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D45DF" w14:textId="77777777" w:rsidR="002871F4" w:rsidRPr="006B79EE" w:rsidRDefault="006B79EE">
      <w:pPr>
        <w:rPr>
          <w:rFonts w:eastAsia="Times New Roman" w:cstheme="minorHAnsi"/>
          <w:b/>
          <w:bCs/>
          <w:color w:val="0070C0"/>
          <w:sz w:val="26"/>
          <w:szCs w:val="26"/>
          <w:lang w:eastAsia="nl-NL"/>
        </w:rPr>
      </w:pPr>
      <w:r w:rsidRPr="006B79EE">
        <w:rPr>
          <w:rFonts w:eastAsia="Times New Roman" w:cstheme="minorHAnsi"/>
          <w:b/>
          <w:bCs/>
          <w:color w:val="0070C0"/>
          <w:sz w:val="26"/>
          <w:szCs w:val="26"/>
          <w:lang w:eastAsia="nl-NL"/>
        </w:rPr>
        <w:t>Uitgebreide toelichting</w:t>
      </w:r>
    </w:p>
    <w:p w14:paraId="06DE79BF" w14:textId="426CDF60" w:rsidR="00C4384A" w:rsidRPr="00C4384A" w:rsidRDefault="002871F4">
      <w:pPr>
        <w:rPr>
          <w:rFonts w:eastAsia="Times New Roman" w:cstheme="minorHAnsi"/>
          <w:b/>
          <w:bCs/>
          <w:color w:val="2151A8"/>
          <w:sz w:val="28"/>
          <w:szCs w:val="28"/>
          <w:lang w:eastAsia="nl-NL"/>
        </w:rPr>
      </w:pPr>
      <w:r w:rsidRPr="00AE2A00">
        <w:rPr>
          <w:rFonts w:eastAsia="Times New Roman" w:cstheme="minorHAnsi"/>
          <w:b/>
          <w:bCs/>
          <w:color w:val="0070C0"/>
          <w:sz w:val="28"/>
          <w:szCs w:val="28"/>
          <w:lang w:eastAsia="nl-NL"/>
        </w:rPr>
        <w:t>Meldcode huiselijk geweld en kind</w:t>
      </w:r>
      <w:r w:rsidR="00C4384A" w:rsidRPr="00AE2A00">
        <w:rPr>
          <w:rFonts w:eastAsia="Times New Roman" w:cstheme="minorHAnsi"/>
          <w:b/>
          <w:bCs/>
          <w:color w:val="0070C0"/>
          <w:sz w:val="28"/>
          <w:szCs w:val="28"/>
          <w:lang w:eastAsia="nl-NL"/>
        </w:rPr>
        <w:t>ermishandeling voor Jps De krin</w:t>
      </w:r>
      <w:r w:rsidR="004603AD">
        <w:rPr>
          <w:rFonts w:eastAsia="Times New Roman" w:cstheme="minorHAnsi"/>
          <w:b/>
          <w:bCs/>
          <w:color w:val="0070C0"/>
          <w:sz w:val="28"/>
          <w:szCs w:val="28"/>
          <w:lang w:eastAsia="nl-NL"/>
        </w:rPr>
        <w:t>g</w:t>
      </w:r>
      <w:bookmarkStart w:id="0" w:name="_GoBack"/>
      <w:bookmarkEnd w:id="0"/>
    </w:p>
    <w:p w14:paraId="1FF14012" w14:textId="77777777" w:rsidR="00C4384A" w:rsidRDefault="00C4384A">
      <w:pPr>
        <w:rPr>
          <w:rFonts w:eastAsia="Times New Roman" w:cstheme="minorHAnsi"/>
          <w:b/>
          <w:bCs/>
          <w:color w:val="0070C0"/>
          <w:sz w:val="28"/>
          <w:szCs w:val="28"/>
          <w:lang w:eastAsia="nl-NL"/>
        </w:rPr>
      </w:pPr>
    </w:p>
    <w:p w14:paraId="0533C869" w14:textId="77777777" w:rsidR="00C4384A" w:rsidRDefault="00C4384A">
      <w:pPr>
        <w:rPr>
          <w:rFonts w:eastAsia="Times New Roman" w:cstheme="minorHAnsi"/>
          <w:b/>
          <w:bCs/>
          <w:color w:val="0070C0"/>
          <w:sz w:val="28"/>
          <w:szCs w:val="28"/>
          <w:lang w:eastAsia="nl-NL"/>
        </w:rPr>
      </w:pPr>
    </w:p>
    <w:p w14:paraId="2E9C1DC4" w14:textId="77777777" w:rsidR="006B79EE" w:rsidRDefault="00C4384A">
      <w:pPr>
        <w:rPr>
          <w:rFonts w:eastAsia="Times New Roman" w:cstheme="minorHAnsi"/>
          <w:b/>
          <w:bCs/>
          <w:color w:val="2151A8"/>
          <w:sz w:val="28"/>
          <w:szCs w:val="28"/>
          <w:lang w:eastAsia="nl-NL"/>
        </w:rPr>
      </w:pPr>
      <w:r>
        <w:rPr>
          <w:rFonts w:ascii="Helvetica" w:hAnsi="Helvetica" w:cs="Helvetica"/>
          <w:noProof/>
          <w:sz w:val="24"/>
          <w:szCs w:val="24"/>
          <w:lang w:val="en-US" w:eastAsia="nl-NL"/>
        </w:rPr>
        <w:drawing>
          <wp:inline distT="0" distB="0" distL="0" distR="0" wp14:anchorId="256D9855" wp14:editId="7879BA42">
            <wp:extent cx="6062345" cy="3884295"/>
            <wp:effectExtent l="0" t="0" r="8255"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4425" cy="3885628"/>
                    </a:xfrm>
                    <a:prstGeom prst="rect">
                      <a:avLst/>
                    </a:prstGeom>
                    <a:noFill/>
                    <a:ln>
                      <a:noFill/>
                    </a:ln>
                  </pic:spPr>
                </pic:pic>
              </a:graphicData>
            </a:graphic>
          </wp:inline>
        </w:drawing>
      </w:r>
    </w:p>
    <w:p w14:paraId="362EB5D4" w14:textId="77777777" w:rsidR="00C4384A" w:rsidRDefault="00C4384A">
      <w:pPr>
        <w:rPr>
          <w:rFonts w:eastAsia="Times New Roman" w:cstheme="minorHAnsi"/>
          <w:b/>
          <w:bCs/>
          <w:color w:val="2151A8"/>
          <w:sz w:val="28"/>
          <w:szCs w:val="28"/>
          <w:lang w:eastAsia="nl-NL"/>
        </w:rPr>
      </w:pPr>
    </w:p>
    <w:p w14:paraId="390266C0" w14:textId="77777777" w:rsidR="00C4384A" w:rsidRDefault="00C4384A">
      <w:pPr>
        <w:rPr>
          <w:rFonts w:eastAsia="Times New Roman" w:cstheme="minorHAnsi"/>
          <w:b/>
          <w:bCs/>
          <w:color w:val="2151A8"/>
          <w:sz w:val="28"/>
          <w:szCs w:val="28"/>
          <w:lang w:eastAsia="nl-NL"/>
        </w:rPr>
      </w:pPr>
    </w:p>
    <w:p w14:paraId="2C2C9A56" w14:textId="77777777" w:rsidR="00C4384A" w:rsidRDefault="00C4384A">
      <w:pPr>
        <w:rPr>
          <w:rFonts w:eastAsia="Times New Roman" w:cstheme="minorHAnsi"/>
          <w:b/>
          <w:bCs/>
          <w:color w:val="2151A8"/>
          <w:sz w:val="28"/>
          <w:szCs w:val="28"/>
          <w:lang w:eastAsia="nl-NL"/>
        </w:rPr>
      </w:pPr>
    </w:p>
    <w:p w14:paraId="46298CC4" w14:textId="77777777" w:rsidR="00C4384A" w:rsidRDefault="00C4384A">
      <w:pPr>
        <w:rPr>
          <w:rFonts w:eastAsia="Times New Roman" w:cstheme="minorHAnsi"/>
          <w:b/>
          <w:bCs/>
          <w:color w:val="2151A8"/>
          <w:sz w:val="28"/>
          <w:szCs w:val="28"/>
          <w:lang w:eastAsia="nl-NL"/>
        </w:rPr>
      </w:pPr>
    </w:p>
    <w:p w14:paraId="430A0588" w14:textId="77777777" w:rsidR="00C4384A" w:rsidRDefault="00C4384A">
      <w:pPr>
        <w:rPr>
          <w:rFonts w:eastAsia="Times New Roman" w:cstheme="minorHAnsi"/>
          <w:b/>
          <w:bCs/>
          <w:color w:val="2151A8"/>
          <w:sz w:val="28"/>
          <w:szCs w:val="28"/>
          <w:lang w:eastAsia="nl-NL"/>
        </w:rPr>
      </w:pPr>
    </w:p>
    <w:p w14:paraId="72831370" w14:textId="77777777" w:rsidR="00C4384A" w:rsidRDefault="00C4384A">
      <w:pPr>
        <w:rPr>
          <w:rFonts w:eastAsia="Times New Roman" w:cstheme="minorHAnsi"/>
          <w:b/>
          <w:bCs/>
          <w:color w:val="2151A8"/>
          <w:sz w:val="28"/>
          <w:szCs w:val="28"/>
          <w:lang w:eastAsia="nl-NL"/>
        </w:rPr>
      </w:pPr>
    </w:p>
    <w:p w14:paraId="298D9225" w14:textId="77777777" w:rsidR="00C4384A" w:rsidRDefault="00C4384A">
      <w:pPr>
        <w:rPr>
          <w:rFonts w:eastAsia="Times New Roman" w:cstheme="minorHAnsi"/>
          <w:b/>
          <w:bCs/>
          <w:color w:val="2151A8"/>
          <w:sz w:val="28"/>
          <w:szCs w:val="28"/>
          <w:lang w:eastAsia="nl-NL"/>
        </w:rPr>
      </w:pPr>
    </w:p>
    <w:p w14:paraId="372C62FE" w14:textId="77777777" w:rsidR="00C4384A" w:rsidRDefault="00C4384A">
      <w:pPr>
        <w:rPr>
          <w:rFonts w:eastAsia="Times New Roman" w:cstheme="minorHAnsi"/>
          <w:b/>
          <w:bCs/>
          <w:color w:val="2151A8"/>
          <w:sz w:val="28"/>
          <w:szCs w:val="28"/>
          <w:lang w:eastAsia="nl-NL"/>
        </w:rPr>
      </w:pPr>
    </w:p>
    <w:p w14:paraId="3CDE840A" w14:textId="77777777" w:rsidR="00C4384A" w:rsidRDefault="00C4384A">
      <w:pPr>
        <w:rPr>
          <w:rFonts w:eastAsia="Times New Roman" w:cstheme="minorHAnsi"/>
          <w:b/>
          <w:bCs/>
          <w:color w:val="2151A8"/>
          <w:sz w:val="28"/>
          <w:szCs w:val="28"/>
          <w:lang w:eastAsia="nl-NL"/>
        </w:rPr>
      </w:pPr>
    </w:p>
    <w:p w14:paraId="3F7C3E56" w14:textId="77777777" w:rsidR="00C4384A" w:rsidRDefault="00C4384A">
      <w:pPr>
        <w:rPr>
          <w:rFonts w:eastAsia="Times New Roman" w:cstheme="minorHAnsi"/>
          <w:b/>
          <w:bCs/>
          <w:color w:val="2151A8"/>
          <w:sz w:val="28"/>
          <w:szCs w:val="28"/>
          <w:lang w:eastAsia="nl-NL"/>
        </w:rPr>
      </w:pPr>
    </w:p>
    <w:p w14:paraId="1C7046C1" w14:textId="77777777" w:rsidR="00C4384A" w:rsidRDefault="00C4384A">
      <w:pPr>
        <w:rPr>
          <w:rFonts w:eastAsia="Times New Roman" w:cstheme="minorHAnsi"/>
          <w:b/>
          <w:bCs/>
          <w:color w:val="2151A8"/>
          <w:sz w:val="28"/>
          <w:szCs w:val="28"/>
          <w:lang w:eastAsia="nl-NL"/>
        </w:rPr>
      </w:pPr>
    </w:p>
    <w:p w14:paraId="1A5727F7" w14:textId="77777777" w:rsidR="00C4384A" w:rsidRDefault="00C4384A">
      <w:pPr>
        <w:rPr>
          <w:rFonts w:eastAsia="Times New Roman" w:cstheme="minorHAnsi"/>
          <w:b/>
          <w:bCs/>
          <w:color w:val="2151A8"/>
          <w:sz w:val="28"/>
          <w:szCs w:val="28"/>
          <w:lang w:eastAsia="nl-NL"/>
        </w:rPr>
      </w:pPr>
    </w:p>
    <w:p w14:paraId="1CA4FE02" w14:textId="77777777" w:rsidR="00C4384A" w:rsidRDefault="00C4384A">
      <w:pPr>
        <w:rPr>
          <w:rFonts w:eastAsia="Times New Roman" w:cstheme="minorHAnsi"/>
          <w:b/>
          <w:bCs/>
          <w:color w:val="2151A8"/>
          <w:sz w:val="28"/>
          <w:szCs w:val="28"/>
          <w:lang w:eastAsia="nl-NL"/>
        </w:rPr>
      </w:pPr>
    </w:p>
    <w:p w14:paraId="00B14CF3" w14:textId="77777777" w:rsidR="00C4384A" w:rsidRDefault="00C4384A">
      <w:pPr>
        <w:rPr>
          <w:rFonts w:eastAsia="Times New Roman" w:cstheme="minorHAnsi"/>
          <w:b/>
          <w:bCs/>
          <w:color w:val="2151A8"/>
          <w:sz w:val="28"/>
          <w:szCs w:val="28"/>
          <w:lang w:eastAsia="nl-NL"/>
        </w:rPr>
      </w:pPr>
    </w:p>
    <w:p w14:paraId="2CE1BEED" w14:textId="77777777" w:rsidR="00C4384A" w:rsidRDefault="00C4384A">
      <w:pPr>
        <w:rPr>
          <w:rFonts w:eastAsia="Times New Roman" w:cstheme="minorHAnsi"/>
          <w:b/>
          <w:bCs/>
          <w:color w:val="2151A8"/>
          <w:sz w:val="28"/>
          <w:szCs w:val="28"/>
          <w:lang w:eastAsia="nl-NL"/>
        </w:rPr>
      </w:pPr>
    </w:p>
    <w:p w14:paraId="6B6649DC" w14:textId="77777777" w:rsidR="00C4384A" w:rsidRDefault="00C4384A">
      <w:pPr>
        <w:rPr>
          <w:rFonts w:eastAsia="Times New Roman" w:cstheme="minorHAnsi"/>
          <w:b/>
          <w:bCs/>
          <w:color w:val="2151A8"/>
          <w:sz w:val="28"/>
          <w:szCs w:val="28"/>
          <w:lang w:eastAsia="nl-NL"/>
        </w:rPr>
      </w:pPr>
    </w:p>
    <w:p w14:paraId="4E2C785E" w14:textId="77777777" w:rsidR="006B79EE" w:rsidRDefault="006B79EE">
      <w:pPr>
        <w:rPr>
          <w:rFonts w:eastAsia="Times New Roman" w:cstheme="minorHAnsi"/>
          <w:b/>
          <w:bCs/>
          <w:color w:val="0070C0"/>
          <w:sz w:val="28"/>
          <w:szCs w:val="28"/>
          <w:lang w:eastAsia="nl-NL"/>
        </w:rPr>
      </w:pPr>
      <w:r w:rsidRPr="006B79EE">
        <w:rPr>
          <w:rFonts w:eastAsia="Times New Roman" w:cstheme="minorHAnsi"/>
          <w:b/>
          <w:bCs/>
          <w:color w:val="0070C0"/>
          <w:sz w:val="28"/>
          <w:szCs w:val="28"/>
          <w:lang w:eastAsia="nl-NL"/>
        </w:rPr>
        <w:t>Inleiding</w:t>
      </w:r>
    </w:p>
    <w:p w14:paraId="1B127E8D" w14:textId="77777777" w:rsidR="00336F1C" w:rsidRPr="00D61540" w:rsidRDefault="00336F1C" w:rsidP="00336F1C">
      <w:pPr>
        <w:spacing w:after="0" w:line="312" w:lineRule="atLeast"/>
        <w:rPr>
          <w:rFonts w:eastAsia="Times New Roman" w:cstheme="minorHAnsi"/>
          <w:lang w:eastAsia="nl-NL"/>
        </w:rPr>
      </w:pPr>
      <w:r w:rsidRPr="00D61540">
        <w:rPr>
          <w:rFonts w:eastAsia="Times New Roman" w:cstheme="minorHAnsi"/>
          <w:lang w:eastAsia="nl-NL"/>
        </w:rPr>
        <w:t xml:space="preserve">In 2013 </w:t>
      </w:r>
      <w:r>
        <w:rPr>
          <w:rFonts w:eastAsia="Times New Roman" w:cstheme="minorHAnsi"/>
          <w:lang w:eastAsia="nl-NL"/>
        </w:rPr>
        <w:t>gaat</w:t>
      </w:r>
      <w:r w:rsidRPr="00D61540">
        <w:rPr>
          <w:rFonts w:eastAsia="Times New Roman" w:cstheme="minorHAnsi"/>
          <w:lang w:eastAsia="nl-NL"/>
        </w:rPr>
        <w:t xml:space="preserve"> de Wet Meldcode Huiselijk Geweld en Kindermishandeling van kracht. Deze wet heeft als doel professionals te ondersteunen bij het signaleren, handelen en eventueel melden van vermoedens van huiselijk geweld of kindermishandeling. Op basis van deze wet zijn organisaties en zelfstandig beroepsbeoefenaars verplicht een Meldcode op te stellen met een stappenplan zodat iedereen weet wat hij of zij moet doen. Uit onderzoek blijkt dat hulp- en zorgverleners en leerkrachten drie keer zo vaak ingrijpen als collega's die zo'n code niet voorhanden hebben. (www.meldcode.nl)</w:t>
      </w:r>
    </w:p>
    <w:p w14:paraId="2F8D96E1" w14:textId="77777777" w:rsidR="00336F1C" w:rsidRDefault="00336F1C">
      <w:pPr>
        <w:rPr>
          <w:rFonts w:eastAsia="Times New Roman" w:cstheme="minorHAnsi"/>
          <w:b/>
          <w:bCs/>
          <w:color w:val="0070C0"/>
          <w:sz w:val="28"/>
          <w:szCs w:val="28"/>
          <w:lang w:eastAsia="nl-NL"/>
        </w:rPr>
      </w:pPr>
    </w:p>
    <w:p w14:paraId="65E1FD4B" w14:textId="77777777" w:rsidR="0007182C" w:rsidRDefault="0007182C">
      <w:pPr>
        <w:rPr>
          <w:rFonts w:eastAsia="Times New Roman" w:cstheme="minorHAnsi"/>
          <w:bCs/>
          <w:color w:val="000000" w:themeColor="text1"/>
          <w:lang w:eastAsia="nl-NL"/>
        </w:rPr>
      </w:pPr>
      <w:r>
        <w:rPr>
          <w:rFonts w:eastAsia="Times New Roman" w:cstheme="minorHAnsi"/>
          <w:bCs/>
          <w:color w:val="000000" w:themeColor="text1"/>
          <w:lang w:eastAsia="nl-NL"/>
        </w:rPr>
        <w:t>Gebruik van een</w:t>
      </w:r>
      <w:r w:rsidR="006B79EE">
        <w:rPr>
          <w:rFonts w:eastAsia="Times New Roman" w:cstheme="minorHAnsi"/>
          <w:bCs/>
          <w:color w:val="000000" w:themeColor="text1"/>
          <w:lang w:eastAsia="nl-NL"/>
        </w:rPr>
        <w:t xml:space="preserve"> verplichte</w:t>
      </w:r>
      <w:r>
        <w:rPr>
          <w:rFonts w:eastAsia="Times New Roman" w:cstheme="minorHAnsi"/>
          <w:bCs/>
          <w:color w:val="000000" w:themeColor="text1"/>
          <w:lang w:eastAsia="nl-NL"/>
        </w:rPr>
        <w:t xml:space="preserve"> meldcode </w:t>
      </w:r>
      <w:r w:rsidR="006B79EE">
        <w:rPr>
          <w:rFonts w:eastAsia="Times New Roman" w:cstheme="minorHAnsi"/>
          <w:bCs/>
          <w:color w:val="000000" w:themeColor="text1"/>
          <w:lang w:eastAsia="nl-NL"/>
        </w:rPr>
        <w:t xml:space="preserve"> </w:t>
      </w:r>
      <w:r>
        <w:rPr>
          <w:rFonts w:eastAsia="Times New Roman" w:cstheme="minorHAnsi"/>
          <w:bCs/>
          <w:color w:val="000000" w:themeColor="text1"/>
          <w:lang w:eastAsia="nl-NL"/>
        </w:rPr>
        <w:t>geeft professionals houvast bij het signaleren en ingang zetten van interventies en zorgt voor meer en betere meldingen bij het Advies- en Meldpunt Kindermishandeling(AMK).</w:t>
      </w:r>
    </w:p>
    <w:p w14:paraId="29BF11FF" w14:textId="77777777" w:rsidR="0007182C" w:rsidRDefault="0007182C">
      <w:pPr>
        <w:rPr>
          <w:rFonts w:eastAsia="Times New Roman" w:cstheme="minorHAnsi"/>
          <w:bCs/>
          <w:color w:val="000000" w:themeColor="text1"/>
          <w:lang w:eastAsia="nl-NL"/>
        </w:rPr>
      </w:pPr>
      <w:r>
        <w:rPr>
          <w:rFonts w:eastAsia="Times New Roman" w:cstheme="minorHAnsi"/>
          <w:bCs/>
          <w:color w:val="000000" w:themeColor="text1"/>
          <w:lang w:eastAsia="nl-NL"/>
        </w:rPr>
        <w:t xml:space="preserve">Personeelsleden- ook interne vertrouwens(contact)personen-, die een vermoeden hebben van een seksueel misdrijf jegens een minderjarig leerling, zijn verplicht hierover het bevoegd gezag </w:t>
      </w:r>
      <w:r w:rsidR="00D33186">
        <w:rPr>
          <w:rFonts w:eastAsia="Times New Roman" w:cstheme="minorHAnsi"/>
          <w:bCs/>
          <w:color w:val="000000" w:themeColor="text1"/>
          <w:lang w:eastAsia="nl-NL"/>
        </w:rPr>
        <w:t xml:space="preserve"> Tangent </w:t>
      </w:r>
      <w:r>
        <w:rPr>
          <w:rFonts w:eastAsia="Times New Roman" w:cstheme="minorHAnsi"/>
          <w:bCs/>
          <w:color w:val="000000" w:themeColor="text1"/>
          <w:lang w:eastAsia="nl-NL"/>
        </w:rPr>
        <w:t>te informeren</w:t>
      </w:r>
      <w:r w:rsidR="006B79EE">
        <w:rPr>
          <w:rFonts w:eastAsia="Times New Roman" w:cstheme="minorHAnsi"/>
          <w:bCs/>
          <w:color w:val="000000" w:themeColor="text1"/>
          <w:lang w:eastAsia="nl-NL"/>
        </w:rPr>
        <w:t>.</w:t>
      </w:r>
    </w:p>
    <w:p w14:paraId="22221EC2" w14:textId="77777777" w:rsidR="00FD4A83" w:rsidRDefault="0007182C">
      <w:pPr>
        <w:rPr>
          <w:rFonts w:eastAsia="Times New Roman" w:cstheme="minorHAnsi"/>
          <w:bCs/>
          <w:color w:val="000000" w:themeColor="text1"/>
          <w:lang w:eastAsia="nl-NL"/>
        </w:rPr>
      </w:pPr>
      <w:r>
        <w:rPr>
          <w:rFonts w:eastAsia="Times New Roman" w:cstheme="minorHAnsi"/>
          <w:bCs/>
          <w:color w:val="000000" w:themeColor="text1"/>
          <w:lang w:eastAsia="nl-NL"/>
        </w:rPr>
        <w:t>De meldcode Huiselijk Geweld en Kindermishandeling(HG&amp;K) heeft betrekking op alle vormen van geweld in de huiselijke situatie, zoals mishandeling, seksueel geweld, genitale verminking, eergerelateerd geweld en ouder(en)mishandeling. Deze meldcode heeft tot doel jeugdigen, die te maken hebben met een vorm van geweld of mishandeling, eerder passende hulp te bieden, zodat een einde komt aan de (bedreigende) situatie. Hiertoe biedt de meldcode stappen en handvatten aan professionals voor signaleren en verder handelen bij(vermoedens van) huiselijk geweld en kindermishandeling</w:t>
      </w:r>
      <w:r w:rsidR="00FD4A83">
        <w:rPr>
          <w:rFonts w:eastAsia="Times New Roman" w:cstheme="minorHAnsi"/>
          <w:bCs/>
          <w:color w:val="000000" w:themeColor="text1"/>
          <w:lang w:eastAsia="nl-NL"/>
        </w:rPr>
        <w:t>. De doelgroepen zijn zowel slachtoffers, getuigen als(vermoedelijke) daders. De meldcode legt de beslissing, om vermoedens van huiselijk geweld en kindermishandeling al dan niet te melden bij het AMK of Steunpunt Huiselijk Geweld, bewust bij de professional.  Op De Kring maakt de school die afweging samen met partners in het zorgteam en ZAT.</w:t>
      </w:r>
    </w:p>
    <w:p w14:paraId="1202B805" w14:textId="77777777" w:rsidR="00FD4A83" w:rsidRDefault="00FD4A83">
      <w:pPr>
        <w:rPr>
          <w:rFonts w:eastAsia="Times New Roman" w:cstheme="minorHAnsi"/>
          <w:bCs/>
          <w:color w:val="000000" w:themeColor="text1"/>
          <w:lang w:eastAsia="nl-NL"/>
        </w:rPr>
      </w:pPr>
      <w:r>
        <w:rPr>
          <w:rFonts w:eastAsia="Times New Roman" w:cstheme="minorHAnsi"/>
          <w:bCs/>
          <w:color w:val="000000" w:themeColor="text1"/>
          <w:lang w:eastAsia="nl-NL"/>
        </w:rPr>
        <w:t>We gebruiken de vijf stappen</w:t>
      </w:r>
      <w:r w:rsidR="00E13E90">
        <w:rPr>
          <w:rFonts w:eastAsia="Times New Roman" w:cstheme="minorHAnsi"/>
          <w:bCs/>
          <w:color w:val="000000" w:themeColor="text1"/>
          <w:lang w:eastAsia="nl-NL"/>
        </w:rPr>
        <w:t>(zie schema stappenplan)</w:t>
      </w:r>
      <w:r>
        <w:rPr>
          <w:rFonts w:eastAsia="Times New Roman" w:cstheme="minorHAnsi"/>
          <w:bCs/>
          <w:color w:val="000000" w:themeColor="text1"/>
          <w:lang w:eastAsia="nl-NL"/>
        </w:rPr>
        <w:t xml:space="preserve"> genoemd in het basismodel meldcode</w:t>
      </w:r>
      <w:r w:rsidR="006B79EE">
        <w:rPr>
          <w:rFonts w:eastAsia="Times New Roman" w:cstheme="minorHAnsi"/>
          <w:bCs/>
          <w:color w:val="000000" w:themeColor="text1"/>
          <w:lang w:eastAsia="nl-NL"/>
        </w:rPr>
        <w:t>(</w:t>
      </w:r>
      <w:hyperlink r:id="rId10" w:history="1">
        <w:r w:rsidR="006B79EE" w:rsidRPr="00056097">
          <w:rPr>
            <w:rStyle w:val="Hyperlink"/>
            <w:rFonts w:eastAsia="Times New Roman" w:cstheme="minorHAnsi"/>
            <w:bCs/>
            <w:lang w:eastAsia="nl-NL"/>
          </w:rPr>
          <w:t>www.meldcode.nl</w:t>
        </w:r>
      </w:hyperlink>
      <w:r w:rsidR="006B79EE">
        <w:rPr>
          <w:rFonts w:eastAsia="Times New Roman" w:cstheme="minorHAnsi"/>
          <w:bCs/>
          <w:color w:val="000000" w:themeColor="text1"/>
          <w:lang w:eastAsia="nl-NL"/>
        </w:rPr>
        <w:t xml:space="preserve"> of app. meldcode)</w:t>
      </w:r>
      <w:r>
        <w:rPr>
          <w:rFonts w:eastAsia="Times New Roman" w:cstheme="minorHAnsi"/>
          <w:bCs/>
          <w:color w:val="000000" w:themeColor="text1"/>
          <w:lang w:eastAsia="nl-NL"/>
        </w:rPr>
        <w:t>, die stappen zijn:</w:t>
      </w:r>
    </w:p>
    <w:p w14:paraId="0D5A4C7F" w14:textId="77777777" w:rsidR="00FD4A83" w:rsidRPr="00AE2A00" w:rsidRDefault="00FD4A83" w:rsidP="00A61ADC">
      <w:pPr>
        <w:pStyle w:val="Lijstalinea"/>
        <w:numPr>
          <w:ilvl w:val="0"/>
          <w:numId w:val="73"/>
        </w:numPr>
        <w:rPr>
          <w:rFonts w:eastAsia="Times New Roman" w:cstheme="minorHAnsi"/>
          <w:b/>
          <w:bCs/>
          <w:color w:val="0070C0"/>
          <w:lang w:eastAsia="nl-NL"/>
        </w:rPr>
      </w:pPr>
      <w:r w:rsidRPr="00AE2A00">
        <w:rPr>
          <w:rFonts w:eastAsia="Times New Roman" w:cstheme="minorHAnsi"/>
          <w:b/>
          <w:bCs/>
          <w:color w:val="0070C0"/>
          <w:lang w:eastAsia="nl-NL"/>
        </w:rPr>
        <w:lastRenderedPageBreak/>
        <w:t>In kaart brengen van de signalen</w:t>
      </w:r>
    </w:p>
    <w:p w14:paraId="5C354BD9" w14:textId="77777777" w:rsidR="00FD4A83" w:rsidRPr="00AE2A00" w:rsidRDefault="00FD4A83" w:rsidP="00A61ADC">
      <w:pPr>
        <w:pStyle w:val="Lijstalinea"/>
        <w:numPr>
          <w:ilvl w:val="0"/>
          <w:numId w:val="73"/>
        </w:numPr>
        <w:rPr>
          <w:rFonts w:eastAsia="Times New Roman" w:cstheme="minorHAnsi"/>
          <w:b/>
          <w:bCs/>
          <w:color w:val="0070C0"/>
          <w:lang w:eastAsia="nl-NL"/>
        </w:rPr>
      </w:pPr>
      <w:r w:rsidRPr="00AE2A00">
        <w:rPr>
          <w:rFonts w:eastAsia="Times New Roman" w:cstheme="minorHAnsi"/>
          <w:b/>
          <w:bCs/>
          <w:color w:val="0070C0"/>
          <w:lang w:eastAsia="nl-NL"/>
        </w:rPr>
        <w:t>Collegiale consultatie en zo nodig raadplegen van het AMK of SHG</w:t>
      </w:r>
    </w:p>
    <w:p w14:paraId="03ABA804" w14:textId="77777777" w:rsidR="00FD4A83" w:rsidRPr="00AE2A00" w:rsidRDefault="00FD4A83" w:rsidP="00A61ADC">
      <w:pPr>
        <w:pStyle w:val="Lijstalinea"/>
        <w:numPr>
          <w:ilvl w:val="0"/>
          <w:numId w:val="73"/>
        </w:numPr>
        <w:rPr>
          <w:rFonts w:eastAsia="Times New Roman" w:cstheme="minorHAnsi"/>
          <w:b/>
          <w:bCs/>
          <w:color w:val="0070C0"/>
          <w:lang w:eastAsia="nl-NL"/>
        </w:rPr>
      </w:pPr>
      <w:r w:rsidRPr="00AE2A00">
        <w:rPr>
          <w:rFonts w:eastAsia="Times New Roman" w:cstheme="minorHAnsi"/>
          <w:b/>
          <w:bCs/>
          <w:color w:val="0070C0"/>
          <w:lang w:eastAsia="nl-NL"/>
        </w:rPr>
        <w:t>Gesprek met  de ouders</w:t>
      </w:r>
    </w:p>
    <w:p w14:paraId="6B594F4F" w14:textId="77777777" w:rsidR="00FD4A83" w:rsidRPr="00AE2A00" w:rsidRDefault="00FD4A83" w:rsidP="00A61ADC">
      <w:pPr>
        <w:pStyle w:val="Lijstalinea"/>
        <w:numPr>
          <w:ilvl w:val="0"/>
          <w:numId w:val="73"/>
        </w:numPr>
        <w:rPr>
          <w:rFonts w:eastAsia="Times New Roman" w:cstheme="minorHAnsi"/>
          <w:b/>
          <w:bCs/>
          <w:color w:val="0070C0"/>
          <w:lang w:eastAsia="nl-NL"/>
        </w:rPr>
      </w:pPr>
      <w:r w:rsidRPr="00AE2A00">
        <w:rPr>
          <w:rFonts w:eastAsia="Times New Roman" w:cstheme="minorHAnsi"/>
          <w:b/>
          <w:bCs/>
          <w:color w:val="0070C0"/>
          <w:lang w:eastAsia="nl-NL"/>
        </w:rPr>
        <w:t>Wegen van het geweld of de kindermishandeling</w:t>
      </w:r>
    </w:p>
    <w:p w14:paraId="5C4469D5" w14:textId="77777777" w:rsidR="00FD4A83" w:rsidRPr="00AE2A00" w:rsidRDefault="00FD4A83" w:rsidP="00A61ADC">
      <w:pPr>
        <w:pStyle w:val="Lijstalinea"/>
        <w:numPr>
          <w:ilvl w:val="0"/>
          <w:numId w:val="73"/>
        </w:numPr>
        <w:rPr>
          <w:rFonts w:eastAsia="Times New Roman" w:cstheme="minorHAnsi"/>
          <w:b/>
          <w:bCs/>
          <w:color w:val="0070C0"/>
          <w:lang w:eastAsia="nl-NL"/>
        </w:rPr>
      </w:pPr>
      <w:r w:rsidRPr="00AE2A00">
        <w:rPr>
          <w:rFonts w:eastAsia="Times New Roman" w:cstheme="minorHAnsi"/>
          <w:b/>
          <w:bCs/>
          <w:color w:val="0070C0"/>
          <w:lang w:eastAsia="nl-NL"/>
        </w:rPr>
        <w:t>Beslissen: hulp organiseren of melden</w:t>
      </w:r>
    </w:p>
    <w:p w14:paraId="479CEC04" w14:textId="77777777" w:rsidR="00FD4A83" w:rsidRDefault="00FD4A83" w:rsidP="00FD4A83">
      <w:pPr>
        <w:rPr>
          <w:rFonts w:eastAsia="Times New Roman" w:cstheme="minorHAnsi"/>
          <w:bCs/>
          <w:lang w:eastAsia="nl-NL"/>
        </w:rPr>
      </w:pPr>
      <w:r>
        <w:rPr>
          <w:rFonts w:eastAsia="Times New Roman" w:cstheme="minorHAnsi"/>
          <w:bCs/>
          <w:lang w:eastAsia="nl-NL"/>
        </w:rPr>
        <w:t>Overleg met ouders hoort bij elke stap in het zorgtraject!</w:t>
      </w:r>
    </w:p>
    <w:p w14:paraId="6A1734E9" w14:textId="77777777" w:rsidR="00E13E90" w:rsidRDefault="00E13E90" w:rsidP="00FD4A83">
      <w:pPr>
        <w:rPr>
          <w:rFonts w:eastAsia="Times New Roman" w:cstheme="minorHAnsi"/>
          <w:bCs/>
          <w:lang w:eastAsia="nl-NL"/>
        </w:rPr>
      </w:pPr>
    </w:p>
    <w:p w14:paraId="1755B839" w14:textId="77777777" w:rsidR="00E13E90" w:rsidRDefault="00E13E90" w:rsidP="00FD4A83">
      <w:pPr>
        <w:rPr>
          <w:rFonts w:eastAsia="Times New Roman" w:cstheme="minorHAnsi"/>
          <w:bCs/>
          <w:lang w:eastAsia="nl-NL"/>
        </w:rPr>
      </w:pPr>
    </w:p>
    <w:p w14:paraId="4E89138F" w14:textId="77777777" w:rsidR="00E13E90" w:rsidRDefault="00E13E90" w:rsidP="00FD4A83">
      <w:pPr>
        <w:rPr>
          <w:rFonts w:eastAsia="Times New Roman" w:cstheme="minorHAnsi"/>
          <w:bCs/>
          <w:lang w:eastAsia="nl-NL"/>
        </w:rPr>
      </w:pPr>
    </w:p>
    <w:p w14:paraId="7BC03F45" w14:textId="77777777" w:rsidR="00E13E90" w:rsidRDefault="00E13E90" w:rsidP="00FD4A83">
      <w:pPr>
        <w:rPr>
          <w:rFonts w:eastAsia="Times New Roman" w:cstheme="minorHAnsi"/>
          <w:bCs/>
          <w:lang w:eastAsia="nl-NL"/>
        </w:rPr>
      </w:pPr>
    </w:p>
    <w:p w14:paraId="1948309B" w14:textId="77777777" w:rsidR="00E13E90" w:rsidRDefault="00E13E90" w:rsidP="00FD4A83">
      <w:pPr>
        <w:rPr>
          <w:rFonts w:eastAsia="Times New Roman" w:cstheme="minorHAnsi"/>
          <w:bCs/>
          <w:lang w:eastAsia="nl-NL"/>
        </w:rPr>
      </w:pPr>
    </w:p>
    <w:p w14:paraId="017D6B93" w14:textId="77777777" w:rsidR="00E13E90" w:rsidRDefault="00E13E90" w:rsidP="00FD4A83">
      <w:pPr>
        <w:rPr>
          <w:rFonts w:eastAsia="Times New Roman" w:cstheme="minorHAnsi"/>
          <w:bCs/>
          <w:lang w:eastAsia="nl-NL"/>
        </w:rPr>
      </w:pPr>
    </w:p>
    <w:p w14:paraId="4394A1E5" w14:textId="77777777" w:rsidR="00E13E90" w:rsidRDefault="00E13E90" w:rsidP="00FD4A83">
      <w:pPr>
        <w:rPr>
          <w:rFonts w:eastAsia="Times New Roman" w:cstheme="minorHAnsi"/>
          <w:bCs/>
          <w:lang w:eastAsia="nl-NL"/>
        </w:rPr>
      </w:pPr>
    </w:p>
    <w:p w14:paraId="3813B093" w14:textId="77777777" w:rsidR="00E13E90" w:rsidRDefault="00E13E90" w:rsidP="00FD4A83">
      <w:pPr>
        <w:rPr>
          <w:rFonts w:eastAsia="Times New Roman" w:cstheme="minorHAnsi"/>
          <w:bCs/>
          <w:lang w:eastAsia="nl-NL"/>
        </w:rPr>
      </w:pPr>
    </w:p>
    <w:p w14:paraId="6669C94C" w14:textId="77777777" w:rsidR="00E13E90" w:rsidRDefault="00E13E90" w:rsidP="00FD4A83">
      <w:pPr>
        <w:rPr>
          <w:rFonts w:eastAsia="Times New Roman" w:cstheme="minorHAnsi"/>
          <w:bCs/>
          <w:lang w:eastAsia="nl-NL"/>
        </w:rPr>
      </w:pPr>
    </w:p>
    <w:p w14:paraId="035C56E8" w14:textId="77777777" w:rsidR="00E13E90" w:rsidRDefault="00E13E90" w:rsidP="00FD4A83">
      <w:pPr>
        <w:rPr>
          <w:rFonts w:eastAsia="Times New Roman" w:cstheme="minorHAnsi"/>
          <w:bCs/>
          <w:lang w:eastAsia="nl-NL"/>
        </w:rPr>
      </w:pPr>
    </w:p>
    <w:p w14:paraId="087EC426" w14:textId="77777777" w:rsidR="00E13E90" w:rsidRDefault="00E13E90" w:rsidP="00FD4A83">
      <w:pPr>
        <w:rPr>
          <w:rFonts w:eastAsia="Times New Roman" w:cstheme="minorHAnsi"/>
          <w:bCs/>
          <w:lang w:eastAsia="nl-NL"/>
        </w:rPr>
      </w:pPr>
    </w:p>
    <w:p w14:paraId="02378C52" w14:textId="77777777" w:rsidR="00E13E90" w:rsidRPr="00FD4A83" w:rsidRDefault="00E13E90" w:rsidP="00FD4A83">
      <w:pPr>
        <w:rPr>
          <w:rFonts w:eastAsia="Times New Roman" w:cstheme="minorHAnsi"/>
          <w:bCs/>
          <w:lang w:eastAsia="nl-NL"/>
        </w:rPr>
      </w:pPr>
      <w:r>
        <w:rPr>
          <w:rFonts w:eastAsia="Times New Roman" w:cstheme="minorHAnsi"/>
          <w:bCs/>
          <w:lang w:eastAsia="nl-NL"/>
        </w:rPr>
        <w:t>Schema Stappenplan:</w:t>
      </w:r>
    </w:p>
    <w:p w14:paraId="280EE734" w14:textId="77777777" w:rsidR="002871F4" w:rsidRPr="00FD4A83" w:rsidRDefault="00E13E90" w:rsidP="00E13E90">
      <w:pPr>
        <w:pStyle w:val="Lijstalinea"/>
        <w:rPr>
          <w:rFonts w:ascii="Helvetica" w:eastAsia="Times New Roman" w:hAnsi="Helvetica" w:cs="Helvetica"/>
          <w:b/>
          <w:bCs/>
          <w:color w:val="2151A8"/>
          <w:sz w:val="26"/>
          <w:szCs w:val="26"/>
          <w:lang w:eastAsia="nl-NL"/>
        </w:rPr>
      </w:pPr>
      <w:r>
        <w:rPr>
          <w:rFonts w:ascii="Helvetica" w:eastAsia="Times New Roman" w:hAnsi="Helvetica" w:cs="Helvetica"/>
          <w:b/>
          <w:bCs/>
          <w:noProof/>
          <w:color w:val="2151A8"/>
          <w:sz w:val="26"/>
          <w:szCs w:val="26"/>
          <w:lang w:val="en-US" w:eastAsia="nl-NL"/>
        </w:rPr>
        <w:lastRenderedPageBreak/>
        <w:drawing>
          <wp:inline distT="0" distB="0" distL="0" distR="0" wp14:anchorId="70EB7DD2" wp14:editId="1546C745">
            <wp:extent cx="4638675" cy="5191125"/>
            <wp:effectExtent l="0" t="0" r="9525" b="9525"/>
            <wp:docPr id="78" name="Afbeelding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8675" cy="5191125"/>
                    </a:xfrm>
                    <a:prstGeom prst="rect">
                      <a:avLst/>
                    </a:prstGeom>
                    <a:noFill/>
                    <a:ln>
                      <a:noFill/>
                    </a:ln>
                  </pic:spPr>
                </pic:pic>
              </a:graphicData>
            </a:graphic>
          </wp:inline>
        </w:drawing>
      </w:r>
      <w:r w:rsidR="002871F4" w:rsidRPr="00FD4A83">
        <w:rPr>
          <w:rFonts w:ascii="Helvetica" w:eastAsia="Times New Roman" w:hAnsi="Helvetica" w:cs="Helvetica"/>
          <w:b/>
          <w:bCs/>
          <w:color w:val="2151A8"/>
          <w:sz w:val="26"/>
          <w:szCs w:val="26"/>
          <w:lang w:eastAsia="nl-NL"/>
        </w:rPr>
        <w:br w:type="page"/>
      </w:r>
    </w:p>
    <w:p w14:paraId="5EC87F52" w14:textId="77777777" w:rsidR="002871F4" w:rsidRPr="00EB4AE4" w:rsidRDefault="002871F4" w:rsidP="002766CF">
      <w:pPr>
        <w:tabs>
          <w:tab w:val="left" w:pos="3522"/>
        </w:tabs>
        <w:spacing w:after="0" w:line="336" w:lineRule="atLeast"/>
        <w:rPr>
          <w:rFonts w:eastAsia="Times New Roman" w:cstheme="minorHAnsi"/>
          <w:color w:val="0070C0"/>
          <w:sz w:val="28"/>
          <w:szCs w:val="28"/>
          <w:lang w:eastAsia="nl-NL"/>
        </w:rPr>
      </w:pPr>
      <w:r w:rsidRPr="00EB4AE4">
        <w:rPr>
          <w:rFonts w:eastAsia="Times New Roman" w:cstheme="minorHAnsi"/>
          <w:b/>
          <w:bCs/>
          <w:color w:val="0070C0"/>
          <w:sz w:val="28"/>
          <w:szCs w:val="28"/>
          <w:lang w:eastAsia="nl-NL"/>
        </w:rPr>
        <w:lastRenderedPageBreak/>
        <w:t>Stap 1: In kaart brengen van signalen</w:t>
      </w:r>
      <w:r w:rsidRPr="00EB4AE4">
        <w:rPr>
          <w:rFonts w:eastAsia="Times New Roman" w:cstheme="minorHAnsi"/>
          <w:b/>
          <w:bCs/>
          <w:color w:val="0070C0"/>
          <w:sz w:val="28"/>
          <w:szCs w:val="28"/>
          <w:lang w:eastAsia="nl-NL"/>
        </w:rPr>
        <w:tab/>
      </w:r>
    </w:p>
    <w:p w14:paraId="4CC95DEE" w14:textId="77777777" w:rsidR="002766CF" w:rsidRPr="00EB4AE4" w:rsidRDefault="002766CF" w:rsidP="002766CF">
      <w:pPr>
        <w:spacing w:after="0" w:line="336" w:lineRule="atLeast"/>
        <w:rPr>
          <w:rFonts w:eastAsia="Times New Roman" w:cstheme="minorHAnsi"/>
          <w:vanish/>
          <w:color w:val="0070C0"/>
          <w:sz w:val="24"/>
          <w:szCs w:val="24"/>
          <w:lang w:eastAsia="nl-NL"/>
        </w:rPr>
      </w:pPr>
    </w:p>
    <w:p w14:paraId="642557F0" w14:textId="77777777" w:rsidR="002871F4" w:rsidRPr="00EB4AE4" w:rsidRDefault="002871F4" w:rsidP="002766CF">
      <w:pPr>
        <w:spacing w:before="375" w:after="150" w:line="336" w:lineRule="atLeast"/>
        <w:outlineLvl w:val="3"/>
        <w:rPr>
          <w:rFonts w:eastAsia="Times New Roman" w:cstheme="minorHAnsi"/>
          <w:b/>
          <w:bCs/>
          <w:color w:val="0070C0"/>
          <w:sz w:val="24"/>
          <w:szCs w:val="24"/>
          <w:lang w:eastAsia="nl-NL"/>
        </w:rPr>
      </w:pPr>
      <w:r w:rsidRPr="00EB4AE4">
        <w:rPr>
          <w:rFonts w:eastAsia="Times New Roman" w:cstheme="minorHAnsi"/>
          <w:b/>
          <w:bCs/>
          <w:color w:val="0070C0"/>
          <w:sz w:val="24"/>
          <w:szCs w:val="24"/>
          <w:lang w:eastAsia="nl-NL"/>
        </w:rPr>
        <w:t>Wat moeten wij doen: </w:t>
      </w:r>
    </w:p>
    <w:p w14:paraId="07AB8249" w14:textId="77777777" w:rsidR="002871F4" w:rsidRPr="002766CF" w:rsidRDefault="002871F4" w:rsidP="002871F4">
      <w:pPr>
        <w:rPr>
          <w:lang w:eastAsia="nl-NL"/>
        </w:rPr>
      </w:pPr>
      <w:r w:rsidRPr="002766CF">
        <w:rPr>
          <w:lang w:eastAsia="nl-NL"/>
        </w:rPr>
        <w:t xml:space="preserve"> IB </w:t>
      </w:r>
      <w:r w:rsidR="00E13E90">
        <w:rPr>
          <w:lang w:eastAsia="nl-NL"/>
        </w:rPr>
        <w:t>is</w:t>
      </w:r>
      <w:r w:rsidRPr="002766CF">
        <w:rPr>
          <w:lang w:eastAsia="nl-NL"/>
        </w:rPr>
        <w:t xml:space="preserve"> het eerste aanspreekpunt binnen de school voor alle medewerkers die zich zorgen maken om een kind of die een vermoeden hebben van kindermishandeling of huiselijk gew</w:t>
      </w:r>
      <w:r w:rsidR="00E13E90">
        <w:rPr>
          <w:lang w:eastAsia="nl-NL"/>
        </w:rPr>
        <w:t>eld. Van haar</w:t>
      </w:r>
      <w:r w:rsidRPr="002766CF">
        <w:rPr>
          <w:lang w:eastAsia="nl-NL"/>
        </w:rPr>
        <w:t xml:space="preserve"> wordt gevraagd om medewerkers hierover te woord te staan en hen te ondersteunen bij het in kaart brengen van- en communiceren over de signalen / vermoedens van kindermishandeling.</w:t>
      </w:r>
    </w:p>
    <w:p w14:paraId="59B1D3CE" w14:textId="77777777" w:rsidR="002871F4" w:rsidRPr="002766CF" w:rsidRDefault="00E13E90" w:rsidP="002871F4">
      <w:pPr>
        <w:rPr>
          <w:lang w:eastAsia="nl-NL"/>
        </w:rPr>
      </w:pPr>
      <w:r>
        <w:rPr>
          <w:lang w:eastAsia="nl-NL"/>
        </w:rPr>
        <w:t>Naast dat de IB-er</w:t>
      </w:r>
      <w:r w:rsidR="002871F4" w:rsidRPr="002766CF">
        <w:rPr>
          <w:lang w:eastAsia="nl-NL"/>
        </w:rPr>
        <w:t xml:space="preserve"> aanspreekpunt </w:t>
      </w:r>
      <w:r>
        <w:rPr>
          <w:lang w:eastAsia="nl-NL"/>
        </w:rPr>
        <w:t>is</w:t>
      </w:r>
      <w:r w:rsidR="002871F4" w:rsidRPr="002766CF">
        <w:rPr>
          <w:lang w:eastAsia="nl-NL"/>
        </w:rPr>
        <w:t xml:space="preserve"> voor medewerkers, kan</w:t>
      </w:r>
      <w:r w:rsidR="00D33186">
        <w:rPr>
          <w:lang w:eastAsia="nl-NL"/>
        </w:rPr>
        <w:t xml:space="preserve"> het uiteraard ook zo zijn dat IB</w:t>
      </w:r>
      <w:r w:rsidR="002871F4" w:rsidRPr="002766CF">
        <w:rPr>
          <w:lang w:eastAsia="nl-NL"/>
        </w:rPr>
        <w:t xml:space="preserve"> tijdens uw eigen contacten met kinderen (of ouders) </w:t>
      </w:r>
      <w:r w:rsidR="002871F4" w:rsidRPr="006B21D1">
        <w:rPr>
          <w:lang w:eastAsia="nl-NL"/>
        </w:rPr>
        <w:t>signalen </w:t>
      </w:r>
      <w:r w:rsidR="002871F4" w:rsidRPr="002766CF">
        <w:rPr>
          <w:lang w:eastAsia="nl-NL"/>
        </w:rPr>
        <w:t>van vermoedens van kindermishandeling, seksueel misbruik, verwaarlozing of huiselijk geweld opmerkt. Maak gebruik van de signalenlijst en leg uw observaties vast op papier. Omschrijf zo fei</w:t>
      </w:r>
      <w:r w:rsidR="00D33186">
        <w:rPr>
          <w:lang w:eastAsia="nl-NL"/>
        </w:rPr>
        <w:t xml:space="preserve">telijk mogelijk welke signalen </w:t>
      </w:r>
      <w:r w:rsidR="002871F4" w:rsidRPr="002766CF">
        <w:rPr>
          <w:lang w:eastAsia="nl-NL"/>
        </w:rPr>
        <w:t xml:space="preserve"> zijn opgevallen, en om welke spec</w:t>
      </w:r>
      <w:r w:rsidR="00D33186">
        <w:rPr>
          <w:lang w:eastAsia="nl-NL"/>
        </w:rPr>
        <w:t>ifieke situaties het gaat waar  zorgen over zijn</w:t>
      </w:r>
      <w:r w:rsidR="002871F4" w:rsidRPr="002766CF">
        <w:rPr>
          <w:lang w:eastAsia="nl-NL"/>
        </w:rPr>
        <w:t>.</w:t>
      </w:r>
    </w:p>
    <w:p w14:paraId="161762E6" w14:textId="77777777" w:rsidR="00A17C81" w:rsidRDefault="00D33186" w:rsidP="00A17C81">
      <w:pPr>
        <w:rPr>
          <w:lang w:eastAsia="nl-NL"/>
        </w:rPr>
      </w:pPr>
      <w:r>
        <w:rPr>
          <w:lang w:eastAsia="nl-NL"/>
        </w:rPr>
        <w:t>IB</w:t>
      </w:r>
      <w:r w:rsidR="002871F4" w:rsidRPr="002766CF">
        <w:rPr>
          <w:lang w:eastAsia="nl-NL"/>
        </w:rPr>
        <w:t xml:space="preserve"> coördineert het interne zorgteam. Nadat</w:t>
      </w:r>
      <w:r>
        <w:rPr>
          <w:lang w:eastAsia="nl-NL"/>
        </w:rPr>
        <w:t xml:space="preserve"> een personeelslid</w:t>
      </w:r>
      <w:r w:rsidR="002871F4" w:rsidRPr="002766CF">
        <w:rPr>
          <w:lang w:eastAsia="nl-NL"/>
        </w:rPr>
        <w:t xml:space="preserve"> signalen of vermoedens van kindermishandeling of huiselijk geweld hebt opgemerkt, roept </w:t>
      </w:r>
      <w:r w:rsidR="00752731">
        <w:rPr>
          <w:lang w:eastAsia="nl-NL"/>
        </w:rPr>
        <w:t>IB</w:t>
      </w:r>
      <w:r w:rsidR="002871F4" w:rsidRPr="002766CF">
        <w:rPr>
          <w:lang w:eastAsia="nl-NL"/>
        </w:rPr>
        <w:t xml:space="preserve"> het interne zorgteam bij elkaar. Het interne zorgteam bestaat uit de IB, de betreffende l</w:t>
      </w:r>
      <w:r w:rsidR="008C61D8">
        <w:rPr>
          <w:lang w:eastAsia="nl-NL"/>
        </w:rPr>
        <w:t>eerkracht, de schoolmaatschappe</w:t>
      </w:r>
      <w:r w:rsidR="002871F4" w:rsidRPr="002766CF">
        <w:rPr>
          <w:lang w:eastAsia="nl-NL"/>
        </w:rPr>
        <w:t>lijk werker</w:t>
      </w:r>
      <w:r w:rsidR="00A17C81">
        <w:rPr>
          <w:lang w:eastAsia="nl-NL"/>
        </w:rPr>
        <w:t>,</w:t>
      </w:r>
      <w:r w:rsidR="002871F4" w:rsidRPr="002766CF">
        <w:rPr>
          <w:lang w:eastAsia="nl-NL"/>
        </w:rPr>
        <w:t> </w:t>
      </w:r>
      <w:r w:rsidR="00A17C81">
        <w:rPr>
          <w:lang w:eastAsia="nl-NL"/>
        </w:rPr>
        <w:t>collegiale consultant SBO,</w:t>
      </w:r>
      <w:r w:rsidR="008C61D8">
        <w:rPr>
          <w:lang w:eastAsia="nl-NL"/>
        </w:rPr>
        <w:t xml:space="preserve"> onderwijsadviseur EDUX en de GGD</w:t>
      </w:r>
      <w:r w:rsidR="00A17C81">
        <w:rPr>
          <w:lang w:eastAsia="nl-NL"/>
        </w:rPr>
        <w:t>- verpleegkundige.</w:t>
      </w:r>
    </w:p>
    <w:p w14:paraId="1A39DBF6" w14:textId="77777777" w:rsidR="002871F4" w:rsidRPr="00A17C81" w:rsidRDefault="00A17C81" w:rsidP="00A17C81">
      <w:pPr>
        <w:rPr>
          <w:rFonts w:eastAsia="Times New Roman" w:cstheme="minorHAnsi"/>
          <w:lang w:eastAsia="nl-NL"/>
        </w:rPr>
      </w:pPr>
      <w:r>
        <w:rPr>
          <w:rFonts w:eastAsia="Times New Roman" w:cstheme="minorHAnsi"/>
          <w:lang w:eastAsia="nl-NL"/>
        </w:rPr>
        <w:t>Er wordt</w:t>
      </w:r>
      <w:r w:rsidR="002871F4" w:rsidRPr="00A17C81">
        <w:rPr>
          <w:rFonts w:eastAsia="Times New Roman" w:cstheme="minorHAnsi"/>
          <w:lang w:eastAsia="nl-NL"/>
        </w:rPr>
        <w:t> samen met het interne zorgteam een actieplan</w:t>
      </w:r>
      <w:r>
        <w:rPr>
          <w:rFonts w:eastAsia="Times New Roman" w:cstheme="minorHAnsi"/>
          <w:lang w:eastAsia="nl-NL"/>
        </w:rPr>
        <w:t xml:space="preserve"> opgesteld</w:t>
      </w:r>
      <w:r w:rsidR="002871F4" w:rsidRPr="00A17C81">
        <w:rPr>
          <w:rFonts w:eastAsia="Times New Roman" w:cstheme="minorHAnsi"/>
          <w:lang w:eastAsia="nl-NL"/>
        </w:rPr>
        <w:t>. Wat zijn de signalen? Welke informatie hebben we nodig om te kunnen beoordelen wat er aan de hand is? Hebben we nader advies nodig, bijvoorbeeld van de Jeugdarts of het AMK? Hoe en wie gaat het gesprek aan met kind en/of ouders?</w:t>
      </w:r>
    </w:p>
    <w:p w14:paraId="38B82E01" w14:textId="77777777" w:rsidR="002871F4" w:rsidRPr="00A17C81" w:rsidRDefault="002871F4" w:rsidP="002766CF">
      <w:pPr>
        <w:numPr>
          <w:ilvl w:val="0"/>
          <w:numId w:val="1"/>
        </w:numPr>
        <w:spacing w:before="100" w:beforeAutospacing="1" w:after="75" w:line="302" w:lineRule="atLeast"/>
        <w:rPr>
          <w:rFonts w:eastAsia="Times New Roman" w:cstheme="minorHAnsi"/>
          <w:lang w:eastAsia="nl-NL"/>
        </w:rPr>
      </w:pPr>
      <w:r w:rsidRPr="00A17C81">
        <w:rPr>
          <w:rFonts w:eastAsia="Times New Roman" w:cstheme="minorHAnsi"/>
          <w:lang w:eastAsia="nl-NL"/>
        </w:rPr>
        <w:t>Leg met het interne zorgteam de signalen vast, evenals (de uitkomsten van) de gesprekken die over de signalen gevoerd zijn, de stappen die gezet zijn en de besluiten die genomen zijn. Ook de gegevens die de signalen weerspreken worden vastgelegd.</w:t>
      </w:r>
    </w:p>
    <w:p w14:paraId="0CC9BAB4" w14:textId="77777777" w:rsidR="002871F4" w:rsidRPr="00A17C81" w:rsidRDefault="002871F4" w:rsidP="002766CF">
      <w:pPr>
        <w:numPr>
          <w:ilvl w:val="0"/>
          <w:numId w:val="1"/>
        </w:numPr>
        <w:spacing w:before="100" w:beforeAutospacing="1" w:after="75" w:line="302" w:lineRule="atLeast"/>
        <w:rPr>
          <w:rFonts w:eastAsia="Times New Roman" w:cstheme="minorHAnsi"/>
          <w:lang w:eastAsia="nl-NL"/>
        </w:rPr>
      </w:pPr>
      <w:r w:rsidRPr="00A17C81">
        <w:rPr>
          <w:rFonts w:eastAsia="Times New Roman" w:cstheme="minorHAnsi"/>
          <w:lang w:eastAsia="nl-NL"/>
        </w:rPr>
        <w:t>Breng de directie op de hoogte (of betrek hen in) de signalen en het stappenplan.</w:t>
      </w:r>
    </w:p>
    <w:p w14:paraId="320C32CE" w14:textId="77777777" w:rsidR="002871F4" w:rsidRPr="00A17C81" w:rsidRDefault="00752731" w:rsidP="002766CF">
      <w:pPr>
        <w:numPr>
          <w:ilvl w:val="0"/>
          <w:numId w:val="1"/>
        </w:numPr>
        <w:spacing w:before="100" w:beforeAutospacing="1" w:after="75" w:line="302" w:lineRule="atLeast"/>
        <w:rPr>
          <w:rFonts w:eastAsia="Times New Roman" w:cstheme="minorHAnsi"/>
          <w:lang w:eastAsia="nl-NL"/>
        </w:rPr>
      </w:pPr>
      <w:r>
        <w:rPr>
          <w:rFonts w:eastAsia="Times New Roman" w:cstheme="minorHAnsi"/>
          <w:lang w:eastAsia="nl-NL"/>
        </w:rPr>
        <w:t>IB e/o leerkracht</w:t>
      </w:r>
      <w:r w:rsidR="002871F4" w:rsidRPr="00A17C81">
        <w:rPr>
          <w:rFonts w:eastAsia="Times New Roman" w:cstheme="minorHAnsi"/>
          <w:lang w:eastAsia="nl-NL"/>
        </w:rPr>
        <w:t xml:space="preserve"> legt alle gegevens over de signalen en over de stappen die zijn gezet vast in het leerlingdossier</w:t>
      </w:r>
      <w:r>
        <w:rPr>
          <w:rFonts w:eastAsia="Times New Roman" w:cstheme="minorHAnsi"/>
          <w:lang w:eastAsia="nl-NL"/>
        </w:rPr>
        <w:t>(PDR)</w:t>
      </w:r>
      <w:r w:rsidR="002871F4" w:rsidRPr="00A17C81">
        <w:rPr>
          <w:rFonts w:eastAsia="Times New Roman" w:cstheme="minorHAnsi"/>
          <w:lang w:eastAsia="nl-NL"/>
        </w:rPr>
        <w:t>.</w:t>
      </w:r>
    </w:p>
    <w:p w14:paraId="1905D125" w14:textId="77777777" w:rsidR="002871F4" w:rsidRPr="00A17C81" w:rsidRDefault="002871F4" w:rsidP="002766CF">
      <w:pPr>
        <w:numPr>
          <w:ilvl w:val="0"/>
          <w:numId w:val="1"/>
        </w:numPr>
        <w:spacing w:before="100" w:beforeAutospacing="1" w:after="75" w:line="302" w:lineRule="atLeast"/>
        <w:rPr>
          <w:rFonts w:eastAsia="Times New Roman" w:cstheme="minorHAnsi"/>
          <w:lang w:eastAsia="nl-NL"/>
        </w:rPr>
      </w:pPr>
      <w:r w:rsidRPr="00A17C81">
        <w:rPr>
          <w:rFonts w:eastAsia="Times New Roman" w:cstheme="minorHAnsi"/>
          <w:lang w:eastAsia="nl-NL"/>
        </w:rPr>
        <w:t>Betrek in het interne overleg ook de leerkracht van eventuele broertjes en zusjes en degene die het kind hiervoor in de klas heeft gehad. Een belangrijk signaal is plotselinge verandering van gedrag.</w:t>
      </w:r>
    </w:p>
    <w:p w14:paraId="0F3536C9" w14:textId="77777777" w:rsidR="002871F4" w:rsidRPr="00A17C81" w:rsidRDefault="002871F4" w:rsidP="002766CF">
      <w:pPr>
        <w:numPr>
          <w:ilvl w:val="0"/>
          <w:numId w:val="1"/>
        </w:numPr>
        <w:spacing w:before="100" w:beforeAutospacing="1" w:after="75" w:line="302" w:lineRule="atLeast"/>
        <w:rPr>
          <w:rFonts w:eastAsia="Times New Roman" w:cstheme="minorHAnsi"/>
          <w:lang w:eastAsia="nl-NL"/>
        </w:rPr>
      </w:pPr>
      <w:r w:rsidRPr="00A17C81">
        <w:rPr>
          <w:rFonts w:eastAsia="Times New Roman" w:cstheme="minorHAnsi"/>
          <w:lang w:eastAsia="nl-NL"/>
        </w:rPr>
        <w:t xml:space="preserve">Nadat het actieplan in gang is gezet, zorgt </w:t>
      </w:r>
      <w:r w:rsidR="00752731">
        <w:rPr>
          <w:rFonts w:eastAsia="Times New Roman" w:cstheme="minorHAnsi"/>
          <w:lang w:eastAsia="nl-NL"/>
        </w:rPr>
        <w:t>IB</w:t>
      </w:r>
      <w:r w:rsidRPr="00A17C81">
        <w:rPr>
          <w:rFonts w:eastAsia="Times New Roman" w:cstheme="minorHAnsi"/>
          <w:lang w:eastAsia="nl-NL"/>
        </w:rPr>
        <w:t xml:space="preserve"> ervoor dat er tijdig terugkoppeling plaatsvindt richting degene die als eerste de signalen heeft opgemerkt. Ook spreekt</w:t>
      </w:r>
      <w:r w:rsidR="00752731">
        <w:rPr>
          <w:rFonts w:eastAsia="Times New Roman" w:cstheme="minorHAnsi"/>
          <w:lang w:eastAsia="nl-NL"/>
        </w:rPr>
        <w:t>IB</w:t>
      </w:r>
      <w:r w:rsidRPr="00A17C81">
        <w:rPr>
          <w:rFonts w:eastAsia="Times New Roman" w:cstheme="minorHAnsi"/>
          <w:lang w:eastAsia="nl-NL"/>
        </w:rPr>
        <w:t xml:space="preserve"> met de betreffende leerkracht of andere medewerker af op welke wijze hij/zij een rol speelt in het vervolg na de signalering.</w:t>
      </w:r>
    </w:p>
    <w:p w14:paraId="0783754B" w14:textId="77777777" w:rsidR="002871F4" w:rsidRPr="00A17C81" w:rsidRDefault="00752731" w:rsidP="002766CF">
      <w:pPr>
        <w:numPr>
          <w:ilvl w:val="0"/>
          <w:numId w:val="1"/>
        </w:numPr>
        <w:spacing w:before="100" w:beforeAutospacing="1" w:after="75" w:line="302" w:lineRule="atLeast"/>
        <w:rPr>
          <w:rFonts w:eastAsia="Times New Roman" w:cstheme="minorHAnsi"/>
          <w:lang w:eastAsia="nl-NL"/>
        </w:rPr>
      </w:pPr>
      <w:r>
        <w:rPr>
          <w:rFonts w:eastAsia="Times New Roman" w:cstheme="minorHAnsi"/>
          <w:lang w:eastAsia="nl-NL"/>
        </w:rPr>
        <w:t>IB kan</w:t>
      </w:r>
      <w:r w:rsidR="002871F4" w:rsidRPr="00A17C81">
        <w:rPr>
          <w:rFonts w:eastAsia="Times New Roman" w:cstheme="minorHAnsi"/>
          <w:lang w:eastAsia="nl-NL"/>
        </w:rPr>
        <w:t xml:space="preserve"> ten alle tijde contact opnemen met </w:t>
      </w:r>
      <w:hyperlink r:id="rId12" w:history="1">
        <w:r w:rsidR="002871F4" w:rsidRPr="00A17C81">
          <w:rPr>
            <w:rFonts w:eastAsia="Times New Roman" w:cstheme="minorHAnsi"/>
            <w:u w:val="single"/>
            <w:lang w:eastAsia="nl-NL"/>
          </w:rPr>
          <w:t xml:space="preserve">het AMK </w:t>
        </w:r>
      </w:hyperlink>
      <w:r w:rsidR="002871F4" w:rsidRPr="00A17C81">
        <w:rPr>
          <w:rFonts w:eastAsia="Times New Roman" w:cstheme="minorHAnsi"/>
          <w:lang w:eastAsia="nl-NL"/>
        </w:rPr>
        <w:t xml:space="preserve">voor (telefonisch) advies of consult. De medewerkers van het AMK kunnen u mogelijk helpen bij het in kaart brengen of interpreteren van de signalen. Ook kunnen zij adviseren over de te zetten stappen. Een adviesgesprek bij het AMK kan zonder de naam van het betreffende kind te noemen. </w:t>
      </w:r>
      <w:r>
        <w:rPr>
          <w:rFonts w:eastAsia="Times New Roman" w:cstheme="minorHAnsi"/>
          <w:lang w:eastAsia="nl-NL"/>
        </w:rPr>
        <w:t xml:space="preserve"> Je</w:t>
      </w:r>
      <w:r w:rsidR="002871F4" w:rsidRPr="00A17C81">
        <w:rPr>
          <w:rFonts w:eastAsia="Times New Roman" w:cstheme="minorHAnsi"/>
          <w:lang w:eastAsia="nl-NL"/>
        </w:rPr>
        <w:t xml:space="preserve"> hoeft daar geen toestemming voor te hebben van kind, ouders of andere betrokkenen.</w:t>
      </w:r>
    </w:p>
    <w:p w14:paraId="59378188" w14:textId="77777777" w:rsidR="002871F4" w:rsidRPr="00A17C81" w:rsidRDefault="002871F4" w:rsidP="002766CF">
      <w:pPr>
        <w:numPr>
          <w:ilvl w:val="0"/>
          <w:numId w:val="1"/>
        </w:numPr>
        <w:spacing w:before="100" w:beforeAutospacing="1" w:after="75" w:line="302" w:lineRule="atLeast"/>
        <w:rPr>
          <w:rFonts w:eastAsia="Times New Roman" w:cstheme="minorHAnsi"/>
          <w:lang w:eastAsia="nl-NL"/>
        </w:rPr>
      </w:pPr>
      <w:r w:rsidRPr="00A17C81">
        <w:rPr>
          <w:rFonts w:eastAsia="Times New Roman" w:cstheme="minorHAnsi"/>
          <w:lang w:eastAsia="nl-NL"/>
        </w:rPr>
        <w:t>LET OP: Als een</w:t>
      </w:r>
      <w:r w:rsidR="003A4D7F">
        <w:fldChar w:fldCharType="begin"/>
      </w:r>
      <w:r w:rsidR="003A4D7F">
        <w:instrText xml:space="preserve"> HYPERLINK "http://bo.safeyousafeme.nl/lokale-informatie/50-kind-in-acuut-gevaar?task=edit&amp;ret=aHR0cDovL29uZGVyd2lqc3V0cmVjaHQuaGFuZGVsaW5nc3Byb3RvY29sLm5sL2xva2FsZS1pbmZvcm1hdGl" \t "_blank mce_href=lokale-informatie/50-kind-in-acuut-gevaar?task=edit&amp;ret=aHR0cDovL29uZGVyd2lqc3V0cmVjaHQuaGFuZGVsaW5nc3Byb3RvY29sLm5sL2xva2FsZS1pbmZvcm1hdGl" </w:instrText>
      </w:r>
      <w:r w:rsidR="003A4D7F">
        <w:fldChar w:fldCharType="separate"/>
      </w:r>
      <w:r w:rsidRPr="00A17C81">
        <w:rPr>
          <w:rFonts w:eastAsia="Times New Roman" w:cstheme="minorHAnsi"/>
          <w:u w:val="single"/>
          <w:lang w:eastAsia="nl-NL"/>
        </w:rPr>
        <w:t xml:space="preserve"> kind in acuut gevaar</w:t>
      </w:r>
      <w:r w:rsidR="003A4D7F">
        <w:rPr>
          <w:rFonts w:eastAsia="Times New Roman" w:cstheme="minorHAnsi"/>
          <w:u w:val="single"/>
          <w:lang w:eastAsia="nl-NL"/>
        </w:rPr>
        <w:fldChar w:fldCharType="end"/>
      </w:r>
      <w:r w:rsidRPr="00A17C81">
        <w:rPr>
          <w:rFonts w:eastAsia="Times New Roman" w:cstheme="minorHAnsi"/>
          <w:lang w:eastAsia="nl-NL"/>
        </w:rPr>
        <w:t xml:space="preserve"> is, dan meldt u direct bij het AMK!</w:t>
      </w:r>
    </w:p>
    <w:p w14:paraId="41711C97" w14:textId="77777777" w:rsidR="002871F4" w:rsidRPr="00AE2A00" w:rsidRDefault="002871F4" w:rsidP="002766CF">
      <w:pPr>
        <w:spacing w:before="375" w:after="150" w:line="336" w:lineRule="atLeast"/>
        <w:outlineLvl w:val="3"/>
        <w:rPr>
          <w:rFonts w:eastAsia="Times New Roman" w:cstheme="minorHAnsi"/>
          <w:b/>
          <w:bCs/>
          <w:color w:val="0070C0"/>
          <w:sz w:val="24"/>
          <w:szCs w:val="24"/>
          <w:lang w:eastAsia="nl-NL"/>
        </w:rPr>
      </w:pPr>
      <w:r w:rsidRPr="00AE2A00">
        <w:rPr>
          <w:rFonts w:eastAsia="Times New Roman" w:cstheme="minorHAnsi"/>
          <w:b/>
          <w:bCs/>
          <w:color w:val="0070C0"/>
          <w:sz w:val="24"/>
          <w:szCs w:val="24"/>
          <w:lang w:eastAsia="nl-NL"/>
        </w:rPr>
        <w:lastRenderedPageBreak/>
        <w:t xml:space="preserve">Aandachtspunten bij stap 1 Signaleren : </w:t>
      </w:r>
    </w:p>
    <w:p w14:paraId="2B62B30F" w14:textId="77777777" w:rsidR="002871F4" w:rsidRPr="008C61D8" w:rsidRDefault="002871F4" w:rsidP="002766CF">
      <w:pPr>
        <w:numPr>
          <w:ilvl w:val="0"/>
          <w:numId w:val="2"/>
        </w:numPr>
        <w:spacing w:before="100" w:beforeAutospacing="1" w:after="75" w:line="302" w:lineRule="atLeast"/>
        <w:rPr>
          <w:rFonts w:eastAsia="Times New Roman" w:cstheme="minorHAnsi"/>
          <w:lang w:eastAsia="nl-NL"/>
        </w:rPr>
      </w:pPr>
      <w:r w:rsidRPr="008C61D8">
        <w:rPr>
          <w:rFonts w:eastAsia="Times New Roman" w:cstheme="minorHAnsi"/>
          <w:lang w:eastAsia="nl-NL"/>
        </w:rPr>
        <w:t>Vaak gaan vermoedens van kindermishandeling gepaard met een 'niet-pluis' gevoel. Erken dit gevoel en benoem dit ook richting leerkrachten en andere medewerkers binnen de school die signalen kunnen hebben van kindermishandeling of huiselijk geweld. Onderbouw het 'niet-pluis' gevoel met feitelijk waargenomen gedrag van het kind of andere concrete observaties. </w:t>
      </w:r>
    </w:p>
    <w:p w14:paraId="047C1700" w14:textId="77777777" w:rsidR="002871F4" w:rsidRPr="008C61D8" w:rsidRDefault="002871F4" w:rsidP="002766CF">
      <w:pPr>
        <w:numPr>
          <w:ilvl w:val="0"/>
          <w:numId w:val="2"/>
        </w:numPr>
        <w:spacing w:before="100" w:beforeAutospacing="1" w:after="75" w:line="302" w:lineRule="atLeast"/>
        <w:rPr>
          <w:rFonts w:eastAsia="Times New Roman" w:cstheme="minorHAnsi"/>
          <w:lang w:eastAsia="nl-NL"/>
        </w:rPr>
      </w:pPr>
      <w:r w:rsidRPr="008C61D8">
        <w:rPr>
          <w:rFonts w:eastAsia="Times New Roman" w:cstheme="minorHAnsi"/>
          <w:lang w:eastAsia="nl-NL"/>
        </w:rPr>
        <w:t>Houdt daarbij rekening met het feit dat signalen niet altijd op kindermishandeling hoeven te wijzen. Een kind kan blauwe plekken hebben als gevolg van een ziekte of een kind kan gedrag vertonen dat het gevolg is van iets anders dan kindermishandeling. Voorzichtigheid is geboden en met name collegiale consultatie kan verhelderend werken.</w:t>
      </w:r>
    </w:p>
    <w:p w14:paraId="278B1898" w14:textId="77777777" w:rsidR="002871F4" w:rsidRPr="008C61D8" w:rsidRDefault="002871F4" w:rsidP="00FF64A7">
      <w:pPr>
        <w:spacing w:after="0" w:line="312" w:lineRule="atLeast"/>
        <w:jc w:val="center"/>
        <w:rPr>
          <w:rFonts w:eastAsia="Times New Roman" w:cstheme="minorHAnsi"/>
          <w:color w:val="333333"/>
          <w:lang w:eastAsia="nl-NL"/>
        </w:rPr>
      </w:pPr>
    </w:p>
    <w:p w14:paraId="1E3B3E89" w14:textId="77777777" w:rsidR="002871F4" w:rsidRPr="00AE2A00" w:rsidRDefault="002871F4" w:rsidP="00FF64A7">
      <w:pPr>
        <w:spacing w:after="0" w:line="312" w:lineRule="atLeast"/>
        <w:rPr>
          <w:rFonts w:eastAsia="Times New Roman" w:cstheme="minorHAnsi"/>
          <w:b/>
          <w:bCs/>
          <w:color w:val="0070C0"/>
          <w:sz w:val="24"/>
          <w:szCs w:val="24"/>
          <w:lang w:eastAsia="nl-NL"/>
        </w:rPr>
      </w:pPr>
      <w:r w:rsidRPr="00AE2A00">
        <w:rPr>
          <w:rFonts w:eastAsia="Times New Roman" w:cstheme="minorHAnsi"/>
          <w:b/>
          <w:bCs/>
          <w:color w:val="0070C0"/>
          <w:sz w:val="24"/>
          <w:szCs w:val="24"/>
          <w:lang w:eastAsia="nl-NL"/>
        </w:rPr>
        <w:t xml:space="preserve">Definitie van Kindermishandeling </w:t>
      </w:r>
    </w:p>
    <w:p w14:paraId="61DAD3E7" w14:textId="77777777" w:rsidR="002871F4" w:rsidRPr="008C61D8" w:rsidRDefault="002871F4" w:rsidP="008C61D8">
      <w:pPr>
        <w:spacing w:after="0" w:line="312" w:lineRule="atLeast"/>
        <w:jc w:val="right"/>
        <w:rPr>
          <w:rFonts w:ascii="Helvetica" w:eastAsia="Times New Roman" w:hAnsi="Helvetica" w:cs="Helvetica"/>
          <w:color w:val="333333"/>
          <w:sz w:val="18"/>
          <w:szCs w:val="18"/>
          <w:lang w:eastAsia="nl-NL"/>
        </w:rPr>
      </w:pPr>
      <w:r>
        <w:rPr>
          <w:rFonts w:ascii="Helvetica" w:eastAsia="Times New Roman" w:hAnsi="Helvetica" w:cs="Helvetica"/>
          <w:noProof/>
          <w:color w:val="00367D"/>
          <w:sz w:val="18"/>
          <w:szCs w:val="18"/>
          <w:lang w:val="en-US" w:eastAsia="nl-NL"/>
        </w:rPr>
        <w:drawing>
          <wp:inline distT="0" distB="0" distL="0" distR="0" wp14:anchorId="57575DC8" wp14:editId="4DB5B8F1">
            <wp:extent cx="152400" cy="152400"/>
            <wp:effectExtent l="0" t="0" r="0" b="0"/>
            <wp:docPr id="4" name="Afbeelding 4" descr="PDF">
              <a:hlinkClick xmlns:a="http://schemas.openxmlformats.org/drawingml/2006/main" r:id="rId1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DF">
                      <a:hlinkClick r:id="rId13" tooltip="PDF"/>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3001F5C" w14:textId="77777777" w:rsidR="002871F4" w:rsidRPr="008C61D8" w:rsidRDefault="002871F4" w:rsidP="00FF64A7">
      <w:pPr>
        <w:spacing w:after="75" w:line="312" w:lineRule="atLeast"/>
        <w:rPr>
          <w:rFonts w:eastAsia="Times New Roman" w:cstheme="minorHAnsi"/>
          <w:lang w:eastAsia="nl-NL"/>
        </w:rPr>
      </w:pPr>
      <w:r w:rsidRPr="008C61D8">
        <w:rPr>
          <w:rFonts w:eastAsia="Times New Roman" w:cstheme="minorHAnsi"/>
          <w:lang w:eastAsia="nl-NL"/>
        </w:rPr>
        <w:t>Definitie in het kort:</w:t>
      </w:r>
    </w:p>
    <w:p w14:paraId="56BFC91D" w14:textId="77777777" w:rsidR="002871F4" w:rsidRPr="008C61D8" w:rsidRDefault="002871F4" w:rsidP="00FF64A7">
      <w:pPr>
        <w:spacing w:after="75" w:line="312" w:lineRule="atLeast"/>
        <w:rPr>
          <w:rFonts w:eastAsia="Times New Roman" w:cstheme="minorHAnsi"/>
          <w:lang w:eastAsia="nl-NL"/>
        </w:rPr>
      </w:pPr>
      <w:r w:rsidRPr="008C61D8">
        <w:rPr>
          <w:rFonts w:eastAsia="Times New Roman" w:cstheme="minorHAnsi"/>
          <w:i/>
          <w:iCs/>
          <w:lang w:eastAsia="nl-NL"/>
        </w:rPr>
        <w:t>Kindermishandeling is het doen en laten van ouders, of anderen in soortgelijke positie ten opzichte van een kind, dat een ernstige aantasting of bedreiging vormt voor de veiligheid en het welzijn van het kind (Baartman, 2010)</w:t>
      </w:r>
    </w:p>
    <w:p w14:paraId="16933C53" w14:textId="77777777" w:rsidR="002871F4" w:rsidRPr="008C61D8" w:rsidRDefault="002871F4" w:rsidP="00FF64A7">
      <w:pPr>
        <w:spacing w:after="75" w:line="312" w:lineRule="atLeast"/>
        <w:rPr>
          <w:rFonts w:eastAsia="Times New Roman" w:cstheme="minorHAnsi"/>
          <w:lang w:eastAsia="nl-NL"/>
        </w:rPr>
      </w:pPr>
      <w:r w:rsidRPr="008C61D8">
        <w:rPr>
          <w:rFonts w:eastAsia="Times New Roman" w:cstheme="minorHAnsi"/>
          <w:lang w:eastAsia="nl-NL"/>
        </w:rPr>
        <w:t>Kindermishandeling betreft kinderen van 0-19 jaar. Ook  ongeboren baby’s vallen onder de definitie.</w:t>
      </w:r>
    </w:p>
    <w:p w14:paraId="297DE703" w14:textId="77777777" w:rsidR="002871F4" w:rsidRPr="008C61D8" w:rsidRDefault="002871F4" w:rsidP="00FF64A7">
      <w:pPr>
        <w:spacing w:after="75" w:line="312" w:lineRule="atLeast"/>
        <w:rPr>
          <w:rFonts w:eastAsia="Times New Roman" w:cstheme="minorHAnsi"/>
          <w:lang w:eastAsia="nl-NL"/>
        </w:rPr>
      </w:pPr>
      <w:r w:rsidRPr="008C61D8">
        <w:rPr>
          <w:rFonts w:eastAsia="Times New Roman" w:cstheme="minorHAnsi"/>
          <w:lang w:eastAsia="nl-NL"/>
        </w:rPr>
        <w:t>Belangrijk: de combinatie kinderen en huiselijk geweld betekent altijd kindermishandeling. De handelwijze bij huiselijk geweld is hetzelfde als bij kindermishandeling of een vermoeden daarvan.</w:t>
      </w:r>
    </w:p>
    <w:p w14:paraId="5E143408" w14:textId="77777777" w:rsidR="002871F4" w:rsidRPr="008C61D8" w:rsidRDefault="002871F4" w:rsidP="00FF64A7">
      <w:pPr>
        <w:spacing w:after="75" w:line="312" w:lineRule="atLeast"/>
        <w:rPr>
          <w:rFonts w:eastAsia="Times New Roman" w:cstheme="minorHAnsi"/>
          <w:lang w:eastAsia="nl-NL"/>
        </w:rPr>
      </w:pPr>
      <w:r w:rsidRPr="008C61D8">
        <w:rPr>
          <w:rFonts w:eastAsia="Times New Roman" w:cstheme="minorHAnsi"/>
          <w:lang w:eastAsia="nl-NL"/>
        </w:rPr>
        <w:t>De definitie hieronder staat in de wet op de jeugdzorg (</w:t>
      </w:r>
      <w:r w:rsidR="003A4D7F">
        <w:fldChar w:fldCharType="begin"/>
      </w:r>
      <w:r w:rsidR="003A4D7F">
        <w:instrText xml:space="preserve"> HYPERLINK "http://www.jeugdzorg.nl/" \t "_blank" </w:instrText>
      </w:r>
      <w:r w:rsidR="003A4D7F">
        <w:fldChar w:fldCharType="separate"/>
      </w:r>
      <w:r w:rsidRPr="008C61D8">
        <w:rPr>
          <w:rFonts w:eastAsia="Times New Roman" w:cstheme="minorHAnsi"/>
          <w:u w:val="single"/>
          <w:lang w:eastAsia="nl-NL"/>
        </w:rPr>
        <w:t>www.jeugdzorg.nl</w:t>
      </w:r>
      <w:r w:rsidR="003A4D7F">
        <w:rPr>
          <w:rFonts w:eastAsia="Times New Roman" w:cstheme="minorHAnsi"/>
          <w:u w:val="single"/>
          <w:lang w:eastAsia="nl-NL"/>
        </w:rPr>
        <w:fldChar w:fldCharType="end"/>
      </w:r>
      <w:r w:rsidRPr="008C61D8">
        <w:rPr>
          <w:rFonts w:eastAsia="Times New Roman" w:cstheme="minorHAnsi"/>
          <w:lang w:eastAsia="nl-NL"/>
        </w:rPr>
        <w:t>):</w:t>
      </w:r>
    </w:p>
    <w:p w14:paraId="481CFDDC" w14:textId="77777777" w:rsidR="002871F4" w:rsidRPr="008C61D8" w:rsidRDefault="002871F4" w:rsidP="00FF64A7">
      <w:pPr>
        <w:spacing w:after="75" w:line="312" w:lineRule="atLeast"/>
        <w:rPr>
          <w:rFonts w:eastAsia="Times New Roman" w:cstheme="minorHAnsi"/>
          <w:lang w:eastAsia="nl-NL"/>
        </w:rPr>
      </w:pPr>
      <w:r w:rsidRPr="008C61D8">
        <w:rPr>
          <w:rFonts w:eastAsia="Times New Roman" w:cstheme="minorHAnsi"/>
          <w:i/>
          <w:iCs/>
          <w:lang w:eastAsia="nl-NL"/>
        </w:rPr>
        <w:t>'Kindermishandeling is elke vorm van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w:t>
      </w:r>
    </w:p>
    <w:p w14:paraId="1B43AA6E" w14:textId="77777777" w:rsidR="002871F4" w:rsidRPr="008C61D8" w:rsidRDefault="002871F4" w:rsidP="00FF64A7">
      <w:pPr>
        <w:spacing w:after="75" w:line="312" w:lineRule="atLeast"/>
        <w:rPr>
          <w:rFonts w:eastAsia="Times New Roman" w:cstheme="minorHAnsi"/>
          <w:lang w:eastAsia="nl-NL"/>
        </w:rPr>
      </w:pPr>
      <w:r w:rsidRPr="008C61D8">
        <w:rPr>
          <w:rFonts w:eastAsia="Times New Roman" w:cstheme="minorHAnsi"/>
          <w:i/>
          <w:iCs/>
          <w:lang w:eastAsia="nl-NL"/>
        </w:rPr>
        <w:t>Waar ouders staat worden ook stief-,adoptie- en pleegouders bedoeld. Kinderen kunnen ook in een relatie van afhankelijkheid ten opzichte van beroepskrachten verkeren.</w:t>
      </w:r>
    </w:p>
    <w:p w14:paraId="0DEDF8B5" w14:textId="77777777" w:rsidR="002871F4" w:rsidRPr="008C61D8" w:rsidRDefault="002871F4" w:rsidP="00FF64A7">
      <w:pPr>
        <w:spacing w:after="75" w:line="312" w:lineRule="atLeast"/>
        <w:rPr>
          <w:rFonts w:eastAsia="Times New Roman" w:cstheme="minorHAnsi"/>
          <w:lang w:eastAsia="nl-NL"/>
        </w:rPr>
      </w:pPr>
    </w:p>
    <w:p w14:paraId="7D6AFAD0" w14:textId="77777777" w:rsidR="002871F4" w:rsidRPr="008C61D8" w:rsidRDefault="002871F4" w:rsidP="00FF64A7">
      <w:pPr>
        <w:spacing w:after="75" w:line="312" w:lineRule="atLeast"/>
        <w:rPr>
          <w:rFonts w:eastAsia="Times New Roman" w:cstheme="minorHAnsi"/>
          <w:lang w:eastAsia="nl-NL"/>
        </w:rPr>
      </w:pPr>
      <w:r w:rsidRPr="008C61D8">
        <w:rPr>
          <w:rFonts w:eastAsia="Times New Roman" w:cstheme="minorHAnsi"/>
          <w:lang w:eastAsia="nl-NL"/>
        </w:rPr>
        <w:t xml:space="preserve">Het is een brede definitie. Wanneer je als professional een vermoeden van kindermishandeling hebt kan dat ook gedefinieerd worden als ernstige opvoedingsproblemen of pedagogische onmacht van ouders. Het woord op zich is niet belangrijk, de consequenties wel. De zorgen om het kind zijn reden voor actie. Ook als er geen sprake is van kindermishandeling maar bijvoorbeeld wel van ernstige opvoedingsproblemen verdienen kind en ouders steun en hulp. </w:t>
      </w:r>
    </w:p>
    <w:p w14:paraId="0C24ED36" w14:textId="77777777" w:rsidR="002871F4" w:rsidRPr="00FF64A7" w:rsidRDefault="002871F4" w:rsidP="00FF64A7">
      <w:pPr>
        <w:spacing w:after="0" w:line="312" w:lineRule="atLeast"/>
        <w:jc w:val="center"/>
        <w:rPr>
          <w:rFonts w:ascii="Helvetica" w:eastAsia="Times New Roman" w:hAnsi="Helvetica" w:cs="Helvetica"/>
          <w:color w:val="333333"/>
          <w:sz w:val="18"/>
          <w:szCs w:val="18"/>
          <w:lang w:eastAsia="nl-NL"/>
        </w:rPr>
      </w:pPr>
    </w:p>
    <w:p w14:paraId="7FACD69A" w14:textId="77777777" w:rsidR="002871F4" w:rsidRPr="00AE2A00" w:rsidRDefault="002871F4" w:rsidP="00FF64A7">
      <w:pPr>
        <w:spacing w:after="0" w:line="312" w:lineRule="atLeast"/>
        <w:rPr>
          <w:rFonts w:eastAsia="Times New Roman" w:cstheme="minorHAnsi"/>
          <w:b/>
          <w:bCs/>
          <w:color w:val="0070C0"/>
          <w:sz w:val="24"/>
          <w:szCs w:val="24"/>
          <w:lang w:eastAsia="nl-NL"/>
        </w:rPr>
      </w:pPr>
      <w:r w:rsidRPr="00AE2A00">
        <w:rPr>
          <w:rFonts w:eastAsia="Times New Roman" w:cstheme="minorHAnsi"/>
          <w:b/>
          <w:bCs/>
          <w:color w:val="0070C0"/>
          <w:sz w:val="24"/>
          <w:szCs w:val="24"/>
          <w:lang w:eastAsia="nl-NL"/>
        </w:rPr>
        <w:t xml:space="preserve">Definitie Huiselijk Geweld </w:t>
      </w:r>
    </w:p>
    <w:p w14:paraId="24B1D5AC" w14:textId="77777777" w:rsidR="002871F4" w:rsidRPr="008C61D8" w:rsidRDefault="002871F4" w:rsidP="008C61D8">
      <w:pPr>
        <w:spacing w:after="0" w:line="312" w:lineRule="atLeast"/>
        <w:rPr>
          <w:rFonts w:eastAsia="Times New Roman" w:cstheme="minorHAnsi"/>
          <w:vanish/>
          <w:lang w:eastAsia="nl-NL"/>
        </w:rPr>
      </w:pPr>
    </w:p>
    <w:p w14:paraId="555EE78C" w14:textId="77777777" w:rsidR="002871F4" w:rsidRPr="008C61D8" w:rsidRDefault="002871F4" w:rsidP="00FF64A7">
      <w:pPr>
        <w:spacing w:after="75" w:line="312" w:lineRule="atLeast"/>
        <w:rPr>
          <w:rFonts w:eastAsia="Times New Roman" w:cstheme="minorHAnsi"/>
          <w:lang w:eastAsia="nl-NL"/>
        </w:rPr>
      </w:pPr>
      <w:r w:rsidRPr="008C61D8">
        <w:rPr>
          <w:rFonts w:eastAsia="Times New Roman" w:cstheme="minorHAnsi"/>
          <w:lang w:eastAsia="nl-NL"/>
        </w:rPr>
        <w:t>Huiselijk geweld is geweld dat door iemand uit de huiselijke- of familiekring van het slachtoffer wordt gepleegd.</w:t>
      </w:r>
    </w:p>
    <w:p w14:paraId="34E5CB50" w14:textId="77777777" w:rsidR="002871F4" w:rsidRPr="008C61D8" w:rsidRDefault="002871F4" w:rsidP="00FF64A7">
      <w:pPr>
        <w:spacing w:after="75" w:line="312" w:lineRule="atLeast"/>
        <w:rPr>
          <w:rFonts w:eastAsia="Times New Roman" w:cstheme="minorHAnsi"/>
          <w:lang w:eastAsia="nl-NL"/>
        </w:rPr>
      </w:pPr>
      <w:r w:rsidRPr="008C61D8">
        <w:rPr>
          <w:rFonts w:eastAsia="Times New Roman" w:cstheme="minorHAnsi"/>
          <w:lang w:eastAsia="nl-NL"/>
        </w:rPr>
        <w:t>Hieronder vallen lichamelijke en seksuele geweldpleging, belaging en bedreiging (al dan niet door middel van, of gepaard gaand met, beschadiging van goederen in en om het huis).</w:t>
      </w:r>
    </w:p>
    <w:p w14:paraId="6EB593A7" w14:textId="77777777" w:rsidR="002871F4" w:rsidRPr="00752731" w:rsidRDefault="002871F4" w:rsidP="00752731">
      <w:pPr>
        <w:spacing w:after="0" w:line="312" w:lineRule="atLeast"/>
        <w:rPr>
          <w:rFonts w:eastAsia="Times New Roman" w:cstheme="minorHAnsi"/>
          <w:lang w:eastAsia="nl-NL"/>
        </w:rPr>
      </w:pPr>
      <w:r w:rsidRPr="008C61D8">
        <w:rPr>
          <w:rFonts w:eastAsia="Times New Roman" w:cstheme="minorHAnsi"/>
          <w:b/>
          <w:bCs/>
          <w:color w:val="333333"/>
          <w:lang w:eastAsia="nl-NL"/>
        </w:rPr>
        <w:lastRenderedPageBreak/>
        <w:t>Belangrijk</w:t>
      </w:r>
      <w:r w:rsidRPr="008C61D8">
        <w:rPr>
          <w:rFonts w:eastAsia="Times New Roman" w:cstheme="minorHAnsi"/>
          <w:color w:val="333333"/>
          <w:lang w:eastAsia="nl-NL"/>
        </w:rPr>
        <w:t>:</w:t>
      </w:r>
      <w:r w:rsidRPr="00FF64A7">
        <w:rPr>
          <w:rFonts w:ascii="Helvetica" w:eastAsia="Times New Roman" w:hAnsi="Helvetica" w:cs="Helvetica"/>
          <w:color w:val="333333"/>
          <w:sz w:val="18"/>
          <w:szCs w:val="18"/>
          <w:lang w:eastAsia="nl-NL"/>
        </w:rPr>
        <w:t xml:space="preserve"> </w:t>
      </w:r>
      <w:r w:rsidRPr="00752731">
        <w:rPr>
          <w:rFonts w:eastAsia="Times New Roman" w:cstheme="minorHAnsi"/>
          <w:lang w:eastAsia="nl-NL"/>
        </w:rPr>
        <w:t>de combinatie kinderen en huiselijk geweld betekent altijd kindermishandeling. De handelwijze bij huiselijk geweld is hetzelfde als bij kindermishandeling of een vermoeden daarvan.</w:t>
      </w:r>
    </w:p>
    <w:p w14:paraId="46EE5478" w14:textId="77777777" w:rsidR="002871F4" w:rsidRPr="00752731" w:rsidRDefault="002871F4" w:rsidP="00752731">
      <w:pPr>
        <w:spacing w:after="0" w:line="312" w:lineRule="atLeast"/>
        <w:rPr>
          <w:rFonts w:eastAsia="Times New Roman" w:cstheme="minorHAnsi"/>
          <w:lang w:eastAsia="nl-NL"/>
        </w:rPr>
      </w:pPr>
      <w:r w:rsidRPr="00752731">
        <w:rPr>
          <w:rFonts w:eastAsia="Times New Roman" w:cstheme="minorHAnsi"/>
          <w:lang w:eastAsia="nl-NL"/>
        </w:rPr>
        <w:t>Er is altijd sprake van een machtsverschil tussen dader en slachtoffer. Uit onderzoek blijkt dat plegers de meest kwetsbare personen kiezen, als slachtoffer. Een ander kenmerk van huiselijk geweld is de omstandigheid dat dader en slachtoffer (waaronder ook minderjarige slachtoffers) desondanks - en soms noodgedwongen – bl</w:t>
      </w:r>
      <w:r w:rsidR="00D515FB" w:rsidRPr="00752731">
        <w:rPr>
          <w:rFonts w:eastAsia="Times New Roman" w:cstheme="minorHAnsi"/>
          <w:lang w:eastAsia="nl-NL"/>
        </w:rPr>
        <w:t>ijvend deel uitmaken van elkaar</w:t>
      </w:r>
      <w:r w:rsidRPr="00752731">
        <w:rPr>
          <w:rFonts w:eastAsia="Times New Roman" w:cstheme="minorHAnsi"/>
          <w:lang w:eastAsia="nl-NL"/>
        </w:rPr>
        <w:t>s leef- en woonomgeving. Hiermee hangt samen dat huiselijk geweld vaak een stelselmatig karakter heeft en er een hoog recidiverisico is. Geweld in het gezin gaat vaak met andere problematiek gepaard, zoals spanningen tussen echtgenoten, werkloosheid of verslaving.</w:t>
      </w:r>
    </w:p>
    <w:p w14:paraId="402B6186" w14:textId="77777777" w:rsidR="008C61D8" w:rsidRDefault="008C61D8" w:rsidP="008C61D8">
      <w:pPr>
        <w:spacing w:before="100" w:beforeAutospacing="1" w:after="100" w:afterAutospacing="1" w:line="312" w:lineRule="atLeast"/>
        <w:outlineLvl w:val="1"/>
        <w:rPr>
          <w:rFonts w:eastAsia="Times New Roman" w:cstheme="minorHAnsi"/>
          <w:b/>
          <w:bCs/>
          <w:color w:val="333333"/>
          <w:lang w:eastAsia="nl-NL"/>
        </w:rPr>
      </w:pPr>
      <w:r>
        <w:rPr>
          <w:rFonts w:eastAsia="Times New Roman" w:cstheme="minorHAnsi"/>
          <w:b/>
          <w:bCs/>
          <w:color w:val="333333"/>
          <w:lang w:eastAsia="nl-NL"/>
        </w:rPr>
        <w:t>Toelichting</w:t>
      </w:r>
    </w:p>
    <w:p w14:paraId="5B493B07" w14:textId="77777777" w:rsidR="002871F4" w:rsidRPr="002807EA" w:rsidRDefault="002871F4" w:rsidP="008C61D8">
      <w:pPr>
        <w:spacing w:before="100" w:beforeAutospacing="1" w:after="100" w:afterAutospacing="1" w:line="312" w:lineRule="atLeast"/>
        <w:outlineLvl w:val="1"/>
        <w:rPr>
          <w:rFonts w:eastAsia="Times New Roman" w:cstheme="minorHAnsi"/>
          <w:b/>
          <w:bCs/>
          <w:lang w:eastAsia="nl-NL"/>
        </w:rPr>
      </w:pPr>
      <w:r w:rsidRPr="002807EA">
        <w:rPr>
          <w:rFonts w:eastAsia="Times New Roman" w:cstheme="minorHAnsi"/>
          <w:lang w:eastAsia="nl-NL"/>
        </w:rPr>
        <w:t xml:space="preserve">Enkele termen vragen om verduidelijking. </w:t>
      </w:r>
    </w:p>
    <w:p w14:paraId="236A6438" w14:textId="77777777" w:rsidR="002871F4" w:rsidRPr="008C61D8" w:rsidRDefault="002871F4" w:rsidP="00FF64A7">
      <w:pPr>
        <w:spacing w:after="75" w:line="312" w:lineRule="atLeast"/>
        <w:rPr>
          <w:rFonts w:eastAsia="Times New Roman" w:cstheme="minorHAnsi"/>
          <w:color w:val="333333"/>
          <w:lang w:eastAsia="nl-NL"/>
        </w:rPr>
      </w:pPr>
      <w:r w:rsidRPr="008C61D8">
        <w:rPr>
          <w:rFonts w:eastAsia="Times New Roman" w:cstheme="minorHAnsi"/>
          <w:b/>
          <w:bCs/>
          <w:i/>
          <w:iCs/>
          <w:color w:val="333333"/>
          <w:lang w:eastAsia="nl-NL"/>
        </w:rPr>
        <w:t>Geweld</w:t>
      </w:r>
      <w:r w:rsidRPr="008C61D8">
        <w:rPr>
          <w:rFonts w:eastAsia="Times New Roman" w:cstheme="minorHAnsi"/>
          <w:color w:val="333333"/>
          <w:lang w:eastAsia="nl-NL"/>
        </w:rPr>
        <w:t xml:space="preserve">: aantasting van de persoonlijke integriteit in de vorm van lichamelijk of seksueel, en/of geestelijk geweld. Het geweld kan variëren van een enkele klap, trap of schop met letsel als gevolg tot systematisch frequent en langdurig geweld met blijvend lichamelijk letsel als gevolg. </w:t>
      </w:r>
    </w:p>
    <w:p w14:paraId="439388AB" w14:textId="77777777" w:rsidR="002871F4" w:rsidRPr="008C61D8" w:rsidRDefault="002871F4" w:rsidP="00FF64A7">
      <w:pPr>
        <w:spacing w:after="75" w:line="312" w:lineRule="atLeast"/>
        <w:rPr>
          <w:rFonts w:eastAsia="Times New Roman" w:cstheme="minorHAnsi"/>
          <w:color w:val="333333"/>
          <w:lang w:eastAsia="nl-NL"/>
        </w:rPr>
      </w:pPr>
      <w:r w:rsidRPr="008C61D8">
        <w:rPr>
          <w:rFonts w:eastAsia="Times New Roman" w:cstheme="minorHAnsi"/>
          <w:b/>
          <w:bCs/>
          <w:i/>
          <w:iCs/>
          <w:color w:val="333333"/>
          <w:lang w:eastAsia="nl-NL"/>
        </w:rPr>
        <w:t>Huiselijke kring</w:t>
      </w:r>
      <w:r w:rsidRPr="008C61D8">
        <w:rPr>
          <w:rFonts w:eastAsia="Times New Roman" w:cstheme="minorHAnsi"/>
          <w:color w:val="333333"/>
          <w:lang w:eastAsia="nl-NL"/>
        </w:rPr>
        <w:t>: de dader is een (ex-)partner, gezinslid, familielid of huisvriend. Huisvrienden zijn personen die een vriendschappelijke band onderhouden met het slachtoffer of iemand uit de onmiddellijke omgeving van het slachtoffer en het slachtoffer in de huiselijke sfeer ontmoeten.</w:t>
      </w:r>
    </w:p>
    <w:p w14:paraId="0DEED72C" w14:textId="77777777" w:rsidR="002871F4" w:rsidRPr="008C61D8" w:rsidRDefault="002871F4" w:rsidP="00FF64A7">
      <w:pPr>
        <w:spacing w:after="75" w:line="312" w:lineRule="atLeast"/>
        <w:rPr>
          <w:rFonts w:eastAsia="Times New Roman" w:cstheme="minorHAnsi"/>
          <w:color w:val="333333"/>
          <w:lang w:eastAsia="nl-NL"/>
        </w:rPr>
      </w:pPr>
      <w:r w:rsidRPr="008C61D8">
        <w:rPr>
          <w:rFonts w:eastAsia="Times New Roman" w:cstheme="minorHAnsi"/>
          <w:b/>
          <w:bCs/>
          <w:i/>
          <w:iCs/>
          <w:color w:val="333333"/>
          <w:lang w:eastAsia="nl-NL"/>
        </w:rPr>
        <w:t>Slachtoffer(s)</w:t>
      </w:r>
      <w:r w:rsidRPr="008C61D8">
        <w:rPr>
          <w:rFonts w:eastAsia="Times New Roman" w:cstheme="minorHAnsi"/>
          <w:color w:val="333333"/>
          <w:lang w:eastAsia="nl-NL"/>
        </w:rPr>
        <w:t xml:space="preserve">: iemand die door de gevolgen van bepaalde handelingen of gebeurtenissen wordt getroffen. </w:t>
      </w:r>
    </w:p>
    <w:p w14:paraId="1EC17EAA" w14:textId="77777777" w:rsidR="002871F4" w:rsidRPr="008C61D8" w:rsidRDefault="002871F4" w:rsidP="00FF64A7">
      <w:pPr>
        <w:spacing w:after="75" w:line="312" w:lineRule="atLeast"/>
        <w:rPr>
          <w:rFonts w:eastAsia="Times New Roman" w:cstheme="minorHAnsi"/>
          <w:color w:val="333333"/>
          <w:lang w:eastAsia="nl-NL"/>
        </w:rPr>
      </w:pPr>
      <w:r w:rsidRPr="008C61D8">
        <w:rPr>
          <w:rFonts w:eastAsia="Times New Roman" w:cstheme="minorHAnsi"/>
          <w:b/>
          <w:bCs/>
          <w:i/>
          <w:iCs/>
          <w:color w:val="333333"/>
          <w:lang w:eastAsia="nl-NL"/>
        </w:rPr>
        <w:t>Slachtoffers van huiselijk geweld</w:t>
      </w:r>
      <w:r w:rsidRPr="008C61D8">
        <w:rPr>
          <w:rFonts w:eastAsia="Times New Roman" w:cstheme="minorHAnsi"/>
          <w:color w:val="333333"/>
          <w:lang w:eastAsia="nl-NL"/>
        </w:rPr>
        <w:t xml:space="preserve">: personen die het geweld ondergaan of ervaren, veroorzaakt door hen die tot de huiselijke kring behoren. Zoals vrouwen en mannen die door hun (ex-)partners worden mishandeld, kinderen die door hun ouders of huisvrienden worden mishandeld of misbruikt. Maar ook ouders of ouderen die door hun kinderen of verzorgenden worden mishandeld. Kinderen die getuige zijn van huiselijk geweld - en niet direct het slachtoffer - worden toch aangemerkt als slachtoffers, omdat alleen al het als kind getuige zijn van vormen van geweld in huis kan leiden tot traumatische gevolgen. </w:t>
      </w:r>
    </w:p>
    <w:p w14:paraId="002504C5" w14:textId="77777777" w:rsidR="002871F4" w:rsidRPr="008C61D8" w:rsidRDefault="002871F4" w:rsidP="00FF64A7">
      <w:pPr>
        <w:spacing w:after="75" w:line="312" w:lineRule="atLeast"/>
        <w:rPr>
          <w:rFonts w:eastAsia="Times New Roman" w:cstheme="minorHAnsi"/>
          <w:color w:val="333333"/>
          <w:lang w:eastAsia="nl-NL"/>
        </w:rPr>
      </w:pPr>
      <w:r w:rsidRPr="008C61D8">
        <w:rPr>
          <w:rFonts w:eastAsia="Times New Roman" w:cstheme="minorHAnsi"/>
          <w:b/>
          <w:bCs/>
          <w:i/>
          <w:iCs/>
          <w:color w:val="333333"/>
          <w:lang w:eastAsia="nl-NL"/>
        </w:rPr>
        <w:t>Pleger of dader</w:t>
      </w:r>
      <w:r w:rsidRPr="008C61D8">
        <w:rPr>
          <w:rFonts w:eastAsia="Times New Roman" w:cstheme="minorHAnsi"/>
          <w:color w:val="333333"/>
          <w:lang w:eastAsia="nl-NL"/>
        </w:rPr>
        <w:t xml:space="preserve">: iemand die een strafbaar feit pleegt, iemand die een misdrijf pleegt. </w:t>
      </w:r>
    </w:p>
    <w:p w14:paraId="2734B835" w14:textId="77777777" w:rsidR="002871F4" w:rsidRPr="00FF64A7" w:rsidRDefault="002871F4" w:rsidP="00FF64A7">
      <w:pPr>
        <w:spacing w:after="0" w:line="312" w:lineRule="atLeast"/>
        <w:jc w:val="center"/>
        <w:rPr>
          <w:rFonts w:ascii="Helvetica" w:eastAsia="Times New Roman" w:hAnsi="Helvetica" w:cs="Helvetica"/>
          <w:color w:val="333333"/>
          <w:sz w:val="18"/>
          <w:szCs w:val="18"/>
          <w:lang w:eastAsia="nl-NL"/>
        </w:rPr>
      </w:pPr>
    </w:p>
    <w:p w14:paraId="2C8B9D67" w14:textId="77777777" w:rsidR="002871F4" w:rsidRDefault="002871F4" w:rsidP="00FF64A7">
      <w:pPr>
        <w:spacing w:after="0" w:line="312" w:lineRule="atLeast"/>
        <w:rPr>
          <w:rFonts w:eastAsia="Times New Roman" w:cstheme="minorHAnsi"/>
          <w:b/>
          <w:bCs/>
          <w:color w:val="0070C0"/>
          <w:sz w:val="24"/>
          <w:szCs w:val="24"/>
          <w:lang w:eastAsia="nl-NL"/>
        </w:rPr>
      </w:pPr>
      <w:r w:rsidRPr="00AE2A00">
        <w:rPr>
          <w:rFonts w:eastAsia="Times New Roman" w:cstheme="minorHAnsi"/>
          <w:b/>
          <w:bCs/>
          <w:color w:val="0070C0"/>
          <w:sz w:val="24"/>
          <w:szCs w:val="24"/>
          <w:lang w:eastAsia="nl-NL"/>
        </w:rPr>
        <w:t xml:space="preserve">Vormen van kindermishandeling </w:t>
      </w:r>
    </w:p>
    <w:p w14:paraId="0322399C" w14:textId="77777777" w:rsidR="002871F4" w:rsidRPr="008C61D8" w:rsidRDefault="002871F4" w:rsidP="00FF64A7">
      <w:pPr>
        <w:shd w:val="clear" w:color="auto" w:fill="FFFFFF"/>
        <w:spacing w:after="0" w:line="312" w:lineRule="atLeast"/>
        <w:rPr>
          <w:rFonts w:eastAsia="Times New Roman" w:cstheme="minorHAnsi"/>
          <w:vanish/>
          <w:color w:val="333333"/>
          <w:lang w:eastAsia="nl-NL"/>
        </w:rPr>
      </w:pPr>
    </w:p>
    <w:p w14:paraId="5308CA32" w14:textId="77777777" w:rsidR="002871F4" w:rsidRPr="008C61D8" w:rsidRDefault="002871F4" w:rsidP="00FF64A7">
      <w:pPr>
        <w:spacing w:after="75" w:line="312" w:lineRule="atLeast"/>
        <w:rPr>
          <w:rFonts w:eastAsia="Times New Roman" w:cstheme="minorHAnsi"/>
          <w:color w:val="333333"/>
          <w:lang w:eastAsia="nl-NL"/>
        </w:rPr>
      </w:pPr>
      <w:r w:rsidRPr="008C61D8">
        <w:rPr>
          <w:rFonts w:eastAsia="Times New Roman" w:cstheme="minorHAnsi"/>
          <w:color w:val="333333"/>
          <w:lang w:eastAsia="nl-NL"/>
        </w:rPr>
        <w:t>Kindermishandeling is onder te verdelen in zes vormen. In de praktijk komen in een situatie waarin een of meer kinderen mishandeld worden, vaak verschillende vormen van mishandeling tegelijk voor.</w:t>
      </w:r>
    </w:p>
    <w:p w14:paraId="1341C6AC" w14:textId="77777777" w:rsidR="002871F4" w:rsidRPr="00614974" w:rsidRDefault="004603AD" w:rsidP="00D515FB">
      <w:pPr>
        <w:numPr>
          <w:ilvl w:val="0"/>
          <w:numId w:val="3"/>
        </w:numPr>
        <w:spacing w:after="0" w:line="312" w:lineRule="atLeast"/>
        <w:ind w:left="714" w:hanging="357"/>
        <w:rPr>
          <w:rFonts w:eastAsia="Times New Roman" w:cstheme="minorHAnsi"/>
          <w:color w:val="000000" w:themeColor="text1"/>
          <w:lang w:eastAsia="nl-NL"/>
        </w:rPr>
      </w:pPr>
      <w:hyperlink r:id="rId15" w:history="1">
        <w:r w:rsidR="002871F4" w:rsidRPr="00614974">
          <w:rPr>
            <w:rFonts w:eastAsia="Times New Roman" w:cstheme="minorHAnsi"/>
            <w:color w:val="000000" w:themeColor="text1"/>
            <w:lang w:eastAsia="nl-NL"/>
          </w:rPr>
          <w:t>Lichamelijke mishandeling</w:t>
        </w:r>
      </w:hyperlink>
    </w:p>
    <w:p w14:paraId="5D6F6B2E" w14:textId="77777777" w:rsidR="002871F4" w:rsidRPr="00614974" w:rsidRDefault="004603AD" w:rsidP="00D515FB">
      <w:pPr>
        <w:numPr>
          <w:ilvl w:val="0"/>
          <w:numId w:val="3"/>
        </w:numPr>
        <w:spacing w:after="0" w:line="312" w:lineRule="atLeast"/>
        <w:ind w:left="714" w:hanging="357"/>
        <w:rPr>
          <w:rFonts w:eastAsia="Times New Roman" w:cstheme="minorHAnsi"/>
          <w:color w:val="000000" w:themeColor="text1"/>
          <w:lang w:eastAsia="nl-NL"/>
        </w:rPr>
      </w:pPr>
      <w:hyperlink r:id="rId16" w:history="1">
        <w:r w:rsidR="002871F4" w:rsidRPr="00614974">
          <w:rPr>
            <w:rFonts w:eastAsia="Times New Roman" w:cstheme="minorHAnsi"/>
            <w:color w:val="000000" w:themeColor="text1"/>
            <w:lang w:eastAsia="nl-NL"/>
          </w:rPr>
          <w:t>Lichamelijke verwaarlozing </w:t>
        </w:r>
      </w:hyperlink>
    </w:p>
    <w:p w14:paraId="166FB47B" w14:textId="77777777" w:rsidR="002871F4" w:rsidRPr="00614974" w:rsidRDefault="004603AD" w:rsidP="00D515FB">
      <w:pPr>
        <w:numPr>
          <w:ilvl w:val="0"/>
          <w:numId w:val="3"/>
        </w:numPr>
        <w:spacing w:after="0" w:line="312" w:lineRule="atLeast"/>
        <w:ind w:left="714" w:hanging="357"/>
        <w:rPr>
          <w:rFonts w:eastAsia="Times New Roman" w:cstheme="minorHAnsi"/>
          <w:color w:val="000000" w:themeColor="text1"/>
          <w:lang w:eastAsia="nl-NL"/>
        </w:rPr>
      </w:pPr>
      <w:hyperlink r:id="rId17" w:history="1">
        <w:r w:rsidR="002871F4" w:rsidRPr="00614974">
          <w:rPr>
            <w:rFonts w:eastAsia="Times New Roman" w:cstheme="minorHAnsi"/>
            <w:color w:val="000000" w:themeColor="text1"/>
            <w:lang w:eastAsia="nl-NL"/>
          </w:rPr>
          <w:t>Psychische mishandeling</w:t>
        </w:r>
      </w:hyperlink>
    </w:p>
    <w:p w14:paraId="566B9452" w14:textId="77777777" w:rsidR="002871F4" w:rsidRPr="00614974" w:rsidRDefault="004603AD" w:rsidP="00D515FB">
      <w:pPr>
        <w:numPr>
          <w:ilvl w:val="0"/>
          <w:numId w:val="3"/>
        </w:numPr>
        <w:spacing w:after="0" w:line="312" w:lineRule="atLeast"/>
        <w:ind w:left="714" w:hanging="357"/>
        <w:rPr>
          <w:rFonts w:eastAsia="Times New Roman" w:cstheme="minorHAnsi"/>
          <w:color w:val="000000" w:themeColor="text1"/>
          <w:lang w:eastAsia="nl-NL"/>
        </w:rPr>
      </w:pPr>
      <w:hyperlink r:id="rId18" w:history="1">
        <w:r w:rsidR="002871F4" w:rsidRPr="00614974">
          <w:rPr>
            <w:rFonts w:eastAsia="Times New Roman" w:cstheme="minorHAnsi"/>
            <w:color w:val="000000" w:themeColor="text1"/>
            <w:lang w:eastAsia="nl-NL"/>
          </w:rPr>
          <w:t>Psychische verwaarlozing</w:t>
        </w:r>
      </w:hyperlink>
      <w:r w:rsidR="002871F4" w:rsidRPr="00614974">
        <w:rPr>
          <w:rFonts w:eastAsia="Times New Roman" w:cstheme="minorHAnsi"/>
          <w:color w:val="000000" w:themeColor="text1"/>
          <w:lang w:eastAsia="nl-NL"/>
        </w:rPr>
        <w:t> </w:t>
      </w:r>
    </w:p>
    <w:p w14:paraId="7825EC1F" w14:textId="77777777" w:rsidR="002871F4" w:rsidRPr="00614974" w:rsidRDefault="004603AD" w:rsidP="00D515FB">
      <w:pPr>
        <w:numPr>
          <w:ilvl w:val="0"/>
          <w:numId w:val="3"/>
        </w:numPr>
        <w:spacing w:after="0" w:line="312" w:lineRule="atLeast"/>
        <w:ind w:left="714" w:hanging="357"/>
        <w:rPr>
          <w:rFonts w:eastAsia="Times New Roman" w:cstheme="minorHAnsi"/>
          <w:color w:val="000000" w:themeColor="text1"/>
          <w:lang w:eastAsia="nl-NL"/>
        </w:rPr>
      </w:pPr>
      <w:hyperlink r:id="rId19" w:history="1">
        <w:r w:rsidR="002871F4" w:rsidRPr="00614974">
          <w:rPr>
            <w:rFonts w:eastAsia="Times New Roman" w:cstheme="minorHAnsi"/>
            <w:color w:val="000000" w:themeColor="text1"/>
            <w:lang w:eastAsia="nl-NL"/>
          </w:rPr>
          <w:t>Seksueel misbruik</w:t>
        </w:r>
      </w:hyperlink>
    </w:p>
    <w:p w14:paraId="61E05566" w14:textId="77777777" w:rsidR="002871F4" w:rsidRPr="00614974" w:rsidRDefault="004603AD" w:rsidP="00D515FB">
      <w:pPr>
        <w:numPr>
          <w:ilvl w:val="0"/>
          <w:numId w:val="3"/>
        </w:numPr>
        <w:spacing w:after="0" w:line="312" w:lineRule="atLeast"/>
        <w:ind w:left="714" w:hanging="357"/>
        <w:rPr>
          <w:rFonts w:eastAsia="Times New Roman" w:cstheme="minorHAnsi"/>
          <w:color w:val="000000" w:themeColor="text1"/>
          <w:lang w:eastAsia="nl-NL"/>
        </w:rPr>
      </w:pPr>
      <w:hyperlink r:id="rId20" w:history="1">
        <w:r w:rsidR="002871F4" w:rsidRPr="00614974">
          <w:rPr>
            <w:rFonts w:eastAsia="Times New Roman" w:cstheme="minorHAnsi"/>
            <w:color w:val="000000" w:themeColor="text1"/>
            <w:lang w:eastAsia="nl-NL"/>
          </w:rPr>
          <w:t>Getuige van huiselijk geweld</w:t>
        </w:r>
      </w:hyperlink>
    </w:p>
    <w:p w14:paraId="763918DF" w14:textId="77777777" w:rsidR="002871F4" w:rsidRPr="00614974" w:rsidRDefault="004603AD" w:rsidP="00FF64A7">
      <w:pPr>
        <w:numPr>
          <w:ilvl w:val="0"/>
          <w:numId w:val="3"/>
        </w:numPr>
        <w:spacing w:before="100" w:beforeAutospacing="1" w:after="75" w:line="312" w:lineRule="atLeast"/>
        <w:rPr>
          <w:rFonts w:eastAsia="Times New Roman" w:cstheme="minorHAnsi"/>
          <w:color w:val="000000" w:themeColor="text1"/>
          <w:lang w:eastAsia="nl-NL"/>
        </w:rPr>
      </w:pPr>
      <w:hyperlink r:id="rId21" w:history="1">
        <w:r w:rsidR="002871F4" w:rsidRPr="00614974">
          <w:rPr>
            <w:rFonts w:eastAsia="Times New Roman" w:cstheme="minorHAnsi"/>
            <w:color w:val="000000" w:themeColor="text1"/>
            <w:lang w:eastAsia="nl-NL"/>
          </w:rPr>
          <w:t>Meisjesbesnijdenis</w:t>
        </w:r>
      </w:hyperlink>
    </w:p>
    <w:p w14:paraId="077C15A8" w14:textId="77777777" w:rsidR="002871F4" w:rsidRPr="008C61D8" w:rsidRDefault="002871F4" w:rsidP="00FF64A7">
      <w:pPr>
        <w:spacing w:after="75" w:line="312" w:lineRule="atLeast"/>
        <w:rPr>
          <w:rFonts w:eastAsia="Times New Roman" w:cstheme="minorHAnsi"/>
          <w:color w:val="333333"/>
          <w:lang w:eastAsia="nl-NL"/>
        </w:rPr>
      </w:pPr>
    </w:p>
    <w:p w14:paraId="3E577E36" w14:textId="77777777" w:rsidR="002871F4" w:rsidRPr="008C61D8" w:rsidRDefault="002871F4" w:rsidP="001B3732">
      <w:pPr>
        <w:spacing w:after="75" w:line="312" w:lineRule="atLeast"/>
        <w:rPr>
          <w:rFonts w:eastAsia="Times New Roman" w:cstheme="minorHAnsi"/>
          <w:color w:val="333333"/>
          <w:lang w:eastAsia="nl-NL"/>
        </w:rPr>
      </w:pPr>
      <w:r w:rsidRPr="008C61D8">
        <w:rPr>
          <w:rFonts w:eastAsia="Times New Roman" w:cstheme="minorHAnsi"/>
          <w:color w:val="333333"/>
          <w:lang w:eastAsia="nl-NL"/>
        </w:rPr>
        <w:lastRenderedPageBreak/>
        <w:t>Belangrijke andere bijzondere vormen van kinderm</w:t>
      </w:r>
      <w:r w:rsidR="001B3732">
        <w:rPr>
          <w:rFonts w:eastAsia="Times New Roman" w:cstheme="minorHAnsi"/>
          <w:color w:val="333333"/>
          <w:lang w:eastAsia="nl-NL"/>
        </w:rPr>
        <w:t>ishandeling:</w:t>
      </w:r>
    </w:p>
    <w:p w14:paraId="3D91AF97" w14:textId="77777777" w:rsidR="002871F4" w:rsidRPr="00614974" w:rsidRDefault="004603AD" w:rsidP="00D515FB">
      <w:pPr>
        <w:numPr>
          <w:ilvl w:val="0"/>
          <w:numId w:val="4"/>
        </w:numPr>
        <w:spacing w:after="0" w:line="312" w:lineRule="atLeast"/>
        <w:ind w:left="714" w:hanging="357"/>
        <w:rPr>
          <w:rFonts w:eastAsia="Times New Roman" w:cstheme="minorHAnsi"/>
          <w:lang w:eastAsia="nl-NL"/>
        </w:rPr>
      </w:pPr>
      <w:hyperlink r:id="rId22" w:history="1">
        <w:r w:rsidR="002871F4" w:rsidRPr="00614974">
          <w:rPr>
            <w:rFonts w:eastAsia="Times New Roman" w:cstheme="minorHAnsi"/>
            <w:lang w:eastAsia="nl-NL"/>
          </w:rPr>
          <w:t>Vechtscheiding</w:t>
        </w:r>
      </w:hyperlink>
    </w:p>
    <w:p w14:paraId="190A02C2" w14:textId="77777777" w:rsidR="002871F4" w:rsidRPr="00614974" w:rsidRDefault="004603AD" w:rsidP="00D515FB">
      <w:pPr>
        <w:numPr>
          <w:ilvl w:val="0"/>
          <w:numId w:val="4"/>
        </w:numPr>
        <w:spacing w:after="0" w:line="312" w:lineRule="atLeast"/>
        <w:ind w:left="714" w:hanging="357"/>
        <w:rPr>
          <w:rFonts w:eastAsia="Times New Roman" w:cstheme="minorHAnsi"/>
          <w:lang w:eastAsia="nl-NL"/>
        </w:rPr>
      </w:pPr>
      <w:hyperlink r:id="rId23" w:history="1">
        <w:r w:rsidR="002871F4" w:rsidRPr="00614974">
          <w:rPr>
            <w:rFonts w:eastAsia="Times New Roman" w:cstheme="minorHAnsi"/>
            <w:lang w:eastAsia="nl-NL"/>
          </w:rPr>
          <w:t>Loverboys</w:t>
        </w:r>
      </w:hyperlink>
    </w:p>
    <w:p w14:paraId="30188A38" w14:textId="77777777" w:rsidR="002871F4" w:rsidRPr="00614974" w:rsidRDefault="004603AD" w:rsidP="00D515FB">
      <w:pPr>
        <w:numPr>
          <w:ilvl w:val="0"/>
          <w:numId w:val="4"/>
        </w:numPr>
        <w:spacing w:after="0" w:line="312" w:lineRule="atLeast"/>
        <w:ind w:left="714" w:hanging="357"/>
        <w:rPr>
          <w:rFonts w:eastAsia="Times New Roman" w:cstheme="minorHAnsi"/>
          <w:lang w:eastAsia="nl-NL"/>
        </w:rPr>
      </w:pPr>
      <w:hyperlink r:id="rId24" w:history="1">
        <w:r w:rsidR="002871F4" w:rsidRPr="00614974">
          <w:rPr>
            <w:rFonts w:eastAsia="Times New Roman" w:cstheme="minorHAnsi"/>
            <w:lang w:eastAsia="nl-NL"/>
          </w:rPr>
          <w:t>Misbruik via internet / kinderpornografie </w:t>
        </w:r>
      </w:hyperlink>
    </w:p>
    <w:p w14:paraId="387B5398" w14:textId="77777777" w:rsidR="002871F4" w:rsidRPr="00614974" w:rsidRDefault="004603AD" w:rsidP="00D515FB">
      <w:pPr>
        <w:numPr>
          <w:ilvl w:val="0"/>
          <w:numId w:val="4"/>
        </w:numPr>
        <w:spacing w:after="0" w:line="312" w:lineRule="atLeast"/>
        <w:ind w:left="714" w:hanging="357"/>
        <w:rPr>
          <w:rFonts w:eastAsia="Times New Roman" w:cstheme="minorHAnsi"/>
          <w:lang w:eastAsia="nl-NL"/>
        </w:rPr>
      </w:pPr>
      <w:hyperlink r:id="rId25" w:history="1">
        <w:r w:rsidR="002871F4" w:rsidRPr="00614974">
          <w:rPr>
            <w:rFonts w:eastAsia="Times New Roman" w:cstheme="minorHAnsi"/>
            <w:lang w:eastAsia="nl-NL"/>
          </w:rPr>
          <w:t>nagebootste stoornis bij volmacht (Münchhausen by Proxy)</w:t>
        </w:r>
      </w:hyperlink>
      <w:r w:rsidR="002871F4" w:rsidRPr="00614974">
        <w:rPr>
          <w:rFonts w:eastAsia="Times New Roman" w:cstheme="minorHAnsi"/>
          <w:lang w:eastAsia="nl-NL"/>
        </w:rPr>
        <w:t>   </w:t>
      </w:r>
    </w:p>
    <w:p w14:paraId="6E42D278" w14:textId="77777777" w:rsidR="002871F4" w:rsidRPr="00614974" w:rsidRDefault="004603AD" w:rsidP="00D515FB">
      <w:pPr>
        <w:numPr>
          <w:ilvl w:val="0"/>
          <w:numId w:val="4"/>
        </w:numPr>
        <w:spacing w:after="0" w:line="312" w:lineRule="atLeast"/>
        <w:ind w:left="714" w:hanging="357"/>
        <w:rPr>
          <w:rFonts w:eastAsia="Times New Roman" w:cstheme="minorHAnsi"/>
          <w:lang w:eastAsia="nl-NL"/>
        </w:rPr>
      </w:pPr>
      <w:hyperlink r:id="rId26" w:history="1">
        <w:r w:rsidR="002871F4" w:rsidRPr="00614974">
          <w:rPr>
            <w:rFonts w:eastAsia="Times New Roman" w:cstheme="minorHAnsi"/>
            <w:lang w:eastAsia="nl-NL"/>
          </w:rPr>
          <w:t>huwelijksdwang/eergerelateerd geweld </w:t>
        </w:r>
      </w:hyperlink>
    </w:p>
    <w:p w14:paraId="14914726" w14:textId="77777777" w:rsidR="002871F4" w:rsidRPr="00614974" w:rsidRDefault="004603AD" w:rsidP="00D515FB">
      <w:pPr>
        <w:numPr>
          <w:ilvl w:val="0"/>
          <w:numId w:val="4"/>
        </w:numPr>
        <w:spacing w:after="0" w:line="312" w:lineRule="atLeast"/>
        <w:ind w:left="714" w:hanging="357"/>
        <w:rPr>
          <w:rFonts w:eastAsia="Times New Roman" w:cstheme="minorHAnsi"/>
          <w:lang w:eastAsia="nl-NL"/>
        </w:rPr>
      </w:pPr>
      <w:hyperlink r:id="rId27" w:history="1">
        <w:r w:rsidR="002871F4" w:rsidRPr="00614974">
          <w:rPr>
            <w:rFonts w:eastAsia="Times New Roman" w:cstheme="minorHAnsi"/>
            <w:lang w:eastAsia="nl-NL"/>
          </w:rPr>
          <w:t xml:space="preserve">Grensoverschrijdend gedrag van kinderen / </w:t>
        </w:r>
        <w:r w:rsidR="00752731">
          <w:rPr>
            <w:rFonts w:eastAsia="Times New Roman" w:cstheme="minorHAnsi"/>
            <w:lang w:eastAsia="nl-NL"/>
          </w:rPr>
          <w:t>ouders</w:t>
        </w:r>
        <w:r w:rsidR="002871F4" w:rsidRPr="00614974">
          <w:rPr>
            <w:rFonts w:eastAsia="Times New Roman" w:cstheme="minorHAnsi"/>
            <w:lang w:eastAsia="nl-NL"/>
          </w:rPr>
          <w:t xml:space="preserve"> onderling</w:t>
        </w:r>
      </w:hyperlink>
    </w:p>
    <w:p w14:paraId="24633288" w14:textId="77777777" w:rsidR="002871F4" w:rsidRPr="00614974" w:rsidRDefault="004603AD" w:rsidP="00D515FB">
      <w:pPr>
        <w:numPr>
          <w:ilvl w:val="0"/>
          <w:numId w:val="4"/>
        </w:numPr>
        <w:spacing w:after="0" w:line="312" w:lineRule="atLeast"/>
        <w:ind w:left="714" w:hanging="357"/>
        <w:rPr>
          <w:rFonts w:eastAsia="Times New Roman" w:cstheme="minorHAnsi"/>
          <w:lang w:eastAsia="nl-NL"/>
        </w:rPr>
      </w:pPr>
      <w:hyperlink r:id="rId28" w:history="1">
        <w:r w:rsidR="002871F4" w:rsidRPr="00614974">
          <w:rPr>
            <w:rFonts w:eastAsia="Times New Roman" w:cstheme="minorHAnsi"/>
            <w:lang w:eastAsia="nl-NL"/>
          </w:rPr>
          <w:t>kindermishandeling of (machts)misbruik door beroepsbeoefenaar</w:t>
        </w:r>
      </w:hyperlink>
    </w:p>
    <w:p w14:paraId="0C9647F4" w14:textId="77777777" w:rsidR="002871F4" w:rsidRPr="008C61D8" w:rsidRDefault="002871F4" w:rsidP="00FF64A7">
      <w:pPr>
        <w:spacing w:after="75" w:line="312" w:lineRule="atLeast"/>
        <w:rPr>
          <w:rFonts w:eastAsia="Times New Roman" w:cstheme="minorHAnsi"/>
          <w:color w:val="333333"/>
          <w:lang w:eastAsia="nl-NL"/>
        </w:rPr>
      </w:pPr>
    </w:p>
    <w:p w14:paraId="7C53061F" w14:textId="77777777" w:rsidR="002871F4" w:rsidRPr="00FF64A7" w:rsidRDefault="002871F4" w:rsidP="00FF64A7">
      <w:pPr>
        <w:spacing w:after="0" w:line="312" w:lineRule="atLeast"/>
        <w:jc w:val="center"/>
        <w:rPr>
          <w:rFonts w:ascii="Helvetica" w:eastAsia="Times New Roman" w:hAnsi="Helvetica" w:cs="Helvetica"/>
          <w:color w:val="333333"/>
          <w:sz w:val="18"/>
          <w:szCs w:val="18"/>
          <w:lang w:eastAsia="nl-NL"/>
        </w:rPr>
      </w:pPr>
    </w:p>
    <w:p w14:paraId="181ED318" w14:textId="77777777" w:rsidR="002871F4" w:rsidRPr="00AE2A00" w:rsidRDefault="002871F4" w:rsidP="00FF64A7">
      <w:pPr>
        <w:spacing w:after="0" w:line="312" w:lineRule="atLeast"/>
        <w:rPr>
          <w:rFonts w:eastAsia="Times New Roman" w:cstheme="minorHAnsi"/>
          <w:b/>
          <w:bCs/>
          <w:color w:val="0070C0"/>
          <w:sz w:val="24"/>
          <w:szCs w:val="24"/>
          <w:lang w:eastAsia="nl-NL"/>
        </w:rPr>
      </w:pPr>
      <w:r w:rsidRPr="00AE2A00">
        <w:rPr>
          <w:rFonts w:eastAsia="Times New Roman" w:cstheme="minorHAnsi"/>
          <w:b/>
          <w:bCs/>
          <w:color w:val="0070C0"/>
          <w:sz w:val="24"/>
          <w:szCs w:val="24"/>
          <w:lang w:eastAsia="nl-NL"/>
        </w:rPr>
        <w:t xml:space="preserve">Vormen van Huiselijk Geweld </w:t>
      </w:r>
    </w:p>
    <w:p w14:paraId="7194EEB2" w14:textId="77777777" w:rsidR="002871F4" w:rsidRPr="001B3732" w:rsidRDefault="002871F4" w:rsidP="00FF64A7">
      <w:pPr>
        <w:shd w:val="clear" w:color="auto" w:fill="FFFFFF"/>
        <w:spacing w:after="0" w:line="312" w:lineRule="atLeast"/>
        <w:rPr>
          <w:rFonts w:eastAsia="Times New Roman" w:cstheme="minorHAnsi"/>
          <w:vanish/>
          <w:color w:val="333333"/>
          <w:lang w:eastAsia="nl-NL"/>
        </w:rPr>
      </w:pPr>
    </w:p>
    <w:p w14:paraId="79961E98" w14:textId="77777777" w:rsidR="002871F4" w:rsidRPr="001B3732" w:rsidRDefault="002871F4" w:rsidP="00FF64A7">
      <w:pPr>
        <w:spacing w:after="75" w:line="312" w:lineRule="atLeast"/>
        <w:rPr>
          <w:rFonts w:eastAsia="Times New Roman" w:cstheme="minorHAnsi"/>
          <w:color w:val="333333"/>
          <w:lang w:eastAsia="nl-NL"/>
        </w:rPr>
      </w:pPr>
      <w:r w:rsidRPr="001B3732">
        <w:rPr>
          <w:rFonts w:eastAsia="Times New Roman" w:cstheme="minorHAnsi"/>
          <w:color w:val="333333"/>
          <w:lang w:eastAsia="nl-NL"/>
        </w:rPr>
        <w:t>Huiselijk geweld is geweld dat in</w:t>
      </w:r>
      <w:r w:rsidR="001B3732">
        <w:rPr>
          <w:rFonts w:eastAsia="Times New Roman" w:cstheme="minorHAnsi"/>
          <w:color w:val="333333"/>
          <w:lang w:eastAsia="nl-NL"/>
        </w:rPr>
        <w:t xml:space="preserve"> de privésfeer plaatsvindt door </w:t>
      </w:r>
      <w:r w:rsidRPr="001B3732">
        <w:rPr>
          <w:rFonts w:eastAsia="Times New Roman" w:cstheme="minorHAnsi"/>
          <w:color w:val="333333"/>
          <w:lang w:eastAsia="nl-NL"/>
        </w:rPr>
        <w:t>partners,</w:t>
      </w:r>
      <w:r w:rsidR="001B3732">
        <w:rPr>
          <w:rFonts w:eastAsia="Times New Roman" w:cstheme="minorHAnsi"/>
          <w:color w:val="333333"/>
          <w:lang w:eastAsia="nl-NL"/>
        </w:rPr>
        <w:t xml:space="preserve"> </w:t>
      </w:r>
      <w:r w:rsidRPr="001B3732">
        <w:rPr>
          <w:rFonts w:eastAsia="Times New Roman" w:cstheme="minorHAnsi"/>
          <w:color w:val="333333"/>
          <w:lang w:eastAsia="nl-NL"/>
        </w:rPr>
        <w:t>ouders,</w:t>
      </w:r>
      <w:r w:rsidR="001B3732">
        <w:rPr>
          <w:rFonts w:eastAsia="Times New Roman" w:cstheme="minorHAnsi"/>
          <w:color w:val="333333"/>
          <w:lang w:eastAsia="nl-NL"/>
        </w:rPr>
        <w:t xml:space="preserve"> </w:t>
      </w:r>
      <w:r w:rsidRPr="001B3732">
        <w:rPr>
          <w:rFonts w:eastAsia="Times New Roman" w:cstheme="minorHAnsi"/>
          <w:color w:val="333333"/>
          <w:lang w:eastAsia="nl-NL"/>
        </w:rPr>
        <w:t>kinderen,</w:t>
      </w:r>
      <w:r w:rsidR="001B3732">
        <w:rPr>
          <w:rFonts w:eastAsia="Times New Roman" w:cstheme="minorHAnsi"/>
          <w:color w:val="333333"/>
          <w:lang w:eastAsia="nl-NL"/>
        </w:rPr>
        <w:t xml:space="preserve"> </w:t>
      </w:r>
      <w:r w:rsidRPr="001B3732">
        <w:rPr>
          <w:rFonts w:eastAsia="Times New Roman" w:cstheme="minorHAnsi"/>
          <w:color w:val="333333"/>
          <w:lang w:eastAsia="nl-NL"/>
        </w:rPr>
        <w:t>huisvrienden en andere familieleden. Het is daardoor vaak onzichtbaar. De term huiselijk geweld zegt niets over de plaats waar het geweld plaatsvindt.</w:t>
      </w:r>
      <w:r w:rsidR="001B3732">
        <w:rPr>
          <w:rFonts w:eastAsia="Times New Roman" w:cstheme="minorHAnsi"/>
          <w:color w:val="333333"/>
          <w:lang w:eastAsia="nl-NL"/>
        </w:rPr>
        <w:t xml:space="preserve"> </w:t>
      </w:r>
      <w:r w:rsidRPr="001B3732">
        <w:rPr>
          <w:rFonts w:eastAsia="Times New Roman" w:cstheme="minorHAnsi"/>
          <w:color w:val="333333"/>
          <w:lang w:eastAsia="nl-NL"/>
        </w:rPr>
        <w:t>Steeds meer wordt de bredere term "geweld in afhankelijkheidsrelaties"</w:t>
      </w:r>
      <w:r w:rsidR="001B3732">
        <w:rPr>
          <w:rFonts w:eastAsia="Times New Roman" w:cstheme="minorHAnsi"/>
          <w:color w:val="333333"/>
          <w:lang w:eastAsia="nl-NL"/>
        </w:rPr>
        <w:t xml:space="preserve"> </w:t>
      </w:r>
      <w:r w:rsidRPr="001B3732">
        <w:rPr>
          <w:rFonts w:eastAsia="Times New Roman" w:cstheme="minorHAnsi"/>
          <w:color w:val="333333"/>
          <w:lang w:eastAsia="nl-NL"/>
        </w:rPr>
        <w:t>gebruikt. Hieronder vallen alle vormen van geweld waarbij er een afhankelijkheidsrelatie bestaat tussen het slachtoffer en de dader. Dus naast huiselijk geweld ook geweld door hulpverleners, trainers, priesters, bazen en docenten.</w:t>
      </w:r>
    </w:p>
    <w:p w14:paraId="0F2097D8" w14:textId="77777777" w:rsidR="002871F4" w:rsidRPr="001B3732" w:rsidRDefault="002871F4" w:rsidP="00FF64A7">
      <w:pPr>
        <w:spacing w:after="75" w:line="312" w:lineRule="atLeast"/>
        <w:rPr>
          <w:rFonts w:eastAsia="Times New Roman" w:cstheme="minorHAnsi"/>
          <w:color w:val="333333"/>
          <w:lang w:eastAsia="nl-NL"/>
        </w:rPr>
      </w:pPr>
      <w:r w:rsidRPr="001B3732">
        <w:rPr>
          <w:rFonts w:eastAsia="Times New Roman" w:cstheme="minorHAnsi"/>
          <w:b/>
          <w:bCs/>
          <w:color w:val="333333"/>
          <w:lang w:eastAsia="nl-NL"/>
        </w:rPr>
        <w:t>Vormen van huiselijk geweld</w:t>
      </w:r>
    </w:p>
    <w:p w14:paraId="706DFF39" w14:textId="77777777" w:rsidR="002871F4" w:rsidRPr="001B3732" w:rsidRDefault="002871F4" w:rsidP="00D515FB">
      <w:pPr>
        <w:numPr>
          <w:ilvl w:val="0"/>
          <w:numId w:val="5"/>
        </w:numPr>
        <w:spacing w:after="0" w:line="312" w:lineRule="atLeast"/>
        <w:ind w:left="714" w:hanging="357"/>
        <w:rPr>
          <w:rFonts w:eastAsia="Times New Roman" w:cstheme="minorHAnsi"/>
          <w:color w:val="000000" w:themeColor="text1"/>
          <w:lang w:eastAsia="nl-NL"/>
        </w:rPr>
      </w:pPr>
      <w:r w:rsidRPr="00752731">
        <w:rPr>
          <w:rFonts w:eastAsia="Times New Roman" w:cstheme="minorHAnsi"/>
          <w:color w:val="00367D"/>
          <w:lang w:eastAsia="nl-NL"/>
        </w:rPr>
        <w:t>(</w:t>
      </w:r>
      <w:r w:rsidRPr="001B3732">
        <w:rPr>
          <w:rFonts w:eastAsia="Times New Roman" w:cstheme="minorHAnsi"/>
          <w:color w:val="000000" w:themeColor="text1"/>
          <w:lang w:eastAsia="nl-NL"/>
        </w:rPr>
        <w:t>ex)partnergeweld/relatiegeweld</w:t>
      </w:r>
    </w:p>
    <w:p w14:paraId="46E53208" w14:textId="77777777" w:rsidR="002871F4" w:rsidRPr="001B3732" w:rsidRDefault="002871F4" w:rsidP="00D515FB">
      <w:pPr>
        <w:numPr>
          <w:ilvl w:val="0"/>
          <w:numId w:val="5"/>
        </w:numPr>
        <w:spacing w:after="0" w:line="312" w:lineRule="atLeast"/>
        <w:ind w:left="714" w:hanging="357"/>
        <w:rPr>
          <w:rFonts w:eastAsia="Times New Roman" w:cstheme="minorHAnsi"/>
          <w:color w:val="000000" w:themeColor="text1"/>
          <w:lang w:eastAsia="nl-NL"/>
        </w:rPr>
      </w:pPr>
      <w:r w:rsidRPr="001B3732">
        <w:rPr>
          <w:rFonts w:eastAsia="Times New Roman" w:cstheme="minorHAnsi"/>
          <w:color w:val="000000" w:themeColor="text1"/>
          <w:lang w:eastAsia="nl-NL"/>
        </w:rPr>
        <w:t>kindermishandeling</w:t>
      </w:r>
    </w:p>
    <w:p w14:paraId="61BD2E5A" w14:textId="77777777" w:rsidR="002871F4" w:rsidRPr="001B3732" w:rsidRDefault="002871F4" w:rsidP="00D515FB">
      <w:pPr>
        <w:numPr>
          <w:ilvl w:val="0"/>
          <w:numId w:val="5"/>
        </w:numPr>
        <w:spacing w:after="0" w:line="312" w:lineRule="atLeast"/>
        <w:ind w:left="714" w:hanging="357"/>
        <w:rPr>
          <w:rFonts w:eastAsia="Times New Roman" w:cstheme="minorHAnsi"/>
          <w:color w:val="000000" w:themeColor="text1"/>
          <w:lang w:eastAsia="nl-NL"/>
        </w:rPr>
      </w:pPr>
      <w:r w:rsidRPr="001B3732">
        <w:rPr>
          <w:rFonts w:eastAsia="Times New Roman" w:cstheme="minorHAnsi"/>
          <w:color w:val="000000" w:themeColor="text1"/>
          <w:lang w:eastAsia="nl-NL"/>
        </w:rPr>
        <w:t>ouderenmishandeling</w:t>
      </w:r>
    </w:p>
    <w:p w14:paraId="31A81D8B" w14:textId="77777777" w:rsidR="002871F4" w:rsidRPr="001B3732" w:rsidRDefault="002871F4" w:rsidP="00D515FB">
      <w:pPr>
        <w:numPr>
          <w:ilvl w:val="0"/>
          <w:numId w:val="5"/>
        </w:numPr>
        <w:spacing w:after="0" w:line="312" w:lineRule="atLeast"/>
        <w:ind w:left="714" w:hanging="357"/>
        <w:rPr>
          <w:rFonts w:eastAsia="Times New Roman" w:cstheme="minorHAnsi"/>
          <w:color w:val="000000" w:themeColor="text1"/>
          <w:lang w:eastAsia="nl-NL"/>
        </w:rPr>
      </w:pPr>
      <w:r w:rsidRPr="001B3732">
        <w:rPr>
          <w:rFonts w:eastAsia="Times New Roman" w:cstheme="minorHAnsi"/>
          <w:color w:val="000000" w:themeColor="text1"/>
          <w:lang w:eastAsia="nl-NL"/>
        </w:rPr>
        <w:t>eergerelateerd geweld </w:t>
      </w:r>
    </w:p>
    <w:p w14:paraId="19823816" w14:textId="77777777" w:rsidR="002871F4" w:rsidRPr="001B3732" w:rsidRDefault="002871F4" w:rsidP="00D515FB">
      <w:pPr>
        <w:numPr>
          <w:ilvl w:val="0"/>
          <w:numId w:val="5"/>
        </w:numPr>
        <w:spacing w:after="0" w:line="312" w:lineRule="atLeast"/>
        <w:ind w:left="714" w:hanging="357"/>
        <w:rPr>
          <w:rFonts w:eastAsia="Times New Roman" w:cstheme="minorHAnsi"/>
          <w:color w:val="000000" w:themeColor="text1"/>
          <w:lang w:eastAsia="nl-NL"/>
        </w:rPr>
      </w:pPr>
      <w:r w:rsidRPr="001B3732">
        <w:rPr>
          <w:rFonts w:eastAsia="Times New Roman" w:cstheme="minorHAnsi"/>
          <w:color w:val="000000" w:themeColor="text1"/>
          <w:lang w:eastAsia="nl-NL"/>
        </w:rPr>
        <w:t>oudermishandeling</w:t>
      </w:r>
    </w:p>
    <w:p w14:paraId="33AE6E9F" w14:textId="77777777" w:rsidR="002871F4" w:rsidRPr="001B3732" w:rsidRDefault="002871F4" w:rsidP="00D515FB">
      <w:pPr>
        <w:numPr>
          <w:ilvl w:val="0"/>
          <w:numId w:val="5"/>
        </w:numPr>
        <w:spacing w:after="0" w:line="312" w:lineRule="atLeast"/>
        <w:ind w:left="714" w:hanging="357"/>
        <w:rPr>
          <w:rFonts w:eastAsia="Times New Roman" w:cstheme="minorHAnsi"/>
          <w:color w:val="000000" w:themeColor="text1"/>
          <w:lang w:eastAsia="nl-NL"/>
        </w:rPr>
      </w:pPr>
      <w:r w:rsidRPr="001B3732">
        <w:rPr>
          <w:rFonts w:eastAsia="Times New Roman" w:cstheme="minorHAnsi"/>
          <w:color w:val="000000" w:themeColor="text1"/>
          <w:lang w:eastAsia="nl-NL"/>
        </w:rPr>
        <w:t>ontspoorde (mantel)zorg</w:t>
      </w:r>
    </w:p>
    <w:p w14:paraId="45D6A04E" w14:textId="77777777" w:rsidR="002871F4" w:rsidRPr="001B3732" w:rsidRDefault="002871F4" w:rsidP="00D515FB">
      <w:pPr>
        <w:numPr>
          <w:ilvl w:val="0"/>
          <w:numId w:val="5"/>
        </w:numPr>
        <w:spacing w:after="0" w:line="312" w:lineRule="atLeast"/>
        <w:ind w:left="714" w:hanging="357"/>
        <w:rPr>
          <w:rFonts w:eastAsia="Times New Roman" w:cstheme="minorHAnsi"/>
          <w:color w:val="000000" w:themeColor="text1"/>
          <w:lang w:eastAsia="nl-NL"/>
        </w:rPr>
      </w:pPr>
      <w:r w:rsidRPr="001B3732">
        <w:rPr>
          <w:rFonts w:eastAsia="Times New Roman" w:cstheme="minorHAnsi"/>
          <w:color w:val="000000" w:themeColor="text1"/>
          <w:lang w:eastAsia="nl-NL"/>
        </w:rPr>
        <w:t>mensenhandel</w:t>
      </w:r>
    </w:p>
    <w:p w14:paraId="55D0A24E" w14:textId="77777777" w:rsidR="002871F4" w:rsidRPr="001B3732" w:rsidRDefault="002871F4" w:rsidP="00D515FB">
      <w:pPr>
        <w:numPr>
          <w:ilvl w:val="0"/>
          <w:numId w:val="5"/>
        </w:numPr>
        <w:spacing w:after="0" w:line="312" w:lineRule="atLeast"/>
        <w:ind w:left="714" w:hanging="357"/>
        <w:rPr>
          <w:rFonts w:eastAsia="Times New Roman" w:cstheme="minorHAnsi"/>
          <w:color w:val="000000" w:themeColor="text1"/>
          <w:lang w:eastAsia="nl-NL"/>
        </w:rPr>
      </w:pPr>
      <w:r w:rsidRPr="001B3732">
        <w:rPr>
          <w:rFonts w:eastAsia="Times New Roman" w:cstheme="minorHAnsi"/>
          <w:color w:val="000000" w:themeColor="text1"/>
          <w:lang w:eastAsia="nl-NL"/>
        </w:rPr>
        <w:t>loverboys</w:t>
      </w:r>
    </w:p>
    <w:p w14:paraId="3FEF7F99" w14:textId="77777777" w:rsidR="002871F4" w:rsidRPr="001B3732" w:rsidRDefault="002871F4" w:rsidP="00D515FB">
      <w:pPr>
        <w:numPr>
          <w:ilvl w:val="0"/>
          <w:numId w:val="5"/>
        </w:numPr>
        <w:spacing w:after="0" w:line="312" w:lineRule="atLeast"/>
        <w:ind w:left="714" w:hanging="357"/>
        <w:rPr>
          <w:rFonts w:eastAsia="Times New Roman" w:cstheme="minorHAnsi"/>
          <w:color w:val="000000" w:themeColor="text1"/>
          <w:lang w:eastAsia="nl-NL"/>
        </w:rPr>
      </w:pPr>
      <w:r w:rsidRPr="001B3732">
        <w:rPr>
          <w:rFonts w:eastAsia="Times New Roman" w:cstheme="minorHAnsi"/>
          <w:color w:val="000000" w:themeColor="text1"/>
          <w:lang w:eastAsia="nl-NL"/>
        </w:rPr>
        <w:t>seksueel grensoverschrijdend gedrag kinderen/jongeren onderling</w:t>
      </w:r>
    </w:p>
    <w:p w14:paraId="61FEF4AF" w14:textId="77777777" w:rsidR="002871F4" w:rsidRPr="001B3732" w:rsidRDefault="002871F4" w:rsidP="00D515FB">
      <w:pPr>
        <w:numPr>
          <w:ilvl w:val="0"/>
          <w:numId w:val="5"/>
        </w:numPr>
        <w:spacing w:after="0" w:line="312" w:lineRule="atLeast"/>
        <w:ind w:left="714" w:hanging="357"/>
        <w:rPr>
          <w:rFonts w:eastAsia="Times New Roman" w:cstheme="minorHAnsi"/>
          <w:color w:val="000000" w:themeColor="text1"/>
          <w:lang w:eastAsia="nl-NL"/>
        </w:rPr>
      </w:pPr>
      <w:r w:rsidRPr="001B3732">
        <w:rPr>
          <w:rFonts w:eastAsia="Times New Roman" w:cstheme="minorHAnsi"/>
          <w:color w:val="000000" w:themeColor="text1"/>
          <w:lang w:eastAsia="nl-NL"/>
        </w:rPr>
        <w:t>achterlating/huwelijksdwang</w:t>
      </w:r>
    </w:p>
    <w:p w14:paraId="0CFDD131" w14:textId="77777777" w:rsidR="002871F4" w:rsidRPr="001B3732" w:rsidRDefault="002871F4" w:rsidP="00D515FB">
      <w:pPr>
        <w:numPr>
          <w:ilvl w:val="0"/>
          <w:numId w:val="5"/>
        </w:numPr>
        <w:spacing w:after="0" w:line="312" w:lineRule="atLeast"/>
        <w:ind w:left="714" w:hanging="357"/>
        <w:rPr>
          <w:rFonts w:eastAsia="Times New Roman" w:cstheme="minorHAnsi"/>
          <w:color w:val="000000" w:themeColor="text1"/>
          <w:lang w:eastAsia="nl-NL"/>
        </w:rPr>
      </w:pPr>
      <w:r w:rsidRPr="001B3732">
        <w:rPr>
          <w:rFonts w:eastAsia="Times New Roman" w:cstheme="minorHAnsi"/>
          <w:color w:val="000000" w:themeColor="text1"/>
          <w:lang w:eastAsia="nl-NL"/>
        </w:rPr>
        <w:t>vechtscheiding</w:t>
      </w:r>
    </w:p>
    <w:p w14:paraId="004F02B2" w14:textId="77777777" w:rsidR="002871F4" w:rsidRPr="001B3732" w:rsidRDefault="002871F4" w:rsidP="00D515FB">
      <w:pPr>
        <w:numPr>
          <w:ilvl w:val="0"/>
          <w:numId w:val="5"/>
        </w:numPr>
        <w:spacing w:after="0" w:line="312" w:lineRule="atLeast"/>
        <w:ind w:left="714" w:hanging="357"/>
        <w:rPr>
          <w:rFonts w:eastAsia="Times New Roman" w:cstheme="minorHAnsi"/>
          <w:color w:val="000000" w:themeColor="text1"/>
          <w:lang w:eastAsia="nl-NL"/>
        </w:rPr>
      </w:pPr>
      <w:r w:rsidRPr="001B3732">
        <w:rPr>
          <w:rFonts w:eastAsia="Times New Roman" w:cstheme="minorHAnsi"/>
          <w:color w:val="000000" w:themeColor="text1"/>
          <w:lang w:eastAsia="nl-NL"/>
        </w:rPr>
        <w:t>stalking/belaging</w:t>
      </w:r>
    </w:p>
    <w:p w14:paraId="72271B7C" w14:textId="77777777" w:rsidR="002871F4" w:rsidRPr="001B3732" w:rsidRDefault="002871F4" w:rsidP="00D515FB">
      <w:pPr>
        <w:numPr>
          <w:ilvl w:val="0"/>
          <w:numId w:val="5"/>
        </w:numPr>
        <w:spacing w:after="0" w:line="312" w:lineRule="atLeast"/>
        <w:ind w:left="714" w:hanging="357"/>
        <w:rPr>
          <w:rFonts w:eastAsia="Times New Roman" w:cstheme="minorHAnsi"/>
          <w:color w:val="333333"/>
          <w:lang w:eastAsia="nl-NL"/>
        </w:rPr>
      </w:pPr>
      <w:r w:rsidRPr="001B3732">
        <w:rPr>
          <w:rFonts w:eastAsia="Times New Roman" w:cstheme="minorHAnsi"/>
          <w:color w:val="333333"/>
          <w:lang w:eastAsia="nl-NL"/>
        </w:rPr>
        <w:t>jeugdprostitutie</w:t>
      </w:r>
    </w:p>
    <w:p w14:paraId="6156666C" w14:textId="77777777" w:rsidR="002871F4" w:rsidRPr="001B3732" w:rsidRDefault="002871F4" w:rsidP="00FF64A7">
      <w:pPr>
        <w:spacing w:after="75" w:line="312" w:lineRule="atLeast"/>
        <w:rPr>
          <w:rFonts w:eastAsia="Times New Roman" w:cstheme="minorHAnsi"/>
          <w:lang w:eastAsia="nl-NL"/>
        </w:rPr>
      </w:pPr>
      <w:r w:rsidRPr="001B3732">
        <w:rPr>
          <w:rFonts w:eastAsia="Times New Roman" w:cstheme="minorHAnsi"/>
          <w:lang w:eastAsia="nl-NL"/>
        </w:rPr>
        <w:t>Bij huiselijk geweld kan er sprake zijn van één of meer vormen van lichamelijke verwaarlozing,</w:t>
      </w:r>
      <w:r w:rsidR="001B3732">
        <w:rPr>
          <w:rFonts w:eastAsia="Times New Roman" w:cstheme="minorHAnsi"/>
          <w:lang w:eastAsia="nl-NL"/>
        </w:rPr>
        <w:t xml:space="preserve"> </w:t>
      </w:r>
      <w:r w:rsidRPr="001B3732">
        <w:rPr>
          <w:rFonts w:eastAsia="Times New Roman" w:cstheme="minorHAnsi"/>
          <w:lang w:eastAsia="nl-NL"/>
        </w:rPr>
        <w:t>lichamelijke mishandeling,</w:t>
      </w:r>
      <w:r w:rsidR="001B3732">
        <w:rPr>
          <w:rFonts w:eastAsia="Times New Roman" w:cstheme="minorHAnsi"/>
          <w:lang w:eastAsia="nl-NL"/>
        </w:rPr>
        <w:t xml:space="preserve"> </w:t>
      </w:r>
      <w:r w:rsidRPr="001B3732">
        <w:rPr>
          <w:rFonts w:eastAsia="Times New Roman" w:cstheme="minorHAnsi"/>
          <w:lang w:eastAsia="nl-NL"/>
        </w:rPr>
        <w:t>psychische verwaarlozing, psychische mishandeling en/of seksueel geweld.</w:t>
      </w:r>
    </w:p>
    <w:p w14:paraId="4AA4278F" w14:textId="77777777" w:rsidR="002871F4" w:rsidRPr="00FF64A7" w:rsidRDefault="002871F4" w:rsidP="00FF64A7">
      <w:pPr>
        <w:spacing w:after="75" w:line="312" w:lineRule="atLeast"/>
        <w:rPr>
          <w:rFonts w:ascii="Helvetica" w:eastAsia="Times New Roman" w:hAnsi="Helvetica" w:cs="Helvetica"/>
          <w:color w:val="333333"/>
          <w:sz w:val="18"/>
          <w:szCs w:val="18"/>
          <w:lang w:eastAsia="nl-NL"/>
        </w:rPr>
      </w:pPr>
    </w:p>
    <w:p w14:paraId="168E6920" w14:textId="77777777" w:rsidR="002871F4" w:rsidRDefault="002871F4">
      <w:pPr>
        <w:spacing w:line="312" w:lineRule="atLeast"/>
        <w:jc w:val="center"/>
        <w:rPr>
          <w:rFonts w:ascii="Helvetica" w:hAnsi="Helvetica" w:cs="Helvetica"/>
          <w:color w:val="333333"/>
          <w:sz w:val="18"/>
          <w:szCs w:val="18"/>
        </w:rPr>
      </w:pPr>
    </w:p>
    <w:p w14:paraId="7063B1BC" w14:textId="77777777" w:rsidR="006B21D1" w:rsidRDefault="00AE2A00" w:rsidP="006B21D1">
      <w:pPr>
        <w:spacing w:after="0" w:line="312" w:lineRule="atLeast"/>
        <w:rPr>
          <w:rFonts w:cstheme="minorHAnsi"/>
          <w:b/>
          <w:bCs/>
          <w:color w:val="0070C0"/>
          <w:sz w:val="24"/>
          <w:szCs w:val="24"/>
        </w:rPr>
      </w:pPr>
      <w:r>
        <w:rPr>
          <w:rFonts w:cstheme="minorHAnsi"/>
          <w:b/>
          <w:bCs/>
          <w:color w:val="0070C0"/>
          <w:sz w:val="24"/>
          <w:szCs w:val="24"/>
        </w:rPr>
        <w:t>S</w:t>
      </w:r>
      <w:r w:rsidR="002871F4" w:rsidRPr="00AE2A00">
        <w:rPr>
          <w:rFonts w:cstheme="minorHAnsi"/>
          <w:b/>
          <w:bCs/>
          <w:color w:val="0070C0"/>
          <w:sz w:val="24"/>
          <w:szCs w:val="24"/>
        </w:rPr>
        <w:t xml:space="preserve">ignalen kindermishandeling onderwijs </w:t>
      </w:r>
    </w:p>
    <w:p w14:paraId="3BA67395" w14:textId="77777777" w:rsidR="002871F4" w:rsidRPr="006B21D1" w:rsidRDefault="002871F4" w:rsidP="00752731">
      <w:pPr>
        <w:spacing w:after="0" w:line="312" w:lineRule="atLeast"/>
        <w:rPr>
          <w:rFonts w:cstheme="minorHAnsi"/>
          <w:b/>
          <w:bCs/>
          <w:color w:val="0070C0"/>
          <w:sz w:val="24"/>
          <w:szCs w:val="24"/>
        </w:rPr>
      </w:pPr>
      <w:r w:rsidRPr="00614974">
        <w:rPr>
          <w:rFonts w:cstheme="minorHAnsi"/>
        </w:rPr>
        <w:t>Signalenlijst kindermishandeling (4-12 jaar)</w:t>
      </w:r>
    </w:p>
    <w:p w14:paraId="7BACDF63" w14:textId="77777777" w:rsidR="00614974" w:rsidRDefault="002871F4" w:rsidP="00752731">
      <w:pPr>
        <w:pStyle w:val="Normaalweb"/>
        <w:spacing w:after="0" w:line="312" w:lineRule="atLeast"/>
        <w:rPr>
          <w:rFonts w:asciiTheme="minorHAnsi" w:hAnsiTheme="minorHAnsi" w:cstheme="minorHAnsi"/>
          <w:sz w:val="22"/>
          <w:szCs w:val="22"/>
        </w:rPr>
      </w:pPr>
      <w:r w:rsidRPr="00614974">
        <w:rPr>
          <w:rFonts w:asciiTheme="minorHAnsi" w:hAnsiTheme="minorHAnsi" w:cstheme="minorHAnsi"/>
          <w:sz w:val="22"/>
          <w:szCs w:val="22"/>
        </w:rPr>
        <w:t xml:space="preserve">Als kinderen mishandeld, verwaarloosd en/of misbruikt worden, kunnen ze signalen uitzenden. Het gebruik van een signalenlijst kan zinvol zijn, maar biedt ook een zekere mate van schijnzekerheid. De meeste signalen zijn namelijk stressindicatoren, die aangeven dat er iets met het kind aan de hand is. </w:t>
      </w:r>
      <w:r w:rsidRPr="00614974">
        <w:rPr>
          <w:rFonts w:asciiTheme="minorHAnsi" w:hAnsiTheme="minorHAnsi" w:cstheme="minorHAnsi"/>
          <w:sz w:val="22"/>
          <w:szCs w:val="22"/>
        </w:rPr>
        <w:lastRenderedPageBreak/>
        <w:t>Dit kan ook iets anders zijn dan kindermishandeling (echtscheiding, overl</w:t>
      </w:r>
      <w:r w:rsidR="00614974">
        <w:rPr>
          <w:rFonts w:asciiTheme="minorHAnsi" w:hAnsiTheme="minorHAnsi" w:cstheme="minorHAnsi"/>
          <w:sz w:val="22"/>
          <w:szCs w:val="22"/>
        </w:rPr>
        <w:t>ijden van een familielid, enz.)</w:t>
      </w:r>
    </w:p>
    <w:p w14:paraId="3202C503" w14:textId="77777777" w:rsidR="002871F4" w:rsidRPr="00614974" w:rsidRDefault="002871F4" w:rsidP="00752731">
      <w:pPr>
        <w:pStyle w:val="Normaalweb"/>
        <w:spacing w:after="0" w:line="312" w:lineRule="atLeast"/>
        <w:rPr>
          <w:rFonts w:asciiTheme="minorHAnsi" w:hAnsiTheme="minorHAnsi" w:cstheme="minorHAnsi"/>
          <w:sz w:val="22"/>
          <w:szCs w:val="22"/>
        </w:rPr>
      </w:pPr>
      <w:r w:rsidRPr="00614974">
        <w:rPr>
          <w:rFonts w:asciiTheme="minorHAnsi" w:hAnsiTheme="minorHAnsi" w:cstheme="minorHAnsi"/>
          <w:sz w:val="22"/>
          <w:szCs w:val="22"/>
        </w:rPr>
        <w:t>Hoe meer signalen van deze lijst een kind te zien geeft, hoe groter de kans dat er sprake zou kunnen zijn van kindermishandeling.</w:t>
      </w:r>
    </w:p>
    <w:p w14:paraId="2F4CDB3C" w14:textId="77777777" w:rsidR="002871F4" w:rsidRPr="00614974" w:rsidRDefault="002871F4" w:rsidP="00752731">
      <w:pPr>
        <w:pStyle w:val="Normaalweb"/>
        <w:spacing w:after="0" w:line="312" w:lineRule="atLeast"/>
        <w:rPr>
          <w:rFonts w:asciiTheme="minorHAnsi" w:hAnsiTheme="minorHAnsi" w:cstheme="minorHAnsi"/>
          <w:sz w:val="22"/>
          <w:szCs w:val="22"/>
        </w:rPr>
      </w:pPr>
      <w:r w:rsidRPr="00614974">
        <w:rPr>
          <w:rFonts w:asciiTheme="minorHAnsi" w:hAnsiTheme="minorHAnsi" w:cstheme="minorHAnsi"/>
          <w:sz w:val="22"/>
          <w:szCs w:val="22"/>
        </w:rPr>
        <w:t>Het is niet de bedoeling om aan de hand van een signalenlijst het ‘bewijs’ te leveren van de mishandeling. Het is wel mogelijk om een vermoeden van mishandeling meer te onderbouwen naarmate er meer signalen uit deze lijst geconstateerd worden. Een goed beargumenteerd vermoeden is voldoende om in actie te komen!</w:t>
      </w:r>
    </w:p>
    <w:p w14:paraId="328349CA" w14:textId="77777777" w:rsidR="002871F4" w:rsidRPr="00614974" w:rsidRDefault="002871F4" w:rsidP="00752731">
      <w:pPr>
        <w:pStyle w:val="Normaalweb"/>
        <w:spacing w:after="0" w:line="312" w:lineRule="atLeast"/>
        <w:rPr>
          <w:rFonts w:asciiTheme="minorHAnsi" w:hAnsiTheme="minorHAnsi" w:cstheme="minorHAnsi"/>
          <w:sz w:val="22"/>
          <w:szCs w:val="22"/>
        </w:rPr>
      </w:pPr>
      <w:r w:rsidRPr="00614974">
        <w:rPr>
          <w:rFonts w:asciiTheme="minorHAnsi" w:hAnsiTheme="minorHAnsi" w:cstheme="minorHAnsi"/>
          <w:sz w:val="22"/>
          <w:szCs w:val="22"/>
        </w:rPr>
        <w:t>Wanneer een kind letsel vertoont, overleg dan direct met de JGZ arts. Indien nodig kan deze het letsel beschrijven. Deze gegevens zijn van belang voor een eventueel onderzoek naar kindermishandeling.</w:t>
      </w:r>
    </w:p>
    <w:p w14:paraId="71B29EAD" w14:textId="77777777" w:rsidR="002871F4" w:rsidRDefault="002871F4">
      <w:pPr>
        <w:spacing w:before="100" w:beforeAutospacing="1" w:after="100" w:afterAutospacing="1" w:line="312" w:lineRule="atLeast"/>
        <w:outlineLvl w:val="4"/>
        <w:rPr>
          <w:rFonts w:cstheme="minorHAnsi"/>
          <w:b/>
          <w:bCs/>
        </w:rPr>
      </w:pPr>
      <w:r w:rsidRPr="00614974">
        <w:rPr>
          <w:rFonts w:cstheme="minorHAnsi"/>
        </w:rPr>
        <w:t>Ook informatie over andere kinderen in het gezin wordt betrokken bij de afwegingen.</w:t>
      </w:r>
      <w:r w:rsidRPr="00614974">
        <w:rPr>
          <w:rFonts w:cstheme="minorHAnsi"/>
        </w:rPr>
        <w:br/>
      </w:r>
    </w:p>
    <w:p w14:paraId="6C7E39F2" w14:textId="77777777" w:rsidR="00752731" w:rsidRPr="00D5554D" w:rsidRDefault="00752731" w:rsidP="00D5554D">
      <w:pPr>
        <w:spacing w:before="100" w:beforeAutospacing="1" w:after="0" w:line="312" w:lineRule="atLeast"/>
        <w:outlineLvl w:val="4"/>
        <w:rPr>
          <w:rFonts w:cstheme="minorHAnsi"/>
          <w:b/>
          <w:bCs/>
          <w:color w:val="0070C0"/>
        </w:rPr>
      </w:pPr>
      <w:r w:rsidRPr="00D5554D">
        <w:rPr>
          <w:rFonts w:cstheme="minorHAnsi"/>
          <w:b/>
          <w:bCs/>
          <w:color w:val="0070C0"/>
        </w:rPr>
        <w:t>Signaleringslijst kindermishandeling</w:t>
      </w:r>
      <w:r w:rsidR="00D5554D" w:rsidRPr="00D5554D">
        <w:rPr>
          <w:rFonts w:cstheme="minorHAnsi"/>
          <w:b/>
          <w:bCs/>
          <w:color w:val="0070C0"/>
        </w:rPr>
        <w:t>:</w:t>
      </w:r>
    </w:p>
    <w:p w14:paraId="4181F6B8" w14:textId="77777777" w:rsidR="002871F4" w:rsidRPr="00614974" w:rsidRDefault="002871F4" w:rsidP="00D5554D">
      <w:pPr>
        <w:numPr>
          <w:ilvl w:val="0"/>
          <w:numId w:val="6"/>
        </w:numPr>
        <w:spacing w:after="0" w:line="312" w:lineRule="atLeast"/>
        <w:ind w:left="714" w:hanging="357"/>
        <w:rPr>
          <w:rFonts w:cstheme="minorHAnsi"/>
        </w:rPr>
      </w:pPr>
      <w:r w:rsidRPr="00614974">
        <w:rPr>
          <w:rFonts w:cstheme="minorHAnsi"/>
        </w:rPr>
        <w:t>wit gezicht (slaap tekort)</w:t>
      </w:r>
    </w:p>
    <w:p w14:paraId="31E2C9C9" w14:textId="77777777" w:rsidR="002871F4" w:rsidRPr="00614974" w:rsidRDefault="002871F4" w:rsidP="00D5554D">
      <w:pPr>
        <w:numPr>
          <w:ilvl w:val="0"/>
          <w:numId w:val="6"/>
        </w:numPr>
        <w:spacing w:after="0" w:line="312" w:lineRule="atLeast"/>
        <w:ind w:left="714" w:hanging="357"/>
        <w:rPr>
          <w:rFonts w:cstheme="minorHAnsi"/>
        </w:rPr>
      </w:pPr>
      <w:r w:rsidRPr="00614974">
        <w:rPr>
          <w:rFonts w:cstheme="minorHAnsi"/>
        </w:rPr>
        <w:t>hoofdpijn, (onder)buikpijn</w:t>
      </w:r>
    </w:p>
    <w:p w14:paraId="6463EECC" w14:textId="77777777" w:rsidR="002871F4" w:rsidRPr="00614974" w:rsidRDefault="002871F4" w:rsidP="00D5554D">
      <w:pPr>
        <w:numPr>
          <w:ilvl w:val="0"/>
          <w:numId w:val="6"/>
        </w:numPr>
        <w:spacing w:after="0" w:line="312" w:lineRule="atLeast"/>
        <w:ind w:left="714" w:hanging="357"/>
        <w:rPr>
          <w:rFonts w:cstheme="minorHAnsi"/>
        </w:rPr>
      </w:pPr>
      <w:r w:rsidRPr="00614974">
        <w:rPr>
          <w:rFonts w:cstheme="minorHAnsi"/>
        </w:rPr>
        <w:t>blauwe plekken</w:t>
      </w:r>
    </w:p>
    <w:p w14:paraId="68CCEC96" w14:textId="77777777" w:rsidR="002871F4" w:rsidRPr="00614974" w:rsidRDefault="002871F4" w:rsidP="00D5554D">
      <w:pPr>
        <w:numPr>
          <w:ilvl w:val="0"/>
          <w:numId w:val="6"/>
        </w:numPr>
        <w:spacing w:after="0" w:line="312" w:lineRule="atLeast"/>
        <w:ind w:left="714" w:hanging="357"/>
        <w:rPr>
          <w:rFonts w:cstheme="minorHAnsi"/>
        </w:rPr>
      </w:pPr>
      <w:r w:rsidRPr="00614974">
        <w:rPr>
          <w:rFonts w:cstheme="minorHAnsi"/>
        </w:rPr>
        <w:t>slecht verzorgd er uit zien</w:t>
      </w:r>
    </w:p>
    <w:p w14:paraId="189D2696" w14:textId="77777777" w:rsidR="002871F4" w:rsidRPr="00614974" w:rsidRDefault="002871F4" w:rsidP="00D5554D">
      <w:pPr>
        <w:numPr>
          <w:ilvl w:val="0"/>
          <w:numId w:val="6"/>
        </w:numPr>
        <w:spacing w:after="0" w:line="312" w:lineRule="atLeast"/>
        <w:ind w:left="714" w:hanging="357"/>
        <w:rPr>
          <w:rFonts w:cstheme="minorHAnsi"/>
        </w:rPr>
      </w:pPr>
      <w:r w:rsidRPr="00614974">
        <w:rPr>
          <w:rFonts w:cstheme="minorHAnsi"/>
        </w:rPr>
        <w:t>geslachtsziekte</w:t>
      </w:r>
    </w:p>
    <w:p w14:paraId="5FDE1824" w14:textId="77777777" w:rsidR="002871F4" w:rsidRPr="00614974" w:rsidRDefault="002871F4" w:rsidP="00D5554D">
      <w:pPr>
        <w:numPr>
          <w:ilvl w:val="0"/>
          <w:numId w:val="6"/>
        </w:numPr>
        <w:spacing w:after="0" w:line="312" w:lineRule="atLeast"/>
        <w:ind w:left="714" w:hanging="357"/>
        <w:rPr>
          <w:rFonts w:cstheme="minorHAnsi"/>
        </w:rPr>
      </w:pPr>
      <w:r w:rsidRPr="00614974">
        <w:rPr>
          <w:rFonts w:cstheme="minorHAnsi"/>
        </w:rPr>
        <w:t>jeuk of infectie bij vagina en anus</w:t>
      </w:r>
    </w:p>
    <w:p w14:paraId="6650FA23" w14:textId="77777777" w:rsidR="002871F4" w:rsidRPr="00614974" w:rsidRDefault="002871F4" w:rsidP="00D5554D">
      <w:pPr>
        <w:numPr>
          <w:ilvl w:val="0"/>
          <w:numId w:val="6"/>
        </w:numPr>
        <w:spacing w:after="0" w:line="312" w:lineRule="atLeast"/>
        <w:ind w:left="714" w:hanging="357"/>
        <w:rPr>
          <w:rFonts w:cstheme="minorHAnsi"/>
        </w:rPr>
      </w:pPr>
      <w:r w:rsidRPr="00614974">
        <w:rPr>
          <w:rFonts w:cstheme="minorHAnsi"/>
        </w:rPr>
        <w:t>urineweginfecties</w:t>
      </w:r>
    </w:p>
    <w:p w14:paraId="4B99017B" w14:textId="77777777" w:rsidR="002871F4" w:rsidRPr="00614974" w:rsidRDefault="002871F4" w:rsidP="00D515FB">
      <w:pPr>
        <w:numPr>
          <w:ilvl w:val="0"/>
          <w:numId w:val="6"/>
        </w:numPr>
        <w:spacing w:after="0" w:line="312" w:lineRule="atLeast"/>
        <w:ind w:left="714" w:hanging="357"/>
        <w:rPr>
          <w:rFonts w:cstheme="minorHAnsi"/>
        </w:rPr>
      </w:pPr>
      <w:r w:rsidRPr="00614974">
        <w:rPr>
          <w:rFonts w:cstheme="minorHAnsi"/>
        </w:rPr>
        <w:t>vermageren of dikker worden</w:t>
      </w:r>
    </w:p>
    <w:p w14:paraId="47DAB3AF" w14:textId="77777777" w:rsidR="002871F4" w:rsidRPr="00614974" w:rsidRDefault="002871F4" w:rsidP="00D515FB">
      <w:pPr>
        <w:numPr>
          <w:ilvl w:val="0"/>
          <w:numId w:val="6"/>
        </w:numPr>
        <w:spacing w:after="0" w:line="312" w:lineRule="atLeast"/>
        <w:ind w:left="714" w:hanging="357"/>
        <w:rPr>
          <w:rFonts w:cstheme="minorHAnsi"/>
        </w:rPr>
      </w:pPr>
      <w:r w:rsidRPr="00614974">
        <w:rPr>
          <w:rFonts w:cstheme="minorHAnsi"/>
        </w:rPr>
        <w:t>pijn in bovenbenen, samengeknepen bovenbenen</w:t>
      </w:r>
    </w:p>
    <w:p w14:paraId="2C2C1EE9" w14:textId="77777777" w:rsidR="002871F4" w:rsidRPr="00614974" w:rsidRDefault="002871F4" w:rsidP="00D515FB">
      <w:pPr>
        <w:numPr>
          <w:ilvl w:val="0"/>
          <w:numId w:val="6"/>
        </w:numPr>
        <w:spacing w:after="0" w:line="312" w:lineRule="atLeast"/>
        <w:ind w:left="714" w:hanging="357"/>
        <w:rPr>
          <w:rFonts w:cstheme="minorHAnsi"/>
        </w:rPr>
      </w:pPr>
      <w:r w:rsidRPr="00614974">
        <w:rPr>
          <w:rFonts w:cstheme="minorHAnsi"/>
        </w:rPr>
        <w:t>houterige lichaamsbeweging</w:t>
      </w:r>
    </w:p>
    <w:p w14:paraId="33AA9E6C" w14:textId="77777777" w:rsidR="002871F4" w:rsidRPr="00614974" w:rsidRDefault="002871F4" w:rsidP="00D515FB">
      <w:pPr>
        <w:numPr>
          <w:ilvl w:val="0"/>
          <w:numId w:val="6"/>
        </w:numPr>
        <w:spacing w:after="0" w:line="312" w:lineRule="atLeast"/>
        <w:ind w:left="714" w:hanging="357"/>
        <w:rPr>
          <w:rFonts w:cstheme="minorHAnsi"/>
        </w:rPr>
      </w:pPr>
      <w:r w:rsidRPr="00614974">
        <w:rPr>
          <w:rFonts w:cstheme="minorHAnsi"/>
        </w:rPr>
        <w:t>niet zindelijk (urine/ontlasting)</w:t>
      </w:r>
    </w:p>
    <w:p w14:paraId="338C5D8B" w14:textId="77777777" w:rsidR="002871F4" w:rsidRPr="00614974" w:rsidRDefault="002871F4" w:rsidP="00D515FB">
      <w:pPr>
        <w:numPr>
          <w:ilvl w:val="0"/>
          <w:numId w:val="6"/>
        </w:numPr>
        <w:spacing w:after="0" w:line="312" w:lineRule="atLeast"/>
        <w:ind w:left="714" w:hanging="357"/>
        <w:rPr>
          <w:rFonts w:cstheme="minorHAnsi"/>
        </w:rPr>
      </w:pPr>
      <w:r w:rsidRPr="00614974">
        <w:rPr>
          <w:rFonts w:cstheme="minorHAnsi"/>
        </w:rPr>
        <w:t>zwangerschap</w:t>
      </w:r>
    </w:p>
    <w:p w14:paraId="2AED5BD7" w14:textId="77777777" w:rsidR="002871F4" w:rsidRPr="00614974" w:rsidRDefault="002871F4" w:rsidP="00D515FB">
      <w:pPr>
        <w:numPr>
          <w:ilvl w:val="0"/>
          <w:numId w:val="6"/>
        </w:numPr>
        <w:spacing w:after="0" w:line="312" w:lineRule="atLeast"/>
        <w:ind w:left="714" w:hanging="357"/>
        <w:rPr>
          <w:rFonts w:cstheme="minorHAnsi"/>
        </w:rPr>
      </w:pPr>
      <w:r w:rsidRPr="00614974">
        <w:rPr>
          <w:rFonts w:cstheme="minorHAnsi"/>
        </w:rPr>
        <w:t>lichamelijk letsel</w:t>
      </w:r>
    </w:p>
    <w:p w14:paraId="6EE8FF60" w14:textId="77777777" w:rsidR="002871F4" w:rsidRPr="00614974" w:rsidRDefault="002871F4" w:rsidP="00D515FB">
      <w:pPr>
        <w:numPr>
          <w:ilvl w:val="0"/>
          <w:numId w:val="6"/>
        </w:numPr>
        <w:spacing w:after="0" w:line="312" w:lineRule="atLeast"/>
        <w:ind w:left="714" w:hanging="357"/>
        <w:rPr>
          <w:rFonts w:cstheme="minorHAnsi"/>
        </w:rPr>
      </w:pPr>
      <w:r w:rsidRPr="00614974">
        <w:rPr>
          <w:rFonts w:cstheme="minorHAnsi"/>
        </w:rPr>
        <w:t>achterblijven in taal-, spraak-, motorische, emotionele en/of cognitieve ontwikkeling</w:t>
      </w:r>
    </w:p>
    <w:p w14:paraId="7B99EF85" w14:textId="77777777" w:rsidR="002871F4" w:rsidRPr="00614974" w:rsidRDefault="002871F4" w:rsidP="00D515FB">
      <w:pPr>
        <w:numPr>
          <w:ilvl w:val="0"/>
          <w:numId w:val="7"/>
        </w:numPr>
        <w:spacing w:after="0" w:line="312" w:lineRule="atLeast"/>
        <w:ind w:left="714" w:hanging="357"/>
        <w:rPr>
          <w:rFonts w:cstheme="minorHAnsi"/>
        </w:rPr>
      </w:pPr>
      <w:r w:rsidRPr="00614974">
        <w:rPr>
          <w:rFonts w:cstheme="minorHAnsi"/>
        </w:rPr>
        <w:t>somber, lusteloos, in zichzelf gekeerd</w:t>
      </w:r>
    </w:p>
    <w:p w14:paraId="5B86C603" w14:textId="77777777" w:rsidR="002871F4" w:rsidRPr="00614974" w:rsidRDefault="002871F4" w:rsidP="00D515FB">
      <w:pPr>
        <w:numPr>
          <w:ilvl w:val="0"/>
          <w:numId w:val="7"/>
        </w:numPr>
        <w:spacing w:after="0" w:line="312" w:lineRule="atLeast"/>
        <w:rPr>
          <w:rFonts w:cstheme="minorHAnsi"/>
        </w:rPr>
      </w:pPr>
      <w:r w:rsidRPr="00614974">
        <w:rPr>
          <w:rFonts w:cstheme="minorHAnsi"/>
        </w:rPr>
        <w:t>eetproblemen</w:t>
      </w:r>
    </w:p>
    <w:p w14:paraId="5C67554D" w14:textId="77777777" w:rsidR="002871F4" w:rsidRPr="00614974" w:rsidRDefault="002871F4" w:rsidP="00D515FB">
      <w:pPr>
        <w:numPr>
          <w:ilvl w:val="0"/>
          <w:numId w:val="7"/>
        </w:numPr>
        <w:spacing w:after="0" w:line="312" w:lineRule="atLeast"/>
        <w:rPr>
          <w:rFonts w:cstheme="minorHAnsi"/>
        </w:rPr>
      </w:pPr>
      <w:r w:rsidRPr="00614974">
        <w:rPr>
          <w:rFonts w:cstheme="minorHAnsi"/>
        </w:rPr>
        <w:t>slaapstoornissen</w:t>
      </w:r>
    </w:p>
    <w:p w14:paraId="0340609D" w14:textId="77777777" w:rsidR="002871F4" w:rsidRPr="00614974" w:rsidRDefault="002871F4" w:rsidP="00D515FB">
      <w:pPr>
        <w:numPr>
          <w:ilvl w:val="0"/>
          <w:numId w:val="7"/>
        </w:numPr>
        <w:spacing w:after="0" w:line="312" w:lineRule="atLeast"/>
        <w:rPr>
          <w:rFonts w:cstheme="minorHAnsi"/>
        </w:rPr>
      </w:pPr>
      <w:r w:rsidRPr="00614974">
        <w:rPr>
          <w:rFonts w:cstheme="minorHAnsi"/>
        </w:rPr>
        <w:t>schrikken bij aangeraakt worden</w:t>
      </w:r>
    </w:p>
    <w:p w14:paraId="57C72141" w14:textId="77777777" w:rsidR="002871F4" w:rsidRPr="00614974" w:rsidRDefault="002871F4" w:rsidP="00D515FB">
      <w:pPr>
        <w:numPr>
          <w:ilvl w:val="0"/>
          <w:numId w:val="7"/>
        </w:numPr>
        <w:spacing w:after="0" w:line="312" w:lineRule="atLeast"/>
        <w:rPr>
          <w:rFonts w:cstheme="minorHAnsi"/>
        </w:rPr>
      </w:pPr>
      <w:r w:rsidRPr="00614974">
        <w:rPr>
          <w:rFonts w:cstheme="minorHAnsi"/>
        </w:rPr>
        <w:t>hyperactief</w:t>
      </w:r>
    </w:p>
    <w:p w14:paraId="0D5399A1" w14:textId="77777777" w:rsidR="002871F4" w:rsidRPr="00614974" w:rsidRDefault="002871F4" w:rsidP="00D515FB">
      <w:pPr>
        <w:numPr>
          <w:ilvl w:val="0"/>
          <w:numId w:val="7"/>
        </w:numPr>
        <w:spacing w:after="0" w:line="312" w:lineRule="atLeast"/>
        <w:rPr>
          <w:rFonts w:cstheme="minorHAnsi"/>
        </w:rPr>
      </w:pPr>
      <w:r w:rsidRPr="00614974">
        <w:rPr>
          <w:rFonts w:cstheme="minorHAnsi"/>
        </w:rPr>
        <w:t>agressief</w:t>
      </w:r>
    </w:p>
    <w:p w14:paraId="5B3965E4" w14:textId="77777777" w:rsidR="002871F4" w:rsidRPr="00614974" w:rsidRDefault="002871F4" w:rsidP="00D515FB">
      <w:pPr>
        <w:numPr>
          <w:ilvl w:val="0"/>
          <w:numId w:val="7"/>
        </w:numPr>
        <w:spacing w:after="0" w:line="312" w:lineRule="atLeast"/>
        <w:rPr>
          <w:rFonts w:cstheme="minorHAnsi"/>
        </w:rPr>
      </w:pPr>
      <w:r w:rsidRPr="00614974">
        <w:rPr>
          <w:rFonts w:cstheme="minorHAnsi"/>
        </w:rPr>
        <w:t>plotselinge gedragsverandering (stiller, extra druk, stoer)</w:t>
      </w:r>
    </w:p>
    <w:p w14:paraId="4406C2B4" w14:textId="77777777" w:rsidR="002871F4" w:rsidRPr="00614974" w:rsidRDefault="002871F4" w:rsidP="00D515FB">
      <w:pPr>
        <w:numPr>
          <w:ilvl w:val="0"/>
          <w:numId w:val="7"/>
        </w:numPr>
        <w:spacing w:after="0" w:line="312" w:lineRule="atLeast"/>
        <w:rPr>
          <w:rFonts w:cstheme="minorHAnsi"/>
        </w:rPr>
      </w:pPr>
      <w:r w:rsidRPr="00614974">
        <w:rPr>
          <w:rFonts w:cstheme="minorHAnsi"/>
        </w:rPr>
        <w:t>vastklampen of abnormaal afstand houden</w:t>
      </w:r>
    </w:p>
    <w:p w14:paraId="52685C4A" w14:textId="77777777" w:rsidR="002871F4" w:rsidRPr="00614974" w:rsidRDefault="002871F4" w:rsidP="00D515FB">
      <w:pPr>
        <w:numPr>
          <w:ilvl w:val="0"/>
          <w:numId w:val="7"/>
        </w:numPr>
        <w:spacing w:after="0" w:line="312" w:lineRule="atLeast"/>
        <w:rPr>
          <w:rFonts w:cstheme="minorHAnsi"/>
        </w:rPr>
      </w:pPr>
      <w:r w:rsidRPr="00614974">
        <w:rPr>
          <w:rFonts w:cstheme="minorHAnsi"/>
        </w:rPr>
        <w:t>isolement tegenover leeftijdgenoten</w:t>
      </w:r>
    </w:p>
    <w:p w14:paraId="08A9681D" w14:textId="77777777" w:rsidR="002871F4" w:rsidRPr="00614974" w:rsidRDefault="002871F4" w:rsidP="00D515FB">
      <w:pPr>
        <w:numPr>
          <w:ilvl w:val="0"/>
          <w:numId w:val="7"/>
        </w:numPr>
        <w:spacing w:after="0" w:line="312" w:lineRule="atLeast"/>
        <w:rPr>
          <w:rFonts w:cstheme="minorHAnsi"/>
        </w:rPr>
      </w:pPr>
      <w:r w:rsidRPr="00614974">
        <w:rPr>
          <w:rFonts w:cstheme="minorHAnsi"/>
        </w:rPr>
        <w:t>zelfvernietigend gedrag (bv. haren uittrekken, praten over dood willen, suïcidepoging)</w:t>
      </w:r>
    </w:p>
    <w:p w14:paraId="660BE338" w14:textId="77777777" w:rsidR="002871F4" w:rsidRPr="00614974" w:rsidRDefault="002871F4" w:rsidP="00D515FB">
      <w:pPr>
        <w:numPr>
          <w:ilvl w:val="0"/>
          <w:numId w:val="7"/>
        </w:numPr>
        <w:spacing w:after="0" w:line="312" w:lineRule="atLeast"/>
        <w:rPr>
          <w:rFonts w:cstheme="minorHAnsi"/>
        </w:rPr>
      </w:pPr>
      <w:r w:rsidRPr="00614974">
        <w:rPr>
          <w:rFonts w:cstheme="minorHAnsi"/>
        </w:rPr>
        <w:t>geheugen- en concentratiestoornissen</w:t>
      </w:r>
    </w:p>
    <w:p w14:paraId="7118CE82" w14:textId="77777777" w:rsidR="002871F4" w:rsidRPr="00614974" w:rsidRDefault="002871F4" w:rsidP="00D515FB">
      <w:pPr>
        <w:numPr>
          <w:ilvl w:val="0"/>
          <w:numId w:val="7"/>
        </w:numPr>
        <w:spacing w:after="0" w:line="312" w:lineRule="atLeast"/>
        <w:rPr>
          <w:rFonts w:cstheme="minorHAnsi"/>
        </w:rPr>
      </w:pPr>
      <w:r w:rsidRPr="00614974">
        <w:rPr>
          <w:rFonts w:cstheme="minorHAnsi"/>
        </w:rPr>
        <w:t>achteruitgang van leerprestaties</w:t>
      </w:r>
    </w:p>
    <w:p w14:paraId="5FB73208" w14:textId="77777777" w:rsidR="002871F4" w:rsidRPr="00614974" w:rsidRDefault="002871F4" w:rsidP="00D515FB">
      <w:pPr>
        <w:numPr>
          <w:ilvl w:val="0"/>
          <w:numId w:val="7"/>
        </w:numPr>
        <w:spacing w:after="0" w:line="312" w:lineRule="atLeast"/>
        <w:rPr>
          <w:rFonts w:cstheme="minorHAnsi"/>
        </w:rPr>
      </w:pPr>
      <w:r w:rsidRPr="00614974">
        <w:rPr>
          <w:rFonts w:cstheme="minorHAnsi"/>
        </w:rPr>
        <w:t>overijverig</w:t>
      </w:r>
    </w:p>
    <w:p w14:paraId="120750D3" w14:textId="77777777" w:rsidR="002871F4" w:rsidRPr="00614974" w:rsidRDefault="002871F4" w:rsidP="00D515FB">
      <w:pPr>
        <w:numPr>
          <w:ilvl w:val="0"/>
          <w:numId w:val="7"/>
        </w:numPr>
        <w:spacing w:after="0" w:line="312" w:lineRule="atLeast"/>
        <w:rPr>
          <w:rFonts w:cstheme="minorHAnsi"/>
        </w:rPr>
      </w:pPr>
      <w:r w:rsidRPr="00614974">
        <w:rPr>
          <w:rFonts w:cstheme="minorHAnsi"/>
        </w:rPr>
        <w:t>zich aanpassen aan ieders verwachtingen, geen eigen initiatief</w:t>
      </w:r>
    </w:p>
    <w:p w14:paraId="3DB4620E" w14:textId="77777777" w:rsidR="002871F4" w:rsidRPr="00614974" w:rsidRDefault="002871F4" w:rsidP="00D515FB">
      <w:pPr>
        <w:numPr>
          <w:ilvl w:val="0"/>
          <w:numId w:val="7"/>
        </w:numPr>
        <w:spacing w:after="0" w:line="312" w:lineRule="atLeast"/>
        <w:rPr>
          <w:rFonts w:cstheme="minorHAnsi"/>
        </w:rPr>
      </w:pPr>
      <w:r w:rsidRPr="00614974">
        <w:rPr>
          <w:rFonts w:cstheme="minorHAnsi"/>
        </w:rPr>
        <w:t>extreem zorgzaam en verantwoordelijk gedrag</w:t>
      </w:r>
    </w:p>
    <w:p w14:paraId="4C227DCA" w14:textId="77777777" w:rsidR="002871F4" w:rsidRPr="00614974" w:rsidRDefault="002871F4" w:rsidP="00D515FB">
      <w:pPr>
        <w:numPr>
          <w:ilvl w:val="0"/>
          <w:numId w:val="7"/>
        </w:numPr>
        <w:spacing w:after="0" w:line="312" w:lineRule="atLeast"/>
        <w:rPr>
          <w:rFonts w:cstheme="minorHAnsi"/>
        </w:rPr>
      </w:pPr>
      <w:r w:rsidRPr="00614974">
        <w:rPr>
          <w:rFonts w:cstheme="minorHAnsi"/>
        </w:rPr>
        <w:lastRenderedPageBreak/>
        <w:t>verstandelijk reageren, gevoelens niet tonen (ouwelijk gedrag)</w:t>
      </w:r>
    </w:p>
    <w:p w14:paraId="62408BE4" w14:textId="77777777" w:rsidR="002871F4" w:rsidRPr="00614974" w:rsidRDefault="002871F4" w:rsidP="00D515FB">
      <w:pPr>
        <w:numPr>
          <w:ilvl w:val="0"/>
          <w:numId w:val="7"/>
        </w:numPr>
        <w:spacing w:after="0" w:line="312" w:lineRule="atLeast"/>
        <w:rPr>
          <w:rFonts w:cstheme="minorHAnsi"/>
        </w:rPr>
      </w:pPr>
      <w:r w:rsidRPr="00614974">
        <w:rPr>
          <w:rFonts w:cstheme="minorHAnsi"/>
        </w:rPr>
        <w:t>geseksualiseerd (“verleiden”) gedrag, seksueel getint taalgebruik</w:t>
      </w:r>
    </w:p>
    <w:p w14:paraId="61439E0A" w14:textId="77777777" w:rsidR="002871F4" w:rsidRPr="00614974" w:rsidRDefault="002871F4" w:rsidP="00D515FB">
      <w:pPr>
        <w:numPr>
          <w:ilvl w:val="0"/>
          <w:numId w:val="7"/>
        </w:numPr>
        <w:spacing w:after="0" w:line="312" w:lineRule="atLeast"/>
        <w:rPr>
          <w:rFonts w:cstheme="minorHAnsi"/>
        </w:rPr>
      </w:pPr>
      <w:r w:rsidRPr="00614974">
        <w:rPr>
          <w:rFonts w:cstheme="minorHAnsi"/>
        </w:rPr>
        <w:t>opvallend grote kennis over seksualiteit (niet passend bij de leeftijd)</w:t>
      </w:r>
    </w:p>
    <w:p w14:paraId="7A12DB44" w14:textId="77777777" w:rsidR="002871F4" w:rsidRPr="00614974" w:rsidRDefault="002871F4" w:rsidP="00D515FB">
      <w:pPr>
        <w:numPr>
          <w:ilvl w:val="0"/>
          <w:numId w:val="7"/>
        </w:numPr>
        <w:spacing w:after="0" w:line="312" w:lineRule="atLeast"/>
        <w:rPr>
          <w:rFonts w:cstheme="minorHAnsi"/>
        </w:rPr>
      </w:pPr>
      <w:r w:rsidRPr="00614974">
        <w:rPr>
          <w:rFonts w:cstheme="minorHAnsi"/>
        </w:rPr>
        <w:t>verhalen of dromen over seksueel misbruik, soms in tekeningen</w:t>
      </w:r>
    </w:p>
    <w:p w14:paraId="4072C6A6" w14:textId="77777777" w:rsidR="002871F4" w:rsidRPr="00614974" w:rsidRDefault="002871F4" w:rsidP="00D515FB">
      <w:pPr>
        <w:numPr>
          <w:ilvl w:val="0"/>
          <w:numId w:val="7"/>
        </w:numPr>
        <w:spacing w:after="0" w:line="312" w:lineRule="atLeast"/>
        <w:rPr>
          <w:rFonts w:cstheme="minorHAnsi"/>
        </w:rPr>
      </w:pPr>
      <w:r w:rsidRPr="00614974">
        <w:rPr>
          <w:rFonts w:cstheme="minorHAnsi"/>
        </w:rPr>
        <w:t>geen spontaan bewegingsspel</w:t>
      </w:r>
    </w:p>
    <w:p w14:paraId="0E3BAD64" w14:textId="77777777" w:rsidR="002871F4" w:rsidRPr="00614974" w:rsidRDefault="002871F4" w:rsidP="00D515FB">
      <w:pPr>
        <w:numPr>
          <w:ilvl w:val="0"/>
          <w:numId w:val="7"/>
        </w:numPr>
        <w:spacing w:after="0" w:line="312" w:lineRule="atLeast"/>
        <w:rPr>
          <w:rFonts w:cstheme="minorHAnsi"/>
        </w:rPr>
      </w:pPr>
      <w:r w:rsidRPr="00614974">
        <w:rPr>
          <w:rFonts w:cstheme="minorHAnsi"/>
        </w:rPr>
        <w:t>moeite met uitkleden voor gymles of niet meedoen met gym</w:t>
      </w:r>
    </w:p>
    <w:p w14:paraId="22779C10" w14:textId="77777777" w:rsidR="002871F4" w:rsidRPr="00614974" w:rsidRDefault="002871F4" w:rsidP="00D515FB">
      <w:pPr>
        <w:numPr>
          <w:ilvl w:val="0"/>
          <w:numId w:val="7"/>
        </w:numPr>
        <w:spacing w:after="0" w:line="312" w:lineRule="atLeast"/>
        <w:rPr>
          <w:rFonts w:cstheme="minorHAnsi"/>
        </w:rPr>
      </w:pPr>
      <w:r w:rsidRPr="00614974">
        <w:rPr>
          <w:rFonts w:cstheme="minorHAnsi"/>
        </w:rPr>
        <w:t>spijbelen, weglopen van huis</w:t>
      </w:r>
    </w:p>
    <w:p w14:paraId="61AAD745" w14:textId="77777777" w:rsidR="002871F4" w:rsidRPr="00614974" w:rsidRDefault="002871F4" w:rsidP="00D515FB">
      <w:pPr>
        <w:numPr>
          <w:ilvl w:val="0"/>
          <w:numId w:val="7"/>
        </w:numPr>
        <w:spacing w:after="0" w:line="312" w:lineRule="atLeast"/>
        <w:rPr>
          <w:rFonts w:cstheme="minorHAnsi"/>
        </w:rPr>
      </w:pPr>
      <w:r w:rsidRPr="00614974">
        <w:rPr>
          <w:rFonts w:cstheme="minorHAnsi"/>
        </w:rPr>
        <w:t>stelen, brandstichting</w:t>
      </w:r>
    </w:p>
    <w:p w14:paraId="72115A84" w14:textId="77777777" w:rsidR="002871F4" w:rsidRPr="00614974" w:rsidRDefault="002871F4" w:rsidP="00D515FB">
      <w:pPr>
        <w:numPr>
          <w:ilvl w:val="0"/>
          <w:numId w:val="7"/>
        </w:numPr>
        <w:spacing w:after="0" w:line="312" w:lineRule="atLeast"/>
        <w:ind w:left="714" w:hanging="357"/>
        <w:rPr>
          <w:rFonts w:cstheme="minorHAnsi"/>
        </w:rPr>
      </w:pPr>
      <w:r w:rsidRPr="00614974">
        <w:rPr>
          <w:rFonts w:cstheme="minorHAnsi"/>
        </w:rPr>
        <w:t>verslaving aan alcohol of drugs</w:t>
      </w:r>
    </w:p>
    <w:p w14:paraId="1ECA5BBD" w14:textId="77777777" w:rsidR="002871F4" w:rsidRPr="00614974" w:rsidRDefault="002871F4" w:rsidP="00D515FB">
      <w:pPr>
        <w:numPr>
          <w:ilvl w:val="0"/>
          <w:numId w:val="8"/>
        </w:numPr>
        <w:spacing w:after="0" w:line="312" w:lineRule="atLeast"/>
        <w:ind w:left="714" w:hanging="357"/>
        <w:rPr>
          <w:rFonts w:cstheme="minorHAnsi"/>
        </w:rPr>
      </w:pPr>
      <w:r w:rsidRPr="00614974">
        <w:rPr>
          <w:rFonts w:cstheme="minorHAnsi"/>
        </w:rPr>
        <w:t>ouder troost kind niet bij huilen</w:t>
      </w:r>
    </w:p>
    <w:p w14:paraId="542E16C9" w14:textId="77777777" w:rsidR="002871F4" w:rsidRPr="00614974" w:rsidRDefault="002871F4" w:rsidP="00D515FB">
      <w:pPr>
        <w:numPr>
          <w:ilvl w:val="0"/>
          <w:numId w:val="8"/>
        </w:numPr>
        <w:spacing w:after="0" w:line="312" w:lineRule="atLeast"/>
        <w:rPr>
          <w:rFonts w:cstheme="minorHAnsi"/>
        </w:rPr>
      </w:pPr>
      <w:r w:rsidRPr="00614974">
        <w:rPr>
          <w:rFonts w:cstheme="minorHAnsi"/>
        </w:rPr>
        <w:t>ouder klaagt overmatig over het kind, toont weinig belangstelling</w:t>
      </w:r>
    </w:p>
    <w:p w14:paraId="072CEE8C" w14:textId="77777777" w:rsidR="002871F4" w:rsidRPr="00614974" w:rsidRDefault="002871F4" w:rsidP="00D515FB">
      <w:pPr>
        <w:numPr>
          <w:ilvl w:val="0"/>
          <w:numId w:val="8"/>
        </w:numPr>
        <w:spacing w:after="0" w:line="312" w:lineRule="atLeast"/>
        <w:rPr>
          <w:rFonts w:cstheme="minorHAnsi"/>
        </w:rPr>
      </w:pPr>
      <w:r w:rsidRPr="00614974">
        <w:rPr>
          <w:rFonts w:cstheme="minorHAnsi"/>
        </w:rPr>
        <w:t>ouder heeft irreële verwachtingen ten aanzien van het kind</w:t>
      </w:r>
    </w:p>
    <w:p w14:paraId="61C815F2" w14:textId="77777777" w:rsidR="002871F4" w:rsidRPr="00614974" w:rsidRDefault="002871F4" w:rsidP="00D515FB">
      <w:pPr>
        <w:numPr>
          <w:ilvl w:val="0"/>
          <w:numId w:val="8"/>
        </w:numPr>
        <w:spacing w:after="0" w:line="312" w:lineRule="atLeast"/>
        <w:rPr>
          <w:rFonts w:cstheme="minorHAnsi"/>
        </w:rPr>
      </w:pPr>
      <w:r w:rsidRPr="00614974">
        <w:rPr>
          <w:rFonts w:cstheme="minorHAnsi"/>
        </w:rPr>
        <w:t>ouder is zelf mishandeld of heeft psychiatrische- of verslavingsproblemen</w:t>
      </w:r>
    </w:p>
    <w:p w14:paraId="53FEE1BE" w14:textId="77777777" w:rsidR="002871F4" w:rsidRPr="00614974" w:rsidRDefault="002871F4" w:rsidP="00D515FB">
      <w:pPr>
        <w:numPr>
          <w:ilvl w:val="0"/>
          <w:numId w:val="8"/>
        </w:numPr>
        <w:spacing w:after="0" w:line="312" w:lineRule="atLeast"/>
        <w:rPr>
          <w:rFonts w:cstheme="minorHAnsi"/>
        </w:rPr>
      </w:pPr>
      <w:r w:rsidRPr="00614974">
        <w:rPr>
          <w:rFonts w:cstheme="minorHAnsi"/>
        </w:rPr>
        <w:t>ouder gaat steeds naar andere artsen/ziekenhuizen (‘shopping’)</w:t>
      </w:r>
    </w:p>
    <w:p w14:paraId="74272763" w14:textId="77777777" w:rsidR="002871F4" w:rsidRPr="00614974" w:rsidRDefault="002871F4" w:rsidP="00D515FB">
      <w:pPr>
        <w:numPr>
          <w:ilvl w:val="0"/>
          <w:numId w:val="8"/>
        </w:numPr>
        <w:spacing w:after="0" w:line="312" w:lineRule="atLeast"/>
        <w:rPr>
          <w:rFonts w:cstheme="minorHAnsi"/>
        </w:rPr>
      </w:pPr>
      <w:r w:rsidRPr="00614974">
        <w:rPr>
          <w:rFonts w:cstheme="minorHAnsi"/>
        </w:rPr>
        <w:t>ouder komt afspraken niet na</w:t>
      </w:r>
    </w:p>
    <w:p w14:paraId="1D1EFA5A" w14:textId="77777777" w:rsidR="002871F4" w:rsidRPr="00614974" w:rsidRDefault="002871F4" w:rsidP="00D515FB">
      <w:pPr>
        <w:numPr>
          <w:ilvl w:val="0"/>
          <w:numId w:val="8"/>
        </w:numPr>
        <w:spacing w:after="0" w:line="312" w:lineRule="atLeast"/>
        <w:rPr>
          <w:rFonts w:cstheme="minorHAnsi"/>
        </w:rPr>
      </w:pPr>
      <w:r w:rsidRPr="00614974">
        <w:rPr>
          <w:rFonts w:cstheme="minorHAnsi"/>
        </w:rPr>
        <w:t>kind opeens van school halen</w:t>
      </w:r>
    </w:p>
    <w:p w14:paraId="48770C10" w14:textId="77777777" w:rsidR="002871F4" w:rsidRPr="00614974" w:rsidRDefault="002871F4" w:rsidP="00D515FB">
      <w:pPr>
        <w:numPr>
          <w:ilvl w:val="0"/>
          <w:numId w:val="8"/>
        </w:numPr>
        <w:spacing w:after="0" w:line="312" w:lineRule="atLeast"/>
        <w:rPr>
          <w:rFonts w:cstheme="minorHAnsi"/>
        </w:rPr>
      </w:pPr>
      <w:r w:rsidRPr="00614974">
        <w:rPr>
          <w:rFonts w:cstheme="minorHAnsi"/>
        </w:rPr>
        <w:t>aangeven het bijna niet meer aan te kunnen</w:t>
      </w:r>
    </w:p>
    <w:p w14:paraId="1A169296" w14:textId="77777777" w:rsidR="002871F4" w:rsidRPr="00614974" w:rsidRDefault="002871F4" w:rsidP="00D515FB">
      <w:pPr>
        <w:numPr>
          <w:ilvl w:val="0"/>
          <w:numId w:val="8"/>
        </w:numPr>
        <w:spacing w:after="0" w:line="312" w:lineRule="atLeast"/>
        <w:rPr>
          <w:rFonts w:cstheme="minorHAnsi"/>
        </w:rPr>
      </w:pPr>
      <w:r w:rsidRPr="00614974">
        <w:rPr>
          <w:rFonts w:cstheme="minorHAnsi"/>
        </w:rPr>
        <w:t>‘multi-problem’ gezin</w:t>
      </w:r>
    </w:p>
    <w:p w14:paraId="6F0256FC" w14:textId="77777777" w:rsidR="002871F4" w:rsidRPr="00614974" w:rsidRDefault="002871F4" w:rsidP="00D515FB">
      <w:pPr>
        <w:numPr>
          <w:ilvl w:val="0"/>
          <w:numId w:val="8"/>
        </w:numPr>
        <w:spacing w:after="0" w:line="312" w:lineRule="atLeast"/>
        <w:rPr>
          <w:rFonts w:cstheme="minorHAnsi"/>
        </w:rPr>
      </w:pPr>
      <w:r w:rsidRPr="00614974">
        <w:rPr>
          <w:rFonts w:cstheme="minorHAnsi"/>
        </w:rPr>
        <w:t>ouder die er alleen voorstaat</w:t>
      </w:r>
    </w:p>
    <w:p w14:paraId="47D00139" w14:textId="77777777" w:rsidR="002871F4" w:rsidRPr="00614974" w:rsidRDefault="002871F4" w:rsidP="00D515FB">
      <w:pPr>
        <w:numPr>
          <w:ilvl w:val="0"/>
          <w:numId w:val="8"/>
        </w:numPr>
        <w:spacing w:after="0" w:line="312" w:lineRule="atLeast"/>
        <w:rPr>
          <w:rFonts w:cstheme="minorHAnsi"/>
        </w:rPr>
      </w:pPr>
      <w:r w:rsidRPr="00614974">
        <w:rPr>
          <w:rFonts w:cstheme="minorHAnsi"/>
        </w:rPr>
        <w:t>regelmatig wisselende samenstelling van gezin</w:t>
      </w:r>
    </w:p>
    <w:p w14:paraId="11CBD555" w14:textId="77777777" w:rsidR="002871F4" w:rsidRPr="00614974" w:rsidRDefault="002871F4" w:rsidP="00D515FB">
      <w:pPr>
        <w:numPr>
          <w:ilvl w:val="0"/>
          <w:numId w:val="8"/>
        </w:numPr>
        <w:spacing w:after="0" w:line="312" w:lineRule="atLeast"/>
        <w:rPr>
          <w:rFonts w:cstheme="minorHAnsi"/>
        </w:rPr>
      </w:pPr>
      <w:r w:rsidRPr="00614974">
        <w:rPr>
          <w:rFonts w:cstheme="minorHAnsi"/>
        </w:rPr>
        <w:t>isolement</w:t>
      </w:r>
    </w:p>
    <w:p w14:paraId="53C3C763" w14:textId="77777777" w:rsidR="002871F4" w:rsidRPr="00614974" w:rsidRDefault="002871F4" w:rsidP="00D515FB">
      <w:pPr>
        <w:numPr>
          <w:ilvl w:val="0"/>
          <w:numId w:val="8"/>
        </w:numPr>
        <w:spacing w:after="0" w:line="312" w:lineRule="atLeast"/>
        <w:rPr>
          <w:rFonts w:cstheme="minorHAnsi"/>
        </w:rPr>
      </w:pPr>
      <w:r w:rsidRPr="00614974">
        <w:rPr>
          <w:rFonts w:cstheme="minorHAnsi"/>
        </w:rPr>
        <w:t>vaak verhuizen</w:t>
      </w:r>
    </w:p>
    <w:p w14:paraId="18C512EF" w14:textId="77777777" w:rsidR="002871F4" w:rsidRPr="00614974" w:rsidRDefault="002871F4" w:rsidP="00D515FB">
      <w:pPr>
        <w:numPr>
          <w:ilvl w:val="0"/>
          <w:numId w:val="8"/>
        </w:numPr>
        <w:spacing w:after="0" w:line="312" w:lineRule="atLeast"/>
        <w:rPr>
          <w:rFonts w:cstheme="minorHAnsi"/>
        </w:rPr>
      </w:pPr>
      <w:r w:rsidRPr="00614974">
        <w:rPr>
          <w:rFonts w:cstheme="minorHAnsi"/>
        </w:rPr>
        <w:t>sociaal-economische problemen: werkloosheid, slechte behuizing, migratie, etc.</w:t>
      </w:r>
    </w:p>
    <w:p w14:paraId="5B7418DD" w14:textId="77777777" w:rsidR="002871F4" w:rsidRPr="00614974" w:rsidRDefault="002871F4" w:rsidP="00D515FB">
      <w:pPr>
        <w:numPr>
          <w:ilvl w:val="0"/>
          <w:numId w:val="8"/>
        </w:numPr>
        <w:spacing w:after="0" w:line="312" w:lineRule="atLeast"/>
        <w:rPr>
          <w:rFonts w:cstheme="minorHAnsi"/>
        </w:rPr>
      </w:pPr>
      <w:r w:rsidRPr="00614974">
        <w:rPr>
          <w:rFonts w:cstheme="minorHAnsi"/>
        </w:rPr>
        <w:t>veel ziekte in het gezin</w:t>
      </w:r>
    </w:p>
    <w:p w14:paraId="0FEABF6A" w14:textId="77777777" w:rsidR="002871F4" w:rsidRPr="00614974" w:rsidRDefault="002871F4" w:rsidP="00D515FB">
      <w:pPr>
        <w:numPr>
          <w:ilvl w:val="0"/>
          <w:numId w:val="8"/>
        </w:numPr>
        <w:spacing w:after="0" w:line="312" w:lineRule="atLeast"/>
        <w:rPr>
          <w:rFonts w:cstheme="minorHAnsi"/>
        </w:rPr>
      </w:pPr>
      <w:r w:rsidRPr="00614974">
        <w:rPr>
          <w:rFonts w:cstheme="minorHAnsi"/>
        </w:rPr>
        <w:t>geweld wordt gezien als middel om problemen op te lossen</w:t>
      </w:r>
    </w:p>
    <w:p w14:paraId="3BBDF2EA" w14:textId="77777777" w:rsidR="00614974" w:rsidRDefault="00614974" w:rsidP="00D515FB">
      <w:pPr>
        <w:pStyle w:val="Normaalweb"/>
        <w:spacing w:after="0" w:line="312" w:lineRule="atLeast"/>
        <w:rPr>
          <w:rFonts w:ascii="Helvetica" w:eastAsiaTheme="majorEastAsia" w:hAnsi="Helvetica" w:cs="Helvetica"/>
          <w:b/>
          <w:bCs/>
          <w:color w:val="666666"/>
          <w:lang w:eastAsia="en-US"/>
        </w:rPr>
      </w:pPr>
    </w:p>
    <w:p w14:paraId="011CD7B3" w14:textId="77777777" w:rsidR="002871F4" w:rsidRPr="00614974" w:rsidRDefault="002871F4">
      <w:pPr>
        <w:pStyle w:val="Normaalweb"/>
        <w:spacing w:line="312" w:lineRule="atLeast"/>
        <w:rPr>
          <w:rFonts w:asciiTheme="minorHAnsi" w:hAnsiTheme="minorHAnsi" w:cstheme="minorHAnsi"/>
          <w:b/>
          <w:color w:val="333333"/>
          <w:sz w:val="22"/>
          <w:szCs w:val="22"/>
        </w:rPr>
      </w:pPr>
      <w:r w:rsidRPr="00614974">
        <w:rPr>
          <w:rStyle w:val="apple-style-span"/>
          <w:rFonts w:asciiTheme="minorHAnsi" w:hAnsiTheme="minorHAnsi" w:cstheme="minorHAnsi"/>
          <w:b/>
          <w:i/>
          <w:iCs/>
          <w:color w:val="333333"/>
          <w:sz w:val="22"/>
          <w:szCs w:val="22"/>
        </w:rPr>
        <w:t>Lichamelijke signalen:</w:t>
      </w:r>
    </w:p>
    <w:p w14:paraId="4A8B9597" w14:textId="77777777" w:rsidR="002871F4" w:rsidRPr="00AE2A00" w:rsidRDefault="002871F4" w:rsidP="00D515FB">
      <w:pPr>
        <w:numPr>
          <w:ilvl w:val="0"/>
          <w:numId w:val="9"/>
        </w:numPr>
        <w:spacing w:after="0" w:line="312" w:lineRule="atLeast"/>
        <w:ind w:left="714" w:hanging="357"/>
        <w:rPr>
          <w:rFonts w:cstheme="minorHAnsi"/>
        </w:rPr>
      </w:pPr>
      <w:r w:rsidRPr="00AE2A00">
        <w:rPr>
          <w:rFonts w:cstheme="minorHAnsi"/>
        </w:rPr>
        <w:t>verwondingen aan genitaliën</w:t>
      </w:r>
    </w:p>
    <w:p w14:paraId="67F69819" w14:textId="77777777" w:rsidR="002871F4" w:rsidRPr="00AE2A00" w:rsidRDefault="002871F4" w:rsidP="00D515FB">
      <w:pPr>
        <w:numPr>
          <w:ilvl w:val="0"/>
          <w:numId w:val="9"/>
        </w:numPr>
        <w:spacing w:after="0" w:line="312" w:lineRule="atLeast"/>
        <w:ind w:left="714" w:hanging="357"/>
        <w:rPr>
          <w:rFonts w:cstheme="minorHAnsi"/>
        </w:rPr>
      </w:pPr>
      <w:r w:rsidRPr="00AE2A00">
        <w:rPr>
          <w:rFonts w:cstheme="minorHAnsi"/>
        </w:rPr>
        <w:t>vaginale infecties en afscheiding</w:t>
      </w:r>
    </w:p>
    <w:p w14:paraId="7A35DF01" w14:textId="77777777" w:rsidR="002871F4" w:rsidRPr="00AE2A00" w:rsidRDefault="002871F4" w:rsidP="00D515FB">
      <w:pPr>
        <w:numPr>
          <w:ilvl w:val="0"/>
          <w:numId w:val="9"/>
        </w:numPr>
        <w:spacing w:after="0" w:line="312" w:lineRule="atLeast"/>
        <w:ind w:left="714" w:hanging="357"/>
        <w:rPr>
          <w:rFonts w:cstheme="minorHAnsi"/>
        </w:rPr>
      </w:pPr>
      <w:r w:rsidRPr="00AE2A00">
        <w:rPr>
          <w:rFonts w:cstheme="minorHAnsi"/>
        </w:rPr>
        <w:t>jeuk bij vagina </w:t>
      </w:r>
      <w:r w:rsidRPr="00AE2A00">
        <w:rPr>
          <w:rStyle w:val="apple-style-span"/>
          <w:rFonts w:cstheme="minorHAnsi"/>
          <w:i/>
          <w:iCs/>
        </w:rPr>
        <w:t xml:space="preserve">en/of </w:t>
      </w:r>
      <w:r w:rsidRPr="00AE2A00">
        <w:rPr>
          <w:rFonts w:cstheme="minorHAnsi"/>
        </w:rPr>
        <w:t>anus</w:t>
      </w:r>
    </w:p>
    <w:p w14:paraId="7FB92717" w14:textId="77777777" w:rsidR="002871F4" w:rsidRPr="00AE2A00" w:rsidRDefault="002871F4" w:rsidP="00D515FB">
      <w:pPr>
        <w:numPr>
          <w:ilvl w:val="0"/>
          <w:numId w:val="9"/>
        </w:numPr>
        <w:spacing w:after="0" w:line="312" w:lineRule="atLeast"/>
        <w:ind w:left="714" w:hanging="357"/>
        <w:rPr>
          <w:rFonts w:cstheme="minorHAnsi"/>
        </w:rPr>
      </w:pPr>
      <w:r w:rsidRPr="00AE2A00">
        <w:rPr>
          <w:rFonts w:cstheme="minorHAnsi"/>
        </w:rPr>
        <w:t>problemen bij het plassen</w:t>
      </w:r>
    </w:p>
    <w:p w14:paraId="7D1D95C3" w14:textId="77777777" w:rsidR="002871F4" w:rsidRPr="00AE2A00" w:rsidRDefault="002871F4" w:rsidP="00D515FB">
      <w:pPr>
        <w:numPr>
          <w:ilvl w:val="0"/>
          <w:numId w:val="9"/>
        </w:numPr>
        <w:spacing w:after="0" w:line="312" w:lineRule="atLeast"/>
        <w:ind w:left="714" w:hanging="357"/>
        <w:rPr>
          <w:rFonts w:cstheme="minorHAnsi"/>
        </w:rPr>
      </w:pPr>
      <w:r w:rsidRPr="00AE2A00">
        <w:rPr>
          <w:rFonts w:cstheme="minorHAnsi"/>
        </w:rPr>
        <w:t>recidiverende urineweginfecties</w:t>
      </w:r>
    </w:p>
    <w:p w14:paraId="73075625" w14:textId="77777777" w:rsidR="002871F4" w:rsidRPr="00AE2A00" w:rsidRDefault="002871F4" w:rsidP="00D515FB">
      <w:pPr>
        <w:numPr>
          <w:ilvl w:val="0"/>
          <w:numId w:val="9"/>
        </w:numPr>
        <w:spacing w:after="0" w:line="312" w:lineRule="atLeast"/>
        <w:ind w:left="714" w:hanging="357"/>
        <w:rPr>
          <w:rFonts w:cstheme="minorHAnsi"/>
        </w:rPr>
      </w:pPr>
      <w:r w:rsidRPr="00AE2A00">
        <w:rPr>
          <w:rFonts w:cstheme="minorHAnsi"/>
        </w:rPr>
        <w:t>pijn in de bovenbenen</w:t>
      </w:r>
    </w:p>
    <w:p w14:paraId="7B80B077" w14:textId="77777777" w:rsidR="002871F4" w:rsidRPr="00AE2A00" w:rsidRDefault="002871F4" w:rsidP="00D515FB">
      <w:pPr>
        <w:numPr>
          <w:ilvl w:val="0"/>
          <w:numId w:val="9"/>
        </w:numPr>
        <w:spacing w:after="0" w:line="312" w:lineRule="atLeast"/>
        <w:ind w:left="714" w:hanging="357"/>
        <w:rPr>
          <w:rFonts w:cstheme="minorHAnsi"/>
        </w:rPr>
      </w:pPr>
      <w:r w:rsidRPr="00AE2A00">
        <w:rPr>
          <w:rFonts w:cstheme="minorHAnsi"/>
        </w:rPr>
        <w:t>pijn bij lopen </w:t>
      </w:r>
      <w:r w:rsidRPr="00AE2A00">
        <w:rPr>
          <w:rStyle w:val="apple-style-span"/>
          <w:rFonts w:cstheme="minorHAnsi"/>
          <w:i/>
          <w:iCs/>
        </w:rPr>
        <w:t xml:space="preserve">en/of </w:t>
      </w:r>
      <w:r w:rsidRPr="00AE2A00">
        <w:rPr>
          <w:rFonts w:cstheme="minorHAnsi"/>
        </w:rPr>
        <w:t>zitten</w:t>
      </w:r>
    </w:p>
    <w:p w14:paraId="12FEBC25" w14:textId="77777777" w:rsidR="002871F4" w:rsidRPr="00614974" w:rsidRDefault="002871F4" w:rsidP="00D515FB">
      <w:pPr>
        <w:numPr>
          <w:ilvl w:val="0"/>
          <w:numId w:val="9"/>
        </w:numPr>
        <w:spacing w:after="0" w:line="312" w:lineRule="atLeast"/>
        <w:ind w:left="714" w:hanging="357"/>
        <w:rPr>
          <w:rFonts w:cstheme="minorHAnsi"/>
          <w:color w:val="333333"/>
        </w:rPr>
      </w:pPr>
      <w:r w:rsidRPr="00AE2A00">
        <w:rPr>
          <w:rFonts w:cstheme="minorHAnsi"/>
        </w:rPr>
        <w:t>seksueel overdraagbare ziekten</w:t>
      </w:r>
      <w:r w:rsidRPr="00614974">
        <w:rPr>
          <w:rFonts w:cstheme="minorHAnsi"/>
          <w:color w:val="333333"/>
        </w:rPr>
        <w:t>.</w:t>
      </w:r>
    </w:p>
    <w:p w14:paraId="5184951B" w14:textId="77777777" w:rsidR="002871F4" w:rsidRPr="00614974" w:rsidRDefault="002871F4">
      <w:pPr>
        <w:pStyle w:val="Normaalweb"/>
        <w:spacing w:line="312" w:lineRule="atLeast"/>
        <w:rPr>
          <w:rFonts w:asciiTheme="minorHAnsi" w:hAnsiTheme="minorHAnsi" w:cstheme="minorHAnsi"/>
          <w:color w:val="333333"/>
          <w:sz w:val="22"/>
          <w:szCs w:val="22"/>
        </w:rPr>
      </w:pPr>
      <w:r w:rsidRPr="00614974">
        <w:rPr>
          <w:rFonts w:asciiTheme="minorHAnsi" w:hAnsiTheme="minorHAnsi" w:cstheme="minorHAnsi"/>
          <w:color w:val="333333"/>
          <w:sz w:val="22"/>
          <w:szCs w:val="22"/>
        </w:rPr>
        <w:t> </w:t>
      </w:r>
    </w:p>
    <w:p w14:paraId="66591974" w14:textId="77777777" w:rsidR="002871F4" w:rsidRPr="00614974" w:rsidRDefault="002871F4">
      <w:pPr>
        <w:pStyle w:val="Normaalweb"/>
        <w:spacing w:line="312" w:lineRule="atLeast"/>
        <w:rPr>
          <w:rFonts w:asciiTheme="minorHAnsi" w:hAnsiTheme="minorHAnsi" w:cstheme="minorHAnsi"/>
          <w:b/>
          <w:color w:val="333333"/>
          <w:sz w:val="22"/>
          <w:szCs w:val="22"/>
        </w:rPr>
      </w:pPr>
      <w:r w:rsidRPr="00614974">
        <w:rPr>
          <w:rStyle w:val="apple-style-span"/>
          <w:rFonts w:asciiTheme="minorHAnsi" w:hAnsiTheme="minorHAnsi" w:cstheme="minorHAnsi"/>
          <w:b/>
          <w:i/>
          <w:iCs/>
          <w:color w:val="333333"/>
          <w:sz w:val="22"/>
          <w:szCs w:val="22"/>
        </w:rPr>
        <w:t>Psychosociale signalen:</w:t>
      </w:r>
    </w:p>
    <w:p w14:paraId="03325F85" w14:textId="77777777" w:rsidR="002871F4" w:rsidRPr="00614974" w:rsidRDefault="002871F4" w:rsidP="00D515FB">
      <w:pPr>
        <w:numPr>
          <w:ilvl w:val="0"/>
          <w:numId w:val="10"/>
        </w:numPr>
        <w:spacing w:after="0" w:line="312" w:lineRule="atLeast"/>
        <w:ind w:left="714" w:hanging="357"/>
        <w:rPr>
          <w:rFonts w:cstheme="minorHAnsi"/>
          <w:color w:val="333333"/>
        </w:rPr>
      </w:pPr>
      <w:r w:rsidRPr="00614974">
        <w:rPr>
          <w:rFonts w:cstheme="minorHAnsi"/>
          <w:color w:val="333333"/>
        </w:rPr>
        <w:t>angst voor mannen of vrouwen in het algemeen of voor een man of vrouw in het bijzonder</w:t>
      </w:r>
    </w:p>
    <w:p w14:paraId="3E8725C4" w14:textId="77777777" w:rsidR="002871F4" w:rsidRPr="00614974" w:rsidRDefault="002871F4" w:rsidP="00D515FB">
      <w:pPr>
        <w:numPr>
          <w:ilvl w:val="0"/>
          <w:numId w:val="10"/>
        </w:numPr>
        <w:spacing w:after="0" w:line="312" w:lineRule="atLeast"/>
        <w:ind w:left="714" w:hanging="357"/>
        <w:rPr>
          <w:rFonts w:cstheme="minorHAnsi"/>
          <w:color w:val="333333"/>
        </w:rPr>
      </w:pPr>
      <w:r w:rsidRPr="00614974">
        <w:rPr>
          <w:rFonts w:cstheme="minorHAnsi"/>
          <w:color w:val="333333"/>
        </w:rPr>
        <w:t>sterk verzorgend gedrag, niet passend bij de leeftijd van de leerling (parentificatie).</w:t>
      </w:r>
    </w:p>
    <w:p w14:paraId="61C0AFBD" w14:textId="77777777" w:rsidR="002871F4" w:rsidRPr="00614974" w:rsidRDefault="002871F4">
      <w:pPr>
        <w:pStyle w:val="Normaalweb"/>
        <w:spacing w:line="312" w:lineRule="atLeast"/>
        <w:rPr>
          <w:rFonts w:asciiTheme="minorHAnsi" w:hAnsiTheme="minorHAnsi" w:cstheme="minorHAnsi"/>
          <w:color w:val="333333"/>
          <w:sz w:val="22"/>
          <w:szCs w:val="22"/>
        </w:rPr>
      </w:pPr>
      <w:r w:rsidRPr="00614974">
        <w:rPr>
          <w:rFonts w:asciiTheme="minorHAnsi" w:hAnsiTheme="minorHAnsi" w:cstheme="minorHAnsi"/>
          <w:color w:val="333333"/>
          <w:sz w:val="22"/>
          <w:szCs w:val="22"/>
        </w:rPr>
        <w:t> </w:t>
      </w:r>
    </w:p>
    <w:p w14:paraId="3822C6D8" w14:textId="77777777" w:rsidR="002871F4" w:rsidRPr="00614974" w:rsidRDefault="002871F4">
      <w:pPr>
        <w:pStyle w:val="Normaalweb"/>
        <w:spacing w:line="312" w:lineRule="atLeast"/>
        <w:rPr>
          <w:rFonts w:asciiTheme="minorHAnsi" w:hAnsiTheme="minorHAnsi" w:cstheme="minorHAnsi"/>
          <w:color w:val="333333"/>
          <w:sz w:val="22"/>
          <w:szCs w:val="22"/>
        </w:rPr>
      </w:pPr>
      <w:r w:rsidRPr="00614974">
        <w:rPr>
          <w:rStyle w:val="apple-style-span"/>
          <w:rFonts w:asciiTheme="minorHAnsi" w:hAnsiTheme="minorHAnsi" w:cstheme="minorHAnsi"/>
          <w:b/>
          <w:i/>
          <w:iCs/>
          <w:color w:val="333333"/>
          <w:sz w:val="22"/>
          <w:szCs w:val="22"/>
        </w:rPr>
        <w:t>Afwijkend seksueel gedrag</w:t>
      </w:r>
      <w:r w:rsidRPr="00614974">
        <w:rPr>
          <w:rStyle w:val="apple-style-span"/>
          <w:rFonts w:asciiTheme="minorHAnsi" w:hAnsiTheme="minorHAnsi" w:cstheme="minorHAnsi"/>
          <w:i/>
          <w:iCs/>
          <w:color w:val="333333"/>
          <w:sz w:val="22"/>
          <w:szCs w:val="22"/>
        </w:rPr>
        <w:t>:</w:t>
      </w:r>
    </w:p>
    <w:p w14:paraId="29331680" w14:textId="77777777" w:rsidR="002871F4" w:rsidRPr="00AE2A00" w:rsidRDefault="002871F4" w:rsidP="00D515FB">
      <w:pPr>
        <w:numPr>
          <w:ilvl w:val="0"/>
          <w:numId w:val="11"/>
        </w:numPr>
        <w:spacing w:after="0" w:line="312" w:lineRule="atLeast"/>
        <w:rPr>
          <w:rFonts w:cstheme="minorHAnsi"/>
        </w:rPr>
      </w:pPr>
      <w:r w:rsidRPr="00AE2A00">
        <w:rPr>
          <w:rFonts w:cstheme="minorHAnsi"/>
        </w:rPr>
        <w:t>excessief </w:t>
      </w:r>
      <w:r w:rsidRPr="00AE2A00">
        <w:rPr>
          <w:rStyle w:val="apple-style-span"/>
          <w:rFonts w:cstheme="minorHAnsi"/>
          <w:i/>
          <w:iCs/>
        </w:rPr>
        <w:t xml:space="preserve">en/of </w:t>
      </w:r>
      <w:r w:rsidRPr="00AE2A00">
        <w:rPr>
          <w:rFonts w:cstheme="minorHAnsi"/>
        </w:rPr>
        <w:t>dwangmatig masturberen</w:t>
      </w:r>
    </w:p>
    <w:p w14:paraId="27F2F1A9" w14:textId="77777777" w:rsidR="002871F4" w:rsidRPr="00AE2A00" w:rsidRDefault="002871F4" w:rsidP="00D515FB">
      <w:pPr>
        <w:numPr>
          <w:ilvl w:val="0"/>
          <w:numId w:val="11"/>
        </w:numPr>
        <w:spacing w:after="0" w:line="312" w:lineRule="atLeast"/>
        <w:rPr>
          <w:rFonts w:cstheme="minorHAnsi"/>
        </w:rPr>
      </w:pPr>
      <w:r w:rsidRPr="00AE2A00">
        <w:rPr>
          <w:rFonts w:cstheme="minorHAnsi"/>
        </w:rPr>
        <w:t>angst voor lichamelijk contact of juist zoeken van seksueel getint lichamelijk contact</w:t>
      </w:r>
    </w:p>
    <w:p w14:paraId="2E2DACF9" w14:textId="77777777" w:rsidR="002871F4" w:rsidRPr="00AE2A00" w:rsidRDefault="002871F4" w:rsidP="00D515FB">
      <w:pPr>
        <w:numPr>
          <w:ilvl w:val="0"/>
          <w:numId w:val="11"/>
        </w:numPr>
        <w:spacing w:after="0" w:line="312" w:lineRule="atLeast"/>
        <w:rPr>
          <w:rFonts w:cstheme="minorHAnsi"/>
        </w:rPr>
      </w:pPr>
      <w:r w:rsidRPr="00AE2A00">
        <w:rPr>
          <w:rFonts w:cstheme="minorHAnsi"/>
        </w:rPr>
        <w:lastRenderedPageBreak/>
        <w:t>seksueel agressief en dwingend gedrag ten opzichte van andere kinderen</w:t>
      </w:r>
    </w:p>
    <w:p w14:paraId="2951985C" w14:textId="77777777" w:rsidR="002871F4" w:rsidRPr="00AE2A00" w:rsidRDefault="002871F4" w:rsidP="00D515FB">
      <w:pPr>
        <w:numPr>
          <w:ilvl w:val="0"/>
          <w:numId w:val="11"/>
        </w:numPr>
        <w:spacing w:after="0" w:line="312" w:lineRule="atLeast"/>
        <w:rPr>
          <w:rFonts w:cstheme="minorHAnsi"/>
        </w:rPr>
      </w:pPr>
      <w:r w:rsidRPr="00AE2A00">
        <w:rPr>
          <w:rFonts w:cstheme="minorHAnsi"/>
        </w:rPr>
        <w:t>niet leeftijdsadequaat seksueel spel</w:t>
      </w:r>
    </w:p>
    <w:p w14:paraId="3A4EDB56" w14:textId="77777777" w:rsidR="002871F4" w:rsidRPr="00AE2A00" w:rsidRDefault="002871F4" w:rsidP="00D515FB">
      <w:pPr>
        <w:numPr>
          <w:ilvl w:val="0"/>
          <w:numId w:val="11"/>
        </w:numPr>
        <w:spacing w:after="0" w:line="312" w:lineRule="atLeast"/>
        <w:rPr>
          <w:rFonts w:cstheme="minorHAnsi"/>
        </w:rPr>
      </w:pPr>
      <w:r w:rsidRPr="00AE2A00">
        <w:rPr>
          <w:rFonts w:cstheme="minorHAnsi"/>
        </w:rPr>
        <w:t>niet leeftijdsadequate kennis van seksualiteit</w:t>
      </w:r>
    </w:p>
    <w:p w14:paraId="7E414AE1" w14:textId="77777777" w:rsidR="002871F4" w:rsidRPr="00AE2A00" w:rsidRDefault="002871F4" w:rsidP="00D515FB">
      <w:pPr>
        <w:numPr>
          <w:ilvl w:val="0"/>
          <w:numId w:val="11"/>
        </w:numPr>
        <w:spacing w:after="0" w:line="312" w:lineRule="atLeast"/>
        <w:rPr>
          <w:rFonts w:cstheme="minorHAnsi"/>
        </w:rPr>
      </w:pPr>
      <w:r w:rsidRPr="00AE2A00">
        <w:rPr>
          <w:rFonts w:cstheme="minorHAnsi"/>
        </w:rPr>
        <w:t>angst voor zwangerschap</w:t>
      </w:r>
    </w:p>
    <w:p w14:paraId="29E2955F" w14:textId="77777777" w:rsidR="002871F4" w:rsidRPr="00AE2A00" w:rsidRDefault="002871F4" w:rsidP="00D515FB">
      <w:pPr>
        <w:numPr>
          <w:ilvl w:val="0"/>
          <w:numId w:val="11"/>
        </w:numPr>
        <w:spacing w:after="0" w:line="312" w:lineRule="atLeast"/>
        <w:rPr>
          <w:rFonts w:cstheme="minorHAnsi"/>
        </w:rPr>
      </w:pPr>
      <w:r w:rsidRPr="00AE2A00">
        <w:rPr>
          <w:rFonts w:cstheme="minorHAnsi"/>
        </w:rPr>
        <w:t>angst om zich uit te kleden</w:t>
      </w:r>
    </w:p>
    <w:p w14:paraId="74892C42" w14:textId="77777777" w:rsidR="002871F4" w:rsidRPr="00AE2A00" w:rsidRDefault="002871F4" w:rsidP="00D515FB">
      <w:pPr>
        <w:numPr>
          <w:ilvl w:val="0"/>
          <w:numId w:val="11"/>
        </w:numPr>
        <w:spacing w:after="0" w:line="312" w:lineRule="atLeast"/>
        <w:rPr>
          <w:rFonts w:cstheme="minorHAnsi"/>
        </w:rPr>
      </w:pPr>
      <w:r w:rsidRPr="00AE2A00">
        <w:rPr>
          <w:rFonts w:cstheme="minorHAnsi"/>
        </w:rPr>
        <w:t>angst om op de rug te liggen</w:t>
      </w:r>
    </w:p>
    <w:p w14:paraId="4D73DC82" w14:textId="77777777" w:rsidR="002871F4" w:rsidRPr="00AE2A00" w:rsidRDefault="002871F4" w:rsidP="00D515FB">
      <w:pPr>
        <w:numPr>
          <w:ilvl w:val="0"/>
          <w:numId w:val="11"/>
        </w:numPr>
        <w:spacing w:after="0" w:line="312" w:lineRule="atLeast"/>
        <w:rPr>
          <w:rFonts w:cstheme="minorHAnsi"/>
        </w:rPr>
      </w:pPr>
      <w:r w:rsidRPr="00AE2A00">
        <w:rPr>
          <w:rFonts w:cstheme="minorHAnsi"/>
        </w:rPr>
        <w:t>negatief lichaamsbeeld: ontevredenheid over, boosheid op of schaamte voor eigen lichaam</w:t>
      </w:r>
    </w:p>
    <w:p w14:paraId="70DF3CDE" w14:textId="77777777" w:rsidR="002871F4" w:rsidRPr="00AE2A00" w:rsidRDefault="002871F4" w:rsidP="00D515FB">
      <w:pPr>
        <w:numPr>
          <w:ilvl w:val="0"/>
          <w:numId w:val="11"/>
        </w:numPr>
        <w:spacing w:after="0" w:line="312" w:lineRule="atLeast"/>
        <w:rPr>
          <w:rFonts w:cstheme="minorHAnsi"/>
        </w:rPr>
      </w:pPr>
      <w:r w:rsidRPr="00AE2A00">
        <w:rPr>
          <w:rFonts w:cstheme="minorHAnsi"/>
        </w:rPr>
        <w:t>schrikken bij aangeraakt worden</w:t>
      </w:r>
    </w:p>
    <w:p w14:paraId="3F2F0217" w14:textId="77777777" w:rsidR="002871F4" w:rsidRPr="00AE2A00" w:rsidRDefault="002871F4" w:rsidP="00D515FB">
      <w:pPr>
        <w:numPr>
          <w:ilvl w:val="0"/>
          <w:numId w:val="11"/>
        </w:numPr>
        <w:spacing w:after="0" w:line="312" w:lineRule="atLeast"/>
        <w:rPr>
          <w:rFonts w:cstheme="minorHAnsi"/>
        </w:rPr>
      </w:pPr>
      <w:r w:rsidRPr="00AE2A00">
        <w:rPr>
          <w:rFonts w:cstheme="minorHAnsi"/>
        </w:rPr>
        <w:t>houterige motoriek (onderlichaam 'op slot')</w:t>
      </w:r>
    </w:p>
    <w:p w14:paraId="0970067F" w14:textId="77777777" w:rsidR="002871F4" w:rsidRPr="00AE2A00" w:rsidRDefault="002871F4" w:rsidP="00AE2A00">
      <w:pPr>
        <w:numPr>
          <w:ilvl w:val="0"/>
          <w:numId w:val="11"/>
        </w:numPr>
        <w:spacing w:after="0" w:line="312" w:lineRule="atLeast"/>
        <w:rPr>
          <w:rFonts w:cstheme="minorHAnsi"/>
        </w:rPr>
      </w:pPr>
      <w:r w:rsidRPr="00AE2A00">
        <w:rPr>
          <w:rFonts w:cstheme="minorHAnsi"/>
        </w:rPr>
        <w:t>geen plezier in bewegingsspel.</w:t>
      </w:r>
    </w:p>
    <w:p w14:paraId="29B5FD52" w14:textId="77777777" w:rsidR="002871F4" w:rsidRPr="00AE2A00" w:rsidRDefault="002871F4" w:rsidP="00D515FB">
      <w:pPr>
        <w:numPr>
          <w:ilvl w:val="0"/>
          <w:numId w:val="12"/>
        </w:numPr>
        <w:spacing w:after="0" w:line="312" w:lineRule="atLeast"/>
        <w:rPr>
          <w:rFonts w:cstheme="minorHAnsi"/>
        </w:rPr>
      </w:pPr>
      <w:r w:rsidRPr="00AE2A00">
        <w:rPr>
          <w:rFonts w:cstheme="minorHAnsi"/>
        </w:rPr>
        <w:t>vertellen over meisjesbesnijdenis in het algemeen</w:t>
      </w:r>
    </w:p>
    <w:p w14:paraId="45C3FBB2" w14:textId="77777777" w:rsidR="002871F4" w:rsidRPr="00AE2A00" w:rsidRDefault="002871F4" w:rsidP="00D515FB">
      <w:pPr>
        <w:numPr>
          <w:ilvl w:val="0"/>
          <w:numId w:val="12"/>
        </w:numPr>
        <w:spacing w:after="0" w:line="312" w:lineRule="atLeast"/>
        <w:rPr>
          <w:rFonts w:cstheme="minorHAnsi"/>
        </w:rPr>
      </w:pPr>
      <w:r w:rsidRPr="00AE2A00">
        <w:rPr>
          <w:rFonts w:cstheme="minorHAnsi"/>
        </w:rPr>
        <w:t>aankondigen van besnijdenis.</w:t>
      </w:r>
    </w:p>
    <w:p w14:paraId="0A9BAB64" w14:textId="77777777" w:rsidR="002871F4" w:rsidRPr="00AE2A00" w:rsidRDefault="002871F4" w:rsidP="00D515FB">
      <w:pPr>
        <w:pStyle w:val="Normaalweb"/>
        <w:spacing w:after="0" w:line="312" w:lineRule="atLeast"/>
        <w:rPr>
          <w:rFonts w:asciiTheme="minorHAnsi" w:hAnsiTheme="minorHAnsi" w:cstheme="minorHAnsi"/>
          <w:sz w:val="22"/>
          <w:szCs w:val="22"/>
        </w:rPr>
      </w:pPr>
      <w:r w:rsidRPr="00AE2A00">
        <w:rPr>
          <w:rFonts w:asciiTheme="minorHAnsi" w:hAnsiTheme="minorHAnsi" w:cstheme="minorHAnsi"/>
          <w:sz w:val="22"/>
          <w:szCs w:val="22"/>
        </w:rPr>
        <w:t> </w:t>
      </w:r>
    </w:p>
    <w:p w14:paraId="110AD8FF" w14:textId="77777777" w:rsidR="002871F4" w:rsidRPr="00614974" w:rsidRDefault="002871F4">
      <w:pPr>
        <w:pStyle w:val="Normaalweb"/>
        <w:spacing w:line="312" w:lineRule="atLeast"/>
        <w:rPr>
          <w:rFonts w:asciiTheme="minorHAnsi" w:hAnsiTheme="minorHAnsi" w:cstheme="minorHAnsi"/>
          <w:color w:val="333333"/>
          <w:sz w:val="22"/>
          <w:szCs w:val="22"/>
        </w:rPr>
      </w:pPr>
      <w:r w:rsidRPr="00614974">
        <w:rPr>
          <w:rStyle w:val="apple-style-span"/>
          <w:rFonts w:asciiTheme="minorHAnsi" w:hAnsiTheme="minorHAnsi" w:cstheme="minorHAnsi"/>
          <w:b/>
          <w:bCs/>
          <w:i/>
          <w:iCs/>
          <w:color w:val="333333"/>
          <w:sz w:val="22"/>
          <w:szCs w:val="22"/>
        </w:rPr>
        <w:t xml:space="preserve">Directe gevolgen tijdens en na de </w:t>
      </w:r>
      <w:r w:rsidR="00D5554D">
        <w:rPr>
          <w:rStyle w:val="apple-style-span"/>
          <w:rFonts w:asciiTheme="minorHAnsi" w:hAnsiTheme="minorHAnsi" w:cstheme="minorHAnsi"/>
          <w:b/>
          <w:bCs/>
          <w:i/>
          <w:iCs/>
          <w:color w:val="333333"/>
          <w:sz w:val="22"/>
          <w:szCs w:val="22"/>
        </w:rPr>
        <w:t>besnijdenis</w:t>
      </w:r>
      <w:r w:rsidRPr="00614974">
        <w:rPr>
          <w:rStyle w:val="apple-style-span"/>
          <w:rFonts w:asciiTheme="minorHAnsi" w:hAnsiTheme="minorHAnsi" w:cstheme="minorHAnsi"/>
          <w:b/>
          <w:bCs/>
          <w:i/>
          <w:iCs/>
          <w:color w:val="333333"/>
          <w:sz w:val="22"/>
          <w:szCs w:val="22"/>
        </w:rPr>
        <w:t>:</w:t>
      </w:r>
    </w:p>
    <w:p w14:paraId="683374EB" w14:textId="77777777" w:rsidR="002871F4" w:rsidRPr="00D515FB" w:rsidRDefault="002871F4" w:rsidP="00D515FB">
      <w:pPr>
        <w:numPr>
          <w:ilvl w:val="0"/>
          <w:numId w:val="13"/>
        </w:numPr>
        <w:spacing w:after="0" w:line="312" w:lineRule="atLeast"/>
        <w:ind w:left="714" w:hanging="357"/>
        <w:rPr>
          <w:rFonts w:cstheme="minorHAnsi"/>
        </w:rPr>
      </w:pPr>
      <w:r w:rsidRPr="00D515FB">
        <w:rPr>
          <w:rFonts w:cstheme="minorHAnsi"/>
        </w:rPr>
        <w:t>extreme pijn (wanneer de ingreep zonder verdoving plaatsvindt)</w:t>
      </w:r>
    </w:p>
    <w:p w14:paraId="191943C0" w14:textId="77777777" w:rsidR="002871F4" w:rsidRPr="00D515FB" w:rsidRDefault="002871F4" w:rsidP="00D515FB">
      <w:pPr>
        <w:numPr>
          <w:ilvl w:val="0"/>
          <w:numId w:val="13"/>
        </w:numPr>
        <w:spacing w:after="0" w:line="312" w:lineRule="atLeast"/>
        <w:ind w:left="714" w:hanging="357"/>
        <w:rPr>
          <w:rFonts w:cstheme="minorHAnsi"/>
        </w:rPr>
      </w:pPr>
      <w:r w:rsidRPr="00D515FB">
        <w:rPr>
          <w:rFonts w:cstheme="minorHAnsi"/>
        </w:rPr>
        <w:t>klachten bij urinelozing (pijn bij plassen, ophoping urine in de blaas)</w:t>
      </w:r>
    </w:p>
    <w:p w14:paraId="7948D132" w14:textId="77777777" w:rsidR="002871F4" w:rsidRPr="00D515FB" w:rsidRDefault="002871F4" w:rsidP="00D515FB">
      <w:pPr>
        <w:numPr>
          <w:ilvl w:val="0"/>
          <w:numId w:val="13"/>
        </w:numPr>
        <w:spacing w:after="0" w:line="312" w:lineRule="atLeast"/>
        <w:ind w:left="714" w:hanging="357"/>
        <w:rPr>
          <w:rFonts w:cstheme="minorHAnsi"/>
        </w:rPr>
      </w:pPr>
      <w:r w:rsidRPr="00D515FB">
        <w:rPr>
          <w:rFonts w:cstheme="minorHAnsi"/>
        </w:rPr>
        <w:t>overmatig bloedverlies</w:t>
      </w:r>
    </w:p>
    <w:p w14:paraId="798E710F" w14:textId="77777777" w:rsidR="002871F4" w:rsidRPr="00D515FB" w:rsidRDefault="002871F4" w:rsidP="00D515FB">
      <w:pPr>
        <w:numPr>
          <w:ilvl w:val="0"/>
          <w:numId w:val="13"/>
        </w:numPr>
        <w:spacing w:after="0" w:line="312" w:lineRule="atLeast"/>
        <w:ind w:left="714" w:hanging="357"/>
        <w:rPr>
          <w:rFonts w:cstheme="minorHAnsi"/>
        </w:rPr>
      </w:pPr>
      <w:r w:rsidRPr="00D515FB">
        <w:rPr>
          <w:rFonts w:cstheme="minorHAnsi"/>
        </w:rPr>
        <w:t>kans op infectie</w:t>
      </w:r>
    </w:p>
    <w:p w14:paraId="68943D10" w14:textId="77777777" w:rsidR="002871F4" w:rsidRPr="00D515FB" w:rsidRDefault="002871F4" w:rsidP="00D515FB">
      <w:pPr>
        <w:numPr>
          <w:ilvl w:val="0"/>
          <w:numId w:val="13"/>
        </w:numPr>
        <w:spacing w:after="0" w:line="312" w:lineRule="atLeast"/>
        <w:ind w:left="714" w:hanging="357"/>
        <w:rPr>
          <w:rFonts w:cstheme="minorHAnsi"/>
        </w:rPr>
      </w:pPr>
      <w:r w:rsidRPr="00D515FB">
        <w:rPr>
          <w:rFonts w:cstheme="minorHAnsi"/>
        </w:rPr>
        <w:t>kans op overlijden van het meisje.</w:t>
      </w:r>
    </w:p>
    <w:p w14:paraId="19F78F51" w14:textId="77777777" w:rsidR="002871F4" w:rsidRPr="00614974" w:rsidRDefault="00614974">
      <w:pPr>
        <w:pStyle w:val="Normaalweb"/>
        <w:spacing w:line="312" w:lineRule="atLeast"/>
        <w:rPr>
          <w:rFonts w:asciiTheme="minorHAnsi" w:hAnsiTheme="minorHAnsi" w:cstheme="minorHAnsi"/>
          <w:color w:val="333333"/>
          <w:sz w:val="22"/>
          <w:szCs w:val="22"/>
        </w:rPr>
      </w:pPr>
      <w:r>
        <w:rPr>
          <w:rFonts w:asciiTheme="minorHAnsi" w:hAnsiTheme="minorHAnsi" w:cstheme="minorHAnsi"/>
          <w:color w:val="333333"/>
          <w:sz w:val="22"/>
          <w:szCs w:val="22"/>
        </w:rPr>
        <w:br/>
      </w:r>
      <w:r w:rsidR="002871F4" w:rsidRPr="00614974">
        <w:rPr>
          <w:rStyle w:val="apple-style-span"/>
          <w:rFonts w:asciiTheme="minorHAnsi" w:hAnsiTheme="minorHAnsi" w:cstheme="minorHAnsi"/>
          <w:b/>
          <w:bCs/>
          <w:i/>
          <w:iCs/>
          <w:color w:val="333333"/>
          <w:sz w:val="22"/>
          <w:szCs w:val="22"/>
        </w:rPr>
        <w:t>Mogelijke gevolgen na de</w:t>
      </w:r>
      <w:r w:rsidR="00D5554D">
        <w:rPr>
          <w:rStyle w:val="apple-style-span"/>
          <w:rFonts w:asciiTheme="minorHAnsi" w:hAnsiTheme="minorHAnsi" w:cstheme="minorHAnsi"/>
          <w:b/>
          <w:bCs/>
          <w:i/>
          <w:iCs/>
          <w:color w:val="333333"/>
          <w:sz w:val="22"/>
          <w:szCs w:val="22"/>
        </w:rPr>
        <w:t xml:space="preserve"> besnijdenis</w:t>
      </w:r>
      <w:r w:rsidR="002871F4" w:rsidRPr="00614974">
        <w:rPr>
          <w:rStyle w:val="apple-style-span"/>
          <w:rFonts w:asciiTheme="minorHAnsi" w:hAnsiTheme="minorHAnsi" w:cstheme="minorHAnsi"/>
          <w:b/>
          <w:bCs/>
          <w:i/>
          <w:iCs/>
          <w:color w:val="333333"/>
          <w:sz w:val="22"/>
          <w:szCs w:val="22"/>
        </w:rPr>
        <w:t>:</w:t>
      </w:r>
    </w:p>
    <w:p w14:paraId="4941DD9B" w14:textId="77777777" w:rsidR="002871F4" w:rsidRPr="00D515FB" w:rsidRDefault="002871F4" w:rsidP="00D515FB">
      <w:pPr>
        <w:numPr>
          <w:ilvl w:val="0"/>
          <w:numId w:val="14"/>
        </w:numPr>
        <w:spacing w:after="0" w:line="312" w:lineRule="atLeast"/>
        <w:ind w:left="714" w:hanging="357"/>
        <w:rPr>
          <w:rFonts w:cstheme="minorHAnsi"/>
        </w:rPr>
      </w:pPr>
      <w:r w:rsidRPr="00D515FB">
        <w:rPr>
          <w:rFonts w:cstheme="minorHAnsi"/>
        </w:rPr>
        <w:t>moeilijke en/of pijnlijke urinelozing</w:t>
      </w:r>
    </w:p>
    <w:p w14:paraId="7EDF7293" w14:textId="77777777" w:rsidR="002871F4" w:rsidRPr="00D515FB" w:rsidRDefault="002871F4" w:rsidP="00D515FB">
      <w:pPr>
        <w:numPr>
          <w:ilvl w:val="0"/>
          <w:numId w:val="14"/>
        </w:numPr>
        <w:spacing w:after="0" w:line="312" w:lineRule="atLeast"/>
        <w:ind w:left="714" w:hanging="357"/>
        <w:rPr>
          <w:rFonts w:cstheme="minorHAnsi"/>
        </w:rPr>
      </w:pPr>
      <w:r w:rsidRPr="00D515FB">
        <w:rPr>
          <w:rFonts w:cstheme="minorHAnsi"/>
        </w:rPr>
        <w:t>urineweginfectie</w:t>
      </w:r>
    </w:p>
    <w:p w14:paraId="5D3B677D" w14:textId="77777777" w:rsidR="002871F4" w:rsidRPr="00D515FB" w:rsidRDefault="002871F4" w:rsidP="00D515FB">
      <w:pPr>
        <w:numPr>
          <w:ilvl w:val="0"/>
          <w:numId w:val="14"/>
        </w:numPr>
        <w:spacing w:after="0" w:line="312" w:lineRule="atLeast"/>
        <w:ind w:left="714" w:hanging="357"/>
        <w:rPr>
          <w:rFonts w:cstheme="minorHAnsi"/>
        </w:rPr>
      </w:pPr>
      <w:r w:rsidRPr="00D515FB">
        <w:rPr>
          <w:rFonts w:cstheme="minorHAnsi"/>
        </w:rPr>
        <w:t>chronische pijn in de onderbuik</w:t>
      </w:r>
    </w:p>
    <w:p w14:paraId="4AFE0A70" w14:textId="77777777" w:rsidR="002871F4" w:rsidRPr="00D515FB" w:rsidRDefault="002871F4" w:rsidP="00D515FB">
      <w:pPr>
        <w:numPr>
          <w:ilvl w:val="0"/>
          <w:numId w:val="14"/>
        </w:numPr>
        <w:spacing w:after="0" w:line="312" w:lineRule="atLeast"/>
        <w:ind w:left="714" w:hanging="357"/>
        <w:rPr>
          <w:rFonts w:cstheme="minorHAnsi"/>
        </w:rPr>
      </w:pPr>
      <w:r w:rsidRPr="00D515FB">
        <w:rPr>
          <w:rFonts w:cstheme="minorHAnsi"/>
        </w:rPr>
        <w:t>littekenvorming</w:t>
      </w:r>
    </w:p>
    <w:p w14:paraId="0EE35756" w14:textId="77777777" w:rsidR="002871F4" w:rsidRPr="00D515FB" w:rsidRDefault="002871F4" w:rsidP="00D515FB">
      <w:pPr>
        <w:numPr>
          <w:ilvl w:val="0"/>
          <w:numId w:val="14"/>
        </w:numPr>
        <w:spacing w:after="0" w:line="312" w:lineRule="atLeast"/>
        <w:ind w:left="714" w:hanging="357"/>
        <w:rPr>
          <w:rFonts w:cstheme="minorHAnsi"/>
        </w:rPr>
      </w:pPr>
      <w:r w:rsidRPr="00D515FB">
        <w:rPr>
          <w:rFonts w:cstheme="minorHAnsi"/>
        </w:rPr>
        <w:t>menstruatieklachten</w:t>
      </w:r>
    </w:p>
    <w:p w14:paraId="429A4041" w14:textId="77777777" w:rsidR="002871F4" w:rsidRPr="00D515FB" w:rsidRDefault="002871F4">
      <w:pPr>
        <w:pStyle w:val="Normaalweb"/>
        <w:spacing w:line="312" w:lineRule="atLeast"/>
        <w:rPr>
          <w:rFonts w:asciiTheme="minorHAnsi" w:hAnsiTheme="minorHAnsi" w:cstheme="minorHAnsi"/>
          <w:sz w:val="22"/>
          <w:szCs w:val="22"/>
        </w:rPr>
      </w:pPr>
      <w:r w:rsidRPr="00D515FB">
        <w:rPr>
          <w:rFonts w:asciiTheme="minorHAnsi" w:hAnsiTheme="minorHAnsi" w:cstheme="minorHAnsi"/>
          <w:sz w:val="22"/>
          <w:szCs w:val="22"/>
        </w:rPr>
        <w:t>Een vermoeden van meisjesbesnijdenis actueel of in de toekomst moet direct bij het AMK gemeld worden.</w:t>
      </w:r>
      <w:r w:rsidR="00614974" w:rsidRPr="00D515FB">
        <w:rPr>
          <w:rFonts w:asciiTheme="minorHAnsi" w:hAnsiTheme="minorHAnsi" w:cstheme="minorHAnsi"/>
          <w:sz w:val="22"/>
          <w:szCs w:val="22"/>
        </w:rPr>
        <w:t xml:space="preserve"> </w:t>
      </w:r>
      <w:r w:rsidRPr="00D515FB">
        <w:rPr>
          <w:rFonts w:asciiTheme="minorHAnsi" w:hAnsiTheme="minorHAnsi" w:cstheme="minorHAnsi"/>
          <w:sz w:val="22"/>
          <w:szCs w:val="22"/>
        </w:rPr>
        <w:t>Overleg indien mogelijk eerst met JGZ Er is een handelingsprotocol meisjesbesnijdenis dat beschrijft wat er na een melding kan gebeuren.</w:t>
      </w:r>
    </w:p>
    <w:p w14:paraId="329FD86D" w14:textId="77777777" w:rsidR="00614974" w:rsidRPr="00D515FB" w:rsidRDefault="00614974" w:rsidP="00614974">
      <w:pPr>
        <w:pStyle w:val="Normaalweb"/>
        <w:spacing w:line="312" w:lineRule="atLeast"/>
        <w:rPr>
          <w:rFonts w:asciiTheme="minorHAnsi" w:hAnsiTheme="minorHAnsi" w:cstheme="minorHAnsi"/>
          <w:sz w:val="22"/>
          <w:szCs w:val="22"/>
        </w:rPr>
      </w:pPr>
      <w:r w:rsidRPr="00D515FB">
        <w:rPr>
          <w:rFonts w:asciiTheme="minorHAnsi" w:hAnsiTheme="minorHAnsi" w:cstheme="minorHAnsi"/>
          <w:sz w:val="22"/>
          <w:szCs w:val="22"/>
        </w:rPr>
        <w:t> </w:t>
      </w:r>
    </w:p>
    <w:p w14:paraId="393EAD22" w14:textId="77777777" w:rsidR="002871F4" w:rsidRPr="00614974" w:rsidRDefault="002871F4" w:rsidP="00614974">
      <w:pPr>
        <w:pStyle w:val="Normaalweb"/>
        <w:spacing w:line="312" w:lineRule="atLeast"/>
        <w:rPr>
          <w:rFonts w:asciiTheme="minorHAnsi" w:hAnsiTheme="minorHAnsi" w:cstheme="minorHAnsi"/>
          <w:b/>
          <w:color w:val="333333"/>
          <w:sz w:val="22"/>
          <w:szCs w:val="22"/>
        </w:rPr>
      </w:pPr>
      <w:r w:rsidRPr="00614974">
        <w:rPr>
          <w:rStyle w:val="apple-style-span"/>
          <w:rFonts w:asciiTheme="minorHAnsi" w:hAnsiTheme="minorHAnsi" w:cstheme="minorHAnsi"/>
          <w:b/>
          <w:i/>
          <w:iCs/>
          <w:color w:val="333333"/>
          <w:sz w:val="22"/>
          <w:szCs w:val="22"/>
        </w:rPr>
        <w:t>Angst:</w:t>
      </w:r>
    </w:p>
    <w:p w14:paraId="3484BB88" w14:textId="77777777" w:rsidR="002871F4" w:rsidRPr="00D515FB" w:rsidRDefault="002871F4" w:rsidP="00D515FB">
      <w:pPr>
        <w:numPr>
          <w:ilvl w:val="0"/>
          <w:numId w:val="15"/>
        </w:numPr>
        <w:spacing w:after="0" w:line="312" w:lineRule="atLeast"/>
        <w:ind w:left="714" w:hanging="357"/>
        <w:rPr>
          <w:rFonts w:cstheme="minorHAnsi"/>
        </w:rPr>
      </w:pPr>
      <w:r w:rsidRPr="00D515FB">
        <w:rPr>
          <w:rFonts w:cstheme="minorHAnsi"/>
        </w:rPr>
        <w:t>schichtig reageren</w:t>
      </w:r>
    </w:p>
    <w:p w14:paraId="631B2380" w14:textId="77777777" w:rsidR="002871F4" w:rsidRPr="00D515FB" w:rsidRDefault="002871F4" w:rsidP="00D515FB">
      <w:pPr>
        <w:numPr>
          <w:ilvl w:val="0"/>
          <w:numId w:val="15"/>
        </w:numPr>
        <w:spacing w:after="0" w:line="312" w:lineRule="atLeast"/>
        <w:ind w:left="714" w:hanging="357"/>
        <w:rPr>
          <w:rFonts w:cstheme="minorHAnsi"/>
        </w:rPr>
      </w:pPr>
      <w:r w:rsidRPr="00D515FB">
        <w:rPr>
          <w:rFonts w:cstheme="minorHAnsi"/>
        </w:rPr>
        <w:t>onzekerheid</w:t>
      </w:r>
    </w:p>
    <w:p w14:paraId="232DD033" w14:textId="77777777" w:rsidR="002871F4" w:rsidRPr="00D515FB" w:rsidRDefault="002871F4" w:rsidP="00D515FB">
      <w:pPr>
        <w:numPr>
          <w:ilvl w:val="0"/>
          <w:numId w:val="15"/>
        </w:numPr>
        <w:spacing w:after="0" w:line="312" w:lineRule="atLeast"/>
        <w:ind w:left="714" w:hanging="357"/>
        <w:rPr>
          <w:rFonts w:cstheme="minorHAnsi"/>
        </w:rPr>
      </w:pPr>
      <w:r w:rsidRPr="00D515FB">
        <w:rPr>
          <w:rFonts w:cstheme="minorHAnsi"/>
        </w:rPr>
        <w:t>verwardheid</w:t>
      </w:r>
    </w:p>
    <w:p w14:paraId="2F99012E" w14:textId="77777777" w:rsidR="002871F4" w:rsidRPr="00D515FB" w:rsidRDefault="002871F4" w:rsidP="00D515FB">
      <w:pPr>
        <w:numPr>
          <w:ilvl w:val="0"/>
          <w:numId w:val="15"/>
        </w:numPr>
        <w:spacing w:after="0" w:line="312" w:lineRule="atLeast"/>
        <w:ind w:left="714" w:hanging="357"/>
        <w:rPr>
          <w:rFonts w:cstheme="minorHAnsi"/>
        </w:rPr>
      </w:pPr>
      <w:r w:rsidRPr="00D515FB">
        <w:rPr>
          <w:rFonts w:cstheme="minorHAnsi"/>
        </w:rPr>
        <w:t>apathisch zijn</w:t>
      </w:r>
    </w:p>
    <w:p w14:paraId="1BCF1496" w14:textId="77777777" w:rsidR="002871F4" w:rsidRPr="00D515FB" w:rsidRDefault="002871F4" w:rsidP="00D515FB">
      <w:pPr>
        <w:numPr>
          <w:ilvl w:val="0"/>
          <w:numId w:val="15"/>
        </w:numPr>
        <w:spacing w:after="0" w:line="312" w:lineRule="atLeast"/>
        <w:ind w:left="714" w:hanging="357"/>
        <w:rPr>
          <w:rFonts w:cstheme="minorHAnsi"/>
        </w:rPr>
      </w:pPr>
      <w:r w:rsidRPr="00D515FB">
        <w:rPr>
          <w:rFonts w:cstheme="minorHAnsi"/>
        </w:rPr>
        <w:t>in zichzelf gekeerd zijn</w:t>
      </w:r>
    </w:p>
    <w:p w14:paraId="72556DEB" w14:textId="77777777" w:rsidR="002871F4" w:rsidRPr="00A61ADC" w:rsidRDefault="002871F4" w:rsidP="00D515FB">
      <w:pPr>
        <w:numPr>
          <w:ilvl w:val="0"/>
          <w:numId w:val="15"/>
        </w:numPr>
        <w:spacing w:after="0" w:line="312" w:lineRule="atLeast"/>
        <w:ind w:left="714" w:hanging="357"/>
        <w:rPr>
          <w:rFonts w:cstheme="minorHAnsi"/>
          <w:color w:val="333333"/>
        </w:rPr>
      </w:pPr>
      <w:r w:rsidRPr="00D515FB">
        <w:rPr>
          <w:rFonts w:cstheme="minorHAnsi"/>
        </w:rPr>
        <w:t>zich afsluiten van de buitenwereld</w:t>
      </w:r>
      <w:r w:rsidRPr="00A61ADC">
        <w:rPr>
          <w:rFonts w:cstheme="minorHAnsi"/>
          <w:color w:val="333333"/>
        </w:rPr>
        <w:t>.</w:t>
      </w:r>
    </w:p>
    <w:p w14:paraId="5266CFC0" w14:textId="77777777" w:rsidR="002871F4" w:rsidRPr="00A61ADC" w:rsidRDefault="002871F4">
      <w:pPr>
        <w:pStyle w:val="Normaalweb"/>
        <w:spacing w:line="312" w:lineRule="atLeast"/>
        <w:rPr>
          <w:rFonts w:asciiTheme="minorHAnsi" w:hAnsiTheme="minorHAnsi" w:cstheme="minorHAnsi"/>
          <w:color w:val="333333"/>
          <w:sz w:val="22"/>
          <w:szCs w:val="22"/>
        </w:rPr>
      </w:pPr>
      <w:r w:rsidRPr="00A61ADC">
        <w:rPr>
          <w:rFonts w:asciiTheme="minorHAnsi" w:hAnsiTheme="minorHAnsi" w:cstheme="minorHAnsi"/>
          <w:color w:val="333333"/>
          <w:sz w:val="22"/>
          <w:szCs w:val="22"/>
        </w:rPr>
        <w:t> </w:t>
      </w:r>
    </w:p>
    <w:p w14:paraId="4D3CCA7F" w14:textId="77777777" w:rsidR="002871F4" w:rsidRPr="002807EA" w:rsidRDefault="002871F4">
      <w:pPr>
        <w:pStyle w:val="Normaalweb"/>
        <w:spacing w:line="312" w:lineRule="atLeast"/>
        <w:rPr>
          <w:rFonts w:asciiTheme="minorHAnsi" w:hAnsiTheme="minorHAnsi" w:cstheme="minorHAnsi"/>
          <w:b/>
          <w:color w:val="333333"/>
          <w:sz w:val="22"/>
          <w:szCs w:val="22"/>
        </w:rPr>
      </w:pPr>
      <w:r w:rsidRPr="002807EA">
        <w:rPr>
          <w:rStyle w:val="apple-style-span"/>
          <w:rFonts w:asciiTheme="minorHAnsi" w:hAnsiTheme="minorHAnsi" w:cstheme="minorHAnsi"/>
          <w:b/>
          <w:i/>
          <w:iCs/>
          <w:color w:val="333333"/>
          <w:sz w:val="22"/>
          <w:szCs w:val="22"/>
        </w:rPr>
        <w:t>Verandering van gedrag:</w:t>
      </w:r>
    </w:p>
    <w:p w14:paraId="30314A7F" w14:textId="77777777" w:rsidR="002871F4" w:rsidRPr="00203376" w:rsidRDefault="002871F4" w:rsidP="00D515FB">
      <w:pPr>
        <w:numPr>
          <w:ilvl w:val="0"/>
          <w:numId w:val="16"/>
        </w:numPr>
        <w:spacing w:after="0" w:line="312" w:lineRule="atLeast"/>
        <w:ind w:left="714" w:hanging="357"/>
        <w:rPr>
          <w:rFonts w:cstheme="minorHAnsi"/>
          <w:color w:val="000000" w:themeColor="text1"/>
        </w:rPr>
      </w:pPr>
      <w:r w:rsidRPr="00203376">
        <w:rPr>
          <w:rFonts w:cstheme="minorHAnsi"/>
          <w:color w:val="000000" w:themeColor="text1"/>
        </w:rPr>
        <w:t>plotselinge stressreacties</w:t>
      </w:r>
    </w:p>
    <w:p w14:paraId="6E03B43D" w14:textId="77777777" w:rsidR="002871F4" w:rsidRPr="00203376" w:rsidRDefault="002871F4" w:rsidP="00D515FB">
      <w:pPr>
        <w:numPr>
          <w:ilvl w:val="0"/>
          <w:numId w:val="16"/>
        </w:numPr>
        <w:spacing w:after="0" w:line="312" w:lineRule="atLeast"/>
        <w:ind w:left="714" w:hanging="357"/>
        <w:rPr>
          <w:rFonts w:cstheme="minorHAnsi"/>
          <w:color w:val="000000" w:themeColor="text1"/>
        </w:rPr>
      </w:pPr>
      <w:r w:rsidRPr="00203376">
        <w:rPr>
          <w:rFonts w:cstheme="minorHAnsi"/>
          <w:color w:val="000000" w:themeColor="text1"/>
        </w:rPr>
        <w:t>schoolverzuim</w:t>
      </w:r>
    </w:p>
    <w:p w14:paraId="1F267AA7" w14:textId="77777777" w:rsidR="002871F4" w:rsidRPr="00203376" w:rsidRDefault="002871F4" w:rsidP="00D515FB">
      <w:pPr>
        <w:numPr>
          <w:ilvl w:val="0"/>
          <w:numId w:val="16"/>
        </w:numPr>
        <w:spacing w:after="0" w:line="312" w:lineRule="atLeast"/>
        <w:ind w:left="714" w:hanging="357"/>
        <w:rPr>
          <w:rFonts w:cstheme="minorHAnsi"/>
          <w:color w:val="000000" w:themeColor="text1"/>
        </w:rPr>
      </w:pPr>
      <w:r w:rsidRPr="00203376">
        <w:rPr>
          <w:rFonts w:cstheme="minorHAnsi"/>
          <w:color w:val="000000" w:themeColor="text1"/>
        </w:rPr>
        <w:t>westerse kleding inruilen voor traditionele kleding en hele lichaam bedekken</w:t>
      </w:r>
    </w:p>
    <w:p w14:paraId="223C2120" w14:textId="77777777" w:rsidR="002871F4" w:rsidRPr="00203376" w:rsidRDefault="002871F4" w:rsidP="00D515FB">
      <w:pPr>
        <w:numPr>
          <w:ilvl w:val="0"/>
          <w:numId w:val="16"/>
        </w:numPr>
        <w:spacing w:after="0" w:line="312" w:lineRule="atLeast"/>
        <w:ind w:left="714" w:hanging="357"/>
        <w:rPr>
          <w:rFonts w:cstheme="minorHAnsi"/>
          <w:color w:val="000000" w:themeColor="text1"/>
        </w:rPr>
      </w:pPr>
      <w:r w:rsidRPr="00203376">
        <w:rPr>
          <w:rFonts w:cstheme="minorHAnsi"/>
          <w:color w:val="000000" w:themeColor="text1"/>
        </w:rPr>
        <w:t>direct na school naar huis gaan</w:t>
      </w:r>
    </w:p>
    <w:p w14:paraId="77CF94E6" w14:textId="77777777" w:rsidR="002871F4" w:rsidRPr="00D515FB" w:rsidRDefault="002871F4" w:rsidP="00D515FB">
      <w:pPr>
        <w:numPr>
          <w:ilvl w:val="0"/>
          <w:numId w:val="16"/>
        </w:numPr>
        <w:spacing w:after="0" w:line="312" w:lineRule="atLeast"/>
        <w:ind w:left="714" w:hanging="357"/>
        <w:rPr>
          <w:rFonts w:cstheme="minorHAnsi"/>
        </w:rPr>
      </w:pPr>
      <w:r w:rsidRPr="00D515FB">
        <w:rPr>
          <w:rFonts w:cstheme="minorHAnsi"/>
        </w:rPr>
        <w:lastRenderedPageBreak/>
        <w:t>stelselmatig opgehaald worden door vader of broer(s)</w:t>
      </w:r>
    </w:p>
    <w:p w14:paraId="7190384F" w14:textId="77777777" w:rsidR="002871F4" w:rsidRPr="00D515FB" w:rsidRDefault="002871F4" w:rsidP="00D515FB">
      <w:pPr>
        <w:numPr>
          <w:ilvl w:val="0"/>
          <w:numId w:val="16"/>
        </w:numPr>
        <w:spacing w:after="0" w:line="312" w:lineRule="atLeast"/>
        <w:ind w:left="714" w:hanging="357"/>
        <w:rPr>
          <w:rFonts w:cstheme="minorHAnsi"/>
        </w:rPr>
      </w:pPr>
      <w:r w:rsidRPr="00D515FB">
        <w:rPr>
          <w:rFonts w:cstheme="minorHAnsi"/>
        </w:rPr>
        <w:t>vriendschappen verbreken</w:t>
      </w:r>
    </w:p>
    <w:p w14:paraId="44CD192C" w14:textId="77777777" w:rsidR="002871F4" w:rsidRPr="00D515FB" w:rsidRDefault="002871F4" w:rsidP="00D515FB">
      <w:pPr>
        <w:numPr>
          <w:ilvl w:val="0"/>
          <w:numId w:val="16"/>
        </w:numPr>
        <w:spacing w:after="0" w:line="312" w:lineRule="atLeast"/>
        <w:ind w:left="714" w:hanging="357"/>
        <w:rPr>
          <w:rFonts w:cstheme="minorHAnsi"/>
        </w:rPr>
      </w:pPr>
      <w:r w:rsidRPr="00D515FB">
        <w:rPr>
          <w:rFonts w:cstheme="minorHAnsi"/>
        </w:rPr>
        <w:t>verwondingen</w:t>
      </w:r>
    </w:p>
    <w:p w14:paraId="0B4B8B2C" w14:textId="77777777" w:rsidR="002871F4" w:rsidRPr="00D515FB" w:rsidRDefault="002871F4" w:rsidP="00D515FB">
      <w:pPr>
        <w:numPr>
          <w:ilvl w:val="0"/>
          <w:numId w:val="16"/>
        </w:numPr>
        <w:spacing w:after="0" w:line="312" w:lineRule="atLeast"/>
        <w:ind w:left="714" w:hanging="357"/>
        <w:rPr>
          <w:rFonts w:cstheme="minorHAnsi"/>
        </w:rPr>
      </w:pPr>
      <w:r w:rsidRPr="00D515FB">
        <w:rPr>
          <w:rFonts w:cstheme="minorHAnsi"/>
        </w:rPr>
        <w:t>blauwe plekken.</w:t>
      </w:r>
    </w:p>
    <w:p w14:paraId="6C26D6D2" w14:textId="77777777" w:rsidR="002871F4" w:rsidRDefault="002871F4">
      <w:pPr>
        <w:pStyle w:val="Normaalweb"/>
        <w:spacing w:line="312" w:lineRule="atLeast"/>
        <w:rPr>
          <w:rFonts w:ascii="Helvetica" w:hAnsi="Helvetica" w:cs="Helvetica"/>
          <w:color w:val="333333"/>
          <w:sz w:val="18"/>
          <w:szCs w:val="18"/>
        </w:rPr>
      </w:pPr>
      <w:r>
        <w:rPr>
          <w:rFonts w:ascii="Helvetica" w:hAnsi="Helvetica" w:cs="Helvetica"/>
          <w:color w:val="333333"/>
          <w:sz w:val="18"/>
          <w:szCs w:val="18"/>
        </w:rPr>
        <w:t> </w:t>
      </w:r>
    </w:p>
    <w:p w14:paraId="290C2D34" w14:textId="77777777" w:rsidR="002871F4" w:rsidRPr="00A61ADC" w:rsidRDefault="002871F4">
      <w:pPr>
        <w:pStyle w:val="Normaalweb"/>
        <w:spacing w:line="312" w:lineRule="atLeast"/>
        <w:rPr>
          <w:rFonts w:asciiTheme="minorHAnsi" w:hAnsiTheme="minorHAnsi" w:cstheme="minorHAnsi"/>
          <w:b/>
          <w:sz w:val="22"/>
          <w:szCs w:val="22"/>
        </w:rPr>
      </w:pPr>
      <w:r w:rsidRPr="00A61ADC">
        <w:rPr>
          <w:rStyle w:val="apple-style-span"/>
          <w:rFonts w:asciiTheme="minorHAnsi" w:hAnsiTheme="minorHAnsi" w:cstheme="minorHAnsi"/>
          <w:b/>
          <w:i/>
          <w:iCs/>
          <w:sz w:val="22"/>
          <w:szCs w:val="22"/>
        </w:rPr>
        <w:t>Ontwijkend gedrag:</w:t>
      </w:r>
    </w:p>
    <w:p w14:paraId="532EE18E" w14:textId="77777777" w:rsidR="002871F4" w:rsidRPr="00D515FB" w:rsidRDefault="002871F4" w:rsidP="00D515FB">
      <w:pPr>
        <w:numPr>
          <w:ilvl w:val="0"/>
          <w:numId w:val="17"/>
        </w:numPr>
        <w:spacing w:after="0" w:line="312" w:lineRule="atLeast"/>
        <w:ind w:left="714" w:hanging="357"/>
        <w:rPr>
          <w:rFonts w:cstheme="minorHAnsi"/>
        </w:rPr>
      </w:pPr>
      <w:r w:rsidRPr="00D515FB">
        <w:rPr>
          <w:rFonts w:cstheme="minorHAnsi"/>
        </w:rPr>
        <w:t>ontwijkende antwoorden op directe vragen over bijvoorbeeld verwondingen of sociale controle door familie</w:t>
      </w:r>
    </w:p>
    <w:p w14:paraId="488FF13B" w14:textId="77777777" w:rsidR="002871F4" w:rsidRPr="00D515FB" w:rsidRDefault="002871F4" w:rsidP="00D515FB">
      <w:pPr>
        <w:numPr>
          <w:ilvl w:val="0"/>
          <w:numId w:val="17"/>
        </w:numPr>
        <w:spacing w:after="0" w:line="312" w:lineRule="atLeast"/>
        <w:ind w:left="714" w:hanging="357"/>
        <w:rPr>
          <w:rFonts w:cstheme="minorHAnsi"/>
        </w:rPr>
      </w:pPr>
      <w:r w:rsidRPr="00D515FB">
        <w:rPr>
          <w:rFonts w:cstheme="minorHAnsi"/>
        </w:rPr>
        <w:t>lichamelijke verwaarlozing</w:t>
      </w:r>
    </w:p>
    <w:p w14:paraId="55264CCF" w14:textId="77777777" w:rsidR="002871F4" w:rsidRPr="00D515FB" w:rsidRDefault="002871F4" w:rsidP="00D515FB">
      <w:pPr>
        <w:numPr>
          <w:ilvl w:val="0"/>
          <w:numId w:val="17"/>
        </w:numPr>
        <w:spacing w:after="0" w:line="312" w:lineRule="atLeast"/>
        <w:ind w:left="714" w:hanging="357"/>
        <w:rPr>
          <w:rFonts w:cstheme="minorHAnsi"/>
        </w:rPr>
      </w:pPr>
      <w:r w:rsidRPr="00D515FB">
        <w:rPr>
          <w:rFonts w:cstheme="minorHAnsi"/>
        </w:rPr>
        <w:t>zelfmoordpogingen</w:t>
      </w:r>
    </w:p>
    <w:p w14:paraId="395D7C03" w14:textId="77777777" w:rsidR="002871F4" w:rsidRPr="00D515FB" w:rsidRDefault="002871F4" w:rsidP="00D515FB">
      <w:pPr>
        <w:numPr>
          <w:ilvl w:val="0"/>
          <w:numId w:val="17"/>
        </w:numPr>
        <w:spacing w:after="0" w:line="312" w:lineRule="atLeast"/>
        <w:ind w:left="714" w:hanging="357"/>
        <w:rPr>
          <w:rFonts w:cstheme="minorHAnsi"/>
        </w:rPr>
      </w:pPr>
      <w:r w:rsidRPr="00D515FB">
        <w:rPr>
          <w:rFonts w:cstheme="minorHAnsi"/>
        </w:rPr>
        <w:t>zinspelen op zelfmoord</w:t>
      </w:r>
    </w:p>
    <w:p w14:paraId="526B5E9F" w14:textId="77777777" w:rsidR="002871F4" w:rsidRPr="00D515FB" w:rsidRDefault="002871F4" w:rsidP="00D515FB">
      <w:pPr>
        <w:numPr>
          <w:ilvl w:val="0"/>
          <w:numId w:val="17"/>
        </w:numPr>
        <w:spacing w:after="0" w:line="312" w:lineRule="atLeast"/>
        <w:ind w:left="714" w:hanging="357"/>
        <w:rPr>
          <w:rFonts w:cstheme="minorHAnsi"/>
        </w:rPr>
      </w:pPr>
      <w:r w:rsidRPr="00D515FB">
        <w:rPr>
          <w:rFonts w:cstheme="minorHAnsi"/>
        </w:rPr>
        <w:t>fatalistische houding</w:t>
      </w:r>
    </w:p>
    <w:p w14:paraId="7C19EA4D" w14:textId="77777777" w:rsidR="002871F4" w:rsidRPr="00D515FB" w:rsidRDefault="002871F4" w:rsidP="00D515FB">
      <w:pPr>
        <w:numPr>
          <w:ilvl w:val="0"/>
          <w:numId w:val="17"/>
        </w:numPr>
        <w:spacing w:after="0" w:line="312" w:lineRule="atLeast"/>
        <w:ind w:left="714" w:hanging="357"/>
        <w:rPr>
          <w:rFonts w:cstheme="minorHAnsi"/>
        </w:rPr>
      </w:pPr>
      <w:r w:rsidRPr="00D515FB">
        <w:rPr>
          <w:rFonts w:cstheme="minorHAnsi"/>
        </w:rPr>
        <w:t>verhalen over geweld tegen andere familieleden.</w:t>
      </w:r>
    </w:p>
    <w:p w14:paraId="093E856F" w14:textId="77777777" w:rsidR="002871F4" w:rsidRPr="00D515FB" w:rsidRDefault="002871F4">
      <w:pPr>
        <w:pStyle w:val="Normaalweb"/>
        <w:spacing w:line="312" w:lineRule="atLeast"/>
        <w:rPr>
          <w:rFonts w:asciiTheme="minorHAnsi" w:hAnsiTheme="minorHAnsi" w:cstheme="minorHAnsi"/>
          <w:sz w:val="22"/>
          <w:szCs w:val="22"/>
        </w:rPr>
      </w:pPr>
      <w:r w:rsidRPr="00D515FB">
        <w:rPr>
          <w:rFonts w:asciiTheme="minorHAnsi" w:hAnsiTheme="minorHAnsi" w:cstheme="minorHAnsi"/>
          <w:sz w:val="22"/>
          <w:szCs w:val="22"/>
        </w:rPr>
        <w:t>Voorzichtigheid is geboden. Het opmerken van één of enkele signalen hoeft geen grond te zijn voor een vermoeden van kindermishandeling. Een andere oorzaak is ook mogelijk.</w:t>
      </w:r>
    </w:p>
    <w:p w14:paraId="3E91B7BC" w14:textId="77777777" w:rsidR="002871F4" w:rsidRPr="00D515FB" w:rsidRDefault="002871F4">
      <w:pPr>
        <w:pStyle w:val="Normaalweb"/>
        <w:spacing w:line="312" w:lineRule="atLeast"/>
        <w:rPr>
          <w:rFonts w:ascii="Helvetica" w:hAnsi="Helvetica" w:cs="Helvetica"/>
          <w:sz w:val="18"/>
          <w:szCs w:val="18"/>
        </w:rPr>
      </w:pPr>
      <w:r w:rsidRPr="00D515FB">
        <w:rPr>
          <w:rFonts w:ascii="Helvetica" w:hAnsi="Helvetica" w:cs="Helvetica"/>
          <w:sz w:val="18"/>
          <w:szCs w:val="18"/>
        </w:rPr>
        <w:t> </w:t>
      </w:r>
    </w:p>
    <w:p w14:paraId="77427AEA" w14:textId="77777777" w:rsidR="002871F4" w:rsidRPr="00AE2A00" w:rsidRDefault="002871F4" w:rsidP="00FF64A7">
      <w:pPr>
        <w:spacing w:after="0" w:line="312" w:lineRule="atLeast"/>
        <w:rPr>
          <w:rFonts w:eastAsia="Times New Roman" w:cstheme="minorHAnsi"/>
          <w:b/>
          <w:bCs/>
          <w:color w:val="0070C0"/>
          <w:sz w:val="24"/>
          <w:szCs w:val="24"/>
          <w:lang w:eastAsia="nl-NL"/>
        </w:rPr>
      </w:pPr>
      <w:r w:rsidRPr="00AE2A00">
        <w:rPr>
          <w:rFonts w:eastAsia="Times New Roman" w:cstheme="minorHAnsi"/>
          <w:b/>
          <w:bCs/>
          <w:color w:val="0070C0"/>
          <w:sz w:val="24"/>
          <w:szCs w:val="24"/>
          <w:lang w:eastAsia="nl-NL"/>
        </w:rPr>
        <w:t xml:space="preserve">Signalen huiselijk geweld </w:t>
      </w:r>
    </w:p>
    <w:p w14:paraId="4C72581F" w14:textId="77777777" w:rsidR="002871F4" w:rsidRPr="00A61ADC" w:rsidRDefault="002871F4" w:rsidP="00FF64A7">
      <w:pPr>
        <w:spacing w:after="75" w:line="312" w:lineRule="atLeast"/>
        <w:rPr>
          <w:rFonts w:eastAsia="Times New Roman" w:cstheme="minorHAnsi"/>
          <w:lang w:eastAsia="nl-NL"/>
        </w:rPr>
      </w:pPr>
    </w:p>
    <w:p w14:paraId="59AB7381" w14:textId="77777777" w:rsidR="002871F4" w:rsidRPr="00A61ADC" w:rsidRDefault="002871F4" w:rsidP="00FF64A7">
      <w:pPr>
        <w:spacing w:after="75" w:line="312" w:lineRule="atLeast"/>
        <w:rPr>
          <w:rFonts w:eastAsia="Times New Roman" w:cstheme="minorHAnsi"/>
          <w:lang w:eastAsia="nl-NL"/>
        </w:rPr>
      </w:pPr>
      <w:r w:rsidRPr="00A61ADC">
        <w:rPr>
          <w:rFonts w:eastAsia="Times New Roman" w:cstheme="minorHAnsi"/>
          <w:b/>
          <w:bCs/>
          <w:lang w:eastAsia="nl-NL"/>
        </w:rPr>
        <w:t>Signalen bij kleuters</w:t>
      </w:r>
    </w:p>
    <w:p w14:paraId="217AF854" w14:textId="77777777" w:rsidR="002871F4" w:rsidRPr="00A61ADC" w:rsidRDefault="002871F4" w:rsidP="00D515FB">
      <w:pPr>
        <w:pStyle w:val="Lijstalinea"/>
        <w:numPr>
          <w:ilvl w:val="0"/>
          <w:numId w:val="74"/>
        </w:numPr>
        <w:spacing w:after="0" w:line="312" w:lineRule="atLeast"/>
        <w:ind w:left="714" w:hanging="357"/>
        <w:rPr>
          <w:rFonts w:eastAsia="Times New Roman" w:cstheme="minorHAnsi"/>
          <w:lang w:eastAsia="nl-NL"/>
        </w:rPr>
      </w:pPr>
      <w:r w:rsidRPr="00A61ADC">
        <w:rPr>
          <w:rFonts w:eastAsia="Times New Roman" w:cstheme="minorHAnsi"/>
          <w:lang w:eastAsia="nl-NL"/>
        </w:rPr>
        <w:t>somatische klachten zoals hoofdpijn, buikpijn en slapeloosheid</w:t>
      </w:r>
    </w:p>
    <w:p w14:paraId="0595678A" w14:textId="77777777" w:rsidR="002871F4" w:rsidRPr="00A61ADC" w:rsidRDefault="002871F4" w:rsidP="00D515FB">
      <w:pPr>
        <w:numPr>
          <w:ilvl w:val="0"/>
          <w:numId w:val="18"/>
        </w:numPr>
        <w:spacing w:after="0" w:line="312" w:lineRule="atLeast"/>
        <w:ind w:left="714" w:hanging="357"/>
        <w:rPr>
          <w:rFonts w:eastAsia="Times New Roman" w:cstheme="minorHAnsi"/>
          <w:lang w:eastAsia="nl-NL"/>
        </w:rPr>
      </w:pPr>
      <w:r w:rsidRPr="00A61ADC">
        <w:rPr>
          <w:rFonts w:eastAsia="Times New Roman" w:cstheme="minorHAnsi"/>
          <w:lang w:eastAsia="nl-NL"/>
        </w:rPr>
        <w:t>vertraagde ontwikkeling van zindelijkheid en taalbeheersing</w:t>
      </w:r>
    </w:p>
    <w:p w14:paraId="4FB1D560" w14:textId="77777777" w:rsidR="002871F4" w:rsidRPr="00A61ADC" w:rsidRDefault="002871F4" w:rsidP="00D515FB">
      <w:pPr>
        <w:numPr>
          <w:ilvl w:val="0"/>
          <w:numId w:val="19"/>
        </w:numPr>
        <w:spacing w:after="0" w:line="312" w:lineRule="atLeast"/>
        <w:ind w:left="714" w:hanging="357"/>
        <w:rPr>
          <w:rFonts w:eastAsia="Times New Roman" w:cstheme="minorHAnsi"/>
          <w:lang w:eastAsia="nl-NL"/>
        </w:rPr>
      </w:pPr>
      <w:r w:rsidRPr="00A61ADC">
        <w:rPr>
          <w:rFonts w:eastAsia="Times New Roman" w:cstheme="minorHAnsi"/>
          <w:lang w:eastAsia="nl-NL"/>
        </w:rPr>
        <w:t>stotteren </w:t>
      </w:r>
    </w:p>
    <w:p w14:paraId="74539F36" w14:textId="77777777" w:rsidR="002871F4" w:rsidRPr="00A61ADC" w:rsidRDefault="002871F4" w:rsidP="00D515FB">
      <w:pPr>
        <w:numPr>
          <w:ilvl w:val="0"/>
          <w:numId w:val="20"/>
        </w:numPr>
        <w:spacing w:after="0" w:line="312" w:lineRule="atLeast"/>
        <w:ind w:left="714" w:hanging="357"/>
        <w:rPr>
          <w:rFonts w:eastAsia="Times New Roman" w:cstheme="minorHAnsi"/>
          <w:lang w:eastAsia="nl-NL"/>
        </w:rPr>
      </w:pPr>
      <w:r w:rsidRPr="00A61ADC">
        <w:rPr>
          <w:rFonts w:eastAsia="Times New Roman" w:cstheme="minorHAnsi"/>
          <w:lang w:eastAsia="nl-NL"/>
        </w:rPr>
        <w:t>angst en fysiek vastklampen aan moeder, zich terugtrekken of passief gedrag</w:t>
      </w:r>
    </w:p>
    <w:p w14:paraId="470FC491" w14:textId="77777777" w:rsidR="002871F4" w:rsidRPr="00A61ADC" w:rsidRDefault="002871F4" w:rsidP="00D515FB">
      <w:pPr>
        <w:numPr>
          <w:ilvl w:val="0"/>
          <w:numId w:val="21"/>
        </w:numPr>
        <w:spacing w:after="0" w:line="312" w:lineRule="atLeast"/>
        <w:ind w:left="714" w:hanging="357"/>
        <w:rPr>
          <w:rFonts w:eastAsia="Times New Roman" w:cstheme="minorHAnsi"/>
          <w:lang w:eastAsia="nl-NL"/>
        </w:rPr>
      </w:pPr>
      <w:r w:rsidRPr="00A61ADC">
        <w:rPr>
          <w:rFonts w:eastAsia="Times New Roman" w:cstheme="minorHAnsi"/>
          <w:lang w:eastAsia="nl-NL"/>
        </w:rPr>
        <w:t>sociale problemen door agressief gedrag tegenover leeftijdsgenoten, gezinsleden, dieren of dingen</w:t>
      </w:r>
    </w:p>
    <w:p w14:paraId="42F4C285" w14:textId="77777777" w:rsidR="002871F4" w:rsidRPr="00A61ADC" w:rsidRDefault="002871F4" w:rsidP="00D515FB">
      <w:pPr>
        <w:numPr>
          <w:ilvl w:val="0"/>
          <w:numId w:val="22"/>
        </w:numPr>
        <w:spacing w:after="0" w:line="312" w:lineRule="atLeast"/>
        <w:ind w:left="714" w:hanging="357"/>
        <w:rPr>
          <w:rFonts w:eastAsia="Times New Roman" w:cstheme="minorHAnsi"/>
          <w:lang w:eastAsia="nl-NL"/>
        </w:rPr>
      </w:pPr>
      <w:r w:rsidRPr="00A61ADC">
        <w:rPr>
          <w:rFonts w:eastAsia="Times New Roman" w:cstheme="minorHAnsi"/>
          <w:lang w:eastAsia="nl-NL"/>
        </w:rPr>
        <w:t>zichzelf beschuldigen</w:t>
      </w:r>
    </w:p>
    <w:p w14:paraId="42D74BF9" w14:textId="77777777" w:rsidR="002871F4" w:rsidRPr="00FF64A7" w:rsidRDefault="002871F4" w:rsidP="00203376">
      <w:pPr>
        <w:spacing w:after="0" w:line="312" w:lineRule="atLeast"/>
        <w:jc w:val="center"/>
        <w:rPr>
          <w:rFonts w:ascii="Helvetica" w:eastAsia="Times New Roman" w:hAnsi="Helvetica" w:cs="Helvetica"/>
          <w:color w:val="333333"/>
          <w:sz w:val="18"/>
          <w:szCs w:val="18"/>
          <w:lang w:eastAsia="nl-NL"/>
        </w:rPr>
      </w:pPr>
    </w:p>
    <w:p w14:paraId="588A5943" w14:textId="77777777" w:rsidR="002871F4" w:rsidRPr="00203376" w:rsidRDefault="002871F4" w:rsidP="00D5554D">
      <w:pPr>
        <w:spacing w:after="0" w:line="312" w:lineRule="atLeast"/>
        <w:rPr>
          <w:rFonts w:eastAsia="Times New Roman" w:cstheme="minorHAnsi"/>
          <w:b/>
          <w:color w:val="333333"/>
          <w:lang w:eastAsia="nl-NL"/>
        </w:rPr>
      </w:pPr>
      <w:r w:rsidRPr="00203376">
        <w:rPr>
          <w:rFonts w:eastAsia="Times New Roman" w:cstheme="minorHAnsi"/>
          <w:b/>
          <w:bCs/>
          <w:color w:val="333333"/>
          <w:lang w:eastAsia="nl-NL"/>
        </w:rPr>
        <w:t>Signalen bij schoolgaande kinderen</w:t>
      </w:r>
    </w:p>
    <w:p w14:paraId="4E8F35F5" w14:textId="77777777" w:rsidR="00D5554D" w:rsidRDefault="00D5554D" w:rsidP="00D5554D">
      <w:pPr>
        <w:spacing w:after="0" w:line="312" w:lineRule="atLeast"/>
        <w:rPr>
          <w:rFonts w:eastAsia="Times New Roman" w:cstheme="minorHAnsi"/>
          <w:color w:val="333333"/>
          <w:lang w:eastAsia="nl-NL"/>
        </w:rPr>
      </w:pPr>
    </w:p>
    <w:p w14:paraId="6715D0F1" w14:textId="77777777" w:rsidR="002871F4" w:rsidRPr="00D5554D" w:rsidRDefault="002871F4" w:rsidP="00D5554D">
      <w:pPr>
        <w:spacing w:after="0" w:line="312" w:lineRule="atLeast"/>
        <w:rPr>
          <w:rFonts w:eastAsia="Times New Roman" w:cstheme="minorHAnsi"/>
          <w:b/>
          <w:i/>
          <w:lang w:eastAsia="nl-NL"/>
        </w:rPr>
      </w:pPr>
      <w:r w:rsidRPr="00D5554D">
        <w:rPr>
          <w:rFonts w:eastAsia="Times New Roman" w:cstheme="minorHAnsi"/>
          <w:b/>
          <w:i/>
          <w:lang w:eastAsia="nl-NL"/>
        </w:rPr>
        <w:t>Externaliserende reacties</w:t>
      </w:r>
    </w:p>
    <w:p w14:paraId="4AFD9EB1" w14:textId="77777777" w:rsidR="002871F4" w:rsidRPr="00203376" w:rsidRDefault="002871F4" w:rsidP="00D5554D">
      <w:pPr>
        <w:numPr>
          <w:ilvl w:val="0"/>
          <w:numId w:val="23"/>
        </w:numPr>
        <w:spacing w:after="0" w:line="312" w:lineRule="atLeast"/>
        <w:ind w:left="714" w:hanging="357"/>
        <w:rPr>
          <w:rFonts w:eastAsia="Times New Roman" w:cstheme="minorHAnsi"/>
          <w:lang w:eastAsia="nl-NL"/>
        </w:rPr>
      </w:pPr>
      <w:r w:rsidRPr="00203376">
        <w:rPr>
          <w:rFonts w:eastAsia="Times New Roman" w:cstheme="minorHAnsi"/>
          <w:lang w:eastAsia="nl-NL"/>
        </w:rPr>
        <w:t>agressie tegen leeftijdsgenoten of gezinsleden</w:t>
      </w:r>
    </w:p>
    <w:p w14:paraId="7EBDD0C7" w14:textId="77777777" w:rsidR="002871F4" w:rsidRPr="00203376" w:rsidRDefault="002871F4" w:rsidP="00D5554D">
      <w:pPr>
        <w:numPr>
          <w:ilvl w:val="0"/>
          <w:numId w:val="23"/>
        </w:numPr>
        <w:spacing w:after="0" w:line="312" w:lineRule="atLeast"/>
        <w:ind w:left="714" w:hanging="357"/>
        <w:rPr>
          <w:rFonts w:eastAsia="Times New Roman" w:cstheme="minorHAnsi"/>
          <w:lang w:eastAsia="nl-NL"/>
        </w:rPr>
      </w:pPr>
      <w:r w:rsidRPr="00203376">
        <w:rPr>
          <w:rFonts w:eastAsia="Times New Roman" w:cstheme="minorHAnsi"/>
          <w:lang w:eastAsia="nl-NL"/>
        </w:rPr>
        <w:t>wreedheid t.o.v. dieren</w:t>
      </w:r>
    </w:p>
    <w:p w14:paraId="52FF5263" w14:textId="77777777" w:rsidR="002871F4" w:rsidRPr="00203376" w:rsidRDefault="002871F4" w:rsidP="00D5554D">
      <w:pPr>
        <w:numPr>
          <w:ilvl w:val="0"/>
          <w:numId w:val="23"/>
        </w:numPr>
        <w:spacing w:after="0" w:line="312" w:lineRule="atLeast"/>
        <w:ind w:left="714" w:hanging="357"/>
        <w:rPr>
          <w:rFonts w:eastAsia="Times New Roman" w:cstheme="minorHAnsi"/>
          <w:lang w:eastAsia="nl-NL"/>
        </w:rPr>
      </w:pPr>
      <w:r w:rsidRPr="00203376">
        <w:rPr>
          <w:rFonts w:eastAsia="Times New Roman" w:cstheme="minorHAnsi"/>
          <w:lang w:eastAsia="nl-NL"/>
        </w:rPr>
        <w:t>vernielzucht</w:t>
      </w:r>
    </w:p>
    <w:p w14:paraId="28086F9E" w14:textId="77777777" w:rsidR="002871F4" w:rsidRPr="00203376" w:rsidRDefault="002871F4" w:rsidP="00D5554D">
      <w:pPr>
        <w:numPr>
          <w:ilvl w:val="0"/>
          <w:numId w:val="23"/>
        </w:numPr>
        <w:spacing w:after="0" w:line="312" w:lineRule="atLeast"/>
        <w:ind w:left="714" w:hanging="357"/>
        <w:rPr>
          <w:rFonts w:eastAsia="Times New Roman" w:cstheme="minorHAnsi"/>
          <w:lang w:eastAsia="nl-NL"/>
        </w:rPr>
      </w:pPr>
      <w:r w:rsidRPr="00203376">
        <w:rPr>
          <w:rFonts w:eastAsia="Times New Roman" w:cstheme="minorHAnsi"/>
          <w:lang w:eastAsia="nl-NL"/>
        </w:rPr>
        <w:t>weinig inschikkelijk zijn of zich verzetten tegen autoriteiten</w:t>
      </w:r>
    </w:p>
    <w:p w14:paraId="66AEB718" w14:textId="77777777" w:rsidR="002871F4" w:rsidRPr="00203376" w:rsidRDefault="002871F4" w:rsidP="00D5554D">
      <w:pPr>
        <w:numPr>
          <w:ilvl w:val="0"/>
          <w:numId w:val="23"/>
        </w:numPr>
        <w:spacing w:after="0" w:line="312" w:lineRule="atLeast"/>
        <w:ind w:left="714" w:hanging="357"/>
        <w:rPr>
          <w:rFonts w:eastAsia="Times New Roman" w:cstheme="minorHAnsi"/>
          <w:lang w:eastAsia="nl-NL"/>
        </w:rPr>
      </w:pPr>
      <w:r w:rsidRPr="00203376">
        <w:rPr>
          <w:rFonts w:eastAsia="Times New Roman" w:cstheme="minorHAnsi"/>
          <w:lang w:eastAsia="nl-NL"/>
        </w:rPr>
        <w:t>gedragsproblemen</w:t>
      </w:r>
    </w:p>
    <w:p w14:paraId="57B3047C" w14:textId="77777777" w:rsidR="002871F4" w:rsidRPr="00203376" w:rsidRDefault="002871F4" w:rsidP="00D5554D">
      <w:pPr>
        <w:spacing w:after="0" w:line="312" w:lineRule="atLeast"/>
        <w:rPr>
          <w:rFonts w:eastAsia="Times New Roman" w:cstheme="minorHAnsi"/>
          <w:lang w:eastAsia="nl-NL"/>
        </w:rPr>
      </w:pPr>
    </w:p>
    <w:p w14:paraId="09BFF10D" w14:textId="77777777" w:rsidR="002871F4" w:rsidRPr="00D5554D" w:rsidRDefault="002871F4" w:rsidP="00D5554D">
      <w:pPr>
        <w:spacing w:after="0" w:line="312" w:lineRule="atLeast"/>
        <w:rPr>
          <w:rFonts w:eastAsia="Times New Roman" w:cstheme="minorHAnsi"/>
          <w:b/>
          <w:i/>
          <w:lang w:eastAsia="nl-NL"/>
        </w:rPr>
      </w:pPr>
      <w:r w:rsidRPr="00D5554D">
        <w:rPr>
          <w:rFonts w:eastAsia="Times New Roman" w:cstheme="minorHAnsi"/>
          <w:b/>
          <w:i/>
          <w:lang w:eastAsia="nl-NL"/>
        </w:rPr>
        <w:t>Internaliserende reacties</w:t>
      </w:r>
    </w:p>
    <w:p w14:paraId="238F37B2" w14:textId="77777777" w:rsidR="002871F4" w:rsidRPr="00203376" w:rsidRDefault="002871F4" w:rsidP="00D5554D">
      <w:pPr>
        <w:numPr>
          <w:ilvl w:val="0"/>
          <w:numId w:val="24"/>
        </w:numPr>
        <w:spacing w:after="0" w:line="312" w:lineRule="atLeast"/>
        <w:ind w:left="714" w:hanging="357"/>
        <w:rPr>
          <w:rFonts w:eastAsia="Times New Roman" w:cstheme="minorHAnsi"/>
          <w:lang w:eastAsia="nl-NL"/>
        </w:rPr>
      </w:pPr>
      <w:r w:rsidRPr="00203376">
        <w:rPr>
          <w:rFonts w:eastAsia="Times New Roman" w:cstheme="minorHAnsi"/>
          <w:lang w:eastAsia="nl-NL"/>
        </w:rPr>
        <w:t>angst en zich terugtrekken</w:t>
      </w:r>
    </w:p>
    <w:p w14:paraId="48587570" w14:textId="77777777" w:rsidR="002871F4" w:rsidRPr="00203376" w:rsidRDefault="002871F4" w:rsidP="00D5554D">
      <w:pPr>
        <w:numPr>
          <w:ilvl w:val="0"/>
          <w:numId w:val="24"/>
        </w:numPr>
        <w:spacing w:after="0" w:line="312" w:lineRule="atLeast"/>
        <w:ind w:left="714" w:hanging="357"/>
        <w:rPr>
          <w:rFonts w:eastAsia="Times New Roman" w:cstheme="minorHAnsi"/>
          <w:lang w:eastAsia="nl-NL"/>
        </w:rPr>
      </w:pPr>
      <w:r w:rsidRPr="00203376">
        <w:rPr>
          <w:rFonts w:eastAsia="Times New Roman" w:cstheme="minorHAnsi"/>
          <w:lang w:eastAsia="nl-NL"/>
        </w:rPr>
        <w:t>zichzelf beschuldigen</w:t>
      </w:r>
    </w:p>
    <w:p w14:paraId="049E385C" w14:textId="77777777" w:rsidR="002871F4" w:rsidRPr="00203376" w:rsidRDefault="002871F4" w:rsidP="00D5554D">
      <w:pPr>
        <w:numPr>
          <w:ilvl w:val="0"/>
          <w:numId w:val="24"/>
        </w:numPr>
        <w:spacing w:after="0" w:line="312" w:lineRule="atLeast"/>
        <w:ind w:left="714" w:hanging="357"/>
        <w:rPr>
          <w:rFonts w:eastAsia="Times New Roman" w:cstheme="minorHAnsi"/>
          <w:lang w:eastAsia="nl-NL"/>
        </w:rPr>
      </w:pPr>
      <w:r w:rsidRPr="00203376">
        <w:rPr>
          <w:rFonts w:eastAsia="Times New Roman" w:cstheme="minorHAnsi"/>
          <w:lang w:eastAsia="nl-NL"/>
        </w:rPr>
        <w:t>negatief zelfbeeld</w:t>
      </w:r>
    </w:p>
    <w:p w14:paraId="44E4DFC3" w14:textId="77777777" w:rsidR="002871F4" w:rsidRPr="00203376" w:rsidRDefault="002871F4" w:rsidP="00D515FB">
      <w:pPr>
        <w:numPr>
          <w:ilvl w:val="0"/>
          <w:numId w:val="24"/>
        </w:numPr>
        <w:spacing w:after="0" w:line="312" w:lineRule="atLeast"/>
        <w:ind w:left="714" w:hanging="357"/>
        <w:rPr>
          <w:rFonts w:eastAsia="Times New Roman" w:cstheme="minorHAnsi"/>
          <w:lang w:eastAsia="nl-NL"/>
        </w:rPr>
      </w:pPr>
      <w:r w:rsidRPr="00203376">
        <w:rPr>
          <w:rFonts w:eastAsia="Times New Roman" w:cstheme="minorHAnsi"/>
          <w:lang w:eastAsia="nl-NL"/>
        </w:rPr>
        <w:t>verdriet</w:t>
      </w:r>
    </w:p>
    <w:p w14:paraId="1B691A7A" w14:textId="77777777" w:rsidR="002871F4" w:rsidRPr="00203376" w:rsidRDefault="002871F4" w:rsidP="00D515FB">
      <w:pPr>
        <w:numPr>
          <w:ilvl w:val="0"/>
          <w:numId w:val="24"/>
        </w:numPr>
        <w:spacing w:after="0" w:line="312" w:lineRule="atLeast"/>
        <w:ind w:left="714" w:hanging="357"/>
        <w:rPr>
          <w:rFonts w:eastAsia="Times New Roman" w:cstheme="minorHAnsi"/>
          <w:lang w:eastAsia="nl-NL"/>
        </w:rPr>
      </w:pPr>
      <w:r w:rsidRPr="00203376">
        <w:rPr>
          <w:rFonts w:eastAsia="Times New Roman" w:cstheme="minorHAnsi"/>
          <w:lang w:eastAsia="nl-NL"/>
        </w:rPr>
        <w:t>verlegenheid</w:t>
      </w:r>
    </w:p>
    <w:p w14:paraId="2A297D9C" w14:textId="77777777" w:rsidR="002871F4" w:rsidRPr="00203376" w:rsidRDefault="002871F4" w:rsidP="00D515FB">
      <w:pPr>
        <w:numPr>
          <w:ilvl w:val="0"/>
          <w:numId w:val="24"/>
        </w:numPr>
        <w:spacing w:after="0" w:line="312" w:lineRule="atLeast"/>
        <w:ind w:left="714" w:hanging="357"/>
        <w:rPr>
          <w:rFonts w:eastAsia="Times New Roman" w:cstheme="minorHAnsi"/>
          <w:lang w:eastAsia="nl-NL"/>
        </w:rPr>
      </w:pPr>
      <w:r w:rsidRPr="00203376">
        <w:rPr>
          <w:rFonts w:eastAsia="Times New Roman" w:cstheme="minorHAnsi"/>
          <w:lang w:eastAsia="nl-NL"/>
        </w:rPr>
        <w:t>depressie</w:t>
      </w:r>
    </w:p>
    <w:p w14:paraId="14C4817F" w14:textId="77777777" w:rsidR="002871F4" w:rsidRPr="00203376" w:rsidRDefault="002871F4" w:rsidP="00D515FB">
      <w:pPr>
        <w:numPr>
          <w:ilvl w:val="0"/>
          <w:numId w:val="24"/>
        </w:numPr>
        <w:spacing w:after="0" w:line="312" w:lineRule="atLeast"/>
        <w:ind w:left="714" w:hanging="357"/>
        <w:rPr>
          <w:rFonts w:eastAsia="Times New Roman" w:cstheme="minorHAnsi"/>
          <w:lang w:eastAsia="nl-NL"/>
        </w:rPr>
      </w:pPr>
      <w:r w:rsidRPr="00203376">
        <w:rPr>
          <w:rFonts w:eastAsia="Times New Roman" w:cstheme="minorHAnsi"/>
          <w:lang w:eastAsia="nl-NL"/>
        </w:rPr>
        <w:lastRenderedPageBreak/>
        <w:t>gebrek aan vertrouwen in ouders of volwassenen in het algemeen</w:t>
      </w:r>
    </w:p>
    <w:p w14:paraId="51A8A4FA" w14:textId="77777777" w:rsidR="00203376" w:rsidRDefault="00203376" w:rsidP="00FF64A7">
      <w:pPr>
        <w:spacing w:after="75" w:line="312" w:lineRule="atLeast"/>
        <w:rPr>
          <w:rFonts w:eastAsia="Times New Roman" w:cstheme="minorHAnsi"/>
          <w:lang w:eastAsia="nl-NL"/>
        </w:rPr>
      </w:pPr>
    </w:p>
    <w:p w14:paraId="4DCDDB5E" w14:textId="77777777" w:rsidR="002871F4" w:rsidRPr="009820BB" w:rsidRDefault="002871F4" w:rsidP="00FF64A7">
      <w:pPr>
        <w:spacing w:after="75" w:line="312" w:lineRule="atLeast"/>
        <w:rPr>
          <w:rFonts w:ascii="Helvetica" w:eastAsia="Times New Roman" w:hAnsi="Helvetica" w:cs="Helvetica"/>
          <w:b/>
          <w:sz w:val="18"/>
          <w:szCs w:val="18"/>
          <w:lang w:eastAsia="nl-NL"/>
        </w:rPr>
      </w:pPr>
      <w:r w:rsidRPr="009820BB">
        <w:rPr>
          <w:rFonts w:ascii="Helvetica" w:eastAsia="Times New Roman" w:hAnsi="Helvetica" w:cs="Helvetica"/>
          <w:b/>
          <w:sz w:val="18"/>
          <w:szCs w:val="18"/>
          <w:lang w:eastAsia="nl-NL"/>
        </w:rPr>
        <w:t>Omgangsproblemen</w:t>
      </w:r>
    </w:p>
    <w:p w14:paraId="6D65891A" w14:textId="77777777" w:rsidR="002871F4" w:rsidRPr="00D515FB" w:rsidRDefault="002871F4" w:rsidP="00D515FB">
      <w:pPr>
        <w:numPr>
          <w:ilvl w:val="0"/>
          <w:numId w:val="25"/>
        </w:numPr>
        <w:spacing w:after="0" w:line="312" w:lineRule="atLeast"/>
        <w:ind w:left="714" w:hanging="357"/>
        <w:rPr>
          <w:rFonts w:eastAsia="Times New Roman" w:cstheme="minorHAnsi"/>
          <w:lang w:eastAsia="nl-NL"/>
        </w:rPr>
      </w:pPr>
      <w:r w:rsidRPr="00D515FB">
        <w:rPr>
          <w:rFonts w:eastAsia="Times New Roman" w:cstheme="minorHAnsi"/>
          <w:lang w:eastAsia="nl-NL"/>
        </w:rPr>
        <w:t>sociale isolement door schaamte voor de thuissituatie</w:t>
      </w:r>
    </w:p>
    <w:p w14:paraId="6B49901F" w14:textId="77777777" w:rsidR="002871F4" w:rsidRPr="00D515FB" w:rsidRDefault="002871F4" w:rsidP="00D515FB">
      <w:pPr>
        <w:numPr>
          <w:ilvl w:val="0"/>
          <w:numId w:val="25"/>
        </w:numPr>
        <w:spacing w:after="0" w:line="312" w:lineRule="atLeast"/>
        <w:ind w:left="714" w:hanging="357"/>
        <w:rPr>
          <w:rFonts w:eastAsia="Times New Roman" w:cstheme="minorHAnsi"/>
          <w:lang w:eastAsia="nl-NL"/>
        </w:rPr>
      </w:pPr>
      <w:r w:rsidRPr="00D515FB">
        <w:rPr>
          <w:rFonts w:eastAsia="Times New Roman" w:cstheme="minorHAnsi"/>
          <w:lang w:eastAsia="nl-NL"/>
        </w:rPr>
        <w:t>ontbreken van of tekort aan sociale vaardigheden</w:t>
      </w:r>
    </w:p>
    <w:p w14:paraId="002AE1D6" w14:textId="77777777" w:rsidR="002871F4" w:rsidRPr="00D515FB" w:rsidRDefault="002871F4" w:rsidP="00D515FB">
      <w:pPr>
        <w:numPr>
          <w:ilvl w:val="0"/>
          <w:numId w:val="25"/>
        </w:numPr>
        <w:spacing w:after="0" w:line="312" w:lineRule="atLeast"/>
        <w:ind w:left="714" w:hanging="357"/>
        <w:rPr>
          <w:rFonts w:eastAsia="Times New Roman" w:cstheme="minorHAnsi"/>
          <w:lang w:eastAsia="nl-NL"/>
        </w:rPr>
      </w:pPr>
      <w:r w:rsidRPr="00D515FB">
        <w:rPr>
          <w:rFonts w:eastAsia="Times New Roman" w:cstheme="minorHAnsi"/>
          <w:lang w:eastAsia="nl-NL"/>
        </w:rPr>
        <w:t>gebrek aan inlevingsvermogen of juist overgevoeligheid</w:t>
      </w:r>
    </w:p>
    <w:p w14:paraId="082689DD" w14:textId="77777777" w:rsidR="002871F4" w:rsidRPr="00D515FB" w:rsidRDefault="002871F4" w:rsidP="00D515FB">
      <w:pPr>
        <w:numPr>
          <w:ilvl w:val="0"/>
          <w:numId w:val="25"/>
        </w:numPr>
        <w:spacing w:after="0" w:line="312" w:lineRule="atLeast"/>
        <w:ind w:left="714" w:hanging="357"/>
        <w:rPr>
          <w:rFonts w:eastAsia="Times New Roman" w:cstheme="minorHAnsi"/>
          <w:lang w:eastAsia="nl-NL"/>
        </w:rPr>
      </w:pPr>
      <w:r w:rsidRPr="00D515FB">
        <w:rPr>
          <w:rFonts w:eastAsia="Times New Roman" w:cstheme="minorHAnsi"/>
          <w:lang w:eastAsia="nl-NL"/>
        </w:rPr>
        <w:t>gering probleemoplossend vermogen</w:t>
      </w:r>
    </w:p>
    <w:p w14:paraId="4983A2D3" w14:textId="77777777" w:rsidR="002871F4" w:rsidRPr="00203376" w:rsidRDefault="002871F4" w:rsidP="00FF64A7">
      <w:pPr>
        <w:spacing w:after="75" w:line="312" w:lineRule="atLeast"/>
        <w:rPr>
          <w:rFonts w:ascii="Helvetica" w:eastAsia="Times New Roman" w:hAnsi="Helvetica" w:cs="Helvetica"/>
          <w:sz w:val="18"/>
          <w:szCs w:val="18"/>
          <w:lang w:eastAsia="nl-NL"/>
        </w:rPr>
      </w:pPr>
    </w:p>
    <w:p w14:paraId="5A0A6211" w14:textId="77777777" w:rsidR="002871F4" w:rsidRPr="009820BB" w:rsidRDefault="002871F4" w:rsidP="00FF64A7">
      <w:pPr>
        <w:spacing w:after="75" w:line="312" w:lineRule="atLeast"/>
        <w:rPr>
          <w:rFonts w:eastAsia="Times New Roman" w:cstheme="minorHAnsi"/>
          <w:b/>
          <w:lang w:eastAsia="nl-NL"/>
        </w:rPr>
      </w:pPr>
      <w:r w:rsidRPr="009820BB">
        <w:rPr>
          <w:rFonts w:eastAsia="Times New Roman" w:cstheme="minorHAnsi"/>
          <w:b/>
          <w:lang w:eastAsia="nl-NL"/>
        </w:rPr>
        <w:t>Schoolproblemen</w:t>
      </w:r>
    </w:p>
    <w:p w14:paraId="5B610688" w14:textId="77777777" w:rsidR="002871F4" w:rsidRPr="00203376" w:rsidRDefault="002871F4" w:rsidP="00D515FB">
      <w:pPr>
        <w:numPr>
          <w:ilvl w:val="0"/>
          <w:numId w:val="26"/>
        </w:numPr>
        <w:spacing w:after="0" w:line="312" w:lineRule="atLeast"/>
        <w:ind w:left="714" w:hanging="357"/>
        <w:rPr>
          <w:rFonts w:eastAsia="Times New Roman" w:cstheme="minorHAnsi"/>
          <w:lang w:eastAsia="nl-NL"/>
        </w:rPr>
      </w:pPr>
      <w:r w:rsidRPr="00203376">
        <w:rPr>
          <w:rFonts w:eastAsia="Times New Roman" w:cstheme="minorHAnsi"/>
          <w:lang w:eastAsia="nl-NL"/>
        </w:rPr>
        <w:t>moeilijkheden met schoolwerk of juist overcompenseren</w:t>
      </w:r>
    </w:p>
    <w:p w14:paraId="34447FE0" w14:textId="77777777" w:rsidR="002871F4" w:rsidRPr="00203376" w:rsidRDefault="002871F4" w:rsidP="00D515FB">
      <w:pPr>
        <w:numPr>
          <w:ilvl w:val="0"/>
          <w:numId w:val="26"/>
        </w:numPr>
        <w:spacing w:after="0" w:line="312" w:lineRule="atLeast"/>
        <w:ind w:left="714" w:hanging="357"/>
        <w:rPr>
          <w:rFonts w:eastAsia="Times New Roman" w:cstheme="minorHAnsi"/>
          <w:lang w:eastAsia="nl-NL"/>
        </w:rPr>
      </w:pPr>
      <w:r w:rsidRPr="00203376">
        <w:rPr>
          <w:rFonts w:eastAsia="Times New Roman" w:cstheme="minorHAnsi"/>
          <w:lang w:eastAsia="nl-NL"/>
        </w:rPr>
        <w:t>moeite met concentreren</w:t>
      </w:r>
    </w:p>
    <w:p w14:paraId="42EA8081" w14:textId="77777777" w:rsidR="002871F4" w:rsidRPr="00203376" w:rsidRDefault="002871F4" w:rsidP="00D515FB">
      <w:pPr>
        <w:numPr>
          <w:ilvl w:val="0"/>
          <w:numId w:val="26"/>
        </w:numPr>
        <w:spacing w:after="0" w:line="312" w:lineRule="atLeast"/>
        <w:ind w:left="714" w:hanging="357"/>
        <w:rPr>
          <w:rFonts w:eastAsia="Times New Roman" w:cstheme="minorHAnsi"/>
          <w:lang w:eastAsia="nl-NL"/>
        </w:rPr>
      </w:pPr>
      <w:r w:rsidRPr="00203376">
        <w:rPr>
          <w:rFonts w:eastAsia="Times New Roman" w:cstheme="minorHAnsi"/>
          <w:lang w:eastAsia="nl-NL"/>
        </w:rPr>
        <w:t>weglopen van school</w:t>
      </w:r>
    </w:p>
    <w:p w14:paraId="39509D52" w14:textId="77777777" w:rsidR="002871F4" w:rsidRPr="00203376" w:rsidRDefault="002871F4" w:rsidP="00FF64A7">
      <w:pPr>
        <w:spacing w:after="75" w:line="312" w:lineRule="atLeast"/>
        <w:rPr>
          <w:rFonts w:eastAsia="Times New Roman" w:cstheme="minorHAnsi"/>
          <w:lang w:eastAsia="nl-NL"/>
        </w:rPr>
      </w:pPr>
    </w:p>
    <w:p w14:paraId="64B01F10" w14:textId="77777777" w:rsidR="002871F4" w:rsidRPr="009820BB" w:rsidRDefault="002871F4" w:rsidP="00FF64A7">
      <w:pPr>
        <w:spacing w:after="75" w:line="312" w:lineRule="atLeast"/>
        <w:rPr>
          <w:rFonts w:eastAsia="Times New Roman" w:cstheme="minorHAnsi"/>
          <w:b/>
          <w:lang w:eastAsia="nl-NL"/>
        </w:rPr>
      </w:pPr>
      <w:r w:rsidRPr="009820BB">
        <w:rPr>
          <w:rFonts w:eastAsia="Times New Roman" w:cstheme="minorHAnsi"/>
          <w:b/>
          <w:lang w:eastAsia="nl-NL"/>
        </w:rPr>
        <w:t>Somatische klachten</w:t>
      </w:r>
    </w:p>
    <w:p w14:paraId="53A4A591" w14:textId="77777777" w:rsidR="002871F4" w:rsidRPr="00203376" w:rsidRDefault="002871F4" w:rsidP="00D515FB">
      <w:pPr>
        <w:numPr>
          <w:ilvl w:val="0"/>
          <w:numId w:val="27"/>
        </w:numPr>
        <w:spacing w:after="0" w:line="312" w:lineRule="atLeast"/>
        <w:ind w:left="714" w:hanging="357"/>
        <w:rPr>
          <w:rFonts w:eastAsia="Times New Roman" w:cstheme="minorHAnsi"/>
          <w:lang w:eastAsia="nl-NL"/>
        </w:rPr>
      </w:pPr>
      <w:r w:rsidRPr="00203376">
        <w:rPr>
          <w:rFonts w:eastAsia="Times New Roman" w:cstheme="minorHAnsi"/>
          <w:lang w:eastAsia="nl-NL"/>
        </w:rPr>
        <w:t>hoofdpijn</w:t>
      </w:r>
    </w:p>
    <w:p w14:paraId="6E709612" w14:textId="77777777" w:rsidR="002871F4" w:rsidRPr="00203376" w:rsidRDefault="002871F4" w:rsidP="00D515FB">
      <w:pPr>
        <w:numPr>
          <w:ilvl w:val="0"/>
          <w:numId w:val="27"/>
        </w:numPr>
        <w:spacing w:after="0" w:line="312" w:lineRule="atLeast"/>
        <w:ind w:left="714" w:hanging="357"/>
        <w:rPr>
          <w:rFonts w:eastAsia="Times New Roman" w:cstheme="minorHAnsi"/>
          <w:lang w:eastAsia="nl-NL"/>
        </w:rPr>
      </w:pPr>
      <w:r w:rsidRPr="00203376">
        <w:rPr>
          <w:rFonts w:eastAsia="Times New Roman" w:cstheme="minorHAnsi"/>
          <w:lang w:eastAsia="nl-NL"/>
        </w:rPr>
        <w:t xml:space="preserve">buikpijn </w:t>
      </w:r>
    </w:p>
    <w:p w14:paraId="703A2E0B" w14:textId="77777777" w:rsidR="002871F4" w:rsidRPr="00203376" w:rsidRDefault="002871F4" w:rsidP="00D515FB">
      <w:pPr>
        <w:numPr>
          <w:ilvl w:val="0"/>
          <w:numId w:val="27"/>
        </w:numPr>
        <w:spacing w:after="0" w:line="312" w:lineRule="atLeast"/>
        <w:ind w:left="714" w:hanging="357"/>
        <w:rPr>
          <w:rFonts w:eastAsia="Times New Roman" w:cstheme="minorHAnsi"/>
          <w:lang w:eastAsia="nl-NL"/>
        </w:rPr>
      </w:pPr>
      <w:r w:rsidRPr="00203376">
        <w:rPr>
          <w:rFonts w:eastAsia="Times New Roman" w:cstheme="minorHAnsi"/>
          <w:lang w:eastAsia="nl-NL"/>
        </w:rPr>
        <w:t>slapeloosheid</w:t>
      </w:r>
    </w:p>
    <w:p w14:paraId="03053F6E" w14:textId="77777777" w:rsidR="002871F4" w:rsidRPr="00EB4AE4" w:rsidRDefault="002871F4" w:rsidP="00164FCE">
      <w:pPr>
        <w:spacing w:before="375" w:after="150" w:line="336" w:lineRule="atLeast"/>
        <w:outlineLvl w:val="3"/>
        <w:rPr>
          <w:rFonts w:eastAsia="Times New Roman" w:cstheme="minorHAnsi"/>
          <w:b/>
          <w:bCs/>
          <w:color w:val="0070C0"/>
          <w:sz w:val="28"/>
          <w:szCs w:val="28"/>
          <w:lang w:eastAsia="nl-NL"/>
        </w:rPr>
      </w:pPr>
      <w:r w:rsidRPr="00EB4AE4">
        <w:rPr>
          <w:rFonts w:eastAsia="Times New Roman" w:cstheme="minorHAnsi"/>
          <w:b/>
          <w:bCs/>
          <w:color w:val="0070C0"/>
          <w:sz w:val="28"/>
          <w:szCs w:val="28"/>
          <w:lang w:eastAsia="nl-NL"/>
        </w:rPr>
        <w:t>Wat moet</w:t>
      </w:r>
      <w:r w:rsidR="005A28B7">
        <w:rPr>
          <w:rFonts w:eastAsia="Times New Roman" w:cstheme="minorHAnsi"/>
          <w:b/>
          <w:bCs/>
          <w:color w:val="0070C0"/>
          <w:sz w:val="28"/>
          <w:szCs w:val="28"/>
          <w:lang w:eastAsia="nl-NL"/>
        </w:rPr>
        <w:t>en wij</w:t>
      </w:r>
      <w:r w:rsidRPr="00EB4AE4">
        <w:rPr>
          <w:rFonts w:eastAsia="Times New Roman" w:cstheme="minorHAnsi"/>
          <w:b/>
          <w:bCs/>
          <w:color w:val="0070C0"/>
          <w:sz w:val="28"/>
          <w:szCs w:val="28"/>
          <w:lang w:eastAsia="nl-NL"/>
        </w:rPr>
        <w:t xml:space="preserve"> doen:</w:t>
      </w:r>
    </w:p>
    <w:p w14:paraId="7B5F13EF" w14:textId="77777777" w:rsidR="002871F4" w:rsidRPr="002807EA" w:rsidRDefault="002871F4" w:rsidP="00A61ADC">
      <w:pPr>
        <w:numPr>
          <w:ilvl w:val="0"/>
          <w:numId w:val="46"/>
        </w:numPr>
        <w:spacing w:before="100" w:beforeAutospacing="1" w:after="75" w:line="336" w:lineRule="atLeast"/>
        <w:rPr>
          <w:rFonts w:eastAsia="Times New Roman" w:cstheme="minorHAnsi"/>
          <w:color w:val="000000" w:themeColor="text1"/>
          <w:lang w:eastAsia="nl-NL"/>
        </w:rPr>
      </w:pPr>
      <w:r w:rsidRPr="002807EA">
        <w:rPr>
          <w:rFonts w:eastAsia="Times New Roman" w:cstheme="minorHAnsi"/>
          <w:color w:val="000000" w:themeColor="text1"/>
          <w:lang w:eastAsia="nl-NL"/>
        </w:rPr>
        <w:t>Als het kind acuut gevaar loopt, meldt iedere medewerker direct bij het AMK. Dat kan de leerkracht zijn of de klassenassistent. Bij voorkeur in overleg met IB-er of directie, maar als die niet aanwezig zijn kan iedereen het AMK bellen. In een dergelijke situatie moet achteraf verslag gedaan worden en de directeur ingelicht worden over de melding.</w:t>
      </w:r>
    </w:p>
    <w:p w14:paraId="098CA1C7" w14:textId="77777777" w:rsidR="002871F4" w:rsidRPr="00D515FB" w:rsidRDefault="002871F4" w:rsidP="00A61ADC">
      <w:pPr>
        <w:numPr>
          <w:ilvl w:val="0"/>
          <w:numId w:val="46"/>
        </w:numPr>
        <w:spacing w:before="100" w:beforeAutospacing="1" w:after="75" w:line="336" w:lineRule="atLeast"/>
        <w:rPr>
          <w:rFonts w:eastAsia="Times New Roman" w:cstheme="minorHAnsi"/>
          <w:lang w:eastAsia="nl-NL"/>
        </w:rPr>
      </w:pPr>
      <w:r w:rsidRPr="002807EA">
        <w:rPr>
          <w:rFonts w:eastAsia="Times New Roman" w:cstheme="minorHAnsi"/>
          <w:color w:val="000000" w:themeColor="text1"/>
          <w:lang w:eastAsia="nl-NL"/>
        </w:rPr>
        <w:t>Als het kind in acuut gevaar is en er direct bescherming nodig is: melden bij het AMK. Het AMK beoordeelt direct wat er moet gebeuren en of het nodig is om de Raad voor de Kinderbescherming in te schakelen (bijvoorbeeld als een kind met verwondingen naar het ziekenhuis moet en de ouders willen het niet meegeven of weghalen uit het ziekenhuis. Dan</w:t>
      </w:r>
      <w:r w:rsidRPr="002807EA">
        <w:rPr>
          <w:rFonts w:ascii="Arial" w:eastAsia="Times New Roman" w:hAnsi="Arial" w:cs="Arial"/>
          <w:color w:val="000000" w:themeColor="text1"/>
          <w:sz w:val="20"/>
          <w:szCs w:val="20"/>
          <w:lang w:eastAsia="nl-NL"/>
        </w:rPr>
        <w:t xml:space="preserve"> </w:t>
      </w:r>
      <w:r w:rsidRPr="00D515FB">
        <w:rPr>
          <w:rFonts w:eastAsia="Times New Roman" w:cstheme="minorHAnsi"/>
          <w:lang w:eastAsia="nl-NL"/>
        </w:rPr>
        <w:t>kan er heel snel een voorlopige onder toezichtstelling (O.T.S) worden gevraagd zodat de ouders (tijdelijk) het gezag niet hebben over hun kind).</w:t>
      </w:r>
    </w:p>
    <w:p w14:paraId="732713B3" w14:textId="77777777" w:rsidR="002871F4" w:rsidRPr="00D515FB" w:rsidRDefault="002871F4" w:rsidP="00A61ADC">
      <w:pPr>
        <w:numPr>
          <w:ilvl w:val="0"/>
          <w:numId w:val="46"/>
        </w:numPr>
        <w:spacing w:before="100" w:beforeAutospacing="1" w:after="75" w:line="336" w:lineRule="atLeast"/>
        <w:rPr>
          <w:rFonts w:eastAsia="Times New Roman" w:cstheme="minorHAnsi"/>
          <w:lang w:eastAsia="nl-NL"/>
        </w:rPr>
      </w:pPr>
      <w:r w:rsidRPr="00D515FB">
        <w:rPr>
          <w:rFonts w:eastAsia="Times New Roman" w:cstheme="minorHAnsi"/>
          <w:lang w:eastAsia="nl-NL"/>
        </w:rPr>
        <w:t>Als er een dreigende situatie ontstaat op school of bij de BSO: bel de politie en vervolgens het AMK als het om een melding van kindermishandeling of huiselijk geweld gaat.</w:t>
      </w:r>
    </w:p>
    <w:p w14:paraId="3D2BB403" w14:textId="77777777" w:rsidR="002871F4" w:rsidRPr="00D515FB" w:rsidRDefault="002871F4" w:rsidP="00A61ADC">
      <w:pPr>
        <w:numPr>
          <w:ilvl w:val="0"/>
          <w:numId w:val="46"/>
        </w:numPr>
        <w:spacing w:before="100" w:beforeAutospacing="1" w:after="75" w:line="336" w:lineRule="atLeast"/>
        <w:rPr>
          <w:rFonts w:eastAsia="Times New Roman" w:cstheme="minorHAnsi"/>
          <w:lang w:eastAsia="nl-NL"/>
        </w:rPr>
      </w:pPr>
      <w:r w:rsidRPr="00D515FB">
        <w:rPr>
          <w:rFonts w:eastAsia="Times New Roman" w:cstheme="minorHAnsi"/>
          <w:lang w:eastAsia="nl-NL"/>
        </w:rPr>
        <w:t>Bij twijfel: bel het AMK om advies te vragen.</w:t>
      </w:r>
    </w:p>
    <w:p w14:paraId="50A5A5D7" w14:textId="77777777" w:rsidR="002871F4" w:rsidRPr="00EB4AE4" w:rsidRDefault="002871F4" w:rsidP="00164FCE">
      <w:pPr>
        <w:spacing w:before="375" w:after="150" w:line="336" w:lineRule="atLeast"/>
        <w:outlineLvl w:val="3"/>
        <w:rPr>
          <w:rFonts w:eastAsia="Times New Roman" w:cstheme="minorHAnsi"/>
          <w:b/>
          <w:bCs/>
          <w:color w:val="0070C0"/>
          <w:sz w:val="28"/>
          <w:szCs w:val="28"/>
          <w:lang w:eastAsia="nl-NL"/>
        </w:rPr>
      </w:pPr>
      <w:r w:rsidRPr="00EB4AE4">
        <w:rPr>
          <w:rFonts w:eastAsia="Times New Roman" w:cstheme="minorHAnsi"/>
          <w:b/>
          <w:bCs/>
          <w:color w:val="0070C0"/>
          <w:sz w:val="28"/>
          <w:szCs w:val="28"/>
          <w:lang w:eastAsia="nl-NL"/>
        </w:rPr>
        <w:t>Belangrijke telefoonnummers:</w:t>
      </w:r>
    </w:p>
    <w:p w14:paraId="7DD7FF45" w14:textId="77777777" w:rsidR="002871F4" w:rsidRPr="00D515FB" w:rsidRDefault="002871F4" w:rsidP="00164FCE">
      <w:pPr>
        <w:spacing w:after="75" w:line="336" w:lineRule="atLeast"/>
        <w:rPr>
          <w:rFonts w:eastAsia="Times New Roman" w:cstheme="minorHAnsi"/>
          <w:lang w:eastAsia="nl-NL"/>
        </w:rPr>
      </w:pPr>
      <w:r w:rsidRPr="00D515FB">
        <w:rPr>
          <w:rFonts w:eastAsia="Times New Roman" w:cstheme="minorHAnsi"/>
          <w:lang w:eastAsia="nl-NL"/>
        </w:rPr>
        <w:t>Telefoon AMK: 0900-1231230</w:t>
      </w:r>
    </w:p>
    <w:p w14:paraId="6268F5EC" w14:textId="77777777" w:rsidR="002871F4" w:rsidRPr="00D515FB" w:rsidRDefault="002871F4" w:rsidP="00164FCE">
      <w:pPr>
        <w:spacing w:after="75" w:line="336" w:lineRule="atLeast"/>
        <w:rPr>
          <w:rFonts w:eastAsia="Times New Roman" w:cstheme="minorHAnsi"/>
          <w:lang w:eastAsia="nl-NL"/>
        </w:rPr>
      </w:pPr>
      <w:r w:rsidRPr="00D515FB">
        <w:rPr>
          <w:rFonts w:eastAsia="Times New Roman" w:cstheme="minorHAnsi"/>
          <w:lang w:eastAsia="nl-NL"/>
        </w:rPr>
        <w:t>Telefoon Politie: 0900-8844 of 112</w:t>
      </w:r>
    </w:p>
    <w:p w14:paraId="6FAF4250" w14:textId="77777777" w:rsidR="005A28B7" w:rsidRDefault="002871F4" w:rsidP="005A28B7">
      <w:pPr>
        <w:spacing w:before="100" w:beforeAutospacing="1" w:after="75" w:line="312" w:lineRule="atLeast"/>
        <w:rPr>
          <w:rFonts w:ascii="Arial" w:eastAsia="Times New Roman" w:hAnsi="Arial" w:cs="Arial"/>
          <w:sz w:val="20"/>
          <w:szCs w:val="20"/>
          <w:lang w:eastAsia="nl-NL"/>
        </w:rPr>
      </w:pPr>
      <w:r w:rsidRPr="00D515FB">
        <w:rPr>
          <w:rFonts w:eastAsia="Times New Roman" w:cstheme="minorHAnsi"/>
          <w:lang w:eastAsia="nl-NL"/>
        </w:rPr>
        <w:t>Het AMK is bereikbaar gedurende kantooruren. Buiten kantooruren(’s avonds en in het weekend) is het AMK bereikbaar via een bereikbaarheidsdienst</w:t>
      </w:r>
      <w:r w:rsidRPr="00D515FB">
        <w:rPr>
          <w:rFonts w:ascii="Arial" w:eastAsia="Times New Roman" w:hAnsi="Arial" w:cs="Arial"/>
          <w:sz w:val="20"/>
          <w:szCs w:val="20"/>
          <w:lang w:eastAsia="nl-NL"/>
        </w:rPr>
        <w:t>.</w:t>
      </w:r>
    </w:p>
    <w:p w14:paraId="318FE043" w14:textId="77777777" w:rsidR="002871F4" w:rsidRPr="005A28B7" w:rsidRDefault="002871F4" w:rsidP="005A28B7">
      <w:pPr>
        <w:spacing w:before="100" w:beforeAutospacing="1" w:after="75" w:line="312" w:lineRule="atLeast"/>
        <w:rPr>
          <w:rFonts w:ascii="Arial" w:eastAsia="Times New Roman" w:hAnsi="Arial" w:cs="Arial"/>
          <w:sz w:val="20"/>
          <w:szCs w:val="20"/>
          <w:lang w:eastAsia="nl-NL"/>
        </w:rPr>
      </w:pPr>
      <w:r w:rsidRPr="002807EA">
        <w:rPr>
          <w:rFonts w:eastAsia="Times New Roman" w:cstheme="minorHAnsi"/>
          <w:b/>
          <w:color w:val="0070C0"/>
          <w:sz w:val="28"/>
          <w:szCs w:val="28"/>
          <w:lang w:eastAsia="nl-NL"/>
        </w:rPr>
        <w:lastRenderedPageBreak/>
        <w:t>Stap 2</w:t>
      </w:r>
      <w:r w:rsidR="002807EA" w:rsidRPr="002807EA">
        <w:rPr>
          <w:rFonts w:eastAsia="Times New Roman" w:cstheme="minorHAnsi"/>
          <w:b/>
          <w:color w:val="0070C0"/>
          <w:sz w:val="28"/>
          <w:szCs w:val="28"/>
          <w:lang w:eastAsia="nl-NL"/>
        </w:rPr>
        <w:t>: Collegiale consultatie en zo nodig raadplegen AMK</w:t>
      </w:r>
    </w:p>
    <w:p w14:paraId="779B4513" w14:textId="77777777" w:rsidR="002871F4" w:rsidRPr="00EB4AE4" w:rsidRDefault="002807EA" w:rsidP="00164FCE">
      <w:pPr>
        <w:spacing w:before="375" w:after="150" w:line="336" w:lineRule="atLeast"/>
        <w:outlineLvl w:val="3"/>
        <w:rPr>
          <w:rFonts w:ascii="Tahoma" w:eastAsia="Times New Roman" w:hAnsi="Tahoma" w:cs="Tahoma"/>
          <w:b/>
          <w:bCs/>
          <w:color w:val="0070C0"/>
          <w:lang w:eastAsia="nl-NL"/>
        </w:rPr>
      </w:pPr>
      <w:r w:rsidRPr="00EB7E26">
        <w:rPr>
          <w:rFonts w:eastAsia="Times New Roman" w:cstheme="minorHAnsi"/>
          <w:b/>
          <w:bCs/>
          <w:color w:val="0070C0"/>
          <w:sz w:val="24"/>
          <w:szCs w:val="24"/>
          <w:lang w:eastAsia="nl-NL"/>
        </w:rPr>
        <w:t> </w:t>
      </w:r>
      <w:r w:rsidR="003F7AEC">
        <w:rPr>
          <w:rFonts w:eastAsia="Times New Roman" w:cstheme="minorHAnsi"/>
          <w:b/>
          <w:bCs/>
          <w:color w:val="0070C0"/>
          <w:sz w:val="24"/>
          <w:szCs w:val="24"/>
          <w:lang w:eastAsia="nl-NL"/>
        </w:rPr>
        <w:t xml:space="preserve">Wat </w:t>
      </w:r>
      <w:r w:rsidR="002871F4" w:rsidRPr="00EB7E26">
        <w:rPr>
          <w:rFonts w:eastAsia="Times New Roman" w:cstheme="minorHAnsi"/>
          <w:b/>
          <w:bCs/>
          <w:color w:val="0070C0"/>
          <w:sz w:val="24"/>
          <w:szCs w:val="24"/>
          <w:lang w:eastAsia="nl-NL"/>
        </w:rPr>
        <w:t>moet</w:t>
      </w:r>
      <w:r w:rsidR="003F7AEC">
        <w:rPr>
          <w:rFonts w:eastAsia="Times New Roman" w:cstheme="minorHAnsi"/>
          <w:b/>
          <w:bCs/>
          <w:color w:val="0070C0"/>
          <w:sz w:val="24"/>
          <w:szCs w:val="24"/>
          <w:lang w:eastAsia="nl-NL"/>
        </w:rPr>
        <w:t>en wij</w:t>
      </w:r>
      <w:r w:rsidR="002871F4" w:rsidRPr="00EB7E26">
        <w:rPr>
          <w:rFonts w:eastAsia="Times New Roman" w:cstheme="minorHAnsi"/>
          <w:b/>
          <w:bCs/>
          <w:color w:val="0070C0"/>
          <w:sz w:val="24"/>
          <w:szCs w:val="24"/>
          <w:lang w:eastAsia="nl-NL"/>
        </w:rPr>
        <w:t xml:space="preserve"> doen</w:t>
      </w:r>
      <w:r w:rsidR="002871F4" w:rsidRPr="00EB4AE4">
        <w:rPr>
          <w:rFonts w:ascii="Tahoma" w:eastAsia="Times New Roman" w:hAnsi="Tahoma" w:cs="Tahoma"/>
          <w:b/>
          <w:bCs/>
          <w:color w:val="0070C0"/>
          <w:lang w:eastAsia="nl-NL"/>
        </w:rPr>
        <w:t>: </w:t>
      </w:r>
    </w:p>
    <w:p w14:paraId="1AB5E8D5" w14:textId="77777777" w:rsidR="002871F4" w:rsidRPr="005F5144" w:rsidRDefault="005F5144" w:rsidP="00A61ADC">
      <w:pPr>
        <w:numPr>
          <w:ilvl w:val="0"/>
          <w:numId w:val="47"/>
        </w:numPr>
        <w:spacing w:before="100" w:beforeAutospacing="1" w:after="75" w:line="336" w:lineRule="atLeast"/>
        <w:rPr>
          <w:rFonts w:eastAsia="Times New Roman" w:cstheme="minorHAnsi"/>
          <w:lang w:eastAsia="nl-NL"/>
        </w:rPr>
      </w:pPr>
      <w:r w:rsidRPr="005F5144">
        <w:rPr>
          <w:rFonts w:eastAsia="Times New Roman" w:cstheme="minorHAnsi"/>
          <w:lang w:eastAsia="nl-NL"/>
        </w:rPr>
        <w:t>IB</w:t>
      </w:r>
      <w:r w:rsidR="005A28B7">
        <w:rPr>
          <w:rFonts w:eastAsia="Times New Roman" w:cstheme="minorHAnsi"/>
          <w:lang w:eastAsia="nl-NL"/>
        </w:rPr>
        <w:t xml:space="preserve"> </w:t>
      </w:r>
      <w:r w:rsidRPr="005F5144">
        <w:rPr>
          <w:rFonts w:eastAsia="Times New Roman" w:cstheme="minorHAnsi"/>
          <w:lang w:eastAsia="nl-NL"/>
        </w:rPr>
        <w:t xml:space="preserve"> is</w:t>
      </w:r>
      <w:r w:rsidR="002871F4" w:rsidRPr="005F5144">
        <w:rPr>
          <w:rFonts w:eastAsia="Times New Roman" w:cstheme="minorHAnsi"/>
          <w:lang w:eastAsia="nl-NL"/>
        </w:rPr>
        <w:t xml:space="preserve"> het eerste aanspreekpunt binnen de school voor alle medewerkers die zich zorgen maken om een kind of die een vermoeden hebben van kindermishandeling of huiselijk geweld. </w:t>
      </w:r>
      <w:r w:rsidR="005A28B7">
        <w:rPr>
          <w:rFonts w:eastAsia="Times New Roman" w:cstheme="minorHAnsi"/>
          <w:lang w:eastAsia="nl-NL"/>
        </w:rPr>
        <w:t>IB</w:t>
      </w:r>
      <w:r w:rsidR="002871F4" w:rsidRPr="005F5144">
        <w:rPr>
          <w:rFonts w:eastAsia="Times New Roman" w:cstheme="minorHAnsi"/>
          <w:lang w:eastAsia="nl-NL"/>
        </w:rPr>
        <w:t xml:space="preserve"> zorgt ervoor dat er een veilige sfeer is waarbinnen collega's kunnen consulteren bij vermoedens van kindermishandeling of huiselijk geweld.</w:t>
      </w:r>
    </w:p>
    <w:p w14:paraId="4FB201D4" w14:textId="77777777" w:rsidR="002871F4" w:rsidRPr="005F5144" w:rsidRDefault="005A28B7" w:rsidP="00A61ADC">
      <w:pPr>
        <w:numPr>
          <w:ilvl w:val="0"/>
          <w:numId w:val="47"/>
        </w:numPr>
        <w:spacing w:before="100" w:beforeAutospacing="1" w:after="75" w:line="336" w:lineRule="atLeast"/>
        <w:rPr>
          <w:rFonts w:eastAsia="Times New Roman" w:cstheme="minorHAnsi"/>
          <w:lang w:eastAsia="nl-NL"/>
        </w:rPr>
      </w:pPr>
      <w:r>
        <w:rPr>
          <w:rFonts w:eastAsia="Times New Roman" w:cstheme="minorHAnsi"/>
          <w:lang w:eastAsia="nl-NL"/>
        </w:rPr>
        <w:t xml:space="preserve">IB </w:t>
      </w:r>
      <w:r w:rsidR="002871F4" w:rsidRPr="005F5144">
        <w:rPr>
          <w:rFonts w:eastAsia="Times New Roman" w:cstheme="minorHAnsi"/>
          <w:lang w:eastAsia="nl-NL"/>
        </w:rPr>
        <w:t xml:space="preserve">neemt een signaal serieus, redeneert het niet weg, en </w:t>
      </w:r>
      <w:r>
        <w:rPr>
          <w:rFonts w:eastAsia="Times New Roman" w:cstheme="minorHAnsi"/>
          <w:lang w:eastAsia="nl-NL"/>
        </w:rPr>
        <w:t>is</w:t>
      </w:r>
      <w:r w:rsidR="002871F4" w:rsidRPr="005F5144">
        <w:rPr>
          <w:rFonts w:eastAsia="Times New Roman" w:cstheme="minorHAnsi"/>
          <w:lang w:eastAsia="nl-NL"/>
        </w:rPr>
        <w:t xml:space="preserve"> zich bewust van eigen emoties. Emoties als angst, boosheid of ongeloof worden op een professionele manier besproken en geanalyseerd in een gesprek met een medewerker / collega die aanklopt.</w:t>
      </w:r>
    </w:p>
    <w:p w14:paraId="7AFD02AB" w14:textId="77777777" w:rsidR="002871F4" w:rsidRPr="005F5144" w:rsidRDefault="005A28B7" w:rsidP="00A61ADC">
      <w:pPr>
        <w:numPr>
          <w:ilvl w:val="0"/>
          <w:numId w:val="47"/>
        </w:numPr>
        <w:spacing w:before="100" w:beforeAutospacing="1" w:after="75" w:line="336" w:lineRule="atLeast"/>
        <w:rPr>
          <w:rFonts w:eastAsia="Times New Roman" w:cstheme="minorHAnsi"/>
          <w:lang w:eastAsia="nl-NL"/>
        </w:rPr>
      </w:pPr>
      <w:r>
        <w:rPr>
          <w:rFonts w:eastAsia="Times New Roman" w:cstheme="minorHAnsi"/>
          <w:lang w:eastAsia="nl-NL"/>
        </w:rPr>
        <w:t xml:space="preserve">De vraag die centraal staat in </w:t>
      </w:r>
      <w:r w:rsidR="002871F4" w:rsidRPr="005F5144">
        <w:rPr>
          <w:rFonts w:eastAsia="Times New Roman" w:cstheme="minorHAnsi"/>
          <w:lang w:eastAsia="nl-NL"/>
        </w:rPr>
        <w:t xml:space="preserve"> overleg met collega(’s) is: “is er hier sprake van een ernstig opvoedingsprobleem of kindermishandeling of is er mogelijk een ander probleem of misschien wel helemaal geen probleem?”. Het gesprek dwingt </w:t>
      </w:r>
      <w:r>
        <w:rPr>
          <w:rFonts w:eastAsia="Times New Roman" w:cstheme="minorHAnsi"/>
          <w:lang w:eastAsia="nl-NL"/>
        </w:rPr>
        <w:t>ons</w:t>
      </w:r>
      <w:r w:rsidR="002871F4" w:rsidRPr="005F5144">
        <w:rPr>
          <w:rFonts w:eastAsia="Times New Roman" w:cstheme="minorHAnsi"/>
          <w:lang w:eastAsia="nl-NL"/>
        </w:rPr>
        <w:t xml:space="preserve"> om de eigen gedachten te ordenen, om de argumenten te toetsen aan een andere mening. Bij twijfels over signalen of </w:t>
      </w:r>
      <w:r>
        <w:rPr>
          <w:rFonts w:eastAsia="Times New Roman" w:cstheme="minorHAnsi"/>
          <w:lang w:eastAsia="nl-NL"/>
        </w:rPr>
        <w:t xml:space="preserve">over te zetten stappen aarzel </w:t>
      </w:r>
      <w:r w:rsidR="002871F4" w:rsidRPr="005F5144">
        <w:rPr>
          <w:rFonts w:eastAsia="Times New Roman" w:cstheme="minorHAnsi"/>
          <w:lang w:eastAsia="nl-NL"/>
        </w:rPr>
        <w:t>niet om het AMK te bellen voor collegiaal advies.</w:t>
      </w:r>
    </w:p>
    <w:p w14:paraId="575C6676" w14:textId="77777777" w:rsidR="002871F4" w:rsidRPr="005F5144" w:rsidRDefault="002871F4" w:rsidP="00A61ADC">
      <w:pPr>
        <w:numPr>
          <w:ilvl w:val="0"/>
          <w:numId w:val="47"/>
        </w:numPr>
        <w:spacing w:before="100" w:beforeAutospacing="1" w:after="75" w:line="336" w:lineRule="atLeast"/>
        <w:rPr>
          <w:rFonts w:eastAsia="Times New Roman" w:cstheme="minorHAnsi"/>
          <w:lang w:eastAsia="nl-NL"/>
        </w:rPr>
      </w:pPr>
      <w:r w:rsidRPr="005F5144">
        <w:rPr>
          <w:rFonts w:eastAsia="Times New Roman" w:cstheme="minorHAnsi"/>
          <w:lang w:eastAsia="nl-NL"/>
        </w:rPr>
        <w:t>IB is verantwoordelijk voor de coördinatie van het interne zorgteam. Tijdens een bijeenkomst van dit team worden de zorgen / vermoedens ingebracht om vervolgens gezamenlijk een stappenplan vast te stellen en taken te verdelen.</w:t>
      </w:r>
    </w:p>
    <w:p w14:paraId="0ED39EF4" w14:textId="77777777" w:rsidR="002871F4" w:rsidRPr="005F5144" w:rsidRDefault="005A28B7" w:rsidP="00A61ADC">
      <w:pPr>
        <w:numPr>
          <w:ilvl w:val="0"/>
          <w:numId w:val="47"/>
        </w:numPr>
        <w:spacing w:before="100" w:beforeAutospacing="1" w:after="75" w:line="336" w:lineRule="atLeast"/>
        <w:rPr>
          <w:rFonts w:eastAsia="Times New Roman" w:cstheme="minorHAnsi"/>
          <w:lang w:eastAsia="nl-NL"/>
        </w:rPr>
      </w:pPr>
      <w:r>
        <w:rPr>
          <w:rFonts w:eastAsia="Times New Roman" w:cstheme="minorHAnsi"/>
          <w:lang w:eastAsia="nl-NL"/>
        </w:rPr>
        <w:t>IB</w:t>
      </w:r>
      <w:r w:rsidR="002871F4" w:rsidRPr="005F5144">
        <w:rPr>
          <w:rFonts w:eastAsia="Times New Roman" w:cstheme="minorHAnsi"/>
          <w:lang w:eastAsia="nl-NL"/>
        </w:rPr>
        <w:t xml:space="preserve"> bent er verantwoordelijk voor dat dat de afspraken uit het stappenplan worden nagekomen en dat er daadwerkelijk actie ondernomen wordt.</w:t>
      </w:r>
    </w:p>
    <w:p w14:paraId="6785A133" w14:textId="77777777" w:rsidR="002871F4" w:rsidRPr="005F5144" w:rsidRDefault="005A28B7" w:rsidP="00A61ADC">
      <w:pPr>
        <w:numPr>
          <w:ilvl w:val="0"/>
          <w:numId w:val="47"/>
        </w:numPr>
        <w:spacing w:before="100" w:beforeAutospacing="1" w:after="75" w:line="336" w:lineRule="atLeast"/>
        <w:rPr>
          <w:rFonts w:eastAsia="Times New Roman" w:cstheme="minorHAnsi"/>
          <w:lang w:eastAsia="nl-NL"/>
        </w:rPr>
      </w:pPr>
      <w:r>
        <w:rPr>
          <w:rFonts w:eastAsia="Times New Roman" w:cstheme="minorHAnsi"/>
          <w:lang w:eastAsia="nl-NL"/>
        </w:rPr>
        <w:t>IB kan</w:t>
      </w:r>
      <w:r w:rsidR="002871F4" w:rsidRPr="005F5144">
        <w:rPr>
          <w:rFonts w:eastAsia="Times New Roman" w:cstheme="minorHAnsi"/>
          <w:lang w:eastAsia="nl-NL"/>
        </w:rPr>
        <w:t xml:space="preserve"> ten alle tijde het Advies- en Meldpunt Kindermishandeling of het Steunpunt Huiselijk Geweld bellen om advies of consult te vragen. Daarbij hoeven namen van kind en of ouders niet genoemd te worden. </w:t>
      </w:r>
    </w:p>
    <w:p w14:paraId="0C8601F7" w14:textId="77777777" w:rsidR="002871F4" w:rsidRPr="005F5144" w:rsidRDefault="002871F4" w:rsidP="00A61ADC">
      <w:pPr>
        <w:numPr>
          <w:ilvl w:val="0"/>
          <w:numId w:val="47"/>
        </w:numPr>
        <w:spacing w:before="100" w:beforeAutospacing="1" w:after="75" w:line="336" w:lineRule="atLeast"/>
        <w:rPr>
          <w:rFonts w:eastAsia="Times New Roman" w:cstheme="minorHAnsi"/>
          <w:lang w:eastAsia="nl-NL"/>
        </w:rPr>
      </w:pPr>
      <w:r w:rsidRPr="005F5144">
        <w:rPr>
          <w:rFonts w:eastAsia="Times New Roman" w:cstheme="minorHAnsi"/>
          <w:lang w:eastAsia="nl-NL"/>
        </w:rPr>
        <w:t>LET OP: Als een</w:t>
      </w:r>
      <w:r w:rsidRPr="005F5144">
        <w:rPr>
          <w:rFonts w:eastAsia="Times New Roman" w:cstheme="minorHAnsi"/>
          <w:u w:val="single"/>
          <w:lang w:eastAsia="nl-NL"/>
        </w:rPr>
        <w:t xml:space="preserve"> kind in acuut gevaar</w:t>
      </w:r>
      <w:r w:rsidRPr="005F5144">
        <w:rPr>
          <w:rFonts w:eastAsia="Times New Roman" w:cstheme="minorHAnsi"/>
          <w:lang w:eastAsia="nl-NL"/>
        </w:rPr>
        <w:t xml:space="preserve"> is, dan meldt u direct bij het AMK!</w:t>
      </w:r>
    </w:p>
    <w:p w14:paraId="0C060B71" w14:textId="77777777" w:rsidR="002871F4" w:rsidRPr="00EB7E26" w:rsidRDefault="002871F4" w:rsidP="00164FCE">
      <w:pPr>
        <w:spacing w:before="375" w:after="150" w:line="336" w:lineRule="atLeast"/>
        <w:outlineLvl w:val="3"/>
        <w:rPr>
          <w:rFonts w:eastAsia="Times New Roman" w:cstheme="minorHAnsi"/>
          <w:b/>
          <w:bCs/>
          <w:color w:val="0070C0"/>
          <w:sz w:val="24"/>
          <w:szCs w:val="24"/>
          <w:lang w:eastAsia="nl-NL"/>
        </w:rPr>
      </w:pPr>
      <w:r w:rsidRPr="00EB7E26">
        <w:rPr>
          <w:rFonts w:eastAsia="Times New Roman" w:cstheme="minorHAnsi"/>
          <w:b/>
          <w:bCs/>
          <w:color w:val="0070C0"/>
          <w:sz w:val="24"/>
          <w:szCs w:val="24"/>
          <w:lang w:eastAsia="nl-NL"/>
        </w:rPr>
        <w:t xml:space="preserve">Aandachtspunten bij stap 2 Collegiale Consultatie: </w:t>
      </w:r>
    </w:p>
    <w:p w14:paraId="5EF1B60E" w14:textId="77777777" w:rsidR="002871F4" w:rsidRPr="00EB7E26" w:rsidRDefault="002871F4" w:rsidP="00A61ADC">
      <w:pPr>
        <w:numPr>
          <w:ilvl w:val="0"/>
          <w:numId w:val="48"/>
        </w:numPr>
        <w:spacing w:before="100" w:beforeAutospacing="1" w:after="75" w:line="336" w:lineRule="atLeast"/>
        <w:rPr>
          <w:rFonts w:eastAsia="Times New Roman" w:cstheme="minorHAnsi"/>
          <w:lang w:eastAsia="nl-NL"/>
        </w:rPr>
      </w:pPr>
      <w:r w:rsidRPr="00EB7E26">
        <w:rPr>
          <w:rFonts w:eastAsia="Times New Roman" w:cstheme="minorHAnsi"/>
          <w:lang w:eastAsia="nl-NL"/>
        </w:rPr>
        <w:t>In dit</w:t>
      </w:r>
      <w:r w:rsidR="005A28B7">
        <w:rPr>
          <w:rFonts w:eastAsia="Times New Roman" w:cstheme="minorHAnsi"/>
          <w:lang w:eastAsia="nl-NL"/>
        </w:rPr>
        <w:t xml:space="preserve"> protocol is</w:t>
      </w:r>
      <w:r w:rsidRPr="00EB7E26">
        <w:rPr>
          <w:rFonts w:eastAsia="Times New Roman" w:cstheme="minorHAnsi"/>
          <w:lang w:eastAsia="nl-NL"/>
        </w:rPr>
        <w:t xml:space="preserve"> IB de centrale persoon wat betreft vermoedens van kindermishandeling of huiselijk geweld. De IB is verantwoordelijk voor het uitzoeken van vermoedens van kindermishandeling, het in gang (laten) zetten van hulp en waar nodig bescherming.</w:t>
      </w:r>
    </w:p>
    <w:p w14:paraId="79E22647" w14:textId="77777777" w:rsidR="002871F4" w:rsidRPr="00EB7E26" w:rsidRDefault="005A28B7" w:rsidP="00164FCE">
      <w:pPr>
        <w:spacing w:after="0" w:line="336" w:lineRule="atLeast"/>
        <w:rPr>
          <w:rFonts w:eastAsia="Times New Roman" w:cstheme="minorHAnsi"/>
          <w:lang w:eastAsia="nl-NL"/>
        </w:rPr>
      </w:pPr>
      <w:r>
        <w:rPr>
          <w:rFonts w:eastAsia="Times New Roman" w:cstheme="minorHAnsi"/>
          <w:lang w:eastAsia="nl-NL"/>
        </w:rPr>
        <w:t>Als</w:t>
      </w:r>
      <w:r w:rsidR="00EB7E26">
        <w:rPr>
          <w:rFonts w:eastAsia="Times New Roman" w:cstheme="minorHAnsi"/>
          <w:lang w:eastAsia="nl-NL"/>
        </w:rPr>
        <w:t xml:space="preserve"> IB </w:t>
      </w:r>
      <w:r w:rsidR="002871F4" w:rsidRPr="005A28B7">
        <w:rPr>
          <w:rFonts w:eastAsia="Times New Roman" w:cstheme="minorHAnsi"/>
          <w:lang w:eastAsia="nl-NL"/>
        </w:rPr>
        <w:t>signalen</w:t>
      </w:r>
      <w:r w:rsidR="003A4D7F">
        <w:fldChar w:fldCharType="begin"/>
      </w:r>
      <w:r w:rsidR="003A4D7F">
        <w:instrText xml:space="preserve"> HYPERLINK "http://www.handelingsprotocol.nl/index.php?option=com_content&amp;view=article&amp;id=29" \t "_blank mce_href=http://www.handelingsprotocol.nl/index.php?option=com_content&amp;view=article&amp;id=29" </w:instrText>
      </w:r>
      <w:r w:rsidR="003A4D7F">
        <w:fldChar w:fldCharType="separate"/>
      </w:r>
      <w:r w:rsidR="002871F4" w:rsidRPr="005A28B7">
        <w:rPr>
          <w:rFonts w:eastAsia="Times New Roman" w:cstheme="minorHAnsi"/>
          <w:lang w:eastAsia="nl-NL"/>
        </w:rPr>
        <w:t> </w:t>
      </w:r>
      <w:r w:rsidR="003A4D7F">
        <w:rPr>
          <w:rFonts w:eastAsia="Times New Roman" w:cstheme="minorHAnsi"/>
          <w:lang w:eastAsia="nl-NL"/>
        </w:rPr>
        <w:fldChar w:fldCharType="end"/>
      </w:r>
      <w:r w:rsidR="002871F4" w:rsidRPr="00EB7E26">
        <w:rPr>
          <w:rFonts w:eastAsia="Times New Roman" w:cstheme="minorHAnsi"/>
          <w:lang w:eastAsia="nl-NL"/>
        </w:rPr>
        <w:t>te horen krijgt of zelf opvangt van kindermishandeling of verwaarlozing, wordt van hem/haar het volgende verwacht:</w:t>
      </w:r>
    </w:p>
    <w:p w14:paraId="73E360E9" w14:textId="77777777" w:rsidR="002871F4" w:rsidRPr="00EB7E26" w:rsidRDefault="002871F4" w:rsidP="00164FCE">
      <w:pPr>
        <w:spacing w:after="0" w:line="336" w:lineRule="atLeast"/>
        <w:rPr>
          <w:rFonts w:eastAsia="Times New Roman" w:cstheme="minorHAnsi"/>
          <w:lang w:eastAsia="nl-NL"/>
        </w:rPr>
      </w:pPr>
    </w:p>
    <w:p w14:paraId="7509B2DE" w14:textId="77777777" w:rsidR="002871F4" w:rsidRPr="00EB7E26" w:rsidRDefault="002871F4" w:rsidP="00EB7E26">
      <w:pPr>
        <w:numPr>
          <w:ilvl w:val="0"/>
          <w:numId w:val="51"/>
        </w:numPr>
        <w:spacing w:after="0" w:line="336" w:lineRule="atLeast"/>
        <w:ind w:left="714" w:hanging="357"/>
        <w:rPr>
          <w:rFonts w:eastAsia="Times New Roman" w:cstheme="minorHAnsi"/>
          <w:lang w:eastAsia="nl-NL"/>
        </w:rPr>
      </w:pPr>
      <w:r w:rsidRPr="00EB7E26">
        <w:rPr>
          <w:rFonts w:eastAsia="Times New Roman" w:cstheme="minorHAnsi"/>
          <w:lang w:eastAsia="nl-NL"/>
        </w:rPr>
        <w:t>Hij/Zij nodigt de leerkracht van het kind, de </w:t>
      </w:r>
      <w:r w:rsidR="00EB7E26" w:rsidRPr="00EB7E26">
        <w:rPr>
          <w:rFonts w:eastAsia="Times New Roman" w:cstheme="minorHAnsi"/>
          <w:lang w:eastAsia="nl-NL"/>
        </w:rPr>
        <w:t>schoolmaatschappelijk werker</w:t>
      </w:r>
      <w:r w:rsidRPr="00EB7E26">
        <w:rPr>
          <w:rFonts w:eastAsia="Times New Roman" w:cstheme="minorHAnsi"/>
          <w:lang w:eastAsia="nl-NL"/>
        </w:rPr>
        <w:t xml:space="preserve"> en indien nodig nog andere leden van het interne zorgteam uit. De zorgen worden besproken in dit team.</w:t>
      </w:r>
    </w:p>
    <w:p w14:paraId="101FE1F7" w14:textId="77777777" w:rsidR="002871F4" w:rsidRPr="00E25C91" w:rsidRDefault="002871F4" w:rsidP="00EB7E26">
      <w:pPr>
        <w:numPr>
          <w:ilvl w:val="0"/>
          <w:numId w:val="51"/>
        </w:numPr>
        <w:spacing w:after="0" w:line="336" w:lineRule="atLeast"/>
        <w:ind w:left="714" w:hanging="357"/>
        <w:rPr>
          <w:rFonts w:eastAsia="Times New Roman" w:cstheme="minorHAnsi"/>
          <w:lang w:eastAsia="nl-NL"/>
        </w:rPr>
      </w:pPr>
      <w:r w:rsidRPr="00E25C91">
        <w:rPr>
          <w:rFonts w:eastAsia="Times New Roman" w:cstheme="minorHAnsi"/>
          <w:lang w:eastAsia="nl-NL"/>
        </w:rPr>
        <w:t>Het zorgteam stelt een plan op en beantwoordt de volgende vragen:</w:t>
      </w:r>
    </w:p>
    <w:p w14:paraId="322C8930" w14:textId="77777777" w:rsidR="002871F4" w:rsidRPr="00E25C91" w:rsidRDefault="002871F4" w:rsidP="005A28B7">
      <w:pPr>
        <w:spacing w:after="0" w:line="336" w:lineRule="atLeast"/>
        <w:ind w:left="714"/>
        <w:rPr>
          <w:rFonts w:eastAsia="Times New Roman" w:cstheme="minorHAnsi"/>
          <w:lang w:eastAsia="nl-NL"/>
        </w:rPr>
      </w:pPr>
      <w:r w:rsidRPr="00E25C91">
        <w:rPr>
          <w:rFonts w:eastAsia="Times New Roman" w:cstheme="minorHAnsi"/>
          <w:lang w:eastAsia="nl-NL"/>
        </w:rPr>
        <w:t>Is het kind veilig? zo nee, direct advies vragen aan het AMK.</w:t>
      </w:r>
    </w:p>
    <w:p w14:paraId="7197C2B6" w14:textId="77777777" w:rsidR="002871F4" w:rsidRPr="00E25C91" w:rsidRDefault="002871F4" w:rsidP="005A28B7">
      <w:pPr>
        <w:spacing w:after="0" w:line="336" w:lineRule="atLeast"/>
        <w:ind w:left="714"/>
        <w:rPr>
          <w:rFonts w:eastAsia="Times New Roman" w:cstheme="minorHAnsi"/>
          <w:lang w:eastAsia="nl-NL"/>
        </w:rPr>
      </w:pPr>
      <w:r w:rsidRPr="00E25C91">
        <w:rPr>
          <w:rFonts w:eastAsia="Times New Roman" w:cstheme="minorHAnsi"/>
          <w:lang w:eastAsia="nl-NL"/>
        </w:rPr>
        <w:t>Wordt de jeugdarts/schoolarts (JGZ) om advies gevraagd? JGZ heeft een eigen protocol en kan ten alle tijde om advies gevraagd worden.</w:t>
      </w:r>
    </w:p>
    <w:p w14:paraId="6615BCDF" w14:textId="77777777" w:rsidR="002871F4" w:rsidRPr="00EB7E26" w:rsidRDefault="002871F4" w:rsidP="005A28B7">
      <w:pPr>
        <w:spacing w:after="0" w:line="336" w:lineRule="atLeast"/>
        <w:ind w:left="714"/>
        <w:rPr>
          <w:rFonts w:eastAsia="Times New Roman" w:cstheme="minorHAnsi"/>
          <w:color w:val="333333"/>
          <w:lang w:eastAsia="nl-NL"/>
        </w:rPr>
      </w:pPr>
      <w:r w:rsidRPr="00E25C91">
        <w:rPr>
          <w:rFonts w:eastAsia="Times New Roman" w:cstheme="minorHAnsi"/>
          <w:lang w:eastAsia="nl-NL"/>
        </w:rPr>
        <w:lastRenderedPageBreak/>
        <w:t>Wie gaat </w:t>
      </w:r>
      <w:r w:rsidRPr="00EB7E26">
        <w:rPr>
          <w:rFonts w:eastAsia="Times New Roman" w:cstheme="minorHAnsi"/>
          <w:color w:val="1B57B1"/>
          <w:lang w:eastAsia="nl-NL"/>
        </w:rPr>
        <w:t>met het kind en/of met de ouders in gesprek</w:t>
      </w:r>
      <w:r w:rsidRPr="00EB7E26">
        <w:rPr>
          <w:rFonts w:eastAsia="Times New Roman" w:cstheme="minorHAnsi"/>
          <w:color w:val="333333"/>
          <w:lang w:eastAsia="nl-NL"/>
        </w:rPr>
        <w:t>?</w:t>
      </w:r>
    </w:p>
    <w:p w14:paraId="6AFBA17C" w14:textId="77777777" w:rsidR="002871F4" w:rsidRPr="00033E4A" w:rsidRDefault="002871F4" w:rsidP="005A28B7">
      <w:pPr>
        <w:spacing w:after="0" w:line="336" w:lineRule="atLeast"/>
        <w:ind w:left="714"/>
        <w:rPr>
          <w:rFonts w:eastAsia="Times New Roman" w:cstheme="minorHAnsi"/>
          <w:lang w:eastAsia="nl-NL"/>
        </w:rPr>
      </w:pPr>
      <w:r w:rsidRPr="00033E4A">
        <w:rPr>
          <w:rFonts w:eastAsia="Times New Roman" w:cstheme="minorHAnsi"/>
          <w:lang w:eastAsia="nl-NL"/>
        </w:rPr>
        <w:t>De schoolmaatschappelijk werker is verantwoordelijk om indien mogelijk hulp op gang te brengen. Liefst laagdrempelig en dicht bij het gezin. Daartoe kan overleg gevoerd worden met het interne zorgoverleg van de wijkwelzijnsorganisatie.</w:t>
      </w:r>
    </w:p>
    <w:p w14:paraId="526EF028" w14:textId="77777777" w:rsidR="002871F4" w:rsidRPr="00033E4A" w:rsidRDefault="002871F4" w:rsidP="005A28B7">
      <w:pPr>
        <w:spacing w:after="0" w:line="336" w:lineRule="atLeast"/>
        <w:ind w:left="714"/>
        <w:rPr>
          <w:rFonts w:eastAsia="Times New Roman" w:cstheme="minorHAnsi"/>
          <w:lang w:eastAsia="nl-NL"/>
        </w:rPr>
      </w:pPr>
      <w:r w:rsidRPr="00033E4A">
        <w:rPr>
          <w:rFonts w:eastAsia="Times New Roman" w:cstheme="minorHAnsi"/>
          <w:lang w:eastAsia="nl-NL"/>
        </w:rPr>
        <w:t>Wordt BJZ om advies gevraagd? De mogelijkheid van een zorgmelding bij BJZ wordt besproken.</w:t>
      </w:r>
    </w:p>
    <w:p w14:paraId="05000DC5" w14:textId="77777777" w:rsidR="002871F4" w:rsidRPr="00033E4A" w:rsidRDefault="002871F4" w:rsidP="005A28B7">
      <w:pPr>
        <w:spacing w:after="0" w:line="336" w:lineRule="atLeast"/>
        <w:ind w:left="714"/>
        <w:rPr>
          <w:rFonts w:eastAsia="Times New Roman" w:cstheme="minorHAnsi"/>
          <w:lang w:eastAsia="nl-NL"/>
        </w:rPr>
      </w:pPr>
      <w:r w:rsidRPr="00033E4A">
        <w:rPr>
          <w:rFonts w:eastAsia="Times New Roman" w:cstheme="minorHAnsi"/>
          <w:lang w:eastAsia="nl-NL"/>
        </w:rPr>
        <w:t>Wordt AMK om advies gevraagd?</w:t>
      </w:r>
    </w:p>
    <w:p w14:paraId="6E1CECDF" w14:textId="77777777" w:rsidR="002871F4" w:rsidRPr="00033E4A" w:rsidRDefault="002871F4" w:rsidP="005A28B7">
      <w:pPr>
        <w:spacing w:after="0" w:line="336" w:lineRule="atLeast"/>
        <w:ind w:left="714"/>
        <w:rPr>
          <w:rFonts w:eastAsia="Times New Roman" w:cstheme="minorHAnsi"/>
          <w:lang w:eastAsia="nl-NL"/>
        </w:rPr>
      </w:pPr>
      <w:r w:rsidRPr="00033E4A">
        <w:rPr>
          <w:rFonts w:eastAsia="Times New Roman" w:cstheme="minorHAnsi"/>
          <w:lang w:eastAsia="nl-NL"/>
        </w:rPr>
        <w:t>Kan of moet het JAT / Zorgbreedte Overleg ingeschakeld worden?</w:t>
      </w:r>
    </w:p>
    <w:p w14:paraId="66B80A97" w14:textId="77777777" w:rsidR="002871F4" w:rsidRPr="00EB7E26" w:rsidRDefault="002871F4" w:rsidP="005A28B7">
      <w:pPr>
        <w:spacing w:after="0" w:line="336" w:lineRule="atLeast"/>
        <w:ind w:left="714"/>
        <w:rPr>
          <w:rFonts w:eastAsia="Times New Roman" w:cstheme="minorHAnsi"/>
          <w:color w:val="333333"/>
          <w:lang w:eastAsia="nl-NL"/>
        </w:rPr>
      </w:pPr>
      <w:r w:rsidRPr="00033E4A">
        <w:rPr>
          <w:rFonts w:eastAsia="Times New Roman" w:cstheme="minorHAnsi"/>
          <w:lang w:eastAsia="nl-NL"/>
        </w:rPr>
        <w:t xml:space="preserve">Moet er een </w:t>
      </w:r>
      <w:r w:rsidRPr="00EB7E26">
        <w:rPr>
          <w:rFonts w:eastAsia="Times New Roman" w:cstheme="minorHAnsi"/>
          <w:color w:val="0070C0"/>
          <w:lang w:eastAsia="nl-NL"/>
        </w:rPr>
        <w:t>melding bij AMK</w:t>
      </w:r>
      <w:r w:rsidRPr="00EB7E26">
        <w:rPr>
          <w:rFonts w:eastAsia="Times New Roman" w:cstheme="minorHAnsi"/>
          <w:color w:val="333333"/>
          <w:lang w:eastAsia="nl-NL"/>
        </w:rPr>
        <w:t> </w:t>
      </w:r>
      <w:r w:rsidRPr="00033E4A">
        <w:rPr>
          <w:rFonts w:eastAsia="Times New Roman" w:cstheme="minorHAnsi"/>
          <w:lang w:eastAsia="nl-NL"/>
        </w:rPr>
        <w:t>worden gedaan</w:t>
      </w:r>
      <w:r w:rsidRPr="00EB7E26">
        <w:rPr>
          <w:rFonts w:eastAsia="Times New Roman" w:cstheme="minorHAnsi"/>
          <w:color w:val="333333"/>
          <w:lang w:eastAsia="nl-NL"/>
        </w:rPr>
        <w:t>?</w:t>
      </w:r>
    </w:p>
    <w:p w14:paraId="3D7B2C21" w14:textId="77777777" w:rsidR="002871F4" w:rsidRPr="00EB7E26" w:rsidRDefault="002871F4" w:rsidP="005A28B7">
      <w:pPr>
        <w:spacing w:after="0" w:line="336" w:lineRule="atLeast"/>
        <w:ind w:left="714"/>
        <w:rPr>
          <w:rFonts w:eastAsia="Times New Roman" w:cstheme="minorHAnsi"/>
          <w:color w:val="333333"/>
          <w:lang w:eastAsia="nl-NL"/>
        </w:rPr>
      </w:pPr>
      <w:r w:rsidRPr="00033E4A">
        <w:rPr>
          <w:rFonts w:eastAsia="Times New Roman" w:cstheme="minorHAnsi"/>
          <w:lang w:eastAsia="nl-NL"/>
        </w:rPr>
        <w:t xml:space="preserve">Wordt er melding gemaakt in </w:t>
      </w:r>
      <w:r w:rsidR="00033E4A" w:rsidRPr="00E25C91">
        <w:rPr>
          <w:rFonts w:eastAsia="Times New Roman" w:cstheme="minorHAnsi"/>
          <w:color w:val="0070C0"/>
          <w:u w:val="single"/>
          <w:lang w:eastAsia="nl-NL"/>
        </w:rPr>
        <w:t>Zorg voor Jeugd</w:t>
      </w:r>
      <w:r w:rsidRPr="00EB7E26">
        <w:rPr>
          <w:rFonts w:eastAsia="Times New Roman" w:cstheme="minorHAnsi"/>
          <w:color w:val="333333"/>
          <w:lang w:eastAsia="nl-NL"/>
        </w:rPr>
        <w:t>? </w:t>
      </w:r>
    </w:p>
    <w:p w14:paraId="3958CFB2" w14:textId="77777777" w:rsidR="002871F4" w:rsidRPr="00033E4A" w:rsidRDefault="005A28B7" w:rsidP="00EB7E26">
      <w:pPr>
        <w:numPr>
          <w:ilvl w:val="0"/>
          <w:numId w:val="51"/>
        </w:numPr>
        <w:spacing w:after="0" w:line="336" w:lineRule="atLeast"/>
        <w:ind w:left="714" w:hanging="357"/>
        <w:rPr>
          <w:rFonts w:eastAsia="Times New Roman" w:cstheme="minorHAnsi"/>
          <w:lang w:eastAsia="nl-NL"/>
        </w:rPr>
      </w:pPr>
      <w:r>
        <w:rPr>
          <w:rFonts w:eastAsia="Times New Roman" w:cstheme="minorHAnsi"/>
          <w:lang w:eastAsia="nl-NL"/>
        </w:rPr>
        <w:t xml:space="preserve">De directie wordt door </w:t>
      </w:r>
      <w:r w:rsidR="002871F4" w:rsidRPr="00033E4A">
        <w:rPr>
          <w:rFonts w:eastAsia="Times New Roman" w:cstheme="minorHAnsi"/>
          <w:lang w:eastAsia="nl-NL"/>
        </w:rPr>
        <w:t>IB op de hoogte gebracht van het feit dat het interne zorgteam bij elkaar komt om een vermoeden van kindermishandeling te bespreken.</w:t>
      </w:r>
    </w:p>
    <w:p w14:paraId="1F24B41C" w14:textId="77777777" w:rsidR="002871F4" w:rsidRPr="00033E4A" w:rsidRDefault="002871F4" w:rsidP="00EB7E26">
      <w:pPr>
        <w:numPr>
          <w:ilvl w:val="0"/>
          <w:numId w:val="51"/>
        </w:numPr>
        <w:spacing w:after="0" w:line="336" w:lineRule="atLeast"/>
        <w:ind w:left="714" w:hanging="357"/>
        <w:rPr>
          <w:rFonts w:eastAsia="Times New Roman" w:cstheme="minorHAnsi"/>
          <w:lang w:eastAsia="nl-NL"/>
        </w:rPr>
      </w:pPr>
      <w:r w:rsidRPr="00033E4A">
        <w:rPr>
          <w:rFonts w:eastAsia="Times New Roman" w:cstheme="minorHAnsi"/>
          <w:lang w:eastAsia="nl-NL"/>
        </w:rPr>
        <w:t>Er wordt een goede terugkoppeling gedaan naar degene die als eerste de zorgen gemeld heeft.</w:t>
      </w:r>
    </w:p>
    <w:p w14:paraId="5E1E64D8" w14:textId="77777777" w:rsidR="002871F4" w:rsidRPr="00033E4A" w:rsidRDefault="002871F4" w:rsidP="00EB7E26">
      <w:pPr>
        <w:numPr>
          <w:ilvl w:val="0"/>
          <w:numId w:val="51"/>
        </w:numPr>
        <w:spacing w:after="0" w:line="336" w:lineRule="atLeast"/>
        <w:ind w:left="714" w:hanging="357"/>
        <w:rPr>
          <w:rFonts w:eastAsia="Times New Roman" w:cstheme="minorHAnsi"/>
          <w:lang w:eastAsia="nl-NL"/>
        </w:rPr>
      </w:pPr>
      <w:r w:rsidRPr="00033E4A">
        <w:rPr>
          <w:rFonts w:eastAsia="Times New Roman" w:cstheme="minorHAnsi"/>
          <w:lang w:eastAsia="nl-NL"/>
        </w:rPr>
        <w:t>Alle stappen die gezet worden zijn goed vastgelegd in het leerlingdossier</w:t>
      </w:r>
      <w:r w:rsidR="005A28B7">
        <w:rPr>
          <w:rFonts w:eastAsia="Times New Roman" w:cstheme="minorHAnsi"/>
          <w:lang w:eastAsia="nl-NL"/>
        </w:rPr>
        <w:t>(PDR)</w:t>
      </w:r>
      <w:r w:rsidRPr="00033E4A">
        <w:rPr>
          <w:rFonts w:eastAsia="Times New Roman" w:cstheme="minorHAnsi"/>
          <w:lang w:eastAsia="nl-NL"/>
        </w:rPr>
        <w:t>.</w:t>
      </w:r>
    </w:p>
    <w:p w14:paraId="4F0FA808" w14:textId="77777777" w:rsidR="002871F4" w:rsidRPr="00EB7E26" w:rsidRDefault="002871F4" w:rsidP="00164FCE">
      <w:pPr>
        <w:spacing w:before="375" w:after="150" w:line="336" w:lineRule="atLeast"/>
        <w:outlineLvl w:val="3"/>
        <w:rPr>
          <w:rFonts w:eastAsia="Times New Roman" w:cstheme="minorHAnsi"/>
          <w:b/>
          <w:bCs/>
          <w:color w:val="0070C0"/>
          <w:sz w:val="24"/>
          <w:szCs w:val="24"/>
          <w:lang w:eastAsia="nl-NL"/>
        </w:rPr>
      </w:pPr>
      <w:r w:rsidRPr="00EB7E26">
        <w:rPr>
          <w:rFonts w:eastAsia="Times New Roman" w:cstheme="minorHAnsi"/>
          <w:b/>
          <w:bCs/>
          <w:color w:val="0070C0"/>
          <w:sz w:val="24"/>
          <w:szCs w:val="24"/>
          <w:lang w:eastAsia="nl-NL"/>
        </w:rPr>
        <w:t>Rol School Maatschappelijk Werk (SMW)</w:t>
      </w:r>
    </w:p>
    <w:p w14:paraId="26AE1486" w14:textId="77777777" w:rsidR="002871F4" w:rsidRPr="00EB7E26" w:rsidRDefault="002871F4" w:rsidP="00E80C64">
      <w:pPr>
        <w:spacing w:after="0" w:line="336" w:lineRule="atLeast"/>
        <w:rPr>
          <w:rFonts w:eastAsia="Times New Roman" w:cstheme="minorHAnsi"/>
          <w:lang w:eastAsia="nl-NL"/>
        </w:rPr>
      </w:pPr>
      <w:r w:rsidRPr="00EB7E26">
        <w:rPr>
          <w:rFonts w:eastAsia="Times New Roman" w:cstheme="minorHAnsi"/>
          <w:lang w:eastAsia="nl-NL"/>
        </w:rPr>
        <w:t>De rol van het SMW wordt in onderstaande punten kernachtig samengevat in de gevallen waarin het SMW een vooraanstaande rol krijgt toebedeeld door het interne zorgteam.</w:t>
      </w:r>
    </w:p>
    <w:p w14:paraId="7F561571" w14:textId="77777777" w:rsidR="002871F4" w:rsidRPr="00EB7E26" w:rsidRDefault="002871F4" w:rsidP="00E80C64">
      <w:pPr>
        <w:spacing w:after="0" w:line="336" w:lineRule="atLeast"/>
        <w:rPr>
          <w:rFonts w:eastAsia="Times New Roman" w:cstheme="minorHAnsi"/>
          <w:lang w:eastAsia="nl-NL"/>
        </w:rPr>
      </w:pPr>
      <w:r w:rsidRPr="00EB7E26">
        <w:rPr>
          <w:rFonts w:eastAsia="Times New Roman" w:cstheme="minorHAnsi"/>
          <w:lang w:eastAsia="nl-NL"/>
        </w:rPr>
        <w:t>Er kunnen allerlei redenen zijn die pleiten voor een eerste verkenning van de situatie door IB waarna alsnog besloten kan worden het SMW aan het werk te zetten.</w:t>
      </w:r>
    </w:p>
    <w:p w14:paraId="24819C2B" w14:textId="77777777" w:rsidR="002871F4" w:rsidRPr="00E80C64" w:rsidRDefault="00E80C64" w:rsidP="00E80C64">
      <w:pPr>
        <w:spacing w:before="100" w:beforeAutospacing="1" w:after="0" w:line="336" w:lineRule="atLeast"/>
        <w:rPr>
          <w:rFonts w:eastAsia="Times New Roman" w:cstheme="minorHAnsi"/>
          <w:lang w:eastAsia="nl-NL"/>
        </w:rPr>
      </w:pPr>
      <w:r>
        <w:rPr>
          <w:rFonts w:eastAsia="Times New Roman" w:cstheme="minorHAnsi"/>
          <w:lang w:eastAsia="nl-NL"/>
        </w:rPr>
        <w:t>1.</w:t>
      </w:r>
      <w:r w:rsidR="002871F4" w:rsidRPr="00E80C64">
        <w:rPr>
          <w:rFonts w:eastAsia="Times New Roman" w:cstheme="minorHAnsi"/>
          <w:lang w:eastAsia="nl-NL"/>
        </w:rPr>
        <w:t>SMW gaat in zijn organisatie na wie het gezin kent en of er sprake is- of was van hulpverlening.</w:t>
      </w:r>
    </w:p>
    <w:p w14:paraId="1B50EAE0" w14:textId="77777777" w:rsidR="002871F4" w:rsidRPr="00EB7E26" w:rsidRDefault="00E80C64" w:rsidP="00E80C64">
      <w:pPr>
        <w:spacing w:before="100" w:beforeAutospacing="1" w:after="0" w:line="336" w:lineRule="atLeast"/>
        <w:rPr>
          <w:rFonts w:eastAsia="Times New Roman" w:cstheme="minorHAnsi"/>
          <w:lang w:eastAsia="nl-NL"/>
        </w:rPr>
      </w:pPr>
      <w:r>
        <w:rPr>
          <w:rFonts w:eastAsia="Times New Roman" w:cstheme="minorHAnsi"/>
          <w:lang w:eastAsia="nl-NL"/>
        </w:rPr>
        <w:t>2.</w:t>
      </w:r>
      <w:r w:rsidR="002871F4" w:rsidRPr="00EB7E26">
        <w:rPr>
          <w:rFonts w:eastAsia="Times New Roman" w:cstheme="minorHAnsi"/>
          <w:lang w:eastAsia="nl-NL"/>
        </w:rPr>
        <w:t xml:space="preserve">In het </w:t>
      </w:r>
      <w:r w:rsidR="00CF301F">
        <w:rPr>
          <w:rFonts w:eastAsia="Times New Roman" w:cstheme="minorHAnsi"/>
          <w:lang w:eastAsia="nl-NL"/>
        </w:rPr>
        <w:t xml:space="preserve"> ZAT</w:t>
      </w:r>
      <w:r w:rsidR="002871F4" w:rsidRPr="00EB7E26">
        <w:rPr>
          <w:rFonts w:eastAsia="Times New Roman" w:cstheme="minorHAnsi"/>
          <w:lang w:eastAsia="nl-NL"/>
        </w:rPr>
        <w:t xml:space="preserve"> van de school wordt besproken hoe contact met het gezin wordt opgenomen en hoe de </w:t>
      </w:r>
      <w:r>
        <w:rPr>
          <w:rFonts w:eastAsia="Times New Roman" w:cstheme="minorHAnsi"/>
          <w:lang w:eastAsia="nl-NL"/>
        </w:rPr>
        <w:t xml:space="preserve"> </w:t>
      </w:r>
      <w:r w:rsidR="002871F4" w:rsidRPr="00EB7E26">
        <w:rPr>
          <w:rFonts w:eastAsia="Times New Roman" w:cstheme="minorHAnsi"/>
          <w:lang w:eastAsia="nl-NL"/>
        </w:rPr>
        <w:t xml:space="preserve">rollen daarbij eventueel worden verdeeld. De bijdrage van het SMW kan bestaan uit: </w:t>
      </w:r>
    </w:p>
    <w:p w14:paraId="0A4F5145" w14:textId="77777777" w:rsidR="002871F4" w:rsidRPr="00E80C64" w:rsidRDefault="002871F4" w:rsidP="00E80C64">
      <w:pPr>
        <w:pStyle w:val="Lijstalinea"/>
        <w:numPr>
          <w:ilvl w:val="0"/>
          <w:numId w:val="74"/>
        </w:numPr>
        <w:spacing w:after="0" w:line="336" w:lineRule="atLeast"/>
        <w:rPr>
          <w:rFonts w:eastAsia="Times New Roman" w:cstheme="minorHAnsi"/>
          <w:lang w:eastAsia="nl-NL"/>
        </w:rPr>
      </w:pPr>
      <w:r w:rsidRPr="00E80C64">
        <w:rPr>
          <w:rFonts w:eastAsia="Times New Roman" w:cstheme="minorHAnsi"/>
          <w:lang w:eastAsia="nl-NL"/>
        </w:rPr>
        <w:t>inventarisatie situatie: problemen, vragen, behoeften, risico’s en mogelijkheden die meer veiligheid opleveren;</w:t>
      </w:r>
    </w:p>
    <w:p w14:paraId="1FED78E5" w14:textId="77777777" w:rsidR="002871F4" w:rsidRPr="00E80C64" w:rsidRDefault="002871F4" w:rsidP="00E80C64">
      <w:pPr>
        <w:pStyle w:val="Lijstalinea"/>
        <w:numPr>
          <w:ilvl w:val="0"/>
          <w:numId w:val="74"/>
        </w:numPr>
        <w:spacing w:after="0" w:line="336" w:lineRule="atLeast"/>
        <w:rPr>
          <w:rFonts w:eastAsia="Times New Roman" w:cstheme="minorHAnsi"/>
          <w:lang w:eastAsia="nl-NL"/>
        </w:rPr>
      </w:pPr>
      <w:r w:rsidRPr="00E80C64">
        <w:rPr>
          <w:rFonts w:eastAsia="Times New Roman" w:cstheme="minorHAnsi"/>
          <w:lang w:eastAsia="nl-NL"/>
        </w:rPr>
        <w:t>met gezin bespreken van een mogelijke aanpak;</w:t>
      </w:r>
    </w:p>
    <w:p w14:paraId="74439ED6" w14:textId="77777777" w:rsidR="00E80C64" w:rsidRPr="00E80C64" w:rsidRDefault="002871F4" w:rsidP="00E80C64">
      <w:pPr>
        <w:pStyle w:val="Lijstalinea"/>
        <w:numPr>
          <w:ilvl w:val="0"/>
          <w:numId w:val="74"/>
        </w:numPr>
        <w:spacing w:after="0" w:line="336" w:lineRule="atLeast"/>
        <w:rPr>
          <w:rFonts w:ascii="Arial" w:eastAsia="Times New Roman" w:hAnsi="Arial" w:cs="Arial"/>
          <w:color w:val="333333"/>
          <w:sz w:val="20"/>
          <w:szCs w:val="20"/>
          <w:lang w:eastAsia="nl-NL"/>
        </w:rPr>
      </w:pPr>
      <w:r w:rsidRPr="00E80C64">
        <w:rPr>
          <w:rFonts w:eastAsia="Times New Roman" w:cstheme="minorHAnsi"/>
          <w:lang w:eastAsia="nl-NL"/>
        </w:rPr>
        <w:t>advies aan de school en eventuele ondersteuning geven</w:t>
      </w:r>
      <w:r w:rsidR="00E80C64" w:rsidRPr="00E80C64">
        <w:rPr>
          <w:rFonts w:ascii="Arial" w:eastAsia="Times New Roman" w:hAnsi="Arial" w:cs="Arial"/>
          <w:color w:val="333333"/>
          <w:sz w:val="20"/>
          <w:szCs w:val="20"/>
          <w:lang w:eastAsia="nl-NL"/>
        </w:rPr>
        <w:t>;</w:t>
      </w:r>
    </w:p>
    <w:p w14:paraId="61317A0A" w14:textId="77777777" w:rsidR="002871F4" w:rsidRPr="00E80C64" w:rsidRDefault="002871F4" w:rsidP="00E80C64">
      <w:pPr>
        <w:pStyle w:val="Lijstalinea"/>
        <w:numPr>
          <w:ilvl w:val="0"/>
          <w:numId w:val="74"/>
        </w:numPr>
        <w:spacing w:after="0" w:line="336" w:lineRule="atLeast"/>
        <w:rPr>
          <w:rFonts w:ascii="Arial" w:eastAsia="Times New Roman" w:hAnsi="Arial" w:cs="Arial"/>
          <w:color w:val="333333"/>
          <w:sz w:val="20"/>
          <w:szCs w:val="20"/>
          <w:lang w:eastAsia="nl-NL"/>
        </w:rPr>
      </w:pPr>
      <w:r w:rsidRPr="00E80C64">
        <w:rPr>
          <w:rFonts w:eastAsia="Times New Roman" w:cstheme="minorHAnsi"/>
          <w:lang w:eastAsia="nl-NL"/>
        </w:rPr>
        <w:t>afhankelijk van gemaakte afspraken over aanpak en route, start het SMW een hulpverleningstraject en/of leidt toe naar hulp van derden.</w:t>
      </w:r>
    </w:p>
    <w:p w14:paraId="4223CD0A" w14:textId="77777777" w:rsidR="002871F4" w:rsidRPr="00EB7E26" w:rsidRDefault="00E80C64" w:rsidP="00E80C64">
      <w:pPr>
        <w:spacing w:before="100" w:beforeAutospacing="1" w:after="75" w:line="336" w:lineRule="atLeast"/>
        <w:rPr>
          <w:rFonts w:eastAsia="Times New Roman" w:cstheme="minorHAnsi"/>
          <w:lang w:eastAsia="nl-NL"/>
        </w:rPr>
      </w:pPr>
      <w:r>
        <w:rPr>
          <w:rFonts w:eastAsia="Times New Roman" w:cstheme="minorHAnsi"/>
          <w:lang w:eastAsia="nl-NL"/>
        </w:rPr>
        <w:t>3.</w:t>
      </w:r>
      <w:r w:rsidR="00CF301F">
        <w:rPr>
          <w:rFonts w:eastAsia="Times New Roman" w:cstheme="minorHAnsi"/>
          <w:lang w:eastAsia="nl-NL"/>
        </w:rPr>
        <w:t xml:space="preserve">Het SMW meldt aan </w:t>
      </w:r>
      <w:r w:rsidR="002871F4" w:rsidRPr="00EB7E26">
        <w:rPr>
          <w:rFonts w:eastAsia="Times New Roman" w:cstheme="minorHAnsi"/>
          <w:lang w:eastAsia="nl-NL"/>
        </w:rPr>
        <w:t>IB periodiek de voortgang in het traject en checkt het functioneren van de eventueel gemaakte samenwerkingsafspraken met de school.</w:t>
      </w:r>
    </w:p>
    <w:p w14:paraId="727DD8B0" w14:textId="77777777" w:rsidR="002871F4" w:rsidRPr="00EB7E26" w:rsidRDefault="00E80C64" w:rsidP="00E80C64">
      <w:pPr>
        <w:spacing w:before="100" w:beforeAutospacing="1" w:after="75" w:line="336" w:lineRule="atLeast"/>
        <w:rPr>
          <w:rFonts w:eastAsia="Times New Roman" w:cstheme="minorHAnsi"/>
          <w:lang w:eastAsia="nl-NL"/>
        </w:rPr>
      </w:pPr>
      <w:r>
        <w:rPr>
          <w:rFonts w:eastAsia="Times New Roman" w:cstheme="minorHAnsi"/>
          <w:lang w:eastAsia="nl-NL"/>
        </w:rPr>
        <w:t>4.</w:t>
      </w:r>
      <w:r w:rsidR="002871F4" w:rsidRPr="00EB7E26">
        <w:rPr>
          <w:rFonts w:eastAsia="Times New Roman" w:cstheme="minorHAnsi"/>
          <w:lang w:eastAsia="nl-NL"/>
        </w:rPr>
        <w:t>IB kan al dan niet op verzoek van de SMW-er initiatief nemen het zorgteam opnieuw bijeen te roepen.</w:t>
      </w:r>
    </w:p>
    <w:p w14:paraId="60EED2E5" w14:textId="77777777" w:rsidR="002871F4" w:rsidRPr="00E80C64" w:rsidRDefault="00E80C64" w:rsidP="00E80C64">
      <w:pPr>
        <w:spacing w:before="100" w:beforeAutospacing="1" w:after="75" w:line="336" w:lineRule="atLeast"/>
        <w:rPr>
          <w:rFonts w:eastAsia="Times New Roman" w:cstheme="minorHAnsi"/>
          <w:lang w:eastAsia="nl-NL"/>
        </w:rPr>
      </w:pPr>
      <w:r>
        <w:rPr>
          <w:rFonts w:eastAsia="Times New Roman" w:cstheme="minorHAnsi"/>
          <w:lang w:eastAsia="nl-NL"/>
        </w:rPr>
        <w:t>5.</w:t>
      </w:r>
      <w:r w:rsidR="002871F4" w:rsidRPr="00E80C64">
        <w:rPr>
          <w:rFonts w:eastAsia="Times New Roman" w:cstheme="minorHAnsi"/>
          <w:lang w:eastAsia="nl-NL"/>
        </w:rPr>
        <w:t>Gedurende het traject kan de situatie voor betrokkenen bij de casus (alsnog) aanleiding geven een melding bij het AMK te overwegen.</w:t>
      </w:r>
    </w:p>
    <w:p w14:paraId="451D77E1" w14:textId="77777777" w:rsidR="002871F4" w:rsidRPr="00EB7E26" w:rsidRDefault="00E80C64" w:rsidP="00E80C64">
      <w:pPr>
        <w:spacing w:before="100" w:beforeAutospacing="1" w:after="75" w:line="336" w:lineRule="atLeast"/>
        <w:rPr>
          <w:rFonts w:eastAsia="Times New Roman" w:cstheme="minorHAnsi"/>
          <w:lang w:eastAsia="nl-NL"/>
        </w:rPr>
      </w:pPr>
      <w:r>
        <w:rPr>
          <w:rFonts w:eastAsia="Times New Roman" w:cstheme="minorHAnsi"/>
          <w:lang w:eastAsia="nl-NL"/>
        </w:rPr>
        <w:lastRenderedPageBreak/>
        <w:t>6.</w:t>
      </w:r>
      <w:r w:rsidR="002871F4" w:rsidRPr="00EB7E26">
        <w:rPr>
          <w:rFonts w:eastAsia="Times New Roman" w:cstheme="minorHAnsi"/>
          <w:lang w:eastAsia="nl-NL"/>
        </w:rPr>
        <w:t>Redenen al dan niet (nu) te melden worden besproken in het zorgteam. School en SMW-er behouden elk daarbij hun eigen (uiteindelijke) verantwoordelijkheid al dan niet te melden.</w:t>
      </w:r>
    </w:p>
    <w:p w14:paraId="168CC0AB" w14:textId="77777777" w:rsidR="002871F4" w:rsidRPr="00EB7E26" w:rsidRDefault="00E80C64" w:rsidP="00E80C64">
      <w:pPr>
        <w:spacing w:before="100" w:beforeAutospacing="1" w:after="75" w:line="336" w:lineRule="atLeast"/>
        <w:rPr>
          <w:rFonts w:eastAsia="Times New Roman" w:cstheme="minorHAnsi"/>
          <w:lang w:eastAsia="nl-NL"/>
        </w:rPr>
      </w:pPr>
      <w:r>
        <w:rPr>
          <w:rFonts w:eastAsia="Times New Roman" w:cstheme="minorHAnsi"/>
          <w:lang w:eastAsia="nl-NL"/>
        </w:rPr>
        <w:t>7.</w:t>
      </w:r>
      <w:r w:rsidR="002871F4" w:rsidRPr="00EB7E26">
        <w:rPr>
          <w:rFonts w:eastAsia="Times New Roman" w:cstheme="minorHAnsi"/>
          <w:lang w:eastAsia="nl-NL"/>
        </w:rPr>
        <w:t xml:space="preserve">Indien zowel school als SMW-er van mening zijn dat een melding gedaan moet worden, wordt afgesproken wie dat doet. </w:t>
      </w:r>
    </w:p>
    <w:p w14:paraId="30C81000" w14:textId="77777777" w:rsidR="002871F4" w:rsidRPr="00EB7E26" w:rsidRDefault="00E80C64" w:rsidP="00E80C64">
      <w:pPr>
        <w:spacing w:before="100" w:beforeAutospacing="1" w:after="75" w:line="336" w:lineRule="atLeast"/>
        <w:rPr>
          <w:rFonts w:eastAsia="Times New Roman" w:cstheme="minorHAnsi"/>
          <w:lang w:eastAsia="nl-NL"/>
        </w:rPr>
      </w:pPr>
      <w:r>
        <w:rPr>
          <w:rFonts w:eastAsia="Times New Roman" w:cstheme="minorHAnsi"/>
          <w:lang w:eastAsia="nl-NL"/>
        </w:rPr>
        <w:t>8.</w:t>
      </w:r>
      <w:r w:rsidR="002871F4" w:rsidRPr="00EB7E26">
        <w:rPr>
          <w:rFonts w:eastAsia="Times New Roman" w:cstheme="minorHAnsi"/>
          <w:lang w:eastAsia="nl-NL"/>
        </w:rPr>
        <w:t xml:space="preserve">Als de school zich tegen een melding bij het AMK verzet terwijl de SMW-er dit noodzakelijk vindt, dan treedt de volgende procedure in werking.: </w:t>
      </w:r>
    </w:p>
    <w:p w14:paraId="061AAC77" w14:textId="77777777" w:rsidR="00E80C64" w:rsidRPr="00E80C64" w:rsidRDefault="002871F4" w:rsidP="00E80C64">
      <w:pPr>
        <w:pStyle w:val="Lijstalinea"/>
        <w:numPr>
          <w:ilvl w:val="0"/>
          <w:numId w:val="78"/>
        </w:numPr>
        <w:spacing w:after="0" w:line="336" w:lineRule="atLeast"/>
        <w:rPr>
          <w:rFonts w:eastAsia="Times New Roman" w:cstheme="minorHAnsi"/>
          <w:lang w:eastAsia="nl-NL"/>
        </w:rPr>
      </w:pPr>
      <w:r w:rsidRPr="00E80C64">
        <w:rPr>
          <w:rFonts w:eastAsia="Times New Roman" w:cstheme="minorHAnsi"/>
          <w:lang w:eastAsia="nl-NL"/>
        </w:rPr>
        <w:t>De SMW-er consult</w:t>
      </w:r>
      <w:r w:rsidR="00E80C64" w:rsidRPr="00E80C64">
        <w:rPr>
          <w:rFonts w:eastAsia="Times New Roman" w:cstheme="minorHAnsi"/>
          <w:lang w:eastAsia="nl-NL"/>
        </w:rPr>
        <w:t xml:space="preserve">eert zijn/haar leidinggevende; </w:t>
      </w:r>
    </w:p>
    <w:p w14:paraId="48570A40" w14:textId="77777777" w:rsidR="002871F4" w:rsidRPr="00E80C64" w:rsidRDefault="002871F4" w:rsidP="00E80C64">
      <w:pPr>
        <w:pStyle w:val="Lijstalinea"/>
        <w:numPr>
          <w:ilvl w:val="0"/>
          <w:numId w:val="78"/>
        </w:numPr>
        <w:spacing w:after="0" w:line="336" w:lineRule="atLeast"/>
        <w:rPr>
          <w:rFonts w:eastAsia="Times New Roman" w:cstheme="minorHAnsi"/>
          <w:lang w:eastAsia="nl-NL"/>
        </w:rPr>
      </w:pPr>
      <w:r w:rsidRPr="00E80C64">
        <w:rPr>
          <w:rFonts w:eastAsia="Times New Roman" w:cstheme="minorHAnsi"/>
          <w:lang w:eastAsia="nl-NL"/>
        </w:rPr>
        <w:t>De leidinggevende van de SMW-er overlegt met de directeur van de school;</w:t>
      </w:r>
    </w:p>
    <w:p w14:paraId="4E311BDB" w14:textId="77777777" w:rsidR="002871F4" w:rsidRPr="00E80C64" w:rsidRDefault="002871F4" w:rsidP="00E80C64">
      <w:pPr>
        <w:pStyle w:val="Lijstalinea"/>
        <w:numPr>
          <w:ilvl w:val="0"/>
          <w:numId w:val="78"/>
        </w:numPr>
        <w:spacing w:after="0" w:line="336" w:lineRule="atLeast"/>
        <w:rPr>
          <w:rFonts w:eastAsia="Times New Roman" w:cstheme="minorHAnsi"/>
          <w:lang w:eastAsia="nl-NL"/>
        </w:rPr>
      </w:pPr>
      <w:r w:rsidRPr="00E80C64">
        <w:rPr>
          <w:rFonts w:eastAsia="Times New Roman" w:cstheme="minorHAnsi"/>
          <w:lang w:eastAsia="nl-NL"/>
        </w:rPr>
        <w:t>De leidinggevende van de SMW-er besluit definitief of een melding bij het AMK wordt gedaan;</w:t>
      </w:r>
    </w:p>
    <w:p w14:paraId="4D067BE5" w14:textId="77777777" w:rsidR="002871F4" w:rsidRPr="00E80C64" w:rsidRDefault="002871F4" w:rsidP="00E80C64">
      <w:pPr>
        <w:pStyle w:val="Lijstalinea"/>
        <w:numPr>
          <w:ilvl w:val="0"/>
          <w:numId w:val="78"/>
        </w:numPr>
        <w:spacing w:after="0" w:line="336" w:lineRule="atLeast"/>
        <w:rPr>
          <w:rFonts w:eastAsia="Times New Roman" w:cstheme="minorHAnsi"/>
          <w:lang w:eastAsia="nl-NL"/>
        </w:rPr>
      </w:pPr>
      <w:r w:rsidRPr="00E80C64">
        <w:rPr>
          <w:rFonts w:eastAsia="Times New Roman" w:cstheme="minorHAnsi"/>
          <w:lang w:eastAsia="nl-NL"/>
        </w:rPr>
        <w:t>Bij een positief besluit stelt de leidinggevende de schooldirecteur daarvan op de hoogte.</w:t>
      </w:r>
    </w:p>
    <w:p w14:paraId="0CCBEA25" w14:textId="77777777" w:rsidR="002871F4" w:rsidRPr="00EB7E26" w:rsidRDefault="002871F4" w:rsidP="00E80C64">
      <w:pPr>
        <w:spacing w:after="0" w:line="312" w:lineRule="atLeast"/>
        <w:jc w:val="center"/>
        <w:rPr>
          <w:rFonts w:ascii="Helvetica" w:eastAsia="Times New Roman" w:hAnsi="Helvetica" w:cs="Helvetica"/>
          <w:sz w:val="18"/>
          <w:szCs w:val="18"/>
          <w:lang w:eastAsia="nl-NL"/>
        </w:rPr>
      </w:pPr>
    </w:p>
    <w:p w14:paraId="05E23AC7" w14:textId="77777777" w:rsidR="002871F4" w:rsidRPr="00E25C91" w:rsidRDefault="002871F4" w:rsidP="00164FCE">
      <w:pPr>
        <w:spacing w:after="0" w:line="312" w:lineRule="atLeast"/>
        <w:rPr>
          <w:rFonts w:eastAsia="Times New Roman" w:cstheme="minorHAnsi"/>
          <w:b/>
          <w:bCs/>
          <w:color w:val="0070C0"/>
          <w:sz w:val="24"/>
          <w:szCs w:val="24"/>
          <w:lang w:eastAsia="nl-NL"/>
        </w:rPr>
      </w:pPr>
      <w:r w:rsidRPr="00E25C91">
        <w:rPr>
          <w:rFonts w:eastAsia="Times New Roman" w:cstheme="minorHAnsi"/>
          <w:b/>
          <w:bCs/>
          <w:color w:val="0070C0"/>
          <w:sz w:val="24"/>
          <w:szCs w:val="24"/>
          <w:lang w:eastAsia="nl-NL"/>
        </w:rPr>
        <w:t xml:space="preserve">Advies vragen en of melden bij AMK/BJZ </w:t>
      </w:r>
    </w:p>
    <w:p w14:paraId="52F593A6" w14:textId="77777777" w:rsidR="002871F4" w:rsidRPr="00033E4A" w:rsidRDefault="002871F4" w:rsidP="00E25C91">
      <w:pPr>
        <w:spacing w:after="0" w:line="312" w:lineRule="atLeast"/>
        <w:rPr>
          <w:rFonts w:eastAsia="Times New Roman" w:cstheme="minorHAnsi"/>
          <w:vanish/>
          <w:lang w:eastAsia="nl-NL"/>
        </w:rPr>
      </w:pPr>
    </w:p>
    <w:p w14:paraId="322E195A" w14:textId="77777777" w:rsidR="002871F4" w:rsidRPr="00033E4A" w:rsidRDefault="002871F4" w:rsidP="00164FCE">
      <w:pPr>
        <w:spacing w:after="75" w:line="312" w:lineRule="atLeast"/>
        <w:rPr>
          <w:rFonts w:eastAsia="Times New Roman" w:cstheme="minorHAnsi"/>
          <w:lang w:eastAsia="nl-NL"/>
        </w:rPr>
      </w:pPr>
      <w:r w:rsidRPr="00033E4A">
        <w:rPr>
          <w:rFonts w:eastAsia="Times New Roman" w:cstheme="minorHAnsi"/>
          <w:lang w:eastAsia="nl-NL"/>
        </w:rPr>
        <w:t>Het Advies- en Meldpunt Kindermishandeling (AMK) geeft advies en ondersteuning bij vermoedens van kindermishandeling. Er kan Advies of Consult gevraagd worden en/of een Melding gedaan worden. </w:t>
      </w:r>
    </w:p>
    <w:p w14:paraId="2D8F6791" w14:textId="77777777" w:rsidR="002871F4" w:rsidRPr="00033E4A" w:rsidRDefault="002871F4" w:rsidP="00164FCE">
      <w:pPr>
        <w:spacing w:after="75" w:line="312" w:lineRule="atLeast"/>
        <w:rPr>
          <w:rFonts w:eastAsia="Times New Roman" w:cstheme="minorHAnsi"/>
          <w:lang w:eastAsia="nl-NL"/>
        </w:rPr>
      </w:pPr>
      <w:r w:rsidRPr="00033E4A">
        <w:rPr>
          <w:rFonts w:eastAsia="Times New Roman" w:cstheme="minorHAnsi"/>
          <w:lang w:eastAsia="nl-NL"/>
        </w:rPr>
        <w:t xml:space="preserve">Voor problematische opvoedsituaties kunt u terecht bij de toegang van </w:t>
      </w:r>
      <w:r w:rsidRPr="00033E4A">
        <w:rPr>
          <w:rFonts w:eastAsia="Times New Roman" w:cstheme="minorHAnsi"/>
          <w:color w:val="0070C0"/>
          <w:u w:val="single"/>
          <w:lang w:eastAsia="nl-NL"/>
        </w:rPr>
        <w:t>Bureau Jeugdzorg</w:t>
      </w:r>
      <w:r w:rsidRPr="00033E4A">
        <w:rPr>
          <w:rFonts w:eastAsia="Times New Roman" w:cstheme="minorHAnsi"/>
          <w:u w:val="single"/>
          <w:lang w:eastAsia="nl-NL"/>
        </w:rPr>
        <w:t>.</w:t>
      </w:r>
      <w:r w:rsidRPr="00033E4A">
        <w:rPr>
          <w:rFonts w:eastAsia="Times New Roman" w:cstheme="minorHAnsi"/>
          <w:lang w:eastAsia="nl-NL"/>
        </w:rPr>
        <w:t xml:space="preserve"> Vaak werken medewerkers van AMK en BJZ samen in een centrale toegang. Samen bespreekt </w:t>
      </w:r>
      <w:r w:rsidR="00CF301F">
        <w:rPr>
          <w:rFonts w:eastAsia="Times New Roman" w:cstheme="minorHAnsi"/>
          <w:lang w:eastAsia="nl-NL"/>
        </w:rPr>
        <w:t>IB</w:t>
      </w:r>
      <w:r w:rsidRPr="00033E4A">
        <w:rPr>
          <w:rFonts w:eastAsia="Times New Roman" w:cstheme="minorHAnsi"/>
          <w:lang w:eastAsia="nl-NL"/>
        </w:rPr>
        <w:t xml:space="preserve"> de mogelijkheden. Als de ouders weten dat </w:t>
      </w:r>
      <w:r w:rsidR="00CF301F">
        <w:rPr>
          <w:rFonts w:eastAsia="Times New Roman" w:cstheme="minorHAnsi"/>
          <w:lang w:eastAsia="nl-NL"/>
        </w:rPr>
        <w:t>er zorgen zijn kan IB/directie</w:t>
      </w:r>
      <w:r w:rsidRPr="00033E4A">
        <w:rPr>
          <w:rFonts w:eastAsia="Times New Roman" w:cstheme="minorHAnsi"/>
          <w:lang w:eastAsia="nl-NL"/>
        </w:rPr>
        <w:t xml:space="preserve"> hen vertellen dat</w:t>
      </w:r>
      <w:r w:rsidR="00CF301F">
        <w:rPr>
          <w:rFonts w:eastAsia="Times New Roman" w:cstheme="minorHAnsi"/>
          <w:lang w:eastAsia="nl-NL"/>
        </w:rPr>
        <w:t xml:space="preserve"> er</w:t>
      </w:r>
      <w:r w:rsidRPr="00033E4A">
        <w:rPr>
          <w:rFonts w:eastAsia="Times New Roman" w:cstheme="minorHAnsi"/>
          <w:lang w:eastAsia="nl-NL"/>
        </w:rPr>
        <w:t xml:space="preserve"> een zogenaamde zorgmelding bij Bureau Jeugdzorg g</w:t>
      </w:r>
      <w:r w:rsidR="00CF301F">
        <w:rPr>
          <w:rFonts w:eastAsia="Times New Roman" w:cstheme="minorHAnsi"/>
          <w:lang w:eastAsia="nl-NL"/>
        </w:rPr>
        <w:t>edaan wordt</w:t>
      </w:r>
      <w:r w:rsidRPr="00033E4A">
        <w:rPr>
          <w:rFonts w:eastAsia="Times New Roman" w:cstheme="minorHAnsi"/>
          <w:lang w:eastAsia="nl-NL"/>
        </w:rPr>
        <w:t>. Bureau Jeugdzorg zal na overleg met</w:t>
      </w:r>
      <w:r w:rsidR="00CF301F">
        <w:rPr>
          <w:rFonts w:eastAsia="Times New Roman" w:cstheme="minorHAnsi"/>
          <w:lang w:eastAsia="nl-NL"/>
        </w:rPr>
        <w:t>IB</w:t>
      </w:r>
      <w:r w:rsidRPr="00033E4A">
        <w:rPr>
          <w:rFonts w:eastAsia="Times New Roman" w:cstheme="minorHAnsi"/>
          <w:lang w:eastAsia="nl-NL"/>
        </w:rPr>
        <w:t xml:space="preserve"> besluiten om naar het gezin toe te gaan of hen uit te nodigen op kantoor.</w:t>
      </w:r>
    </w:p>
    <w:p w14:paraId="7184DF4B" w14:textId="77777777" w:rsidR="002871F4" w:rsidRPr="00033E4A" w:rsidRDefault="002871F4" w:rsidP="00164FCE">
      <w:pPr>
        <w:spacing w:after="75" w:line="312" w:lineRule="atLeast"/>
        <w:rPr>
          <w:rFonts w:eastAsia="Times New Roman" w:cstheme="minorHAnsi"/>
          <w:lang w:eastAsia="nl-NL"/>
        </w:rPr>
      </w:pPr>
      <w:r w:rsidRPr="00033E4A">
        <w:rPr>
          <w:rFonts w:eastAsia="Times New Roman" w:cstheme="minorHAnsi"/>
          <w:lang w:eastAsia="nl-NL"/>
        </w:rPr>
        <w:t xml:space="preserve">Op de website "wat </w:t>
      </w:r>
      <w:r w:rsidR="00CF301F">
        <w:rPr>
          <w:rFonts w:eastAsia="Times New Roman" w:cstheme="minorHAnsi"/>
          <w:lang w:eastAsia="nl-NL"/>
        </w:rPr>
        <w:t>gebeurt er</w:t>
      </w:r>
      <w:r w:rsidR="00EB7E26" w:rsidRPr="00033E4A">
        <w:rPr>
          <w:rFonts w:eastAsia="Times New Roman" w:cstheme="minorHAnsi"/>
          <w:lang w:eastAsia="nl-NL"/>
        </w:rPr>
        <w:t xml:space="preserve"> </w:t>
      </w:r>
      <w:r w:rsidRPr="00033E4A">
        <w:rPr>
          <w:rFonts w:eastAsia="Times New Roman" w:cstheme="minorHAnsi"/>
          <w:lang w:eastAsia="nl-NL"/>
        </w:rPr>
        <w:t>"ziet u een</w:t>
      </w:r>
      <w:r w:rsidRPr="00033E4A">
        <w:rPr>
          <w:rFonts w:eastAsia="Times New Roman" w:cstheme="minorHAnsi"/>
          <w:color w:val="0070C0"/>
          <w:lang w:eastAsia="nl-NL"/>
        </w:rPr>
        <w:t xml:space="preserve"> </w:t>
      </w:r>
      <w:r w:rsidR="003A4D7F">
        <w:fldChar w:fldCharType="begin"/>
      </w:r>
      <w:r w:rsidR="003A4D7F">
        <w:instrText xml:space="preserve"> HYPERLINK "http://www.youtube.com/watch?feature=player_embedded&amp;v=V6Sy6L6t51Q" \t "_blank" </w:instrText>
      </w:r>
      <w:r w:rsidR="003A4D7F">
        <w:fldChar w:fldCharType="separate"/>
      </w:r>
      <w:r w:rsidRPr="00033E4A">
        <w:rPr>
          <w:rFonts w:eastAsia="Times New Roman" w:cstheme="minorHAnsi"/>
          <w:color w:val="0070C0"/>
          <w:u w:val="single"/>
          <w:lang w:eastAsia="nl-NL"/>
        </w:rPr>
        <w:t>filmpje</w:t>
      </w:r>
      <w:r w:rsidR="003A4D7F">
        <w:rPr>
          <w:rFonts w:eastAsia="Times New Roman" w:cstheme="minorHAnsi"/>
          <w:color w:val="0070C0"/>
          <w:u w:val="single"/>
          <w:lang w:eastAsia="nl-NL"/>
        </w:rPr>
        <w:fldChar w:fldCharType="end"/>
      </w:r>
      <w:r w:rsidRPr="00033E4A">
        <w:rPr>
          <w:rFonts w:eastAsia="Times New Roman" w:cstheme="minorHAnsi"/>
          <w:lang w:eastAsia="nl-NL"/>
        </w:rPr>
        <w:t xml:space="preserve"> over wat er gebeurt als u het AMK belt.</w:t>
      </w:r>
    </w:p>
    <w:p w14:paraId="1177343D" w14:textId="77777777" w:rsidR="00E25C91" w:rsidRDefault="00E25C91" w:rsidP="00E25C91">
      <w:pPr>
        <w:spacing w:after="0" w:line="312" w:lineRule="atLeast"/>
        <w:outlineLvl w:val="3"/>
        <w:rPr>
          <w:rFonts w:eastAsia="Times New Roman" w:cstheme="minorHAnsi"/>
          <w:b/>
          <w:bCs/>
          <w:color w:val="0070C0"/>
          <w:sz w:val="24"/>
          <w:szCs w:val="24"/>
          <w:lang w:eastAsia="nl-NL"/>
        </w:rPr>
      </w:pPr>
    </w:p>
    <w:p w14:paraId="251BC288" w14:textId="77777777" w:rsidR="00E25C91" w:rsidRDefault="00E25C91" w:rsidP="00E25C91">
      <w:pPr>
        <w:spacing w:after="0" w:line="312" w:lineRule="atLeast"/>
        <w:outlineLvl w:val="3"/>
        <w:rPr>
          <w:rFonts w:eastAsia="Times New Roman" w:cstheme="minorHAnsi"/>
          <w:b/>
          <w:bCs/>
          <w:color w:val="0070C0"/>
          <w:sz w:val="24"/>
          <w:szCs w:val="24"/>
          <w:lang w:eastAsia="nl-NL"/>
        </w:rPr>
      </w:pPr>
      <w:r>
        <w:rPr>
          <w:rFonts w:eastAsia="Times New Roman" w:cstheme="minorHAnsi"/>
          <w:b/>
          <w:bCs/>
          <w:color w:val="0070C0"/>
          <w:sz w:val="24"/>
          <w:szCs w:val="24"/>
          <w:lang w:eastAsia="nl-NL"/>
        </w:rPr>
        <w:t>Vermoedens?</w:t>
      </w:r>
    </w:p>
    <w:p w14:paraId="3502A1FD" w14:textId="77777777" w:rsidR="002871F4" w:rsidRPr="00E25C91" w:rsidRDefault="002871F4" w:rsidP="00E25C91">
      <w:pPr>
        <w:spacing w:after="0" w:line="312" w:lineRule="atLeast"/>
        <w:outlineLvl w:val="3"/>
        <w:rPr>
          <w:rFonts w:eastAsia="Times New Roman" w:cstheme="minorHAnsi"/>
          <w:b/>
          <w:bCs/>
          <w:color w:val="0070C0"/>
          <w:sz w:val="24"/>
          <w:szCs w:val="24"/>
          <w:lang w:eastAsia="nl-NL"/>
        </w:rPr>
      </w:pPr>
      <w:r w:rsidRPr="00EB7E26">
        <w:rPr>
          <w:rFonts w:eastAsia="Times New Roman" w:cstheme="minorHAnsi"/>
          <w:lang w:eastAsia="nl-NL"/>
        </w:rPr>
        <w:t>Bij vermoedens van kindermishandeling kan het AMK om advies gevraagd worden. Dat betekent dat in een telefoongesprek wordt doorgenomen wat er door de adviesvrager gezien wordt en waar twijfels of vermoedens over bestaan. Vervolgens wordt besproken welke mogelijkheden er zijn om vanuit uw organisatie iets te doen en hoe om te gaan met de situatie.</w:t>
      </w:r>
    </w:p>
    <w:p w14:paraId="410D44CC" w14:textId="77777777" w:rsidR="002871F4" w:rsidRPr="00EB7E26" w:rsidRDefault="002871F4" w:rsidP="00164FCE">
      <w:pPr>
        <w:spacing w:after="75" w:line="312" w:lineRule="atLeast"/>
        <w:rPr>
          <w:rFonts w:eastAsia="Times New Roman" w:cstheme="minorHAnsi"/>
          <w:lang w:eastAsia="nl-NL"/>
        </w:rPr>
      </w:pPr>
      <w:r w:rsidRPr="00EB7E26">
        <w:rPr>
          <w:rFonts w:eastAsia="Times New Roman" w:cstheme="minorHAnsi"/>
          <w:lang w:eastAsia="nl-NL"/>
        </w:rPr>
        <w:t>De medewerker van het AMK vraagt de situatie uit en probeert zicht te krijgen op wat er aan de hand kan zijn. U krijgt tips voor verdere observatie en handvatten voor gesprekken met ouders. Eventueel ook voor de zorg voor het kind.</w:t>
      </w:r>
    </w:p>
    <w:p w14:paraId="35151070" w14:textId="77777777" w:rsidR="002871F4" w:rsidRPr="00EB7E26" w:rsidRDefault="002871F4" w:rsidP="00164FCE">
      <w:pPr>
        <w:spacing w:after="75" w:line="312" w:lineRule="atLeast"/>
        <w:rPr>
          <w:rFonts w:eastAsia="Times New Roman" w:cstheme="minorHAnsi"/>
          <w:lang w:eastAsia="nl-NL"/>
        </w:rPr>
      </w:pPr>
      <w:r w:rsidRPr="00EB7E26">
        <w:rPr>
          <w:rFonts w:eastAsia="Times New Roman" w:cstheme="minorHAnsi"/>
          <w:lang w:eastAsia="nl-NL"/>
        </w:rPr>
        <w:t xml:space="preserve">Als de </w:t>
      </w:r>
      <w:r w:rsidR="00CF301F">
        <w:rPr>
          <w:rFonts w:eastAsia="Times New Roman" w:cstheme="minorHAnsi"/>
          <w:lang w:eastAsia="nl-NL"/>
        </w:rPr>
        <w:t>situatie ernstig lijkt en er is binnen De Kring</w:t>
      </w:r>
      <w:r w:rsidRPr="00EB7E26">
        <w:rPr>
          <w:rFonts w:eastAsia="Times New Roman" w:cstheme="minorHAnsi"/>
          <w:lang w:eastAsia="nl-NL"/>
        </w:rPr>
        <w:t xml:space="preserve"> niet veel meer mogelijk om zelf te ondernemen, dan kan het AMK ook vragen om een melding te doen. Het AMK neemt dan de verantwoordelijkheid voor het ondernemen van actie over van de adviesvrager.</w:t>
      </w:r>
    </w:p>
    <w:p w14:paraId="042479B9" w14:textId="77777777" w:rsidR="002871F4" w:rsidRPr="00EB7E26" w:rsidRDefault="002871F4" w:rsidP="00164FCE">
      <w:pPr>
        <w:spacing w:after="75" w:line="312" w:lineRule="atLeast"/>
        <w:rPr>
          <w:rFonts w:eastAsia="Times New Roman" w:cstheme="minorHAnsi"/>
          <w:lang w:eastAsia="nl-NL"/>
        </w:rPr>
      </w:pPr>
      <w:r w:rsidRPr="00EB7E26">
        <w:rPr>
          <w:rFonts w:eastAsia="Times New Roman" w:cstheme="minorHAnsi"/>
          <w:lang w:eastAsia="nl-NL"/>
        </w:rPr>
        <w:t xml:space="preserve">Bij een adviesvraag wil het AMK graag de naam en functie weten van de beller, maar de naam van het kind en het gezin waarover het gaat hoeft niet bekend te worden gemaakt. </w:t>
      </w:r>
    </w:p>
    <w:p w14:paraId="065E6A4E" w14:textId="77777777" w:rsidR="002871F4" w:rsidRPr="00EB7E26" w:rsidRDefault="002871F4" w:rsidP="00164FCE">
      <w:pPr>
        <w:spacing w:after="75" w:line="312" w:lineRule="atLeast"/>
        <w:rPr>
          <w:rFonts w:eastAsia="Times New Roman" w:cstheme="minorHAnsi"/>
          <w:lang w:eastAsia="nl-NL"/>
        </w:rPr>
      </w:pPr>
      <w:r w:rsidRPr="00EB7E26">
        <w:rPr>
          <w:rFonts w:eastAsia="Times New Roman" w:cstheme="minorHAnsi"/>
          <w:lang w:eastAsia="nl-NL"/>
        </w:rPr>
        <w:t>De adviesvrager hoeft niet zeker te weten dat het om kindermishandeling gaat. Bij het AMK werken mensen die mee kunnen denken en veel ervaring hebben met het verschijnsel kindermishandeling.</w:t>
      </w:r>
    </w:p>
    <w:p w14:paraId="6F20D95F" w14:textId="77777777" w:rsidR="002871F4" w:rsidRPr="00EB7E26" w:rsidRDefault="002871F4" w:rsidP="00164FCE">
      <w:pPr>
        <w:spacing w:after="75" w:line="312" w:lineRule="atLeast"/>
        <w:rPr>
          <w:rFonts w:eastAsia="Times New Roman" w:cstheme="minorHAnsi"/>
          <w:lang w:eastAsia="nl-NL"/>
        </w:rPr>
      </w:pPr>
      <w:r w:rsidRPr="00EB7E26">
        <w:rPr>
          <w:rFonts w:eastAsia="Times New Roman" w:cstheme="minorHAnsi"/>
          <w:lang w:eastAsia="nl-NL"/>
        </w:rPr>
        <w:t>Voor artsen is er de mogelijkheid om doorverbonden te worden met een vertrouwensarts.</w:t>
      </w:r>
    </w:p>
    <w:p w14:paraId="5A4003B3" w14:textId="77777777" w:rsidR="002871F4" w:rsidRPr="00AE2A00" w:rsidRDefault="002871F4" w:rsidP="00EB7E26">
      <w:pPr>
        <w:spacing w:after="75" w:line="312" w:lineRule="atLeast"/>
        <w:rPr>
          <w:rFonts w:eastAsia="Times New Roman" w:cstheme="minorHAnsi"/>
          <w:u w:val="single"/>
          <w:lang w:eastAsia="nl-NL"/>
        </w:rPr>
      </w:pPr>
      <w:r w:rsidRPr="00164FCE">
        <w:rPr>
          <w:rFonts w:ascii="Helvetica" w:eastAsia="Times New Roman" w:hAnsi="Helvetica" w:cs="Helvetica"/>
          <w:b/>
          <w:bCs/>
          <w:color w:val="333333"/>
          <w:sz w:val="18"/>
          <w:szCs w:val="18"/>
          <w:lang w:eastAsia="nl-NL"/>
        </w:rPr>
        <w:lastRenderedPageBreak/>
        <w:t>Tip</w:t>
      </w:r>
      <w:r w:rsidRPr="00EB7E26">
        <w:rPr>
          <w:rFonts w:eastAsia="Times New Roman" w:cstheme="minorHAnsi"/>
          <w:color w:val="333333"/>
          <w:lang w:eastAsia="nl-NL"/>
        </w:rPr>
        <w:t xml:space="preserve">: </w:t>
      </w:r>
      <w:r w:rsidRPr="00AE2A00">
        <w:rPr>
          <w:rFonts w:eastAsia="Times New Roman" w:cstheme="minorHAnsi"/>
          <w:lang w:eastAsia="nl-NL"/>
        </w:rPr>
        <w:t xml:space="preserve">vul het </w:t>
      </w:r>
      <w:r w:rsidRPr="00033E4A">
        <w:rPr>
          <w:rFonts w:eastAsia="Times New Roman" w:cstheme="minorHAnsi"/>
          <w:color w:val="0070C0"/>
          <w:u w:val="single"/>
          <w:lang w:eastAsia="nl-NL"/>
        </w:rPr>
        <w:t>meldingsformulier</w:t>
      </w:r>
      <w:r w:rsidRPr="00033E4A">
        <w:rPr>
          <w:rFonts w:eastAsia="Times New Roman" w:cstheme="minorHAnsi"/>
          <w:color w:val="0070C0"/>
          <w:lang w:eastAsia="nl-NL"/>
        </w:rPr>
        <w:t> </w:t>
      </w:r>
      <w:r w:rsidR="00EB7E26" w:rsidRPr="00AE2A00">
        <w:rPr>
          <w:rFonts w:eastAsia="Times New Roman" w:cstheme="minorHAnsi"/>
          <w:lang w:eastAsia="nl-NL"/>
        </w:rPr>
        <w:t>(zie bijlage</w:t>
      </w:r>
      <w:r w:rsidR="00E25C91">
        <w:rPr>
          <w:rFonts w:eastAsia="Times New Roman" w:cstheme="minorHAnsi"/>
          <w:lang w:eastAsia="nl-NL"/>
        </w:rPr>
        <w:t>n</w:t>
      </w:r>
      <w:r w:rsidR="00EB7E26" w:rsidRPr="00AE2A00">
        <w:rPr>
          <w:rFonts w:eastAsia="Times New Roman" w:cstheme="minorHAnsi"/>
          <w:lang w:eastAsia="nl-NL"/>
        </w:rPr>
        <w:t>)</w:t>
      </w:r>
      <w:r w:rsidRPr="00AE2A00">
        <w:rPr>
          <w:rFonts w:eastAsia="Times New Roman" w:cstheme="minorHAnsi"/>
          <w:lang w:eastAsia="nl-NL"/>
        </w:rPr>
        <w:t>in voordat je gaat bellen, dan staat alle informatie al op een rij.</w:t>
      </w:r>
    </w:p>
    <w:p w14:paraId="64DAE356" w14:textId="77777777" w:rsidR="002871F4" w:rsidRPr="00EB7E26" w:rsidRDefault="002871F4" w:rsidP="00164FCE">
      <w:pPr>
        <w:spacing w:before="375" w:after="150" w:line="312" w:lineRule="atLeast"/>
        <w:outlineLvl w:val="3"/>
        <w:rPr>
          <w:rFonts w:eastAsia="Times New Roman" w:cstheme="minorHAnsi"/>
          <w:b/>
          <w:bCs/>
          <w:color w:val="06569D"/>
          <w:lang w:eastAsia="nl-NL"/>
        </w:rPr>
      </w:pPr>
      <w:r w:rsidRPr="00033E4A">
        <w:rPr>
          <w:rFonts w:eastAsia="Times New Roman" w:cstheme="minorHAnsi"/>
          <w:b/>
          <w:bCs/>
          <w:color w:val="0070C0"/>
          <w:sz w:val="24"/>
          <w:szCs w:val="24"/>
          <w:lang w:eastAsia="nl-NL"/>
        </w:rPr>
        <w:t>Consult</w:t>
      </w:r>
      <w:r w:rsidRPr="00EB7E26">
        <w:rPr>
          <w:rFonts w:eastAsia="Times New Roman" w:cstheme="minorHAnsi"/>
          <w:b/>
          <w:bCs/>
          <w:noProof/>
          <w:color w:val="06569D"/>
          <w:lang w:val="en-US" w:eastAsia="nl-NL"/>
        </w:rPr>
        <mc:AlternateContent>
          <mc:Choice Requires="wps">
            <w:drawing>
              <wp:inline distT="0" distB="0" distL="0" distR="0" wp14:anchorId="4F84D5FC" wp14:editId="3611F59F">
                <wp:extent cx="304800" cy="304800"/>
                <wp:effectExtent l="0" t="0" r="0" b="0"/>
                <wp:docPr id="31" name="Rechthoek 31" descr="http://www.handelingsprotocol.nl/index.ph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31" o:spid="_x0000_s1026" alt="Beschrijving: http://www.handelingsprotocol.nl/index.ph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gbI2QIAAOwFAAAOAAAAZHJzL2Uyb0RvYy54bWysVG1v0zAQ/o7Ef7D8PU3SpS+Jlk6jaRDS&#10;gInBD3ATp7Hm2MZ2mw7Ef+fstF278QnIh8g+28/dPffcXd/sO452VBsmRY7jUYQRFZWsmdjk+NvX&#10;MphjZCwRNeFS0Bw/UYNvFm/fXPcqo2PZSl5TjQBEmKxXOW6tVVkYmqqlHTEjqaiAw0bqjljY6k1Y&#10;a9IDesfDcRRNw17qWmlZUWPAWgyHeOHxm4ZW9nPTGGoRzzHEZv1f+//a/cPFNck2mqiWVYcwyF9E&#10;0REmwOkJqiCWoK1mr6A6VmlpZGNHlexC2TSsoj4HyCaOXmTz0BJFfS5AjlEnmsz/g60+7e41YnWO&#10;r2KMBOmgRl9o1dpW0kfkbDU1FRB2KEzf96MWykk5sG2AeCsryUeChwyM+5FqleO0VyYD6Ad1rx0r&#10;Rt3J6tEgIZfweENvjYLKgF7A5dGktexbSmpILnYQ4QWG2xhAQ+v+o6whSLK10jO+b3TnfACXaO8L&#10;+3QqLN1bVIHxKkrmEZS/gqPD2nkg2fGx0sa+p7JDbpFjDdF5cLK7M3a4erzifAlZMs7BTjIuLgyA&#10;OVjANTx1Zy4IL4WfaZSu5qt5EiTj6SpIoqIIbstlEkzLeDYprorlsoh/Ob9xkrWsrqlwbo6yjJNT&#10;FY7t8Uc1HRpkENRJmEZyVjs4F5LRm/WSa7Qj0Bal/zzlcPJ8LbwMw/MFubxIKR4n0btxGpTT+SxI&#10;ymQSpLNoHkRx+i6dRkmaFOVlSndM0H9PCfU5Tifjia/SWdAvcov89zo3knXMwuDhrMsxSAM+d4lk&#10;ToErUfu1JYwP6zMqXPjPVEC5j4X2enUSHdS/lvUTyBUaxGsSRiQsWql/YNTDuMmx+b4lmmLEPwiQ&#10;fBoniZtPfpNMZmPY6POT9fkJERVA5dhiNCyXdphpW6XZpgVPsSdGyFtok4Z5CbsWGqI6NBeMFJ/J&#10;Yfy5mXW+97eeh/Ti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RtgbI2QIAAOwFAAAOAAAAAAAAAAAAAAAAAC4CAABkcnMvZTJv&#10;RG9jLnhtbFBLAQItABQABgAIAAAAIQBMoOks2AAAAAMBAAAPAAAAAAAAAAAAAAAAADMFAABkcnMv&#10;ZG93bnJldi54bWxQSwUGAAAAAAQABADzAAAAOAYAAAAA&#10;" filled="f" stroked="f">
                <o:lock v:ext="edit" aspectratio="t"/>
                <w10:anchorlock/>
              </v:rect>
            </w:pict>
          </mc:Fallback>
        </mc:AlternateContent>
      </w:r>
    </w:p>
    <w:p w14:paraId="3C503701" w14:textId="77777777" w:rsidR="002871F4" w:rsidRPr="00AE2A00" w:rsidRDefault="002871F4" w:rsidP="00164FCE">
      <w:pPr>
        <w:spacing w:after="75" w:line="312" w:lineRule="atLeast"/>
        <w:rPr>
          <w:rFonts w:eastAsia="Times New Roman" w:cstheme="minorHAnsi"/>
          <w:lang w:eastAsia="nl-NL"/>
        </w:rPr>
      </w:pPr>
      <w:r w:rsidRPr="00AE2A00">
        <w:rPr>
          <w:rFonts w:eastAsia="Times New Roman" w:cstheme="minorHAnsi"/>
          <w:lang w:eastAsia="nl-NL"/>
        </w:rPr>
        <w:t>Het AMK kent ook het begrip consult. Daarbij kan een medewerker ondersteund worden door de AMK medewerker of vertrouwensarts bij het bieden van hulp of het voeren van een gesprek met ouders of kinderen. Er kan dan meerdere keren over hetzelfde kind gebeld worden om de voortgang te bespreken. Op elk moment kan worden besloten dat het toch een melding moet worden omdat de mogelijkheden van u niet toereikend zijn om een kind bescherming te bieden.</w:t>
      </w:r>
    </w:p>
    <w:p w14:paraId="6C5AF641" w14:textId="77777777" w:rsidR="00E25C91" w:rsidRDefault="00E25C91" w:rsidP="00E25C91">
      <w:pPr>
        <w:spacing w:before="375" w:after="150" w:line="312" w:lineRule="atLeast"/>
        <w:outlineLvl w:val="3"/>
        <w:rPr>
          <w:rFonts w:eastAsia="Times New Roman" w:cstheme="minorHAnsi"/>
          <w:b/>
          <w:bCs/>
          <w:color w:val="0070C0"/>
          <w:sz w:val="24"/>
          <w:szCs w:val="24"/>
          <w:lang w:eastAsia="nl-NL"/>
        </w:rPr>
      </w:pPr>
      <w:r>
        <w:rPr>
          <w:rFonts w:eastAsia="Times New Roman" w:cstheme="minorHAnsi"/>
          <w:b/>
          <w:bCs/>
          <w:color w:val="0070C0"/>
          <w:sz w:val="24"/>
          <w:szCs w:val="24"/>
          <w:lang w:eastAsia="nl-NL"/>
        </w:rPr>
        <w:t xml:space="preserve">Melding </w:t>
      </w:r>
    </w:p>
    <w:p w14:paraId="78A61418" w14:textId="77777777" w:rsidR="002871F4" w:rsidRPr="00E25C91" w:rsidRDefault="002871F4" w:rsidP="00E25C91">
      <w:pPr>
        <w:spacing w:before="375" w:after="150" w:line="312" w:lineRule="atLeast"/>
        <w:outlineLvl w:val="3"/>
        <w:rPr>
          <w:rFonts w:eastAsia="Times New Roman" w:cstheme="minorHAnsi"/>
          <w:b/>
          <w:bCs/>
          <w:color w:val="0070C0"/>
          <w:sz w:val="24"/>
          <w:szCs w:val="24"/>
          <w:lang w:eastAsia="nl-NL"/>
        </w:rPr>
      </w:pPr>
      <w:r w:rsidRPr="00EB7E26">
        <w:rPr>
          <w:rFonts w:eastAsia="Times New Roman" w:cstheme="minorHAnsi"/>
          <w:lang w:eastAsia="nl-NL"/>
        </w:rPr>
        <w:t>Doet u een melding van vermoedens van kindermishandeling of huiselijk geweld waar kinderen bij betrokken zijn, dan start het AMK een onderzoek op naar de vermoedelijke mishandeling</w:t>
      </w:r>
      <w:r w:rsidR="00AE2A00">
        <w:rPr>
          <w:rFonts w:eastAsia="Times New Roman" w:cstheme="minorHAnsi"/>
          <w:lang w:eastAsia="nl-NL"/>
        </w:rPr>
        <w:t>s</w:t>
      </w:r>
      <w:r w:rsidRPr="00EB7E26">
        <w:rPr>
          <w:rFonts w:eastAsia="Times New Roman" w:cstheme="minorHAnsi"/>
          <w:lang w:eastAsia="nl-NL"/>
        </w:rPr>
        <w:t>situatie. Daarbij worden gegevens over het kind en het gezin verzameld die duidelijk moeten maken of er sprake is van mishandeling en de problemen die spelen. Als de vermoedens van kindermishandeling door het onderzoek bevestigd worden, dan wordt alles in het werk gesteld om passende hulpverlening voor de betrokkenen op gang te brengen. Als dit niet lukt, dan schakelt het AMK de Raad voor de Kinderbescherming in om zo, met een rechterlijk bevel, de betrokkenen te dwingen om hulp te accepteren.</w:t>
      </w:r>
    </w:p>
    <w:p w14:paraId="165DDFEC" w14:textId="77777777" w:rsidR="002871F4" w:rsidRPr="00EB7E26" w:rsidRDefault="002871F4" w:rsidP="00164FCE">
      <w:pPr>
        <w:spacing w:after="75" w:line="312" w:lineRule="atLeast"/>
        <w:rPr>
          <w:rFonts w:eastAsia="Times New Roman" w:cstheme="minorHAnsi"/>
          <w:lang w:eastAsia="nl-NL"/>
        </w:rPr>
      </w:pPr>
      <w:r w:rsidRPr="00EB7E26">
        <w:rPr>
          <w:rFonts w:eastAsia="Times New Roman" w:cstheme="minorHAnsi"/>
          <w:lang w:eastAsia="nl-NL"/>
        </w:rPr>
        <w:t>Bij een Tijdelijk Huis Verbod (THV) wordt i.s.m de Politie Bureau Jeugdzorg en of CJG ingeschakeld.</w:t>
      </w:r>
    </w:p>
    <w:p w14:paraId="2A64164F" w14:textId="77777777" w:rsidR="002871F4" w:rsidRPr="00EB7E26" w:rsidRDefault="002871F4" w:rsidP="00164FCE">
      <w:pPr>
        <w:spacing w:after="75" w:line="312" w:lineRule="atLeast"/>
        <w:rPr>
          <w:rFonts w:eastAsia="Times New Roman" w:cstheme="minorHAnsi"/>
          <w:color w:val="333333"/>
          <w:lang w:eastAsia="nl-NL"/>
        </w:rPr>
      </w:pPr>
      <w:r w:rsidRPr="00EB7E26">
        <w:rPr>
          <w:rFonts w:eastAsia="Times New Roman" w:cstheme="minorHAnsi"/>
          <w:lang w:eastAsia="nl-NL"/>
        </w:rPr>
        <w:t>Bureau Jeugdzorg kan een melding bij de politie doen met een</w:t>
      </w:r>
      <w:r w:rsidRPr="00EB7E26">
        <w:rPr>
          <w:rFonts w:eastAsia="Times New Roman" w:cstheme="minorHAnsi"/>
          <w:color w:val="333333"/>
          <w:lang w:eastAsia="nl-NL"/>
        </w:rPr>
        <w:t xml:space="preserve"> </w:t>
      </w:r>
      <w:r w:rsidRPr="00EB7E26">
        <w:rPr>
          <w:rFonts w:eastAsia="Times New Roman" w:cstheme="minorHAnsi"/>
          <w:color w:val="00367D"/>
          <w:u w:val="single"/>
          <w:lang w:eastAsia="nl-NL"/>
        </w:rPr>
        <w:t>meldingsformulier bureau jeugdzorg-politie</w:t>
      </w:r>
      <w:r w:rsidR="00EB7E26" w:rsidRPr="00EB7E26">
        <w:rPr>
          <w:rFonts w:eastAsia="Times New Roman" w:cstheme="minorHAnsi"/>
          <w:lang w:eastAsia="nl-NL"/>
        </w:rPr>
        <w:t>(zie bijlage)</w:t>
      </w:r>
      <w:r w:rsidR="00EB7E26">
        <w:rPr>
          <w:rFonts w:eastAsia="Times New Roman" w:cstheme="minorHAnsi"/>
          <w:color w:val="00367D"/>
          <w:lang w:eastAsia="nl-NL"/>
        </w:rPr>
        <w:t>.</w:t>
      </w:r>
    </w:p>
    <w:p w14:paraId="5CB8A9AB" w14:textId="77777777" w:rsidR="002871F4" w:rsidRPr="00E25C91" w:rsidRDefault="002871F4" w:rsidP="00164FCE">
      <w:pPr>
        <w:spacing w:before="375" w:after="150" w:line="312" w:lineRule="atLeast"/>
        <w:outlineLvl w:val="3"/>
        <w:rPr>
          <w:rFonts w:eastAsia="Times New Roman" w:cstheme="minorHAnsi"/>
          <w:b/>
          <w:bCs/>
          <w:color w:val="0070C0"/>
          <w:sz w:val="24"/>
          <w:szCs w:val="24"/>
          <w:lang w:eastAsia="nl-NL"/>
        </w:rPr>
      </w:pPr>
      <w:r w:rsidRPr="00E25C91">
        <w:rPr>
          <w:rFonts w:eastAsia="Times New Roman" w:cstheme="minorHAnsi"/>
          <w:b/>
          <w:bCs/>
          <w:color w:val="0070C0"/>
          <w:sz w:val="24"/>
          <w:szCs w:val="24"/>
          <w:lang w:eastAsia="nl-NL"/>
        </w:rPr>
        <w:t>Terugkoppeling</w:t>
      </w:r>
    </w:p>
    <w:p w14:paraId="3351DE36" w14:textId="77777777" w:rsidR="002871F4" w:rsidRPr="00EB7E26" w:rsidRDefault="002871F4" w:rsidP="00164FCE">
      <w:pPr>
        <w:spacing w:after="75" w:line="312" w:lineRule="atLeast"/>
        <w:rPr>
          <w:rFonts w:eastAsia="Times New Roman" w:cstheme="minorHAnsi"/>
          <w:lang w:eastAsia="nl-NL"/>
        </w:rPr>
      </w:pPr>
      <w:r w:rsidRPr="00EB7E26">
        <w:rPr>
          <w:rFonts w:eastAsia="Times New Roman" w:cstheme="minorHAnsi"/>
          <w:lang w:eastAsia="nl-NL"/>
        </w:rPr>
        <w:t xml:space="preserve">Na een melding laat het AMK aan de melder weten wat er gebeurd is met de melding. Afhankelijk van de melder wordt er meer of minder informatie gegeven. Als deze terugkoppeling niet plaatsvindt of te lang duurt, dan belt u zelf naar het AMK om te vragen naar de stand van zaken. </w:t>
      </w:r>
    </w:p>
    <w:p w14:paraId="66C69655" w14:textId="77777777" w:rsidR="002871F4" w:rsidRPr="00AE2A00" w:rsidRDefault="002871F4" w:rsidP="00164FCE">
      <w:pPr>
        <w:spacing w:before="375" w:after="150" w:line="312" w:lineRule="atLeast"/>
        <w:outlineLvl w:val="3"/>
        <w:rPr>
          <w:rFonts w:eastAsia="Times New Roman" w:cstheme="minorHAnsi"/>
          <w:b/>
          <w:bCs/>
          <w:color w:val="0070C0"/>
          <w:sz w:val="24"/>
          <w:szCs w:val="24"/>
          <w:lang w:eastAsia="nl-NL"/>
        </w:rPr>
      </w:pPr>
      <w:r w:rsidRPr="00AE2A00">
        <w:rPr>
          <w:rFonts w:eastAsia="Times New Roman" w:cstheme="minorHAnsi"/>
          <w:b/>
          <w:bCs/>
          <w:color w:val="0070C0"/>
          <w:sz w:val="24"/>
          <w:szCs w:val="24"/>
          <w:lang w:eastAsia="nl-NL"/>
        </w:rPr>
        <w:t>Anoniem melden</w:t>
      </w:r>
    </w:p>
    <w:p w14:paraId="6B82171D" w14:textId="77777777" w:rsidR="002871F4" w:rsidRPr="00AE2A00" w:rsidRDefault="002871F4" w:rsidP="00164FCE">
      <w:pPr>
        <w:spacing w:after="75" w:line="312" w:lineRule="atLeast"/>
        <w:rPr>
          <w:rFonts w:eastAsia="Times New Roman" w:cstheme="minorHAnsi"/>
          <w:lang w:eastAsia="nl-NL"/>
        </w:rPr>
      </w:pPr>
      <w:r w:rsidRPr="00AE2A00">
        <w:rPr>
          <w:rFonts w:eastAsia="Times New Roman" w:cstheme="minorHAnsi"/>
          <w:lang w:eastAsia="nl-NL"/>
        </w:rPr>
        <w:t xml:space="preserve">Bij het AMK bestaat de mogelijkheid om meldingen te doen waarbij ouders niet op de hoogte zijn wie er gemeld heeft. Dat is een anonieme melding. De naam van de melder is wel bekend bij het AMK. </w:t>
      </w:r>
    </w:p>
    <w:p w14:paraId="78BDA460" w14:textId="77777777" w:rsidR="002871F4" w:rsidRPr="00AE2A00" w:rsidRDefault="002871F4" w:rsidP="00164FCE">
      <w:pPr>
        <w:spacing w:after="75" w:line="312" w:lineRule="atLeast"/>
        <w:rPr>
          <w:rFonts w:eastAsia="Times New Roman" w:cstheme="minorHAnsi"/>
          <w:lang w:eastAsia="nl-NL"/>
        </w:rPr>
      </w:pPr>
      <w:r w:rsidRPr="00AE2A00">
        <w:rPr>
          <w:rFonts w:eastAsia="Times New Roman" w:cstheme="minorHAnsi"/>
          <w:lang w:eastAsia="nl-NL"/>
        </w:rPr>
        <w:t xml:space="preserve">In het algemeen geldt dat ouders op de hoogte worden gesteld van een melding tenzij er gevaar is voor de veiligheid van het kind of de melder. Dan wordt in overleg met het AMK gekeken op welke wijze er gehandeld moet worden. </w:t>
      </w:r>
    </w:p>
    <w:p w14:paraId="1E57E5FF" w14:textId="77777777" w:rsidR="002871F4" w:rsidRPr="00AE2A00" w:rsidRDefault="002871F4" w:rsidP="00164FCE">
      <w:pPr>
        <w:spacing w:after="75" w:line="312" w:lineRule="atLeast"/>
        <w:rPr>
          <w:rFonts w:eastAsia="Times New Roman" w:cstheme="minorHAnsi"/>
          <w:lang w:eastAsia="nl-NL"/>
        </w:rPr>
      </w:pPr>
      <w:r w:rsidRPr="00AE2A00">
        <w:rPr>
          <w:rFonts w:eastAsia="Times New Roman" w:cstheme="minorHAnsi"/>
          <w:lang w:eastAsia="nl-NL"/>
        </w:rPr>
        <w:t>Angst voor eigen veiligheid mag nooit een reden zijn om geen melding te doen van kindermishandeling!</w:t>
      </w:r>
    </w:p>
    <w:p w14:paraId="2D1F2980" w14:textId="77777777" w:rsidR="002871F4" w:rsidRPr="00AE2A00" w:rsidRDefault="002871F4" w:rsidP="00164FCE">
      <w:pPr>
        <w:spacing w:after="75" w:line="312" w:lineRule="atLeast"/>
        <w:rPr>
          <w:rFonts w:eastAsia="Times New Roman" w:cstheme="minorHAnsi"/>
          <w:color w:val="333333"/>
          <w:lang w:eastAsia="nl-NL"/>
        </w:rPr>
      </w:pPr>
      <w:r w:rsidRPr="00AE2A00">
        <w:rPr>
          <w:rFonts w:eastAsia="Times New Roman" w:cstheme="minorHAnsi"/>
          <w:b/>
          <w:bCs/>
          <w:color w:val="333333"/>
          <w:lang w:eastAsia="nl-NL"/>
        </w:rPr>
        <w:t>Schriftelijk melden</w:t>
      </w:r>
      <w:r w:rsidRPr="00AE2A00">
        <w:rPr>
          <w:rFonts w:eastAsia="Times New Roman" w:cstheme="minorHAnsi"/>
          <w:color w:val="333333"/>
          <w:lang w:eastAsia="nl-NL"/>
        </w:rPr>
        <w:t xml:space="preserve"> kan met het </w:t>
      </w:r>
      <w:hyperlink r:id="rId29" w:history="1">
        <w:r w:rsidRPr="00AE2A00">
          <w:rPr>
            <w:rFonts w:eastAsia="Times New Roman" w:cstheme="minorHAnsi"/>
            <w:color w:val="0070C0"/>
            <w:u w:val="single"/>
            <w:lang w:eastAsia="nl-NL"/>
          </w:rPr>
          <w:t>meldingsformulier</w:t>
        </w:r>
      </w:hyperlink>
      <w:r w:rsidR="00CF301F" w:rsidRPr="00CF301F">
        <w:rPr>
          <w:rFonts w:eastAsia="Times New Roman" w:cstheme="minorHAnsi"/>
          <w:lang w:eastAsia="nl-NL"/>
        </w:rPr>
        <w:t>(zie bijlage).</w:t>
      </w:r>
    </w:p>
    <w:p w14:paraId="1F87E061" w14:textId="77777777" w:rsidR="002871F4" w:rsidRPr="00AE2A00" w:rsidRDefault="002871F4" w:rsidP="00164FCE">
      <w:pPr>
        <w:spacing w:after="75" w:line="312" w:lineRule="atLeast"/>
        <w:rPr>
          <w:rFonts w:eastAsia="Times New Roman" w:cstheme="minorHAnsi"/>
          <w:color w:val="333333"/>
          <w:lang w:eastAsia="nl-NL"/>
        </w:rPr>
      </w:pPr>
      <w:r w:rsidRPr="00AE2A00">
        <w:rPr>
          <w:rFonts w:eastAsia="Times New Roman" w:cstheme="minorHAnsi"/>
          <w:b/>
          <w:bCs/>
          <w:color w:val="333333"/>
          <w:lang w:eastAsia="nl-NL"/>
        </w:rPr>
        <w:t>Tip</w:t>
      </w:r>
      <w:r w:rsidRPr="00AE2A00">
        <w:rPr>
          <w:rFonts w:eastAsia="Times New Roman" w:cstheme="minorHAnsi"/>
          <w:color w:val="333333"/>
          <w:lang w:eastAsia="nl-NL"/>
        </w:rPr>
        <w:t xml:space="preserve">: </w:t>
      </w:r>
      <w:r w:rsidRPr="00E25C91">
        <w:rPr>
          <w:rFonts w:eastAsia="Times New Roman" w:cstheme="minorHAnsi"/>
          <w:lang w:eastAsia="nl-NL"/>
        </w:rPr>
        <w:t>vul het meldingsformulier in voordat je gaat bellen, dan staat alle informatie al op een rij.</w:t>
      </w:r>
    </w:p>
    <w:p w14:paraId="3AB7AAA7" w14:textId="77777777" w:rsidR="002871F4" w:rsidRPr="00AE2A00" w:rsidRDefault="002871F4" w:rsidP="00164FCE">
      <w:pPr>
        <w:spacing w:before="375" w:after="150" w:line="312" w:lineRule="atLeast"/>
        <w:outlineLvl w:val="3"/>
        <w:rPr>
          <w:rFonts w:eastAsia="Times New Roman" w:cstheme="minorHAnsi"/>
          <w:b/>
          <w:bCs/>
          <w:color w:val="0070C0"/>
          <w:sz w:val="24"/>
          <w:szCs w:val="24"/>
          <w:lang w:eastAsia="nl-NL"/>
        </w:rPr>
      </w:pPr>
      <w:r w:rsidRPr="00AE2A00">
        <w:rPr>
          <w:rFonts w:eastAsia="Times New Roman" w:cstheme="minorHAnsi"/>
          <w:b/>
          <w:bCs/>
          <w:color w:val="0070C0"/>
          <w:sz w:val="24"/>
          <w:szCs w:val="24"/>
          <w:lang w:eastAsia="nl-NL"/>
        </w:rPr>
        <w:lastRenderedPageBreak/>
        <w:t>Het AMK/SHG belt U om informatie</w:t>
      </w:r>
    </w:p>
    <w:p w14:paraId="331A9219" w14:textId="77777777" w:rsidR="002871F4" w:rsidRPr="00E25C91" w:rsidRDefault="002871F4" w:rsidP="00164FCE">
      <w:pPr>
        <w:spacing w:after="75" w:line="312" w:lineRule="atLeast"/>
        <w:rPr>
          <w:rFonts w:eastAsia="Times New Roman" w:cstheme="minorHAnsi"/>
          <w:lang w:eastAsia="nl-NL"/>
        </w:rPr>
      </w:pPr>
      <w:r w:rsidRPr="00E25C91">
        <w:rPr>
          <w:rFonts w:eastAsia="Times New Roman" w:cstheme="minorHAnsi"/>
          <w:lang w:eastAsia="nl-NL"/>
        </w:rPr>
        <w:t xml:space="preserve">Het AMK/SHG belt u om informatie over een kind/volwassene te vragen met de bedoeling een vermoeden van kindermishandeling/huiselijk geweld te onderzoeken en/of </w:t>
      </w:r>
      <w:r w:rsidR="00CF301F">
        <w:rPr>
          <w:rFonts w:eastAsia="Times New Roman" w:cstheme="minorHAnsi"/>
          <w:lang w:eastAsia="nl-NL"/>
        </w:rPr>
        <w:t>te doen stoppen</w:t>
      </w:r>
      <w:r w:rsidRPr="00E25C91">
        <w:rPr>
          <w:rFonts w:eastAsia="Times New Roman" w:cstheme="minorHAnsi"/>
          <w:lang w:eastAsia="nl-NL"/>
        </w:rPr>
        <w:t>. Voor iedereen geldt dat, ook zonder toestemming van de betrokkenen, aan het AMK/SHG informatie mag worden gegeven. Daarbij geldt dat alleen die informatie gegeven wordt die van belang is voor het onderzoek. </w:t>
      </w:r>
    </w:p>
    <w:p w14:paraId="1D63A339" w14:textId="77777777" w:rsidR="00CF301F" w:rsidRDefault="00CF301F" w:rsidP="00164FCE">
      <w:pPr>
        <w:spacing w:after="0" w:line="312" w:lineRule="atLeast"/>
        <w:rPr>
          <w:rFonts w:ascii="Helvetica" w:eastAsia="Times New Roman" w:hAnsi="Helvetica" w:cs="Helvetica"/>
          <w:color w:val="333333"/>
          <w:sz w:val="18"/>
          <w:szCs w:val="18"/>
          <w:lang w:eastAsia="nl-NL"/>
        </w:rPr>
      </w:pPr>
    </w:p>
    <w:p w14:paraId="127988E4" w14:textId="77777777" w:rsidR="002871F4" w:rsidRPr="00CF301F" w:rsidRDefault="002871F4" w:rsidP="00164FCE">
      <w:pPr>
        <w:shd w:val="clear" w:color="auto" w:fill="FFFFFF"/>
        <w:spacing w:after="0" w:line="312" w:lineRule="atLeast"/>
        <w:rPr>
          <w:rFonts w:eastAsia="Times New Roman" w:cstheme="minorHAnsi"/>
          <w:vanish/>
          <w:color w:val="0070C0"/>
          <w:sz w:val="24"/>
          <w:szCs w:val="24"/>
          <w:lang w:eastAsia="nl-NL"/>
        </w:rPr>
      </w:pPr>
    </w:p>
    <w:p w14:paraId="5B855BBB" w14:textId="77777777" w:rsidR="002871F4" w:rsidRPr="00CF301F" w:rsidRDefault="002871F4" w:rsidP="00164FCE">
      <w:pPr>
        <w:spacing w:after="75" w:line="312" w:lineRule="atLeast"/>
        <w:rPr>
          <w:rFonts w:eastAsia="Times New Roman" w:cstheme="minorHAnsi"/>
          <w:color w:val="0070C0"/>
          <w:sz w:val="24"/>
          <w:szCs w:val="24"/>
          <w:lang w:eastAsia="nl-NL"/>
        </w:rPr>
      </w:pPr>
      <w:r w:rsidRPr="00CF301F">
        <w:rPr>
          <w:rFonts w:eastAsia="Times New Roman" w:cstheme="minorHAnsi"/>
          <w:b/>
          <w:bCs/>
          <w:color w:val="0070C0"/>
          <w:sz w:val="24"/>
          <w:szCs w:val="24"/>
          <w:lang w:eastAsia="nl-NL"/>
        </w:rPr>
        <w:t>Steunpunt Huiselijk Geweld (SHG)</w:t>
      </w:r>
    </w:p>
    <w:p w14:paraId="261D0B06" w14:textId="77777777" w:rsidR="002871F4" w:rsidRPr="00AE2A00" w:rsidRDefault="002871F4" w:rsidP="00E25C91">
      <w:pPr>
        <w:spacing w:after="0" w:line="312" w:lineRule="atLeast"/>
        <w:rPr>
          <w:rFonts w:eastAsia="Times New Roman" w:cstheme="minorHAnsi"/>
          <w:lang w:eastAsia="nl-NL"/>
        </w:rPr>
      </w:pPr>
      <w:r w:rsidRPr="00AE2A00">
        <w:rPr>
          <w:rFonts w:eastAsia="Times New Roman" w:cstheme="minorHAnsi"/>
          <w:lang w:eastAsia="nl-NL"/>
        </w:rPr>
        <w:t>Wanneer u een vermoeden heeft van Huiselijk Geweld, belt u het Steunpunt Huiselijk Geweld: 0900 126 26 26</w:t>
      </w:r>
      <w:r w:rsidR="003C7AC4">
        <w:rPr>
          <w:rFonts w:eastAsia="Times New Roman" w:cstheme="minorHAnsi"/>
          <w:lang w:eastAsia="nl-NL"/>
        </w:rPr>
        <w:t>(Tilburg)</w:t>
      </w:r>
    </w:p>
    <w:p w14:paraId="433CA2D9" w14:textId="77777777" w:rsidR="002871F4" w:rsidRPr="00AE2A00" w:rsidRDefault="002871F4" w:rsidP="00E25C91">
      <w:pPr>
        <w:spacing w:after="0" w:line="312" w:lineRule="atLeast"/>
        <w:rPr>
          <w:rFonts w:eastAsia="Times New Roman" w:cstheme="minorHAnsi"/>
          <w:lang w:eastAsia="nl-NL"/>
        </w:rPr>
      </w:pPr>
      <w:r w:rsidRPr="00AE2A00">
        <w:rPr>
          <w:rFonts w:eastAsia="Times New Roman" w:cstheme="minorHAnsi"/>
          <w:lang w:eastAsia="nl-NL"/>
        </w:rPr>
        <w:t>Zij zijn deskundig op dit gebied, kunnen advies geven en hulp op gang brengen. Slachtoffers en daders kunnen ook zelf contact opnemen met het SHG.</w:t>
      </w:r>
    </w:p>
    <w:p w14:paraId="0840251E" w14:textId="77777777" w:rsidR="002871F4" w:rsidRPr="00AE2A00" w:rsidRDefault="002871F4" w:rsidP="00E25C91">
      <w:pPr>
        <w:spacing w:after="0" w:line="312" w:lineRule="atLeast"/>
        <w:rPr>
          <w:rFonts w:eastAsia="Times New Roman" w:cstheme="minorHAnsi"/>
          <w:lang w:eastAsia="nl-NL"/>
        </w:rPr>
      </w:pPr>
      <w:r w:rsidRPr="00AE2A00">
        <w:rPr>
          <w:rFonts w:eastAsia="Times New Roman" w:cstheme="minorHAnsi"/>
          <w:lang w:eastAsia="nl-NL"/>
        </w:rPr>
        <w:t xml:space="preserve">Het SHG geeft informatie, advies en verwijst door. Als </w:t>
      </w:r>
      <w:r w:rsidR="003C7AC4">
        <w:rPr>
          <w:rFonts w:eastAsia="Times New Roman" w:cstheme="minorHAnsi"/>
          <w:lang w:eastAsia="nl-NL"/>
        </w:rPr>
        <w:t>De Kring</w:t>
      </w:r>
      <w:r w:rsidRPr="00AE2A00">
        <w:rPr>
          <w:rFonts w:eastAsia="Times New Roman" w:cstheme="minorHAnsi"/>
          <w:lang w:eastAsia="nl-NL"/>
        </w:rPr>
        <w:t xml:space="preserve"> zelf niet in de gelegenheid is (met hulp van andere organisaties) adequate hulp te organiseren voor </w:t>
      </w:r>
      <w:r w:rsidR="003C7AC4">
        <w:rPr>
          <w:rFonts w:eastAsia="Times New Roman" w:cstheme="minorHAnsi"/>
          <w:lang w:eastAsia="nl-NL"/>
        </w:rPr>
        <w:t>leerlingen e/o ouders</w:t>
      </w:r>
      <w:r w:rsidRPr="00AE2A00">
        <w:rPr>
          <w:rFonts w:eastAsia="Times New Roman" w:cstheme="minorHAnsi"/>
          <w:lang w:eastAsia="nl-NL"/>
        </w:rPr>
        <w:t xml:space="preserve">, </w:t>
      </w:r>
      <w:r w:rsidR="003C7AC4">
        <w:rPr>
          <w:rFonts w:eastAsia="Times New Roman" w:cstheme="minorHAnsi"/>
          <w:lang w:eastAsia="nl-NL"/>
        </w:rPr>
        <w:t xml:space="preserve">kan  IB </w:t>
      </w:r>
      <w:r w:rsidRPr="00AE2A00">
        <w:rPr>
          <w:rFonts w:eastAsia="Times New Roman" w:cstheme="minorHAnsi"/>
          <w:lang w:eastAsia="nl-NL"/>
        </w:rPr>
        <w:t xml:space="preserve">een melding doen bij het SHG in de buurt. </w:t>
      </w:r>
    </w:p>
    <w:p w14:paraId="1FDCB1EA" w14:textId="77777777" w:rsidR="002871F4" w:rsidRPr="00AE2A00" w:rsidRDefault="003C7AC4" w:rsidP="00164FCE">
      <w:pPr>
        <w:spacing w:after="75" w:line="312" w:lineRule="atLeast"/>
        <w:rPr>
          <w:rFonts w:eastAsia="Times New Roman" w:cstheme="minorHAnsi"/>
          <w:color w:val="333333"/>
          <w:lang w:eastAsia="nl-NL"/>
        </w:rPr>
      </w:pPr>
      <w:r>
        <w:rPr>
          <w:rFonts w:eastAsia="Times New Roman" w:cstheme="minorHAnsi"/>
          <w:b/>
          <w:bCs/>
          <w:color w:val="333333"/>
          <w:lang w:eastAsia="nl-NL"/>
        </w:rPr>
        <w:t>Als organisatie ben je</w:t>
      </w:r>
      <w:r w:rsidR="002871F4" w:rsidRPr="00AE2A00">
        <w:rPr>
          <w:rFonts w:eastAsia="Times New Roman" w:cstheme="minorHAnsi"/>
          <w:b/>
          <w:bCs/>
          <w:color w:val="333333"/>
          <w:lang w:eastAsia="nl-NL"/>
        </w:rPr>
        <w:t xml:space="preserve"> nog steeds betrokken.</w:t>
      </w:r>
    </w:p>
    <w:p w14:paraId="70A21274" w14:textId="77777777" w:rsidR="002871F4" w:rsidRPr="00AE2A00" w:rsidRDefault="002871F4" w:rsidP="00AE2A00">
      <w:pPr>
        <w:spacing w:after="0" w:line="312" w:lineRule="atLeast"/>
        <w:rPr>
          <w:rFonts w:eastAsia="Times New Roman" w:cstheme="minorHAnsi"/>
          <w:lang w:eastAsia="nl-NL"/>
        </w:rPr>
      </w:pPr>
      <w:r w:rsidRPr="00AE2A00">
        <w:rPr>
          <w:rFonts w:eastAsia="Times New Roman" w:cstheme="minorHAnsi"/>
          <w:color w:val="333333"/>
          <w:lang w:eastAsia="nl-NL"/>
        </w:rPr>
        <w:t> </w:t>
      </w:r>
      <w:r w:rsidRPr="00AE2A00">
        <w:rPr>
          <w:rFonts w:eastAsia="Times New Roman" w:cstheme="minorHAnsi"/>
          <w:lang w:eastAsia="nl-NL"/>
        </w:rPr>
        <w:t>Het SHG onderneemt de volgende stappen bij complexe casussen:</w:t>
      </w:r>
    </w:p>
    <w:p w14:paraId="14AAF20A" w14:textId="77777777" w:rsidR="002871F4" w:rsidRPr="00AE2A00" w:rsidRDefault="002871F4" w:rsidP="00AE2A00">
      <w:pPr>
        <w:spacing w:after="0" w:line="312" w:lineRule="atLeast"/>
        <w:rPr>
          <w:rFonts w:eastAsia="Times New Roman" w:cstheme="minorHAnsi"/>
          <w:lang w:eastAsia="nl-NL"/>
        </w:rPr>
      </w:pPr>
      <w:r w:rsidRPr="00AE2A00">
        <w:rPr>
          <w:rFonts w:eastAsia="Times New Roman" w:cstheme="minorHAnsi"/>
          <w:lang w:eastAsia="nl-NL"/>
        </w:rPr>
        <w:t> 1. brengt de situatie in kaart</w:t>
      </w:r>
    </w:p>
    <w:p w14:paraId="7D1433E2" w14:textId="77777777" w:rsidR="002871F4" w:rsidRPr="00AE2A00" w:rsidRDefault="002871F4" w:rsidP="00AE2A00">
      <w:pPr>
        <w:spacing w:after="0" w:line="312" w:lineRule="atLeast"/>
        <w:rPr>
          <w:rFonts w:eastAsia="Times New Roman" w:cstheme="minorHAnsi"/>
          <w:lang w:eastAsia="nl-NL"/>
        </w:rPr>
      </w:pPr>
      <w:r w:rsidRPr="00AE2A00">
        <w:rPr>
          <w:rFonts w:eastAsia="Times New Roman" w:cstheme="minorHAnsi"/>
          <w:lang w:eastAsia="nl-NL"/>
        </w:rPr>
        <w:t>2. schrijft een plan van aanpak</w:t>
      </w:r>
    </w:p>
    <w:p w14:paraId="0B176588" w14:textId="77777777" w:rsidR="002871F4" w:rsidRPr="00AE2A00" w:rsidRDefault="002871F4" w:rsidP="00AE2A00">
      <w:pPr>
        <w:spacing w:after="0" w:line="312" w:lineRule="atLeast"/>
        <w:rPr>
          <w:rFonts w:eastAsia="Times New Roman" w:cstheme="minorHAnsi"/>
          <w:lang w:eastAsia="nl-NL"/>
        </w:rPr>
      </w:pPr>
      <w:r w:rsidRPr="00AE2A00">
        <w:rPr>
          <w:rFonts w:eastAsia="Times New Roman" w:cstheme="minorHAnsi"/>
          <w:lang w:eastAsia="nl-NL"/>
        </w:rPr>
        <w:t>3. overlegt met samenwerkingspartners: wie doet wat?</w:t>
      </w:r>
    </w:p>
    <w:p w14:paraId="1B9ED2C6" w14:textId="77777777" w:rsidR="002871F4" w:rsidRPr="00AE2A00" w:rsidRDefault="002871F4" w:rsidP="00AE2A00">
      <w:pPr>
        <w:spacing w:after="0" w:line="312" w:lineRule="atLeast"/>
        <w:rPr>
          <w:rFonts w:eastAsia="Times New Roman" w:cstheme="minorHAnsi"/>
          <w:lang w:eastAsia="nl-NL"/>
        </w:rPr>
      </w:pPr>
      <w:r w:rsidRPr="00AE2A00">
        <w:rPr>
          <w:rFonts w:eastAsia="Times New Roman" w:cstheme="minorHAnsi"/>
          <w:lang w:eastAsia="nl-NL"/>
        </w:rPr>
        <w:t>4. kiest een casemanager. </w:t>
      </w:r>
    </w:p>
    <w:p w14:paraId="3708AA88" w14:textId="77777777" w:rsidR="002871F4" w:rsidRPr="00AE2A00" w:rsidRDefault="002871F4" w:rsidP="00AE2A00">
      <w:pPr>
        <w:spacing w:after="0" w:line="312" w:lineRule="atLeast"/>
        <w:rPr>
          <w:rFonts w:eastAsia="Times New Roman" w:cstheme="minorHAnsi"/>
          <w:color w:val="333333"/>
          <w:lang w:eastAsia="nl-NL"/>
        </w:rPr>
      </w:pPr>
      <w:r w:rsidRPr="00AE2A00">
        <w:rPr>
          <w:rFonts w:eastAsia="Times New Roman" w:cstheme="minorHAnsi"/>
          <w:lang w:eastAsia="nl-NL"/>
        </w:rPr>
        <w:t>Het Steunpunt is eventueel tijdelijk de procesmanager</w:t>
      </w:r>
      <w:r w:rsidRPr="00AE2A00">
        <w:rPr>
          <w:rFonts w:eastAsia="Times New Roman" w:cstheme="minorHAnsi"/>
          <w:color w:val="333333"/>
          <w:lang w:eastAsia="nl-NL"/>
        </w:rPr>
        <w:t>.</w:t>
      </w:r>
    </w:p>
    <w:p w14:paraId="6282EA83" w14:textId="77777777" w:rsidR="003C7AC4" w:rsidRDefault="003C7AC4" w:rsidP="00164FCE">
      <w:pPr>
        <w:spacing w:after="75" w:line="312" w:lineRule="atLeast"/>
        <w:rPr>
          <w:rFonts w:eastAsia="Times New Roman" w:cstheme="minorHAnsi"/>
          <w:color w:val="333333"/>
          <w:lang w:eastAsia="nl-NL"/>
        </w:rPr>
      </w:pPr>
    </w:p>
    <w:p w14:paraId="536B8BE4" w14:textId="77777777" w:rsidR="002871F4" w:rsidRPr="00E25C91" w:rsidRDefault="002871F4" w:rsidP="00164FCE">
      <w:pPr>
        <w:spacing w:after="75" w:line="312" w:lineRule="atLeast"/>
        <w:rPr>
          <w:rFonts w:eastAsia="Times New Roman" w:cstheme="minorHAnsi"/>
          <w:lang w:eastAsia="nl-NL"/>
        </w:rPr>
      </w:pPr>
      <w:r w:rsidRPr="00E25C91">
        <w:rPr>
          <w:rFonts w:eastAsia="Times New Roman" w:cstheme="minorHAnsi"/>
          <w:lang w:eastAsia="nl-NL"/>
        </w:rPr>
        <w:t>Huiselijk geweld kent meerdere vormen: </w:t>
      </w:r>
    </w:p>
    <w:p w14:paraId="5FE27DAC" w14:textId="77777777" w:rsidR="002871F4" w:rsidRPr="003F7AEC" w:rsidRDefault="002871F4" w:rsidP="003C7AC4">
      <w:pPr>
        <w:spacing w:after="0" w:line="312" w:lineRule="atLeast"/>
        <w:rPr>
          <w:rFonts w:eastAsia="Times New Roman" w:cstheme="minorHAnsi"/>
          <w:color w:val="0070C0"/>
          <w:lang w:eastAsia="nl-NL"/>
        </w:rPr>
      </w:pPr>
      <w:r w:rsidRPr="003F7AEC">
        <w:rPr>
          <w:rFonts w:eastAsia="Times New Roman" w:cstheme="minorHAnsi"/>
          <w:color w:val="0070C0"/>
          <w:lang w:eastAsia="nl-NL"/>
        </w:rPr>
        <w:t>• Partnermishandeling</w:t>
      </w:r>
    </w:p>
    <w:p w14:paraId="0EFC1324" w14:textId="77777777" w:rsidR="002871F4" w:rsidRPr="003F7AEC" w:rsidRDefault="002871F4" w:rsidP="003C7AC4">
      <w:pPr>
        <w:spacing w:after="0" w:line="312" w:lineRule="atLeast"/>
        <w:rPr>
          <w:rFonts w:eastAsia="Times New Roman" w:cstheme="minorHAnsi"/>
          <w:color w:val="0070C0"/>
          <w:lang w:eastAsia="nl-NL"/>
        </w:rPr>
      </w:pPr>
      <w:r w:rsidRPr="003F7AEC">
        <w:rPr>
          <w:rFonts w:eastAsia="Times New Roman" w:cstheme="minorHAnsi"/>
          <w:color w:val="0070C0"/>
          <w:lang w:eastAsia="nl-NL"/>
        </w:rPr>
        <w:t>• Kindermishandeling (denk ook aan: het getuige zijn van Huiselijk Geweld)</w:t>
      </w:r>
    </w:p>
    <w:p w14:paraId="777715E1" w14:textId="77777777" w:rsidR="002871F4" w:rsidRPr="003F7AEC" w:rsidRDefault="002871F4" w:rsidP="003C7AC4">
      <w:pPr>
        <w:spacing w:after="0" w:line="312" w:lineRule="atLeast"/>
        <w:rPr>
          <w:rFonts w:eastAsia="Times New Roman" w:cstheme="minorHAnsi"/>
          <w:color w:val="0070C0"/>
          <w:lang w:eastAsia="nl-NL"/>
        </w:rPr>
      </w:pPr>
      <w:r w:rsidRPr="003F7AEC">
        <w:rPr>
          <w:rFonts w:eastAsia="Times New Roman" w:cstheme="minorHAnsi"/>
          <w:color w:val="0070C0"/>
          <w:lang w:eastAsia="nl-NL"/>
        </w:rPr>
        <w:t>• Oudermishandeling</w:t>
      </w:r>
    </w:p>
    <w:p w14:paraId="2E8F55B8" w14:textId="77777777" w:rsidR="002871F4" w:rsidRPr="003F7AEC" w:rsidRDefault="002871F4" w:rsidP="003C7AC4">
      <w:pPr>
        <w:spacing w:after="0" w:line="312" w:lineRule="atLeast"/>
        <w:rPr>
          <w:rFonts w:eastAsia="Times New Roman" w:cstheme="minorHAnsi"/>
          <w:color w:val="0070C0"/>
          <w:lang w:eastAsia="nl-NL"/>
        </w:rPr>
      </w:pPr>
      <w:r w:rsidRPr="003F7AEC">
        <w:rPr>
          <w:rFonts w:eastAsia="Times New Roman" w:cstheme="minorHAnsi"/>
          <w:i/>
          <w:iCs/>
          <w:color w:val="0070C0"/>
          <w:lang w:eastAsia="nl-NL"/>
        </w:rPr>
        <w:t>• </w:t>
      </w:r>
      <w:hyperlink r:id="rId30" w:history="1">
        <w:r w:rsidRPr="003F7AEC">
          <w:rPr>
            <w:rFonts w:eastAsia="Times New Roman" w:cstheme="minorHAnsi"/>
            <w:color w:val="0070C0"/>
            <w:lang w:eastAsia="nl-NL"/>
          </w:rPr>
          <w:t>Eergerelateerd geweld</w:t>
        </w:r>
      </w:hyperlink>
    </w:p>
    <w:p w14:paraId="4BD84CC9" w14:textId="77777777" w:rsidR="002871F4" w:rsidRPr="00AE2A00" w:rsidRDefault="002871F4" w:rsidP="00AE2A00">
      <w:pPr>
        <w:spacing w:after="0" w:line="312" w:lineRule="atLeast"/>
        <w:rPr>
          <w:rFonts w:eastAsia="Times New Roman" w:cstheme="minorHAnsi"/>
          <w:lang w:eastAsia="nl-NL"/>
        </w:rPr>
      </w:pPr>
      <w:r w:rsidRPr="00AE2A00">
        <w:rPr>
          <w:rFonts w:eastAsia="Times New Roman" w:cstheme="minorHAnsi"/>
          <w:lang w:eastAsia="nl-NL"/>
        </w:rPr>
        <w:t>Binnen een gezin/familie kunnen ouders, partners, maar ook broers en zusters, andere familieleden of verzorgers de plegers en of slachtoffers van het geweld zijn.</w:t>
      </w:r>
    </w:p>
    <w:p w14:paraId="440685CC" w14:textId="77777777" w:rsidR="002871F4" w:rsidRPr="00AE2A00" w:rsidRDefault="002871F4" w:rsidP="00AE2A00">
      <w:pPr>
        <w:spacing w:after="0" w:line="312" w:lineRule="atLeast"/>
        <w:rPr>
          <w:rFonts w:eastAsia="Times New Roman" w:cstheme="minorHAnsi"/>
          <w:lang w:eastAsia="nl-NL"/>
        </w:rPr>
      </w:pPr>
      <w:r w:rsidRPr="00AE2A00">
        <w:rPr>
          <w:rFonts w:eastAsia="Times New Roman" w:cstheme="minorHAnsi"/>
          <w:lang w:eastAsia="nl-NL"/>
        </w:rPr>
        <w:t>Men spreekt vaak over huiselijk geweld als er tussen de dader en slachtoffer een relatie is waarin men in meer of mindere mate kan spreken van een afhankelijkheid van elkaar.</w:t>
      </w:r>
    </w:p>
    <w:p w14:paraId="4947C797" w14:textId="77777777" w:rsidR="002871F4" w:rsidRPr="00AE2A00" w:rsidRDefault="002871F4" w:rsidP="00AE2A00">
      <w:pPr>
        <w:spacing w:after="0" w:line="312" w:lineRule="atLeast"/>
        <w:rPr>
          <w:rFonts w:eastAsia="Times New Roman" w:cstheme="minorHAnsi"/>
          <w:color w:val="333333"/>
          <w:lang w:eastAsia="nl-NL"/>
        </w:rPr>
      </w:pPr>
      <w:r w:rsidRPr="00AE2A00">
        <w:rPr>
          <w:rFonts w:eastAsia="Times New Roman" w:cstheme="minorHAnsi"/>
          <w:lang w:eastAsia="nl-NL"/>
        </w:rPr>
        <w:t xml:space="preserve">voor meer informatie kunt u naar </w:t>
      </w:r>
      <w:r w:rsidR="003C7AC4">
        <w:rPr>
          <w:rFonts w:eastAsia="Times New Roman" w:cstheme="minorHAnsi"/>
          <w:color w:val="0070C0"/>
          <w:u w:val="single"/>
          <w:lang w:eastAsia="nl-NL"/>
        </w:rPr>
        <w:t>(</w:t>
      </w:r>
      <w:r w:rsidR="003C7AC4" w:rsidRPr="003C7AC4">
        <w:rPr>
          <w:rFonts w:eastAsia="Times New Roman" w:cstheme="minorHAnsi"/>
          <w:color w:val="0070C0"/>
          <w:u w:val="single"/>
          <w:lang w:eastAsia="nl-NL"/>
        </w:rPr>
        <w:t>http://www.vooreenveili</w:t>
      </w:r>
      <w:r w:rsidR="003C7AC4">
        <w:rPr>
          <w:rFonts w:eastAsia="Times New Roman" w:cstheme="minorHAnsi"/>
          <w:color w:val="0070C0"/>
          <w:u w:val="single"/>
          <w:lang w:eastAsia="nl-NL"/>
        </w:rPr>
        <w:t>gthuis.nl/huiselijkgeweld)</w:t>
      </w:r>
      <w:r w:rsidRPr="00AE2A00">
        <w:rPr>
          <w:rFonts w:eastAsia="Times New Roman" w:cstheme="minorHAnsi"/>
          <w:color w:val="333333"/>
          <w:lang w:eastAsia="nl-NL"/>
        </w:rPr>
        <w:t xml:space="preserve"> </w:t>
      </w:r>
      <w:r w:rsidRPr="00AE2A00">
        <w:rPr>
          <w:rFonts w:eastAsia="Times New Roman" w:cstheme="minorHAnsi"/>
          <w:lang w:eastAsia="nl-NL"/>
        </w:rPr>
        <w:t>gaan. </w:t>
      </w:r>
    </w:p>
    <w:p w14:paraId="61C0B595" w14:textId="77777777" w:rsidR="002871F4" w:rsidRPr="00164FCE" w:rsidRDefault="002871F4" w:rsidP="00164FCE">
      <w:pPr>
        <w:spacing w:after="75" w:line="312" w:lineRule="atLeast"/>
        <w:rPr>
          <w:rFonts w:ascii="Helvetica" w:eastAsia="Times New Roman" w:hAnsi="Helvetica" w:cs="Helvetica"/>
          <w:color w:val="333333"/>
          <w:sz w:val="18"/>
          <w:szCs w:val="18"/>
          <w:lang w:eastAsia="nl-NL"/>
        </w:rPr>
      </w:pPr>
    </w:p>
    <w:p w14:paraId="39030B24" w14:textId="77777777" w:rsidR="002871F4" w:rsidRPr="00164FCE" w:rsidRDefault="00AE2A00" w:rsidP="00164FCE">
      <w:pPr>
        <w:spacing w:after="75" w:line="312" w:lineRule="atLeast"/>
        <w:rPr>
          <w:rFonts w:ascii="Helvetica" w:eastAsia="Times New Roman" w:hAnsi="Helvetica" w:cs="Helvetica"/>
          <w:color w:val="333333"/>
          <w:sz w:val="18"/>
          <w:szCs w:val="18"/>
          <w:lang w:eastAsia="nl-NL"/>
        </w:rPr>
      </w:pPr>
      <w:r>
        <w:rPr>
          <w:rFonts w:ascii="Helvetica" w:eastAsia="Times New Roman" w:hAnsi="Helvetica" w:cs="Helvetica"/>
          <w:color w:val="333333"/>
          <w:sz w:val="18"/>
          <w:szCs w:val="18"/>
          <w:lang w:eastAsia="nl-NL"/>
        </w:rPr>
        <w:t> </w:t>
      </w:r>
      <w:r w:rsidR="002871F4" w:rsidRPr="00164FCE">
        <w:rPr>
          <w:rFonts w:ascii="Helvetica" w:eastAsia="Times New Roman" w:hAnsi="Helvetica" w:cs="Helvetica"/>
          <w:b/>
          <w:bCs/>
          <w:color w:val="333333"/>
          <w:sz w:val="18"/>
          <w:szCs w:val="18"/>
          <w:lang w:eastAsia="nl-NL"/>
        </w:rPr>
        <w:t>Wet Tijdelijk Huisverbod</w:t>
      </w:r>
    </w:p>
    <w:p w14:paraId="44CF4124" w14:textId="77777777" w:rsidR="002871F4" w:rsidRPr="00AE2A00" w:rsidRDefault="002871F4" w:rsidP="00164FCE">
      <w:pPr>
        <w:spacing w:after="75" w:line="312" w:lineRule="atLeast"/>
        <w:rPr>
          <w:rFonts w:eastAsia="Times New Roman" w:cstheme="minorHAnsi"/>
          <w:lang w:eastAsia="nl-NL"/>
        </w:rPr>
      </w:pPr>
      <w:r w:rsidRPr="00AE2A00">
        <w:rPr>
          <w:rFonts w:eastAsia="Times New Roman" w:cstheme="minorHAnsi"/>
          <w:lang w:eastAsia="nl-NL"/>
        </w:rPr>
        <w:t>Per 1 januari 2009 is de Wet Tijdelijk Huisverbod in Nederland in werking getreden. Het Huisverbod is bedoeld om huiselijk geweld verder terug te dringen. Het Huisverbod houdt in dat een pleger van huiselijk geweld tien dagen zijn of haar woning niet meer in mag en in die periode ook geen contact mag opnemen met de partner of de kinderen.</w:t>
      </w:r>
    </w:p>
    <w:p w14:paraId="5E02CC7B" w14:textId="77777777" w:rsidR="002871F4" w:rsidRPr="00AE2A00" w:rsidRDefault="002871F4" w:rsidP="00164FCE">
      <w:pPr>
        <w:spacing w:after="75" w:line="312" w:lineRule="atLeast"/>
        <w:rPr>
          <w:rFonts w:eastAsia="Times New Roman" w:cstheme="minorHAnsi"/>
          <w:lang w:eastAsia="nl-NL"/>
        </w:rPr>
      </w:pPr>
      <w:r w:rsidRPr="00AE2A00">
        <w:rPr>
          <w:rFonts w:eastAsia="Times New Roman" w:cstheme="minorHAnsi"/>
          <w:lang w:eastAsia="nl-NL"/>
        </w:rPr>
        <w:t xml:space="preserve">De maatregel is bedoeld om rust te brengen in de situatie en de nodige hulpverlening op gang te brengen zodat verdere incidenten kunnen worden voorkomen. Het Huisverbod kan worden opgelegd bij alle vormen van huiselijk geweld: relatiegeweld, kindermishandeling, ouderenmishandeling enz. </w:t>
      </w:r>
      <w:r w:rsidRPr="00AE2A00">
        <w:rPr>
          <w:rFonts w:eastAsia="Times New Roman" w:cstheme="minorHAnsi"/>
          <w:lang w:eastAsia="nl-NL"/>
        </w:rPr>
        <w:lastRenderedPageBreak/>
        <w:t>Het Huisverbod kan alleen opgelegd worden aan personen van 18 jaar en ouder. Het Huisverbod wordt op papier, in de vorm van een beschikking die door de burgemeester is ondertekend, door de politie uitgereikt aan de pleger van het huiselijk geweld. De achterblijvende gezinsleden krijgen een kopie van de beschikking.</w:t>
      </w:r>
    </w:p>
    <w:p w14:paraId="2C6B72B0" w14:textId="77777777" w:rsidR="002871F4" w:rsidRPr="00AE2A00" w:rsidRDefault="002871F4" w:rsidP="00164FCE">
      <w:pPr>
        <w:spacing w:after="75" w:line="312" w:lineRule="atLeast"/>
        <w:rPr>
          <w:rFonts w:eastAsia="Times New Roman" w:cstheme="minorHAnsi"/>
          <w:lang w:eastAsia="nl-NL"/>
        </w:rPr>
      </w:pPr>
      <w:r w:rsidRPr="00AE2A00">
        <w:rPr>
          <w:rFonts w:eastAsia="Times New Roman" w:cstheme="minorHAnsi"/>
          <w:lang w:eastAsia="nl-NL"/>
        </w:rPr>
        <w:t>In de tien dagen dat het Huisverbod van kracht is, wordt aan alle gezinsleden een hulpaanbod gedaan. Als alle betrokkenen gemotiveerd zijn om met hulpinstanties aan hun problemen te werken en de dreiging van geweld is sterk afgenomen of verdwenen, kan de burgemeester besluiten het Huisverbod na tien dagen af te laten lopen. De hulpverlening die tijdens het Huisverbod is gestart wordt na afloop van het Huisverbod voortgezet.</w:t>
      </w:r>
    </w:p>
    <w:p w14:paraId="311B81E9" w14:textId="77777777" w:rsidR="002871F4" w:rsidRPr="00AE2A00" w:rsidRDefault="002871F4" w:rsidP="00164FCE">
      <w:pPr>
        <w:spacing w:after="75" w:line="312" w:lineRule="atLeast"/>
        <w:rPr>
          <w:rFonts w:eastAsia="Times New Roman" w:cstheme="minorHAnsi"/>
          <w:lang w:eastAsia="nl-NL"/>
        </w:rPr>
      </w:pPr>
      <w:r w:rsidRPr="00AE2A00">
        <w:rPr>
          <w:rFonts w:eastAsia="Times New Roman" w:cstheme="minorHAnsi"/>
          <w:lang w:eastAsia="nl-NL"/>
        </w:rPr>
        <w:t>De burgemeester kan afhankelijk van de situatie het Huisverbod verlengen tot maximaal vier weken. Een uithuisgeplaatste die zich niet aan het Huisverbod houdt, kan maximaal twee jaar gevangenisstraf krijgen of een taakstraf. De uithuisgeplaatste heeft de mogelijkheid om tegen het Huisverbod in beroep te gaan bij de bestuursrechter.</w:t>
      </w:r>
    </w:p>
    <w:p w14:paraId="0753956D" w14:textId="77777777" w:rsidR="002871F4" w:rsidRPr="00AE2A00" w:rsidRDefault="002871F4" w:rsidP="00164FCE">
      <w:pPr>
        <w:spacing w:after="75" w:line="312" w:lineRule="atLeast"/>
        <w:rPr>
          <w:rFonts w:eastAsia="Times New Roman" w:cstheme="minorHAnsi"/>
          <w:color w:val="333333"/>
          <w:lang w:eastAsia="nl-NL"/>
        </w:rPr>
      </w:pPr>
      <w:r w:rsidRPr="00AE2A00">
        <w:rPr>
          <w:rFonts w:eastAsia="Times New Roman" w:cstheme="minorHAnsi"/>
          <w:lang w:eastAsia="nl-NL"/>
        </w:rPr>
        <w:t>K</w:t>
      </w:r>
      <w:r w:rsidR="003C7AC4">
        <w:rPr>
          <w:rFonts w:eastAsia="Times New Roman" w:cstheme="minorHAnsi"/>
          <w:lang w:eastAsia="nl-NL"/>
        </w:rPr>
        <w:t xml:space="preserve">ijk hier </w:t>
      </w:r>
      <w:r w:rsidRPr="00AE2A00">
        <w:rPr>
          <w:rFonts w:eastAsia="Times New Roman" w:cstheme="minorHAnsi"/>
          <w:lang w:eastAsia="nl-NL"/>
        </w:rPr>
        <w:t>voor meer landelijke informatie</w:t>
      </w:r>
      <w:r w:rsidR="003C7AC4">
        <w:rPr>
          <w:rFonts w:eastAsia="Times New Roman" w:cstheme="minorHAnsi"/>
          <w:lang w:eastAsia="nl-NL"/>
        </w:rPr>
        <w:t xml:space="preserve"> </w:t>
      </w:r>
      <w:hyperlink r:id="rId31" w:history="1">
        <w:r w:rsidR="003C7AC4" w:rsidRPr="003C7AC4">
          <w:rPr>
            <w:rStyle w:val="Hyperlink"/>
            <w:rFonts w:eastAsia="Times New Roman" w:cstheme="minorHAnsi"/>
            <w:color w:val="0070C0"/>
            <w:lang w:eastAsia="nl-NL"/>
          </w:rPr>
          <w:t>www.huiselijkgweld.nl</w:t>
        </w:r>
      </w:hyperlink>
      <w:r w:rsidR="003C7AC4" w:rsidRPr="003C7AC4">
        <w:rPr>
          <w:rFonts w:eastAsia="Times New Roman" w:cstheme="minorHAnsi"/>
          <w:color w:val="0070C0"/>
          <w:lang w:eastAsia="nl-NL"/>
        </w:rPr>
        <w:t xml:space="preserve"> </w:t>
      </w:r>
      <w:r w:rsidRPr="00AE2A00">
        <w:rPr>
          <w:rFonts w:eastAsia="Times New Roman" w:cstheme="minorHAnsi"/>
          <w:color w:val="333333"/>
          <w:lang w:eastAsia="nl-NL"/>
        </w:rPr>
        <w:t>.</w:t>
      </w:r>
    </w:p>
    <w:p w14:paraId="2C98188B" w14:textId="77777777" w:rsidR="002871F4" w:rsidRDefault="002871F4" w:rsidP="00164FCE">
      <w:pPr>
        <w:spacing w:after="75" w:line="312" w:lineRule="atLeast"/>
        <w:rPr>
          <w:rFonts w:ascii="Helvetica" w:eastAsia="Times New Roman" w:hAnsi="Helvetica" w:cs="Helvetica"/>
          <w:color w:val="333333"/>
          <w:sz w:val="18"/>
          <w:szCs w:val="18"/>
          <w:lang w:eastAsia="nl-NL"/>
        </w:rPr>
      </w:pPr>
    </w:p>
    <w:p w14:paraId="61F24AD6" w14:textId="77777777" w:rsidR="002871F4" w:rsidRDefault="002871F4" w:rsidP="00164FCE">
      <w:pPr>
        <w:spacing w:after="75" w:line="312" w:lineRule="atLeast"/>
        <w:rPr>
          <w:rFonts w:ascii="Helvetica" w:eastAsia="Times New Roman" w:hAnsi="Helvetica" w:cs="Helvetica"/>
          <w:color w:val="333333"/>
          <w:sz w:val="18"/>
          <w:szCs w:val="18"/>
          <w:lang w:eastAsia="nl-NL"/>
        </w:rPr>
      </w:pPr>
    </w:p>
    <w:p w14:paraId="272DD261" w14:textId="77777777" w:rsidR="00AE2A00" w:rsidRDefault="00AE2A00">
      <w:pPr>
        <w:rPr>
          <w:rFonts w:ascii="Helvetica" w:eastAsia="Times New Roman" w:hAnsi="Helvetica" w:cs="Helvetica"/>
          <w:b/>
          <w:bCs/>
          <w:color w:val="2151A8"/>
          <w:sz w:val="26"/>
          <w:szCs w:val="26"/>
          <w:lang w:eastAsia="nl-NL"/>
        </w:rPr>
      </w:pPr>
      <w:r>
        <w:rPr>
          <w:rFonts w:ascii="Helvetica" w:eastAsia="Times New Roman" w:hAnsi="Helvetica" w:cs="Helvetica"/>
          <w:b/>
          <w:bCs/>
          <w:color w:val="2151A8"/>
          <w:sz w:val="26"/>
          <w:szCs w:val="26"/>
          <w:lang w:eastAsia="nl-NL"/>
        </w:rPr>
        <w:br w:type="page"/>
      </w:r>
    </w:p>
    <w:p w14:paraId="23EC9687" w14:textId="77777777" w:rsidR="002871F4" w:rsidRPr="00AE2A00" w:rsidRDefault="002871F4" w:rsidP="00153C77">
      <w:pPr>
        <w:spacing w:after="0" w:line="336" w:lineRule="atLeast"/>
        <w:rPr>
          <w:rFonts w:eastAsia="Times New Roman" w:cstheme="minorHAnsi"/>
          <w:b/>
          <w:bCs/>
          <w:color w:val="0070C0"/>
          <w:sz w:val="28"/>
          <w:szCs w:val="28"/>
          <w:lang w:eastAsia="nl-NL"/>
        </w:rPr>
      </w:pPr>
      <w:r w:rsidRPr="00AE2A00">
        <w:rPr>
          <w:rFonts w:eastAsia="Times New Roman" w:cstheme="minorHAnsi"/>
          <w:b/>
          <w:bCs/>
          <w:color w:val="0070C0"/>
          <w:sz w:val="28"/>
          <w:szCs w:val="28"/>
          <w:lang w:eastAsia="nl-NL"/>
        </w:rPr>
        <w:lastRenderedPageBreak/>
        <w:t xml:space="preserve">Stap 3: Gesprek met het kind en/of de ouder(s) </w:t>
      </w:r>
    </w:p>
    <w:p w14:paraId="465770DD" w14:textId="77777777" w:rsidR="002871F4" w:rsidRPr="00AE2A00" w:rsidRDefault="002871F4" w:rsidP="00153C77">
      <w:pPr>
        <w:spacing w:after="0" w:line="336" w:lineRule="atLeast"/>
        <w:jc w:val="right"/>
        <w:rPr>
          <w:rFonts w:ascii="Arial" w:eastAsia="Times New Roman" w:hAnsi="Arial" w:cs="Arial"/>
          <w:color w:val="0070C0"/>
          <w:sz w:val="20"/>
          <w:szCs w:val="20"/>
          <w:lang w:eastAsia="nl-NL"/>
        </w:rPr>
      </w:pPr>
    </w:p>
    <w:p w14:paraId="2391B47D" w14:textId="77777777" w:rsidR="002871F4" w:rsidRPr="003F7AEC" w:rsidRDefault="002871F4" w:rsidP="00153C77">
      <w:pPr>
        <w:spacing w:after="0" w:line="336" w:lineRule="atLeast"/>
        <w:rPr>
          <w:rFonts w:eastAsia="Times New Roman" w:cstheme="minorHAnsi"/>
          <w:vanish/>
          <w:color w:val="0070C0"/>
          <w:sz w:val="24"/>
          <w:szCs w:val="24"/>
          <w:lang w:eastAsia="nl-NL"/>
        </w:rPr>
      </w:pPr>
    </w:p>
    <w:p w14:paraId="27C5EFF6" w14:textId="77777777" w:rsidR="002871F4" w:rsidRPr="003F7AEC" w:rsidRDefault="003F7AEC" w:rsidP="00153C77">
      <w:pPr>
        <w:spacing w:before="375" w:after="150" w:line="336" w:lineRule="atLeast"/>
        <w:outlineLvl w:val="3"/>
        <w:rPr>
          <w:rFonts w:eastAsia="Times New Roman" w:cstheme="minorHAnsi"/>
          <w:b/>
          <w:bCs/>
          <w:color w:val="0070C0"/>
          <w:sz w:val="24"/>
          <w:szCs w:val="24"/>
          <w:lang w:eastAsia="nl-NL"/>
        </w:rPr>
      </w:pPr>
      <w:r w:rsidRPr="003F7AEC">
        <w:rPr>
          <w:rFonts w:eastAsia="Times New Roman" w:cstheme="minorHAnsi"/>
          <w:b/>
          <w:bCs/>
          <w:color w:val="0070C0"/>
          <w:sz w:val="24"/>
          <w:szCs w:val="24"/>
          <w:lang w:eastAsia="nl-NL"/>
        </w:rPr>
        <w:t xml:space="preserve">Wat </w:t>
      </w:r>
      <w:r w:rsidR="002871F4" w:rsidRPr="003F7AEC">
        <w:rPr>
          <w:rFonts w:eastAsia="Times New Roman" w:cstheme="minorHAnsi"/>
          <w:b/>
          <w:bCs/>
          <w:color w:val="0070C0"/>
          <w:sz w:val="24"/>
          <w:szCs w:val="24"/>
          <w:lang w:eastAsia="nl-NL"/>
        </w:rPr>
        <w:t xml:space="preserve"> moet</w:t>
      </w:r>
      <w:r w:rsidRPr="003F7AEC">
        <w:rPr>
          <w:rFonts w:eastAsia="Times New Roman" w:cstheme="minorHAnsi"/>
          <w:b/>
          <w:bCs/>
          <w:color w:val="0070C0"/>
          <w:sz w:val="24"/>
          <w:szCs w:val="24"/>
          <w:lang w:eastAsia="nl-NL"/>
        </w:rPr>
        <w:t>en wij</w:t>
      </w:r>
      <w:r w:rsidR="002871F4" w:rsidRPr="003F7AEC">
        <w:rPr>
          <w:rFonts w:eastAsia="Times New Roman" w:cstheme="minorHAnsi"/>
          <w:b/>
          <w:bCs/>
          <w:color w:val="0070C0"/>
          <w:sz w:val="24"/>
          <w:szCs w:val="24"/>
          <w:lang w:eastAsia="nl-NL"/>
        </w:rPr>
        <w:t xml:space="preserve"> doen: </w:t>
      </w:r>
    </w:p>
    <w:p w14:paraId="6F936DF5" w14:textId="77777777" w:rsidR="002871F4" w:rsidRPr="00033E4A" w:rsidRDefault="003F7AEC" w:rsidP="00A61ADC">
      <w:pPr>
        <w:numPr>
          <w:ilvl w:val="0"/>
          <w:numId w:val="53"/>
        </w:numPr>
        <w:spacing w:before="100" w:beforeAutospacing="1" w:after="75" w:line="336" w:lineRule="atLeast"/>
        <w:rPr>
          <w:rFonts w:eastAsia="Times New Roman" w:cstheme="minorHAnsi"/>
          <w:lang w:eastAsia="nl-NL"/>
        </w:rPr>
      </w:pPr>
      <w:r w:rsidRPr="00033E4A">
        <w:rPr>
          <w:rFonts w:eastAsia="Times New Roman" w:cstheme="minorHAnsi"/>
          <w:lang w:eastAsia="nl-NL"/>
        </w:rPr>
        <w:t xml:space="preserve">Na overleg tussen IB </w:t>
      </w:r>
      <w:r w:rsidR="002871F4" w:rsidRPr="00033E4A">
        <w:rPr>
          <w:rFonts w:eastAsia="Times New Roman" w:cstheme="minorHAnsi"/>
          <w:lang w:eastAsia="nl-NL"/>
        </w:rPr>
        <w:t>met de betreffende leerkracht, of na overleg met collega's in het interne zorgteam, kan besloten worden dat er eerst een gesprek plaatsvindt met het betreffende kind en/of de ouders van het kind.</w:t>
      </w:r>
    </w:p>
    <w:p w14:paraId="05EE35AF" w14:textId="77777777" w:rsidR="002871F4" w:rsidRPr="00033E4A" w:rsidRDefault="002871F4" w:rsidP="003F7AEC">
      <w:pPr>
        <w:numPr>
          <w:ilvl w:val="0"/>
          <w:numId w:val="53"/>
        </w:numPr>
        <w:spacing w:after="0" w:line="336" w:lineRule="atLeast"/>
        <w:ind w:left="714" w:hanging="357"/>
        <w:rPr>
          <w:rFonts w:eastAsia="Times New Roman" w:cstheme="minorHAnsi"/>
          <w:lang w:eastAsia="nl-NL"/>
        </w:rPr>
      </w:pPr>
      <w:r w:rsidRPr="00033E4A">
        <w:rPr>
          <w:rFonts w:eastAsia="Times New Roman" w:cstheme="minorHAnsi"/>
          <w:lang w:eastAsia="nl-NL"/>
        </w:rPr>
        <w:t>In sommige situaties is het wenselijk dat de leerkracht dit </w:t>
      </w:r>
      <w:r w:rsidRPr="00033E4A">
        <w:rPr>
          <w:rFonts w:eastAsia="Times New Roman" w:cstheme="minorHAnsi"/>
          <w:color w:val="0070C0"/>
          <w:u w:val="single"/>
          <w:lang w:eastAsia="nl-NL"/>
        </w:rPr>
        <w:t>gesprek met het kind</w:t>
      </w:r>
      <w:r w:rsidRPr="00033E4A">
        <w:rPr>
          <w:rFonts w:eastAsia="Times New Roman" w:cstheme="minorHAnsi"/>
          <w:color w:val="0070C0"/>
          <w:lang w:eastAsia="nl-NL"/>
        </w:rPr>
        <w:t xml:space="preserve"> </w:t>
      </w:r>
      <w:r w:rsidRPr="00033E4A">
        <w:rPr>
          <w:rFonts w:eastAsia="Times New Roman" w:cstheme="minorHAnsi"/>
          <w:lang w:eastAsia="nl-NL"/>
        </w:rPr>
        <w:t xml:space="preserve">aangaat. Soms zal het de voorkeur hebben dat zo’n gesprek door de IB, de schoolmaatschappelijk werker of de schoolarts/verpleegkundige wordt gevoerd. Of </w:t>
      </w:r>
      <w:r w:rsidR="003C7AC4">
        <w:rPr>
          <w:rFonts w:eastAsia="Times New Roman" w:cstheme="minorHAnsi"/>
          <w:lang w:eastAsia="nl-NL"/>
        </w:rPr>
        <w:t xml:space="preserve">IB </w:t>
      </w:r>
      <w:r w:rsidRPr="00033E4A">
        <w:rPr>
          <w:rFonts w:eastAsia="Times New Roman" w:cstheme="minorHAnsi"/>
          <w:lang w:eastAsia="nl-NL"/>
        </w:rPr>
        <w:t>voert het gesprek samen met één van de genoemde medewerkers.</w:t>
      </w:r>
    </w:p>
    <w:p w14:paraId="1E8E40C9" w14:textId="77777777" w:rsidR="002871F4" w:rsidRPr="00033E4A" w:rsidRDefault="003C7AC4" w:rsidP="003F7AEC">
      <w:pPr>
        <w:numPr>
          <w:ilvl w:val="0"/>
          <w:numId w:val="53"/>
        </w:numPr>
        <w:spacing w:after="0" w:line="336" w:lineRule="atLeast"/>
        <w:ind w:left="714" w:hanging="357"/>
        <w:rPr>
          <w:rFonts w:eastAsia="Times New Roman" w:cstheme="minorHAnsi"/>
          <w:lang w:eastAsia="nl-NL"/>
        </w:rPr>
      </w:pPr>
      <w:r>
        <w:rPr>
          <w:rFonts w:eastAsia="Times New Roman" w:cstheme="minorHAnsi"/>
          <w:lang w:eastAsia="nl-NL"/>
        </w:rPr>
        <w:t>Ook kan het zo zijn dat IB</w:t>
      </w:r>
      <w:r w:rsidR="002871F4" w:rsidRPr="00033E4A">
        <w:rPr>
          <w:rFonts w:eastAsia="Times New Roman" w:cstheme="minorHAnsi"/>
          <w:lang w:eastAsia="nl-NL"/>
        </w:rPr>
        <w:t xml:space="preserve"> besluit om (samen met de leerkracht) direct </w:t>
      </w:r>
      <w:r w:rsidR="002871F4" w:rsidRPr="00033E4A">
        <w:rPr>
          <w:rFonts w:eastAsia="Times New Roman" w:cstheme="minorHAnsi"/>
          <w:color w:val="0070C0"/>
          <w:u w:val="single"/>
          <w:lang w:eastAsia="nl-NL"/>
        </w:rPr>
        <w:t>met de ouders in gesprek</w:t>
      </w:r>
      <w:r w:rsidR="002871F4" w:rsidRPr="00033E4A">
        <w:rPr>
          <w:rFonts w:eastAsia="Times New Roman" w:cstheme="minorHAnsi"/>
          <w:u w:val="single"/>
          <w:lang w:eastAsia="nl-NL"/>
        </w:rPr>
        <w:t xml:space="preserve"> </w:t>
      </w:r>
      <w:r w:rsidR="002871F4" w:rsidRPr="00033E4A">
        <w:rPr>
          <w:rFonts w:eastAsia="Times New Roman" w:cstheme="minorHAnsi"/>
          <w:lang w:eastAsia="nl-NL"/>
        </w:rPr>
        <w:t>te gaan over de signalen/zorgen die u met uw collega's in het zorgteam hebt besproken. Het kan ook wenselijk zijn om dit oudergesprek samen de schoolmaatschappelijk werker of de schoolarts te voeren.</w:t>
      </w:r>
    </w:p>
    <w:p w14:paraId="52581A10" w14:textId="77777777" w:rsidR="002871F4" w:rsidRPr="00033E4A" w:rsidRDefault="003C7AC4" w:rsidP="003F7AEC">
      <w:pPr>
        <w:numPr>
          <w:ilvl w:val="0"/>
          <w:numId w:val="53"/>
        </w:numPr>
        <w:spacing w:after="0" w:line="336" w:lineRule="atLeast"/>
        <w:ind w:left="714" w:hanging="357"/>
        <w:rPr>
          <w:rFonts w:eastAsia="Times New Roman" w:cstheme="minorHAnsi"/>
          <w:lang w:eastAsia="nl-NL"/>
        </w:rPr>
      </w:pPr>
      <w:r>
        <w:rPr>
          <w:rFonts w:eastAsia="Times New Roman" w:cstheme="minorHAnsi"/>
          <w:lang w:eastAsia="nl-NL"/>
        </w:rPr>
        <w:t>IB</w:t>
      </w:r>
      <w:r w:rsidR="002871F4" w:rsidRPr="00033E4A">
        <w:rPr>
          <w:rFonts w:eastAsia="Times New Roman" w:cstheme="minorHAnsi"/>
          <w:lang w:eastAsia="nl-NL"/>
        </w:rPr>
        <w:t xml:space="preserve"> zorgt ervoor </w:t>
      </w:r>
      <w:r>
        <w:rPr>
          <w:rFonts w:eastAsia="Times New Roman" w:cstheme="minorHAnsi"/>
          <w:lang w:eastAsia="nl-NL"/>
        </w:rPr>
        <w:t xml:space="preserve"> dat er </w:t>
      </w:r>
      <w:r w:rsidR="002871F4" w:rsidRPr="00033E4A">
        <w:rPr>
          <w:rFonts w:eastAsia="Times New Roman" w:cstheme="minorHAnsi"/>
          <w:lang w:eastAsia="nl-NL"/>
        </w:rPr>
        <w:t>een goede terugkoppeling ge</w:t>
      </w:r>
      <w:r>
        <w:rPr>
          <w:rFonts w:eastAsia="Times New Roman" w:cstheme="minorHAnsi"/>
          <w:lang w:eastAsia="nl-NL"/>
        </w:rPr>
        <w:t>geven wordt</w:t>
      </w:r>
      <w:r w:rsidR="002871F4" w:rsidRPr="00033E4A">
        <w:rPr>
          <w:rFonts w:eastAsia="Times New Roman" w:cstheme="minorHAnsi"/>
          <w:lang w:eastAsia="nl-NL"/>
        </w:rPr>
        <w:t xml:space="preserve"> aan de leerkracht (en eventueel andere betrokkenen) nadat</w:t>
      </w:r>
      <w:r>
        <w:rPr>
          <w:rFonts w:eastAsia="Times New Roman" w:cstheme="minorHAnsi"/>
          <w:lang w:eastAsia="nl-NL"/>
        </w:rPr>
        <w:t xml:space="preserve"> er</w:t>
      </w:r>
      <w:r w:rsidR="002871F4" w:rsidRPr="00033E4A">
        <w:rPr>
          <w:rFonts w:eastAsia="Times New Roman" w:cstheme="minorHAnsi"/>
          <w:lang w:eastAsia="nl-NL"/>
        </w:rPr>
        <w:t xml:space="preserve"> met het kind of de ouders </w:t>
      </w:r>
      <w:r>
        <w:rPr>
          <w:rFonts w:eastAsia="Times New Roman" w:cstheme="minorHAnsi"/>
          <w:lang w:eastAsia="nl-NL"/>
        </w:rPr>
        <w:t xml:space="preserve">is </w:t>
      </w:r>
      <w:r w:rsidR="002871F4" w:rsidRPr="00033E4A">
        <w:rPr>
          <w:rFonts w:eastAsia="Times New Roman" w:cstheme="minorHAnsi"/>
          <w:lang w:eastAsia="nl-NL"/>
        </w:rPr>
        <w:t>gesproken.</w:t>
      </w:r>
    </w:p>
    <w:p w14:paraId="18ECB6C0" w14:textId="77777777" w:rsidR="002871F4" w:rsidRPr="00033E4A" w:rsidRDefault="003C7AC4" w:rsidP="003F7AEC">
      <w:pPr>
        <w:numPr>
          <w:ilvl w:val="0"/>
          <w:numId w:val="53"/>
        </w:numPr>
        <w:spacing w:after="0" w:line="336" w:lineRule="atLeast"/>
        <w:ind w:left="714" w:hanging="357"/>
        <w:rPr>
          <w:rFonts w:eastAsia="Times New Roman" w:cstheme="minorHAnsi"/>
          <w:lang w:eastAsia="nl-NL"/>
        </w:rPr>
      </w:pPr>
      <w:r>
        <w:rPr>
          <w:rFonts w:eastAsia="Times New Roman" w:cstheme="minorHAnsi"/>
          <w:lang w:eastAsia="nl-NL"/>
        </w:rPr>
        <w:t xml:space="preserve">IB </w:t>
      </w:r>
      <w:r w:rsidR="002871F4" w:rsidRPr="00033E4A">
        <w:rPr>
          <w:rFonts w:eastAsia="Times New Roman" w:cstheme="minorHAnsi"/>
          <w:lang w:eastAsia="nl-NL"/>
        </w:rPr>
        <w:t xml:space="preserve"> zorgt ervoor dat een verslag van het gesprek en de afspraken die zijn gemaakt (met kind / ouders) goed vastgelegd worden in het leerlingdossier</w:t>
      </w:r>
      <w:r>
        <w:rPr>
          <w:rFonts w:eastAsia="Times New Roman" w:cstheme="minorHAnsi"/>
          <w:lang w:eastAsia="nl-NL"/>
        </w:rPr>
        <w:t>(PDR)</w:t>
      </w:r>
      <w:r w:rsidR="002871F4" w:rsidRPr="00033E4A">
        <w:rPr>
          <w:rFonts w:eastAsia="Times New Roman" w:cstheme="minorHAnsi"/>
          <w:lang w:eastAsia="nl-NL"/>
        </w:rPr>
        <w:t>. </w:t>
      </w:r>
    </w:p>
    <w:p w14:paraId="4C2B9C8C" w14:textId="77777777" w:rsidR="002871F4" w:rsidRPr="00033E4A" w:rsidRDefault="002871F4" w:rsidP="003F7AEC">
      <w:pPr>
        <w:numPr>
          <w:ilvl w:val="0"/>
          <w:numId w:val="53"/>
        </w:numPr>
        <w:spacing w:after="0" w:line="336" w:lineRule="atLeast"/>
        <w:ind w:left="714" w:hanging="357"/>
        <w:rPr>
          <w:rFonts w:eastAsia="Times New Roman" w:cstheme="minorHAnsi"/>
          <w:lang w:eastAsia="nl-NL"/>
        </w:rPr>
      </w:pPr>
      <w:r w:rsidRPr="00033E4A">
        <w:rPr>
          <w:rFonts w:eastAsia="Times New Roman" w:cstheme="minorHAnsi"/>
          <w:lang w:eastAsia="nl-NL"/>
        </w:rPr>
        <w:t xml:space="preserve">Van belang is dat </w:t>
      </w:r>
      <w:r w:rsidR="003C7AC4">
        <w:rPr>
          <w:rFonts w:eastAsia="Times New Roman" w:cstheme="minorHAnsi"/>
          <w:lang w:eastAsia="nl-NL"/>
        </w:rPr>
        <w:t>er</w:t>
      </w:r>
      <w:r w:rsidRPr="00033E4A">
        <w:rPr>
          <w:rFonts w:eastAsia="Times New Roman" w:cstheme="minorHAnsi"/>
          <w:lang w:eastAsia="nl-NL"/>
        </w:rPr>
        <w:t xml:space="preserve"> van tevoren (samen met uw collega's) </w:t>
      </w:r>
      <w:r w:rsidR="003C7AC4">
        <w:rPr>
          <w:rFonts w:eastAsia="Times New Roman" w:cstheme="minorHAnsi"/>
          <w:lang w:eastAsia="nl-NL"/>
        </w:rPr>
        <w:t xml:space="preserve">is vastgelegd </w:t>
      </w:r>
      <w:r w:rsidRPr="00033E4A">
        <w:rPr>
          <w:rFonts w:eastAsia="Times New Roman" w:cstheme="minorHAnsi"/>
          <w:lang w:eastAsia="nl-NL"/>
        </w:rPr>
        <w:t>wat het doel is van het gesprek met het kind of de ouder(s). Stel gezamenlijk vast op basis van welke (concrete) zorgen en signalen het gesprek</w:t>
      </w:r>
      <w:r w:rsidR="003C7AC4">
        <w:rPr>
          <w:rFonts w:eastAsia="Times New Roman" w:cstheme="minorHAnsi"/>
          <w:lang w:eastAsia="nl-NL"/>
        </w:rPr>
        <w:t xml:space="preserve"> wordt</w:t>
      </w:r>
      <w:r w:rsidRPr="00033E4A">
        <w:rPr>
          <w:rFonts w:eastAsia="Times New Roman" w:cstheme="minorHAnsi"/>
          <w:lang w:eastAsia="nl-NL"/>
        </w:rPr>
        <w:t xml:space="preserve"> </w:t>
      </w:r>
      <w:r w:rsidR="003C7AC4">
        <w:rPr>
          <w:rFonts w:eastAsia="Times New Roman" w:cstheme="minorHAnsi"/>
          <w:lang w:eastAsia="nl-NL"/>
        </w:rPr>
        <w:t>gevoerd en welke insteek er gekozen wordt</w:t>
      </w:r>
      <w:r w:rsidRPr="00033E4A">
        <w:rPr>
          <w:rFonts w:eastAsia="Times New Roman" w:cstheme="minorHAnsi"/>
          <w:lang w:eastAsia="nl-NL"/>
        </w:rPr>
        <w:t>.</w:t>
      </w:r>
    </w:p>
    <w:p w14:paraId="4021748F" w14:textId="77777777" w:rsidR="002871F4" w:rsidRPr="003F7AEC" w:rsidRDefault="002871F4" w:rsidP="00153C77">
      <w:pPr>
        <w:spacing w:before="375" w:after="150" w:line="336" w:lineRule="atLeast"/>
        <w:outlineLvl w:val="3"/>
        <w:rPr>
          <w:rFonts w:eastAsia="Times New Roman" w:cstheme="minorHAnsi"/>
          <w:b/>
          <w:bCs/>
          <w:color w:val="0070C0"/>
          <w:sz w:val="28"/>
          <w:szCs w:val="28"/>
          <w:lang w:eastAsia="nl-NL"/>
        </w:rPr>
      </w:pPr>
      <w:r w:rsidRPr="003F7AEC">
        <w:rPr>
          <w:rFonts w:eastAsia="Times New Roman" w:cstheme="minorHAnsi"/>
          <w:b/>
          <w:bCs/>
          <w:color w:val="0070C0"/>
          <w:sz w:val="28"/>
          <w:szCs w:val="28"/>
          <w:lang w:eastAsia="nl-NL"/>
        </w:rPr>
        <w:t>Voor tips en adviezen over hoe u het gesprek met kind / ouders kunt aangaan: zie hieronder</w:t>
      </w:r>
    </w:p>
    <w:p w14:paraId="5E8179A6" w14:textId="77777777" w:rsidR="002871F4" w:rsidRPr="003F7AEC" w:rsidRDefault="002871F4" w:rsidP="003F7AEC">
      <w:pPr>
        <w:spacing w:after="75" w:line="336" w:lineRule="atLeast"/>
        <w:rPr>
          <w:rFonts w:ascii="Arial" w:eastAsia="Times New Roman" w:hAnsi="Arial" w:cs="Arial"/>
          <w:color w:val="0070C0"/>
          <w:sz w:val="20"/>
          <w:szCs w:val="20"/>
          <w:lang w:eastAsia="nl-NL"/>
        </w:rPr>
      </w:pPr>
      <w:r w:rsidRPr="003F7AEC">
        <w:rPr>
          <w:rFonts w:eastAsia="Times New Roman" w:cstheme="minorHAnsi"/>
          <w:b/>
          <w:bCs/>
          <w:color w:val="0070C0"/>
          <w:sz w:val="24"/>
          <w:szCs w:val="24"/>
          <w:lang w:eastAsia="nl-NL"/>
        </w:rPr>
        <w:t xml:space="preserve">Gespreksvoering - basisonderwijs </w:t>
      </w:r>
    </w:p>
    <w:p w14:paraId="2824BE22" w14:textId="77777777" w:rsidR="002871F4" w:rsidRPr="007C6D45" w:rsidRDefault="002871F4" w:rsidP="007C6D45">
      <w:pPr>
        <w:shd w:val="clear" w:color="auto" w:fill="FFFFFF"/>
        <w:spacing w:after="0" w:line="312" w:lineRule="atLeast"/>
        <w:rPr>
          <w:rFonts w:eastAsia="Times New Roman" w:cstheme="minorHAnsi"/>
          <w:vanish/>
          <w:lang w:eastAsia="nl-NL"/>
        </w:rPr>
      </w:pPr>
    </w:p>
    <w:p w14:paraId="249ED640" w14:textId="77777777" w:rsidR="002871F4" w:rsidRPr="007C6D45" w:rsidRDefault="002871F4" w:rsidP="007C6D45">
      <w:pPr>
        <w:spacing w:after="0" w:line="312" w:lineRule="atLeast"/>
        <w:rPr>
          <w:rFonts w:eastAsia="Times New Roman" w:cstheme="minorHAnsi"/>
          <w:lang w:eastAsia="nl-NL"/>
        </w:rPr>
      </w:pPr>
      <w:r w:rsidRPr="007C6D45">
        <w:rPr>
          <w:rFonts w:eastAsia="Times New Roman" w:cstheme="minorHAnsi"/>
          <w:lang w:eastAsia="nl-NL"/>
        </w:rPr>
        <w:t>In een gesprek zijn er een aantal dingen waar rekening mee gehouden moet worden.</w:t>
      </w:r>
    </w:p>
    <w:p w14:paraId="7C8E1C0E" w14:textId="77777777" w:rsidR="002871F4" w:rsidRPr="007C6D45" w:rsidRDefault="002871F4" w:rsidP="007C6D45">
      <w:pPr>
        <w:spacing w:after="0" w:line="312" w:lineRule="atLeast"/>
        <w:rPr>
          <w:rFonts w:eastAsia="Times New Roman" w:cstheme="minorHAnsi"/>
          <w:lang w:eastAsia="nl-NL"/>
        </w:rPr>
      </w:pPr>
      <w:r w:rsidRPr="007C6D45">
        <w:rPr>
          <w:rFonts w:eastAsia="Times New Roman" w:cstheme="minorHAnsi"/>
          <w:lang w:eastAsia="nl-NL"/>
        </w:rPr>
        <w:t>Het is belangrijk om betrokkenheid uit te stralen en eerlijkheid.</w:t>
      </w:r>
      <w:r w:rsidR="007C6D45">
        <w:rPr>
          <w:rFonts w:eastAsia="Times New Roman" w:cstheme="minorHAnsi"/>
          <w:lang w:eastAsia="nl-NL"/>
        </w:rPr>
        <w:t xml:space="preserve"> </w:t>
      </w:r>
      <w:r w:rsidRPr="007C6D45">
        <w:rPr>
          <w:rFonts w:eastAsia="Times New Roman" w:cstheme="minorHAnsi"/>
          <w:lang w:eastAsia="nl-NL"/>
        </w:rPr>
        <w:t>Direct na het vertellen wat de aanleiding is van het gesprek vraagt de medewerker aan de ouders wat zij hiervan vinden. Door middel van open vragen krijgen de ouders de gelegenheid om hun eigen verhaal te vertellen. Hierbij luistert de  medewerker actief en stimuleert door houding, knikken, hummen etc. De medewerker neemt de tijd en raakt niet geïrriteerd of ongeduldig. Het gesprek moet geen verhoor worden maar heeft als doel om de achterliggende problematiek op te sporen. De medewerker probeert de positieve aspecten van het kind en/of het handelen van de ouders te benoemen. Door het benoemen van zichtbare feiten en zichtbaar gedrag zonder eigen waardeoordeel of beschuldigende houding of (stem)toon zal de ouder zich minder in de verdediging gedrukt voelen. Reageren in de eerste persoon ('ik') op emoties of uitlatingen van de ouder, herhalen (in andere woorden) en samenvatten verheldert wat er door de medewerker en de ouders bedoeld wordt. </w:t>
      </w:r>
    </w:p>
    <w:p w14:paraId="72D737E0" w14:textId="77777777" w:rsidR="002871F4" w:rsidRPr="007C6D45" w:rsidRDefault="002871F4" w:rsidP="007C6D45">
      <w:pPr>
        <w:spacing w:after="0" w:line="312" w:lineRule="atLeast"/>
        <w:rPr>
          <w:rFonts w:eastAsia="Times New Roman" w:cstheme="minorHAnsi"/>
          <w:lang w:eastAsia="nl-NL"/>
        </w:rPr>
      </w:pPr>
      <w:r w:rsidRPr="007C6D45">
        <w:rPr>
          <w:rFonts w:eastAsia="Times New Roman" w:cstheme="minorHAnsi"/>
          <w:lang w:eastAsia="nl-NL"/>
        </w:rPr>
        <w:t xml:space="preserve">Bij de bevindingen hoort het verhaal van de ouders en/of het kind. De medewerker analyseert de situatie op grond van de eigen observatie, het verhaal van ouders en/of kind en de aanwezigheid van </w:t>
      </w:r>
      <w:r w:rsidRPr="007C6D45">
        <w:rPr>
          <w:rFonts w:eastAsia="Times New Roman" w:cstheme="minorHAnsi"/>
          <w:lang w:eastAsia="nl-NL"/>
        </w:rPr>
        <w:lastRenderedPageBreak/>
        <w:t>risicofactoren en beschermende factoren. De medewerker observeert de interactie tussen het kind en de ouders tijdens het gesprek en bespreekt wat opvalt.</w:t>
      </w:r>
    </w:p>
    <w:p w14:paraId="458770B4" w14:textId="77777777" w:rsidR="007C6D45" w:rsidRDefault="007C6D45" w:rsidP="00153C77">
      <w:pPr>
        <w:spacing w:after="75" w:line="312" w:lineRule="atLeast"/>
        <w:rPr>
          <w:rFonts w:ascii="Helvetica" w:eastAsia="Times New Roman" w:hAnsi="Helvetica" w:cs="Helvetica"/>
          <w:color w:val="333333"/>
          <w:sz w:val="18"/>
          <w:szCs w:val="18"/>
          <w:lang w:eastAsia="nl-NL"/>
        </w:rPr>
      </w:pPr>
    </w:p>
    <w:p w14:paraId="77FB8B9E" w14:textId="77777777" w:rsidR="002871F4" w:rsidRPr="007C6D45" w:rsidRDefault="002871F4" w:rsidP="00153C77">
      <w:pPr>
        <w:spacing w:after="75" w:line="312" w:lineRule="atLeast"/>
        <w:rPr>
          <w:rFonts w:eastAsia="Times New Roman" w:cstheme="minorHAnsi"/>
          <w:lang w:eastAsia="nl-NL"/>
        </w:rPr>
      </w:pPr>
      <w:r w:rsidRPr="007C6D45">
        <w:rPr>
          <w:rFonts w:eastAsia="Times New Roman" w:cstheme="minorHAnsi"/>
          <w:lang w:eastAsia="nl-NL"/>
        </w:rPr>
        <w:t xml:space="preserve">Verloop van het gesprek </w:t>
      </w:r>
    </w:p>
    <w:p w14:paraId="082831A0" w14:textId="77777777" w:rsidR="002871F4" w:rsidRPr="007C6D45" w:rsidRDefault="002871F4" w:rsidP="00153C77">
      <w:pPr>
        <w:spacing w:after="75" w:line="312" w:lineRule="atLeast"/>
        <w:rPr>
          <w:rFonts w:eastAsia="Times New Roman" w:cstheme="minorHAnsi"/>
          <w:lang w:eastAsia="nl-NL"/>
        </w:rPr>
      </w:pPr>
      <w:r w:rsidRPr="007C6D45">
        <w:rPr>
          <w:rFonts w:eastAsia="Times New Roman" w:cstheme="minorHAnsi"/>
          <w:lang w:eastAsia="nl-NL"/>
        </w:rPr>
        <w:t>Het gesprek verloopt in vijf fasen:</w:t>
      </w:r>
    </w:p>
    <w:p w14:paraId="0904791B" w14:textId="77777777" w:rsidR="002871F4" w:rsidRPr="007C6D45" w:rsidRDefault="002871F4" w:rsidP="00153C77">
      <w:pPr>
        <w:spacing w:after="75" w:line="312" w:lineRule="atLeast"/>
        <w:rPr>
          <w:rFonts w:eastAsia="Times New Roman" w:cstheme="minorHAnsi"/>
          <w:lang w:eastAsia="nl-NL"/>
        </w:rPr>
      </w:pPr>
      <w:r w:rsidRPr="007C6D45">
        <w:rPr>
          <w:rFonts w:eastAsia="Times New Roman" w:cstheme="minorHAnsi"/>
          <w:b/>
          <w:bCs/>
          <w:lang w:eastAsia="nl-NL"/>
        </w:rPr>
        <w:t>1. Begin van het gesprek</w:t>
      </w:r>
      <w:r w:rsidRPr="007C6D45">
        <w:rPr>
          <w:rFonts w:eastAsia="Times New Roman" w:cstheme="minorHAnsi"/>
          <w:b/>
          <w:bCs/>
          <w:lang w:eastAsia="nl-NL"/>
        </w:rPr>
        <w:br/>
      </w:r>
      <w:r w:rsidRPr="007C6D45">
        <w:rPr>
          <w:rFonts w:eastAsia="Times New Roman" w:cstheme="minorHAnsi"/>
          <w:lang w:eastAsia="nl-NL"/>
        </w:rPr>
        <w:t>De medewerker stelt de ouder(s) op hun gemak.</w:t>
      </w:r>
    </w:p>
    <w:p w14:paraId="0BA6BA35" w14:textId="77777777" w:rsidR="002871F4" w:rsidRPr="007C6D45" w:rsidRDefault="002871F4" w:rsidP="00153C77">
      <w:pPr>
        <w:spacing w:after="75" w:line="312" w:lineRule="atLeast"/>
        <w:rPr>
          <w:rFonts w:eastAsia="Times New Roman" w:cstheme="minorHAnsi"/>
          <w:lang w:eastAsia="nl-NL"/>
        </w:rPr>
      </w:pPr>
      <w:r w:rsidRPr="007C6D45">
        <w:rPr>
          <w:rFonts w:eastAsia="Times New Roman" w:cstheme="minorHAnsi"/>
          <w:b/>
          <w:bCs/>
          <w:lang w:eastAsia="nl-NL"/>
        </w:rPr>
        <w:t>2. Aanleiding van het gesprek</w:t>
      </w:r>
      <w:r w:rsidRPr="007C6D45">
        <w:rPr>
          <w:rFonts w:eastAsia="Times New Roman" w:cstheme="minorHAnsi"/>
          <w:b/>
          <w:bCs/>
          <w:lang w:eastAsia="nl-NL"/>
        </w:rPr>
        <w:br/>
      </w:r>
      <w:r w:rsidRPr="007C6D45">
        <w:rPr>
          <w:rFonts w:eastAsia="Times New Roman" w:cstheme="minorHAnsi"/>
          <w:lang w:eastAsia="nl-NL"/>
        </w:rPr>
        <w:t>De medewerker vertelt de aanleiding voor de afspraak aan de ouder(s): dit kan bijvoorbeeld zijn de zorg om het kind op grond van eigen waarnemingen in de klas of op school, door signalen van anderen (leerkracht, BSO), door de ouder zelf aangegeven problemen, of omdat de medewerker zich over de ouder zorgen maakt.</w:t>
      </w:r>
    </w:p>
    <w:p w14:paraId="16423BFA" w14:textId="77777777" w:rsidR="002871F4" w:rsidRPr="007C6D45" w:rsidRDefault="002871F4" w:rsidP="00153C77">
      <w:pPr>
        <w:spacing w:after="75" w:line="312" w:lineRule="atLeast"/>
        <w:rPr>
          <w:rFonts w:eastAsia="Times New Roman" w:cstheme="minorHAnsi"/>
          <w:lang w:eastAsia="nl-NL"/>
        </w:rPr>
      </w:pPr>
      <w:r w:rsidRPr="007C6D45">
        <w:rPr>
          <w:rFonts w:eastAsia="Times New Roman" w:cstheme="minorHAnsi"/>
          <w:b/>
          <w:bCs/>
          <w:lang w:eastAsia="nl-NL"/>
        </w:rPr>
        <w:t>3. Reactie ouders</w:t>
      </w:r>
      <w:r w:rsidRPr="007C6D45">
        <w:rPr>
          <w:rFonts w:eastAsia="Times New Roman" w:cstheme="minorHAnsi"/>
          <w:b/>
          <w:bCs/>
          <w:lang w:eastAsia="nl-NL"/>
        </w:rPr>
        <w:br/>
      </w:r>
      <w:r w:rsidRPr="007C6D45">
        <w:rPr>
          <w:rFonts w:eastAsia="Times New Roman" w:cstheme="minorHAnsi"/>
          <w:lang w:eastAsia="nl-NL"/>
        </w:rPr>
        <w:t>De ouder krijgt de gelegenheid hierop te reageren door een open vraag van de medewerker en door de luisterende houding. Als de ouder(s) de zorg niet delen verduidelijkt de medewerker de eigen beleving en stimuleert de ouders om vragen te stellen en om hun problemen te uiten. In samenspraak met de ouder(s) wordt een/het probleem vastgesteld.</w:t>
      </w:r>
    </w:p>
    <w:p w14:paraId="0603AC8E" w14:textId="77777777" w:rsidR="002871F4" w:rsidRPr="007C6D45" w:rsidRDefault="002871F4" w:rsidP="00153C77">
      <w:pPr>
        <w:spacing w:after="75" w:line="312" w:lineRule="atLeast"/>
        <w:rPr>
          <w:rFonts w:eastAsia="Times New Roman" w:cstheme="minorHAnsi"/>
          <w:lang w:eastAsia="nl-NL"/>
        </w:rPr>
      </w:pPr>
      <w:r w:rsidRPr="007C6D45">
        <w:rPr>
          <w:rFonts w:eastAsia="Times New Roman" w:cstheme="minorHAnsi"/>
          <w:b/>
          <w:bCs/>
          <w:lang w:eastAsia="nl-NL"/>
        </w:rPr>
        <w:t xml:space="preserve">4. Aanpak van het probleem </w:t>
      </w:r>
      <w:r w:rsidRPr="007C6D45">
        <w:rPr>
          <w:rFonts w:eastAsia="Times New Roman" w:cstheme="minorHAnsi"/>
          <w:b/>
          <w:bCs/>
          <w:lang w:eastAsia="nl-NL"/>
        </w:rPr>
        <w:br/>
      </w:r>
      <w:r w:rsidRPr="007C6D45">
        <w:rPr>
          <w:rFonts w:eastAsia="Times New Roman" w:cstheme="minorHAnsi"/>
          <w:lang w:eastAsia="nl-NL"/>
        </w:rPr>
        <w:t>Hierbij tracht men samen met de ouders oplossingen te bedenken. De medewerker geeft de mogelijkheden voor hulp aan die de school of andere instanties kunnen bieden. De ouders worden aangesproken op hun verantwoordelijkheid voor de zorg van hun kind, maar het moet voor de ouders ook duidelijk zijn dat de school een eigen verantwoordelijkheid draagt in deze zorg.</w:t>
      </w:r>
    </w:p>
    <w:p w14:paraId="55FF890B" w14:textId="77777777" w:rsidR="002871F4" w:rsidRPr="007C6D45" w:rsidRDefault="002871F4" w:rsidP="00153C77">
      <w:pPr>
        <w:spacing w:after="75" w:line="312" w:lineRule="atLeast"/>
        <w:rPr>
          <w:rFonts w:eastAsia="Times New Roman" w:cstheme="minorHAnsi"/>
          <w:lang w:eastAsia="nl-NL"/>
        </w:rPr>
      </w:pPr>
      <w:r w:rsidRPr="007C6D45">
        <w:rPr>
          <w:rFonts w:eastAsia="Times New Roman" w:cstheme="minorHAnsi"/>
          <w:b/>
          <w:bCs/>
          <w:lang w:eastAsia="nl-NL"/>
        </w:rPr>
        <w:t>5. Samenvatting</w:t>
      </w:r>
      <w:r w:rsidRPr="007C6D45">
        <w:rPr>
          <w:rFonts w:eastAsia="Times New Roman" w:cstheme="minorHAnsi"/>
          <w:b/>
          <w:bCs/>
          <w:lang w:eastAsia="nl-NL"/>
        </w:rPr>
        <w:br/>
      </w:r>
      <w:r w:rsidR="000B01E2">
        <w:rPr>
          <w:rFonts w:eastAsia="Times New Roman" w:cstheme="minorHAnsi"/>
          <w:lang w:eastAsia="nl-NL"/>
        </w:rPr>
        <w:t>IB</w:t>
      </w:r>
      <w:r w:rsidRPr="007C6D45">
        <w:rPr>
          <w:rFonts w:eastAsia="Times New Roman" w:cstheme="minorHAnsi"/>
          <w:lang w:eastAsia="nl-NL"/>
        </w:rPr>
        <w:t xml:space="preserve"> vat het besprokene en de gemaakte afspraken samen. Er wordt </w:t>
      </w:r>
      <w:r w:rsidR="000B01E2">
        <w:rPr>
          <w:rFonts w:eastAsia="Times New Roman" w:cstheme="minorHAnsi"/>
          <w:lang w:eastAsia="nl-NL"/>
        </w:rPr>
        <w:t xml:space="preserve">een kort verslag van het gesprek gemaakt met deze afspraken. De ouders ondertekenen na goedkeuring dit verslag en krijgen een kopie mee naar huis. </w:t>
      </w:r>
      <w:r w:rsidRPr="007C6D45">
        <w:rPr>
          <w:rFonts w:eastAsia="Times New Roman" w:cstheme="minorHAnsi"/>
          <w:lang w:eastAsia="nl-NL"/>
        </w:rPr>
        <w:t xml:space="preserve"> </w:t>
      </w:r>
      <w:r w:rsidR="000B01E2">
        <w:rPr>
          <w:rFonts w:eastAsia="Times New Roman" w:cstheme="minorHAnsi"/>
          <w:lang w:eastAsia="nl-NL"/>
        </w:rPr>
        <w:t>IB/ directie</w:t>
      </w:r>
      <w:r w:rsidRPr="007C6D45">
        <w:rPr>
          <w:rFonts w:eastAsia="Times New Roman" w:cstheme="minorHAnsi"/>
          <w:lang w:eastAsia="nl-NL"/>
        </w:rPr>
        <w:t xml:space="preserve"> deelt mee dat de afspraken in het leerlingdossier worden ge</w:t>
      </w:r>
      <w:r w:rsidR="000B01E2">
        <w:rPr>
          <w:rFonts w:eastAsia="Times New Roman" w:cstheme="minorHAnsi"/>
          <w:lang w:eastAsia="nl-NL"/>
        </w:rPr>
        <w:t>zet</w:t>
      </w:r>
      <w:r w:rsidRPr="007C6D45">
        <w:rPr>
          <w:rFonts w:eastAsia="Times New Roman" w:cstheme="minorHAnsi"/>
          <w:lang w:eastAsia="nl-NL"/>
        </w:rPr>
        <w:t>.</w:t>
      </w:r>
    </w:p>
    <w:p w14:paraId="47395372" w14:textId="77777777" w:rsidR="002871F4" w:rsidRPr="007C6D45" w:rsidRDefault="002871F4" w:rsidP="00153C77">
      <w:pPr>
        <w:spacing w:after="75" w:line="312" w:lineRule="atLeast"/>
        <w:rPr>
          <w:rFonts w:eastAsia="Times New Roman" w:cstheme="minorHAnsi"/>
          <w:lang w:eastAsia="nl-NL"/>
        </w:rPr>
      </w:pPr>
      <w:r w:rsidRPr="007C6D45">
        <w:rPr>
          <w:rFonts w:eastAsia="Times New Roman" w:cstheme="minorHAnsi"/>
          <w:lang w:eastAsia="nl-NL"/>
        </w:rPr>
        <w:t>Als de ouder(s) na dit gesprek geen probleem zien en geen verdere stappen willen ondernemen overlegt de medewerker met het adviesteam kindermishandeling (IB-er,</w:t>
      </w:r>
      <w:r w:rsidR="00460F4B">
        <w:rPr>
          <w:rFonts w:eastAsia="Times New Roman" w:cstheme="minorHAnsi"/>
          <w:lang w:eastAsia="nl-NL"/>
        </w:rPr>
        <w:t xml:space="preserve"> </w:t>
      </w:r>
      <w:r w:rsidRPr="007C6D45">
        <w:rPr>
          <w:rFonts w:eastAsia="Times New Roman" w:cstheme="minorHAnsi"/>
          <w:lang w:eastAsia="nl-NL"/>
        </w:rPr>
        <w:t>schoolmaatschappelijk werker (en directeur) en maakt eventueel een vervolgafspraak met de ouders.</w:t>
      </w:r>
    </w:p>
    <w:p w14:paraId="7D431E31" w14:textId="77777777" w:rsidR="002871F4" w:rsidRPr="007C6D45" w:rsidRDefault="002871F4" w:rsidP="00153C77">
      <w:pPr>
        <w:spacing w:after="75" w:line="312" w:lineRule="atLeast"/>
        <w:rPr>
          <w:rFonts w:eastAsia="Times New Roman" w:cstheme="minorHAnsi"/>
          <w:lang w:eastAsia="nl-NL"/>
        </w:rPr>
      </w:pPr>
      <w:r w:rsidRPr="007C6D45">
        <w:rPr>
          <w:rFonts w:eastAsia="Times New Roman" w:cstheme="minorHAnsi"/>
          <w:lang w:eastAsia="nl-NL"/>
        </w:rPr>
        <w:t xml:space="preserve">In dit gesprek wordt opnieuw de zorg over het kind aangegeven en verteld waarom gedacht wordt aan kindermishandeling. De inhoud en de afspraken van het eerdere gesprek worden kort genoemd. </w:t>
      </w:r>
      <w:r w:rsidRPr="007C6D45">
        <w:rPr>
          <w:rFonts w:eastAsia="Times New Roman" w:cstheme="minorHAnsi"/>
          <w:lang w:eastAsia="nl-NL"/>
        </w:rPr>
        <w:br/>
        <w:t>De medewerker geeft aan dat de zorgen om het kind en de verantwoordelijkheid van de school maken dat hulpverlening moet worden ingeschakeld via het AMK. De ouders krijgen informatie dat het AMK de instelling is waar iedereen met zorgen over mogelijke kindermishandeling terecht kan en welke hulp daar geboden kan worden. (ouders op de hoogte stellen van melding bij het AMK)</w:t>
      </w:r>
      <w:r w:rsidRPr="007C6D45">
        <w:rPr>
          <w:rFonts w:eastAsia="Times New Roman" w:cstheme="minorHAnsi"/>
          <w:lang w:eastAsia="nl-NL"/>
        </w:rPr>
        <w:br/>
        <w:t>Als ouders niet verschijnen voor het tweede gesprek over de problematiek van hun kind, dan kan in overleg met het adviesteam een melding bij het AMK gedaan worden.</w:t>
      </w:r>
    </w:p>
    <w:p w14:paraId="12EA3F94" w14:textId="77777777" w:rsidR="002871F4" w:rsidRPr="00153C77" w:rsidRDefault="002871F4" w:rsidP="00153C77">
      <w:pPr>
        <w:spacing w:after="0" w:line="312" w:lineRule="atLeast"/>
        <w:rPr>
          <w:rFonts w:ascii="Helvetica" w:eastAsia="Times New Roman" w:hAnsi="Helvetica" w:cs="Helvetica"/>
          <w:color w:val="333333"/>
          <w:sz w:val="18"/>
          <w:szCs w:val="18"/>
          <w:lang w:eastAsia="nl-NL"/>
        </w:rPr>
      </w:pPr>
    </w:p>
    <w:p w14:paraId="3F95DB52" w14:textId="77777777" w:rsidR="002871F4" w:rsidRPr="00153C77" w:rsidRDefault="002871F4" w:rsidP="00153C77">
      <w:pPr>
        <w:spacing w:after="75" w:line="312" w:lineRule="atLeast"/>
        <w:rPr>
          <w:rFonts w:ascii="Helvetica" w:eastAsia="Times New Roman" w:hAnsi="Helvetica" w:cs="Helvetica"/>
          <w:color w:val="333333"/>
          <w:sz w:val="18"/>
          <w:szCs w:val="18"/>
          <w:lang w:eastAsia="nl-NL"/>
        </w:rPr>
      </w:pPr>
    </w:p>
    <w:p w14:paraId="730BA85C" w14:textId="77777777" w:rsidR="007C6D45" w:rsidRDefault="007C6D45" w:rsidP="00153C77">
      <w:pPr>
        <w:spacing w:before="375" w:after="150" w:line="312" w:lineRule="atLeast"/>
        <w:outlineLvl w:val="3"/>
        <w:rPr>
          <w:rFonts w:ascii="Helvetica" w:eastAsia="Times New Roman" w:hAnsi="Helvetica" w:cs="Helvetica"/>
          <w:color w:val="333333"/>
          <w:sz w:val="18"/>
          <w:szCs w:val="18"/>
          <w:lang w:eastAsia="nl-NL"/>
        </w:rPr>
      </w:pPr>
    </w:p>
    <w:p w14:paraId="2146CDE1" w14:textId="77777777" w:rsidR="002871F4" w:rsidRPr="007C6D45" w:rsidRDefault="002871F4" w:rsidP="00153C77">
      <w:pPr>
        <w:spacing w:before="375" w:after="150" w:line="312" w:lineRule="atLeast"/>
        <w:outlineLvl w:val="3"/>
        <w:rPr>
          <w:rFonts w:eastAsia="Times New Roman" w:cstheme="minorHAnsi"/>
          <w:b/>
          <w:bCs/>
          <w:color w:val="0070C0"/>
          <w:lang w:eastAsia="nl-NL"/>
        </w:rPr>
      </w:pPr>
      <w:r w:rsidRPr="007C6D45">
        <w:rPr>
          <w:rFonts w:eastAsia="Times New Roman" w:cstheme="minorHAnsi"/>
          <w:b/>
          <w:bCs/>
          <w:color w:val="0070C0"/>
          <w:lang w:eastAsia="nl-NL"/>
        </w:rPr>
        <w:lastRenderedPageBreak/>
        <w:t>Gespreksvoering met gezinnen met migranten achtergrond</w:t>
      </w:r>
    </w:p>
    <w:p w14:paraId="3454FF57" w14:textId="77777777" w:rsidR="002871F4" w:rsidRPr="007C6D45" w:rsidRDefault="002871F4" w:rsidP="00153C77">
      <w:pPr>
        <w:spacing w:after="75" w:line="312" w:lineRule="atLeast"/>
        <w:rPr>
          <w:rFonts w:eastAsia="Times New Roman" w:cstheme="minorHAnsi"/>
          <w:lang w:eastAsia="nl-NL"/>
        </w:rPr>
      </w:pPr>
      <w:r w:rsidRPr="007C6D45">
        <w:rPr>
          <w:rFonts w:eastAsia="Times New Roman" w:cstheme="minorHAnsi"/>
          <w:lang w:eastAsia="nl-NL"/>
        </w:rPr>
        <w:t>Bovenstaande adviezen gelden voor alle gezinnen. Bij gezinnen met migranten achtergrond is extra aandacht nodig voor een aantal specifieke onderdelen (Ben Rensen):</w:t>
      </w:r>
    </w:p>
    <w:p w14:paraId="3BD474D6" w14:textId="77777777" w:rsidR="002871F4" w:rsidRPr="007C6D45" w:rsidRDefault="002871F4" w:rsidP="007C6D45">
      <w:pPr>
        <w:numPr>
          <w:ilvl w:val="0"/>
          <w:numId w:val="56"/>
        </w:numPr>
        <w:spacing w:after="0" w:line="312" w:lineRule="atLeast"/>
        <w:ind w:left="714" w:hanging="357"/>
        <w:rPr>
          <w:rFonts w:eastAsia="Times New Roman" w:cstheme="minorHAnsi"/>
          <w:lang w:eastAsia="nl-NL"/>
        </w:rPr>
      </w:pPr>
      <w:r w:rsidRPr="007C6D45">
        <w:rPr>
          <w:rFonts w:eastAsia="Times New Roman" w:cstheme="minorHAnsi"/>
          <w:lang w:eastAsia="nl-NL"/>
        </w:rPr>
        <w:t xml:space="preserve">Vraag aan mensen wat hun gewoonten zijn. Niet alle gezinnen zijn hetzelfde. </w:t>
      </w:r>
    </w:p>
    <w:p w14:paraId="6093137A" w14:textId="77777777" w:rsidR="002871F4" w:rsidRPr="007C6D45" w:rsidRDefault="002871F4" w:rsidP="007C6D45">
      <w:pPr>
        <w:numPr>
          <w:ilvl w:val="0"/>
          <w:numId w:val="56"/>
        </w:numPr>
        <w:spacing w:after="0" w:line="312" w:lineRule="atLeast"/>
        <w:ind w:left="714" w:hanging="357"/>
        <w:rPr>
          <w:rFonts w:eastAsia="Times New Roman" w:cstheme="minorHAnsi"/>
          <w:lang w:eastAsia="nl-NL"/>
        </w:rPr>
      </w:pPr>
      <w:r w:rsidRPr="007C6D45">
        <w:rPr>
          <w:rFonts w:eastAsia="Times New Roman" w:cstheme="minorHAnsi"/>
          <w:lang w:eastAsia="nl-NL"/>
        </w:rPr>
        <w:t xml:space="preserve">Zoek naar gemeenschappelijkheid . </w:t>
      </w:r>
    </w:p>
    <w:p w14:paraId="055F1214" w14:textId="77777777" w:rsidR="002871F4" w:rsidRPr="007C6D45" w:rsidRDefault="002871F4" w:rsidP="007C6D45">
      <w:pPr>
        <w:numPr>
          <w:ilvl w:val="0"/>
          <w:numId w:val="56"/>
        </w:numPr>
        <w:spacing w:after="0" w:line="312" w:lineRule="atLeast"/>
        <w:ind w:left="714" w:hanging="357"/>
        <w:rPr>
          <w:rFonts w:eastAsia="Times New Roman" w:cstheme="minorHAnsi"/>
          <w:lang w:eastAsia="nl-NL"/>
        </w:rPr>
      </w:pPr>
      <w:r w:rsidRPr="007C6D45">
        <w:rPr>
          <w:rFonts w:eastAsia="Times New Roman" w:cstheme="minorHAnsi"/>
          <w:lang w:eastAsia="nl-NL"/>
        </w:rPr>
        <w:t xml:space="preserve">Neem kleine stappen. </w:t>
      </w:r>
    </w:p>
    <w:p w14:paraId="2B454C2E" w14:textId="77777777" w:rsidR="002871F4" w:rsidRPr="007C6D45" w:rsidRDefault="002871F4" w:rsidP="007C6D45">
      <w:pPr>
        <w:numPr>
          <w:ilvl w:val="0"/>
          <w:numId w:val="56"/>
        </w:numPr>
        <w:spacing w:after="0" w:line="312" w:lineRule="atLeast"/>
        <w:ind w:left="714" w:hanging="357"/>
        <w:rPr>
          <w:rFonts w:eastAsia="Times New Roman" w:cstheme="minorHAnsi"/>
          <w:lang w:eastAsia="nl-NL"/>
        </w:rPr>
      </w:pPr>
      <w:r w:rsidRPr="007C6D45">
        <w:rPr>
          <w:rFonts w:eastAsia="Times New Roman" w:cstheme="minorHAnsi"/>
          <w:lang w:eastAsia="nl-NL"/>
        </w:rPr>
        <w:t xml:space="preserve">Biedt ruimte voor het eigen verhaal van de ouders. </w:t>
      </w:r>
    </w:p>
    <w:p w14:paraId="1C883C0E" w14:textId="77777777" w:rsidR="002871F4" w:rsidRPr="007C6D45" w:rsidRDefault="002871F4" w:rsidP="007C6D45">
      <w:pPr>
        <w:numPr>
          <w:ilvl w:val="0"/>
          <w:numId w:val="56"/>
        </w:numPr>
        <w:spacing w:after="0" w:line="312" w:lineRule="atLeast"/>
        <w:ind w:left="714" w:hanging="357"/>
        <w:rPr>
          <w:rFonts w:eastAsia="Times New Roman" w:cstheme="minorHAnsi"/>
          <w:lang w:eastAsia="nl-NL"/>
        </w:rPr>
      </w:pPr>
      <w:r w:rsidRPr="007C6D45">
        <w:rPr>
          <w:rFonts w:eastAsia="Times New Roman" w:cstheme="minorHAnsi"/>
          <w:lang w:eastAsia="nl-NL"/>
        </w:rPr>
        <w:t xml:space="preserve">Gebruik ook cultuureigen oplossingen, toon respect. </w:t>
      </w:r>
    </w:p>
    <w:p w14:paraId="3174B988" w14:textId="77777777" w:rsidR="002871F4" w:rsidRPr="007C6D45" w:rsidRDefault="002871F4" w:rsidP="007C6D45">
      <w:pPr>
        <w:numPr>
          <w:ilvl w:val="0"/>
          <w:numId w:val="56"/>
        </w:numPr>
        <w:spacing w:after="0" w:line="312" w:lineRule="atLeast"/>
        <w:ind w:left="714" w:hanging="357"/>
        <w:rPr>
          <w:rFonts w:eastAsia="Times New Roman" w:cstheme="minorHAnsi"/>
          <w:lang w:eastAsia="nl-NL"/>
        </w:rPr>
      </w:pPr>
      <w:r w:rsidRPr="007C6D45">
        <w:rPr>
          <w:rFonts w:eastAsia="Times New Roman" w:cstheme="minorHAnsi"/>
          <w:lang w:eastAsia="nl-NL"/>
        </w:rPr>
        <w:t xml:space="preserve">Kom tegemoet aan wensen van de ouders. </w:t>
      </w:r>
    </w:p>
    <w:p w14:paraId="65FE6514" w14:textId="77777777" w:rsidR="002871F4" w:rsidRPr="007C6D45" w:rsidRDefault="002871F4" w:rsidP="007C6D45">
      <w:pPr>
        <w:numPr>
          <w:ilvl w:val="0"/>
          <w:numId w:val="56"/>
        </w:numPr>
        <w:spacing w:after="0" w:line="312" w:lineRule="atLeast"/>
        <w:ind w:left="714" w:hanging="357"/>
        <w:rPr>
          <w:rFonts w:eastAsia="Times New Roman" w:cstheme="minorHAnsi"/>
          <w:lang w:eastAsia="nl-NL"/>
        </w:rPr>
      </w:pPr>
      <w:r w:rsidRPr="007C6D45">
        <w:rPr>
          <w:rFonts w:eastAsia="Times New Roman" w:cstheme="minorHAnsi"/>
          <w:lang w:eastAsia="nl-NL"/>
        </w:rPr>
        <w:t>Werk samen met JGZ, eventueel met de Voorlichters Eigen Taal en Cultuur. (VETCer)</w:t>
      </w:r>
    </w:p>
    <w:p w14:paraId="6B78A5D3" w14:textId="77777777" w:rsidR="002871F4" w:rsidRPr="007C6D45" w:rsidRDefault="002871F4" w:rsidP="007C6D45">
      <w:pPr>
        <w:numPr>
          <w:ilvl w:val="0"/>
          <w:numId w:val="56"/>
        </w:numPr>
        <w:spacing w:after="0" w:line="312" w:lineRule="atLeast"/>
        <w:ind w:left="714" w:hanging="357"/>
        <w:rPr>
          <w:rFonts w:eastAsia="Times New Roman" w:cstheme="minorHAnsi"/>
          <w:lang w:eastAsia="nl-NL"/>
        </w:rPr>
      </w:pPr>
      <w:r w:rsidRPr="007C6D45">
        <w:rPr>
          <w:rFonts w:eastAsia="Times New Roman" w:cstheme="minorHAnsi"/>
          <w:lang w:eastAsia="nl-NL"/>
        </w:rPr>
        <w:t>Maak gebruik van de mogelijkheid samen met de VETCer op huisbezoek te gaan.</w:t>
      </w:r>
    </w:p>
    <w:p w14:paraId="0E7E8FA2" w14:textId="77777777" w:rsidR="002871F4" w:rsidRPr="007C6D45" w:rsidRDefault="002871F4" w:rsidP="007C6D45">
      <w:pPr>
        <w:numPr>
          <w:ilvl w:val="0"/>
          <w:numId w:val="56"/>
        </w:numPr>
        <w:spacing w:after="0" w:line="312" w:lineRule="atLeast"/>
        <w:ind w:left="714" w:hanging="357"/>
        <w:rPr>
          <w:rFonts w:eastAsia="Times New Roman" w:cstheme="minorHAnsi"/>
          <w:lang w:eastAsia="nl-NL"/>
        </w:rPr>
      </w:pPr>
      <w:r w:rsidRPr="007C6D45">
        <w:rPr>
          <w:rFonts w:eastAsia="Times New Roman" w:cstheme="minorHAnsi"/>
          <w:lang w:eastAsia="nl-NL"/>
        </w:rPr>
        <w:t xml:space="preserve">Geef uitleg over het Nederlandse hulpverlening systeem. </w:t>
      </w:r>
    </w:p>
    <w:p w14:paraId="2858F69F" w14:textId="77777777" w:rsidR="002871F4" w:rsidRPr="007C6D45" w:rsidRDefault="002871F4" w:rsidP="007C6D45">
      <w:pPr>
        <w:numPr>
          <w:ilvl w:val="0"/>
          <w:numId w:val="56"/>
        </w:numPr>
        <w:spacing w:after="0" w:line="312" w:lineRule="atLeast"/>
        <w:ind w:left="714" w:hanging="357"/>
        <w:rPr>
          <w:rFonts w:eastAsia="Times New Roman" w:cstheme="minorHAnsi"/>
          <w:lang w:eastAsia="nl-NL"/>
        </w:rPr>
      </w:pPr>
      <w:r w:rsidRPr="007C6D45">
        <w:rPr>
          <w:rFonts w:eastAsia="Times New Roman" w:cstheme="minorHAnsi"/>
          <w:lang w:eastAsia="nl-NL"/>
        </w:rPr>
        <w:t xml:space="preserve">Het verwoorden van de feiten in beelden en voorbeelden werkt vaak beter dan concreet zeggen waar het op staat. </w:t>
      </w:r>
    </w:p>
    <w:p w14:paraId="77F9F126" w14:textId="77777777" w:rsidR="002871F4" w:rsidRPr="007C6D45" w:rsidRDefault="002871F4" w:rsidP="007C6D45">
      <w:pPr>
        <w:numPr>
          <w:ilvl w:val="0"/>
          <w:numId w:val="56"/>
        </w:numPr>
        <w:spacing w:after="0" w:line="312" w:lineRule="atLeast"/>
        <w:ind w:left="714" w:hanging="357"/>
        <w:rPr>
          <w:rFonts w:eastAsia="Times New Roman" w:cstheme="minorHAnsi"/>
          <w:lang w:eastAsia="nl-NL"/>
        </w:rPr>
      </w:pPr>
      <w:r w:rsidRPr="007C6D45">
        <w:rPr>
          <w:rFonts w:eastAsia="Times New Roman" w:cstheme="minorHAnsi"/>
          <w:lang w:eastAsia="nl-NL"/>
        </w:rPr>
        <w:t xml:space="preserve">Stel je op als autoriteit, maak gebruik van je status. </w:t>
      </w:r>
    </w:p>
    <w:p w14:paraId="4AA53245" w14:textId="77777777" w:rsidR="002871F4" w:rsidRPr="007C6D45" w:rsidRDefault="002871F4" w:rsidP="007C6D45">
      <w:pPr>
        <w:numPr>
          <w:ilvl w:val="0"/>
          <w:numId w:val="56"/>
        </w:numPr>
        <w:spacing w:after="0" w:line="312" w:lineRule="atLeast"/>
        <w:ind w:left="714" w:hanging="357"/>
        <w:rPr>
          <w:rFonts w:eastAsia="Times New Roman" w:cstheme="minorHAnsi"/>
          <w:lang w:eastAsia="nl-NL"/>
        </w:rPr>
      </w:pPr>
      <w:r w:rsidRPr="007C6D45">
        <w:rPr>
          <w:rFonts w:eastAsia="Times New Roman" w:cstheme="minorHAnsi"/>
          <w:lang w:eastAsia="nl-NL"/>
        </w:rPr>
        <w:t xml:space="preserve">Maak gebruik van een tolk indien nodig. </w:t>
      </w:r>
    </w:p>
    <w:p w14:paraId="3E865776" w14:textId="77777777" w:rsidR="002871F4" w:rsidRPr="007C6D45" w:rsidRDefault="002871F4" w:rsidP="007C6D45">
      <w:pPr>
        <w:numPr>
          <w:ilvl w:val="0"/>
          <w:numId w:val="56"/>
        </w:numPr>
        <w:spacing w:after="0" w:line="312" w:lineRule="atLeast"/>
        <w:ind w:left="714" w:hanging="357"/>
        <w:rPr>
          <w:rFonts w:eastAsia="Times New Roman" w:cstheme="minorHAnsi"/>
          <w:lang w:eastAsia="nl-NL"/>
        </w:rPr>
      </w:pPr>
      <w:r w:rsidRPr="007C6D45">
        <w:rPr>
          <w:rFonts w:eastAsia="Times New Roman" w:cstheme="minorHAnsi"/>
          <w:lang w:eastAsia="nl-NL"/>
        </w:rPr>
        <w:t xml:space="preserve">Neem de tijd.  </w:t>
      </w:r>
    </w:p>
    <w:p w14:paraId="42D60DE7" w14:textId="77777777" w:rsidR="002871F4" w:rsidRPr="007C6D45" w:rsidRDefault="002871F4" w:rsidP="00153C77">
      <w:pPr>
        <w:spacing w:before="375" w:after="150" w:line="312" w:lineRule="atLeast"/>
        <w:outlineLvl w:val="3"/>
        <w:rPr>
          <w:rFonts w:eastAsia="Times New Roman" w:cstheme="minorHAnsi"/>
          <w:b/>
          <w:bCs/>
          <w:color w:val="0070C0"/>
          <w:lang w:eastAsia="nl-NL"/>
        </w:rPr>
      </w:pPr>
      <w:r w:rsidRPr="007C6D45">
        <w:rPr>
          <w:rFonts w:eastAsia="Times New Roman" w:cstheme="minorHAnsi"/>
          <w:b/>
          <w:bCs/>
          <w:color w:val="0070C0"/>
          <w:lang w:eastAsia="nl-NL"/>
        </w:rPr>
        <w:t>Gespreksvoering met gescheiden ouders</w:t>
      </w:r>
    </w:p>
    <w:p w14:paraId="28E02E10" w14:textId="77777777" w:rsidR="002871F4" w:rsidRPr="007C6D45" w:rsidRDefault="002871F4" w:rsidP="007C6D45">
      <w:pPr>
        <w:spacing w:after="0" w:line="312" w:lineRule="atLeast"/>
        <w:rPr>
          <w:rFonts w:eastAsia="Times New Roman" w:cstheme="minorHAnsi"/>
          <w:lang w:eastAsia="nl-NL"/>
        </w:rPr>
      </w:pPr>
      <w:r w:rsidRPr="007C6D45">
        <w:rPr>
          <w:rFonts w:eastAsia="Times New Roman" w:cstheme="minorHAnsi"/>
          <w:lang w:eastAsia="nl-NL"/>
        </w:rPr>
        <w:t>Het voeren van gesprekken met gescheiden ouders afzonderlijk kan ingewikkeld zijn. Zeker als het gaat om het bespreken van vermoedens van kindermishandeling of huiselijk geweld. Denk aan de ene ouder die de andere lastig valt of ouders die de bezoekregeling niet nakomen, ruzies en lichamelijk geweld.</w:t>
      </w:r>
    </w:p>
    <w:p w14:paraId="3B53D8CE" w14:textId="77777777" w:rsidR="002871F4" w:rsidRPr="007C6D45" w:rsidRDefault="002871F4" w:rsidP="007C6D45">
      <w:pPr>
        <w:numPr>
          <w:ilvl w:val="0"/>
          <w:numId w:val="57"/>
        </w:numPr>
        <w:spacing w:after="0" w:line="312" w:lineRule="atLeast"/>
        <w:rPr>
          <w:rFonts w:eastAsia="Times New Roman" w:cstheme="minorHAnsi"/>
          <w:lang w:eastAsia="nl-NL"/>
        </w:rPr>
      </w:pPr>
      <w:r w:rsidRPr="007C6D45">
        <w:rPr>
          <w:rFonts w:eastAsia="Times New Roman" w:cstheme="minorHAnsi"/>
          <w:lang w:eastAsia="nl-NL"/>
        </w:rPr>
        <w:t>Kinderen van gescheiden ouders lopen meer risico op kindermishandeling en getuige zijn van huiselijk geweld.</w:t>
      </w:r>
    </w:p>
    <w:p w14:paraId="1AB12B22" w14:textId="77777777" w:rsidR="002871F4" w:rsidRPr="007C6D45" w:rsidRDefault="002871F4" w:rsidP="007C6D45">
      <w:pPr>
        <w:numPr>
          <w:ilvl w:val="0"/>
          <w:numId w:val="57"/>
        </w:numPr>
        <w:spacing w:after="0" w:line="312" w:lineRule="atLeast"/>
        <w:rPr>
          <w:rFonts w:eastAsia="Times New Roman" w:cstheme="minorHAnsi"/>
          <w:lang w:eastAsia="nl-NL"/>
        </w:rPr>
      </w:pPr>
      <w:r w:rsidRPr="007C6D45">
        <w:rPr>
          <w:rFonts w:eastAsia="Times New Roman" w:cstheme="minorHAnsi"/>
          <w:lang w:eastAsia="nl-NL"/>
        </w:rPr>
        <w:t xml:space="preserve">Tijdens en direct na de scheiding kunnen de ex-partners zodanig ruzie met elkaar hebben dat over de hoofden van de kinderen heen er veel uitgevochten wordt. Van belang is om de ouders voor te houden dat zij geen partners meer zijn, maar wel ouders blijven van hun kinderen. Dat betekent dat ze in het belang van het kind moeten handelen. </w:t>
      </w:r>
    </w:p>
    <w:p w14:paraId="19D07818" w14:textId="77777777" w:rsidR="002871F4" w:rsidRPr="007C6D45" w:rsidRDefault="002871F4" w:rsidP="007C6D45">
      <w:pPr>
        <w:numPr>
          <w:ilvl w:val="0"/>
          <w:numId w:val="57"/>
        </w:numPr>
        <w:spacing w:after="0" w:line="312" w:lineRule="atLeast"/>
        <w:rPr>
          <w:rFonts w:eastAsia="Times New Roman" w:cstheme="minorHAnsi"/>
          <w:lang w:eastAsia="nl-NL"/>
        </w:rPr>
      </w:pPr>
      <w:r w:rsidRPr="007C6D45">
        <w:rPr>
          <w:rFonts w:eastAsia="Times New Roman" w:cstheme="minorHAnsi"/>
          <w:lang w:eastAsia="nl-NL"/>
        </w:rPr>
        <w:t xml:space="preserve">Na echtscheiding blijft als hoofdregel het gezag bij beide ouders, tenzij door de rechter anders wordt bepaald. De ouder die niet met het gezag belast is, vervult niet de rol van vertegenwoordiger. </w:t>
      </w:r>
    </w:p>
    <w:p w14:paraId="6D9BE1CB" w14:textId="77777777" w:rsidR="002871F4" w:rsidRPr="007C6D45" w:rsidRDefault="002871F4" w:rsidP="007C6D45">
      <w:pPr>
        <w:numPr>
          <w:ilvl w:val="0"/>
          <w:numId w:val="57"/>
        </w:numPr>
        <w:spacing w:after="0" w:line="312" w:lineRule="atLeast"/>
        <w:rPr>
          <w:rFonts w:eastAsia="Times New Roman" w:cstheme="minorHAnsi"/>
          <w:lang w:eastAsia="nl-NL"/>
        </w:rPr>
      </w:pPr>
      <w:r w:rsidRPr="007C6D45">
        <w:rPr>
          <w:rFonts w:eastAsia="Times New Roman" w:cstheme="minorHAnsi"/>
          <w:lang w:eastAsia="nl-NL"/>
        </w:rPr>
        <w:t xml:space="preserve">Deze ouder heeft desgevraagd wel recht op globale informatie over de gezondheidstoestand van zijn of haar minderjarige kind (artikel 1:377c BW). De informatie kan geweigerd worden als dit in het belang van het kind is of als de andere ouder ook geen informatie zou ontvangen.(artikel 1:337 b lid BW) </w:t>
      </w:r>
    </w:p>
    <w:p w14:paraId="103227FA" w14:textId="77777777" w:rsidR="002871F4" w:rsidRPr="007C6D45" w:rsidRDefault="002871F4" w:rsidP="007C6D45">
      <w:pPr>
        <w:numPr>
          <w:ilvl w:val="0"/>
          <w:numId w:val="57"/>
        </w:numPr>
        <w:spacing w:after="0" w:line="312" w:lineRule="atLeast"/>
        <w:rPr>
          <w:rFonts w:eastAsia="Times New Roman" w:cstheme="minorHAnsi"/>
          <w:lang w:eastAsia="nl-NL"/>
        </w:rPr>
      </w:pPr>
      <w:r w:rsidRPr="007C6D45">
        <w:rPr>
          <w:rFonts w:eastAsia="Times New Roman" w:cstheme="minorHAnsi"/>
          <w:lang w:eastAsia="nl-NL"/>
        </w:rPr>
        <w:t xml:space="preserve">Ouders die beiden het gezag over hun kind hebben, hebben recht op informatie over hun kind. Zij hebben geen recht op inzage in gegevens die hun ex-partner betreffen. Voor het overige gelden dezelfde gespreksregels als voor gehuwde partners. </w:t>
      </w:r>
    </w:p>
    <w:p w14:paraId="6F3465C7" w14:textId="77777777" w:rsidR="002871F4" w:rsidRPr="007C6D45" w:rsidRDefault="002871F4" w:rsidP="007C6D45">
      <w:pPr>
        <w:numPr>
          <w:ilvl w:val="0"/>
          <w:numId w:val="57"/>
        </w:numPr>
        <w:spacing w:after="0" w:line="312" w:lineRule="atLeast"/>
        <w:rPr>
          <w:rFonts w:eastAsia="Times New Roman" w:cstheme="minorHAnsi"/>
          <w:lang w:eastAsia="nl-NL"/>
        </w:rPr>
      </w:pPr>
      <w:r w:rsidRPr="007C6D45">
        <w:rPr>
          <w:rFonts w:eastAsia="Times New Roman" w:cstheme="minorHAnsi"/>
          <w:lang w:eastAsia="nl-NL"/>
        </w:rPr>
        <w:t xml:space="preserve">Er zijn ingewikkelde situaties waarin de ene ouder de andere ouder beschuldigt van verwaarlozing of mishandeling. Eén ouder wil bijvoorbeeld de gegevens van de school over het kind gebruiken ter ondersteuning van een melding aan het AMK. Raadt de ouder dan aan </w:t>
      </w:r>
      <w:r w:rsidRPr="007C6D45">
        <w:rPr>
          <w:rFonts w:eastAsia="Times New Roman" w:cstheme="minorHAnsi"/>
          <w:lang w:eastAsia="nl-NL"/>
        </w:rPr>
        <w:lastRenderedPageBreak/>
        <w:t xml:space="preserve">de melding bij het AMK te doen en het AMK te verzoeken aan de school informatie op te vragen. </w:t>
      </w:r>
    </w:p>
    <w:p w14:paraId="483179D4" w14:textId="77777777" w:rsidR="002871F4" w:rsidRPr="007C6D45" w:rsidRDefault="002871F4" w:rsidP="00A61ADC">
      <w:pPr>
        <w:numPr>
          <w:ilvl w:val="0"/>
          <w:numId w:val="57"/>
        </w:numPr>
        <w:spacing w:after="75" w:line="312" w:lineRule="atLeast"/>
        <w:rPr>
          <w:rFonts w:eastAsia="Times New Roman" w:cstheme="minorHAnsi"/>
          <w:lang w:eastAsia="nl-NL"/>
        </w:rPr>
      </w:pPr>
      <w:r w:rsidRPr="007C6D45">
        <w:rPr>
          <w:rFonts w:eastAsia="Times New Roman" w:cstheme="minorHAnsi"/>
          <w:lang w:eastAsia="nl-NL"/>
        </w:rPr>
        <w:t xml:space="preserve">Als de ouder er toch op staat die gegevens te gebruiken dan geldt het volgende: ouders hebben recht op inzage in het </w:t>
      </w:r>
      <w:r w:rsidR="003C7AC4">
        <w:rPr>
          <w:rFonts w:eastAsia="Times New Roman" w:cstheme="minorHAnsi"/>
          <w:lang w:eastAsia="nl-NL"/>
        </w:rPr>
        <w:t>stoffen</w:t>
      </w:r>
      <w:r w:rsidRPr="007C6D45">
        <w:rPr>
          <w:rFonts w:eastAsia="Times New Roman" w:cstheme="minorHAnsi"/>
          <w:lang w:eastAsia="nl-NL"/>
        </w:rPr>
        <w:t>dossier en</w:t>
      </w:r>
      <w:r w:rsidR="003C7AC4">
        <w:rPr>
          <w:rFonts w:eastAsia="Times New Roman" w:cstheme="minorHAnsi"/>
          <w:lang w:eastAsia="nl-NL"/>
        </w:rPr>
        <w:t xml:space="preserve"> PDR en</w:t>
      </w:r>
      <w:r w:rsidRPr="007C6D45">
        <w:rPr>
          <w:rFonts w:eastAsia="Times New Roman" w:cstheme="minorHAnsi"/>
          <w:lang w:eastAsia="nl-NL"/>
        </w:rPr>
        <w:t xml:space="preserve"> wat zij met die kennis doen is hun eigen verantwoordelijkheid. Het AMK zal in een dergelijke situatie zeker contact opnemen met de school.</w:t>
      </w:r>
    </w:p>
    <w:p w14:paraId="2D1BA1A5" w14:textId="77777777" w:rsidR="002871F4" w:rsidRPr="007C6D45" w:rsidRDefault="002871F4" w:rsidP="00A61ADC">
      <w:pPr>
        <w:numPr>
          <w:ilvl w:val="0"/>
          <w:numId w:val="57"/>
        </w:numPr>
        <w:spacing w:after="75" w:line="312" w:lineRule="atLeast"/>
        <w:rPr>
          <w:rFonts w:eastAsia="Times New Roman" w:cstheme="minorHAnsi"/>
          <w:lang w:eastAsia="nl-NL"/>
        </w:rPr>
      </w:pPr>
      <w:r w:rsidRPr="007C6D45">
        <w:rPr>
          <w:rFonts w:eastAsia="Times New Roman" w:cstheme="minorHAnsi"/>
          <w:lang w:eastAsia="nl-NL"/>
        </w:rPr>
        <w:t>Vermoedt de medewerker dat er sprake is van huiselijk geweld waar het kind getuige van is, dan wordt dit besproken met de ouders en uitgelegd welke schade hun kind kan ondervinden. Blijven je zorgen, dan handel je conform dit protocol kindermishandeling.</w:t>
      </w:r>
    </w:p>
    <w:p w14:paraId="1814F270" w14:textId="77777777" w:rsidR="002871F4" w:rsidRPr="007C6D45" w:rsidRDefault="002871F4" w:rsidP="00153C77">
      <w:pPr>
        <w:spacing w:after="0" w:line="312" w:lineRule="atLeast"/>
        <w:rPr>
          <w:rFonts w:eastAsia="Times New Roman" w:cstheme="minorHAnsi"/>
          <w:lang w:eastAsia="nl-NL"/>
        </w:rPr>
      </w:pPr>
      <w:r w:rsidRPr="007C6D45">
        <w:rPr>
          <w:rFonts w:eastAsia="Times New Roman" w:cstheme="minorHAnsi"/>
          <w:lang w:eastAsia="nl-NL"/>
        </w:rPr>
        <w:t>Als de medewerker een melding doet worden de ouders op de hoogte gesteld. Tenzij dat de veiligheid van kind of medewerker in gevaar brengt. </w:t>
      </w:r>
    </w:p>
    <w:p w14:paraId="76A56EB4" w14:textId="77777777" w:rsidR="002871F4" w:rsidRPr="007C6D45" w:rsidRDefault="002871F4" w:rsidP="00153C77">
      <w:pPr>
        <w:spacing w:after="0" w:line="312" w:lineRule="atLeast"/>
        <w:rPr>
          <w:rFonts w:eastAsia="Times New Roman" w:cstheme="minorHAnsi"/>
          <w:lang w:eastAsia="nl-NL"/>
        </w:rPr>
      </w:pPr>
      <w:r w:rsidRPr="007C6D45">
        <w:rPr>
          <w:rFonts w:eastAsia="Times New Roman" w:cstheme="minorHAnsi"/>
          <w:lang w:eastAsia="nl-NL"/>
        </w:rPr>
        <w:t>Hoe om te gaan met berichtgeving aan gescheiden ouders:</w:t>
      </w:r>
    </w:p>
    <w:p w14:paraId="4394DC30" w14:textId="77777777" w:rsidR="002871F4" w:rsidRPr="007C6D45" w:rsidRDefault="002871F4" w:rsidP="00153C77">
      <w:pPr>
        <w:spacing w:after="0" w:line="312" w:lineRule="atLeast"/>
        <w:ind w:left="720" w:hanging="360"/>
        <w:rPr>
          <w:rFonts w:eastAsia="Times New Roman" w:cstheme="minorHAnsi"/>
          <w:lang w:eastAsia="nl-NL"/>
        </w:rPr>
      </w:pPr>
      <w:r w:rsidRPr="007C6D45">
        <w:rPr>
          <w:rFonts w:eastAsia="Times New Roman" w:cstheme="minorHAnsi"/>
          <w:lang w:eastAsia="nl-NL"/>
        </w:rPr>
        <w:t>1.        De school heeft contact met beide ouders. Dan beide ouders inlichten</w:t>
      </w:r>
    </w:p>
    <w:p w14:paraId="40CFED63" w14:textId="77777777" w:rsidR="007C6D45" w:rsidRDefault="002871F4" w:rsidP="00153C77">
      <w:pPr>
        <w:spacing w:after="0" w:line="312" w:lineRule="atLeast"/>
        <w:ind w:left="720" w:hanging="360"/>
        <w:rPr>
          <w:rFonts w:eastAsia="Times New Roman" w:cstheme="minorHAnsi"/>
          <w:lang w:eastAsia="nl-NL"/>
        </w:rPr>
      </w:pPr>
      <w:r w:rsidRPr="007C6D45">
        <w:rPr>
          <w:rFonts w:eastAsia="Times New Roman" w:cstheme="minorHAnsi"/>
          <w:lang w:eastAsia="nl-NL"/>
        </w:rPr>
        <w:t>2.        De school heeft contact met 1 van de ouders. Dan deze ouder persoonlijk</w:t>
      </w:r>
      <w:r w:rsidR="007C6D45">
        <w:rPr>
          <w:rFonts w:eastAsia="Times New Roman" w:cstheme="minorHAnsi"/>
          <w:lang w:eastAsia="nl-NL"/>
        </w:rPr>
        <w:t xml:space="preserve">  inlichten</w:t>
      </w:r>
    </w:p>
    <w:p w14:paraId="03D2C18A" w14:textId="77777777" w:rsidR="007C6D45" w:rsidRDefault="007C6D45" w:rsidP="00153C77">
      <w:pPr>
        <w:spacing w:after="0" w:line="312" w:lineRule="atLeast"/>
        <w:ind w:left="720" w:hanging="360"/>
        <w:rPr>
          <w:rFonts w:eastAsia="Times New Roman" w:cstheme="minorHAnsi"/>
          <w:lang w:eastAsia="nl-NL"/>
        </w:rPr>
      </w:pPr>
      <w:r>
        <w:rPr>
          <w:rFonts w:eastAsia="Times New Roman" w:cstheme="minorHAnsi"/>
          <w:lang w:eastAsia="nl-NL"/>
        </w:rPr>
        <w:t xml:space="preserve">           En de andere ouder schriftelijk informeren en op de hoogte stellen.</w:t>
      </w:r>
    </w:p>
    <w:p w14:paraId="4757850D" w14:textId="77777777" w:rsidR="002871F4" w:rsidRPr="007C6D45" w:rsidRDefault="007C6D45" w:rsidP="007C6D45">
      <w:pPr>
        <w:spacing w:after="0" w:line="312" w:lineRule="atLeast"/>
        <w:rPr>
          <w:rFonts w:eastAsia="Times New Roman" w:cstheme="minorHAnsi"/>
          <w:lang w:eastAsia="nl-NL"/>
        </w:rPr>
      </w:pPr>
      <w:r>
        <w:rPr>
          <w:rFonts w:eastAsia="Times New Roman" w:cstheme="minorHAnsi"/>
          <w:lang w:eastAsia="nl-NL"/>
        </w:rPr>
        <w:t xml:space="preserve">       </w:t>
      </w:r>
      <w:r w:rsidR="002871F4" w:rsidRPr="007C6D45">
        <w:rPr>
          <w:rFonts w:eastAsia="Times New Roman" w:cstheme="minorHAnsi"/>
          <w:lang w:eastAsia="nl-NL"/>
        </w:rPr>
        <w:t>3.        De school heeft geen contact met de ouders, dan beide ouders schriftelijk informeren</w:t>
      </w:r>
    </w:p>
    <w:p w14:paraId="03982D3A" w14:textId="77777777" w:rsidR="002871F4" w:rsidRPr="00153C77" w:rsidRDefault="002871F4" w:rsidP="00153C77">
      <w:pPr>
        <w:spacing w:before="100" w:beforeAutospacing="1" w:after="100" w:afterAutospacing="1" w:line="312" w:lineRule="atLeast"/>
        <w:outlineLvl w:val="4"/>
        <w:rPr>
          <w:rFonts w:ascii="Arial" w:eastAsia="Times New Roman" w:hAnsi="Arial" w:cs="Arial"/>
          <w:b/>
          <w:bCs/>
          <w:color w:val="333333"/>
          <w:sz w:val="24"/>
          <w:szCs w:val="24"/>
          <w:lang w:eastAsia="nl-NL"/>
        </w:rPr>
      </w:pPr>
      <w:r w:rsidRPr="00153C77">
        <w:rPr>
          <w:rFonts w:ascii="Arial" w:eastAsia="Times New Roman" w:hAnsi="Arial" w:cs="Arial"/>
          <w:b/>
          <w:bCs/>
          <w:color w:val="333333"/>
          <w:sz w:val="24"/>
          <w:szCs w:val="24"/>
          <w:lang w:eastAsia="nl-NL"/>
        </w:rPr>
        <w:t>Niet met ouders praten</w:t>
      </w:r>
    </w:p>
    <w:p w14:paraId="000BB3F6" w14:textId="77777777" w:rsidR="002871F4" w:rsidRPr="00460F4B" w:rsidRDefault="002871F4" w:rsidP="004B2DB0">
      <w:pPr>
        <w:spacing w:after="0" w:line="312" w:lineRule="atLeast"/>
        <w:rPr>
          <w:rFonts w:eastAsia="Times New Roman" w:cstheme="minorHAnsi"/>
          <w:color w:val="000000" w:themeColor="text1"/>
          <w:lang w:eastAsia="nl-NL"/>
        </w:rPr>
      </w:pPr>
      <w:r w:rsidRPr="00460F4B">
        <w:rPr>
          <w:rFonts w:eastAsia="Times New Roman" w:cstheme="minorHAnsi"/>
          <w:color w:val="000000" w:themeColor="text1"/>
          <w:lang w:eastAsia="nl-NL"/>
        </w:rPr>
        <w:t xml:space="preserve">Het gaat om situaties waarin, door het voeren van het gesprek, de veiligheid van een van de betrokkenen in het geding zou kunnen komen. Zo is het denkbaar dat de medewerker </w:t>
      </w:r>
    </w:p>
    <w:p w14:paraId="5C038615" w14:textId="77777777" w:rsidR="004B2DB0" w:rsidRPr="00460F4B" w:rsidRDefault="002871F4" w:rsidP="004B2DB0">
      <w:pPr>
        <w:spacing w:after="0" w:line="312" w:lineRule="atLeast"/>
        <w:rPr>
          <w:rFonts w:eastAsia="Times New Roman" w:cstheme="minorHAnsi"/>
          <w:color w:val="000000" w:themeColor="text1"/>
          <w:lang w:eastAsia="nl-NL"/>
        </w:rPr>
      </w:pPr>
      <w:r w:rsidRPr="00460F4B">
        <w:rPr>
          <w:rFonts w:eastAsia="Times New Roman" w:cstheme="minorHAnsi"/>
          <w:color w:val="000000" w:themeColor="text1"/>
          <w:lang w:eastAsia="nl-NL"/>
        </w:rPr>
        <w:t>besluit om haar vermoeden van seksueel misbruik of eergerelateerd geweld nog niet met de vader te bespreken omdat zij de kans groot acht dat de vader zich na dit gesprek, op zijn dochter af zal reageren.</w:t>
      </w:r>
      <w:r w:rsidRPr="00460F4B">
        <w:rPr>
          <w:rFonts w:eastAsia="Times New Roman" w:cstheme="minorHAnsi"/>
          <w:color w:val="000000" w:themeColor="text1"/>
          <w:lang w:eastAsia="nl-NL"/>
        </w:rPr>
        <w:br/>
        <w:t>Het is aan te bevelen om in zo'n situat</w:t>
      </w:r>
      <w:r w:rsidR="004B2DB0" w:rsidRPr="00460F4B">
        <w:rPr>
          <w:rFonts w:eastAsia="Times New Roman" w:cstheme="minorHAnsi"/>
          <w:color w:val="000000" w:themeColor="text1"/>
          <w:lang w:eastAsia="nl-NL"/>
        </w:rPr>
        <w:t>ie het AMK om advies te vragen.</w:t>
      </w:r>
    </w:p>
    <w:p w14:paraId="0E3BC9CC" w14:textId="77777777" w:rsidR="00417A60" w:rsidRDefault="00417A60" w:rsidP="004B2DB0">
      <w:pPr>
        <w:spacing w:after="0" w:line="312" w:lineRule="atLeast"/>
        <w:rPr>
          <w:rFonts w:eastAsia="Times New Roman" w:cstheme="minorHAnsi"/>
          <w:b/>
          <w:bCs/>
          <w:lang w:eastAsia="nl-NL"/>
        </w:rPr>
      </w:pPr>
    </w:p>
    <w:p w14:paraId="26B94305" w14:textId="77777777" w:rsidR="002871F4" w:rsidRDefault="002871F4" w:rsidP="004B2DB0">
      <w:pPr>
        <w:spacing w:after="0" w:line="312" w:lineRule="atLeast"/>
        <w:rPr>
          <w:rFonts w:eastAsia="Times New Roman" w:cstheme="minorHAnsi"/>
          <w:b/>
          <w:bCs/>
          <w:color w:val="0070C0"/>
          <w:sz w:val="24"/>
          <w:szCs w:val="24"/>
          <w:lang w:eastAsia="nl-NL"/>
        </w:rPr>
      </w:pPr>
      <w:r w:rsidRPr="00417A60">
        <w:rPr>
          <w:rFonts w:eastAsia="Times New Roman" w:cstheme="minorHAnsi"/>
          <w:b/>
          <w:bCs/>
          <w:color w:val="0070C0"/>
          <w:sz w:val="24"/>
          <w:szCs w:val="24"/>
          <w:lang w:eastAsia="nl-NL"/>
        </w:rPr>
        <w:t>Gesprek met kinderen</w:t>
      </w:r>
    </w:p>
    <w:p w14:paraId="2C4CDB3A" w14:textId="77777777" w:rsidR="00417A60" w:rsidRPr="00417A60" w:rsidRDefault="00417A60" w:rsidP="004B2DB0">
      <w:pPr>
        <w:spacing w:after="0" w:line="312" w:lineRule="atLeast"/>
        <w:rPr>
          <w:rFonts w:eastAsia="Times New Roman" w:cstheme="minorHAnsi"/>
          <w:color w:val="0070C0"/>
          <w:sz w:val="24"/>
          <w:szCs w:val="24"/>
          <w:lang w:eastAsia="nl-NL"/>
        </w:rPr>
      </w:pPr>
    </w:p>
    <w:p w14:paraId="1B8313B1" w14:textId="77777777" w:rsidR="002871F4" w:rsidRPr="003C7AC4" w:rsidRDefault="002871F4" w:rsidP="00417A60">
      <w:pPr>
        <w:spacing w:after="0" w:line="312" w:lineRule="atLeast"/>
        <w:rPr>
          <w:rFonts w:eastAsia="Times New Roman" w:cstheme="minorHAnsi"/>
          <w:b/>
          <w:i/>
          <w:lang w:eastAsia="nl-NL"/>
        </w:rPr>
      </w:pPr>
      <w:r w:rsidRPr="003C7AC4">
        <w:rPr>
          <w:rFonts w:eastAsia="Times New Roman" w:cstheme="minorHAnsi"/>
          <w:b/>
          <w:i/>
          <w:lang w:eastAsia="nl-NL"/>
        </w:rPr>
        <w:t>Aandachtspunten voor een gesprek met het kind</w:t>
      </w:r>
    </w:p>
    <w:p w14:paraId="0E973C0E" w14:textId="77777777" w:rsidR="002871F4" w:rsidRDefault="002871F4" w:rsidP="00417A60">
      <w:pPr>
        <w:spacing w:after="0" w:line="312" w:lineRule="atLeast"/>
        <w:rPr>
          <w:rFonts w:eastAsia="Times New Roman" w:cstheme="minorHAnsi"/>
          <w:color w:val="000000" w:themeColor="text1"/>
          <w:lang w:eastAsia="nl-NL"/>
        </w:rPr>
      </w:pPr>
      <w:r w:rsidRPr="00417A60">
        <w:rPr>
          <w:rFonts w:eastAsia="Times New Roman" w:cstheme="minorHAnsi"/>
          <w:lang w:eastAsia="nl-NL"/>
        </w:rPr>
        <w:t xml:space="preserve">Een gesprek met het kind kan mogelijk extra informatie bieden over de situatie waarin het kind zich bevindt en kan ondersteuning voor het betreffende kind bieden. </w:t>
      </w:r>
      <w:r w:rsidRPr="00417A60">
        <w:rPr>
          <w:rFonts w:eastAsia="Times New Roman" w:cstheme="minorHAnsi"/>
          <w:lang w:eastAsia="nl-NL"/>
        </w:rPr>
        <w:br/>
        <w:t>Onderzoek wijst uit dat het voor mishandelde kinderen een groot verschil uitmaakt als er ooit een volwassene met hem of haar gesproken heeft over de situatie thuis en daarbij heeft laten merken te zien wat er gebeurt en uit te spreken dat het niet de schuld van het kind is. Met die kinderen gaat het later beter dan met kinderen waar nooit iemand zo’n opmerking gemaakt heeft.</w:t>
      </w:r>
      <w:r w:rsidR="00417A60">
        <w:rPr>
          <w:rFonts w:eastAsia="Times New Roman" w:cstheme="minorHAnsi"/>
          <w:lang w:eastAsia="nl-NL"/>
        </w:rPr>
        <w:t xml:space="preserve"> </w:t>
      </w:r>
      <w:r w:rsidRPr="00417A60">
        <w:rPr>
          <w:rFonts w:eastAsia="Times New Roman" w:cstheme="minorHAnsi"/>
          <w:lang w:eastAsia="nl-NL"/>
        </w:rPr>
        <w:t>Dat geldt ook voor kinderen die getuige zijn van huiselijk geweld.</w:t>
      </w:r>
      <w:hyperlink r:id="rId32" w:history="1">
        <w:r w:rsidRPr="00417A60">
          <w:rPr>
            <w:rFonts w:eastAsia="Times New Roman" w:cstheme="minorHAnsi"/>
            <w:color w:val="0070C0"/>
            <w:u w:val="single"/>
            <w:lang w:eastAsia="nl-NL"/>
          </w:rPr>
          <w:t>(link filmpje youtube Stuk, Zoë</w:t>
        </w:r>
        <w:r w:rsidRPr="00417A60">
          <w:rPr>
            <w:rFonts w:eastAsia="Times New Roman" w:cstheme="minorHAnsi"/>
            <w:u w:val="single"/>
            <w:lang w:eastAsia="nl-NL"/>
          </w:rPr>
          <w:t>)</w:t>
        </w:r>
      </w:hyperlink>
      <w:r w:rsidRPr="00417A60">
        <w:rPr>
          <w:rFonts w:eastAsia="Times New Roman" w:cstheme="minorHAnsi"/>
          <w:lang w:eastAsia="nl-NL"/>
        </w:rPr>
        <w:br/>
        <w:t>Je kunt tegen een kind zeggen: “Ik zie dat je het moeilijk hebt en ik weet dat het niet jouw schuld is .”of : “Ik ga proberen iets te doen aan de problemen bij jou thuis. Het is niet goed dat kinderen geslagen/verwaarloosd/vernederd/misbruikt worden. Kinderen kunnen daar niets aan doen.”</w:t>
      </w:r>
      <w:r w:rsidRPr="00417A60">
        <w:rPr>
          <w:rFonts w:eastAsia="Times New Roman" w:cstheme="minorHAnsi"/>
          <w:lang w:eastAsia="nl-NL"/>
        </w:rPr>
        <w:br/>
        <w:t>Houd tijdens dit gesprek rekening met de leeftijd en de ontwikkelingsfase van het kind.</w:t>
      </w:r>
      <w:r w:rsidRPr="00417A60">
        <w:rPr>
          <w:rFonts w:eastAsia="Times New Roman" w:cstheme="minorHAnsi"/>
          <w:lang w:eastAsia="nl-NL"/>
        </w:rPr>
        <w:br/>
        <w:t>Ook met jonge kinderen kan gepraat worden. Het is niet de bedoeling dat het kind ondervraagd wordt. Een gesprek met het kind heeft aanvullende informatie dan wel steunend contact tot doel.</w:t>
      </w:r>
      <w:r w:rsidRPr="00417A60">
        <w:rPr>
          <w:rFonts w:eastAsia="Times New Roman" w:cstheme="minorHAnsi"/>
          <w:lang w:eastAsia="nl-NL"/>
        </w:rPr>
        <w:br/>
        <w:t>Naast het contact met het kind is het zeer belangrijk om met een open houding het contact met de ouders aan te gaan.</w:t>
      </w:r>
      <w:r w:rsidRPr="00417A60">
        <w:rPr>
          <w:rFonts w:eastAsia="Times New Roman" w:cstheme="minorHAnsi"/>
          <w:lang w:eastAsia="nl-NL"/>
        </w:rPr>
        <w:br/>
      </w:r>
      <w:r w:rsidRPr="00460F4B">
        <w:rPr>
          <w:rFonts w:eastAsia="Times New Roman" w:cstheme="minorHAnsi"/>
          <w:color w:val="000000" w:themeColor="text1"/>
          <w:lang w:eastAsia="nl-NL"/>
        </w:rPr>
        <w:lastRenderedPageBreak/>
        <w:t>Wees bij een vermoeden van seksueel misbruik terughoudend in het gesprek met het kind i.v.m. mogelijke toekomstige bewijslast.</w:t>
      </w:r>
      <w:r w:rsidRPr="00460F4B">
        <w:rPr>
          <w:rFonts w:eastAsia="Times New Roman" w:cstheme="minorHAnsi"/>
          <w:color w:val="000000" w:themeColor="text1"/>
          <w:lang w:eastAsia="nl-NL"/>
        </w:rPr>
        <w:br/>
        <w:t>Wees bij een vermoeden van seksueel misbruik voorzichtig met het stellen van gesloten vragen. Dat houdt in dat het kind geen woorden in de mond gelegd moeten worden. Het gesprek heeft niet tot doel het bewijs van seksueel misbruik te leveren. Laat dat over aan een gespecialiseerde deskundige op dit gebied en vraag advies bij het AMK.</w:t>
      </w:r>
    </w:p>
    <w:p w14:paraId="5AE794E4" w14:textId="77777777" w:rsidR="002871F4" w:rsidRPr="003C7AC4" w:rsidRDefault="002871F4" w:rsidP="003C7AC4">
      <w:pPr>
        <w:spacing w:after="75" w:line="312" w:lineRule="atLeast"/>
        <w:rPr>
          <w:rFonts w:eastAsia="Times New Roman" w:cstheme="minorHAnsi"/>
          <w:b/>
          <w:i/>
          <w:color w:val="000000" w:themeColor="text1"/>
          <w:lang w:eastAsia="nl-NL"/>
        </w:rPr>
      </w:pPr>
      <w:r w:rsidRPr="003C7AC4">
        <w:rPr>
          <w:rFonts w:eastAsia="Times New Roman" w:cstheme="minorHAnsi"/>
          <w:b/>
          <w:i/>
          <w:color w:val="000000" w:themeColor="text1"/>
          <w:lang w:eastAsia="nl-NL"/>
        </w:rPr>
        <w:t>Tips voor het gesprek:</w:t>
      </w:r>
    </w:p>
    <w:p w14:paraId="0147C453" w14:textId="77777777" w:rsidR="002871F4" w:rsidRPr="00083C53" w:rsidRDefault="002871F4" w:rsidP="003C7AC4">
      <w:pPr>
        <w:spacing w:after="0" w:line="312" w:lineRule="atLeast"/>
        <w:rPr>
          <w:rFonts w:eastAsia="Times New Roman" w:cstheme="minorHAnsi"/>
          <w:lang w:eastAsia="nl-NL"/>
        </w:rPr>
      </w:pPr>
      <w:r w:rsidRPr="00417A60">
        <w:rPr>
          <w:rFonts w:eastAsia="Times New Roman" w:cstheme="minorHAnsi"/>
          <w:color w:val="333333"/>
          <w:lang w:eastAsia="nl-NL"/>
        </w:rPr>
        <w:t xml:space="preserve">• </w:t>
      </w:r>
      <w:r w:rsidRPr="00083C53">
        <w:rPr>
          <w:rFonts w:eastAsia="Times New Roman" w:cstheme="minorHAnsi"/>
          <w:lang w:eastAsia="nl-NL"/>
        </w:rPr>
        <w:t>Bepaal van tevoren het doel van het gesprek</w:t>
      </w:r>
      <w:r w:rsidRPr="00083C53">
        <w:rPr>
          <w:rFonts w:eastAsia="Times New Roman" w:cstheme="minorHAnsi"/>
          <w:lang w:eastAsia="nl-NL"/>
        </w:rPr>
        <w:br/>
        <w:t>• Voer het gesprek met een open houding.</w:t>
      </w:r>
      <w:r w:rsidRPr="00083C53">
        <w:rPr>
          <w:rFonts w:eastAsia="Times New Roman" w:cstheme="minorHAnsi"/>
          <w:lang w:eastAsia="nl-NL"/>
        </w:rPr>
        <w:br/>
        <w:t>• Sluit aan bij waar het kind op dat moment mee bezig is, bijvoorbeeld spel, een tekening of knutselen.</w:t>
      </w:r>
      <w:r w:rsidRPr="00083C53">
        <w:rPr>
          <w:rFonts w:eastAsia="Times New Roman" w:cstheme="minorHAnsi"/>
          <w:lang w:eastAsia="nl-NL"/>
        </w:rPr>
        <w:br/>
        <w:t>• Ga op dezelfde ooghoogte zitten als het kind en kies een rustig moment uit.</w:t>
      </w:r>
      <w:r w:rsidRPr="00083C53">
        <w:rPr>
          <w:rFonts w:eastAsia="Times New Roman" w:cstheme="minorHAnsi"/>
          <w:lang w:eastAsia="nl-NL"/>
        </w:rPr>
        <w:br/>
        <w:t>• Steun het kind en stel het op zijn gemak.</w:t>
      </w:r>
      <w:r w:rsidRPr="00083C53">
        <w:rPr>
          <w:rFonts w:eastAsia="Times New Roman" w:cstheme="minorHAnsi"/>
          <w:lang w:eastAsia="nl-NL"/>
        </w:rPr>
        <w:br/>
        <w:t>• Gebruik korte zinnen.</w:t>
      </w:r>
      <w:r w:rsidRPr="00083C53">
        <w:rPr>
          <w:rFonts w:eastAsia="Times New Roman" w:cstheme="minorHAnsi"/>
          <w:lang w:eastAsia="nl-NL"/>
        </w:rPr>
        <w:br/>
        <w:t>• Vraag belangstellend en betrokken, maar vul het verhaal niet in voor het kind.</w:t>
      </w:r>
      <w:r w:rsidRPr="00083C53">
        <w:rPr>
          <w:rFonts w:eastAsia="Times New Roman" w:cstheme="minorHAnsi"/>
          <w:lang w:eastAsia="nl-NL"/>
        </w:rPr>
        <w:br/>
        <w:t>• Begin met open vragen (Wat is er iets gebeurd? Wanneer is dat gebeurd? Hoe komt dat?) en wissel deze af met gesloten vragen (Ben je gevallen?, Heb je pijn?, Ging je huilen?, Vond je dat leuk of niet leuk?)</w:t>
      </w:r>
      <w:r w:rsidRPr="00083C53">
        <w:rPr>
          <w:rFonts w:eastAsia="Times New Roman" w:cstheme="minorHAnsi"/>
          <w:lang w:eastAsia="nl-NL"/>
        </w:rPr>
        <w:br/>
        <w:t>• Vraag niet verder wanneer het kind niets wil of kan vertellen.</w:t>
      </w:r>
      <w:r w:rsidRPr="00083C53">
        <w:rPr>
          <w:rFonts w:eastAsia="Times New Roman" w:cstheme="minorHAnsi"/>
          <w:lang w:eastAsia="nl-NL"/>
        </w:rPr>
        <w:br/>
        <w:t>• Houd het tempo van het kind aan, niet alles hoeft in één gesprek.</w:t>
      </w:r>
      <w:r w:rsidRPr="00083C53">
        <w:rPr>
          <w:rFonts w:eastAsia="Times New Roman" w:cstheme="minorHAnsi"/>
          <w:lang w:eastAsia="nl-NL"/>
        </w:rPr>
        <w:br/>
        <w:t>• Laat het kind niet merken dat je van het verhaal schrikt.</w:t>
      </w:r>
      <w:r w:rsidRPr="00083C53">
        <w:rPr>
          <w:rFonts w:eastAsia="Times New Roman" w:cstheme="minorHAnsi"/>
          <w:lang w:eastAsia="nl-NL"/>
        </w:rPr>
        <w:br/>
        <w:t>• Val de ouders (of andere belangrijke personen voor het kind) niet af, in verband met loyaliteitsgevoelens.</w:t>
      </w:r>
      <w:r w:rsidRPr="00083C53">
        <w:rPr>
          <w:rFonts w:eastAsia="Times New Roman" w:cstheme="minorHAnsi"/>
          <w:lang w:eastAsia="nl-NL"/>
        </w:rPr>
        <w:br/>
        <w:t>• Geef aan dat je niet geheim kunt houden wat het kind vertelt. Leg uit dat je met anderen gaat kijken hoe je het kind het beste kan helpen. Leg het kind uit dat je het op de hoogte houdt van elke stap die je neemt. Het kind moet nooit zelf de verantwoordelijkheid krijgen in de keuze van de te nemen stappen.</w:t>
      </w:r>
      <w:r w:rsidRPr="00083C53">
        <w:rPr>
          <w:rFonts w:eastAsia="Times New Roman" w:cstheme="minorHAnsi"/>
          <w:lang w:eastAsia="nl-NL"/>
        </w:rPr>
        <w:br/>
        <w:t>• Vertel het kind dat het heel knap is dat hij/zij het allemaal zo goed kan vertellen.</w:t>
      </w:r>
      <w:r w:rsidRPr="00083C53">
        <w:rPr>
          <w:rFonts w:eastAsia="Times New Roman" w:cstheme="minorHAnsi"/>
          <w:lang w:eastAsia="nl-NL"/>
        </w:rPr>
        <w:br/>
        <w:t>• Let tijdens het gesprek goed op de non-verbale signalen van het kind.</w:t>
      </w:r>
      <w:r w:rsidRPr="00083C53">
        <w:rPr>
          <w:rFonts w:eastAsia="Times New Roman" w:cstheme="minorHAnsi"/>
          <w:lang w:eastAsia="nl-NL"/>
        </w:rPr>
        <w:br/>
        <w:t>• Stel geen waarom-</w:t>
      </w:r>
      <w:r w:rsidR="00417A60" w:rsidRPr="00083C53">
        <w:rPr>
          <w:rFonts w:eastAsia="Times New Roman" w:cstheme="minorHAnsi"/>
          <w:lang w:eastAsia="nl-NL"/>
        </w:rPr>
        <w:t xml:space="preserve"> </w:t>
      </w:r>
      <w:r w:rsidRPr="00083C53">
        <w:rPr>
          <w:rFonts w:eastAsia="Times New Roman" w:cstheme="minorHAnsi"/>
          <w:lang w:eastAsia="nl-NL"/>
        </w:rPr>
        <w:t>vragen.</w:t>
      </w:r>
      <w:r w:rsidRPr="00083C53">
        <w:rPr>
          <w:rFonts w:eastAsia="Times New Roman" w:cstheme="minorHAnsi"/>
          <w:lang w:eastAsia="nl-NL"/>
        </w:rPr>
        <w:br/>
        <w:t>• Stop het gesprek wanneer de aandacht bij het kind weg is.</w:t>
      </w:r>
      <w:r w:rsidRPr="00083C53">
        <w:rPr>
          <w:rFonts w:eastAsia="Times New Roman" w:cstheme="minorHAnsi"/>
          <w:lang w:eastAsia="nl-NL"/>
        </w:rPr>
        <w:br/>
        <w:t>• Vertel wat de volgende stap is die je gaat zetten</w:t>
      </w:r>
    </w:p>
    <w:p w14:paraId="3943614B" w14:textId="77777777" w:rsidR="00417A60" w:rsidRPr="00083C53" w:rsidRDefault="00417A60" w:rsidP="00153C77">
      <w:pPr>
        <w:spacing w:after="75" w:line="312" w:lineRule="atLeast"/>
        <w:rPr>
          <w:rFonts w:ascii="Helvetica" w:eastAsia="Times New Roman" w:hAnsi="Helvetica" w:cs="Helvetica"/>
          <w:sz w:val="18"/>
          <w:szCs w:val="18"/>
          <w:lang w:eastAsia="nl-NL"/>
        </w:rPr>
      </w:pPr>
    </w:p>
    <w:p w14:paraId="68F85C7A" w14:textId="77777777" w:rsidR="002871F4" w:rsidRPr="00083C53" w:rsidRDefault="002871F4" w:rsidP="00153C77">
      <w:pPr>
        <w:spacing w:after="75" w:line="312" w:lineRule="atLeast"/>
        <w:rPr>
          <w:rFonts w:ascii="Helvetica" w:eastAsia="Times New Roman" w:hAnsi="Helvetica" w:cs="Helvetica"/>
          <w:sz w:val="18"/>
          <w:szCs w:val="18"/>
          <w:lang w:eastAsia="nl-NL"/>
        </w:rPr>
      </w:pPr>
      <w:r w:rsidRPr="00083C53">
        <w:rPr>
          <w:rFonts w:eastAsia="Times New Roman" w:cstheme="minorHAnsi"/>
          <w:lang w:eastAsia="nl-NL"/>
        </w:rPr>
        <w:t>Als de  medewerker een initiatief neemt om met het kind in gesprek te gaan, zoals bijvoorbeeld IB die een leerling uit groep 4 bij zich roept omdat de leerkracht meent dat er signalen zijn die zouden kunnen wijzen op kindermishandeling, behoren de ouders hierover in principe vooraf te worden geïnformeerd. Zeker als het kind nog geen 12 jaar oud is. Maar in verband met de veiligheid van het kind, van de medewerker, of die van anderen, kan worden besloten om een eerste gesprek te voeren zonder dat de ouders hierover van te voren worden geïnformeerd</w:t>
      </w:r>
      <w:r w:rsidR="00F97EDB">
        <w:rPr>
          <w:rFonts w:eastAsia="Times New Roman" w:cstheme="minorHAnsi"/>
          <w:lang w:eastAsia="nl-NL"/>
        </w:rPr>
        <w:t>.</w:t>
      </w:r>
    </w:p>
    <w:p w14:paraId="1B009EA5" w14:textId="77777777" w:rsidR="00417A60" w:rsidRDefault="00417A60">
      <w:pPr>
        <w:rPr>
          <w:rFonts w:ascii="Helvetica" w:eastAsia="Times New Roman" w:hAnsi="Helvetica" w:cs="Helvetica"/>
          <w:b/>
          <w:bCs/>
          <w:color w:val="2151A8"/>
          <w:sz w:val="26"/>
          <w:szCs w:val="26"/>
          <w:lang w:eastAsia="nl-NL"/>
        </w:rPr>
      </w:pPr>
      <w:r>
        <w:rPr>
          <w:rFonts w:ascii="Helvetica" w:eastAsia="Times New Roman" w:hAnsi="Helvetica" w:cs="Helvetica"/>
          <w:b/>
          <w:bCs/>
          <w:color w:val="2151A8"/>
          <w:sz w:val="26"/>
          <w:szCs w:val="26"/>
          <w:lang w:eastAsia="nl-NL"/>
        </w:rPr>
        <w:br w:type="page"/>
      </w:r>
    </w:p>
    <w:p w14:paraId="01D2F01E" w14:textId="77777777" w:rsidR="002871F4" w:rsidRPr="006B21D1" w:rsidRDefault="002871F4" w:rsidP="00153C77">
      <w:pPr>
        <w:spacing w:after="0" w:line="336" w:lineRule="atLeast"/>
        <w:rPr>
          <w:rFonts w:ascii="Helvetica" w:eastAsia="Times New Roman" w:hAnsi="Helvetica" w:cs="Helvetica"/>
          <w:b/>
          <w:bCs/>
          <w:color w:val="0070C0"/>
          <w:sz w:val="26"/>
          <w:szCs w:val="26"/>
          <w:lang w:eastAsia="nl-NL"/>
        </w:rPr>
      </w:pPr>
      <w:r w:rsidRPr="006B21D1">
        <w:rPr>
          <w:rFonts w:ascii="Helvetica" w:eastAsia="Times New Roman" w:hAnsi="Helvetica" w:cs="Helvetica"/>
          <w:b/>
          <w:bCs/>
          <w:color w:val="0070C0"/>
          <w:sz w:val="26"/>
          <w:szCs w:val="26"/>
          <w:lang w:eastAsia="nl-NL"/>
        </w:rPr>
        <w:lastRenderedPageBreak/>
        <w:t xml:space="preserve">Toestemming Ouders </w:t>
      </w:r>
    </w:p>
    <w:p w14:paraId="14527004" w14:textId="77777777" w:rsidR="002871F4" w:rsidRPr="006B21D1" w:rsidRDefault="002871F4" w:rsidP="00153C77">
      <w:pPr>
        <w:spacing w:after="0" w:line="336" w:lineRule="atLeast"/>
        <w:jc w:val="right"/>
        <w:rPr>
          <w:rFonts w:ascii="Arial" w:eastAsia="Times New Roman" w:hAnsi="Arial" w:cs="Arial"/>
          <w:color w:val="0070C0"/>
          <w:sz w:val="20"/>
          <w:szCs w:val="20"/>
          <w:lang w:eastAsia="nl-NL"/>
        </w:rPr>
      </w:pPr>
    </w:p>
    <w:p w14:paraId="399FF703" w14:textId="77777777" w:rsidR="002871F4" w:rsidRPr="006B21D1" w:rsidRDefault="002871F4" w:rsidP="00153C77">
      <w:pPr>
        <w:spacing w:after="0" w:line="336" w:lineRule="atLeast"/>
        <w:rPr>
          <w:rFonts w:ascii="Arial" w:eastAsia="Times New Roman" w:hAnsi="Arial" w:cs="Arial"/>
          <w:vanish/>
          <w:color w:val="0070C0"/>
          <w:sz w:val="20"/>
          <w:szCs w:val="20"/>
          <w:lang w:eastAsia="nl-NL"/>
        </w:rPr>
      </w:pPr>
    </w:p>
    <w:p w14:paraId="48D4095A" w14:textId="77777777" w:rsidR="002871F4" w:rsidRPr="006B21D1" w:rsidRDefault="002871F4" w:rsidP="00153C77">
      <w:pPr>
        <w:spacing w:before="375" w:after="150" w:line="336" w:lineRule="atLeast"/>
        <w:outlineLvl w:val="3"/>
        <w:rPr>
          <w:rFonts w:ascii="Tahoma" w:eastAsia="Times New Roman" w:hAnsi="Tahoma" w:cs="Tahoma"/>
          <w:b/>
          <w:bCs/>
          <w:color w:val="0070C0"/>
          <w:lang w:eastAsia="nl-NL"/>
        </w:rPr>
      </w:pPr>
      <w:r w:rsidRPr="006B21D1">
        <w:rPr>
          <w:rFonts w:ascii="Tahoma" w:eastAsia="Times New Roman" w:hAnsi="Tahoma" w:cs="Tahoma"/>
          <w:b/>
          <w:bCs/>
          <w:color w:val="0070C0"/>
          <w:lang w:eastAsia="nl-NL"/>
        </w:rPr>
        <w:t>Wat u moet doen:</w:t>
      </w:r>
    </w:p>
    <w:p w14:paraId="0977A4AE" w14:textId="77777777" w:rsidR="002871F4" w:rsidRPr="00083C53" w:rsidRDefault="002871F4" w:rsidP="00A61ADC">
      <w:pPr>
        <w:numPr>
          <w:ilvl w:val="0"/>
          <w:numId w:val="59"/>
        </w:numPr>
        <w:spacing w:before="100" w:beforeAutospacing="1" w:after="75" w:line="336" w:lineRule="atLeast"/>
        <w:rPr>
          <w:rFonts w:eastAsia="Times New Roman" w:cstheme="minorHAnsi"/>
          <w:lang w:eastAsia="nl-NL"/>
        </w:rPr>
      </w:pPr>
      <w:r w:rsidRPr="00083C53">
        <w:rPr>
          <w:rFonts w:eastAsia="Times New Roman" w:cstheme="minorHAnsi"/>
          <w:lang w:eastAsia="nl-NL"/>
        </w:rPr>
        <w:t xml:space="preserve">Voor het voeren van een gesprek met het kind (bijvoorbeeld door de leerkracht van het kind, eventueel in bijzijn van </w:t>
      </w:r>
      <w:r w:rsidR="00F97EDB">
        <w:rPr>
          <w:rFonts w:eastAsia="Times New Roman" w:cstheme="minorHAnsi"/>
          <w:lang w:eastAsia="nl-NL"/>
        </w:rPr>
        <w:t>IB</w:t>
      </w:r>
      <w:r w:rsidRPr="00083C53">
        <w:rPr>
          <w:rFonts w:eastAsia="Times New Roman" w:cstheme="minorHAnsi"/>
          <w:lang w:eastAsia="nl-NL"/>
        </w:rPr>
        <w:t xml:space="preserve"> of schoolmaatschappelijk werker) heeft u in principe geen toestemming nodig van de ouders. Uiteraard is het wel wenselijk dat u de ouders zo snel mogelijk betrekt.</w:t>
      </w:r>
    </w:p>
    <w:p w14:paraId="4DF558AA" w14:textId="77777777" w:rsidR="002871F4" w:rsidRPr="00083C53" w:rsidRDefault="002871F4" w:rsidP="00A61ADC">
      <w:pPr>
        <w:numPr>
          <w:ilvl w:val="0"/>
          <w:numId w:val="59"/>
        </w:numPr>
        <w:spacing w:before="100" w:beforeAutospacing="1" w:after="75" w:line="336" w:lineRule="atLeast"/>
        <w:rPr>
          <w:rFonts w:eastAsia="Times New Roman" w:cstheme="minorHAnsi"/>
          <w:lang w:eastAsia="nl-NL"/>
        </w:rPr>
      </w:pPr>
      <w:r w:rsidRPr="00083C53">
        <w:rPr>
          <w:rFonts w:eastAsia="Times New Roman" w:cstheme="minorHAnsi"/>
          <w:lang w:eastAsia="nl-NL"/>
        </w:rPr>
        <w:t>Indien de school zorgen h</w:t>
      </w:r>
      <w:r w:rsidR="00460F4B">
        <w:rPr>
          <w:rFonts w:eastAsia="Times New Roman" w:cstheme="minorHAnsi"/>
          <w:lang w:eastAsia="nl-NL"/>
        </w:rPr>
        <w:t xml:space="preserve">eeft over een kind mag </w:t>
      </w:r>
      <w:r w:rsidR="00F97EDB">
        <w:rPr>
          <w:rFonts w:eastAsia="Times New Roman" w:cstheme="minorHAnsi"/>
          <w:lang w:eastAsia="nl-NL"/>
        </w:rPr>
        <w:t>IB</w:t>
      </w:r>
      <w:r w:rsidRPr="00083C53">
        <w:rPr>
          <w:rFonts w:eastAsia="Times New Roman" w:cstheme="minorHAnsi"/>
          <w:lang w:eastAsia="nl-NL"/>
        </w:rPr>
        <w:t xml:space="preserve"> of directeur zonder toestemming van de ouders overleg plegen met de jeugdarts / jeugdverpleegkundige (JGZ). Liefst wordt ook hiervoor toestemming gevraagd aan de ouders. Echter dit is niet </w:t>
      </w:r>
      <w:r w:rsidR="00460F4B" w:rsidRPr="00083C53">
        <w:rPr>
          <w:rFonts w:eastAsia="Times New Roman" w:cstheme="minorHAnsi"/>
          <w:lang w:eastAsia="nl-NL"/>
        </w:rPr>
        <w:t>perse</w:t>
      </w:r>
      <w:r w:rsidRPr="00083C53">
        <w:rPr>
          <w:rFonts w:eastAsia="Times New Roman" w:cstheme="minorHAnsi"/>
          <w:lang w:eastAsia="nl-NL"/>
        </w:rPr>
        <w:t xml:space="preserve"> noodzakelijk.</w:t>
      </w:r>
    </w:p>
    <w:p w14:paraId="5857471A" w14:textId="77777777" w:rsidR="002871F4" w:rsidRPr="00083C53" w:rsidRDefault="002871F4" w:rsidP="00A61ADC">
      <w:pPr>
        <w:numPr>
          <w:ilvl w:val="0"/>
          <w:numId w:val="59"/>
        </w:numPr>
        <w:spacing w:before="100" w:beforeAutospacing="1" w:after="75" w:line="336" w:lineRule="atLeast"/>
        <w:rPr>
          <w:rFonts w:eastAsia="Times New Roman" w:cstheme="minorHAnsi"/>
          <w:lang w:eastAsia="nl-NL"/>
        </w:rPr>
      </w:pPr>
      <w:r w:rsidRPr="00083C53">
        <w:rPr>
          <w:rFonts w:eastAsia="Times New Roman" w:cstheme="minorHAnsi"/>
          <w:lang w:eastAsia="nl-NL"/>
        </w:rPr>
        <w:t>Voor het opvragen van informatie over het gezin bij de huisarts, de prenatale zorg, de kinderopvang, andere scholen of bij de Jeugdadviesteams (JAT) of bij het Zorgbreedteoverleg heeft u toestemming nodig van de ouders. Als het kind ouder is dan 12 jaar heeft u bovendien ook toestemming nodig van het kind.</w:t>
      </w:r>
    </w:p>
    <w:p w14:paraId="274F8604" w14:textId="77777777" w:rsidR="002871F4" w:rsidRPr="00083C53" w:rsidRDefault="002871F4" w:rsidP="00A61ADC">
      <w:pPr>
        <w:numPr>
          <w:ilvl w:val="0"/>
          <w:numId w:val="59"/>
        </w:numPr>
        <w:spacing w:before="100" w:beforeAutospacing="1" w:after="75" w:line="336" w:lineRule="atLeast"/>
        <w:rPr>
          <w:rFonts w:eastAsia="Times New Roman" w:cstheme="minorHAnsi"/>
          <w:lang w:eastAsia="nl-NL"/>
        </w:rPr>
      </w:pPr>
      <w:r w:rsidRPr="00083C53">
        <w:rPr>
          <w:rFonts w:eastAsia="Times New Roman" w:cstheme="minorHAnsi"/>
          <w:lang w:eastAsia="nl-NL"/>
        </w:rPr>
        <w:t>Mochten ouders bezwaar maken tegen het vragen van informatie bij anderen, dan kan de informatievraag altijd nog via het AMK gesteld worden. Het AMK mag immers zonder toestemming van de ouders informatie opvragen om een vermoeden van kindermishandeling te onderzoeken. Breng de ouders op de hoogte van die mogelijkheid en vertel dat het wellicht voor hen prettiger is als de informatie via de school of via de jeugdarts (JGZ) wordt opgevraagd.</w:t>
      </w:r>
    </w:p>
    <w:p w14:paraId="30D50B90" w14:textId="77777777" w:rsidR="002871F4" w:rsidRPr="00083C53" w:rsidRDefault="002871F4" w:rsidP="00A61ADC">
      <w:pPr>
        <w:numPr>
          <w:ilvl w:val="0"/>
          <w:numId w:val="59"/>
        </w:numPr>
        <w:spacing w:before="100" w:beforeAutospacing="1" w:after="75" w:line="336" w:lineRule="atLeast"/>
        <w:rPr>
          <w:rFonts w:eastAsia="Times New Roman" w:cstheme="minorHAnsi"/>
          <w:lang w:eastAsia="nl-NL"/>
        </w:rPr>
      </w:pPr>
      <w:r w:rsidRPr="00083C53">
        <w:rPr>
          <w:rFonts w:eastAsia="Times New Roman" w:cstheme="minorHAnsi"/>
          <w:lang w:eastAsia="nl-NL"/>
        </w:rPr>
        <w:t xml:space="preserve">U kunt bij twijfel ook altijd een </w:t>
      </w:r>
      <w:r w:rsidRPr="00083C53">
        <w:rPr>
          <w:rFonts w:eastAsia="Times New Roman" w:cstheme="minorHAnsi"/>
          <w:color w:val="0070C0"/>
          <w:u w:val="single"/>
          <w:lang w:eastAsia="nl-NL"/>
        </w:rPr>
        <w:t>advies aan het AMK</w:t>
      </w:r>
      <w:r w:rsidRPr="00083C53">
        <w:rPr>
          <w:rFonts w:eastAsia="Times New Roman" w:cstheme="minorHAnsi"/>
          <w:color w:val="0070C0"/>
          <w:lang w:eastAsia="nl-NL"/>
        </w:rPr>
        <w:t xml:space="preserve"> </w:t>
      </w:r>
      <w:r w:rsidRPr="00083C53">
        <w:rPr>
          <w:rFonts w:eastAsia="Times New Roman" w:cstheme="minorHAnsi"/>
          <w:lang w:eastAsia="nl-NL"/>
        </w:rPr>
        <w:t xml:space="preserve">of </w:t>
      </w:r>
      <w:r w:rsidRPr="00083C53">
        <w:rPr>
          <w:rFonts w:eastAsia="Times New Roman" w:cstheme="minorHAnsi"/>
          <w:color w:val="0070C0"/>
          <w:u w:val="single"/>
          <w:lang w:eastAsia="nl-NL"/>
        </w:rPr>
        <w:t>een consult</w:t>
      </w:r>
      <w:r w:rsidRPr="00083C53">
        <w:rPr>
          <w:rFonts w:eastAsia="Times New Roman" w:cstheme="minorHAnsi"/>
          <w:color w:val="0070C0"/>
          <w:lang w:eastAsia="nl-NL"/>
        </w:rPr>
        <w:t> </w:t>
      </w:r>
      <w:r w:rsidRPr="00083C53">
        <w:rPr>
          <w:rFonts w:eastAsia="Times New Roman" w:cstheme="minorHAnsi"/>
          <w:lang w:eastAsia="nl-NL"/>
        </w:rPr>
        <w:t xml:space="preserve">vragen. Voor vermoedens van huiselijk geweld kan het </w:t>
      </w:r>
      <w:r w:rsidRPr="00083C53">
        <w:rPr>
          <w:rFonts w:eastAsia="Times New Roman" w:cstheme="minorHAnsi"/>
          <w:color w:val="0070C0"/>
          <w:u w:val="single"/>
          <w:lang w:eastAsia="nl-NL"/>
        </w:rPr>
        <w:t>Advies en Steunpunt Huiselijk Geweld</w:t>
      </w:r>
      <w:r w:rsidRPr="00083C53">
        <w:rPr>
          <w:rFonts w:eastAsia="Times New Roman" w:cstheme="minorHAnsi"/>
          <w:color w:val="0070C0"/>
          <w:lang w:eastAsia="nl-NL"/>
        </w:rPr>
        <w:t xml:space="preserve"> </w:t>
      </w:r>
      <w:r w:rsidRPr="00083C53">
        <w:rPr>
          <w:rFonts w:eastAsia="Times New Roman" w:cstheme="minorHAnsi"/>
          <w:lang w:eastAsia="nl-NL"/>
        </w:rPr>
        <w:t>om advies gevraagd worden.  </w:t>
      </w:r>
    </w:p>
    <w:p w14:paraId="7829716B" w14:textId="77777777" w:rsidR="002871F4" w:rsidRPr="00417A60" w:rsidRDefault="002871F4" w:rsidP="00153C77">
      <w:pPr>
        <w:spacing w:before="375" w:after="150" w:line="336" w:lineRule="atLeast"/>
        <w:outlineLvl w:val="3"/>
        <w:rPr>
          <w:rFonts w:eastAsia="Times New Roman" w:cstheme="minorHAnsi"/>
          <w:b/>
          <w:bCs/>
          <w:color w:val="0070C0"/>
          <w:sz w:val="24"/>
          <w:szCs w:val="24"/>
          <w:lang w:eastAsia="nl-NL"/>
        </w:rPr>
      </w:pPr>
      <w:r w:rsidRPr="00417A60">
        <w:rPr>
          <w:rFonts w:eastAsia="Times New Roman" w:cstheme="minorHAnsi"/>
          <w:b/>
          <w:bCs/>
          <w:color w:val="0070C0"/>
          <w:sz w:val="24"/>
          <w:szCs w:val="24"/>
          <w:lang w:eastAsia="nl-NL"/>
        </w:rPr>
        <w:t>Aandachtspunten bij toestemming ouders:</w:t>
      </w:r>
    </w:p>
    <w:p w14:paraId="68F11B77" w14:textId="77777777" w:rsidR="002871F4" w:rsidRPr="00460F4B" w:rsidRDefault="002871F4" w:rsidP="00A61ADC">
      <w:pPr>
        <w:numPr>
          <w:ilvl w:val="0"/>
          <w:numId w:val="60"/>
        </w:numPr>
        <w:spacing w:before="100" w:beforeAutospacing="1" w:after="75" w:line="336" w:lineRule="atLeast"/>
        <w:rPr>
          <w:rFonts w:eastAsia="Times New Roman" w:cstheme="minorHAnsi"/>
          <w:color w:val="000000" w:themeColor="text1"/>
          <w:lang w:eastAsia="nl-NL"/>
        </w:rPr>
      </w:pPr>
      <w:r w:rsidRPr="00460F4B">
        <w:rPr>
          <w:rFonts w:eastAsia="Times New Roman" w:cstheme="minorHAnsi"/>
          <w:color w:val="000000" w:themeColor="text1"/>
          <w:lang w:eastAsia="nl-NL"/>
        </w:rPr>
        <w:t>Het heeft altijd de voorkeur om zoveel mogelijk openheid te bieden naar de ouders. Indien u inschat dat het geen direct gevaar oplevert voor het kind of voor uzelf, vraag dan altijd toestemming aan de ouders voordat u overleg heeft over het kind (gezin) met professionals buiten de school. Bespreek met de ouders dat u zorgen heeft over hun kind en dat u het nodig vindt om uw zorgen te bespreken met bijvoorbeeld de jeugdarts / de jeugdverpleegkundige, het schoolmaatschappelijk werk of Bureau Jeugdzorg.</w:t>
      </w:r>
    </w:p>
    <w:p w14:paraId="04B79F57" w14:textId="77777777" w:rsidR="002871F4" w:rsidRDefault="002871F4" w:rsidP="00A61ADC">
      <w:pPr>
        <w:numPr>
          <w:ilvl w:val="0"/>
          <w:numId w:val="60"/>
        </w:numPr>
        <w:spacing w:before="100" w:beforeAutospacing="1" w:after="75" w:line="336" w:lineRule="atLeast"/>
        <w:rPr>
          <w:rFonts w:eastAsia="Times New Roman" w:cstheme="minorHAnsi"/>
          <w:color w:val="000000" w:themeColor="text1"/>
          <w:lang w:eastAsia="nl-NL"/>
        </w:rPr>
      </w:pPr>
      <w:r w:rsidRPr="00460F4B">
        <w:rPr>
          <w:rFonts w:eastAsia="Times New Roman" w:cstheme="minorHAnsi"/>
          <w:color w:val="000000" w:themeColor="text1"/>
          <w:lang w:eastAsia="nl-NL"/>
        </w:rPr>
        <w:t>Bij het vragen om toestemming van de ouders/kind kan het makkelijk zijn gebruik te maken van de zin: "Ik ga er vanuit dat u er geen bezwaar tegen hebt dat ik de zorgen over uw kind bespreek met …"</w:t>
      </w:r>
      <w:r w:rsidRPr="00460F4B">
        <w:rPr>
          <w:rFonts w:eastAsia="Times New Roman" w:cstheme="minorHAnsi"/>
          <w:color w:val="000000" w:themeColor="text1"/>
          <w:lang w:eastAsia="nl-NL"/>
        </w:rPr>
        <w:br/>
        <w:t>Toestemming kan mondeling en/of schriftelijk gegeven worden.</w:t>
      </w:r>
    </w:p>
    <w:p w14:paraId="136890CB" w14:textId="77777777" w:rsidR="006B21D1" w:rsidRPr="00460F4B" w:rsidRDefault="006B21D1" w:rsidP="006B21D1">
      <w:pPr>
        <w:spacing w:before="100" w:beforeAutospacing="1" w:after="75" w:line="336" w:lineRule="atLeast"/>
        <w:ind w:left="720"/>
        <w:rPr>
          <w:rFonts w:eastAsia="Times New Roman" w:cstheme="minorHAnsi"/>
          <w:color w:val="000000" w:themeColor="text1"/>
          <w:lang w:eastAsia="nl-NL"/>
        </w:rPr>
      </w:pPr>
    </w:p>
    <w:p w14:paraId="2D877A76" w14:textId="77777777" w:rsidR="00417A60" w:rsidRPr="00460F4B" w:rsidRDefault="002871F4" w:rsidP="00417A60">
      <w:pPr>
        <w:shd w:val="clear" w:color="auto" w:fill="FFFFFF"/>
        <w:spacing w:after="0" w:line="312" w:lineRule="atLeast"/>
        <w:rPr>
          <w:rFonts w:ascii="Helvetica" w:eastAsia="Times New Roman" w:hAnsi="Helvetica" w:cs="Helvetica"/>
          <w:color w:val="000000" w:themeColor="text1"/>
          <w:sz w:val="18"/>
          <w:szCs w:val="18"/>
          <w:lang w:eastAsia="nl-NL"/>
        </w:rPr>
      </w:pPr>
      <w:r w:rsidRPr="00460F4B">
        <w:rPr>
          <w:rFonts w:ascii="Helvetica" w:eastAsia="Times New Roman" w:hAnsi="Helvetica" w:cs="Helvetica"/>
          <w:color w:val="000000" w:themeColor="text1"/>
          <w:sz w:val="18"/>
          <w:szCs w:val="18"/>
          <w:lang w:eastAsia="nl-NL"/>
        </w:rPr>
        <w:lastRenderedPageBreak/>
        <w:t xml:space="preserve">  </w:t>
      </w:r>
    </w:p>
    <w:p w14:paraId="4171DBFB" w14:textId="77777777" w:rsidR="002871F4" w:rsidRPr="006B21D1" w:rsidRDefault="002871F4" w:rsidP="00153C77">
      <w:pPr>
        <w:spacing w:after="0" w:line="336" w:lineRule="atLeast"/>
        <w:rPr>
          <w:rFonts w:eastAsia="Times New Roman" w:cstheme="minorHAnsi"/>
          <w:b/>
          <w:bCs/>
          <w:color w:val="0070C0"/>
          <w:sz w:val="28"/>
          <w:szCs w:val="28"/>
          <w:lang w:eastAsia="nl-NL"/>
        </w:rPr>
      </w:pPr>
      <w:r w:rsidRPr="006B21D1">
        <w:rPr>
          <w:rFonts w:eastAsia="Times New Roman" w:cstheme="minorHAnsi"/>
          <w:b/>
          <w:bCs/>
          <w:color w:val="0070C0"/>
          <w:sz w:val="28"/>
          <w:szCs w:val="28"/>
          <w:lang w:eastAsia="nl-NL"/>
        </w:rPr>
        <w:t xml:space="preserve">Stap 4: Wegen van het geweld of de kindermishandeling </w:t>
      </w:r>
    </w:p>
    <w:p w14:paraId="4811013A" w14:textId="77777777" w:rsidR="002871F4" w:rsidRPr="006B21D1" w:rsidRDefault="002871F4" w:rsidP="00153C77">
      <w:pPr>
        <w:spacing w:after="0" w:line="336" w:lineRule="atLeast"/>
        <w:jc w:val="right"/>
        <w:rPr>
          <w:rFonts w:ascii="Arial" w:eastAsia="Times New Roman" w:hAnsi="Arial" w:cs="Arial"/>
          <w:color w:val="0070C0"/>
          <w:sz w:val="20"/>
          <w:szCs w:val="20"/>
          <w:lang w:eastAsia="nl-NL"/>
        </w:rPr>
      </w:pPr>
    </w:p>
    <w:p w14:paraId="4F68EE21" w14:textId="77777777" w:rsidR="002871F4" w:rsidRPr="006B21D1" w:rsidRDefault="002871F4" w:rsidP="00153C77">
      <w:pPr>
        <w:spacing w:after="0" w:line="336" w:lineRule="atLeast"/>
        <w:rPr>
          <w:rFonts w:eastAsia="Times New Roman" w:cstheme="minorHAnsi"/>
          <w:vanish/>
          <w:color w:val="0070C0"/>
          <w:sz w:val="24"/>
          <w:szCs w:val="24"/>
          <w:lang w:eastAsia="nl-NL"/>
        </w:rPr>
      </w:pPr>
    </w:p>
    <w:p w14:paraId="07843C96" w14:textId="77777777" w:rsidR="002871F4" w:rsidRPr="006B21D1" w:rsidRDefault="002871F4" w:rsidP="00153C77">
      <w:pPr>
        <w:spacing w:before="375" w:after="150" w:line="336" w:lineRule="atLeast"/>
        <w:outlineLvl w:val="3"/>
        <w:rPr>
          <w:rFonts w:eastAsia="Times New Roman" w:cstheme="minorHAnsi"/>
          <w:b/>
          <w:bCs/>
          <w:color w:val="0070C0"/>
          <w:sz w:val="24"/>
          <w:szCs w:val="24"/>
          <w:lang w:eastAsia="nl-NL"/>
        </w:rPr>
      </w:pPr>
      <w:r w:rsidRPr="006B21D1">
        <w:rPr>
          <w:rFonts w:eastAsia="Times New Roman" w:cstheme="minorHAnsi"/>
          <w:b/>
          <w:bCs/>
          <w:color w:val="0070C0"/>
          <w:sz w:val="24"/>
          <w:szCs w:val="24"/>
          <w:lang w:eastAsia="nl-NL"/>
        </w:rPr>
        <w:t>Wat moet</w:t>
      </w:r>
      <w:r w:rsidR="00083C53" w:rsidRPr="006B21D1">
        <w:rPr>
          <w:rFonts w:eastAsia="Times New Roman" w:cstheme="minorHAnsi"/>
          <w:b/>
          <w:bCs/>
          <w:color w:val="0070C0"/>
          <w:sz w:val="24"/>
          <w:szCs w:val="24"/>
          <w:lang w:eastAsia="nl-NL"/>
        </w:rPr>
        <w:t>en wij</w:t>
      </w:r>
      <w:r w:rsidRPr="006B21D1">
        <w:rPr>
          <w:rFonts w:eastAsia="Times New Roman" w:cstheme="minorHAnsi"/>
          <w:b/>
          <w:bCs/>
          <w:color w:val="0070C0"/>
          <w:sz w:val="24"/>
          <w:szCs w:val="24"/>
          <w:lang w:eastAsia="nl-NL"/>
        </w:rPr>
        <w:t xml:space="preserve"> doen: </w:t>
      </w:r>
    </w:p>
    <w:p w14:paraId="7714FCBD" w14:textId="77777777" w:rsidR="002871F4" w:rsidRPr="00083C53" w:rsidRDefault="002871F4" w:rsidP="00EE3C7E">
      <w:pPr>
        <w:numPr>
          <w:ilvl w:val="0"/>
          <w:numId w:val="61"/>
        </w:numPr>
        <w:spacing w:before="100" w:beforeAutospacing="1" w:after="0" w:line="336" w:lineRule="atLeast"/>
        <w:rPr>
          <w:rFonts w:eastAsia="Times New Roman" w:cstheme="minorHAnsi"/>
          <w:lang w:eastAsia="nl-NL"/>
        </w:rPr>
      </w:pPr>
      <w:r w:rsidRPr="00083C53">
        <w:rPr>
          <w:rFonts w:eastAsia="Times New Roman" w:cstheme="minorHAnsi"/>
          <w:lang w:eastAsia="nl-NL"/>
        </w:rPr>
        <w:t xml:space="preserve">Na de eerste drie stappen beschikt </w:t>
      </w:r>
      <w:r w:rsidR="00F97EDB">
        <w:rPr>
          <w:rFonts w:eastAsia="Times New Roman" w:cstheme="minorHAnsi"/>
          <w:lang w:eastAsia="nl-NL"/>
        </w:rPr>
        <w:t>school</w:t>
      </w:r>
      <w:r w:rsidRPr="00083C53">
        <w:rPr>
          <w:rFonts w:eastAsia="Times New Roman" w:cstheme="minorHAnsi"/>
          <w:lang w:eastAsia="nl-NL"/>
        </w:rPr>
        <w:t>al over redelijk veel informatie: de beschrijving van de signalen die zijn vastgelegd, de uitkomsten van het gesprek met de ouders en/of het kind en het advies van deskundigen.</w:t>
      </w:r>
    </w:p>
    <w:p w14:paraId="7B30CBFA" w14:textId="77777777" w:rsidR="002871F4" w:rsidRPr="00083C53" w:rsidRDefault="002871F4" w:rsidP="00EE3C7E">
      <w:pPr>
        <w:numPr>
          <w:ilvl w:val="0"/>
          <w:numId w:val="61"/>
        </w:numPr>
        <w:spacing w:before="100" w:beforeAutospacing="1" w:after="0" w:line="336" w:lineRule="atLeast"/>
        <w:rPr>
          <w:rFonts w:eastAsia="Times New Roman" w:cstheme="minorHAnsi"/>
          <w:lang w:eastAsia="nl-NL"/>
        </w:rPr>
      </w:pPr>
      <w:r w:rsidRPr="00083C53">
        <w:rPr>
          <w:rFonts w:eastAsia="Times New Roman" w:cstheme="minorHAnsi"/>
          <w:lang w:eastAsia="nl-NL"/>
        </w:rPr>
        <w:t xml:space="preserve">Op basis van al deze informatie dient </w:t>
      </w:r>
      <w:r w:rsidR="00F97EDB">
        <w:rPr>
          <w:rFonts w:eastAsia="Times New Roman" w:cstheme="minorHAnsi"/>
          <w:lang w:eastAsia="nl-NL"/>
        </w:rPr>
        <w:t xml:space="preserve">IB </w:t>
      </w:r>
      <w:r w:rsidRPr="00083C53">
        <w:rPr>
          <w:rFonts w:eastAsia="Times New Roman" w:cstheme="minorHAnsi"/>
          <w:lang w:eastAsia="nl-NL"/>
        </w:rPr>
        <w:t xml:space="preserve">nu een weging (inschatting) te maken, waarbij de volgende vragen leidend zijn: </w:t>
      </w:r>
    </w:p>
    <w:p w14:paraId="1A0E36A0" w14:textId="77777777" w:rsidR="002871F4" w:rsidRPr="00083C53" w:rsidRDefault="002871F4" w:rsidP="00EE3C7E">
      <w:pPr>
        <w:numPr>
          <w:ilvl w:val="0"/>
          <w:numId w:val="62"/>
        </w:numPr>
        <w:spacing w:before="100" w:beforeAutospacing="1" w:after="0" w:line="336" w:lineRule="atLeast"/>
        <w:ind w:left="1434" w:hanging="357"/>
        <w:rPr>
          <w:rFonts w:eastAsia="Times New Roman" w:cstheme="minorHAnsi"/>
          <w:lang w:eastAsia="nl-NL"/>
        </w:rPr>
      </w:pPr>
      <w:r w:rsidRPr="00083C53">
        <w:rPr>
          <w:rFonts w:eastAsia="Times New Roman" w:cstheme="minorHAnsi"/>
          <w:lang w:eastAsia="nl-NL"/>
        </w:rPr>
        <w:t xml:space="preserve">In hoeverre is de veiligheid van het kind in het geding? </w:t>
      </w:r>
    </w:p>
    <w:p w14:paraId="2E5254E5" w14:textId="77777777" w:rsidR="002871F4" w:rsidRPr="00083C53" w:rsidRDefault="002871F4" w:rsidP="00EE3C7E">
      <w:pPr>
        <w:numPr>
          <w:ilvl w:val="0"/>
          <w:numId w:val="62"/>
        </w:numPr>
        <w:spacing w:before="100" w:beforeAutospacing="1" w:after="0" w:line="336" w:lineRule="atLeast"/>
        <w:ind w:left="1434" w:hanging="357"/>
        <w:rPr>
          <w:rFonts w:eastAsia="Times New Roman" w:cstheme="minorHAnsi"/>
          <w:lang w:eastAsia="nl-NL"/>
        </w:rPr>
      </w:pPr>
      <w:r w:rsidRPr="00083C53">
        <w:rPr>
          <w:rFonts w:eastAsia="Times New Roman" w:cstheme="minorHAnsi"/>
          <w:lang w:eastAsia="nl-NL"/>
        </w:rPr>
        <w:t xml:space="preserve">Hoe schat u de risico's in op kindermishandeling / huiselijk geweld? </w:t>
      </w:r>
    </w:p>
    <w:p w14:paraId="278F9495" w14:textId="77777777" w:rsidR="002871F4" w:rsidRPr="00083C53" w:rsidRDefault="002871F4" w:rsidP="00EE3C7E">
      <w:pPr>
        <w:numPr>
          <w:ilvl w:val="0"/>
          <w:numId w:val="62"/>
        </w:numPr>
        <w:spacing w:before="100" w:beforeAutospacing="1" w:after="0" w:line="336" w:lineRule="atLeast"/>
        <w:ind w:left="1434" w:hanging="357"/>
        <w:rPr>
          <w:rFonts w:eastAsia="Times New Roman" w:cstheme="minorHAnsi"/>
          <w:lang w:eastAsia="nl-NL"/>
        </w:rPr>
      </w:pPr>
      <w:r w:rsidRPr="00083C53">
        <w:rPr>
          <w:rFonts w:eastAsia="Times New Roman" w:cstheme="minorHAnsi"/>
          <w:lang w:eastAsia="nl-NL"/>
        </w:rPr>
        <w:t>Wat is uw inschatting van de aard en ernst van de problematiek?</w:t>
      </w:r>
    </w:p>
    <w:p w14:paraId="4A43E53B" w14:textId="77777777" w:rsidR="002871F4" w:rsidRPr="00083C53" w:rsidRDefault="002871F4" w:rsidP="00EE3C7E">
      <w:pPr>
        <w:numPr>
          <w:ilvl w:val="0"/>
          <w:numId w:val="62"/>
        </w:numPr>
        <w:spacing w:before="100" w:beforeAutospacing="1" w:after="0" w:line="336" w:lineRule="atLeast"/>
        <w:ind w:left="1434" w:hanging="357"/>
        <w:rPr>
          <w:rFonts w:eastAsia="Times New Roman" w:cstheme="minorHAnsi"/>
          <w:lang w:eastAsia="nl-NL"/>
        </w:rPr>
      </w:pPr>
      <w:r w:rsidRPr="00083C53">
        <w:rPr>
          <w:rFonts w:eastAsia="Times New Roman" w:cstheme="minorHAnsi"/>
          <w:lang w:eastAsia="nl-NL"/>
        </w:rPr>
        <w:t xml:space="preserve">Is het nodig om een melding te doen bij het AMK? </w:t>
      </w:r>
    </w:p>
    <w:p w14:paraId="29BDDEC1" w14:textId="77777777" w:rsidR="002871F4" w:rsidRPr="00083C53" w:rsidRDefault="002871F4" w:rsidP="00EE3C7E">
      <w:pPr>
        <w:numPr>
          <w:ilvl w:val="0"/>
          <w:numId w:val="62"/>
        </w:numPr>
        <w:spacing w:before="100" w:beforeAutospacing="1" w:after="0" w:line="336" w:lineRule="atLeast"/>
        <w:ind w:left="1434" w:hanging="357"/>
        <w:rPr>
          <w:rFonts w:eastAsia="Times New Roman" w:cstheme="minorHAnsi"/>
          <w:lang w:eastAsia="nl-NL"/>
        </w:rPr>
      </w:pPr>
      <w:r w:rsidRPr="00083C53">
        <w:rPr>
          <w:rFonts w:eastAsia="Times New Roman" w:cstheme="minorHAnsi"/>
          <w:lang w:eastAsia="nl-NL"/>
        </w:rPr>
        <w:t>Is het nodig om andere vormen van hulpverlening in gang te zetten?</w:t>
      </w:r>
    </w:p>
    <w:p w14:paraId="74174F2D" w14:textId="77777777" w:rsidR="002871F4" w:rsidRPr="00083C53" w:rsidRDefault="002871F4" w:rsidP="00EE3C7E">
      <w:pPr>
        <w:numPr>
          <w:ilvl w:val="0"/>
          <w:numId w:val="62"/>
        </w:numPr>
        <w:spacing w:before="100" w:beforeAutospacing="1" w:after="0" w:line="336" w:lineRule="atLeast"/>
        <w:ind w:left="1434" w:hanging="357"/>
        <w:rPr>
          <w:rFonts w:eastAsia="Times New Roman" w:cstheme="minorHAnsi"/>
          <w:lang w:eastAsia="nl-NL"/>
        </w:rPr>
      </w:pPr>
      <w:r w:rsidRPr="00083C53">
        <w:rPr>
          <w:rFonts w:eastAsia="Times New Roman" w:cstheme="minorHAnsi"/>
          <w:lang w:eastAsia="nl-NL"/>
        </w:rPr>
        <w:t>In hoeverre zijn de ouders en het kind gemotiveerd om hulp te accepteren?</w:t>
      </w:r>
    </w:p>
    <w:p w14:paraId="3D4572F9" w14:textId="77777777" w:rsidR="002871F4" w:rsidRPr="00083C53" w:rsidRDefault="002871F4" w:rsidP="00EE3C7E">
      <w:pPr>
        <w:numPr>
          <w:ilvl w:val="0"/>
          <w:numId w:val="63"/>
        </w:numPr>
        <w:spacing w:before="100" w:beforeAutospacing="1" w:after="0" w:line="336" w:lineRule="atLeast"/>
        <w:rPr>
          <w:rFonts w:eastAsia="Times New Roman" w:cstheme="minorHAnsi"/>
          <w:lang w:eastAsia="nl-NL"/>
        </w:rPr>
      </w:pPr>
      <w:r w:rsidRPr="00083C53">
        <w:rPr>
          <w:rFonts w:eastAsia="Times New Roman" w:cstheme="minorHAnsi"/>
          <w:lang w:eastAsia="nl-NL"/>
        </w:rPr>
        <w:t>Eventuele ervaringen met broertjes of zusjes dienen ook in de weging te worden meegenomen.</w:t>
      </w:r>
    </w:p>
    <w:p w14:paraId="2C589D97" w14:textId="77777777" w:rsidR="002871F4" w:rsidRPr="00083C53" w:rsidRDefault="002871F4" w:rsidP="00EE3C7E">
      <w:pPr>
        <w:numPr>
          <w:ilvl w:val="0"/>
          <w:numId w:val="63"/>
        </w:numPr>
        <w:spacing w:before="100" w:beforeAutospacing="1" w:after="0" w:line="336" w:lineRule="atLeast"/>
        <w:rPr>
          <w:rFonts w:eastAsia="Times New Roman" w:cstheme="minorHAnsi"/>
          <w:lang w:eastAsia="nl-NL"/>
        </w:rPr>
      </w:pPr>
      <w:r w:rsidRPr="00083C53">
        <w:rPr>
          <w:rFonts w:eastAsia="Times New Roman" w:cstheme="minorHAnsi"/>
          <w:lang w:eastAsia="nl-NL"/>
        </w:rPr>
        <w:t>Bij bovenstaande weging kan ook het Jeugd Advies Team (of Zorgbreedte Overleg) worden ingeschakeld.</w:t>
      </w:r>
    </w:p>
    <w:p w14:paraId="5EA2693E" w14:textId="77777777" w:rsidR="002871F4" w:rsidRPr="00153C77" w:rsidRDefault="002871F4" w:rsidP="00EE3C7E">
      <w:pPr>
        <w:numPr>
          <w:ilvl w:val="0"/>
          <w:numId w:val="63"/>
        </w:numPr>
        <w:spacing w:before="100" w:beforeAutospacing="1" w:after="0" w:line="336" w:lineRule="atLeast"/>
        <w:rPr>
          <w:rFonts w:ascii="Arial" w:eastAsia="Times New Roman" w:hAnsi="Arial" w:cs="Arial"/>
          <w:color w:val="333333"/>
          <w:sz w:val="20"/>
          <w:szCs w:val="20"/>
          <w:lang w:eastAsia="nl-NL"/>
        </w:rPr>
      </w:pPr>
      <w:r w:rsidRPr="00083C53">
        <w:rPr>
          <w:rFonts w:eastAsia="Times New Roman" w:cstheme="minorHAnsi"/>
          <w:lang w:eastAsia="nl-NL"/>
        </w:rPr>
        <w:t>Bij twijfel kunt u ten alle tijde contact opnemen met het AMK om advies of consult te vragen. Daarbij hoeft u de naam van het kind (gezin) niet te noemen.</w:t>
      </w:r>
      <w:r w:rsidRPr="00083C53">
        <w:rPr>
          <w:rFonts w:ascii="Arial" w:eastAsia="Times New Roman" w:hAnsi="Arial" w:cs="Arial"/>
          <w:sz w:val="20"/>
          <w:szCs w:val="20"/>
          <w:lang w:eastAsia="nl-NL"/>
        </w:rPr>
        <w:t> </w:t>
      </w:r>
    </w:p>
    <w:p w14:paraId="17AC62FE" w14:textId="77777777" w:rsidR="002871F4" w:rsidRPr="00EE3C7E" w:rsidRDefault="002871F4" w:rsidP="00153C77">
      <w:pPr>
        <w:spacing w:before="375" w:after="150" w:line="336" w:lineRule="atLeast"/>
        <w:outlineLvl w:val="3"/>
        <w:rPr>
          <w:rFonts w:eastAsia="Times New Roman" w:cstheme="minorHAnsi"/>
          <w:b/>
          <w:bCs/>
          <w:color w:val="0070C0"/>
          <w:sz w:val="24"/>
          <w:szCs w:val="24"/>
          <w:lang w:eastAsia="nl-NL"/>
        </w:rPr>
      </w:pPr>
      <w:r w:rsidRPr="00EE3C7E">
        <w:rPr>
          <w:rFonts w:eastAsia="Times New Roman" w:cstheme="minorHAnsi"/>
          <w:b/>
          <w:bCs/>
          <w:color w:val="0070C0"/>
          <w:sz w:val="24"/>
          <w:szCs w:val="24"/>
          <w:lang w:eastAsia="nl-NL"/>
        </w:rPr>
        <w:t>Aandachtspunten bij stap 4 Wegen:</w:t>
      </w:r>
    </w:p>
    <w:p w14:paraId="4B5E5A3A" w14:textId="77777777" w:rsidR="002871F4" w:rsidRPr="00EE3C7E" w:rsidRDefault="00EE3C7E" w:rsidP="00A61ADC">
      <w:pPr>
        <w:numPr>
          <w:ilvl w:val="0"/>
          <w:numId w:val="64"/>
        </w:numPr>
        <w:spacing w:before="100" w:beforeAutospacing="1" w:after="75" w:line="336" w:lineRule="atLeast"/>
        <w:rPr>
          <w:rFonts w:eastAsia="Times New Roman" w:cstheme="minorHAnsi"/>
          <w:color w:val="333333"/>
          <w:lang w:eastAsia="nl-NL"/>
        </w:rPr>
      </w:pPr>
      <w:r w:rsidRPr="00460F4B">
        <w:rPr>
          <w:rFonts w:eastAsia="Times New Roman" w:cstheme="minorHAnsi"/>
          <w:color w:val="000000" w:themeColor="text1"/>
          <w:lang w:eastAsia="nl-NL"/>
        </w:rPr>
        <w:t>Wij beschikken niet standaard</w:t>
      </w:r>
      <w:r w:rsidR="002871F4" w:rsidRPr="00460F4B">
        <w:rPr>
          <w:rFonts w:eastAsia="Times New Roman" w:cstheme="minorHAnsi"/>
          <w:color w:val="000000" w:themeColor="text1"/>
          <w:lang w:eastAsia="nl-NL"/>
        </w:rPr>
        <w:t xml:space="preserve"> over een risicotaxatie - instrument, </w:t>
      </w:r>
      <w:r w:rsidRPr="00460F4B">
        <w:rPr>
          <w:rFonts w:eastAsia="Times New Roman" w:cstheme="minorHAnsi"/>
          <w:color w:val="000000" w:themeColor="text1"/>
          <w:lang w:eastAsia="nl-NL"/>
        </w:rPr>
        <w:t xml:space="preserve"> wel kunnen wij uit onderstaande rij er een kiezen,</w:t>
      </w:r>
      <w:r w:rsidR="002871F4" w:rsidRPr="00460F4B">
        <w:rPr>
          <w:rFonts w:eastAsia="Times New Roman" w:cstheme="minorHAnsi"/>
          <w:color w:val="000000" w:themeColor="text1"/>
          <w:lang w:eastAsia="nl-NL"/>
        </w:rPr>
        <w:t xml:space="preserve"> dit instrument </w:t>
      </w:r>
      <w:r w:rsidRPr="00460F4B">
        <w:rPr>
          <w:rFonts w:eastAsia="Times New Roman" w:cstheme="minorHAnsi"/>
          <w:color w:val="000000" w:themeColor="text1"/>
          <w:lang w:eastAsia="nl-NL"/>
        </w:rPr>
        <w:t xml:space="preserve"> wordt</w:t>
      </w:r>
      <w:r w:rsidR="002871F4" w:rsidRPr="00460F4B">
        <w:rPr>
          <w:rFonts w:eastAsia="Times New Roman" w:cstheme="minorHAnsi"/>
          <w:color w:val="000000" w:themeColor="text1"/>
          <w:lang w:eastAsia="nl-NL"/>
        </w:rPr>
        <w:t> bij de weging meegenomen. Risicotaxatie- instrumenten zijn bijvoorbeeld</w:t>
      </w:r>
      <w:r w:rsidR="002871F4" w:rsidRPr="00EE3C7E">
        <w:rPr>
          <w:rFonts w:eastAsia="Times New Roman" w:cstheme="minorHAnsi"/>
          <w:color w:val="333333"/>
          <w:lang w:eastAsia="nl-NL"/>
        </w:rPr>
        <w:t xml:space="preserve">: </w:t>
      </w:r>
      <w:r w:rsidR="003A4D7F">
        <w:fldChar w:fldCharType="begin"/>
      </w:r>
      <w:r w:rsidR="003A4D7F">
        <w:instrText xml:space="preserve"> HYPERLINK "http://www.nji.nl/eCache/DEF/1/09/401.html" \t "_blank mce_href=http://www.nji.nl/eCache/DEF/1/09/401.html" </w:instrText>
      </w:r>
      <w:r w:rsidR="003A4D7F">
        <w:fldChar w:fldCharType="separate"/>
      </w:r>
      <w:r w:rsidR="002871F4" w:rsidRPr="00EE3C7E">
        <w:rPr>
          <w:rFonts w:eastAsia="Times New Roman" w:cstheme="minorHAnsi"/>
          <w:color w:val="00367D"/>
          <w:u w:val="single"/>
          <w:lang w:eastAsia="nl-NL"/>
        </w:rPr>
        <w:t>DMO,</w:t>
      </w:r>
      <w:r w:rsidR="006901B9">
        <w:rPr>
          <w:rFonts w:eastAsia="Times New Roman" w:cstheme="minorHAnsi"/>
          <w:color w:val="00367D"/>
          <w:u w:val="single"/>
          <w:lang w:eastAsia="nl-NL"/>
        </w:rPr>
        <w:t xml:space="preserve"> </w:t>
      </w:r>
      <w:r w:rsidR="002871F4" w:rsidRPr="00EE3C7E">
        <w:rPr>
          <w:rFonts w:eastAsia="Times New Roman" w:cstheme="minorHAnsi"/>
          <w:color w:val="00367D"/>
          <w:u w:val="single"/>
          <w:lang w:eastAsia="nl-NL"/>
        </w:rPr>
        <w:t>Lirik,</w:t>
      </w:r>
      <w:r w:rsidR="006901B9">
        <w:rPr>
          <w:rFonts w:eastAsia="Times New Roman" w:cstheme="minorHAnsi"/>
          <w:color w:val="00367D"/>
          <w:u w:val="single"/>
          <w:lang w:eastAsia="nl-NL"/>
        </w:rPr>
        <w:t xml:space="preserve"> </w:t>
      </w:r>
      <w:r w:rsidR="002871F4" w:rsidRPr="00EE3C7E">
        <w:rPr>
          <w:rFonts w:eastAsia="Times New Roman" w:cstheme="minorHAnsi"/>
          <w:color w:val="00367D"/>
          <w:u w:val="single"/>
          <w:lang w:eastAsia="nl-NL"/>
        </w:rPr>
        <w:t>Care</w:t>
      </w:r>
      <w:r w:rsidR="003A4D7F">
        <w:rPr>
          <w:rFonts w:eastAsia="Times New Roman" w:cstheme="minorHAnsi"/>
          <w:color w:val="00367D"/>
          <w:u w:val="single"/>
          <w:lang w:eastAsia="nl-NL"/>
        </w:rPr>
        <w:fldChar w:fldCharType="end"/>
      </w:r>
      <w:r w:rsidRPr="00EE3C7E">
        <w:rPr>
          <w:rFonts w:eastAsia="Times New Roman" w:cstheme="minorHAnsi"/>
          <w:lang w:eastAsia="nl-NL"/>
        </w:rPr>
        <w:t>(zie ook bijlagen)</w:t>
      </w:r>
      <w:r>
        <w:rPr>
          <w:rFonts w:eastAsia="Times New Roman" w:cstheme="minorHAnsi"/>
          <w:lang w:eastAsia="nl-NL"/>
        </w:rPr>
        <w:t>.</w:t>
      </w:r>
    </w:p>
    <w:p w14:paraId="7DB8467F" w14:textId="77777777" w:rsidR="002871F4" w:rsidRPr="00EE3C7E" w:rsidRDefault="002871F4" w:rsidP="00A61ADC">
      <w:pPr>
        <w:numPr>
          <w:ilvl w:val="0"/>
          <w:numId w:val="64"/>
        </w:numPr>
        <w:spacing w:before="100" w:beforeAutospacing="1" w:after="75" w:line="336" w:lineRule="atLeast"/>
        <w:rPr>
          <w:rFonts w:eastAsia="Times New Roman" w:cstheme="minorHAnsi"/>
          <w:color w:val="333333"/>
          <w:lang w:eastAsia="nl-NL"/>
        </w:rPr>
      </w:pPr>
      <w:r w:rsidRPr="00460F4B">
        <w:rPr>
          <w:rFonts w:eastAsia="Times New Roman" w:cstheme="minorHAnsi"/>
          <w:color w:val="000000" w:themeColor="text1"/>
          <w:lang w:eastAsia="nl-NL"/>
        </w:rPr>
        <w:t>Het</w:t>
      </w:r>
      <w:r w:rsidRPr="00EE3C7E">
        <w:rPr>
          <w:rFonts w:eastAsia="Times New Roman" w:cstheme="minorHAnsi"/>
          <w:color w:val="333333"/>
          <w:lang w:eastAsia="nl-NL"/>
        </w:rPr>
        <w:t xml:space="preserve"> </w:t>
      </w:r>
      <w:r w:rsidR="003A4D7F">
        <w:fldChar w:fldCharType="begin"/>
      </w:r>
      <w:r w:rsidR="003A4D7F">
        <w:instrText xml:space="preserve"> HYPERLINK "http://www.handelingsprotocol.nl/informatie/60-balansmodel" \t "_blank mce_href=http://www.handelingsprotocol.nl/informatie/60-balansmodel" </w:instrText>
      </w:r>
      <w:r w:rsidR="003A4D7F">
        <w:fldChar w:fldCharType="separate"/>
      </w:r>
      <w:r w:rsidRPr="00EE3C7E">
        <w:rPr>
          <w:rFonts w:eastAsia="Times New Roman" w:cstheme="minorHAnsi"/>
          <w:color w:val="00367D"/>
          <w:u w:val="single"/>
          <w:lang w:eastAsia="nl-NL"/>
        </w:rPr>
        <w:t>Balansmodel</w:t>
      </w:r>
      <w:r w:rsidR="003A4D7F">
        <w:rPr>
          <w:rFonts w:eastAsia="Times New Roman" w:cstheme="minorHAnsi"/>
          <w:color w:val="00367D"/>
          <w:u w:val="single"/>
          <w:lang w:eastAsia="nl-NL"/>
        </w:rPr>
        <w:fldChar w:fldCharType="end"/>
      </w:r>
      <w:r w:rsidRPr="00EE3C7E">
        <w:rPr>
          <w:rFonts w:eastAsia="Times New Roman" w:cstheme="minorHAnsi"/>
          <w:color w:val="333333"/>
          <w:lang w:eastAsia="nl-NL"/>
        </w:rPr>
        <w:t xml:space="preserve"> </w:t>
      </w:r>
      <w:r w:rsidRPr="00460F4B">
        <w:rPr>
          <w:rFonts w:eastAsia="Times New Roman" w:cstheme="minorHAnsi"/>
          <w:color w:val="000000" w:themeColor="text1"/>
          <w:lang w:eastAsia="nl-NL"/>
        </w:rPr>
        <w:t>laat zien wat de belastende en wat de beschermende factoren zijn. Bij de weging van de ernst van de situatie kan dit als hulpmiddel worden gebruikt. </w:t>
      </w:r>
    </w:p>
    <w:p w14:paraId="217577C4" w14:textId="77777777" w:rsidR="00EE3C7E" w:rsidRDefault="00EE3C7E" w:rsidP="00153C77">
      <w:pPr>
        <w:spacing w:after="0" w:line="312" w:lineRule="atLeast"/>
        <w:rPr>
          <w:rFonts w:eastAsia="Times New Roman" w:cstheme="minorHAnsi"/>
          <w:color w:val="333333"/>
          <w:lang w:eastAsia="nl-NL"/>
        </w:rPr>
      </w:pPr>
    </w:p>
    <w:p w14:paraId="328056F9" w14:textId="77777777" w:rsidR="002871F4" w:rsidRPr="006901B9" w:rsidRDefault="002871F4" w:rsidP="00153C77">
      <w:pPr>
        <w:spacing w:after="0" w:line="312" w:lineRule="atLeast"/>
        <w:rPr>
          <w:rFonts w:eastAsia="Times New Roman" w:cstheme="minorHAnsi"/>
          <w:b/>
          <w:bCs/>
          <w:color w:val="0070C0"/>
          <w:lang w:eastAsia="nl-NL"/>
        </w:rPr>
      </w:pPr>
      <w:r w:rsidRPr="006901B9">
        <w:rPr>
          <w:rFonts w:eastAsia="Times New Roman" w:cstheme="minorHAnsi"/>
          <w:color w:val="0070C0"/>
          <w:lang w:eastAsia="nl-NL"/>
        </w:rPr>
        <w:t> </w:t>
      </w:r>
      <w:r w:rsidRPr="006901B9">
        <w:rPr>
          <w:rFonts w:eastAsia="Times New Roman" w:cstheme="minorHAnsi"/>
          <w:b/>
          <w:bCs/>
          <w:color w:val="0070C0"/>
          <w:lang w:eastAsia="nl-NL"/>
        </w:rPr>
        <w:t xml:space="preserve">Risicotaxatie instrumenten </w:t>
      </w:r>
    </w:p>
    <w:p w14:paraId="00954DDA" w14:textId="77777777" w:rsidR="002871F4" w:rsidRPr="00153C77" w:rsidRDefault="002871F4" w:rsidP="00153C77">
      <w:pPr>
        <w:spacing w:after="0" w:line="312" w:lineRule="atLeast"/>
        <w:jc w:val="right"/>
        <w:rPr>
          <w:rFonts w:ascii="Helvetica" w:eastAsia="Times New Roman" w:hAnsi="Helvetica" w:cs="Helvetica"/>
          <w:color w:val="333333"/>
          <w:sz w:val="18"/>
          <w:szCs w:val="18"/>
          <w:lang w:eastAsia="nl-NL"/>
        </w:rPr>
      </w:pPr>
    </w:p>
    <w:p w14:paraId="7AD84AEE" w14:textId="77777777" w:rsidR="002871F4" w:rsidRPr="00460F4B" w:rsidRDefault="002871F4" w:rsidP="00153C77">
      <w:pPr>
        <w:shd w:val="clear" w:color="auto" w:fill="FFFFFF"/>
        <w:spacing w:after="0" w:line="312" w:lineRule="atLeast"/>
        <w:rPr>
          <w:rFonts w:eastAsia="Times New Roman" w:cstheme="minorHAnsi"/>
          <w:vanish/>
          <w:color w:val="000000" w:themeColor="text1"/>
          <w:lang w:eastAsia="nl-NL"/>
        </w:rPr>
      </w:pPr>
    </w:p>
    <w:p w14:paraId="56BF8924" w14:textId="77777777" w:rsidR="002871F4" w:rsidRPr="00460F4B" w:rsidRDefault="002871F4" w:rsidP="00153C77">
      <w:pPr>
        <w:spacing w:after="75" w:line="312" w:lineRule="atLeast"/>
        <w:rPr>
          <w:rFonts w:eastAsia="Times New Roman" w:cstheme="minorHAnsi"/>
          <w:color w:val="000000" w:themeColor="text1"/>
          <w:lang w:eastAsia="nl-NL"/>
        </w:rPr>
      </w:pPr>
      <w:r w:rsidRPr="00460F4B">
        <w:rPr>
          <w:rFonts w:eastAsia="Times New Roman" w:cstheme="minorHAnsi"/>
          <w:color w:val="000000" w:themeColor="text1"/>
          <w:lang w:eastAsia="nl-NL"/>
        </w:rPr>
        <w:t>Hoe maakt u een inschatting van risicofactoren? (zie ook:  wegen van het geweld)</w:t>
      </w:r>
    </w:p>
    <w:p w14:paraId="0CFD190D" w14:textId="77777777" w:rsidR="002871F4" w:rsidRPr="00460F4B" w:rsidRDefault="002871F4" w:rsidP="00153C77">
      <w:pPr>
        <w:spacing w:after="75" w:line="312" w:lineRule="atLeast"/>
        <w:rPr>
          <w:rFonts w:eastAsia="Times New Roman" w:cstheme="minorHAnsi"/>
          <w:color w:val="000000" w:themeColor="text1"/>
          <w:lang w:eastAsia="nl-NL"/>
        </w:rPr>
      </w:pPr>
      <w:r w:rsidRPr="00460F4B">
        <w:rPr>
          <w:rFonts w:eastAsia="Times New Roman" w:cstheme="minorHAnsi"/>
          <w:color w:val="000000" w:themeColor="text1"/>
          <w:lang w:eastAsia="nl-NL"/>
        </w:rPr>
        <w:t>Opsplitsing in de volgende fasen:</w:t>
      </w:r>
    </w:p>
    <w:p w14:paraId="64B6BB92" w14:textId="77777777" w:rsidR="002871F4" w:rsidRPr="00460F4B" w:rsidRDefault="002871F4" w:rsidP="00EE3C7E">
      <w:pPr>
        <w:spacing w:after="0" w:line="312" w:lineRule="atLeast"/>
        <w:rPr>
          <w:rFonts w:eastAsia="Times New Roman" w:cstheme="minorHAnsi"/>
          <w:color w:val="000000" w:themeColor="text1"/>
          <w:lang w:eastAsia="nl-NL"/>
        </w:rPr>
      </w:pPr>
      <w:r w:rsidRPr="00460F4B">
        <w:rPr>
          <w:rFonts w:eastAsia="Times New Roman" w:cstheme="minorHAnsi"/>
          <w:color w:val="000000" w:themeColor="text1"/>
          <w:lang w:eastAsia="nl-NL"/>
        </w:rPr>
        <w:t>1. Wat gebeurt er of is er gebeurd?</w:t>
      </w:r>
    </w:p>
    <w:p w14:paraId="5146C48D" w14:textId="77777777" w:rsidR="002871F4" w:rsidRPr="00460F4B" w:rsidRDefault="002871F4" w:rsidP="00EE3C7E">
      <w:pPr>
        <w:spacing w:after="0" w:line="312" w:lineRule="atLeast"/>
        <w:rPr>
          <w:rFonts w:eastAsia="Times New Roman" w:cstheme="minorHAnsi"/>
          <w:color w:val="000000" w:themeColor="text1"/>
          <w:lang w:eastAsia="nl-NL"/>
        </w:rPr>
      </w:pPr>
      <w:r w:rsidRPr="00460F4B">
        <w:rPr>
          <w:rFonts w:eastAsia="Times New Roman" w:cstheme="minorHAnsi"/>
          <w:color w:val="000000" w:themeColor="text1"/>
          <w:lang w:eastAsia="nl-NL"/>
        </w:rPr>
        <w:t>2. Wat zou er kunnen gebeuren?</w:t>
      </w:r>
    </w:p>
    <w:p w14:paraId="22EF405F" w14:textId="77777777" w:rsidR="002871F4" w:rsidRPr="00460F4B" w:rsidRDefault="002871F4" w:rsidP="00EE3C7E">
      <w:pPr>
        <w:spacing w:after="0" w:line="312" w:lineRule="atLeast"/>
        <w:rPr>
          <w:rFonts w:eastAsia="Times New Roman" w:cstheme="minorHAnsi"/>
          <w:color w:val="000000" w:themeColor="text1"/>
          <w:lang w:eastAsia="nl-NL"/>
        </w:rPr>
      </w:pPr>
      <w:r w:rsidRPr="00460F4B">
        <w:rPr>
          <w:rFonts w:eastAsia="Times New Roman" w:cstheme="minorHAnsi"/>
          <w:color w:val="000000" w:themeColor="text1"/>
          <w:lang w:eastAsia="nl-NL"/>
        </w:rPr>
        <w:t>3. Hoe waarschijnlijk is het dat dit gebeurt?</w:t>
      </w:r>
    </w:p>
    <w:p w14:paraId="4F854C9C" w14:textId="77777777" w:rsidR="002871F4" w:rsidRPr="00460F4B" w:rsidRDefault="002871F4" w:rsidP="00EE3C7E">
      <w:pPr>
        <w:spacing w:after="0" w:line="312" w:lineRule="atLeast"/>
        <w:rPr>
          <w:rFonts w:eastAsia="Times New Roman" w:cstheme="minorHAnsi"/>
          <w:color w:val="000000" w:themeColor="text1"/>
          <w:lang w:eastAsia="nl-NL"/>
        </w:rPr>
      </w:pPr>
      <w:r w:rsidRPr="00460F4B">
        <w:rPr>
          <w:rFonts w:eastAsia="Times New Roman" w:cstheme="minorHAnsi"/>
          <w:color w:val="000000" w:themeColor="text1"/>
          <w:lang w:eastAsia="nl-NL"/>
        </w:rPr>
        <w:lastRenderedPageBreak/>
        <w:t>4. Hoe ongewenst is dit?</w:t>
      </w:r>
    </w:p>
    <w:p w14:paraId="47D8DD2E" w14:textId="77777777" w:rsidR="002871F4" w:rsidRPr="00EE3C7E" w:rsidRDefault="002871F4" w:rsidP="00EE3C7E">
      <w:pPr>
        <w:spacing w:after="0" w:line="312" w:lineRule="atLeast"/>
        <w:rPr>
          <w:rFonts w:eastAsia="Times New Roman" w:cstheme="minorHAnsi"/>
          <w:lang w:eastAsia="nl-NL"/>
        </w:rPr>
      </w:pPr>
      <w:r w:rsidRPr="00153C77">
        <w:rPr>
          <w:rFonts w:ascii="Helvetica" w:eastAsia="Times New Roman" w:hAnsi="Helvetica" w:cs="Helvetica"/>
          <w:color w:val="333333"/>
          <w:sz w:val="18"/>
          <w:szCs w:val="18"/>
          <w:lang w:eastAsia="nl-NL"/>
        </w:rPr>
        <w:t xml:space="preserve">5. </w:t>
      </w:r>
      <w:r w:rsidRPr="00EE3C7E">
        <w:rPr>
          <w:rFonts w:eastAsia="Times New Roman" w:cstheme="minorHAnsi"/>
          <w:lang w:eastAsia="nl-NL"/>
        </w:rPr>
        <w:t>Overall beoordeling van de risico’s, bestaand uit een combinatie van de waarschijnlijkheid en de ernst.</w:t>
      </w:r>
    </w:p>
    <w:p w14:paraId="65AA05C0" w14:textId="77777777" w:rsidR="002871F4" w:rsidRPr="00EE3C7E" w:rsidRDefault="002871F4" w:rsidP="00153C77">
      <w:pPr>
        <w:spacing w:after="75" w:line="312" w:lineRule="atLeast"/>
        <w:rPr>
          <w:rFonts w:eastAsia="Times New Roman" w:cstheme="minorHAnsi"/>
          <w:lang w:eastAsia="nl-NL"/>
        </w:rPr>
      </w:pPr>
      <w:r w:rsidRPr="00EE3C7E">
        <w:rPr>
          <w:rFonts w:eastAsia="Times New Roman" w:cstheme="minorHAnsi"/>
          <w:lang w:eastAsia="nl-NL"/>
        </w:rPr>
        <w:t>In tegenstelling tot wat in de praktijk vaak gedacht wordt, is risicotaxatie geen eenmalige beoordeling van de risico’s, maar een voortdurend proces. Professionals dienen dan ook continu kritisch naar hun beoordelingen te kijken. Bij goede risicotaxatie kan de verantwoordelijke professional duidelijk uitleggen hoe en waarom hij/zij tot zijn/haar uiteindelijke oordeel is gekomen. Een goed onderbouwde beslissing betekent niet dat die onveranderbaar is. Professionals moeten open blijven staan om een zaak te heroverwegen en hun oordeel te herzien op basis van nieuwe informatie. (Bron: Ellen Munro)</w:t>
      </w:r>
    </w:p>
    <w:p w14:paraId="46AB8100" w14:textId="77777777" w:rsidR="002871F4" w:rsidRPr="00EE3C7E" w:rsidRDefault="002871F4" w:rsidP="00153C77">
      <w:pPr>
        <w:spacing w:after="75" w:line="312" w:lineRule="atLeast"/>
        <w:rPr>
          <w:rFonts w:eastAsia="Times New Roman" w:cstheme="minorHAnsi"/>
          <w:lang w:eastAsia="nl-NL"/>
        </w:rPr>
      </w:pPr>
    </w:p>
    <w:p w14:paraId="3C80A635" w14:textId="77777777" w:rsidR="002871F4" w:rsidRPr="00EE3C7E" w:rsidRDefault="002871F4" w:rsidP="00153C77">
      <w:pPr>
        <w:spacing w:after="75" w:line="312" w:lineRule="atLeast"/>
        <w:rPr>
          <w:rFonts w:eastAsia="Times New Roman" w:cstheme="minorHAnsi"/>
          <w:lang w:eastAsia="nl-NL"/>
        </w:rPr>
      </w:pPr>
      <w:r w:rsidRPr="00EE3C7E">
        <w:rPr>
          <w:rFonts w:eastAsia="Times New Roman" w:cstheme="minorHAnsi"/>
          <w:lang w:eastAsia="nl-NL"/>
        </w:rPr>
        <w:t>Risicotaxatieinstrumenten:</w:t>
      </w:r>
    </w:p>
    <w:p w14:paraId="2E75047D" w14:textId="77777777" w:rsidR="002871F4" w:rsidRPr="00EE3C7E" w:rsidRDefault="004603AD" w:rsidP="00153C77">
      <w:pPr>
        <w:spacing w:after="75" w:line="312" w:lineRule="atLeast"/>
        <w:rPr>
          <w:rFonts w:eastAsia="Times New Roman" w:cstheme="minorHAnsi"/>
          <w:color w:val="0070C0"/>
          <w:lang w:eastAsia="nl-NL"/>
        </w:rPr>
      </w:pPr>
      <w:hyperlink r:id="rId33" w:history="1">
        <w:r w:rsidR="002871F4" w:rsidRPr="00EE3C7E">
          <w:rPr>
            <w:rFonts w:eastAsia="Times New Roman" w:cstheme="minorHAnsi"/>
            <w:color w:val="0070C0"/>
            <w:u w:val="single"/>
            <w:lang w:eastAsia="nl-NL"/>
          </w:rPr>
          <w:t>LIRIK</w:t>
        </w:r>
      </w:hyperlink>
    </w:p>
    <w:p w14:paraId="5A3A02F4" w14:textId="77777777" w:rsidR="002871F4" w:rsidRPr="00EE3C7E" w:rsidRDefault="004603AD" w:rsidP="00153C77">
      <w:pPr>
        <w:spacing w:after="75" w:line="312" w:lineRule="atLeast"/>
        <w:rPr>
          <w:rFonts w:eastAsia="Times New Roman" w:cstheme="minorHAnsi"/>
          <w:color w:val="0070C0"/>
          <w:lang w:eastAsia="nl-NL"/>
        </w:rPr>
      </w:pPr>
      <w:hyperlink r:id="rId34" w:history="1">
        <w:r w:rsidR="002871F4" w:rsidRPr="00EE3C7E">
          <w:rPr>
            <w:rFonts w:eastAsia="Times New Roman" w:cstheme="minorHAnsi"/>
            <w:color w:val="0070C0"/>
            <w:u w:val="single"/>
            <w:lang w:eastAsia="nl-NL"/>
          </w:rPr>
          <w:t>CARE.NL</w:t>
        </w:r>
      </w:hyperlink>
    </w:p>
    <w:p w14:paraId="7E9038C8" w14:textId="77777777" w:rsidR="002871F4" w:rsidRPr="00EE3C7E" w:rsidRDefault="004603AD" w:rsidP="00EE3C7E">
      <w:pPr>
        <w:spacing w:after="75" w:line="312" w:lineRule="atLeast"/>
        <w:rPr>
          <w:rFonts w:eastAsia="Times New Roman" w:cstheme="minorHAnsi"/>
          <w:color w:val="0070C0"/>
          <w:u w:val="single"/>
          <w:lang w:eastAsia="nl-NL"/>
        </w:rPr>
      </w:pPr>
      <w:hyperlink r:id="rId35" w:history="1">
        <w:r w:rsidR="002871F4" w:rsidRPr="00EE3C7E">
          <w:rPr>
            <w:rFonts w:eastAsia="Times New Roman" w:cstheme="minorHAnsi"/>
            <w:color w:val="0070C0"/>
            <w:u w:val="single"/>
            <w:lang w:eastAsia="nl-NL"/>
          </w:rPr>
          <w:t>Risicotaxatieinstrument Huiselijk Geweld (RIHG)</w:t>
        </w:r>
      </w:hyperlink>
      <w:r w:rsidR="002871F4" w:rsidRPr="00EE3C7E">
        <w:rPr>
          <w:rFonts w:eastAsia="Times New Roman" w:cstheme="minorHAnsi"/>
          <w:color w:val="0070C0"/>
          <w:lang w:eastAsia="nl-NL"/>
        </w:rPr>
        <w:t> ( Movisie)</w:t>
      </w:r>
    </w:p>
    <w:p w14:paraId="7DDF514E" w14:textId="77777777" w:rsidR="002871F4" w:rsidRPr="00EE3C7E" w:rsidRDefault="004603AD" w:rsidP="00153C77">
      <w:pPr>
        <w:spacing w:after="75" w:line="312" w:lineRule="atLeast"/>
        <w:rPr>
          <w:rFonts w:eastAsia="Times New Roman" w:cstheme="minorHAnsi"/>
          <w:color w:val="0070C0"/>
          <w:lang w:eastAsia="nl-NL"/>
        </w:rPr>
      </w:pPr>
      <w:hyperlink r:id="rId36" w:history="1">
        <w:r w:rsidR="002871F4" w:rsidRPr="00EE3C7E">
          <w:rPr>
            <w:rFonts w:eastAsia="Times New Roman" w:cstheme="minorHAnsi"/>
            <w:color w:val="0070C0"/>
            <w:u w:val="single"/>
            <w:lang w:eastAsia="nl-NL"/>
          </w:rPr>
          <w:t>Veilig Thuis</w:t>
        </w:r>
      </w:hyperlink>
    </w:p>
    <w:p w14:paraId="7B3F18E4" w14:textId="77777777" w:rsidR="002871F4" w:rsidRPr="00EE3C7E" w:rsidRDefault="004603AD" w:rsidP="00153C77">
      <w:pPr>
        <w:spacing w:after="75" w:line="312" w:lineRule="atLeast"/>
        <w:rPr>
          <w:rFonts w:eastAsia="Times New Roman" w:cstheme="minorHAnsi"/>
          <w:color w:val="0070C0"/>
          <w:lang w:eastAsia="nl-NL"/>
        </w:rPr>
      </w:pPr>
      <w:hyperlink r:id="rId37" w:history="1">
        <w:r w:rsidR="002871F4" w:rsidRPr="00EE3C7E">
          <w:rPr>
            <w:rFonts w:eastAsia="Times New Roman" w:cstheme="minorHAnsi"/>
            <w:color w:val="0070C0"/>
            <w:u w:val="single"/>
            <w:lang w:eastAsia="nl-NL"/>
          </w:rPr>
          <w:t>Signs of Safety</w:t>
        </w:r>
      </w:hyperlink>
    </w:p>
    <w:p w14:paraId="3EAAD0E6" w14:textId="77777777" w:rsidR="002871F4" w:rsidRPr="00EE3C7E" w:rsidRDefault="002871F4" w:rsidP="00153C77">
      <w:pPr>
        <w:spacing w:after="75" w:line="312" w:lineRule="atLeast"/>
        <w:rPr>
          <w:rFonts w:eastAsia="Times New Roman" w:cstheme="minorHAnsi"/>
          <w:color w:val="0070C0"/>
          <w:lang w:eastAsia="nl-NL"/>
        </w:rPr>
      </w:pPr>
      <w:r w:rsidRPr="00EE3C7E">
        <w:rPr>
          <w:rFonts w:eastAsia="Times New Roman" w:cstheme="minorHAnsi"/>
          <w:color w:val="333333"/>
          <w:lang w:eastAsia="nl-NL"/>
        </w:rPr>
        <w:t>Op de site van het NJI</w:t>
      </w:r>
      <w:r w:rsidR="00F97EDB">
        <w:rPr>
          <w:rFonts w:eastAsia="Times New Roman" w:cstheme="minorHAnsi"/>
          <w:color w:val="333333"/>
          <w:lang w:eastAsia="nl-NL"/>
        </w:rPr>
        <w:t>(Nederlands jeugd instituut)</w:t>
      </w:r>
      <w:r w:rsidRPr="00EE3C7E">
        <w:rPr>
          <w:rFonts w:eastAsia="Times New Roman" w:cstheme="minorHAnsi"/>
          <w:color w:val="333333"/>
          <w:lang w:eastAsia="nl-NL"/>
        </w:rPr>
        <w:t xml:space="preserve"> staan meer </w:t>
      </w:r>
      <w:r w:rsidRPr="00EE3C7E">
        <w:rPr>
          <w:rFonts w:eastAsia="Times New Roman" w:cstheme="minorHAnsi"/>
          <w:color w:val="0070C0"/>
          <w:lang w:eastAsia="nl-NL"/>
        </w:rPr>
        <w:fldChar w:fldCharType="begin"/>
      </w:r>
      <w:r w:rsidRPr="00EE3C7E">
        <w:rPr>
          <w:rFonts w:eastAsia="Times New Roman" w:cstheme="minorHAnsi"/>
          <w:color w:val="0070C0"/>
          <w:lang w:eastAsia="nl-NL"/>
        </w:rPr>
        <w:instrText xml:space="preserve"> HYPERLINK "http://www.nji.nl/eCache/DEF/1/09/401.html" \t "_blank mce_href=http://www.nji.nl/eCache/DEF/1/09/401.html" </w:instrText>
      </w:r>
      <w:r w:rsidRPr="00EE3C7E">
        <w:rPr>
          <w:rFonts w:eastAsia="Times New Roman" w:cstheme="minorHAnsi"/>
          <w:color w:val="0070C0"/>
          <w:lang w:eastAsia="nl-NL"/>
        </w:rPr>
        <w:fldChar w:fldCharType="separate"/>
      </w:r>
      <w:r w:rsidRPr="00EE3C7E">
        <w:rPr>
          <w:rFonts w:eastAsia="Times New Roman" w:cstheme="minorHAnsi"/>
          <w:color w:val="0070C0"/>
          <w:u w:val="single"/>
          <w:lang w:eastAsia="nl-NL"/>
        </w:rPr>
        <w:t>risicotaxatieinstrumenten</w:t>
      </w:r>
      <w:r w:rsidRPr="00EE3C7E">
        <w:rPr>
          <w:rFonts w:eastAsia="Times New Roman" w:cstheme="minorHAnsi"/>
          <w:color w:val="0070C0"/>
          <w:lang w:eastAsia="nl-NL"/>
        </w:rPr>
        <w:fldChar w:fldCharType="end"/>
      </w:r>
      <w:r w:rsidRPr="00EE3C7E">
        <w:rPr>
          <w:rFonts w:eastAsia="Times New Roman" w:cstheme="minorHAnsi"/>
          <w:color w:val="0070C0"/>
          <w:lang w:eastAsia="nl-NL"/>
        </w:rPr>
        <w:t>.</w:t>
      </w:r>
    </w:p>
    <w:p w14:paraId="3A1CDAF3" w14:textId="77777777" w:rsidR="002871F4" w:rsidRPr="00EE3C7E" w:rsidRDefault="002871F4" w:rsidP="00153C77">
      <w:pPr>
        <w:spacing w:after="75" w:line="312" w:lineRule="atLeast"/>
        <w:rPr>
          <w:rFonts w:eastAsia="Times New Roman" w:cstheme="minorHAnsi"/>
          <w:color w:val="333333"/>
          <w:lang w:eastAsia="nl-NL"/>
        </w:rPr>
      </w:pPr>
    </w:p>
    <w:p w14:paraId="00087C7D" w14:textId="77777777" w:rsidR="002871F4" w:rsidRPr="006901B9" w:rsidRDefault="00EE3C7E" w:rsidP="00EE3C7E">
      <w:pPr>
        <w:shd w:val="clear" w:color="auto" w:fill="FFFFFF"/>
        <w:spacing w:after="0" w:line="312" w:lineRule="atLeast"/>
        <w:rPr>
          <w:rFonts w:ascii="Helvetica" w:eastAsia="Times New Roman" w:hAnsi="Helvetica" w:cs="Helvetica"/>
          <w:color w:val="0070C0"/>
          <w:sz w:val="18"/>
          <w:szCs w:val="18"/>
          <w:lang w:eastAsia="nl-NL"/>
        </w:rPr>
      </w:pPr>
      <w:r w:rsidRPr="006901B9">
        <w:rPr>
          <w:rFonts w:ascii="Helvetica" w:eastAsia="Times New Roman" w:hAnsi="Helvetica" w:cs="Helvetica"/>
          <w:color w:val="0070C0"/>
          <w:sz w:val="18"/>
          <w:szCs w:val="18"/>
          <w:lang w:eastAsia="nl-NL"/>
        </w:rPr>
        <w:t> </w:t>
      </w:r>
      <w:r w:rsidR="002871F4" w:rsidRPr="006901B9">
        <w:rPr>
          <w:rFonts w:cstheme="minorHAnsi"/>
          <w:b/>
          <w:bCs/>
          <w:color w:val="0070C0"/>
          <w:sz w:val="24"/>
          <w:szCs w:val="24"/>
        </w:rPr>
        <w:t xml:space="preserve">Balansmodel </w:t>
      </w:r>
    </w:p>
    <w:p w14:paraId="609C8393" w14:textId="77777777" w:rsidR="002871F4" w:rsidRDefault="002871F4" w:rsidP="00153C77">
      <w:pPr>
        <w:shd w:val="clear" w:color="auto" w:fill="FFFFFF"/>
        <w:spacing w:line="312" w:lineRule="atLeast"/>
        <w:rPr>
          <w:rFonts w:ascii="Helvetica" w:hAnsi="Helvetica" w:cs="Helvetica"/>
          <w:color w:val="333333"/>
          <w:sz w:val="18"/>
          <w:szCs w:val="18"/>
        </w:rPr>
      </w:pPr>
    </w:p>
    <w:p w14:paraId="6F709922" w14:textId="77777777" w:rsidR="00EE3C7E" w:rsidRPr="00460F4B" w:rsidRDefault="00EE3C7E" w:rsidP="00153C77">
      <w:pPr>
        <w:shd w:val="clear" w:color="auto" w:fill="FFFFFF"/>
        <w:spacing w:line="312" w:lineRule="atLeast"/>
        <w:rPr>
          <w:rFonts w:cstheme="minorHAnsi"/>
          <w:vanish/>
          <w:color w:val="000000" w:themeColor="text1"/>
        </w:rPr>
      </w:pPr>
    </w:p>
    <w:p w14:paraId="4DAFA90F" w14:textId="77777777" w:rsidR="002871F4" w:rsidRPr="00460F4B" w:rsidRDefault="002871F4">
      <w:pPr>
        <w:pStyle w:val="Normaalweb"/>
        <w:spacing w:line="312" w:lineRule="atLeast"/>
        <w:rPr>
          <w:rFonts w:asciiTheme="minorHAnsi" w:hAnsiTheme="minorHAnsi" w:cstheme="minorHAnsi"/>
          <w:color w:val="000000" w:themeColor="text1"/>
          <w:sz w:val="22"/>
          <w:szCs w:val="22"/>
        </w:rPr>
      </w:pPr>
      <w:r w:rsidRPr="00460F4B">
        <w:rPr>
          <w:rFonts w:asciiTheme="minorHAnsi" w:hAnsiTheme="minorHAnsi" w:cstheme="minorHAnsi"/>
          <w:color w:val="000000" w:themeColor="text1"/>
          <w:sz w:val="22"/>
          <w:szCs w:val="22"/>
        </w:rPr>
        <w:t>Het balansmodel brengt de beschermende en de risicofactoren voor de ontwikkeling van een kind in kaart. Daarmee kan de gezinssituatie en de eventueel benodigde steun of hulp nauwgezet geanalyseerd worden.</w:t>
      </w:r>
    </w:p>
    <w:p w14:paraId="66F57A17" w14:textId="77777777" w:rsidR="002871F4" w:rsidRDefault="002871F4">
      <w:pPr>
        <w:pStyle w:val="Normaalweb"/>
        <w:spacing w:line="312" w:lineRule="atLeast"/>
        <w:rPr>
          <w:rFonts w:ascii="Helvetica" w:hAnsi="Helvetica" w:cs="Helvetica"/>
          <w:color w:val="333333"/>
          <w:sz w:val="18"/>
          <w:szCs w:val="18"/>
        </w:rPr>
      </w:pPr>
      <w:r>
        <w:rPr>
          <w:rFonts w:ascii="Helvetica" w:hAnsi="Helvetica" w:cs="Helvetica"/>
          <w:noProof/>
          <w:color w:val="333333"/>
          <w:sz w:val="18"/>
          <w:szCs w:val="18"/>
          <w:lang w:val="en-US"/>
        </w:rPr>
        <w:lastRenderedPageBreak/>
        <w:drawing>
          <wp:inline distT="0" distB="0" distL="0" distR="0" wp14:anchorId="6A089CC4" wp14:editId="6772FA65">
            <wp:extent cx="5238750" cy="6734175"/>
            <wp:effectExtent l="0" t="0" r="0" b="9525"/>
            <wp:docPr id="53" name="Afbeelding 53" descr="http://www.nji.nl/opvoedingsondersteuning/gifs/balansmodel.gif?hid=img;a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nji.nl/opvoedingsondersteuning/gifs/balansmodel.gif?hid=img;ar=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38750" cy="6734175"/>
                    </a:xfrm>
                    <a:prstGeom prst="rect">
                      <a:avLst/>
                    </a:prstGeom>
                    <a:noFill/>
                    <a:ln>
                      <a:noFill/>
                    </a:ln>
                  </pic:spPr>
                </pic:pic>
              </a:graphicData>
            </a:graphic>
          </wp:inline>
        </w:drawing>
      </w:r>
    </w:p>
    <w:p w14:paraId="7259B5CB" w14:textId="77777777" w:rsidR="002871F4" w:rsidRDefault="002871F4">
      <w:pPr>
        <w:pStyle w:val="Normaalweb"/>
        <w:spacing w:line="312" w:lineRule="atLeast"/>
        <w:rPr>
          <w:rFonts w:ascii="Helvetica" w:hAnsi="Helvetica" w:cs="Helvetica"/>
          <w:color w:val="333333"/>
          <w:sz w:val="18"/>
          <w:szCs w:val="18"/>
        </w:rPr>
      </w:pPr>
    </w:p>
    <w:p w14:paraId="76A02D18" w14:textId="77777777" w:rsidR="002871F4" w:rsidRDefault="002871F4">
      <w:pPr>
        <w:pStyle w:val="Normaalweb"/>
        <w:spacing w:line="312" w:lineRule="atLeast"/>
        <w:rPr>
          <w:rFonts w:ascii="Helvetica" w:hAnsi="Helvetica" w:cs="Helvetica"/>
          <w:color w:val="333333"/>
          <w:sz w:val="18"/>
          <w:szCs w:val="18"/>
        </w:rPr>
      </w:pPr>
    </w:p>
    <w:p w14:paraId="79EEF7C3" w14:textId="77777777" w:rsidR="002871F4" w:rsidRDefault="002871F4" w:rsidP="00153C77">
      <w:pPr>
        <w:shd w:val="clear" w:color="auto" w:fill="FFFFFF"/>
        <w:spacing w:line="312" w:lineRule="atLeast"/>
        <w:rPr>
          <w:rFonts w:ascii="Helvetica" w:hAnsi="Helvetica" w:cs="Helvetica"/>
          <w:color w:val="333333"/>
          <w:sz w:val="18"/>
          <w:szCs w:val="18"/>
        </w:rPr>
      </w:pPr>
      <w:r>
        <w:rPr>
          <w:rStyle w:val="articleseparator"/>
          <w:rFonts w:ascii="Helvetica" w:hAnsi="Helvetica" w:cs="Helvetica"/>
          <w:color w:val="333333"/>
          <w:sz w:val="18"/>
          <w:szCs w:val="18"/>
          <w:specVanish w:val="0"/>
        </w:rPr>
        <w:t> </w:t>
      </w:r>
      <w:r>
        <w:rPr>
          <w:rFonts w:ascii="Helvetica" w:hAnsi="Helvetica" w:cs="Helvetica"/>
          <w:color w:val="333333"/>
          <w:sz w:val="18"/>
          <w:szCs w:val="18"/>
        </w:rPr>
        <w:t xml:space="preserve"> </w:t>
      </w:r>
    </w:p>
    <w:p w14:paraId="5FA3F264" w14:textId="77777777" w:rsidR="002871F4" w:rsidRDefault="002871F4">
      <w:pPr>
        <w:spacing w:line="312" w:lineRule="atLeast"/>
        <w:rPr>
          <w:rFonts w:ascii="Helvetica" w:hAnsi="Helvetica" w:cs="Helvetica"/>
          <w:color w:val="333333"/>
          <w:sz w:val="18"/>
          <w:szCs w:val="18"/>
        </w:rPr>
      </w:pPr>
    </w:p>
    <w:p w14:paraId="2F96DE97" w14:textId="77777777" w:rsidR="002871F4" w:rsidRDefault="002871F4">
      <w:pPr>
        <w:spacing w:line="312" w:lineRule="atLeast"/>
        <w:jc w:val="center"/>
        <w:rPr>
          <w:rFonts w:ascii="Arial" w:hAnsi="Arial" w:cs="Arial"/>
          <w:color w:val="2861A4"/>
          <w:sz w:val="17"/>
          <w:szCs w:val="17"/>
        </w:rPr>
      </w:pPr>
    </w:p>
    <w:p w14:paraId="49E60EC9" w14:textId="77777777" w:rsidR="002871F4" w:rsidRDefault="002871F4">
      <w:pPr>
        <w:spacing w:line="312" w:lineRule="atLeast"/>
        <w:rPr>
          <w:rFonts w:ascii="Helvetica" w:hAnsi="Helvetica" w:cs="Helvetica"/>
          <w:color w:val="333333"/>
          <w:sz w:val="18"/>
          <w:szCs w:val="18"/>
        </w:rPr>
      </w:pPr>
    </w:p>
    <w:p w14:paraId="19D21D3F" w14:textId="77777777" w:rsidR="002871F4" w:rsidRDefault="002871F4" w:rsidP="00BE3D10">
      <w:pPr>
        <w:spacing w:after="75" w:line="312" w:lineRule="atLeast"/>
        <w:rPr>
          <w:rFonts w:ascii="Helvetica" w:eastAsia="Times New Roman" w:hAnsi="Helvetica" w:cs="Helvetica"/>
          <w:color w:val="333333"/>
          <w:sz w:val="18"/>
          <w:szCs w:val="18"/>
          <w:lang w:eastAsia="nl-NL"/>
        </w:rPr>
      </w:pPr>
    </w:p>
    <w:p w14:paraId="2CB8C6C4" w14:textId="77777777" w:rsidR="002871F4" w:rsidRPr="006F7F58" w:rsidRDefault="002871F4" w:rsidP="00BE3D10">
      <w:pPr>
        <w:spacing w:after="0" w:line="336" w:lineRule="atLeast"/>
        <w:rPr>
          <w:rFonts w:eastAsia="Times New Roman" w:cstheme="minorHAnsi"/>
          <w:b/>
          <w:bCs/>
          <w:color w:val="0070C0"/>
          <w:sz w:val="28"/>
          <w:szCs w:val="28"/>
          <w:lang w:eastAsia="nl-NL"/>
        </w:rPr>
      </w:pPr>
      <w:r w:rsidRPr="006F7F58">
        <w:rPr>
          <w:rFonts w:eastAsia="Times New Roman" w:cstheme="minorHAnsi"/>
          <w:b/>
          <w:bCs/>
          <w:color w:val="0070C0"/>
          <w:sz w:val="28"/>
          <w:szCs w:val="28"/>
          <w:lang w:eastAsia="nl-NL"/>
        </w:rPr>
        <w:lastRenderedPageBreak/>
        <w:t xml:space="preserve">Stap 5 : Hulp organiseren of melden </w:t>
      </w:r>
    </w:p>
    <w:p w14:paraId="47AE0E9E" w14:textId="77777777" w:rsidR="002871F4" w:rsidRPr="006F7F58" w:rsidRDefault="002871F4" w:rsidP="00BE3D10">
      <w:pPr>
        <w:spacing w:after="0" w:line="336" w:lineRule="atLeast"/>
        <w:rPr>
          <w:rFonts w:eastAsia="Times New Roman" w:cstheme="minorHAnsi"/>
          <w:vanish/>
          <w:color w:val="0070C0"/>
          <w:sz w:val="24"/>
          <w:szCs w:val="24"/>
          <w:lang w:eastAsia="nl-NL"/>
        </w:rPr>
      </w:pPr>
    </w:p>
    <w:p w14:paraId="7B738CD3" w14:textId="77777777" w:rsidR="002871F4" w:rsidRPr="006F7F58" w:rsidRDefault="002871F4" w:rsidP="00BE3D10">
      <w:pPr>
        <w:spacing w:before="375" w:after="150" w:line="336" w:lineRule="atLeast"/>
        <w:outlineLvl w:val="3"/>
        <w:rPr>
          <w:rFonts w:eastAsia="Times New Roman" w:cstheme="minorHAnsi"/>
          <w:b/>
          <w:bCs/>
          <w:color w:val="0070C0"/>
          <w:sz w:val="24"/>
          <w:szCs w:val="24"/>
          <w:lang w:eastAsia="nl-NL"/>
        </w:rPr>
      </w:pPr>
      <w:r w:rsidRPr="006F7F58">
        <w:rPr>
          <w:rFonts w:eastAsia="Times New Roman" w:cstheme="minorHAnsi"/>
          <w:b/>
          <w:bCs/>
          <w:color w:val="0070C0"/>
          <w:sz w:val="24"/>
          <w:szCs w:val="24"/>
          <w:lang w:eastAsia="nl-NL"/>
        </w:rPr>
        <w:t xml:space="preserve">Wat </w:t>
      </w:r>
      <w:r w:rsidR="00FF4588" w:rsidRPr="006F7F58">
        <w:rPr>
          <w:rFonts w:eastAsia="Times New Roman" w:cstheme="minorHAnsi"/>
          <w:b/>
          <w:bCs/>
          <w:color w:val="0070C0"/>
          <w:sz w:val="24"/>
          <w:szCs w:val="24"/>
          <w:lang w:eastAsia="nl-NL"/>
        </w:rPr>
        <w:t>moeten wij</w:t>
      </w:r>
      <w:r w:rsidRPr="006F7F58">
        <w:rPr>
          <w:rFonts w:eastAsia="Times New Roman" w:cstheme="minorHAnsi"/>
          <w:b/>
          <w:bCs/>
          <w:color w:val="0070C0"/>
          <w:sz w:val="24"/>
          <w:szCs w:val="24"/>
          <w:lang w:eastAsia="nl-NL"/>
        </w:rPr>
        <w:t xml:space="preserve"> doen: </w:t>
      </w:r>
    </w:p>
    <w:p w14:paraId="1AEE7B28" w14:textId="77777777" w:rsidR="002871F4" w:rsidRPr="007D53FB" w:rsidRDefault="002871F4" w:rsidP="00A61ADC">
      <w:pPr>
        <w:numPr>
          <w:ilvl w:val="0"/>
          <w:numId w:val="65"/>
        </w:numPr>
        <w:spacing w:before="100" w:beforeAutospacing="1" w:after="75" w:line="336" w:lineRule="atLeast"/>
        <w:rPr>
          <w:rFonts w:eastAsia="Times New Roman" w:cstheme="minorHAnsi"/>
          <w:color w:val="333333"/>
          <w:lang w:eastAsia="nl-NL"/>
        </w:rPr>
      </w:pPr>
      <w:r w:rsidRPr="007D53FB">
        <w:rPr>
          <w:rFonts w:eastAsia="Times New Roman" w:cstheme="minorHAnsi"/>
          <w:color w:val="333333"/>
          <w:lang w:eastAsia="nl-NL"/>
        </w:rPr>
        <w:t>Op basis van de weging komt</w:t>
      </w:r>
      <w:r w:rsidR="00A033A9">
        <w:rPr>
          <w:rFonts w:eastAsia="Times New Roman" w:cstheme="minorHAnsi"/>
          <w:color w:val="333333"/>
          <w:lang w:eastAsia="nl-NL"/>
        </w:rPr>
        <w:t xml:space="preserve"> IB</w:t>
      </w:r>
      <w:r w:rsidRPr="007D53FB">
        <w:rPr>
          <w:rFonts w:eastAsia="Times New Roman" w:cstheme="minorHAnsi"/>
          <w:color w:val="333333"/>
          <w:lang w:eastAsia="nl-NL"/>
        </w:rPr>
        <w:t xml:space="preserve"> tot een besluit: hulp organiseren of melden.  </w:t>
      </w:r>
    </w:p>
    <w:p w14:paraId="49F774CA" w14:textId="77777777" w:rsidR="002871F4" w:rsidRPr="007D53FB" w:rsidRDefault="002871F4" w:rsidP="00BE3D10">
      <w:pPr>
        <w:spacing w:after="75" w:line="336" w:lineRule="atLeast"/>
        <w:rPr>
          <w:rFonts w:eastAsia="Times New Roman" w:cstheme="minorHAnsi"/>
          <w:color w:val="333333"/>
          <w:lang w:eastAsia="nl-NL"/>
        </w:rPr>
      </w:pPr>
      <w:r w:rsidRPr="007D53FB">
        <w:rPr>
          <w:rFonts w:eastAsia="Times New Roman" w:cstheme="minorHAnsi"/>
          <w:b/>
          <w:bCs/>
          <w:color w:val="333333"/>
          <w:lang w:eastAsia="nl-NL"/>
        </w:rPr>
        <w:t>Hulp organiseren en de effecten volgen</w:t>
      </w:r>
    </w:p>
    <w:p w14:paraId="35483942" w14:textId="77777777" w:rsidR="00E25C91" w:rsidRDefault="002871F4" w:rsidP="00E25C91">
      <w:pPr>
        <w:pStyle w:val="Lijstalinea"/>
        <w:numPr>
          <w:ilvl w:val="0"/>
          <w:numId w:val="74"/>
        </w:numPr>
        <w:spacing w:before="100" w:beforeAutospacing="1" w:after="0" w:line="336" w:lineRule="atLeast"/>
        <w:rPr>
          <w:rFonts w:eastAsia="Times New Roman" w:cstheme="minorHAnsi"/>
          <w:color w:val="0070C0"/>
          <w:lang w:eastAsia="nl-NL"/>
        </w:rPr>
      </w:pPr>
      <w:r w:rsidRPr="00E25C91">
        <w:rPr>
          <w:rFonts w:eastAsia="Times New Roman" w:cstheme="minorHAnsi"/>
          <w:lang w:eastAsia="nl-NL"/>
        </w:rPr>
        <w:t xml:space="preserve">Als de ouder erkent dat er een probleem is en graag hulp wil ontvangen, zal </w:t>
      </w:r>
      <w:r w:rsidR="00A033A9">
        <w:rPr>
          <w:rFonts w:eastAsia="Times New Roman" w:cstheme="minorHAnsi"/>
          <w:lang w:eastAsia="nl-NL"/>
        </w:rPr>
        <w:t>IB</w:t>
      </w:r>
      <w:r w:rsidRPr="00E25C91">
        <w:rPr>
          <w:rFonts w:eastAsia="Times New Roman" w:cstheme="minorHAnsi"/>
          <w:lang w:eastAsia="nl-NL"/>
        </w:rPr>
        <w:t xml:space="preserve"> of schoolmaatschappelijk werker de ouders en het kind goed moeten doorverwijzen. Dat kan in overleg met de wijkwelzijnsorganisatie (maatschappelijk werk), de Jeugdgezondheidszorg (schoolarts) of door rechtstreeks contact op te nemen met</w:t>
      </w:r>
      <w:r w:rsidRPr="00E25C91">
        <w:rPr>
          <w:rFonts w:ascii="Arial" w:eastAsia="Times New Roman" w:hAnsi="Arial" w:cs="Arial"/>
          <w:sz w:val="20"/>
          <w:szCs w:val="20"/>
          <w:lang w:eastAsia="nl-NL"/>
        </w:rPr>
        <w:t> </w:t>
      </w:r>
      <w:r w:rsidR="003A4D7F">
        <w:fldChar w:fldCharType="begin"/>
      </w:r>
      <w:r w:rsidR="003A4D7F">
        <w:instrText xml:space="preserve"> HYPERLINK "http://www.handelingsprotocol.nl/informatie/38-aanmelden-en-zorgmelding-bureau-jeugdzorg" \t "_blank mce_href=http://www.handelingsprotocol.nl/informatie/38-aanmelden-en-zorgmelding-bureau-jeugdzorg" \o "info over BJZ" </w:instrText>
      </w:r>
      <w:r w:rsidR="003A4D7F">
        <w:fldChar w:fldCharType="separate"/>
      </w:r>
      <w:r w:rsidRPr="00E25C91">
        <w:rPr>
          <w:rFonts w:eastAsia="Times New Roman" w:cstheme="minorHAnsi"/>
          <w:color w:val="0070C0"/>
          <w:u w:val="single"/>
          <w:lang w:eastAsia="nl-NL"/>
        </w:rPr>
        <w:t>Bureau Jeugdzorg</w:t>
      </w:r>
      <w:r w:rsidR="003A4D7F">
        <w:rPr>
          <w:rFonts w:eastAsia="Times New Roman" w:cstheme="minorHAnsi"/>
          <w:color w:val="0070C0"/>
          <w:u w:val="single"/>
          <w:lang w:eastAsia="nl-NL"/>
        </w:rPr>
        <w:fldChar w:fldCharType="end"/>
      </w:r>
      <w:r w:rsidRPr="00E25C91">
        <w:rPr>
          <w:rFonts w:eastAsia="Times New Roman" w:cstheme="minorHAnsi"/>
          <w:color w:val="0070C0"/>
          <w:lang w:eastAsia="nl-NL"/>
        </w:rPr>
        <w:t xml:space="preserve"> of </w:t>
      </w:r>
      <w:r w:rsidR="003A4D7F">
        <w:fldChar w:fldCharType="begin"/>
      </w:r>
      <w:r w:rsidR="003A4D7F">
        <w:instrText xml:space="preserve"> HYPERLINK "http://bo.safeyousafeme.nl/sociale-kaart" \t "_blank mce_href=sociale-kaart" \o "link naar sociale kaart" </w:instrText>
      </w:r>
      <w:r w:rsidR="003A4D7F">
        <w:fldChar w:fldCharType="separate"/>
      </w:r>
      <w:r w:rsidRPr="00E25C91">
        <w:rPr>
          <w:rFonts w:eastAsia="Times New Roman" w:cstheme="minorHAnsi"/>
          <w:color w:val="0070C0"/>
          <w:u w:val="single"/>
          <w:lang w:eastAsia="nl-NL"/>
        </w:rPr>
        <w:t>een andere relevante instantie</w:t>
      </w:r>
      <w:r w:rsidR="003A4D7F">
        <w:rPr>
          <w:rFonts w:eastAsia="Times New Roman" w:cstheme="minorHAnsi"/>
          <w:color w:val="0070C0"/>
          <w:u w:val="single"/>
          <w:lang w:eastAsia="nl-NL"/>
        </w:rPr>
        <w:fldChar w:fldCharType="end"/>
      </w:r>
      <w:r w:rsidRPr="00E25C91">
        <w:rPr>
          <w:rFonts w:eastAsia="Times New Roman" w:cstheme="minorHAnsi"/>
          <w:color w:val="0070C0"/>
          <w:lang w:eastAsia="nl-NL"/>
        </w:rPr>
        <w:t>.</w:t>
      </w:r>
    </w:p>
    <w:p w14:paraId="2EC96495" w14:textId="77777777" w:rsidR="00E25C91" w:rsidRPr="00E25C91" w:rsidRDefault="002871F4" w:rsidP="00E25C91">
      <w:pPr>
        <w:pStyle w:val="Lijstalinea"/>
        <w:numPr>
          <w:ilvl w:val="0"/>
          <w:numId w:val="74"/>
        </w:numPr>
        <w:spacing w:before="100" w:beforeAutospacing="1" w:after="0" w:line="336" w:lineRule="atLeast"/>
        <w:rPr>
          <w:rFonts w:eastAsia="Times New Roman" w:cstheme="minorHAnsi"/>
          <w:color w:val="0070C0"/>
          <w:lang w:eastAsia="nl-NL"/>
        </w:rPr>
      </w:pPr>
      <w:r w:rsidRPr="00E25C91">
        <w:rPr>
          <w:rFonts w:eastAsia="Times New Roman" w:cstheme="minorHAnsi"/>
          <w:lang w:eastAsia="nl-NL"/>
        </w:rPr>
        <w:t>Kondig aan in uw gesprek met Bureau Jeugdzorg of een andere hulpverlenende instantie dat u de ouders gaat doorverwijzen. Check na één of twee weken bij de hulpverlenende organisatie of de ouders ook daadwerkelijk hulp hebben gezocht.</w:t>
      </w:r>
    </w:p>
    <w:p w14:paraId="7F24662A" w14:textId="77777777" w:rsidR="00E25C91" w:rsidRPr="00E25C91" w:rsidRDefault="002871F4" w:rsidP="00E25C91">
      <w:pPr>
        <w:pStyle w:val="Lijstalinea"/>
        <w:numPr>
          <w:ilvl w:val="0"/>
          <w:numId w:val="74"/>
        </w:numPr>
        <w:spacing w:before="100" w:beforeAutospacing="1" w:after="0" w:line="336" w:lineRule="atLeast"/>
        <w:rPr>
          <w:rFonts w:eastAsia="Times New Roman" w:cstheme="minorHAnsi"/>
          <w:color w:val="0070C0"/>
          <w:lang w:eastAsia="nl-NL"/>
        </w:rPr>
      </w:pPr>
      <w:r w:rsidRPr="00E25C91">
        <w:rPr>
          <w:rFonts w:eastAsia="Times New Roman" w:cstheme="minorHAnsi"/>
          <w:lang w:eastAsia="nl-NL"/>
        </w:rPr>
        <w:t>Leg de afspraken omtrent doorverwijzing naar hulpverlenende organisatie vast in het leerlingdossier</w:t>
      </w:r>
      <w:r w:rsidR="00A033A9">
        <w:rPr>
          <w:rFonts w:eastAsia="Times New Roman" w:cstheme="minorHAnsi"/>
          <w:lang w:eastAsia="nl-NL"/>
        </w:rPr>
        <w:t>(PDR)</w:t>
      </w:r>
      <w:r w:rsidRPr="00E25C91">
        <w:rPr>
          <w:rFonts w:eastAsia="Times New Roman" w:cstheme="minorHAnsi"/>
          <w:lang w:eastAsia="nl-NL"/>
        </w:rPr>
        <w:t>.</w:t>
      </w:r>
    </w:p>
    <w:p w14:paraId="327068BF" w14:textId="77777777" w:rsidR="00E25C91" w:rsidRPr="00E25C91" w:rsidRDefault="002871F4" w:rsidP="00E25C91">
      <w:pPr>
        <w:pStyle w:val="Lijstalinea"/>
        <w:numPr>
          <w:ilvl w:val="0"/>
          <w:numId w:val="74"/>
        </w:numPr>
        <w:spacing w:before="100" w:beforeAutospacing="1" w:after="0" w:line="336" w:lineRule="atLeast"/>
        <w:rPr>
          <w:rFonts w:eastAsia="Times New Roman" w:cstheme="minorHAnsi"/>
          <w:color w:val="0070C0"/>
          <w:lang w:eastAsia="nl-NL"/>
        </w:rPr>
      </w:pPr>
      <w:r w:rsidRPr="00E25C91">
        <w:rPr>
          <w:rFonts w:eastAsia="Times New Roman" w:cstheme="minorHAnsi"/>
          <w:lang w:eastAsia="nl-NL"/>
        </w:rPr>
        <w:t xml:space="preserve">Nadat </w:t>
      </w:r>
      <w:r w:rsidR="00A033A9">
        <w:rPr>
          <w:rFonts w:eastAsia="Times New Roman" w:cstheme="minorHAnsi"/>
          <w:lang w:eastAsia="nl-NL"/>
        </w:rPr>
        <w:t>ervoor gezorgd is</w:t>
      </w:r>
      <w:r w:rsidRPr="00E25C91">
        <w:rPr>
          <w:rFonts w:eastAsia="Times New Roman" w:cstheme="minorHAnsi"/>
          <w:lang w:eastAsia="nl-NL"/>
        </w:rPr>
        <w:t xml:space="preserve"> dat de ouders (en het kind) zijn doorverwezen naar een </w:t>
      </w:r>
      <w:r w:rsidR="00A033A9">
        <w:rPr>
          <w:rFonts w:eastAsia="Times New Roman" w:cstheme="minorHAnsi"/>
          <w:lang w:eastAsia="nl-NL"/>
        </w:rPr>
        <w:t>hulpverlenende instantie, blijven</w:t>
      </w:r>
      <w:r w:rsidRPr="00E25C91">
        <w:rPr>
          <w:rFonts w:eastAsia="Times New Roman" w:cstheme="minorHAnsi"/>
          <w:lang w:eastAsia="nl-NL"/>
        </w:rPr>
        <w:t xml:space="preserve"> </w:t>
      </w:r>
      <w:r w:rsidR="00A033A9">
        <w:rPr>
          <w:rFonts w:eastAsia="Times New Roman" w:cstheme="minorHAnsi"/>
          <w:lang w:eastAsia="nl-NL"/>
        </w:rPr>
        <w:t xml:space="preserve">IB/ leerkracht </w:t>
      </w:r>
      <w:r w:rsidRPr="00E25C91">
        <w:rPr>
          <w:rFonts w:eastAsia="Times New Roman" w:cstheme="minorHAnsi"/>
          <w:lang w:eastAsia="nl-NL"/>
        </w:rPr>
        <w:t>het kind volgen. </w:t>
      </w:r>
    </w:p>
    <w:p w14:paraId="1D6F3B3C" w14:textId="77777777" w:rsidR="002871F4" w:rsidRPr="00E25C91" w:rsidRDefault="002871F4" w:rsidP="00E25C91">
      <w:pPr>
        <w:pStyle w:val="Lijstalinea"/>
        <w:numPr>
          <w:ilvl w:val="0"/>
          <w:numId w:val="74"/>
        </w:numPr>
        <w:spacing w:before="100" w:beforeAutospacing="1" w:after="0" w:line="336" w:lineRule="atLeast"/>
        <w:rPr>
          <w:rFonts w:eastAsia="Times New Roman" w:cstheme="minorHAnsi"/>
          <w:color w:val="0070C0"/>
          <w:lang w:eastAsia="nl-NL"/>
        </w:rPr>
      </w:pPr>
      <w:r w:rsidRPr="00E25C91">
        <w:rPr>
          <w:rFonts w:eastAsia="Times New Roman" w:cstheme="minorHAnsi"/>
          <w:lang w:eastAsia="nl-NL"/>
        </w:rPr>
        <w:t xml:space="preserve">Wanneer </w:t>
      </w:r>
      <w:r w:rsidR="00A033A9">
        <w:rPr>
          <w:rFonts w:eastAsia="Times New Roman" w:cstheme="minorHAnsi"/>
          <w:lang w:eastAsia="nl-NL"/>
        </w:rPr>
        <w:t>school</w:t>
      </w:r>
      <w:r w:rsidRPr="00E25C91">
        <w:rPr>
          <w:rFonts w:eastAsia="Times New Roman" w:cstheme="minorHAnsi"/>
          <w:lang w:eastAsia="nl-NL"/>
        </w:rPr>
        <w:t xml:space="preserve"> zorgen blijft houden of wanneer er zich opnieuw signalen van kindermishandeling / hui</w:t>
      </w:r>
      <w:r w:rsidR="00A033A9">
        <w:rPr>
          <w:rFonts w:eastAsia="Times New Roman" w:cstheme="minorHAnsi"/>
          <w:lang w:eastAsia="nl-NL"/>
        </w:rPr>
        <w:t>selijk geweld voordoen, dan kom je</w:t>
      </w:r>
      <w:r w:rsidRPr="00E25C91">
        <w:rPr>
          <w:rFonts w:eastAsia="Times New Roman" w:cstheme="minorHAnsi"/>
          <w:lang w:eastAsia="nl-NL"/>
        </w:rPr>
        <w:t xml:space="preserve"> opnieuw in actie. Kijk welke afspraken eerder zijn gemaakt en check of deze zijn nagekomen en wat de resultaten daarvan zijn geweest. Indien de zorgen / signalen blijven: bespreek dit in het interne zorgteam en overweeg een melding bij het AMK of ASHG. </w:t>
      </w:r>
    </w:p>
    <w:p w14:paraId="4F402A16" w14:textId="77777777" w:rsidR="00E25C91" w:rsidRPr="00E25C91" w:rsidRDefault="00E25C91" w:rsidP="00E25C91">
      <w:pPr>
        <w:pStyle w:val="Lijstalinea"/>
        <w:spacing w:before="100" w:beforeAutospacing="1" w:after="0" w:line="336" w:lineRule="atLeast"/>
        <w:rPr>
          <w:rFonts w:eastAsia="Times New Roman" w:cstheme="minorHAnsi"/>
          <w:color w:val="0070C0"/>
          <w:lang w:eastAsia="nl-NL"/>
        </w:rPr>
      </w:pPr>
    </w:p>
    <w:p w14:paraId="6B9B7E28" w14:textId="77777777" w:rsidR="006901B9" w:rsidRPr="00E25C91" w:rsidRDefault="002871F4" w:rsidP="00BE3D10">
      <w:pPr>
        <w:spacing w:after="75" w:line="336" w:lineRule="atLeast"/>
        <w:rPr>
          <w:rFonts w:eastAsia="Times New Roman" w:cstheme="minorHAnsi"/>
          <w:b/>
          <w:bCs/>
          <w:lang w:eastAsia="nl-NL"/>
        </w:rPr>
      </w:pPr>
      <w:r w:rsidRPr="00E25C91">
        <w:rPr>
          <w:rFonts w:eastAsia="Times New Roman" w:cstheme="minorHAnsi"/>
          <w:b/>
          <w:bCs/>
          <w:lang w:eastAsia="nl-NL"/>
        </w:rPr>
        <w:t xml:space="preserve">Melden en de effecten volgen </w:t>
      </w:r>
    </w:p>
    <w:p w14:paraId="4743C183" w14:textId="77777777" w:rsidR="002871F4" w:rsidRPr="007D53FB" w:rsidRDefault="002871F4" w:rsidP="006901B9">
      <w:pPr>
        <w:numPr>
          <w:ilvl w:val="0"/>
          <w:numId w:val="67"/>
        </w:numPr>
        <w:spacing w:after="0" w:line="336" w:lineRule="atLeast"/>
        <w:ind w:left="714" w:hanging="357"/>
        <w:rPr>
          <w:rFonts w:eastAsia="Times New Roman" w:cstheme="minorHAnsi"/>
          <w:lang w:eastAsia="nl-NL"/>
        </w:rPr>
      </w:pPr>
      <w:r w:rsidRPr="007D53FB">
        <w:rPr>
          <w:rFonts w:eastAsia="Times New Roman" w:cstheme="minorHAnsi"/>
          <w:lang w:eastAsia="nl-NL"/>
        </w:rPr>
        <w:t xml:space="preserve">Wanneer de (reeds bestaande) hulp niet voldoende blijkt te zijn, of wanneer er alsnog een vermoeden van kindermishandeling of huiselijk geweld blijft bestaan, dan bespreekt </w:t>
      </w:r>
      <w:r w:rsidR="00A033A9">
        <w:rPr>
          <w:rFonts w:eastAsia="Times New Roman" w:cstheme="minorHAnsi"/>
          <w:lang w:eastAsia="nl-NL"/>
        </w:rPr>
        <w:t>je</w:t>
      </w:r>
      <w:r w:rsidRPr="007D53FB">
        <w:rPr>
          <w:rFonts w:eastAsia="Times New Roman" w:cstheme="minorHAnsi"/>
          <w:lang w:eastAsia="nl-NL"/>
        </w:rPr>
        <w:t xml:space="preserve"> dit met de ouders en/of het kind. </w:t>
      </w:r>
      <w:r w:rsidR="00A033A9">
        <w:rPr>
          <w:rFonts w:eastAsia="Times New Roman" w:cstheme="minorHAnsi"/>
          <w:lang w:eastAsia="nl-NL"/>
        </w:rPr>
        <w:t>IB/ Directie geeft aan dat de</w:t>
      </w:r>
      <w:r w:rsidRPr="007D53FB">
        <w:rPr>
          <w:rFonts w:eastAsia="Times New Roman" w:cstheme="minorHAnsi"/>
          <w:lang w:eastAsia="nl-NL"/>
        </w:rPr>
        <w:t xml:space="preserve"> zorgen blijven bestaan en </w:t>
      </w:r>
      <w:r w:rsidR="00A033A9">
        <w:rPr>
          <w:rFonts w:eastAsia="Times New Roman" w:cstheme="minorHAnsi"/>
          <w:lang w:eastAsia="nl-NL"/>
        </w:rPr>
        <w:t>je</w:t>
      </w:r>
      <w:r w:rsidRPr="007D53FB">
        <w:rPr>
          <w:rFonts w:eastAsia="Times New Roman" w:cstheme="minorHAnsi"/>
          <w:lang w:eastAsia="nl-NL"/>
        </w:rPr>
        <w:t xml:space="preserve"> kondigt aan dat </w:t>
      </w:r>
      <w:r w:rsidR="00A033A9">
        <w:rPr>
          <w:rFonts w:eastAsia="Times New Roman" w:cstheme="minorHAnsi"/>
          <w:lang w:eastAsia="nl-NL"/>
        </w:rPr>
        <w:t>er een melding gedaan wordt</w:t>
      </w:r>
      <w:r w:rsidRPr="007D53FB">
        <w:rPr>
          <w:rFonts w:eastAsia="Times New Roman" w:cstheme="minorHAnsi"/>
          <w:lang w:eastAsia="nl-NL"/>
        </w:rPr>
        <w:t>.</w:t>
      </w:r>
    </w:p>
    <w:p w14:paraId="0D639788" w14:textId="77777777" w:rsidR="002871F4" w:rsidRPr="007D53FB" w:rsidRDefault="002871F4" w:rsidP="006901B9">
      <w:pPr>
        <w:numPr>
          <w:ilvl w:val="0"/>
          <w:numId w:val="67"/>
        </w:numPr>
        <w:spacing w:after="0" w:line="336" w:lineRule="atLeast"/>
        <w:ind w:left="714" w:hanging="357"/>
        <w:rPr>
          <w:rFonts w:eastAsia="Times New Roman" w:cstheme="minorHAnsi"/>
          <w:color w:val="333333"/>
          <w:lang w:eastAsia="nl-NL"/>
        </w:rPr>
      </w:pPr>
      <w:r w:rsidRPr="007D53FB">
        <w:rPr>
          <w:rFonts w:eastAsia="Times New Roman" w:cstheme="minorHAnsi"/>
          <w:lang w:eastAsia="nl-NL"/>
        </w:rPr>
        <w:t xml:space="preserve">U doet een melding bij het Advies &amp; Meldpunt Kindermishandeling </w:t>
      </w:r>
      <w:r w:rsidRPr="007D53FB">
        <w:rPr>
          <w:rFonts w:eastAsia="Times New Roman" w:cstheme="minorHAnsi"/>
          <w:color w:val="333333"/>
          <w:lang w:eastAsia="nl-NL"/>
        </w:rPr>
        <w:t>(</w:t>
      </w:r>
      <w:r w:rsidR="003A4D7F">
        <w:fldChar w:fldCharType="begin"/>
      </w:r>
      <w:r w:rsidR="003A4D7F">
        <w:instrText xml:space="preserve"> HYPERLINK "http://www.handelingsprotocol.nl/informatie/37-advies-vragen-en-of-melden-bij-amk" \t "_blank mce_href=http://www.handelingsprotocol.nl/informatie/37-advies-vragen-en-of-melden-bij-amk" \o "informatie over melden aan AMK" </w:instrText>
      </w:r>
      <w:r w:rsidR="003A4D7F">
        <w:fldChar w:fldCharType="separate"/>
      </w:r>
      <w:r w:rsidRPr="007D53FB">
        <w:rPr>
          <w:rFonts w:eastAsia="Times New Roman" w:cstheme="minorHAnsi"/>
          <w:color w:val="1B57B1"/>
          <w:lang w:eastAsia="nl-NL"/>
        </w:rPr>
        <w:t>AMK</w:t>
      </w:r>
      <w:r w:rsidR="003A4D7F">
        <w:rPr>
          <w:rFonts w:eastAsia="Times New Roman" w:cstheme="minorHAnsi"/>
          <w:color w:val="1B57B1"/>
          <w:lang w:eastAsia="nl-NL"/>
        </w:rPr>
        <w:fldChar w:fldCharType="end"/>
      </w:r>
      <w:r w:rsidRPr="007D53FB">
        <w:rPr>
          <w:rFonts w:eastAsia="Times New Roman" w:cstheme="minorHAnsi"/>
          <w:color w:val="333333"/>
          <w:lang w:eastAsia="nl-NL"/>
        </w:rPr>
        <w:t xml:space="preserve">) </w:t>
      </w:r>
      <w:r w:rsidRPr="007D53FB">
        <w:rPr>
          <w:rFonts w:eastAsia="Times New Roman" w:cstheme="minorHAnsi"/>
          <w:lang w:eastAsia="nl-NL"/>
        </w:rPr>
        <w:t>of bij het Steunpunt Huiselijk Geweld</w:t>
      </w:r>
      <w:r w:rsidRPr="007D53FB">
        <w:rPr>
          <w:rFonts w:eastAsia="Times New Roman" w:cstheme="minorHAnsi"/>
          <w:color w:val="333333"/>
          <w:lang w:eastAsia="nl-NL"/>
        </w:rPr>
        <w:t xml:space="preserve"> (</w:t>
      </w:r>
      <w:r w:rsidR="003A4D7F">
        <w:fldChar w:fldCharType="begin"/>
      </w:r>
      <w:r w:rsidR="003A4D7F">
        <w:instrText xml:space="preserve"> HYPERLINK "http://www.handelingsprotocol.nl/informatie/34-vermoeden-huiselijk-geweld-en-dan" \t "_blank mce_href=http://www.handelingsprotocol.nl/informatie/34-vermoeden-huiselijk-geweld-en-dan" \o "info over melden bij ASHG" </w:instrText>
      </w:r>
      <w:r w:rsidR="003A4D7F">
        <w:fldChar w:fldCharType="separate"/>
      </w:r>
      <w:r w:rsidRPr="007D53FB">
        <w:rPr>
          <w:rFonts w:eastAsia="Times New Roman" w:cstheme="minorHAnsi"/>
          <w:color w:val="1B57B1"/>
          <w:lang w:eastAsia="nl-NL"/>
        </w:rPr>
        <w:t>ASHG</w:t>
      </w:r>
      <w:r w:rsidR="003A4D7F">
        <w:rPr>
          <w:rFonts w:eastAsia="Times New Roman" w:cstheme="minorHAnsi"/>
          <w:color w:val="1B57B1"/>
          <w:lang w:eastAsia="nl-NL"/>
        </w:rPr>
        <w:fldChar w:fldCharType="end"/>
      </w:r>
      <w:r w:rsidRPr="007D53FB">
        <w:rPr>
          <w:rFonts w:eastAsia="Times New Roman" w:cstheme="minorHAnsi"/>
          <w:color w:val="333333"/>
          <w:lang w:eastAsia="nl-NL"/>
        </w:rPr>
        <w:t xml:space="preserve">). </w:t>
      </w:r>
      <w:r w:rsidRPr="007D53FB">
        <w:rPr>
          <w:rFonts w:eastAsia="Times New Roman" w:cstheme="minorHAnsi"/>
          <w:lang w:eastAsia="nl-NL"/>
        </w:rPr>
        <w:t>Bij het AMK kan dit telefonisch of schriftelijk me</w:t>
      </w:r>
      <w:r w:rsidRPr="007D53FB">
        <w:rPr>
          <w:rFonts w:eastAsia="Times New Roman" w:cstheme="minorHAnsi"/>
          <w:color w:val="333333"/>
          <w:lang w:eastAsia="nl-NL"/>
        </w:rPr>
        <w:t>t </w:t>
      </w:r>
      <w:r w:rsidRPr="007D53FB">
        <w:rPr>
          <w:rFonts w:eastAsia="Times New Roman" w:cstheme="minorHAnsi"/>
          <w:lang w:eastAsia="nl-NL"/>
        </w:rPr>
        <w:t>een meldingsformulier</w:t>
      </w:r>
      <w:r w:rsidRPr="007D53FB">
        <w:rPr>
          <w:rFonts w:eastAsia="Times New Roman" w:cstheme="minorHAnsi"/>
          <w:color w:val="333333"/>
          <w:lang w:eastAsia="nl-NL"/>
        </w:rPr>
        <w:t>.</w:t>
      </w:r>
    </w:p>
    <w:p w14:paraId="40B9072F" w14:textId="77777777" w:rsidR="002871F4" w:rsidRPr="00154668" w:rsidRDefault="002871F4" w:rsidP="006901B9">
      <w:pPr>
        <w:numPr>
          <w:ilvl w:val="0"/>
          <w:numId w:val="67"/>
        </w:numPr>
        <w:spacing w:after="0" w:line="336" w:lineRule="atLeast"/>
        <w:ind w:left="714" w:hanging="357"/>
        <w:rPr>
          <w:rFonts w:eastAsia="Times New Roman" w:cstheme="minorHAnsi"/>
          <w:lang w:eastAsia="nl-NL"/>
        </w:rPr>
      </w:pPr>
      <w:r w:rsidRPr="00154668">
        <w:rPr>
          <w:rFonts w:eastAsia="Times New Roman" w:cstheme="minorHAnsi"/>
          <w:lang w:eastAsia="nl-NL"/>
        </w:rPr>
        <w:t xml:space="preserve">Wanneer ouders hulp weigeren en er is een vermoeden van kindermishandeling of huiselijk geweld dan doet </w:t>
      </w:r>
      <w:r w:rsidR="00A033A9">
        <w:rPr>
          <w:rFonts w:eastAsia="Times New Roman" w:cstheme="minorHAnsi"/>
          <w:lang w:eastAsia="nl-NL"/>
        </w:rPr>
        <w:t>IB</w:t>
      </w:r>
      <w:r w:rsidRPr="00154668">
        <w:rPr>
          <w:rFonts w:eastAsia="Times New Roman" w:cstheme="minorHAnsi"/>
          <w:lang w:eastAsia="nl-NL"/>
        </w:rPr>
        <w:t xml:space="preserve"> een melding bij het AMK of bij het ASHG.</w:t>
      </w:r>
    </w:p>
    <w:p w14:paraId="15557A8E" w14:textId="77777777" w:rsidR="002871F4" w:rsidRPr="00154668" w:rsidRDefault="002871F4" w:rsidP="006901B9">
      <w:pPr>
        <w:numPr>
          <w:ilvl w:val="0"/>
          <w:numId w:val="67"/>
        </w:numPr>
        <w:spacing w:after="0" w:line="336" w:lineRule="atLeast"/>
        <w:ind w:left="714" w:hanging="357"/>
        <w:rPr>
          <w:rFonts w:eastAsia="Times New Roman" w:cstheme="minorHAnsi"/>
          <w:lang w:eastAsia="nl-NL"/>
        </w:rPr>
      </w:pPr>
      <w:r w:rsidRPr="00154668">
        <w:rPr>
          <w:rFonts w:eastAsia="Times New Roman" w:cstheme="minorHAnsi"/>
          <w:lang w:eastAsia="nl-NL"/>
        </w:rPr>
        <w:t xml:space="preserve">Leg de gegevens over </w:t>
      </w:r>
      <w:r w:rsidR="00A033A9">
        <w:rPr>
          <w:rFonts w:eastAsia="Times New Roman" w:cstheme="minorHAnsi"/>
          <w:lang w:eastAsia="nl-NL"/>
        </w:rPr>
        <w:t xml:space="preserve">de </w:t>
      </w:r>
      <w:r w:rsidRPr="00154668">
        <w:rPr>
          <w:rFonts w:eastAsia="Times New Roman" w:cstheme="minorHAnsi"/>
          <w:lang w:eastAsia="nl-NL"/>
        </w:rPr>
        <w:t>melding bij AMK of ASHG vast in het leerlingdossier</w:t>
      </w:r>
      <w:r w:rsidR="00A033A9">
        <w:rPr>
          <w:rFonts w:eastAsia="Times New Roman" w:cstheme="minorHAnsi"/>
          <w:lang w:eastAsia="nl-NL"/>
        </w:rPr>
        <w:t>(PDR)</w:t>
      </w:r>
      <w:r w:rsidRPr="00154668">
        <w:rPr>
          <w:rFonts w:eastAsia="Times New Roman" w:cstheme="minorHAnsi"/>
          <w:lang w:eastAsia="nl-NL"/>
        </w:rPr>
        <w:t>.</w:t>
      </w:r>
    </w:p>
    <w:p w14:paraId="0B4B6352" w14:textId="77777777" w:rsidR="002871F4" w:rsidRPr="00154668" w:rsidRDefault="002871F4" w:rsidP="006901B9">
      <w:pPr>
        <w:numPr>
          <w:ilvl w:val="0"/>
          <w:numId w:val="67"/>
        </w:numPr>
        <w:spacing w:after="0" w:line="336" w:lineRule="atLeast"/>
        <w:ind w:left="714" w:hanging="357"/>
        <w:rPr>
          <w:rFonts w:eastAsia="Times New Roman" w:cstheme="minorHAnsi"/>
          <w:lang w:eastAsia="nl-NL"/>
        </w:rPr>
      </w:pPr>
      <w:r w:rsidRPr="00154668">
        <w:rPr>
          <w:rFonts w:eastAsia="Times New Roman" w:cstheme="minorHAnsi"/>
          <w:lang w:eastAsia="nl-NL"/>
        </w:rPr>
        <w:t xml:space="preserve">Als het goed is neemt het AMK of ASHG na enige tijd contact met op om te laten weten welke actie er door het AMK is genomen en welke afspraken er zijn gemaakt. Indien </w:t>
      </w:r>
      <w:r w:rsidR="00A033A9">
        <w:rPr>
          <w:rFonts w:eastAsia="Times New Roman" w:cstheme="minorHAnsi"/>
          <w:lang w:eastAsia="nl-NL"/>
        </w:rPr>
        <w:t xml:space="preserve">school </w:t>
      </w:r>
      <w:r w:rsidRPr="00154668">
        <w:rPr>
          <w:rFonts w:eastAsia="Times New Roman" w:cstheme="minorHAnsi"/>
          <w:lang w:eastAsia="nl-NL"/>
        </w:rPr>
        <w:t xml:space="preserve">geen terugkoppeling krijgt van het AMK </w:t>
      </w:r>
      <w:r w:rsidR="00A033A9">
        <w:rPr>
          <w:rFonts w:eastAsia="Times New Roman" w:cstheme="minorHAnsi"/>
          <w:lang w:eastAsia="nl-NL"/>
        </w:rPr>
        <w:t xml:space="preserve">kan je </w:t>
      </w:r>
      <w:r w:rsidRPr="00154668">
        <w:rPr>
          <w:rFonts w:eastAsia="Times New Roman" w:cstheme="minorHAnsi"/>
          <w:lang w:eastAsia="nl-NL"/>
        </w:rPr>
        <w:t>ook zelf contact met hen opnemen. </w:t>
      </w:r>
    </w:p>
    <w:p w14:paraId="662DEA13" w14:textId="77777777" w:rsidR="002871F4" w:rsidRPr="00154668" w:rsidRDefault="002871F4" w:rsidP="006901B9">
      <w:pPr>
        <w:numPr>
          <w:ilvl w:val="0"/>
          <w:numId w:val="67"/>
        </w:numPr>
        <w:spacing w:after="0" w:line="336" w:lineRule="atLeast"/>
        <w:rPr>
          <w:rFonts w:eastAsia="Times New Roman" w:cstheme="minorHAnsi"/>
          <w:lang w:eastAsia="nl-NL"/>
        </w:rPr>
      </w:pPr>
      <w:r w:rsidRPr="00154668">
        <w:rPr>
          <w:rFonts w:eastAsia="Times New Roman" w:cstheme="minorHAnsi"/>
          <w:lang w:eastAsia="nl-NL"/>
        </w:rPr>
        <w:t>Nadat</w:t>
      </w:r>
      <w:r w:rsidR="00A033A9">
        <w:rPr>
          <w:rFonts w:eastAsia="Times New Roman" w:cstheme="minorHAnsi"/>
          <w:lang w:eastAsia="nl-NL"/>
        </w:rPr>
        <w:t xml:space="preserve"> er</w:t>
      </w:r>
      <w:r w:rsidRPr="00154668">
        <w:rPr>
          <w:rFonts w:eastAsia="Times New Roman" w:cstheme="minorHAnsi"/>
          <w:lang w:eastAsia="nl-NL"/>
        </w:rPr>
        <w:t xml:space="preserve"> gemeld </w:t>
      </w:r>
      <w:r w:rsidR="00A033A9">
        <w:rPr>
          <w:rFonts w:eastAsia="Times New Roman" w:cstheme="minorHAnsi"/>
          <w:lang w:eastAsia="nl-NL"/>
        </w:rPr>
        <w:t>is, blijven IB/ leerkracht</w:t>
      </w:r>
      <w:r w:rsidRPr="00154668">
        <w:rPr>
          <w:rFonts w:eastAsia="Times New Roman" w:cstheme="minorHAnsi"/>
          <w:lang w:eastAsia="nl-NL"/>
        </w:rPr>
        <w:t xml:space="preserve"> het kind volgen.</w:t>
      </w:r>
    </w:p>
    <w:p w14:paraId="0A79B7F8" w14:textId="77777777" w:rsidR="002871F4" w:rsidRPr="007D53FB" w:rsidRDefault="002871F4" w:rsidP="00A61ADC">
      <w:pPr>
        <w:numPr>
          <w:ilvl w:val="0"/>
          <w:numId w:val="67"/>
        </w:numPr>
        <w:spacing w:before="100" w:beforeAutospacing="1" w:after="75" w:line="336" w:lineRule="atLeast"/>
        <w:rPr>
          <w:rFonts w:eastAsia="Times New Roman" w:cstheme="minorHAnsi"/>
          <w:lang w:eastAsia="nl-NL"/>
        </w:rPr>
      </w:pPr>
      <w:r w:rsidRPr="007D53FB">
        <w:rPr>
          <w:rFonts w:eastAsia="Times New Roman" w:cstheme="minorHAnsi"/>
          <w:lang w:eastAsia="nl-NL"/>
        </w:rPr>
        <w:lastRenderedPageBreak/>
        <w:t>Wanneer u zorgen blijft houden of wanneer er zich opnieuw signalen van kindermishandeling / huiselijk geweld voordoen, dan komt u opnieuw in actie. Neem z.s.m. contact op met het AMK of ASHG en bespreek met hen dat u (nog altijd / opnieuw) signalen opmerkt. Dit kan tot een tweede melding leiden, waarbij het AMK opnieuw de verantwoordelijkheid heeft om de zaak te onderzoeken.</w:t>
      </w:r>
    </w:p>
    <w:p w14:paraId="7A934922" w14:textId="77777777" w:rsidR="00311D98" w:rsidRDefault="00311D98" w:rsidP="00BE3D10">
      <w:pPr>
        <w:spacing w:after="0" w:line="336" w:lineRule="atLeast"/>
        <w:rPr>
          <w:rFonts w:eastAsia="Times New Roman" w:cstheme="minorHAnsi"/>
          <w:color w:val="333333"/>
          <w:lang w:eastAsia="nl-NL"/>
        </w:rPr>
      </w:pPr>
    </w:p>
    <w:p w14:paraId="7F698559" w14:textId="77777777" w:rsidR="002871F4" w:rsidRPr="006F7F58" w:rsidRDefault="002871F4" w:rsidP="00BE3D10">
      <w:pPr>
        <w:spacing w:after="0" w:line="336" w:lineRule="atLeast"/>
        <w:rPr>
          <w:rFonts w:eastAsia="Times New Roman" w:cstheme="minorHAnsi"/>
          <w:b/>
          <w:bCs/>
          <w:color w:val="0070C0"/>
          <w:sz w:val="24"/>
          <w:szCs w:val="24"/>
          <w:lang w:eastAsia="nl-NL"/>
        </w:rPr>
      </w:pPr>
      <w:r w:rsidRPr="006F7F58">
        <w:rPr>
          <w:rFonts w:eastAsia="Times New Roman" w:cstheme="minorHAnsi"/>
          <w:b/>
          <w:bCs/>
          <w:color w:val="0070C0"/>
          <w:sz w:val="24"/>
          <w:szCs w:val="24"/>
          <w:lang w:eastAsia="nl-NL"/>
        </w:rPr>
        <w:t xml:space="preserve">Ouder of kind willen hulp ontvangen </w:t>
      </w:r>
    </w:p>
    <w:p w14:paraId="0E2DAC09" w14:textId="77777777" w:rsidR="002871F4" w:rsidRPr="00BE3D10" w:rsidRDefault="002871F4" w:rsidP="00BE3D10">
      <w:pPr>
        <w:spacing w:after="0" w:line="336" w:lineRule="atLeast"/>
        <w:jc w:val="right"/>
        <w:rPr>
          <w:rFonts w:ascii="Arial" w:eastAsia="Times New Roman" w:hAnsi="Arial" w:cs="Arial"/>
          <w:color w:val="333333"/>
          <w:sz w:val="20"/>
          <w:szCs w:val="20"/>
          <w:lang w:eastAsia="nl-NL"/>
        </w:rPr>
      </w:pPr>
    </w:p>
    <w:p w14:paraId="092D7CC3" w14:textId="77777777" w:rsidR="002871F4" w:rsidRPr="00154668" w:rsidRDefault="002871F4" w:rsidP="00BE3D10">
      <w:pPr>
        <w:spacing w:after="0" w:line="336" w:lineRule="atLeast"/>
        <w:rPr>
          <w:rFonts w:eastAsia="Times New Roman" w:cstheme="minorHAnsi"/>
          <w:vanish/>
          <w:lang w:eastAsia="nl-NL"/>
        </w:rPr>
      </w:pPr>
    </w:p>
    <w:p w14:paraId="3117EDC0" w14:textId="77777777" w:rsidR="002871F4" w:rsidRPr="00154668" w:rsidRDefault="002871F4" w:rsidP="00BE3D10">
      <w:pPr>
        <w:spacing w:after="75" w:line="336" w:lineRule="atLeast"/>
        <w:rPr>
          <w:rFonts w:eastAsia="Times New Roman" w:cstheme="minorHAnsi"/>
          <w:lang w:eastAsia="nl-NL"/>
        </w:rPr>
      </w:pPr>
      <w:r w:rsidRPr="00154668">
        <w:rPr>
          <w:rFonts w:eastAsia="Times New Roman" w:cstheme="minorHAnsi"/>
          <w:lang w:eastAsia="nl-NL"/>
        </w:rPr>
        <w:t>Als de ouder erkent dat er een probleem is en verdere hulp wil ontvangen, zal de schoolmaatschappelijk werker in overleg  met het adviesteam van de school moeten beslissen of de onderwijsinstantie de meest geëigende en deskundige instantie is voor de begeleiding van het probleem. Voor problemen die niet op het gebied van de onderwijsinstantie liggen verwijst de schoolmaatschappelijk werker de ouder naar een wijkwelzijnsorganisatie, het Algemeen Maatschappelijk Werk, het Centrum voor Jeugd &amp; Gezin, het Bureau Jeugdzorg of naar een andere relevante instantie. </w:t>
      </w:r>
    </w:p>
    <w:p w14:paraId="7E08BF54" w14:textId="77777777" w:rsidR="002871F4" w:rsidRPr="00154668" w:rsidRDefault="002871F4" w:rsidP="00BE3D10">
      <w:pPr>
        <w:spacing w:after="75" w:line="336" w:lineRule="atLeast"/>
        <w:rPr>
          <w:rFonts w:eastAsia="Times New Roman" w:cstheme="minorHAnsi"/>
          <w:lang w:eastAsia="nl-NL"/>
        </w:rPr>
      </w:pPr>
      <w:r w:rsidRPr="00154668">
        <w:rPr>
          <w:rFonts w:eastAsia="Times New Roman" w:cstheme="minorHAnsi"/>
          <w:lang w:eastAsia="nl-NL"/>
        </w:rPr>
        <w:t xml:space="preserve">De verantwoordelijkheid van </w:t>
      </w:r>
      <w:r w:rsidR="00311D98">
        <w:rPr>
          <w:rFonts w:eastAsia="Times New Roman" w:cstheme="minorHAnsi"/>
          <w:lang w:eastAsia="nl-NL"/>
        </w:rPr>
        <w:t>IB</w:t>
      </w:r>
      <w:r w:rsidRPr="00154668">
        <w:rPr>
          <w:rFonts w:eastAsia="Times New Roman" w:cstheme="minorHAnsi"/>
          <w:lang w:eastAsia="nl-NL"/>
        </w:rPr>
        <w:t xml:space="preserve"> blijft bestaan tot de instantie waarnaar verwezen is de begeleiding van het gezin hee</w:t>
      </w:r>
      <w:r w:rsidR="00311D98">
        <w:rPr>
          <w:rFonts w:eastAsia="Times New Roman" w:cstheme="minorHAnsi"/>
          <w:lang w:eastAsia="nl-NL"/>
        </w:rPr>
        <w:t>ft overgenomen van de school.</w:t>
      </w:r>
      <w:r w:rsidRPr="00154668">
        <w:rPr>
          <w:rFonts w:eastAsia="Times New Roman" w:cstheme="minorHAnsi"/>
          <w:lang w:eastAsia="nl-NL"/>
        </w:rPr>
        <w:t xml:space="preserve"> IB volgt dus wat er met de verwijzing gebeurt. </w:t>
      </w:r>
      <w:r w:rsidRPr="00154668">
        <w:rPr>
          <w:rFonts w:eastAsia="Times New Roman" w:cstheme="minorHAnsi"/>
          <w:lang w:eastAsia="nl-NL"/>
        </w:rPr>
        <w:br/>
        <w:t xml:space="preserve">Dat kan hij/zij doen door bijvoorbeeld te bellen met het Bureau Jeugdzorg om aan te kondigen dat een gezin naar hen verwezen is. En door na een week opnieuw te bellen of het gezin contact heeft gezocht met het Bureau Jeugdzorg. </w:t>
      </w:r>
    </w:p>
    <w:p w14:paraId="30A0FEE4" w14:textId="77777777" w:rsidR="002871F4" w:rsidRPr="00154668" w:rsidRDefault="002871F4" w:rsidP="00BE3D10">
      <w:pPr>
        <w:spacing w:after="75" w:line="336" w:lineRule="atLeast"/>
        <w:rPr>
          <w:rFonts w:eastAsia="Times New Roman" w:cstheme="minorHAnsi"/>
          <w:lang w:eastAsia="nl-NL"/>
        </w:rPr>
      </w:pPr>
      <w:r w:rsidRPr="00154668">
        <w:rPr>
          <w:rFonts w:eastAsia="Times New Roman" w:cstheme="minorHAnsi"/>
          <w:lang w:eastAsia="nl-NL"/>
        </w:rPr>
        <w:t>Met een kind tussen 12 en 16 jaar die hulp wil ontvangen maakt het adviesteam onder leiding van de IB-er een gezamenlijk plan over de volgende stappen. De  medewerker spreekt ook met de ouders al of niet in bijzijn van de jeugdige.</w:t>
      </w:r>
      <w:r w:rsidRPr="00154668">
        <w:rPr>
          <w:rFonts w:eastAsia="Times New Roman" w:cstheme="minorHAnsi"/>
          <w:lang w:eastAsia="nl-NL"/>
        </w:rPr>
        <w:br/>
        <w:t>Het plan en de afspraken worden in het leerlingdossier vermeld.</w:t>
      </w:r>
    </w:p>
    <w:p w14:paraId="2B5F3098" w14:textId="77777777" w:rsidR="002871F4" w:rsidRPr="006901B9" w:rsidRDefault="002871F4" w:rsidP="00BE3D10">
      <w:pPr>
        <w:spacing w:before="375" w:after="150" w:line="336" w:lineRule="atLeast"/>
        <w:outlineLvl w:val="3"/>
        <w:rPr>
          <w:rFonts w:eastAsia="Times New Roman" w:cstheme="minorHAnsi"/>
          <w:b/>
          <w:bCs/>
          <w:color w:val="0070C0"/>
          <w:sz w:val="28"/>
          <w:szCs w:val="28"/>
          <w:lang w:eastAsia="nl-NL"/>
        </w:rPr>
      </w:pPr>
      <w:r w:rsidRPr="006901B9">
        <w:rPr>
          <w:rFonts w:eastAsia="Times New Roman" w:cstheme="minorHAnsi"/>
          <w:b/>
          <w:bCs/>
          <w:color w:val="0070C0"/>
          <w:sz w:val="28"/>
          <w:szCs w:val="28"/>
          <w:lang w:eastAsia="nl-NL"/>
        </w:rPr>
        <w:t>Telefoonnummers:</w:t>
      </w:r>
    </w:p>
    <w:p w14:paraId="7DD800CB" w14:textId="77777777" w:rsidR="002871F4" w:rsidRPr="00BE3D10" w:rsidRDefault="002871F4" w:rsidP="006F7F58">
      <w:pPr>
        <w:spacing w:after="0" w:line="336" w:lineRule="atLeast"/>
        <w:rPr>
          <w:rFonts w:ascii="Arial" w:eastAsia="Times New Roman" w:hAnsi="Arial" w:cs="Arial"/>
          <w:color w:val="333333"/>
          <w:sz w:val="20"/>
          <w:szCs w:val="20"/>
          <w:lang w:eastAsia="nl-NL"/>
        </w:rPr>
      </w:pPr>
      <w:r w:rsidRPr="00BE3D10">
        <w:rPr>
          <w:rFonts w:ascii="Arial" w:eastAsia="Times New Roman" w:hAnsi="Arial" w:cs="Arial"/>
          <w:color w:val="333333"/>
          <w:sz w:val="20"/>
          <w:szCs w:val="20"/>
          <w:lang w:eastAsia="nl-NL"/>
        </w:rPr>
        <w:t xml:space="preserve">Bureau Jeugdzorg: </w:t>
      </w:r>
      <w:r w:rsidR="008C64B5">
        <w:rPr>
          <w:rFonts w:ascii="Arial" w:eastAsia="Times New Roman" w:hAnsi="Arial" w:cs="Arial"/>
          <w:color w:val="333333"/>
          <w:sz w:val="20"/>
          <w:szCs w:val="20"/>
          <w:lang w:eastAsia="nl-NL"/>
        </w:rPr>
        <w:t>013-4620300</w:t>
      </w:r>
    </w:p>
    <w:p w14:paraId="62A37A2F" w14:textId="77777777" w:rsidR="002871F4" w:rsidRPr="00BE3D10" w:rsidRDefault="002871F4" w:rsidP="006F7F58">
      <w:pPr>
        <w:spacing w:after="0" w:line="336" w:lineRule="atLeast"/>
        <w:rPr>
          <w:rFonts w:ascii="Arial" w:eastAsia="Times New Roman" w:hAnsi="Arial" w:cs="Arial"/>
          <w:color w:val="333333"/>
          <w:sz w:val="20"/>
          <w:szCs w:val="20"/>
          <w:lang w:eastAsia="nl-NL"/>
        </w:rPr>
      </w:pPr>
      <w:r w:rsidRPr="00BE3D10">
        <w:rPr>
          <w:rFonts w:ascii="Arial" w:eastAsia="Times New Roman" w:hAnsi="Arial" w:cs="Arial"/>
          <w:color w:val="333333"/>
          <w:sz w:val="20"/>
          <w:szCs w:val="20"/>
          <w:lang w:eastAsia="nl-NL"/>
        </w:rPr>
        <w:t xml:space="preserve">Centrum voor Jeugd &amp; Gezin: </w:t>
      </w:r>
      <w:r w:rsidR="008C64B5">
        <w:rPr>
          <w:rFonts w:ascii="Arial" w:eastAsia="Times New Roman" w:hAnsi="Arial" w:cs="Arial"/>
          <w:color w:val="333333"/>
          <w:sz w:val="20"/>
          <w:szCs w:val="20"/>
          <w:lang w:eastAsia="nl-NL"/>
        </w:rPr>
        <w:t>0800-3656565</w:t>
      </w:r>
    </w:p>
    <w:p w14:paraId="34934274" w14:textId="77777777" w:rsidR="002871F4" w:rsidRPr="00BE3D10" w:rsidRDefault="002871F4" w:rsidP="006F7F58">
      <w:pPr>
        <w:spacing w:after="0" w:line="336" w:lineRule="atLeast"/>
        <w:rPr>
          <w:rFonts w:ascii="Arial" w:eastAsia="Times New Roman" w:hAnsi="Arial" w:cs="Arial"/>
          <w:color w:val="333333"/>
          <w:sz w:val="20"/>
          <w:szCs w:val="20"/>
          <w:lang w:eastAsia="nl-NL"/>
        </w:rPr>
      </w:pPr>
      <w:r w:rsidRPr="00BE3D10">
        <w:rPr>
          <w:rFonts w:ascii="Arial" w:eastAsia="Times New Roman" w:hAnsi="Arial" w:cs="Arial"/>
          <w:color w:val="333333"/>
          <w:sz w:val="20"/>
          <w:szCs w:val="20"/>
          <w:lang w:eastAsia="nl-NL"/>
        </w:rPr>
        <w:t> </w:t>
      </w:r>
    </w:p>
    <w:p w14:paraId="10692CC4" w14:textId="77777777" w:rsidR="002871F4" w:rsidRPr="006901B9" w:rsidRDefault="002871F4" w:rsidP="00311D98">
      <w:pPr>
        <w:spacing w:after="0" w:line="336" w:lineRule="atLeast"/>
        <w:rPr>
          <w:rFonts w:eastAsia="Times New Roman" w:cstheme="minorHAnsi"/>
          <w:b/>
          <w:bCs/>
          <w:color w:val="0070C0"/>
          <w:sz w:val="28"/>
          <w:szCs w:val="28"/>
          <w:lang w:eastAsia="nl-NL"/>
        </w:rPr>
      </w:pPr>
      <w:r w:rsidRPr="006901B9">
        <w:rPr>
          <w:rFonts w:eastAsia="Times New Roman" w:cstheme="minorHAnsi"/>
          <w:b/>
          <w:bCs/>
          <w:color w:val="0070C0"/>
          <w:sz w:val="28"/>
          <w:szCs w:val="28"/>
          <w:lang w:eastAsia="nl-NL"/>
        </w:rPr>
        <w:t xml:space="preserve">Ouders of kind weigeren hulp </w:t>
      </w:r>
    </w:p>
    <w:p w14:paraId="2DE71FC4" w14:textId="77777777" w:rsidR="002871F4" w:rsidRPr="00BE3D10" w:rsidRDefault="002871F4" w:rsidP="00311D98">
      <w:pPr>
        <w:spacing w:after="0" w:line="336" w:lineRule="atLeast"/>
        <w:jc w:val="right"/>
        <w:rPr>
          <w:rFonts w:ascii="Arial" w:eastAsia="Times New Roman" w:hAnsi="Arial" w:cs="Arial"/>
          <w:color w:val="333333"/>
          <w:sz w:val="20"/>
          <w:szCs w:val="20"/>
          <w:lang w:eastAsia="nl-NL"/>
        </w:rPr>
      </w:pPr>
    </w:p>
    <w:p w14:paraId="16BA5D66" w14:textId="77777777" w:rsidR="002871F4" w:rsidRPr="00311D98" w:rsidRDefault="002871F4" w:rsidP="00311D98">
      <w:pPr>
        <w:spacing w:after="0" w:line="336" w:lineRule="atLeast"/>
        <w:rPr>
          <w:rFonts w:eastAsia="Times New Roman" w:cstheme="minorHAnsi"/>
          <w:vanish/>
          <w:lang w:eastAsia="nl-NL"/>
        </w:rPr>
      </w:pPr>
    </w:p>
    <w:p w14:paraId="069DD891" w14:textId="77777777" w:rsidR="00311D98" w:rsidRDefault="002871F4" w:rsidP="00311D98">
      <w:pPr>
        <w:spacing w:after="0" w:line="336" w:lineRule="atLeast"/>
        <w:rPr>
          <w:rFonts w:eastAsia="Times New Roman" w:cstheme="minorHAnsi"/>
          <w:lang w:eastAsia="nl-NL"/>
        </w:rPr>
      </w:pPr>
      <w:r w:rsidRPr="00311D98">
        <w:rPr>
          <w:rFonts w:eastAsia="Times New Roman" w:cstheme="minorHAnsi"/>
          <w:lang w:eastAsia="nl-NL"/>
        </w:rPr>
        <w:t>Als het kind ge</w:t>
      </w:r>
      <w:r w:rsidR="00311D98">
        <w:rPr>
          <w:rFonts w:eastAsia="Times New Roman" w:cstheme="minorHAnsi"/>
          <w:lang w:eastAsia="nl-NL"/>
        </w:rPr>
        <w:t xml:space="preserve">en direct gevaar loopt, maakt </w:t>
      </w:r>
      <w:r w:rsidRPr="00311D98">
        <w:rPr>
          <w:rFonts w:eastAsia="Times New Roman" w:cstheme="minorHAnsi"/>
          <w:lang w:eastAsia="nl-NL"/>
        </w:rPr>
        <w:t xml:space="preserve"> IB een nieuwe afspraak met de ouder om te proberen de ouder te overtuigen van het belang van hulp. Zijn de ouders bereid tot hulp</w:t>
      </w:r>
      <w:r w:rsidR="00311D98">
        <w:rPr>
          <w:rFonts w:eastAsia="Times New Roman" w:cstheme="minorHAnsi"/>
          <w:lang w:eastAsia="nl-NL"/>
        </w:rPr>
        <w:t xml:space="preserve"> dan worden er stappen ondernomen  om de juiste hulp te organiseren.</w:t>
      </w:r>
    </w:p>
    <w:p w14:paraId="7089E33A" w14:textId="77777777" w:rsidR="002871F4" w:rsidRPr="006901B9" w:rsidRDefault="002871F4" w:rsidP="00311D98">
      <w:pPr>
        <w:spacing w:after="0" w:line="336" w:lineRule="atLeast"/>
        <w:rPr>
          <w:rFonts w:eastAsia="Times New Roman" w:cstheme="minorHAnsi"/>
          <w:color w:val="333333"/>
          <w:lang w:eastAsia="nl-NL"/>
        </w:rPr>
      </w:pPr>
      <w:r w:rsidRPr="006901B9">
        <w:rPr>
          <w:rFonts w:eastAsia="Times New Roman" w:cstheme="minorHAnsi"/>
          <w:color w:val="333333"/>
          <w:lang w:eastAsia="nl-NL"/>
        </w:rPr>
        <w:t xml:space="preserve">Als de hulp weer geweigerd wordt, doet </w:t>
      </w:r>
      <w:r w:rsidR="00311D98">
        <w:rPr>
          <w:rFonts w:eastAsia="Times New Roman" w:cstheme="minorHAnsi"/>
          <w:color w:val="333333"/>
          <w:lang w:eastAsia="nl-NL"/>
        </w:rPr>
        <w:t>IB</w:t>
      </w:r>
      <w:r w:rsidRPr="006901B9">
        <w:rPr>
          <w:rFonts w:eastAsia="Times New Roman" w:cstheme="minorHAnsi"/>
          <w:color w:val="333333"/>
          <w:lang w:eastAsia="nl-NL"/>
        </w:rPr>
        <w:t xml:space="preserve"> een </w:t>
      </w:r>
      <w:r w:rsidRPr="006901B9">
        <w:rPr>
          <w:rFonts w:eastAsia="Times New Roman" w:cstheme="minorHAnsi"/>
          <w:color w:val="0070C0"/>
          <w:lang w:eastAsia="nl-NL"/>
        </w:rPr>
        <w:t>melding bij AMK</w:t>
      </w:r>
      <w:r w:rsidRPr="006901B9">
        <w:rPr>
          <w:rFonts w:eastAsia="Times New Roman" w:cstheme="minorHAnsi"/>
          <w:color w:val="333333"/>
          <w:lang w:eastAsia="nl-NL"/>
        </w:rPr>
        <w:t xml:space="preserve">. </w:t>
      </w:r>
      <w:r w:rsidR="00311D98">
        <w:rPr>
          <w:rFonts w:eastAsia="Times New Roman" w:cstheme="minorHAnsi"/>
          <w:color w:val="333333"/>
          <w:lang w:eastAsia="nl-NL"/>
        </w:rPr>
        <w:t>IB</w:t>
      </w:r>
      <w:r w:rsidRPr="006901B9">
        <w:rPr>
          <w:rFonts w:eastAsia="Times New Roman" w:cstheme="minorHAnsi"/>
          <w:color w:val="333333"/>
          <w:lang w:eastAsia="nl-NL"/>
        </w:rPr>
        <w:t xml:space="preserve"> bespreekt dit met de ouders.</w:t>
      </w:r>
    </w:p>
    <w:p w14:paraId="74DF1CE1" w14:textId="77777777" w:rsidR="002871F4" w:rsidRPr="00154668" w:rsidRDefault="002871F4" w:rsidP="00311D98">
      <w:pPr>
        <w:spacing w:after="0" w:line="336" w:lineRule="atLeast"/>
        <w:rPr>
          <w:rFonts w:eastAsia="Times New Roman" w:cstheme="minorHAnsi"/>
          <w:lang w:eastAsia="nl-NL"/>
        </w:rPr>
      </w:pPr>
      <w:r w:rsidRPr="00154668">
        <w:rPr>
          <w:rFonts w:eastAsia="Times New Roman" w:cstheme="minorHAnsi"/>
          <w:lang w:eastAsia="nl-NL"/>
        </w:rPr>
        <w:t>In uitzonderlijke gevallen, bijvoorbeeld als</w:t>
      </w:r>
      <w:r w:rsidR="00311D98">
        <w:rPr>
          <w:rFonts w:eastAsia="Times New Roman" w:cstheme="minorHAnsi"/>
          <w:lang w:eastAsia="nl-NL"/>
        </w:rPr>
        <w:t xml:space="preserve"> IB</w:t>
      </w:r>
      <w:r w:rsidRPr="00154668">
        <w:rPr>
          <w:rFonts w:eastAsia="Times New Roman" w:cstheme="minorHAnsi"/>
          <w:lang w:eastAsia="nl-NL"/>
        </w:rPr>
        <w:t xml:space="preserve"> of iemand anders op de school zich bedreigd voelt door de ouders, kan de medewerker een anonieme melding doen bij het AMK waarbij de naam van het gezin wel bij het AMK gemeld wordt maar de naam van de melder niet wordt doorgegeven aan het betreffende gezin. </w:t>
      </w:r>
      <w:r w:rsidRPr="00154668">
        <w:rPr>
          <w:rFonts w:eastAsia="Times New Roman" w:cstheme="minorHAnsi"/>
          <w:lang w:eastAsia="nl-NL"/>
        </w:rPr>
        <w:br/>
        <w:t xml:space="preserve">Voor het slagen van verwijzing naar hulp is een zogenaamde open melding, waarbij de ouders op de </w:t>
      </w:r>
      <w:r w:rsidRPr="00154668">
        <w:rPr>
          <w:rFonts w:eastAsia="Times New Roman" w:cstheme="minorHAnsi"/>
          <w:lang w:eastAsia="nl-NL"/>
        </w:rPr>
        <w:lastRenderedPageBreak/>
        <w:t>hoogte zijn van wie er gemeld heeft, van groot belang. Wanneer ouders onzeker zijn over wie hen bij het AMK heeft gemeld, is er weinig ruimte om hulpverlening te accepteren. De boosheid en het zoeken naar de melder overheerst in dat geval</w:t>
      </w:r>
      <w:r w:rsidRPr="006901B9">
        <w:rPr>
          <w:rFonts w:eastAsia="Times New Roman" w:cstheme="minorHAnsi"/>
          <w:color w:val="333333"/>
          <w:lang w:eastAsia="nl-NL"/>
        </w:rPr>
        <w:t>.</w:t>
      </w:r>
      <w:r w:rsidRPr="006901B9">
        <w:rPr>
          <w:rFonts w:eastAsia="Times New Roman" w:cstheme="minorHAnsi"/>
          <w:color w:val="333333"/>
          <w:lang w:eastAsia="nl-NL"/>
        </w:rPr>
        <w:br/>
      </w:r>
      <w:r w:rsidRPr="00BE3D10">
        <w:rPr>
          <w:rFonts w:ascii="Arial" w:eastAsia="Times New Roman" w:hAnsi="Arial" w:cs="Arial"/>
          <w:color w:val="333333"/>
          <w:sz w:val="20"/>
          <w:szCs w:val="20"/>
          <w:lang w:eastAsia="nl-NL"/>
        </w:rPr>
        <w:br/>
      </w:r>
      <w:r w:rsidRPr="00154668">
        <w:rPr>
          <w:rFonts w:eastAsia="Times New Roman" w:cstheme="minorHAnsi"/>
          <w:lang w:eastAsia="nl-NL"/>
        </w:rPr>
        <w:t>Als de ouder(s) n</w:t>
      </w:r>
      <w:r w:rsidR="00311D98">
        <w:rPr>
          <w:rFonts w:eastAsia="Times New Roman" w:cstheme="minorHAnsi"/>
          <w:lang w:eastAsia="nl-NL"/>
        </w:rPr>
        <w:t>iet komen bij een afspraak dan stuurt  IB</w:t>
      </w:r>
      <w:r w:rsidRPr="00154668">
        <w:rPr>
          <w:rFonts w:eastAsia="Times New Roman" w:cstheme="minorHAnsi"/>
          <w:lang w:eastAsia="nl-NL"/>
        </w:rPr>
        <w:t xml:space="preserve"> een briefje naar de ouders of belt hen en gaat indien nodig op huisbezoek. Bij dit alles is de opdracht te voorkomen dat een kind tussen de wal en het schip dreigt te komen. </w:t>
      </w:r>
      <w:r w:rsidRPr="00154668">
        <w:rPr>
          <w:rFonts w:eastAsia="Times New Roman" w:cstheme="minorHAnsi"/>
          <w:lang w:eastAsia="nl-NL"/>
        </w:rPr>
        <w:br/>
        <w:t xml:space="preserve">Mochten de ouders en kind in de tussentijd verhuisd zijn of het kind naar een andere school overgeplaatst, dan is het de verantwoordelijkheid van de school om zorg te dragen voor een goede overdracht inclusief de signalen over de zorgelijke situatie waar het kind zich in bevindt. </w:t>
      </w:r>
    </w:p>
    <w:p w14:paraId="2E63EAD6" w14:textId="77777777" w:rsidR="002871F4" w:rsidRPr="00154668" w:rsidRDefault="002871F4" w:rsidP="00BE3D10">
      <w:pPr>
        <w:spacing w:after="75" w:line="336" w:lineRule="atLeast"/>
        <w:rPr>
          <w:rFonts w:eastAsia="Times New Roman" w:cstheme="minorHAnsi"/>
          <w:lang w:eastAsia="nl-NL"/>
        </w:rPr>
      </w:pPr>
    </w:p>
    <w:p w14:paraId="4A34DA66" w14:textId="77777777" w:rsidR="002871F4" w:rsidRPr="00154668" w:rsidRDefault="002871F4" w:rsidP="00BE3D10">
      <w:pPr>
        <w:spacing w:after="75" w:line="336" w:lineRule="atLeast"/>
        <w:rPr>
          <w:rFonts w:eastAsia="Times New Roman" w:cstheme="minorHAnsi"/>
          <w:lang w:eastAsia="nl-NL"/>
        </w:rPr>
      </w:pPr>
      <w:r w:rsidRPr="00154668">
        <w:rPr>
          <w:rFonts w:eastAsia="Times New Roman" w:cstheme="minorHAnsi"/>
          <w:lang w:eastAsia="nl-NL"/>
        </w:rPr>
        <w:t>Als het niet lukt om contact te krijgen met de ouders na bovengenoemde pogingen, dan wordt altijd het AMK gebeld.</w:t>
      </w:r>
    </w:p>
    <w:p w14:paraId="68AB5FE8" w14:textId="77777777" w:rsidR="002871F4" w:rsidRPr="00BE3D10" w:rsidRDefault="002871F4" w:rsidP="00BE3D10">
      <w:pPr>
        <w:spacing w:after="0" w:line="312" w:lineRule="atLeast"/>
        <w:jc w:val="center"/>
        <w:rPr>
          <w:rFonts w:ascii="Helvetica" w:eastAsia="Times New Roman" w:hAnsi="Helvetica" w:cs="Helvetica"/>
          <w:color w:val="333333"/>
          <w:sz w:val="18"/>
          <w:szCs w:val="18"/>
          <w:lang w:eastAsia="nl-NL"/>
        </w:rPr>
      </w:pPr>
    </w:p>
    <w:p w14:paraId="118B33DB" w14:textId="77777777" w:rsidR="002871F4" w:rsidRPr="00154668" w:rsidRDefault="002871F4" w:rsidP="00BE3D10">
      <w:pPr>
        <w:spacing w:after="0" w:line="312" w:lineRule="atLeast"/>
        <w:rPr>
          <w:rFonts w:eastAsia="Times New Roman" w:cstheme="minorHAnsi"/>
          <w:b/>
          <w:bCs/>
          <w:color w:val="0070C0"/>
          <w:sz w:val="24"/>
          <w:szCs w:val="24"/>
          <w:lang w:eastAsia="nl-NL"/>
        </w:rPr>
      </w:pPr>
      <w:r w:rsidRPr="00154668">
        <w:rPr>
          <w:rFonts w:eastAsia="Times New Roman" w:cstheme="minorHAnsi"/>
          <w:b/>
          <w:bCs/>
          <w:color w:val="0070C0"/>
          <w:sz w:val="24"/>
          <w:szCs w:val="24"/>
          <w:lang w:eastAsia="nl-NL"/>
        </w:rPr>
        <w:t xml:space="preserve">Hoe vertelt u ouders dat u uw zorg om hun kind bij het AMK meldt? </w:t>
      </w:r>
    </w:p>
    <w:p w14:paraId="2451139B" w14:textId="77777777" w:rsidR="002871F4" w:rsidRPr="006901B9" w:rsidRDefault="002871F4" w:rsidP="006901B9">
      <w:pPr>
        <w:spacing w:after="0" w:line="312" w:lineRule="atLeast"/>
        <w:rPr>
          <w:rFonts w:eastAsia="Times New Roman" w:cstheme="minorHAnsi"/>
          <w:color w:val="333333"/>
          <w:sz w:val="24"/>
          <w:szCs w:val="24"/>
          <w:lang w:eastAsia="nl-NL"/>
        </w:rPr>
      </w:pPr>
    </w:p>
    <w:p w14:paraId="5569D9E1" w14:textId="77777777" w:rsidR="006901B9" w:rsidRPr="00AD328B" w:rsidRDefault="006901B9" w:rsidP="006901B9">
      <w:pPr>
        <w:spacing w:after="0" w:line="312" w:lineRule="atLeast"/>
        <w:rPr>
          <w:rFonts w:eastAsia="Times New Roman" w:cstheme="minorHAnsi"/>
          <w:vanish/>
          <w:color w:val="000000" w:themeColor="text1"/>
          <w:lang w:eastAsia="nl-NL"/>
        </w:rPr>
      </w:pPr>
    </w:p>
    <w:p w14:paraId="58D86BE5" w14:textId="77777777" w:rsidR="002871F4" w:rsidRPr="00AD328B" w:rsidRDefault="002871F4" w:rsidP="00BE3D10">
      <w:pPr>
        <w:spacing w:after="75" w:line="312" w:lineRule="atLeast"/>
        <w:rPr>
          <w:rFonts w:eastAsia="Times New Roman" w:cstheme="minorHAnsi"/>
          <w:color w:val="000000" w:themeColor="text1"/>
          <w:lang w:eastAsia="nl-NL"/>
        </w:rPr>
      </w:pPr>
      <w:r w:rsidRPr="00AD328B">
        <w:rPr>
          <w:rFonts w:eastAsia="Times New Roman" w:cstheme="minorHAnsi"/>
          <w:color w:val="000000" w:themeColor="text1"/>
          <w:lang w:eastAsia="nl-NL"/>
        </w:rPr>
        <w:t>In sommige situaties is een melding bij het AMK  noodzakelijk. De meeste ouders  of cliënten horen dat liever van u dan van het AMK. Hierdoor komt de brief of het telefoontje van het AMK minder onverwacht, en hebben mensen niet het gevoel dat u achter hun rug om te werk bent gegaan.</w:t>
      </w:r>
    </w:p>
    <w:p w14:paraId="01B02442" w14:textId="77777777" w:rsidR="002871F4" w:rsidRPr="00AD328B" w:rsidRDefault="002871F4" w:rsidP="00BE3D10">
      <w:pPr>
        <w:spacing w:after="75" w:line="312" w:lineRule="atLeast"/>
        <w:rPr>
          <w:rFonts w:eastAsia="Times New Roman" w:cstheme="minorHAnsi"/>
          <w:color w:val="000000" w:themeColor="text1"/>
          <w:lang w:eastAsia="nl-NL"/>
        </w:rPr>
      </w:pPr>
      <w:r w:rsidRPr="00AD328B">
        <w:rPr>
          <w:rFonts w:eastAsia="Times New Roman" w:cstheme="minorHAnsi"/>
          <w:color w:val="000000" w:themeColor="text1"/>
          <w:lang w:eastAsia="nl-NL"/>
        </w:rPr>
        <w:t xml:space="preserve">De mededeling aan ouders, dat u gaat melden, kan moeilijk zijn. Vaak gaat hier echter al een proces aan vooraf, zijn er één of meerdere gesprekken geweest en blijken ouders niet of onvoldoende ontvankelijk voor uw zorg. </w:t>
      </w:r>
    </w:p>
    <w:p w14:paraId="5D6BB950" w14:textId="77777777" w:rsidR="002871F4" w:rsidRPr="00AD328B" w:rsidRDefault="002871F4" w:rsidP="00BE3D10">
      <w:pPr>
        <w:spacing w:after="75" w:line="312" w:lineRule="atLeast"/>
        <w:rPr>
          <w:rFonts w:eastAsia="Times New Roman" w:cstheme="minorHAnsi"/>
          <w:color w:val="000000" w:themeColor="text1"/>
          <w:lang w:eastAsia="nl-NL"/>
        </w:rPr>
      </w:pPr>
    </w:p>
    <w:p w14:paraId="08B11AE5" w14:textId="77777777" w:rsidR="002871F4" w:rsidRPr="00AD328B" w:rsidRDefault="002871F4" w:rsidP="00BE3D10">
      <w:pPr>
        <w:spacing w:after="75" w:line="312" w:lineRule="atLeast"/>
        <w:rPr>
          <w:rFonts w:eastAsia="Times New Roman" w:cstheme="minorHAnsi"/>
          <w:color w:val="000000" w:themeColor="text1"/>
          <w:lang w:eastAsia="nl-NL"/>
        </w:rPr>
      </w:pPr>
      <w:r w:rsidRPr="00AD328B">
        <w:rPr>
          <w:rFonts w:eastAsia="Times New Roman" w:cstheme="minorHAnsi"/>
          <w:color w:val="000000" w:themeColor="text1"/>
          <w:lang w:eastAsia="nl-NL"/>
        </w:rPr>
        <w:t>Hieronder volgen enkele tips over het informeren van ouders over de melding bij het AMK.</w:t>
      </w:r>
    </w:p>
    <w:p w14:paraId="0D616BBB" w14:textId="77777777" w:rsidR="002871F4" w:rsidRPr="00AD328B" w:rsidRDefault="002871F4" w:rsidP="00BE3D10">
      <w:pPr>
        <w:spacing w:after="75" w:line="312" w:lineRule="atLeast"/>
        <w:rPr>
          <w:rFonts w:eastAsia="Times New Roman" w:cstheme="minorHAnsi"/>
          <w:color w:val="000000" w:themeColor="text1"/>
          <w:lang w:eastAsia="nl-NL"/>
        </w:rPr>
      </w:pPr>
      <w:r w:rsidRPr="00AD328B">
        <w:rPr>
          <w:rFonts w:eastAsia="Times New Roman" w:cstheme="minorHAnsi"/>
          <w:color w:val="000000" w:themeColor="text1"/>
          <w:lang w:eastAsia="nl-NL"/>
        </w:rPr>
        <w:t>Ter voorbereiding:</w:t>
      </w:r>
    </w:p>
    <w:p w14:paraId="6D6EA2AC" w14:textId="77777777" w:rsidR="002871F4" w:rsidRPr="00AD328B" w:rsidRDefault="002871F4" w:rsidP="006901B9">
      <w:pPr>
        <w:numPr>
          <w:ilvl w:val="0"/>
          <w:numId w:val="69"/>
        </w:numPr>
        <w:spacing w:before="100" w:beforeAutospacing="1" w:after="0" w:line="312" w:lineRule="atLeast"/>
        <w:ind w:left="714" w:hanging="357"/>
        <w:rPr>
          <w:rFonts w:eastAsia="Times New Roman" w:cstheme="minorHAnsi"/>
          <w:color w:val="000000" w:themeColor="text1"/>
          <w:lang w:eastAsia="nl-NL"/>
        </w:rPr>
      </w:pPr>
      <w:r w:rsidRPr="00AD328B">
        <w:rPr>
          <w:rFonts w:eastAsia="Times New Roman" w:cstheme="minorHAnsi"/>
          <w:color w:val="000000" w:themeColor="text1"/>
          <w:lang w:eastAsia="nl-NL"/>
        </w:rPr>
        <w:t>Overleg</w:t>
      </w:r>
      <w:r w:rsidR="006901B9" w:rsidRPr="00AD328B">
        <w:rPr>
          <w:rFonts w:eastAsia="Times New Roman" w:cstheme="minorHAnsi"/>
          <w:color w:val="000000" w:themeColor="text1"/>
          <w:lang w:eastAsia="nl-NL"/>
        </w:rPr>
        <w:t xml:space="preserve"> met</w:t>
      </w:r>
      <w:r w:rsidRPr="00AD328B">
        <w:rPr>
          <w:rFonts w:eastAsia="Times New Roman" w:cstheme="minorHAnsi"/>
          <w:color w:val="000000" w:themeColor="text1"/>
          <w:lang w:eastAsia="nl-NL"/>
        </w:rPr>
        <w:t xml:space="preserve"> </w:t>
      </w:r>
      <w:r w:rsidR="006901B9" w:rsidRPr="00AD328B">
        <w:rPr>
          <w:rFonts w:eastAsia="Times New Roman" w:cstheme="minorHAnsi"/>
          <w:color w:val="000000" w:themeColor="text1"/>
          <w:lang w:eastAsia="nl-NL"/>
        </w:rPr>
        <w:t xml:space="preserve"> IB  of directie </w:t>
      </w:r>
    </w:p>
    <w:p w14:paraId="48639419" w14:textId="77777777" w:rsidR="002871F4" w:rsidRPr="00AD328B" w:rsidRDefault="002871F4" w:rsidP="006901B9">
      <w:pPr>
        <w:numPr>
          <w:ilvl w:val="0"/>
          <w:numId w:val="69"/>
        </w:numPr>
        <w:spacing w:before="100" w:beforeAutospacing="1" w:after="0" w:line="312" w:lineRule="atLeast"/>
        <w:ind w:left="714" w:hanging="357"/>
        <w:rPr>
          <w:rFonts w:eastAsia="Times New Roman" w:cstheme="minorHAnsi"/>
          <w:color w:val="000000" w:themeColor="text1"/>
          <w:lang w:eastAsia="nl-NL"/>
        </w:rPr>
      </w:pPr>
      <w:r w:rsidRPr="00AD328B">
        <w:rPr>
          <w:rFonts w:eastAsia="Times New Roman" w:cstheme="minorHAnsi"/>
          <w:color w:val="000000" w:themeColor="text1"/>
          <w:lang w:eastAsia="nl-NL"/>
        </w:rPr>
        <w:t>Overweeg of er een tolk moet worden ingeschakeld</w:t>
      </w:r>
    </w:p>
    <w:p w14:paraId="2F35676A" w14:textId="77777777" w:rsidR="002871F4" w:rsidRPr="00AD328B" w:rsidRDefault="002871F4" w:rsidP="006901B9">
      <w:pPr>
        <w:numPr>
          <w:ilvl w:val="0"/>
          <w:numId w:val="69"/>
        </w:numPr>
        <w:spacing w:before="100" w:beforeAutospacing="1" w:after="0" w:line="312" w:lineRule="atLeast"/>
        <w:ind w:left="714" w:hanging="357"/>
        <w:rPr>
          <w:rFonts w:eastAsia="Times New Roman" w:cstheme="minorHAnsi"/>
          <w:color w:val="000000" w:themeColor="text1"/>
          <w:lang w:eastAsia="nl-NL"/>
        </w:rPr>
      </w:pPr>
      <w:r w:rsidRPr="00AD328B">
        <w:rPr>
          <w:rFonts w:eastAsia="Times New Roman" w:cstheme="minorHAnsi"/>
          <w:color w:val="000000" w:themeColor="text1"/>
          <w:lang w:eastAsia="nl-NL"/>
        </w:rPr>
        <w:t>Overleg met het AMK of uw zorg over het kind als melding kan worden aangenomen.</w:t>
      </w:r>
    </w:p>
    <w:p w14:paraId="2ECD094D" w14:textId="77777777" w:rsidR="002871F4" w:rsidRPr="00AD328B" w:rsidRDefault="002871F4" w:rsidP="006901B9">
      <w:pPr>
        <w:numPr>
          <w:ilvl w:val="0"/>
          <w:numId w:val="69"/>
        </w:numPr>
        <w:spacing w:before="100" w:beforeAutospacing="1" w:after="0" w:line="312" w:lineRule="atLeast"/>
        <w:ind w:left="714" w:hanging="357"/>
        <w:rPr>
          <w:rFonts w:eastAsia="Times New Roman" w:cstheme="minorHAnsi"/>
          <w:color w:val="000000" w:themeColor="text1"/>
          <w:lang w:eastAsia="nl-NL"/>
        </w:rPr>
      </w:pPr>
      <w:r w:rsidRPr="00AD328B">
        <w:rPr>
          <w:rFonts w:eastAsia="Times New Roman" w:cstheme="minorHAnsi"/>
          <w:color w:val="000000" w:themeColor="text1"/>
          <w:lang w:eastAsia="nl-NL"/>
        </w:rPr>
        <w:t>Overleg met het AMK of het in die specifieke situatie verstandig en veilig is om ouders zelf te informeren over de melding.</w:t>
      </w:r>
    </w:p>
    <w:p w14:paraId="0AEAA6DE" w14:textId="77777777" w:rsidR="002871F4" w:rsidRPr="00AD328B" w:rsidRDefault="002871F4" w:rsidP="006901B9">
      <w:pPr>
        <w:numPr>
          <w:ilvl w:val="0"/>
          <w:numId w:val="69"/>
        </w:numPr>
        <w:spacing w:before="100" w:beforeAutospacing="1" w:after="0" w:line="312" w:lineRule="atLeast"/>
        <w:ind w:left="714" w:hanging="357"/>
        <w:rPr>
          <w:rFonts w:eastAsia="Times New Roman" w:cstheme="minorHAnsi"/>
          <w:color w:val="000000" w:themeColor="text1"/>
          <w:lang w:eastAsia="nl-NL"/>
        </w:rPr>
      </w:pPr>
      <w:r w:rsidRPr="00AD328B">
        <w:rPr>
          <w:rFonts w:eastAsia="Times New Roman" w:cstheme="minorHAnsi"/>
          <w:color w:val="000000" w:themeColor="text1"/>
          <w:lang w:eastAsia="nl-NL"/>
        </w:rPr>
        <w:t>Overleg met het AMK hoe u de ouders kunt informeren over de melding en maak indien gewenst een vervolgafspraak met het AMK.</w:t>
      </w:r>
    </w:p>
    <w:p w14:paraId="67104898" w14:textId="77777777" w:rsidR="002871F4" w:rsidRPr="006901B9" w:rsidRDefault="002871F4" w:rsidP="006901B9">
      <w:pPr>
        <w:spacing w:after="0" w:line="312" w:lineRule="atLeast"/>
        <w:rPr>
          <w:rFonts w:eastAsia="Times New Roman" w:cstheme="minorHAnsi"/>
          <w:color w:val="000000" w:themeColor="text1"/>
          <w:lang w:eastAsia="nl-NL"/>
        </w:rPr>
      </w:pPr>
      <w:r w:rsidRPr="00BE3D10">
        <w:rPr>
          <w:rFonts w:ascii="Helvetica" w:eastAsia="Times New Roman" w:hAnsi="Helvetica" w:cs="Helvetica"/>
          <w:color w:val="333333"/>
          <w:sz w:val="18"/>
          <w:szCs w:val="18"/>
          <w:lang w:eastAsia="nl-NL"/>
        </w:rPr>
        <w:br/>
      </w:r>
      <w:r w:rsidRPr="006901B9">
        <w:rPr>
          <w:rFonts w:eastAsia="Times New Roman" w:cstheme="minorHAnsi"/>
          <w:color w:val="000000" w:themeColor="text1"/>
          <w:lang w:eastAsia="nl-NL"/>
        </w:rPr>
        <w:t>Het gesprek met de ouder(s) over de melding bij het AMK</w:t>
      </w:r>
    </w:p>
    <w:p w14:paraId="76BDE707" w14:textId="77777777" w:rsidR="002871F4" w:rsidRPr="006901B9" w:rsidRDefault="002871F4" w:rsidP="006901B9">
      <w:pPr>
        <w:numPr>
          <w:ilvl w:val="0"/>
          <w:numId w:val="70"/>
        </w:numPr>
        <w:spacing w:after="0" w:line="312" w:lineRule="atLeast"/>
        <w:rPr>
          <w:rFonts w:eastAsia="Times New Roman" w:cstheme="minorHAnsi"/>
          <w:color w:val="000000" w:themeColor="text1"/>
          <w:lang w:eastAsia="nl-NL"/>
        </w:rPr>
      </w:pPr>
      <w:r w:rsidRPr="006901B9">
        <w:rPr>
          <w:rFonts w:eastAsia="Times New Roman" w:cstheme="minorHAnsi"/>
          <w:color w:val="000000" w:themeColor="text1"/>
          <w:lang w:eastAsia="nl-NL"/>
        </w:rPr>
        <w:t>Vat uw zorg om het kind zo concreet mogelijk samen voor de ouders.</w:t>
      </w:r>
    </w:p>
    <w:p w14:paraId="6E54E263" w14:textId="77777777" w:rsidR="002871F4" w:rsidRPr="006901B9" w:rsidRDefault="002871F4" w:rsidP="006901B9">
      <w:pPr>
        <w:numPr>
          <w:ilvl w:val="0"/>
          <w:numId w:val="70"/>
        </w:numPr>
        <w:spacing w:after="0" w:line="312" w:lineRule="atLeast"/>
        <w:rPr>
          <w:rFonts w:eastAsia="Times New Roman" w:cstheme="minorHAnsi"/>
          <w:color w:val="000000" w:themeColor="text1"/>
          <w:lang w:eastAsia="nl-NL"/>
        </w:rPr>
      </w:pPr>
      <w:r w:rsidRPr="006901B9">
        <w:rPr>
          <w:rFonts w:eastAsia="Times New Roman" w:cstheme="minorHAnsi"/>
          <w:color w:val="000000" w:themeColor="text1"/>
          <w:lang w:eastAsia="nl-NL"/>
        </w:rPr>
        <w:t>Noem ook, indien van toepassing, kort de stappen die u reeds met de ouders doorlopen hebt.</w:t>
      </w:r>
    </w:p>
    <w:p w14:paraId="497DF111" w14:textId="77777777" w:rsidR="002871F4" w:rsidRPr="006901B9" w:rsidRDefault="002871F4" w:rsidP="006901B9">
      <w:pPr>
        <w:numPr>
          <w:ilvl w:val="0"/>
          <w:numId w:val="70"/>
        </w:numPr>
        <w:spacing w:after="0" w:line="312" w:lineRule="atLeast"/>
        <w:rPr>
          <w:rFonts w:eastAsia="Times New Roman" w:cstheme="minorHAnsi"/>
          <w:color w:val="000000" w:themeColor="text1"/>
          <w:lang w:eastAsia="nl-NL"/>
        </w:rPr>
      </w:pPr>
      <w:r w:rsidRPr="006901B9">
        <w:rPr>
          <w:rFonts w:eastAsia="Times New Roman" w:cstheme="minorHAnsi"/>
          <w:color w:val="000000" w:themeColor="text1"/>
          <w:lang w:eastAsia="nl-NL"/>
        </w:rPr>
        <w:t>Stel ouders op de hoogte dat u uw zorg over hun kind gaat melden bij het AMK, vraag geen toestemming.</w:t>
      </w:r>
    </w:p>
    <w:p w14:paraId="7F95F1D0" w14:textId="77777777" w:rsidR="002871F4" w:rsidRPr="006901B9" w:rsidRDefault="002871F4" w:rsidP="006901B9">
      <w:pPr>
        <w:numPr>
          <w:ilvl w:val="0"/>
          <w:numId w:val="70"/>
        </w:numPr>
        <w:spacing w:after="0" w:line="312" w:lineRule="atLeast"/>
        <w:rPr>
          <w:rFonts w:eastAsia="Times New Roman" w:cstheme="minorHAnsi"/>
          <w:color w:val="000000" w:themeColor="text1"/>
          <w:lang w:eastAsia="nl-NL"/>
        </w:rPr>
      </w:pPr>
      <w:r w:rsidRPr="006901B9">
        <w:rPr>
          <w:rFonts w:eastAsia="Times New Roman" w:cstheme="minorHAnsi"/>
          <w:color w:val="000000" w:themeColor="text1"/>
          <w:lang w:eastAsia="nl-NL"/>
        </w:rPr>
        <w:t>Leg duidelijk uit dat u merkt dat ouders niet dezelfde zorg of oplossing delen als u (of uw instelling).</w:t>
      </w:r>
    </w:p>
    <w:p w14:paraId="366AB432" w14:textId="77777777" w:rsidR="002871F4" w:rsidRPr="006901B9" w:rsidRDefault="002871F4" w:rsidP="006901B9">
      <w:pPr>
        <w:numPr>
          <w:ilvl w:val="0"/>
          <w:numId w:val="70"/>
        </w:numPr>
        <w:spacing w:after="0" w:line="312" w:lineRule="atLeast"/>
        <w:rPr>
          <w:rFonts w:eastAsia="Times New Roman" w:cstheme="minorHAnsi"/>
          <w:color w:val="000000" w:themeColor="text1"/>
          <w:lang w:eastAsia="nl-NL"/>
        </w:rPr>
      </w:pPr>
      <w:r w:rsidRPr="006901B9">
        <w:rPr>
          <w:rFonts w:eastAsia="Times New Roman" w:cstheme="minorHAnsi"/>
          <w:color w:val="000000" w:themeColor="text1"/>
          <w:lang w:eastAsia="nl-NL"/>
        </w:rPr>
        <w:lastRenderedPageBreak/>
        <w:t>Vertel ouders dat u zich zodanig (ernstig) zorgen maakt, dat het uw verantwoordelijkheid is om daarbij de hulp van het AMK in te schakelen.</w:t>
      </w:r>
    </w:p>
    <w:p w14:paraId="368FB0EA" w14:textId="77777777" w:rsidR="002871F4" w:rsidRPr="006901B9" w:rsidRDefault="002871F4" w:rsidP="006901B9">
      <w:pPr>
        <w:numPr>
          <w:ilvl w:val="0"/>
          <w:numId w:val="70"/>
        </w:numPr>
        <w:spacing w:after="0" w:line="312" w:lineRule="atLeast"/>
        <w:rPr>
          <w:rFonts w:eastAsia="Times New Roman" w:cstheme="minorHAnsi"/>
          <w:color w:val="000000" w:themeColor="text1"/>
          <w:lang w:eastAsia="nl-NL"/>
        </w:rPr>
      </w:pPr>
      <w:r w:rsidRPr="006901B9">
        <w:rPr>
          <w:rFonts w:eastAsia="Times New Roman" w:cstheme="minorHAnsi"/>
          <w:color w:val="000000" w:themeColor="text1"/>
          <w:lang w:eastAsia="nl-NL"/>
        </w:rPr>
        <w:t>Beschrijf het AMK als een instelling waar iedereen die zich zorgen maakt over kinderen en een vermoeden heeft van kindermishandeling, terecht kan.</w:t>
      </w:r>
    </w:p>
    <w:p w14:paraId="4182D72D" w14:textId="77777777" w:rsidR="002871F4" w:rsidRPr="006901B9" w:rsidRDefault="002871F4" w:rsidP="006901B9">
      <w:pPr>
        <w:numPr>
          <w:ilvl w:val="0"/>
          <w:numId w:val="70"/>
        </w:numPr>
        <w:spacing w:after="0" w:line="312" w:lineRule="atLeast"/>
        <w:rPr>
          <w:rFonts w:eastAsia="Times New Roman" w:cstheme="minorHAnsi"/>
          <w:color w:val="000000" w:themeColor="text1"/>
          <w:lang w:eastAsia="nl-NL"/>
        </w:rPr>
      </w:pPr>
      <w:r w:rsidRPr="006901B9">
        <w:rPr>
          <w:rFonts w:eastAsia="Times New Roman" w:cstheme="minorHAnsi"/>
          <w:color w:val="000000" w:themeColor="text1"/>
          <w:lang w:eastAsia="nl-NL"/>
        </w:rPr>
        <w:t>Laat, indien de situatie dit toelaat, voor ouders de opening vrij om alsnog vrijwillige hulp te zoeken. Maak wel goede afspraken over het terugkoppelen van informatie.</w:t>
      </w:r>
    </w:p>
    <w:p w14:paraId="5385AED7" w14:textId="77777777" w:rsidR="002871F4" w:rsidRPr="006901B9" w:rsidRDefault="002871F4" w:rsidP="006901B9">
      <w:pPr>
        <w:numPr>
          <w:ilvl w:val="0"/>
          <w:numId w:val="70"/>
        </w:numPr>
        <w:spacing w:after="0" w:line="312" w:lineRule="atLeast"/>
        <w:rPr>
          <w:rFonts w:eastAsia="Times New Roman" w:cstheme="minorHAnsi"/>
          <w:color w:val="000000" w:themeColor="text1"/>
          <w:lang w:eastAsia="nl-NL"/>
        </w:rPr>
      </w:pPr>
      <w:r w:rsidRPr="006901B9">
        <w:rPr>
          <w:rFonts w:eastAsia="Times New Roman" w:cstheme="minorHAnsi"/>
          <w:color w:val="000000" w:themeColor="text1"/>
          <w:lang w:eastAsia="nl-NL"/>
        </w:rPr>
        <w:t>Voer het gesprek eventueel samen met een collega.</w:t>
      </w:r>
    </w:p>
    <w:p w14:paraId="4A91519C" w14:textId="77777777" w:rsidR="002871F4" w:rsidRPr="006901B9" w:rsidRDefault="002871F4" w:rsidP="00BE3D10">
      <w:pPr>
        <w:spacing w:after="75" w:line="312" w:lineRule="atLeast"/>
        <w:rPr>
          <w:rFonts w:eastAsia="Times New Roman" w:cstheme="minorHAnsi"/>
          <w:color w:val="000000" w:themeColor="text1"/>
          <w:lang w:eastAsia="nl-NL"/>
        </w:rPr>
      </w:pPr>
      <w:r w:rsidRPr="006901B9">
        <w:rPr>
          <w:rFonts w:eastAsia="Times New Roman" w:cstheme="minorHAnsi"/>
          <w:color w:val="000000" w:themeColor="text1"/>
          <w:lang w:eastAsia="nl-NL"/>
        </w:rPr>
        <w:t>Wanneer een cliënt hulp weigert en er zijn wel zorgen betreffende huiselijk geweld en mogelijke slachtoffers probeer dan een nieuwe afspraak te maken, overleg intern met een deskundige collega over de wijze waarop dit het beste kan. Lukt het niet om een nieuwe afspraak te maken of uw cliënt weigert om hulp te accepteren,  schakel dan het Advies en Steunpunt Huiselijk Geweld  </w:t>
      </w:r>
      <w:hyperlink r:id="rId39" w:history="1">
        <w:r w:rsidRPr="006901B9">
          <w:rPr>
            <w:rFonts w:eastAsia="Times New Roman" w:cstheme="minorHAnsi"/>
            <w:color w:val="000000" w:themeColor="text1"/>
            <w:u w:val="single"/>
            <w:lang w:eastAsia="nl-NL"/>
          </w:rPr>
          <w:t xml:space="preserve">SHG </w:t>
        </w:r>
      </w:hyperlink>
      <w:r w:rsidRPr="006901B9">
        <w:rPr>
          <w:rFonts w:eastAsia="Times New Roman" w:cstheme="minorHAnsi"/>
          <w:color w:val="000000" w:themeColor="text1"/>
          <w:lang w:eastAsia="nl-NL"/>
        </w:rPr>
        <w:t>in om advies te vragen of een melding te doen.</w:t>
      </w:r>
    </w:p>
    <w:p w14:paraId="43F4AFE7" w14:textId="77777777" w:rsidR="00154668" w:rsidRDefault="00154668" w:rsidP="00154668">
      <w:pPr>
        <w:spacing w:after="75" w:line="312" w:lineRule="atLeast"/>
        <w:rPr>
          <w:rFonts w:eastAsia="Times New Roman" w:cstheme="minorHAnsi"/>
          <w:color w:val="000000" w:themeColor="text1"/>
          <w:lang w:eastAsia="nl-NL"/>
        </w:rPr>
      </w:pPr>
      <w:r>
        <w:rPr>
          <w:rFonts w:eastAsia="Times New Roman" w:cstheme="minorHAnsi"/>
          <w:color w:val="000000" w:themeColor="text1"/>
          <w:lang w:eastAsia="nl-NL"/>
        </w:rPr>
        <w:t xml:space="preserve">Breng d ouder </w:t>
      </w:r>
      <w:r w:rsidR="002871F4" w:rsidRPr="006901B9">
        <w:rPr>
          <w:rFonts w:eastAsia="Times New Roman" w:cstheme="minorHAnsi"/>
          <w:color w:val="000000" w:themeColor="text1"/>
          <w:lang w:eastAsia="nl-NL"/>
        </w:rPr>
        <w:t>op de hoogte, ook van een eventuele meld</w:t>
      </w:r>
      <w:r>
        <w:rPr>
          <w:rFonts w:eastAsia="Times New Roman" w:cstheme="minorHAnsi"/>
          <w:color w:val="000000" w:themeColor="text1"/>
          <w:lang w:eastAsia="nl-NL"/>
        </w:rPr>
        <w:t>ing in een persoonlijk gesprek:</w:t>
      </w:r>
    </w:p>
    <w:p w14:paraId="1D0D0FC8" w14:textId="77777777" w:rsidR="00F823B0" w:rsidRPr="00154668" w:rsidRDefault="00154668" w:rsidP="00154668">
      <w:pPr>
        <w:pStyle w:val="Lijstalinea"/>
        <w:numPr>
          <w:ilvl w:val="0"/>
          <w:numId w:val="76"/>
        </w:numPr>
        <w:spacing w:after="75" w:line="312" w:lineRule="atLeast"/>
        <w:rPr>
          <w:rFonts w:eastAsia="Times New Roman" w:cstheme="minorHAnsi"/>
          <w:color w:val="000000" w:themeColor="text1"/>
          <w:lang w:eastAsia="nl-NL"/>
        </w:rPr>
      </w:pPr>
      <w:r w:rsidRPr="00154668">
        <w:rPr>
          <w:rFonts w:eastAsia="Times New Roman" w:cstheme="minorHAnsi"/>
          <w:color w:val="000000" w:themeColor="text1"/>
          <w:lang w:eastAsia="nl-NL"/>
        </w:rPr>
        <w:t>Leg de ouder</w:t>
      </w:r>
      <w:r w:rsidR="002871F4" w:rsidRPr="00154668">
        <w:rPr>
          <w:rFonts w:eastAsia="Times New Roman" w:cstheme="minorHAnsi"/>
          <w:color w:val="000000" w:themeColor="text1"/>
          <w:lang w:eastAsia="nl-NL"/>
        </w:rPr>
        <w:t xml:space="preserve"> uit wat je gaat doen en waarom je dat gaat doen en breng dit in direct verband met je zorgen! ‘Omdat ik me zorgen maak over... ben ik van plan om’</w:t>
      </w:r>
    </w:p>
    <w:p w14:paraId="19231D7C" w14:textId="77777777" w:rsidR="00F823B0" w:rsidRDefault="002871F4" w:rsidP="00F823B0">
      <w:pPr>
        <w:pStyle w:val="Lijstalinea"/>
        <w:numPr>
          <w:ilvl w:val="0"/>
          <w:numId w:val="74"/>
        </w:numPr>
        <w:spacing w:before="100" w:beforeAutospacing="1" w:after="0" w:line="312" w:lineRule="atLeast"/>
        <w:rPr>
          <w:rFonts w:eastAsia="Times New Roman" w:cstheme="minorHAnsi"/>
          <w:color w:val="000000" w:themeColor="text1"/>
          <w:lang w:eastAsia="nl-NL"/>
        </w:rPr>
      </w:pPr>
      <w:r w:rsidRPr="00F823B0">
        <w:rPr>
          <w:rFonts w:eastAsia="Times New Roman" w:cstheme="minorHAnsi"/>
          <w:color w:val="000000" w:themeColor="text1"/>
          <w:lang w:eastAsia="nl-NL"/>
        </w:rPr>
        <w:t>Vraag om een reactie: ‘Wat vindt u er van dat ik...’</w:t>
      </w:r>
    </w:p>
    <w:p w14:paraId="732EEFDE" w14:textId="77777777" w:rsidR="002871F4" w:rsidRPr="00F823B0" w:rsidRDefault="002871F4" w:rsidP="00F823B0">
      <w:pPr>
        <w:pStyle w:val="Lijstalinea"/>
        <w:numPr>
          <w:ilvl w:val="0"/>
          <w:numId w:val="74"/>
        </w:numPr>
        <w:spacing w:before="100" w:beforeAutospacing="1" w:after="0" w:line="312" w:lineRule="atLeast"/>
        <w:rPr>
          <w:rFonts w:eastAsia="Times New Roman" w:cstheme="minorHAnsi"/>
          <w:color w:val="000000" w:themeColor="text1"/>
          <w:lang w:eastAsia="nl-NL"/>
        </w:rPr>
      </w:pPr>
      <w:r w:rsidRPr="00F823B0">
        <w:rPr>
          <w:rFonts w:eastAsia="Times New Roman" w:cstheme="minorHAnsi"/>
          <w:color w:val="000000" w:themeColor="text1"/>
          <w:lang w:eastAsia="nl-NL"/>
        </w:rPr>
        <w:t>In geval van een negatieve reactie:</w:t>
      </w:r>
      <w:r w:rsidRPr="00F823B0">
        <w:rPr>
          <w:rFonts w:eastAsia="Times New Roman" w:cstheme="minorHAnsi"/>
          <w:color w:val="000000" w:themeColor="text1"/>
          <w:lang w:eastAsia="nl-NL"/>
        </w:rPr>
        <w:br/>
        <w:t>- kijk of je aan de bezwaren tegemoet kunt komen;</w:t>
      </w:r>
      <w:r w:rsidRPr="00F823B0">
        <w:rPr>
          <w:rFonts w:eastAsia="Times New Roman" w:cstheme="minorHAnsi"/>
          <w:color w:val="000000" w:themeColor="text1"/>
          <w:lang w:eastAsia="nl-NL"/>
        </w:rPr>
        <w:br/>
        <w:t>- lukt dat niet, weeg de bezwaren dan af tegen de ernst van de situatie en kom tot een besluit;</w:t>
      </w:r>
      <w:r w:rsidRPr="00F823B0">
        <w:rPr>
          <w:rFonts w:eastAsia="Times New Roman" w:cstheme="minorHAnsi"/>
          <w:color w:val="000000" w:themeColor="text1"/>
          <w:lang w:eastAsia="nl-NL"/>
        </w:rPr>
        <w:br/>
        <w:t>- wees open over je besluit.</w:t>
      </w:r>
    </w:p>
    <w:p w14:paraId="6AB4FEF9" w14:textId="77777777" w:rsidR="00F823B0" w:rsidRDefault="002871F4" w:rsidP="00F823B0">
      <w:pPr>
        <w:spacing w:after="0" w:line="312" w:lineRule="atLeast"/>
        <w:rPr>
          <w:rFonts w:eastAsia="Times New Roman" w:cstheme="minorHAnsi"/>
          <w:color w:val="000000" w:themeColor="text1"/>
          <w:lang w:eastAsia="nl-NL"/>
        </w:rPr>
      </w:pPr>
      <w:r w:rsidRPr="006901B9">
        <w:rPr>
          <w:rFonts w:eastAsia="Times New Roman" w:cstheme="minorHAnsi"/>
          <w:color w:val="000000" w:themeColor="text1"/>
          <w:lang w:eastAsia="nl-NL"/>
        </w:rPr>
        <w:t>‘Ik heb goed van u gehoord dat u... maar omdat ik me echt grote zorgen maak over uw situatie / de situatie</w:t>
      </w:r>
      <w:r w:rsidR="00F823B0">
        <w:rPr>
          <w:rFonts w:eastAsia="Times New Roman" w:cstheme="minorHAnsi"/>
          <w:color w:val="000000" w:themeColor="text1"/>
          <w:lang w:eastAsia="nl-NL"/>
        </w:rPr>
        <w:t xml:space="preserve"> van uw kinderen ga ik toch...’</w:t>
      </w:r>
    </w:p>
    <w:p w14:paraId="3CA682E1" w14:textId="77777777" w:rsidR="00F823B0" w:rsidRDefault="002871F4" w:rsidP="00F823B0">
      <w:pPr>
        <w:pStyle w:val="Lijstalinea"/>
        <w:numPr>
          <w:ilvl w:val="0"/>
          <w:numId w:val="75"/>
        </w:numPr>
        <w:spacing w:after="0" w:line="312" w:lineRule="atLeast"/>
        <w:rPr>
          <w:rFonts w:eastAsia="Times New Roman" w:cstheme="minorHAnsi"/>
          <w:color w:val="000000" w:themeColor="text1"/>
          <w:lang w:eastAsia="nl-NL"/>
        </w:rPr>
      </w:pPr>
      <w:r w:rsidRPr="00F823B0">
        <w:rPr>
          <w:rFonts w:eastAsia="Times New Roman" w:cstheme="minorHAnsi"/>
          <w:color w:val="000000" w:themeColor="text1"/>
          <w:lang w:eastAsia="nl-NL"/>
        </w:rPr>
        <w:t>Neem moeilijke besluiten niet alleen: vraag advies aan een medewerker van het Steunpunt Huiselijk Geweld of aan een collega.</w:t>
      </w:r>
    </w:p>
    <w:p w14:paraId="5AF7C535" w14:textId="77777777" w:rsidR="00154668" w:rsidRDefault="002871F4" w:rsidP="00154668">
      <w:pPr>
        <w:pStyle w:val="Lijstalinea"/>
        <w:numPr>
          <w:ilvl w:val="0"/>
          <w:numId w:val="75"/>
        </w:numPr>
        <w:spacing w:after="0" w:line="312" w:lineRule="atLeast"/>
        <w:rPr>
          <w:rFonts w:eastAsia="Times New Roman" w:cstheme="minorHAnsi"/>
          <w:color w:val="000000" w:themeColor="text1"/>
          <w:lang w:eastAsia="nl-NL"/>
        </w:rPr>
      </w:pPr>
      <w:r w:rsidRPr="00F823B0">
        <w:rPr>
          <w:rFonts w:eastAsia="Times New Roman" w:cstheme="minorHAnsi"/>
          <w:color w:val="000000" w:themeColor="text1"/>
          <w:lang w:eastAsia="nl-NL"/>
        </w:rPr>
        <w:t>Leg je acties en besluiten zorgvuldig vast in het dossier.</w:t>
      </w:r>
    </w:p>
    <w:p w14:paraId="6E55696D" w14:textId="77777777" w:rsidR="00154668" w:rsidRDefault="00154668" w:rsidP="00154668">
      <w:pPr>
        <w:spacing w:after="0" w:line="312" w:lineRule="atLeast"/>
        <w:rPr>
          <w:rFonts w:eastAsia="Times New Roman" w:cstheme="minorHAnsi"/>
          <w:b/>
          <w:color w:val="2861A4"/>
          <w:sz w:val="24"/>
          <w:szCs w:val="24"/>
          <w:lang w:eastAsia="nl-NL"/>
        </w:rPr>
      </w:pPr>
    </w:p>
    <w:p w14:paraId="5DBA7F5E" w14:textId="77777777" w:rsidR="00311D98" w:rsidRDefault="002871F4" w:rsidP="00154668">
      <w:pPr>
        <w:spacing w:after="0" w:line="312" w:lineRule="atLeast"/>
        <w:rPr>
          <w:rFonts w:eastAsia="Times New Roman" w:cstheme="minorHAnsi"/>
          <w:b/>
          <w:color w:val="2861A4"/>
          <w:sz w:val="24"/>
          <w:szCs w:val="24"/>
          <w:lang w:eastAsia="nl-NL"/>
        </w:rPr>
      </w:pPr>
      <w:r w:rsidRPr="00154668">
        <w:rPr>
          <w:rFonts w:eastAsia="Times New Roman" w:cstheme="minorHAnsi"/>
          <w:b/>
          <w:color w:val="0070C0"/>
          <w:sz w:val="24"/>
          <w:szCs w:val="24"/>
          <w:lang w:eastAsia="nl-NL"/>
        </w:rPr>
        <w:t>Beroepsgeheim,</w:t>
      </w:r>
      <w:r w:rsidR="003F0A86" w:rsidRPr="00154668">
        <w:rPr>
          <w:rFonts w:eastAsia="Times New Roman" w:cstheme="minorHAnsi"/>
          <w:b/>
          <w:color w:val="0070C0"/>
          <w:sz w:val="24"/>
          <w:szCs w:val="24"/>
          <w:lang w:eastAsia="nl-NL"/>
        </w:rPr>
        <w:t xml:space="preserve"> </w:t>
      </w:r>
      <w:r w:rsidRPr="00154668">
        <w:rPr>
          <w:rFonts w:eastAsia="Times New Roman" w:cstheme="minorHAnsi"/>
          <w:b/>
          <w:color w:val="0070C0"/>
          <w:sz w:val="24"/>
          <w:szCs w:val="24"/>
          <w:lang w:eastAsia="nl-NL"/>
        </w:rPr>
        <w:t xml:space="preserve">meldcodes en meldrecht </w:t>
      </w:r>
      <w:r w:rsidR="00F823B0" w:rsidRPr="00154668">
        <w:rPr>
          <w:rFonts w:eastAsia="Times New Roman" w:cstheme="minorHAnsi"/>
          <w:lang w:eastAsia="nl-NL"/>
        </w:rPr>
        <w:t>(zie bijlagen).</w:t>
      </w:r>
      <w:r w:rsidRPr="00154668">
        <w:rPr>
          <w:rFonts w:eastAsia="Times New Roman" w:cstheme="minorHAnsi"/>
          <w:b/>
          <w:color w:val="2861A4"/>
          <w:sz w:val="24"/>
          <w:szCs w:val="24"/>
          <w:lang w:eastAsia="nl-NL"/>
        </w:rPr>
        <w:t xml:space="preserve">     </w:t>
      </w:r>
    </w:p>
    <w:p w14:paraId="56B53441" w14:textId="77777777" w:rsidR="00311D98" w:rsidRDefault="00311D98" w:rsidP="00311D98">
      <w:pPr>
        <w:rPr>
          <w:rFonts w:eastAsia="Times New Roman" w:cstheme="minorHAnsi"/>
          <w:b/>
          <w:color w:val="2861A4"/>
          <w:sz w:val="24"/>
          <w:szCs w:val="24"/>
          <w:lang w:eastAsia="nl-NL"/>
        </w:rPr>
      </w:pPr>
    </w:p>
    <w:p w14:paraId="00A28C2A" w14:textId="77777777" w:rsidR="00311D98" w:rsidRDefault="00311D98" w:rsidP="00311D98">
      <w:pPr>
        <w:rPr>
          <w:rFonts w:eastAsia="Times New Roman" w:cstheme="minorHAnsi"/>
          <w:b/>
          <w:color w:val="2861A4"/>
          <w:sz w:val="24"/>
          <w:szCs w:val="24"/>
          <w:lang w:eastAsia="nl-NL"/>
        </w:rPr>
      </w:pPr>
    </w:p>
    <w:p w14:paraId="76E7E5F8" w14:textId="77777777" w:rsidR="00311D98" w:rsidRDefault="00311D98" w:rsidP="00311D98">
      <w:pPr>
        <w:rPr>
          <w:rFonts w:eastAsia="Times New Roman" w:cstheme="minorHAnsi"/>
          <w:b/>
          <w:color w:val="2861A4"/>
          <w:sz w:val="24"/>
          <w:szCs w:val="24"/>
          <w:lang w:eastAsia="nl-NL"/>
        </w:rPr>
      </w:pPr>
    </w:p>
    <w:p w14:paraId="396E5C92" w14:textId="77777777" w:rsidR="00311D98" w:rsidRDefault="00311D98" w:rsidP="00311D98">
      <w:pPr>
        <w:rPr>
          <w:rFonts w:eastAsia="Times New Roman" w:cstheme="minorHAnsi"/>
          <w:b/>
          <w:color w:val="2861A4"/>
          <w:sz w:val="24"/>
          <w:szCs w:val="24"/>
          <w:lang w:eastAsia="nl-NL"/>
        </w:rPr>
      </w:pPr>
    </w:p>
    <w:p w14:paraId="59E22D9F" w14:textId="77777777" w:rsidR="00311D98" w:rsidRDefault="00311D98" w:rsidP="00311D98">
      <w:pPr>
        <w:rPr>
          <w:rFonts w:eastAsia="Times New Roman" w:cstheme="minorHAnsi"/>
          <w:b/>
          <w:color w:val="2861A4"/>
          <w:sz w:val="24"/>
          <w:szCs w:val="24"/>
          <w:lang w:eastAsia="nl-NL"/>
        </w:rPr>
      </w:pPr>
    </w:p>
    <w:p w14:paraId="54FD0BC5" w14:textId="77777777" w:rsidR="00311D98" w:rsidRDefault="00311D98" w:rsidP="00311D98">
      <w:pPr>
        <w:rPr>
          <w:rFonts w:eastAsia="Times New Roman" w:cstheme="minorHAnsi"/>
          <w:b/>
          <w:color w:val="2861A4"/>
          <w:sz w:val="24"/>
          <w:szCs w:val="24"/>
          <w:lang w:eastAsia="nl-NL"/>
        </w:rPr>
      </w:pPr>
    </w:p>
    <w:p w14:paraId="0AB96AB2" w14:textId="77777777" w:rsidR="00311D98" w:rsidRDefault="00311D98" w:rsidP="00311D98">
      <w:pPr>
        <w:rPr>
          <w:rFonts w:eastAsia="Times New Roman" w:cstheme="minorHAnsi"/>
          <w:b/>
          <w:color w:val="2861A4"/>
          <w:sz w:val="24"/>
          <w:szCs w:val="24"/>
          <w:lang w:eastAsia="nl-NL"/>
        </w:rPr>
      </w:pPr>
    </w:p>
    <w:p w14:paraId="063EF83F" w14:textId="77777777" w:rsidR="00311D98" w:rsidRDefault="00311D98" w:rsidP="00311D98">
      <w:pPr>
        <w:rPr>
          <w:rFonts w:eastAsia="Times New Roman" w:cstheme="minorHAnsi"/>
          <w:b/>
          <w:color w:val="2861A4"/>
          <w:sz w:val="24"/>
          <w:szCs w:val="24"/>
          <w:lang w:eastAsia="nl-NL"/>
        </w:rPr>
      </w:pPr>
    </w:p>
    <w:p w14:paraId="38C64A99" w14:textId="77777777" w:rsidR="00311D98" w:rsidRDefault="00311D98" w:rsidP="00311D98">
      <w:pPr>
        <w:rPr>
          <w:rFonts w:eastAsia="Times New Roman" w:cstheme="minorHAnsi"/>
          <w:b/>
          <w:color w:val="2861A4"/>
          <w:sz w:val="24"/>
          <w:szCs w:val="24"/>
          <w:lang w:eastAsia="nl-NL"/>
        </w:rPr>
      </w:pPr>
    </w:p>
    <w:p w14:paraId="2A28B4E3" w14:textId="77777777" w:rsidR="003F0A86" w:rsidRPr="00311D98" w:rsidRDefault="003F0A86" w:rsidP="00311D98">
      <w:pPr>
        <w:rPr>
          <w:rFonts w:eastAsia="Times New Roman" w:cstheme="minorHAnsi"/>
          <w:b/>
          <w:color w:val="2861A4"/>
          <w:sz w:val="24"/>
          <w:szCs w:val="24"/>
          <w:lang w:eastAsia="nl-NL"/>
        </w:rPr>
      </w:pPr>
      <w:r w:rsidRPr="00C204E2">
        <w:rPr>
          <w:rFonts w:eastAsia="Times New Roman" w:cstheme="minorHAnsi"/>
          <w:b/>
          <w:color w:val="0070C0"/>
          <w:sz w:val="28"/>
          <w:szCs w:val="28"/>
          <w:lang w:eastAsia="nl-NL"/>
        </w:rPr>
        <w:lastRenderedPageBreak/>
        <w:t xml:space="preserve">Stap 6: Evaluatie en Nazorg    </w:t>
      </w:r>
    </w:p>
    <w:p w14:paraId="76B0321E" w14:textId="77777777" w:rsidR="003F0A86" w:rsidRPr="00C204E2" w:rsidRDefault="003F0A86" w:rsidP="003F0A86">
      <w:pPr>
        <w:spacing w:after="0" w:line="312" w:lineRule="atLeast"/>
        <w:rPr>
          <w:rFonts w:eastAsia="Times New Roman" w:cstheme="minorHAnsi"/>
          <w:b/>
          <w:color w:val="0070C0"/>
          <w:sz w:val="28"/>
          <w:szCs w:val="28"/>
          <w:lang w:eastAsia="nl-NL"/>
        </w:rPr>
      </w:pPr>
    </w:p>
    <w:p w14:paraId="607F97F1" w14:textId="77777777" w:rsidR="003F0A86" w:rsidRDefault="003F0A86" w:rsidP="003F0A86">
      <w:pPr>
        <w:spacing w:after="0" w:line="312" w:lineRule="atLeast"/>
        <w:rPr>
          <w:rFonts w:eastAsia="Times New Roman" w:cstheme="minorHAnsi"/>
          <w:b/>
          <w:color w:val="0070C0"/>
          <w:sz w:val="24"/>
          <w:szCs w:val="24"/>
          <w:lang w:eastAsia="nl-NL"/>
        </w:rPr>
      </w:pPr>
      <w:r w:rsidRPr="003F0A86">
        <w:rPr>
          <w:rFonts w:eastAsia="Times New Roman" w:cstheme="minorHAnsi"/>
          <w:b/>
          <w:color w:val="0070C0"/>
          <w:sz w:val="24"/>
          <w:szCs w:val="24"/>
          <w:lang w:eastAsia="nl-NL"/>
        </w:rPr>
        <w:t xml:space="preserve">Wat moeten wij doen: </w:t>
      </w:r>
    </w:p>
    <w:p w14:paraId="19F4D9E3" w14:textId="77777777" w:rsidR="003F0A86" w:rsidRPr="003F0A86" w:rsidRDefault="003F0A86" w:rsidP="003F0A86">
      <w:pPr>
        <w:spacing w:after="0" w:line="312" w:lineRule="atLeast"/>
        <w:rPr>
          <w:rFonts w:eastAsia="Times New Roman" w:cstheme="minorHAnsi"/>
          <w:b/>
          <w:color w:val="0070C0"/>
          <w:sz w:val="24"/>
          <w:szCs w:val="24"/>
          <w:lang w:eastAsia="nl-NL"/>
        </w:rPr>
      </w:pPr>
    </w:p>
    <w:p w14:paraId="61578B11" w14:textId="77777777" w:rsidR="003F0A86" w:rsidRPr="00C204E2" w:rsidRDefault="003F0A86" w:rsidP="003F0A86">
      <w:pPr>
        <w:spacing w:after="0" w:line="312" w:lineRule="atLeast"/>
        <w:rPr>
          <w:rFonts w:eastAsia="Times New Roman" w:cstheme="minorHAnsi"/>
          <w:lang w:eastAsia="nl-NL"/>
        </w:rPr>
      </w:pPr>
      <w:r w:rsidRPr="00C204E2">
        <w:rPr>
          <w:rFonts w:eastAsia="Times New Roman" w:cstheme="minorHAnsi"/>
          <w:lang w:eastAsia="nl-NL"/>
        </w:rPr>
        <w:t>•Nadat de stappen in dit protocol zijn doorlopen is het noodzakelijk om goed te evalueren of er inderdaad sprake was van kindermishandeling, of er hulp op gang gekomen is en of de mishandeling gestopt is.</w:t>
      </w:r>
    </w:p>
    <w:p w14:paraId="767EEE74" w14:textId="77777777" w:rsidR="003F0A86" w:rsidRPr="00C204E2" w:rsidRDefault="003F0A86" w:rsidP="003F0A86">
      <w:pPr>
        <w:spacing w:after="0" w:line="312" w:lineRule="atLeast"/>
        <w:rPr>
          <w:rFonts w:eastAsia="Times New Roman" w:cstheme="minorHAnsi"/>
          <w:lang w:eastAsia="nl-NL"/>
        </w:rPr>
      </w:pPr>
      <w:r w:rsidRPr="00C204E2">
        <w:rPr>
          <w:rFonts w:eastAsia="Times New Roman" w:cstheme="minorHAnsi"/>
          <w:lang w:eastAsia="nl-NL"/>
        </w:rPr>
        <w:t xml:space="preserve">•De school krijgt niet altijd te horen wat er gebeurd is. Dan is het de verantwoordelijkheid van </w:t>
      </w:r>
      <w:r w:rsidR="00311D98">
        <w:rPr>
          <w:rFonts w:eastAsia="Times New Roman" w:cstheme="minorHAnsi"/>
          <w:lang w:eastAsia="nl-NL"/>
        </w:rPr>
        <w:t>IB</w:t>
      </w:r>
      <w:r w:rsidRPr="00C204E2">
        <w:rPr>
          <w:rFonts w:eastAsia="Times New Roman" w:cstheme="minorHAnsi"/>
          <w:lang w:eastAsia="nl-NL"/>
        </w:rPr>
        <w:t xml:space="preserve"> / directeur om die informatie te krijgen. Niet over de specifieke therapie die ouders aangeboden krijgen, maar wel dát er hulp in het gezin is gekomen en eventuele contactgegevens van hulpverlenende instanties.</w:t>
      </w:r>
    </w:p>
    <w:p w14:paraId="7E8ECBD4" w14:textId="77777777" w:rsidR="003F0A86" w:rsidRPr="00C204E2" w:rsidRDefault="003F0A86" w:rsidP="003F0A86">
      <w:pPr>
        <w:spacing w:after="0" w:line="312" w:lineRule="atLeast"/>
        <w:rPr>
          <w:rFonts w:eastAsia="Times New Roman" w:cstheme="minorHAnsi"/>
          <w:lang w:eastAsia="nl-NL"/>
        </w:rPr>
      </w:pPr>
      <w:r w:rsidRPr="00C204E2">
        <w:rPr>
          <w:rFonts w:eastAsia="Times New Roman" w:cstheme="minorHAnsi"/>
          <w:lang w:eastAsia="nl-NL"/>
        </w:rPr>
        <w:t>•Na afloop wordt nagevraagd of het gezin op de juiste plek is aangekomen en of de geboden hulpverlening voldoende is.</w:t>
      </w:r>
    </w:p>
    <w:p w14:paraId="472E6F3D" w14:textId="77777777" w:rsidR="003F0A86" w:rsidRPr="00C204E2" w:rsidRDefault="003F0A86" w:rsidP="003F0A86">
      <w:pPr>
        <w:spacing w:after="0" w:line="312" w:lineRule="atLeast"/>
        <w:rPr>
          <w:rFonts w:eastAsia="Times New Roman" w:cstheme="minorHAnsi"/>
          <w:lang w:eastAsia="nl-NL"/>
        </w:rPr>
      </w:pPr>
      <w:r w:rsidRPr="00C204E2">
        <w:rPr>
          <w:rFonts w:eastAsia="Times New Roman" w:cstheme="minorHAnsi"/>
          <w:lang w:eastAsia="nl-NL"/>
        </w:rPr>
        <w:t>•Er wordt een goede terugkoppeling gedaan naar degene die als eerste de zorgen gemeld heeft (bijv.de klassenassistent, conciërge of leerkracht)</w:t>
      </w:r>
    </w:p>
    <w:p w14:paraId="5B6E4E4D" w14:textId="77777777" w:rsidR="003F0A86" w:rsidRPr="00C204E2" w:rsidRDefault="003F0A86" w:rsidP="003F0A86">
      <w:pPr>
        <w:spacing w:after="0" w:line="312" w:lineRule="atLeast"/>
        <w:rPr>
          <w:rFonts w:eastAsia="Times New Roman" w:cstheme="minorHAnsi"/>
          <w:lang w:eastAsia="nl-NL"/>
        </w:rPr>
      </w:pPr>
      <w:r w:rsidRPr="00C204E2">
        <w:rPr>
          <w:rFonts w:eastAsia="Times New Roman" w:cstheme="minorHAnsi"/>
          <w:lang w:eastAsia="nl-NL"/>
        </w:rPr>
        <w:t>•Alle stappen die gezet worden zijn goed vastgelegd in het leerlingdossier.</w:t>
      </w:r>
    </w:p>
    <w:p w14:paraId="31BEC354" w14:textId="77777777" w:rsidR="003F0A86" w:rsidRPr="00C204E2" w:rsidRDefault="003F0A86" w:rsidP="003F0A86">
      <w:pPr>
        <w:spacing w:after="0" w:line="312" w:lineRule="atLeast"/>
        <w:rPr>
          <w:rFonts w:eastAsia="Times New Roman" w:cstheme="minorHAnsi"/>
          <w:lang w:eastAsia="nl-NL"/>
        </w:rPr>
      </w:pPr>
      <w:r w:rsidRPr="00C204E2">
        <w:rPr>
          <w:rFonts w:eastAsia="Times New Roman" w:cstheme="minorHAnsi"/>
          <w:lang w:eastAsia="nl-NL"/>
        </w:rPr>
        <w:t>•Als blijkt dat het gezin het advies van de verwijzing niet heeft opgevolgd en de problemen bestaan nog steeds, dan wordt het stappenplan opnieuw uitgevoerd. Er wordt overlegd met JGZ om af te spreken wie met het gezin het gesprek gaat voeren.</w:t>
      </w:r>
    </w:p>
    <w:p w14:paraId="7E5841CE" w14:textId="77777777" w:rsidR="003F0A86" w:rsidRPr="00C204E2" w:rsidRDefault="003F0A86" w:rsidP="003F0A86">
      <w:pPr>
        <w:spacing w:after="0" w:line="312" w:lineRule="atLeast"/>
        <w:rPr>
          <w:rFonts w:eastAsia="Times New Roman" w:cstheme="minorHAnsi"/>
          <w:lang w:eastAsia="nl-NL"/>
        </w:rPr>
      </w:pPr>
      <w:r w:rsidRPr="00C204E2">
        <w:rPr>
          <w:rFonts w:eastAsia="Times New Roman" w:cstheme="minorHAnsi"/>
          <w:lang w:eastAsia="nl-NL"/>
        </w:rPr>
        <w:t>•Zodra er signalen zijn dat de hulpverlening niet goed functioneert bijvoorbeeld doordat de hulpverlening voortijdig door de ouders, het kind of de hulpverlening gestopt is of door verhu</w:t>
      </w:r>
      <w:r w:rsidR="00311D98">
        <w:rPr>
          <w:rFonts w:eastAsia="Times New Roman" w:cstheme="minorHAnsi"/>
          <w:lang w:eastAsia="nl-NL"/>
        </w:rPr>
        <w:t xml:space="preserve">izing van het gezin, probeert </w:t>
      </w:r>
      <w:r w:rsidRPr="00C204E2">
        <w:rPr>
          <w:rFonts w:eastAsia="Times New Roman" w:cstheme="minorHAnsi"/>
          <w:lang w:eastAsia="nl-NL"/>
        </w:rPr>
        <w:t xml:space="preserve"> IB samen met JGZ en de instantie waarnaar verwezen is de hulpverlening weer tot stand te brengen.</w:t>
      </w:r>
    </w:p>
    <w:p w14:paraId="1AE1894E" w14:textId="77777777" w:rsidR="003F0A86" w:rsidRPr="00C204E2" w:rsidRDefault="003F0A86" w:rsidP="003F0A86">
      <w:pPr>
        <w:spacing w:after="0" w:line="312" w:lineRule="atLeast"/>
        <w:rPr>
          <w:rFonts w:eastAsia="Times New Roman" w:cstheme="minorHAnsi"/>
          <w:lang w:eastAsia="nl-NL"/>
        </w:rPr>
      </w:pPr>
      <w:r w:rsidRPr="00C204E2">
        <w:rPr>
          <w:rFonts w:eastAsia="Times New Roman" w:cstheme="minorHAnsi"/>
          <w:lang w:eastAsia="nl-NL"/>
        </w:rPr>
        <w:t xml:space="preserve">•Het AMK hoort terug te koppelen aan de melder wat er met de melding gebeurd is. Mocht dit terugkoppelen te lang duren, dan belt </w:t>
      </w:r>
      <w:r w:rsidR="00311D98">
        <w:rPr>
          <w:rFonts w:eastAsia="Times New Roman" w:cstheme="minorHAnsi"/>
          <w:lang w:eastAsia="nl-NL"/>
        </w:rPr>
        <w:t>IB</w:t>
      </w:r>
      <w:r w:rsidRPr="00C204E2">
        <w:rPr>
          <w:rFonts w:eastAsia="Times New Roman" w:cstheme="minorHAnsi"/>
          <w:lang w:eastAsia="nl-NL"/>
        </w:rPr>
        <w:t xml:space="preserve"> zelf naar het AMK om actief te informeren naar de stand van zaken betreffende de melding en de eventuele hulpverlening die op gang gebracht is.</w:t>
      </w:r>
    </w:p>
    <w:p w14:paraId="595D266A" w14:textId="77777777" w:rsidR="003F0A86" w:rsidRPr="00C204E2" w:rsidRDefault="003F0A86" w:rsidP="003F0A86">
      <w:pPr>
        <w:spacing w:after="0" w:line="312" w:lineRule="atLeast"/>
        <w:rPr>
          <w:rFonts w:eastAsia="Times New Roman" w:cstheme="minorHAnsi"/>
          <w:lang w:eastAsia="nl-NL"/>
        </w:rPr>
      </w:pPr>
    </w:p>
    <w:p w14:paraId="6597895F" w14:textId="77777777" w:rsidR="003F0A86" w:rsidRPr="00C204E2" w:rsidRDefault="003F0A86" w:rsidP="003F0A86">
      <w:pPr>
        <w:spacing w:after="0" w:line="312" w:lineRule="atLeast"/>
        <w:rPr>
          <w:rFonts w:eastAsia="Times New Roman" w:cstheme="minorHAnsi"/>
          <w:lang w:eastAsia="nl-NL"/>
        </w:rPr>
      </w:pPr>
    </w:p>
    <w:p w14:paraId="017DEBB0" w14:textId="77777777" w:rsidR="003F0A86" w:rsidRPr="00C204E2" w:rsidRDefault="003F0A86" w:rsidP="003F0A86">
      <w:pPr>
        <w:spacing w:after="0" w:line="312" w:lineRule="atLeast"/>
        <w:rPr>
          <w:rFonts w:eastAsia="Times New Roman" w:cstheme="minorHAnsi"/>
          <w:b/>
          <w:color w:val="0070C0"/>
          <w:sz w:val="24"/>
          <w:szCs w:val="24"/>
          <w:lang w:eastAsia="nl-NL"/>
        </w:rPr>
      </w:pPr>
      <w:r w:rsidRPr="00C204E2">
        <w:rPr>
          <w:rFonts w:eastAsia="Times New Roman" w:cstheme="minorHAnsi"/>
          <w:b/>
          <w:color w:val="0070C0"/>
          <w:sz w:val="24"/>
          <w:szCs w:val="24"/>
          <w:lang w:eastAsia="nl-NL"/>
        </w:rPr>
        <w:t xml:space="preserve">Als zorgen blijven        </w:t>
      </w:r>
    </w:p>
    <w:p w14:paraId="56C7812C" w14:textId="77777777" w:rsidR="003F0A86" w:rsidRDefault="003F0A86" w:rsidP="003F0A86">
      <w:pPr>
        <w:spacing w:after="0" w:line="312" w:lineRule="atLeast"/>
        <w:rPr>
          <w:rFonts w:eastAsia="Times New Roman" w:cstheme="minorHAnsi"/>
          <w:lang w:eastAsia="nl-NL"/>
        </w:rPr>
      </w:pPr>
      <w:r>
        <w:rPr>
          <w:rFonts w:eastAsia="Times New Roman" w:cstheme="minorHAnsi"/>
          <w:lang w:eastAsia="nl-NL"/>
        </w:rPr>
        <w:t xml:space="preserve"> </w:t>
      </w:r>
    </w:p>
    <w:p w14:paraId="3EB364B4" w14:textId="77777777" w:rsidR="003F0A86" w:rsidRPr="00C204E2" w:rsidRDefault="003F0A86" w:rsidP="003F0A86">
      <w:pPr>
        <w:spacing w:after="0" w:line="312" w:lineRule="atLeast"/>
        <w:rPr>
          <w:rFonts w:eastAsia="Times New Roman" w:cstheme="minorHAnsi"/>
          <w:lang w:eastAsia="nl-NL"/>
        </w:rPr>
      </w:pPr>
      <w:r w:rsidRPr="00C204E2">
        <w:rPr>
          <w:rFonts w:eastAsia="Times New Roman" w:cstheme="minorHAnsi"/>
          <w:lang w:eastAsia="nl-NL"/>
        </w:rPr>
        <w:t>Indien zorgen blijven na doorverwijzing naar hulpverlenende instantie:</w:t>
      </w:r>
    </w:p>
    <w:p w14:paraId="032B2C07" w14:textId="77777777" w:rsidR="003F0A86" w:rsidRPr="00C204E2" w:rsidRDefault="003F0A86" w:rsidP="003F0A86">
      <w:pPr>
        <w:spacing w:after="0" w:line="312" w:lineRule="atLeast"/>
        <w:rPr>
          <w:rFonts w:eastAsia="Times New Roman" w:cstheme="minorHAnsi"/>
          <w:lang w:eastAsia="nl-NL"/>
        </w:rPr>
      </w:pPr>
    </w:p>
    <w:p w14:paraId="2A44CBD5" w14:textId="77777777" w:rsidR="003F0A86" w:rsidRPr="00C204E2" w:rsidRDefault="003F0A86" w:rsidP="003F0A86">
      <w:pPr>
        <w:spacing w:after="0" w:line="312" w:lineRule="atLeast"/>
        <w:rPr>
          <w:rFonts w:eastAsia="Times New Roman" w:cstheme="minorHAnsi"/>
          <w:lang w:eastAsia="nl-NL"/>
        </w:rPr>
      </w:pPr>
      <w:r w:rsidRPr="00C204E2">
        <w:rPr>
          <w:rFonts w:eastAsia="Times New Roman" w:cstheme="minorHAnsi"/>
          <w:lang w:eastAsia="nl-NL"/>
        </w:rPr>
        <w:t>Zijn de ouders en het kind  of de cliënt doorverwezen naar een hulpverlenende instantie,</w:t>
      </w:r>
      <w:r>
        <w:rPr>
          <w:rFonts w:eastAsia="Times New Roman" w:cstheme="minorHAnsi"/>
          <w:lang w:eastAsia="nl-NL"/>
        </w:rPr>
        <w:t xml:space="preserve"> </w:t>
      </w:r>
      <w:r w:rsidRPr="00C204E2">
        <w:rPr>
          <w:rFonts w:eastAsia="Times New Roman" w:cstheme="minorHAnsi"/>
          <w:lang w:eastAsia="nl-NL"/>
        </w:rPr>
        <w:t>intern of extern, dan is het van belang om het kind of het cliëntsysteem te blijven volgen. Wanneer de zorgen blijven bestaan of wanneer er zich opnieuw signalen van kindermishandeling / huiselijk geweld voordoen, dan dient</w:t>
      </w:r>
      <w:r w:rsidR="00311D98">
        <w:rPr>
          <w:rFonts w:eastAsia="Times New Roman" w:cstheme="minorHAnsi"/>
          <w:lang w:eastAsia="nl-NL"/>
        </w:rPr>
        <w:t xml:space="preserve">  er opnieuw </w:t>
      </w:r>
      <w:r w:rsidRPr="00C204E2">
        <w:rPr>
          <w:rFonts w:eastAsia="Times New Roman" w:cstheme="minorHAnsi"/>
          <w:lang w:eastAsia="nl-NL"/>
        </w:rPr>
        <w:t xml:space="preserve">actie te komen. Kijk welke afspraken eerder zijn gemaakt en check of deze zijn nagekomen en wat de resultaten daarvan zijn geweest. Indien de zorgen / signalen blijven: bespreek dit in het interne zorgteam en overweeg een melding bij het AMK of SHG. </w:t>
      </w:r>
    </w:p>
    <w:p w14:paraId="2C4C6234" w14:textId="77777777" w:rsidR="003F0A86" w:rsidRPr="00C204E2" w:rsidRDefault="003F0A86" w:rsidP="003F0A86">
      <w:pPr>
        <w:spacing w:after="0" w:line="312" w:lineRule="atLeast"/>
        <w:rPr>
          <w:rFonts w:eastAsia="Times New Roman" w:cstheme="minorHAnsi"/>
          <w:lang w:eastAsia="nl-NL"/>
        </w:rPr>
      </w:pPr>
    </w:p>
    <w:p w14:paraId="09603BBC" w14:textId="77777777" w:rsidR="003F0A86" w:rsidRPr="00C204E2" w:rsidRDefault="003F0A86" w:rsidP="003F0A86">
      <w:pPr>
        <w:spacing w:after="0" w:line="312" w:lineRule="atLeast"/>
        <w:rPr>
          <w:rFonts w:eastAsia="Times New Roman" w:cstheme="minorHAnsi"/>
          <w:lang w:eastAsia="nl-NL"/>
        </w:rPr>
      </w:pPr>
      <w:r w:rsidRPr="00C204E2">
        <w:rPr>
          <w:rFonts w:eastAsia="Times New Roman" w:cstheme="minorHAnsi"/>
          <w:lang w:eastAsia="nl-NL"/>
        </w:rPr>
        <w:t xml:space="preserve">Wanneer de (reeds bestaande) hulp niet voldoende blijkt te zijn, of wanneer er alsnog een vermoeden van kindermishandeling of huiselijk geweld blijft bestaan, </w:t>
      </w:r>
      <w:r w:rsidR="00311D98">
        <w:rPr>
          <w:rFonts w:eastAsia="Times New Roman" w:cstheme="minorHAnsi"/>
          <w:lang w:eastAsia="nl-NL"/>
        </w:rPr>
        <w:t xml:space="preserve">bespreek </w:t>
      </w:r>
      <w:r w:rsidRPr="00C204E2">
        <w:rPr>
          <w:rFonts w:eastAsia="Times New Roman" w:cstheme="minorHAnsi"/>
          <w:lang w:eastAsia="nl-NL"/>
        </w:rPr>
        <w:t xml:space="preserve"> dit met de </w:t>
      </w:r>
      <w:r w:rsidR="00311D98">
        <w:rPr>
          <w:rFonts w:eastAsia="Times New Roman" w:cstheme="minorHAnsi"/>
          <w:lang w:eastAsia="nl-NL"/>
        </w:rPr>
        <w:t xml:space="preserve">ouders en/of het kind, cliënt. Je geeft aan dat de zorgen blijven bestaan en </w:t>
      </w:r>
      <w:r w:rsidRPr="00C204E2">
        <w:rPr>
          <w:rFonts w:eastAsia="Times New Roman" w:cstheme="minorHAnsi"/>
          <w:lang w:eastAsia="nl-NL"/>
        </w:rPr>
        <w:t>kondigt aa</w:t>
      </w:r>
      <w:r w:rsidR="00311D98">
        <w:rPr>
          <w:rFonts w:eastAsia="Times New Roman" w:cstheme="minorHAnsi"/>
          <w:lang w:eastAsia="nl-NL"/>
        </w:rPr>
        <w:t>n dat er een melding gaat komen.</w:t>
      </w:r>
    </w:p>
    <w:p w14:paraId="4BE062C7" w14:textId="77777777" w:rsidR="003F0A86" w:rsidRDefault="003F0A86" w:rsidP="003F0A86">
      <w:pPr>
        <w:spacing w:after="0" w:line="312" w:lineRule="atLeast"/>
        <w:rPr>
          <w:rFonts w:eastAsia="Times New Roman" w:cstheme="minorHAnsi"/>
          <w:lang w:eastAsia="nl-NL"/>
        </w:rPr>
      </w:pPr>
    </w:p>
    <w:p w14:paraId="7A3A5111" w14:textId="77777777" w:rsidR="003F0A86" w:rsidRPr="00C204E2" w:rsidRDefault="003F0A86" w:rsidP="003F0A86">
      <w:pPr>
        <w:spacing w:after="0" w:line="312" w:lineRule="atLeast"/>
        <w:rPr>
          <w:rFonts w:eastAsia="Times New Roman" w:cstheme="minorHAnsi"/>
          <w:lang w:eastAsia="nl-NL"/>
        </w:rPr>
      </w:pPr>
      <w:r w:rsidRPr="00C204E2">
        <w:rPr>
          <w:rFonts w:eastAsia="Times New Roman" w:cstheme="minorHAnsi"/>
          <w:lang w:eastAsia="nl-NL"/>
        </w:rPr>
        <w:t>Indien zorgen blijven na een melding bij het AMK of SHG:</w:t>
      </w:r>
    </w:p>
    <w:p w14:paraId="2A450525" w14:textId="77777777" w:rsidR="003F0A86" w:rsidRPr="00C204E2" w:rsidRDefault="003F0A86" w:rsidP="003F0A86">
      <w:pPr>
        <w:spacing w:after="0" w:line="312" w:lineRule="atLeast"/>
        <w:rPr>
          <w:rFonts w:eastAsia="Times New Roman" w:cstheme="minorHAnsi"/>
          <w:lang w:eastAsia="nl-NL"/>
        </w:rPr>
      </w:pPr>
    </w:p>
    <w:p w14:paraId="34E31B9B" w14:textId="77777777" w:rsidR="003F0A86" w:rsidRPr="00C204E2" w:rsidRDefault="003F0A86" w:rsidP="003F0A86">
      <w:pPr>
        <w:spacing w:after="0" w:line="312" w:lineRule="atLeast"/>
        <w:rPr>
          <w:rFonts w:eastAsia="Times New Roman" w:cstheme="minorHAnsi"/>
          <w:lang w:eastAsia="nl-NL"/>
        </w:rPr>
      </w:pPr>
      <w:r w:rsidRPr="00C204E2">
        <w:rPr>
          <w:rFonts w:eastAsia="Times New Roman" w:cstheme="minorHAnsi"/>
          <w:lang w:eastAsia="nl-NL"/>
        </w:rPr>
        <w:t xml:space="preserve">Als het goed is neemt het AMK of SHG na enige tijd contact met de melder op om </w:t>
      </w:r>
      <w:r w:rsidR="00311D98">
        <w:rPr>
          <w:rFonts w:eastAsia="Times New Roman" w:cstheme="minorHAnsi"/>
          <w:lang w:eastAsia="nl-NL"/>
        </w:rPr>
        <w:t>te laten weten welke actie er</w:t>
      </w:r>
      <w:r w:rsidRPr="00C204E2">
        <w:rPr>
          <w:rFonts w:eastAsia="Times New Roman" w:cstheme="minorHAnsi"/>
          <w:lang w:eastAsia="nl-NL"/>
        </w:rPr>
        <w:t xml:space="preserve"> is genomen en welke afspraken er zijn gemaakt. Indien</w:t>
      </w:r>
      <w:r w:rsidR="00311D98">
        <w:rPr>
          <w:rFonts w:eastAsia="Times New Roman" w:cstheme="minorHAnsi"/>
          <w:lang w:eastAsia="nl-NL"/>
        </w:rPr>
        <w:t xml:space="preserve"> school </w:t>
      </w:r>
      <w:r w:rsidRPr="00C204E2">
        <w:rPr>
          <w:rFonts w:eastAsia="Times New Roman" w:cstheme="minorHAnsi"/>
          <w:lang w:eastAsia="nl-NL"/>
        </w:rPr>
        <w:t xml:space="preserve">geen terugkoppeling krijgt van het AMK of SHG kunt u ook zelf contact met hen opnemen. </w:t>
      </w:r>
      <w:r w:rsidRPr="00C204E2">
        <w:rPr>
          <w:rFonts w:eastAsia="Times New Roman" w:cstheme="minorHAnsi"/>
          <w:lang w:eastAsia="nl-NL"/>
        </w:rPr>
        <w:cr/>
      </w:r>
    </w:p>
    <w:p w14:paraId="07A6E7DF" w14:textId="77777777" w:rsidR="003F0A86" w:rsidRPr="00C204E2" w:rsidRDefault="003F0A86" w:rsidP="003F0A86">
      <w:pPr>
        <w:spacing w:after="0" w:line="312" w:lineRule="atLeast"/>
        <w:rPr>
          <w:rFonts w:eastAsia="Times New Roman" w:cstheme="minorHAnsi"/>
          <w:lang w:eastAsia="nl-NL"/>
        </w:rPr>
      </w:pPr>
    </w:p>
    <w:p w14:paraId="291A1255" w14:textId="77777777" w:rsidR="003F0A86" w:rsidRPr="00C204E2" w:rsidRDefault="00311D98" w:rsidP="003F0A86">
      <w:pPr>
        <w:spacing w:after="0" w:line="312" w:lineRule="atLeast"/>
        <w:rPr>
          <w:rFonts w:eastAsia="Times New Roman" w:cstheme="minorHAnsi"/>
          <w:lang w:eastAsia="nl-NL"/>
        </w:rPr>
      </w:pPr>
      <w:r>
        <w:rPr>
          <w:rFonts w:eastAsia="Times New Roman" w:cstheme="minorHAnsi"/>
          <w:lang w:eastAsia="nl-NL"/>
        </w:rPr>
        <w:t>Ook nadat er gemeld is, blijft IB/Leekracht</w:t>
      </w:r>
      <w:r w:rsidR="003F0A86" w:rsidRPr="00C204E2">
        <w:rPr>
          <w:rFonts w:eastAsia="Times New Roman" w:cstheme="minorHAnsi"/>
          <w:lang w:eastAsia="nl-NL"/>
        </w:rPr>
        <w:t xml:space="preserve"> het kind of cliënt volgen. Wanneer zorgen blijven bestaan of wanneer er zich opnieuw signalen van kindermishandeling / huiselijk geweld voordoen, dan komt u opnieuw in actie. Neem z.s.m. contact op met het AMK </w:t>
      </w:r>
      <w:r>
        <w:rPr>
          <w:rFonts w:eastAsia="Times New Roman" w:cstheme="minorHAnsi"/>
          <w:lang w:eastAsia="nl-NL"/>
        </w:rPr>
        <w:t>of SHG en bespreek met hen dat je</w:t>
      </w:r>
      <w:r w:rsidR="003F0A86" w:rsidRPr="00C204E2">
        <w:rPr>
          <w:rFonts w:eastAsia="Times New Roman" w:cstheme="minorHAnsi"/>
          <w:lang w:eastAsia="nl-NL"/>
        </w:rPr>
        <w:t xml:space="preserve"> (nog altijd / opnieuw) signalen opmerkt. Dit kan tot een tweede melding leiden, waarbij het AMK opnieuw de verantwoordelijkheid heeft om de zaak te onderzoeken.</w:t>
      </w:r>
    </w:p>
    <w:p w14:paraId="683E02D2" w14:textId="77777777" w:rsidR="003F0A86" w:rsidRPr="00C204E2" w:rsidRDefault="003F0A86" w:rsidP="003F0A86">
      <w:pPr>
        <w:spacing w:after="0" w:line="312" w:lineRule="atLeast"/>
        <w:rPr>
          <w:rFonts w:eastAsia="Times New Roman" w:cstheme="minorHAnsi"/>
          <w:lang w:eastAsia="nl-NL"/>
        </w:rPr>
      </w:pPr>
    </w:p>
    <w:p w14:paraId="2DFF181E" w14:textId="77777777" w:rsidR="003F0A86" w:rsidRPr="00C204E2" w:rsidRDefault="003F0A86" w:rsidP="003F0A86">
      <w:pPr>
        <w:spacing w:after="0" w:line="312" w:lineRule="atLeast"/>
        <w:rPr>
          <w:rFonts w:ascii="Arial" w:eastAsia="Times New Roman" w:hAnsi="Arial" w:cs="Arial"/>
          <w:color w:val="2861A4"/>
          <w:sz w:val="17"/>
          <w:szCs w:val="17"/>
          <w:lang w:eastAsia="nl-NL"/>
        </w:rPr>
      </w:pPr>
      <w:r>
        <w:rPr>
          <w:rFonts w:ascii="Arial" w:eastAsia="Times New Roman" w:hAnsi="Arial" w:cs="Arial"/>
          <w:color w:val="2861A4"/>
          <w:sz w:val="17"/>
          <w:szCs w:val="17"/>
          <w:lang w:eastAsia="nl-NL"/>
        </w:rPr>
        <w:t xml:space="preserve"> </w:t>
      </w:r>
      <w:r w:rsidRPr="00C204E2">
        <w:rPr>
          <w:rFonts w:eastAsia="Times New Roman" w:cstheme="minorHAnsi"/>
          <w:lang w:eastAsia="nl-NL"/>
        </w:rPr>
        <w:t>Indien ouders hulp weigeren:</w:t>
      </w:r>
    </w:p>
    <w:p w14:paraId="2E4D0AF8" w14:textId="77777777" w:rsidR="003F0A86" w:rsidRPr="00C204E2" w:rsidRDefault="003F0A86" w:rsidP="003F0A86">
      <w:pPr>
        <w:spacing w:after="0" w:line="312" w:lineRule="atLeast"/>
        <w:rPr>
          <w:rFonts w:eastAsia="Times New Roman" w:cstheme="minorHAnsi"/>
          <w:lang w:eastAsia="nl-NL"/>
        </w:rPr>
      </w:pPr>
    </w:p>
    <w:p w14:paraId="5CAA9E4A" w14:textId="77777777" w:rsidR="003F0A86" w:rsidRPr="00C204E2" w:rsidRDefault="003F0A86" w:rsidP="003F0A86">
      <w:pPr>
        <w:spacing w:after="0" w:line="312" w:lineRule="atLeast"/>
        <w:rPr>
          <w:rFonts w:eastAsia="Times New Roman" w:cstheme="minorHAnsi"/>
          <w:lang w:eastAsia="nl-NL"/>
        </w:rPr>
      </w:pPr>
      <w:r w:rsidRPr="00C204E2">
        <w:rPr>
          <w:rFonts w:eastAsia="Times New Roman" w:cstheme="minorHAnsi"/>
          <w:lang w:eastAsia="nl-NL"/>
        </w:rPr>
        <w:t>Wanneer ouders of cliënt hulp weigeren en er is een vermoeden van kindermishandeling</w:t>
      </w:r>
      <w:r w:rsidR="00311D98">
        <w:rPr>
          <w:rFonts w:eastAsia="Times New Roman" w:cstheme="minorHAnsi"/>
          <w:lang w:eastAsia="nl-NL"/>
        </w:rPr>
        <w:t xml:space="preserve"> of huiselijk geweld dan doet  IB </w:t>
      </w:r>
      <w:r w:rsidRPr="00C204E2">
        <w:rPr>
          <w:rFonts w:eastAsia="Times New Roman" w:cstheme="minorHAnsi"/>
          <w:lang w:eastAsia="nl-NL"/>
        </w:rPr>
        <w:t xml:space="preserve">een melding bij het AMK of bij het SHG. </w:t>
      </w:r>
    </w:p>
    <w:p w14:paraId="188760B1" w14:textId="77777777" w:rsidR="003F0A86" w:rsidRPr="00C204E2" w:rsidRDefault="003F0A86" w:rsidP="003F0A86">
      <w:pPr>
        <w:spacing w:after="0" w:line="312" w:lineRule="atLeast"/>
        <w:rPr>
          <w:rFonts w:eastAsia="Times New Roman" w:cstheme="minorHAnsi"/>
          <w:lang w:eastAsia="nl-NL"/>
        </w:rPr>
      </w:pPr>
    </w:p>
    <w:p w14:paraId="1C9517AE" w14:textId="77777777" w:rsidR="003F0A86" w:rsidRPr="00C204E2" w:rsidRDefault="003F0A86" w:rsidP="003F0A86">
      <w:pPr>
        <w:spacing w:after="0" w:line="312" w:lineRule="atLeast"/>
        <w:rPr>
          <w:rFonts w:eastAsia="Times New Roman" w:cstheme="minorHAnsi"/>
          <w:lang w:eastAsia="nl-NL"/>
        </w:rPr>
      </w:pPr>
      <w:r>
        <w:rPr>
          <w:rFonts w:eastAsia="Times New Roman" w:cstheme="minorHAnsi"/>
          <w:lang w:eastAsia="nl-NL"/>
        </w:rPr>
        <w:t xml:space="preserve"> </w:t>
      </w:r>
      <w:r w:rsidRPr="00C204E2">
        <w:rPr>
          <w:rFonts w:eastAsia="Times New Roman" w:cstheme="minorHAnsi"/>
          <w:lang w:eastAsia="nl-NL"/>
        </w:rPr>
        <w:t>Indien het gezin / kind verhuist naar een andere woonplaats:</w:t>
      </w:r>
    </w:p>
    <w:p w14:paraId="1EBA3C97" w14:textId="77777777" w:rsidR="003F0A86" w:rsidRPr="00C204E2" w:rsidRDefault="003F0A86" w:rsidP="003F0A86">
      <w:pPr>
        <w:spacing w:after="0" w:line="312" w:lineRule="atLeast"/>
        <w:rPr>
          <w:rFonts w:eastAsia="Times New Roman" w:cstheme="minorHAnsi"/>
          <w:lang w:eastAsia="nl-NL"/>
        </w:rPr>
      </w:pPr>
    </w:p>
    <w:p w14:paraId="69B3202E" w14:textId="77777777" w:rsidR="003F0A86" w:rsidRPr="00C204E2" w:rsidRDefault="003F0A86" w:rsidP="003F0A86">
      <w:pPr>
        <w:spacing w:after="0" w:line="312" w:lineRule="atLeast"/>
        <w:rPr>
          <w:rFonts w:eastAsia="Times New Roman" w:cstheme="minorHAnsi"/>
          <w:lang w:eastAsia="nl-NL"/>
        </w:rPr>
      </w:pPr>
      <w:r w:rsidRPr="00C204E2">
        <w:rPr>
          <w:rFonts w:eastAsia="Times New Roman" w:cstheme="minorHAnsi"/>
          <w:lang w:eastAsia="nl-NL"/>
        </w:rPr>
        <w:t>Bij verhuizing van een kind (gezin) over wie zorgen/vermoedens bestaan van kindermishandeling/huiselijk geweld, dient u contact op te nemen met uw collega (organisatie) in de nieuwe woonplaats van het kind.</w:t>
      </w:r>
    </w:p>
    <w:p w14:paraId="17E66ED0" w14:textId="77777777" w:rsidR="003F0A86" w:rsidRPr="00C204E2" w:rsidRDefault="003F0A86" w:rsidP="003F0A86">
      <w:pPr>
        <w:spacing w:after="0" w:line="312" w:lineRule="atLeast"/>
        <w:rPr>
          <w:rFonts w:eastAsia="Times New Roman" w:cstheme="minorHAnsi"/>
          <w:lang w:eastAsia="nl-NL"/>
        </w:rPr>
      </w:pPr>
    </w:p>
    <w:p w14:paraId="7E35DCD4" w14:textId="77777777" w:rsidR="003F0A86" w:rsidRPr="00C204E2" w:rsidRDefault="003F0A86" w:rsidP="003F0A86">
      <w:pPr>
        <w:spacing w:after="0" w:line="312" w:lineRule="atLeast"/>
        <w:rPr>
          <w:rFonts w:eastAsia="Times New Roman" w:cstheme="minorHAnsi"/>
          <w:lang w:eastAsia="nl-NL"/>
        </w:rPr>
      </w:pPr>
      <w:r w:rsidRPr="00C204E2">
        <w:rPr>
          <w:rFonts w:eastAsia="Times New Roman" w:cstheme="minorHAnsi"/>
          <w:lang w:eastAsia="nl-NL"/>
        </w:rPr>
        <w:t xml:space="preserve">Dit kan zijn:  </w:t>
      </w:r>
      <w:r w:rsidR="00311D98">
        <w:rPr>
          <w:rFonts w:eastAsia="Times New Roman" w:cstheme="minorHAnsi"/>
          <w:lang w:eastAsia="nl-NL"/>
        </w:rPr>
        <w:t>IB</w:t>
      </w:r>
      <w:r w:rsidR="00154668">
        <w:rPr>
          <w:rFonts w:eastAsia="Times New Roman" w:cstheme="minorHAnsi"/>
          <w:lang w:eastAsia="nl-NL"/>
        </w:rPr>
        <w:t xml:space="preserve"> </w:t>
      </w:r>
      <w:r w:rsidRPr="00C204E2">
        <w:rPr>
          <w:rFonts w:eastAsia="Times New Roman" w:cstheme="minorHAnsi"/>
          <w:lang w:eastAsia="nl-NL"/>
        </w:rPr>
        <w:t>of leidinggevende van de nieuwe kinderopvangorganisatie, school,</w:t>
      </w:r>
      <w:r>
        <w:rPr>
          <w:rFonts w:eastAsia="Times New Roman" w:cstheme="minorHAnsi"/>
          <w:lang w:eastAsia="nl-NL"/>
        </w:rPr>
        <w:t xml:space="preserve"> </w:t>
      </w:r>
      <w:r w:rsidRPr="00C204E2">
        <w:rPr>
          <w:rFonts w:eastAsia="Times New Roman" w:cstheme="minorHAnsi"/>
          <w:lang w:eastAsia="nl-NL"/>
        </w:rPr>
        <w:t>ggz-organisatie,</w:t>
      </w:r>
      <w:r>
        <w:rPr>
          <w:rFonts w:eastAsia="Times New Roman" w:cstheme="minorHAnsi"/>
          <w:lang w:eastAsia="nl-NL"/>
        </w:rPr>
        <w:t xml:space="preserve"> </w:t>
      </w:r>
      <w:r w:rsidRPr="00C204E2">
        <w:rPr>
          <w:rFonts w:eastAsia="Times New Roman" w:cstheme="minorHAnsi"/>
          <w:lang w:eastAsia="nl-NL"/>
        </w:rPr>
        <w:t xml:space="preserve"> amw, huisarts of jeugdarts/jeugdverpleegkundige. Met de betreffende professional in de nieuwe woonplaats worden de zorgen besproken. Het stappenplan van het protocol wordt binnen de nieuwe woonplaats (nieuwe kinderdagopvang/school/behandelplek) opnieuw in werking gezet.</w:t>
      </w:r>
    </w:p>
    <w:p w14:paraId="7365A4DA" w14:textId="77777777" w:rsidR="003F0A86" w:rsidRPr="00C204E2" w:rsidRDefault="003F0A86" w:rsidP="003F0A86">
      <w:pPr>
        <w:spacing w:after="0" w:line="312" w:lineRule="atLeast"/>
        <w:rPr>
          <w:rFonts w:eastAsia="Times New Roman" w:cstheme="minorHAnsi"/>
          <w:lang w:eastAsia="nl-NL"/>
        </w:rPr>
      </w:pPr>
    </w:p>
    <w:p w14:paraId="1D723882" w14:textId="77777777" w:rsidR="003F0A86" w:rsidRPr="00C204E2" w:rsidRDefault="003F0A86" w:rsidP="003F0A86">
      <w:pPr>
        <w:spacing w:after="0" w:line="312" w:lineRule="atLeast"/>
        <w:rPr>
          <w:rFonts w:eastAsia="Times New Roman" w:cstheme="minorHAnsi"/>
          <w:lang w:eastAsia="nl-NL"/>
        </w:rPr>
      </w:pPr>
      <w:r w:rsidRPr="00C204E2">
        <w:rPr>
          <w:rFonts w:eastAsia="Times New Roman" w:cstheme="minorHAnsi"/>
          <w:lang w:eastAsia="nl-NL"/>
        </w:rPr>
        <w:t>Indien een kind/cliënt al bij het AMK of SHG bekend is, dan zullen zij met het AMK /SHG in de nieuwe woonplaats contact opnemen en hun gegevens overdragen.</w:t>
      </w:r>
    </w:p>
    <w:p w14:paraId="41EE89B3" w14:textId="77777777" w:rsidR="003F0A86" w:rsidRPr="00C204E2" w:rsidRDefault="003F0A86" w:rsidP="003F0A86">
      <w:pPr>
        <w:spacing w:after="0" w:line="312" w:lineRule="atLeast"/>
        <w:rPr>
          <w:rFonts w:eastAsia="Times New Roman" w:cstheme="minorHAnsi"/>
          <w:lang w:eastAsia="nl-NL"/>
        </w:rPr>
      </w:pPr>
      <w:r w:rsidRPr="00C204E2">
        <w:rPr>
          <w:rFonts w:eastAsia="Times New Roman" w:cstheme="minorHAnsi"/>
          <w:lang w:eastAsia="nl-NL"/>
        </w:rPr>
        <w:t xml:space="preserve"> </w:t>
      </w:r>
    </w:p>
    <w:p w14:paraId="772573E3" w14:textId="77777777" w:rsidR="003F0A86" w:rsidRDefault="003F0A86">
      <w:pPr>
        <w:rPr>
          <w:rFonts w:eastAsia="Times New Roman" w:cstheme="minorHAnsi"/>
          <w:lang w:eastAsia="nl-NL"/>
        </w:rPr>
      </w:pPr>
      <w:r>
        <w:rPr>
          <w:rFonts w:eastAsia="Times New Roman" w:cstheme="minorHAnsi"/>
          <w:lang w:eastAsia="nl-NL"/>
        </w:rPr>
        <w:br w:type="page"/>
      </w:r>
    </w:p>
    <w:p w14:paraId="72DBBFD3" w14:textId="77777777" w:rsidR="003F0A86" w:rsidRPr="00C204E2" w:rsidRDefault="003F0A86" w:rsidP="003F0A86">
      <w:pPr>
        <w:spacing w:after="0" w:line="312" w:lineRule="atLeast"/>
        <w:rPr>
          <w:rFonts w:eastAsia="Times New Roman" w:cstheme="minorHAnsi"/>
          <w:lang w:eastAsia="nl-NL"/>
        </w:rPr>
      </w:pPr>
      <w:r>
        <w:rPr>
          <w:rFonts w:eastAsia="Times New Roman" w:cstheme="minorHAnsi"/>
          <w:lang w:eastAsia="nl-NL"/>
        </w:rPr>
        <w:lastRenderedPageBreak/>
        <w:t>Bijlagen:</w:t>
      </w:r>
    </w:p>
    <w:p w14:paraId="735B054C" w14:textId="77777777" w:rsidR="003F0A86" w:rsidRPr="00C204E2" w:rsidRDefault="003F0A86" w:rsidP="003F0A86">
      <w:pPr>
        <w:spacing w:after="0" w:line="312" w:lineRule="atLeast"/>
        <w:rPr>
          <w:rFonts w:eastAsia="Times New Roman" w:cstheme="minorHAnsi"/>
          <w:lang w:eastAsia="nl-NL"/>
        </w:rPr>
      </w:pPr>
    </w:p>
    <w:p w14:paraId="05E73A5C" w14:textId="77777777" w:rsidR="002871F4" w:rsidRPr="00F823B0" w:rsidRDefault="00D61540" w:rsidP="00BE3D10">
      <w:pPr>
        <w:spacing w:after="0" w:line="312" w:lineRule="atLeast"/>
        <w:rPr>
          <w:rFonts w:eastAsia="Times New Roman" w:cstheme="minorHAnsi"/>
          <w:b/>
          <w:color w:val="2861A4"/>
          <w:sz w:val="24"/>
          <w:szCs w:val="24"/>
          <w:lang w:eastAsia="nl-NL"/>
        </w:rPr>
      </w:pPr>
      <w:r w:rsidRPr="00F823B0">
        <w:rPr>
          <w:rFonts w:eastAsia="Times New Roman" w:cstheme="minorHAnsi"/>
          <w:b/>
          <w:color w:val="2861A4"/>
          <w:sz w:val="24"/>
          <w:szCs w:val="24"/>
          <w:lang w:eastAsia="nl-NL"/>
        </w:rPr>
        <w:t>Beroepsgeheim,</w:t>
      </w:r>
      <w:r>
        <w:rPr>
          <w:rFonts w:eastAsia="Times New Roman" w:cstheme="minorHAnsi"/>
          <w:b/>
          <w:color w:val="2861A4"/>
          <w:sz w:val="24"/>
          <w:szCs w:val="24"/>
          <w:lang w:eastAsia="nl-NL"/>
        </w:rPr>
        <w:t xml:space="preserve"> </w:t>
      </w:r>
      <w:r w:rsidRPr="00F823B0">
        <w:rPr>
          <w:rFonts w:eastAsia="Times New Roman" w:cstheme="minorHAnsi"/>
          <w:b/>
          <w:color w:val="2861A4"/>
          <w:sz w:val="24"/>
          <w:szCs w:val="24"/>
          <w:lang w:eastAsia="nl-NL"/>
        </w:rPr>
        <w:t>meldcodes en meldrecht</w:t>
      </w:r>
      <w:r>
        <w:rPr>
          <w:rFonts w:eastAsia="Times New Roman" w:cstheme="minorHAnsi"/>
          <w:b/>
          <w:color w:val="2861A4"/>
          <w:sz w:val="24"/>
          <w:szCs w:val="24"/>
          <w:lang w:eastAsia="nl-NL"/>
        </w:rPr>
        <w:t>:</w:t>
      </w:r>
    </w:p>
    <w:p w14:paraId="12B697BE"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Bij het signaleren van vermoedens van kindermishandeling en huiselijk geweld speelt altijd de vraag: kan ik met andere professionals mijn vermoedens bespreken en wat mag ik dan met anderen bespreken?</w:t>
      </w:r>
    </w:p>
    <w:p w14:paraId="01E80FF8" w14:textId="77777777" w:rsidR="002871F4" w:rsidRPr="00D61540" w:rsidRDefault="002871F4" w:rsidP="00BE3D10">
      <w:pPr>
        <w:spacing w:after="0" w:line="312" w:lineRule="atLeast"/>
        <w:rPr>
          <w:rFonts w:eastAsia="Times New Roman" w:cstheme="minorHAnsi"/>
          <w:lang w:eastAsia="nl-NL"/>
        </w:rPr>
      </w:pPr>
    </w:p>
    <w:p w14:paraId="3EB95C8F"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Uitgangspunt hierbij is dat je mag spreken met derden als je toestemming van de ouder en of het kind (vanaf 12 jaar) hebt. Dat heeft ook uitdrukkelijk de voorkeur. Daarbij geldt dat er niet meer wordt uitgewisseld dan nodig om hulpverlening op gang te brengen.</w:t>
      </w:r>
    </w:p>
    <w:p w14:paraId="6820AE05" w14:textId="77777777" w:rsidR="002871F4" w:rsidRPr="00D61540" w:rsidRDefault="002871F4" w:rsidP="00BE3D10">
      <w:pPr>
        <w:spacing w:after="0" w:line="312" w:lineRule="atLeast"/>
        <w:rPr>
          <w:rFonts w:eastAsia="Times New Roman" w:cstheme="minorHAnsi"/>
          <w:lang w:eastAsia="nl-NL"/>
        </w:rPr>
      </w:pPr>
    </w:p>
    <w:p w14:paraId="48C0DF04"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Wanneer het niet mogelijk is die toestemming te verkrijgen of de toestemming wordt geweigerd, dan zijn er een aantal spelregels.</w:t>
      </w:r>
    </w:p>
    <w:p w14:paraId="2A387731" w14:textId="77777777" w:rsidR="002871F4" w:rsidRPr="00D61540" w:rsidRDefault="002871F4" w:rsidP="00BE3D10">
      <w:pPr>
        <w:spacing w:after="0" w:line="312" w:lineRule="atLeast"/>
        <w:rPr>
          <w:rFonts w:eastAsia="Times New Roman" w:cstheme="minorHAnsi"/>
          <w:lang w:eastAsia="nl-NL"/>
        </w:rPr>
      </w:pPr>
    </w:p>
    <w:p w14:paraId="53416B5D"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•Met het AMK en of het (A)SHG mag altijd gesproken worden zonder toestemming van ouder(s) of kind.</w:t>
      </w:r>
      <w:r w:rsidR="00D61540" w:rsidRPr="00D61540">
        <w:rPr>
          <w:rFonts w:eastAsia="Times New Roman" w:cstheme="minorHAnsi"/>
          <w:lang w:eastAsia="nl-NL"/>
        </w:rPr>
        <w:t xml:space="preserve"> </w:t>
      </w:r>
      <w:r w:rsidRPr="00D61540">
        <w:rPr>
          <w:rFonts w:eastAsia="Times New Roman" w:cstheme="minorHAnsi"/>
          <w:lang w:eastAsia="nl-NL"/>
        </w:rPr>
        <w:t>Dat geldt voor het melden van een vermoeden kindermishandeling/huiselijk geweld.</w:t>
      </w:r>
      <w:r w:rsidR="00D61540" w:rsidRPr="00D61540">
        <w:rPr>
          <w:rFonts w:eastAsia="Times New Roman" w:cstheme="minorHAnsi"/>
          <w:lang w:eastAsia="nl-NL"/>
        </w:rPr>
        <w:t xml:space="preserve"> </w:t>
      </w:r>
      <w:r w:rsidRPr="00D61540">
        <w:rPr>
          <w:rFonts w:eastAsia="Times New Roman" w:cstheme="minorHAnsi"/>
          <w:lang w:eastAsia="nl-NL"/>
        </w:rPr>
        <w:t>Om advies te vragen hoeft u geen gegevens van het betreffende gezin te vermelden.</w:t>
      </w:r>
    </w:p>
    <w:p w14:paraId="0FC0C374"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 xml:space="preserve">•Met derden kan gesproken worden zonder de naam van het betreffende gezin te noemen. </w:t>
      </w:r>
    </w:p>
    <w:p w14:paraId="7116E57F"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•Wanneer de veiligheid van het kind in het geding is kan besloten worden dat met anderen overlegd moet worden ook zonder de toestemming van betrokkenen. Daarbij geldt dat de overwegingen waarom dit gebeurt zorgvuldig moeten worden beschreven in het dossier van kind en of gezin.</w:t>
      </w:r>
      <w:r w:rsidR="00D61540" w:rsidRPr="00D61540">
        <w:rPr>
          <w:rFonts w:eastAsia="Times New Roman" w:cstheme="minorHAnsi"/>
          <w:lang w:eastAsia="nl-NL"/>
        </w:rPr>
        <w:t xml:space="preserve"> </w:t>
      </w:r>
      <w:r w:rsidRPr="00D61540">
        <w:rPr>
          <w:rFonts w:eastAsia="Times New Roman" w:cstheme="minorHAnsi"/>
          <w:lang w:eastAsia="nl-NL"/>
        </w:rPr>
        <w:t>En ook hier geldt dat alleen datgene wordt besproken dat nodig is om hulpverlening op gang te brengen.</w:t>
      </w:r>
    </w:p>
    <w:p w14:paraId="166F275C"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 xml:space="preserve">De volgende meldcodes en richtlijnen zijn gebruikt als bron voor </w:t>
      </w:r>
      <w:r w:rsidR="00336F1C">
        <w:rPr>
          <w:rFonts w:eastAsia="Times New Roman" w:cstheme="minorHAnsi"/>
          <w:lang w:eastAsia="nl-NL"/>
        </w:rPr>
        <w:t>de Meldcode van De Kring</w:t>
      </w:r>
      <w:r w:rsidRPr="00D61540">
        <w:rPr>
          <w:rFonts w:eastAsia="Times New Roman" w:cstheme="minorHAnsi"/>
          <w:lang w:eastAsia="nl-NL"/>
        </w:rPr>
        <w:t>:</w:t>
      </w:r>
    </w:p>
    <w:p w14:paraId="4145AF64" w14:textId="77777777" w:rsidR="002871F4" w:rsidRPr="00D61540" w:rsidRDefault="002871F4" w:rsidP="00BE3D10">
      <w:pPr>
        <w:spacing w:after="0" w:line="312" w:lineRule="atLeast"/>
        <w:rPr>
          <w:rFonts w:eastAsia="Times New Roman" w:cstheme="minorHAnsi"/>
          <w:lang w:eastAsia="nl-NL"/>
        </w:rPr>
      </w:pPr>
    </w:p>
    <w:p w14:paraId="2966674C"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•Basismodel Meldcode Kindermishandeling en Huiselijk Geweld</w:t>
      </w:r>
    </w:p>
    <w:p w14:paraId="58958B86"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 xml:space="preserve">•GGZ meldcode huiselijk geweld en kindermishandeling </w:t>
      </w:r>
    </w:p>
    <w:p w14:paraId="7C16875E"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 xml:space="preserve">•JGZ richtlijn secundaire preventie kindermishandeling </w:t>
      </w:r>
    </w:p>
    <w:p w14:paraId="07540C60"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•De KNMG Meldcode Kindermishandeling en Huiselijk Geweld</w:t>
      </w:r>
    </w:p>
    <w:p w14:paraId="3E6B6FA7"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•De KNOV meldcode Kindermishandeling en Huiselijk Geweld en Landelijk Indicatieprotocol kraamzorg 2008 (bijlage 4)</w:t>
      </w:r>
    </w:p>
    <w:p w14:paraId="3AA73D06"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•De meldcode verpleegkundigen en verzorgenden</w:t>
      </w:r>
    </w:p>
    <w:p w14:paraId="3CDCE379"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 xml:space="preserve">•De meldcode Kinderopvang van de Brancheorganisatie Kinderopvang </w:t>
      </w:r>
    </w:p>
    <w:p w14:paraId="010F8010"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•De meldcode kindermishandeling en huiselijk geweld Logopedie 2011</w:t>
      </w:r>
    </w:p>
    <w:p w14:paraId="4AB096E4"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 xml:space="preserve">•Protocollen vrouwelijke genitale verminking (vgv) op Pharos website </w:t>
      </w:r>
    </w:p>
    <w:p w14:paraId="739981B1"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•Handelingsprotocol vrouwelijke genitale verminking (vgv) bij minderjarigen voor AMK</w:t>
      </w:r>
    </w:p>
    <w:p w14:paraId="631158F0"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 xml:space="preserve">•Privacytool gegevens uitwisseling van het Ministerie van VWS </w:t>
      </w:r>
    </w:p>
    <w:p w14:paraId="2B8DCFEC"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•Horen, zien en zwijgen van het Ministerie van Justitie</w:t>
      </w:r>
    </w:p>
    <w:p w14:paraId="7A6E5750"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•Toolkit en convenant melden kindermishandeling en uitwisselen gegevens</w:t>
      </w:r>
    </w:p>
    <w:p w14:paraId="76189C4F" w14:textId="77777777" w:rsidR="002871F4" w:rsidRPr="00D61540" w:rsidRDefault="002871F4" w:rsidP="00BE3D10">
      <w:pPr>
        <w:spacing w:after="0" w:line="312" w:lineRule="atLeast"/>
        <w:rPr>
          <w:rFonts w:eastAsia="Times New Roman" w:cstheme="minorHAnsi"/>
          <w:lang w:eastAsia="nl-NL"/>
        </w:rPr>
      </w:pPr>
    </w:p>
    <w:p w14:paraId="29317378" w14:textId="77777777" w:rsidR="002871F4" w:rsidRPr="00D61540" w:rsidRDefault="002871F4" w:rsidP="00BE3D10">
      <w:pPr>
        <w:spacing w:after="0" w:line="312" w:lineRule="atLeast"/>
        <w:rPr>
          <w:rFonts w:eastAsia="Times New Roman" w:cstheme="minorHAnsi"/>
          <w:color w:val="0070C0"/>
          <w:lang w:eastAsia="nl-NL"/>
        </w:rPr>
      </w:pPr>
      <w:r w:rsidRPr="00D61540">
        <w:rPr>
          <w:rFonts w:eastAsia="Times New Roman" w:cstheme="minorHAnsi"/>
          <w:color w:val="0070C0"/>
          <w:lang w:eastAsia="nl-NL"/>
        </w:rPr>
        <w:t>Beroepsgeheim</w:t>
      </w:r>
    </w:p>
    <w:p w14:paraId="6927844E"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Inhoud en doel van het beroepsgeheim</w:t>
      </w:r>
    </w:p>
    <w:p w14:paraId="2C0B89A4"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Algemene zwijgplicht</w:t>
      </w:r>
    </w:p>
    <w:p w14:paraId="51AC223B"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lastRenderedPageBreak/>
        <w:t xml:space="preserve">Iedere beroepskracht die individuele cliënten hulp, zorg, steun of een andere vorm van begeleiding biedt heeft een beroepsgeheim. Deze zwijgplicht, zoals het beroepsgeheim ook wel wordt genoemd, verplicht de beroepskracht om, kort gezegd, geen informatie over de cliënt aan derden te verstrekken, tenzij de cliënt hem daarvoor toestemming heeft gegeven. Doel van het beroepsgeheim is de drempel voor de toegang tot de hulpverlening zo laag mogelijk te maken en de cliënt het vertrouwen te geven dat hij vrijuit kan spreken. De zwijgplicht geldt bijvoorbeeld voor maat­ schappelijk werkers, intern begeleiders, ouderenwerkers, jeugdhulpverleners, medisch hulpverleners, medewerkers in de kinderopvang en in peuterspeelzalen. Het beroepsgeheim geldt ook voor begeleiders en hulpverleners van de reclassering en van justitiële (jeugd) inrichtingen, al maakt het gedwongen kader van het strafrecht in sommige gevallen een zekere inbreuk op de zwijgplicht. </w:t>
      </w:r>
    </w:p>
    <w:p w14:paraId="53AA207A" w14:textId="77777777" w:rsidR="002871F4" w:rsidRPr="00D61540" w:rsidRDefault="002871F4" w:rsidP="00BE3D10">
      <w:pPr>
        <w:spacing w:after="0" w:line="312" w:lineRule="atLeast"/>
        <w:rPr>
          <w:rFonts w:eastAsia="Times New Roman" w:cstheme="minorHAnsi"/>
          <w:lang w:eastAsia="nl-NL"/>
        </w:rPr>
      </w:pPr>
    </w:p>
    <w:p w14:paraId="40ACC981"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 xml:space="preserve">De hierboven beschreven algemene zwijgplicht voor hulpverleners en begeleiders is niet specifiek opgenomen in een bepaalde wet, maar wordt afgeleid uit de privacybepalingen uit het Europees Verdrag voor de Rechten van de mens en de fundamentele vrijheden (artikel 8) en uit de Grondwet (artikel 10). Deze bepalingen worden nog eens ondersteund door artikel 272 Wetboek van Strafrecht dat een verbod bevat op het verbreken van geheimen die aan de beroepskracht zijn toevertrouwd. </w:t>
      </w:r>
    </w:p>
    <w:p w14:paraId="3FBB23E5" w14:textId="77777777" w:rsidR="002871F4" w:rsidRPr="00D61540" w:rsidRDefault="002871F4" w:rsidP="00BE3D10">
      <w:pPr>
        <w:spacing w:after="0" w:line="312" w:lineRule="atLeast"/>
        <w:rPr>
          <w:rFonts w:eastAsia="Times New Roman" w:cstheme="minorHAnsi"/>
          <w:lang w:eastAsia="nl-NL"/>
        </w:rPr>
      </w:pPr>
    </w:p>
    <w:p w14:paraId="095CCD5B" w14:textId="77777777" w:rsidR="002871F4" w:rsidRPr="00D61540" w:rsidRDefault="002871F4" w:rsidP="00BE3D10">
      <w:pPr>
        <w:spacing w:after="0" w:line="312" w:lineRule="atLeast"/>
        <w:rPr>
          <w:rFonts w:eastAsia="Times New Roman" w:cstheme="minorHAnsi"/>
          <w:color w:val="0070C0"/>
          <w:lang w:eastAsia="nl-NL"/>
        </w:rPr>
      </w:pPr>
      <w:r w:rsidRPr="00D61540">
        <w:rPr>
          <w:rFonts w:eastAsia="Times New Roman" w:cstheme="minorHAnsi"/>
          <w:color w:val="0070C0"/>
          <w:lang w:eastAsia="nl-NL"/>
        </w:rPr>
        <w:t xml:space="preserve">Specifieke zwijgplicht </w:t>
      </w:r>
    </w:p>
    <w:p w14:paraId="483EC246"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 xml:space="preserve">Een aantal beroepsgroepen kent een specifieke zwijgplicht die is geregeld in een ‘eigen’ wet. Dit geldt bijvoorbeeld voor medisch hulp­ verleners, zoals artsen en verpleegkundigen. Zij vinden hun zwijgplicht in artikel 88 van de Wet op de beroepen in de individuele gezondheidszorg en in artikel 7:457 Burgerlijk Wetboek. Voor beroepskrachten in de jeugdzorg is de zwijgplicht specifiek geregeld in artikel 53 van de Wet op de jeugdzorg. Vertrouwens­inspecteurs in het onderwijs kennen een eigen bepaling over de omgang met hun zwijgplicht in artikel 6 van de Wet op het onderwijstoezicht. </w:t>
      </w:r>
    </w:p>
    <w:p w14:paraId="2AAFC355" w14:textId="77777777" w:rsidR="002871F4" w:rsidRPr="00D61540" w:rsidRDefault="002871F4" w:rsidP="00BE3D10">
      <w:pPr>
        <w:spacing w:after="0" w:line="312" w:lineRule="atLeast"/>
        <w:rPr>
          <w:rFonts w:eastAsia="Times New Roman" w:cstheme="minorHAnsi"/>
          <w:lang w:eastAsia="nl-NL"/>
        </w:rPr>
      </w:pPr>
    </w:p>
    <w:p w14:paraId="33E56DCB" w14:textId="77777777" w:rsidR="002871F4" w:rsidRPr="00D61540" w:rsidRDefault="002871F4" w:rsidP="00BE3D10">
      <w:pPr>
        <w:spacing w:after="0" w:line="312" w:lineRule="atLeast"/>
        <w:rPr>
          <w:rFonts w:eastAsia="Times New Roman" w:cstheme="minorHAnsi"/>
          <w:color w:val="0070C0"/>
          <w:lang w:eastAsia="nl-NL"/>
        </w:rPr>
      </w:pPr>
      <w:r w:rsidRPr="00D61540">
        <w:rPr>
          <w:rFonts w:eastAsia="Times New Roman" w:cstheme="minorHAnsi"/>
          <w:color w:val="0070C0"/>
          <w:lang w:eastAsia="nl-NL"/>
        </w:rPr>
        <w:t xml:space="preserve">Paradox van de geheimhoudingsplicht </w:t>
      </w:r>
    </w:p>
    <w:p w14:paraId="03B1DD64"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Er doet zich bij de omgang met de zwijgplicht een zekere paradox voor. De zwijgplicht is hét instrument bij uitstek om er voor te zorgen dat mensen naar de beroepskracht toe komen en ook bereid zijn om open over hun zorgen te spreken. Ze mogen er immers op vertrouwen dat hun verhaal niet zomaar elders terecht komt. Maar een te rigide omgang met het beroepsgeheim kan tot gevolg hebben dat een cliënt die dringend hulp nodig heeft juist niet geholpen wordt omdat de beroepskracht meent dat hij vanwege zijn beroepsgeheim niet in mag grijpen. Al met al is de omgang met het beroepsgeheim een vorm van evenwichtskunst: geheimhouding waar mogelijk, zorgvuldige doorbreking van het geheim waar nodig. Het basismodel meldcode wil daarin een hand­ reiking bieden voor zover het gaat om signalen van huiselijk geweld of kindermishandeling.</w:t>
      </w:r>
    </w:p>
    <w:p w14:paraId="5986F43B" w14:textId="77777777" w:rsidR="002871F4" w:rsidRPr="00D61540" w:rsidRDefault="002871F4" w:rsidP="00BE3D10">
      <w:pPr>
        <w:spacing w:after="0" w:line="312" w:lineRule="atLeast"/>
        <w:rPr>
          <w:rFonts w:eastAsia="Times New Roman" w:cstheme="minorHAnsi"/>
          <w:lang w:eastAsia="nl-NL"/>
        </w:rPr>
      </w:pPr>
    </w:p>
    <w:p w14:paraId="29547066" w14:textId="77777777" w:rsidR="002871F4" w:rsidRPr="00D61540" w:rsidRDefault="002871F4" w:rsidP="00BE3D10">
      <w:pPr>
        <w:spacing w:after="0" w:line="312" w:lineRule="atLeast"/>
        <w:rPr>
          <w:rFonts w:eastAsia="Times New Roman" w:cstheme="minorHAnsi"/>
          <w:color w:val="0070C0"/>
          <w:lang w:eastAsia="nl-NL"/>
        </w:rPr>
      </w:pPr>
      <w:r w:rsidRPr="00D61540">
        <w:rPr>
          <w:rFonts w:eastAsia="Times New Roman" w:cstheme="minorHAnsi"/>
          <w:color w:val="0070C0"/>
          <w:lang w:eastAsia="nl-NL"/>
        </w:rPr>
        <w:t>Vragen van toestemming</w:t>
      </w:r>
    </w:p>
    <w:p w14:paraId="2768C14A"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 xml:space="preserve">Bij het verstrekken van gegevens van een cliënt aan een ander, dus ook bij het doen van een melding aan het Advies- en Meldpunt Kinder­mishandeling of aan het Steunpunt Huiselijk Geweld, geldt als hoofdregel dat de beroeps­ kracht zich inspant om toestemming voor zijn melding te krijgen. Het basismodel schetst daarvoor de werkwijze. Geeft de cliënt zijn toestemming, dan kan een melding worden gedaan. Weigert de cliënt ondanks de inspanning van de beroepskracht zijn toestemming, </w:t>
      </w:r>
      <w:r w:rsidRPr="00D61540">
        <w:rPr>
          <w:rFonts w:eastAsia="Times New Roman" w:cstheme="minorHAnsi"/>
          <w:lang w:eastAsia="nl-NL"/>
        </w:rPr>
        <w:lastRenderedPageBreak/>
        <w:t>dan houdt het niet op maar maakt de beroepskracht een nieuwe afweging, zie daarover paragraaf 3.3.</w:t>
      </w:r>
    </w:p>
    <w:p w14:paraId="78CBEB40" w14:textId="77777777" w:rsidR="002871F4" w:rsidRPr="00D61540" w:rsidRDefault="002871F4" w:rsidP="00BE3D10">
      <w:pPr>
        <w:spacing w:after="0" w:line="312" w:lineRule="atLeast"/>
        <w:rPr>
          <w:rFonts w:eastAsia="Times New Roman" w:cstheme="minorHAnsi"/>
          <w:lang w:eastAsia="nl-NL"/>
        </w:rPr>
      </w:pPr>
    </w:p>
    <w:p w14:paraId="420CFF5E"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NB1: De Wet bescherming persoonsgegevens bepaalt dat een cliënt vanaf zijn 16e jaar zelf toestemming geeft aan een beroepskracht voor het verstrekken van zijn gegevens aan een ander (al dan niet in de vorm van het doen van een melding). De Wet op de jeugdzorg en de Wet inzake de geneeskundige behandelingsovereenkomst geven een cliënt dit recht zelfs al vanaf zijn 12e jaar. Toch moet over een melding, als het gaat om een cliënt vanaf 12 of 16 jaar die nog thuis woont, ook gesproken worden met zijn ouders. Want bij de melding worden doorgaans niet alleen gegevens over de jongere verstrekt maar ook over zijn ouder(s).</w:t>
      </w:r>
    </w:p>
    <w:p w14:paraId="07ADA294" w14:textId="77777777" w:rsidR="002871F4" w:rsidRPr="00D61540" w:rsidRDefault="002871F4" w:rsidP="00BE3D10">
      <w:pPr>
        <w:spacing w:after="0" w:line="312" w:lineRule="atLeast"/>
        <w:rPr>
          <w:rFonts w:eastAsia="Times New Roman" w:cstheme="minorHAnsi"/>
          <w:lang w:eastAsia="nl-NL"/>
        </w:rPr>
      </w:pPr>
    </w:p>
    <w:p w14:paraId="2B42AAAF"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 xml:space="preserve">NB2: Van het vragen van toestemming kan worden afgezien in verband met de veiligheid van de cliënt, van de beroepskracht of die van anderen. </w:t>
      </w:r>
    </w:p>
    <w:p w14:paraId="379AC7C7" w14:textId="77777777" w:rsidR="002871F4" w:rsidRPr="00D61540" w:rsidRDefault="002871F4" w:rsidP="00BE3D10">
      <w:pPr>
        <w:spacing w:after="0" w:line="312" w:lineRule="atLeast"/>
        <w:rPr>
          <w:rFonts w:eastAsia="Times New Roman" w:cstheme="minorHAnsi"/>
          <w:lang w:eastAsia="nl-NL"/>
        </w:rPr>
      </w:pPr>
    </w:p>
    <w:p w14:paraId="47EEECB8" w14:textId="77777777" w:rsidR="002871F4" w:rsidRPr="00D61540" w:rsidRDefault="002871F4" w:rsidP="00BE3D10">
      <w:pPr>
        <w:spacing w:after="0" w:line="312" w:lineRule="atLeast"/>
        <w:rPr>
          <w:rFonts w:eastAsia="Times New Roman" w:cstheme="minorHAnsi"/>
          <w:color w:val="0070C0"/>
          <w:lang w:eastAsia="nl-NL"/>
        </w:rPr>
      </w:pPr>
      <w:r w:rsidRPr="00D61540">
        <w:rPr>
          <w:rFonts w:eastAsia="Times New Roman" w:cstheme="minorHAnsi"/>
          <w:color w:val="0070C0"/>
          <w:lang w:eastAsia="nl-NL"/>
        </w:rPr>
        <w:t>Conflict van plichten</w:t>
      </w:r>
    </w:p>
    <w:p w14:paraId="33FC1700"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 xml:space="preserve">Zo oud als de zwijgplicht is ook de notie dat een beroepskracht door zijn beroepsgeheim in de knel kan komen. Er kunnen zich situaties voordoen waarin de beroepskracht alleen door te spreken zijn cliënt kan helpen, terwijl hij voor dit spreken geen toestemming krijgt. Er kan in dat geval sprake zijn van een conflict van plichten. De plicht om te zwijgen vanwege het beroepsgeheim botst met de plicht om de cliënt te helpen juist door met een ander over hem te spreken. Het gaat dan altijd om een cliënt die zich in een ernstige situatie bevindt en die alleen kan worden geholpen door een ander bij de aanpak te betrekken. </w:t>
      </w:r>
    </w:p>
    <w:p w14:paraId="690B31C4" w14:textId="77777777" w:rsidR="002871F4" w:rsidRPr="00D61540" w:rsidRDefault="002871F4" w:rsidP="00BE3D10">
      <w:pPr>
        <w:spacing w:after="0" w:line="312" w:lineRule="atLeast"/>
        <w:rPr>
          <w:rFonts w:eastAsia="Times New Roman" w:cstheme="minorHAnsi"/>
          <w:lang w:eastAsia="nl-NL"/>
        </w:rPr>
      </w:pPr>
    </w:p>
    <w:p w14:paraId="6D811314"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In de (tucht)rechtspraak wordt in geval van een conflict van plichten erkend dat een beroeps­kracht ook zonder toestemming van de cliënt over hem mag spreken. Uiteraard moet een dergelijk besluit om de zwijgplicht te doorbreken zorgvuldig worden genomen</w:t>
      </w:r>
    </w:p>
    <w:p w14:paraId="0BC5CF2B" w14:textId="77777777" w:rsidR="002871F4" w:rsidRPr="00D61540" w:rsidRDefault="002871F4" w:rsidP="00BE3D10">
      <w:pPr>
        <w:spacing w:after="0" w:line="312" w:lineRule="atLeast"/>
        <w:rPr>
          <w:rFonts w:eastAsia="Times New Roman" w:cstheme="minorHAnsi"/>
          <w:lang w:eastAsia="nl-NL"/>
        </w:rPr>
      </w:pPr>
    </w:p>
    <w:p w14:paraId="3EA9637D"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Beantwoording van de volgende vijf vragen leidt doorgaans tot een zorgvuldige besluitvorming:</w:t>
      </w:r>
    </w:p>
    <w:p w14:paraId="035A751A" w14:textId="77777777" w:rsidR="002871F4" w:rsidRPr="00D61540" w:rsidRDefault="002871F4" w:rsidP="00BE3D10">
      <w:pPr>
        <w:spacing w:after="0" w:line="312" w:lineRule="atLeast"/>
        <w:rPr>
          <w:rFonts w:eastAsia="Times New Roman" w:cstheme="minorHAnsi"/>
          <w:lang w:eastAsia="nl-NL"/>
        </w:rPr>
      </w:pPr>
    </w:p>
    <w:p w14:paraId="404B0CE2"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1. Kan ik door te spreken zwaarwegende belangen van mijn cliënt of van zijn kinderen behartigen?</w:t>
      </w:r>
    </w:p>
    <w:p w14:paraId="1A3A1AE9" w14:textId="77777777" w:rsidR="002871F4" w:rsidRPr="00D61540" w:rsidRDefault="002871F4" w:rsidP="00BE3D10">
      <w:pPr>
        <w:spacing w:after="0" w:line="312" w:lineRule="atLeast"/>
        <w:rPr>
          <w:rFonts w:eastAsia="Times New Roman" w:cstheme="minorHAnsi"/>
          <w:lang w:eastAsia="nl-NL"/>
        </w:rPr>
      </w:pPr>
    </w:p>
    <w:p w14:paraId="42272A32"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2. Is er een andere mogelijkheid om ditzelfde doel te bereiken zonder dat ik mijn beroepsgeheim hoef te verbreken?</w:t>
      </w:r>
    </w:p>
    <w:p w14:paraId="738A99ED" w14:textId="77777777" w:rsidR="002871F4" w:rsidRPr="00D61540" w:rsidRDefault="002871F4" w:rsidP="00BE3D10">
      <w:pPr>
        <w:spacing w:after="0" w:line="312" w:lineRule="atLeast"/>
        <w:rPr>
          <w:rFonts w:eastAsia="Times New Roman" w:cstheme="minorHAnsi"/>
          <w:lang w:eastAsia="nl-NL"/>
        </w:rPr>
      </w:pPr>
    </w:p>
    <w:p w14:paraId="27400A2B"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3. Waarom is het niet mogelijk om toestemming van de cliënt te vragen of te krijgen voor het bespreken van zijn situatie met iemand die hem kan helpen?</w:t>
      </w:r>
    </w:p>
    <w:p w14:paraId="5ED2CAD7" w14:textId="77777777" w:rsidR="002871F4" w:rsidRPr="00D61540" w:rsidRDefault="002871F4" w:rsidP="00BE3D10">
      <w:pPr>
        <w:spacing w:after="0" w:line="312" w:lineRule="atLeast"/>
        <w:rPr>
          <w:rFonts w:eastAsia="Times New Roman" w:cstheme="minorHAnsi"/>
          <w:lang w:eastAsia="nl-NL"/>
        </w:rPr>
      </w:pPr>
    </w:p>
    <w:p w14:paraId="57BC9549"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4. Zijn de belangen van de cliënt die ik wil dienen met mijn spreken zo zwaar dat deze naar mijn oordeel opwegen tegen de belangen die de cliënt heeft bij mijn zwijgen?</w:t>
      </w:r>
    </w:p>
    <w:p w14:paraId="78B80308" w14:textId="77777777" w:rsidR="002871F4" w:rsidRPr="00D61540" w:rsidRDefault="002871F4" w:rsidP="00BE3D10">
      <w:pPr>
        <w:spacing w:after="0" w:line="312" w:lineRule="atLeast"/>
        <w:rPr>
          <w:rFonts w:eastAsia="Times New Roman" w:cstheme="minorHAnsi"/>
          <w:lang w:eastAsia="nl-NL"/>
        </w:rPr>
      </w:pPr>
    </w:p>
    <w:p w14:paraId="4659513A"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5. Als ik besluit om te spreken aan wie moet ik dan welke informatie verstrekken zodat het geweld of de mishandeling effectief kan worden aangepakt?</w:t>
      </w:r>
    </w:p>
    <w:p w14:paraId="6B8DF9B5" w14:textId="77777777" w:rsidR="002871F4" w:rsidRPr="00D61540" w:rsidRDefault="002871F4" w:rsidP="00BE3D10">
      <w:pPr>
        <w:spacing w:after="0" w:line="312" w:lineRule="atLeast"/>
        <w:rPr>
          <w:rFonts w:eastAsia="Times New Roman" w:cstheme="minorHAnsi"/>
          <w:lang w:eastAsia="nl-NL"/>
        </w:rPr>
      </w:pPr>
    </w:p>
    <w:p w14:paraId="40B17436" w14:textId="77777777" w:rsidR="00336F1C" w:rsidRDefault="00336F1C" w:rsidP="00BE3D10">
      <w:pPr>
        <w:spacing w:after="0" w:line="312" w:lineRule="atLeast"/>
        <w:rPr>
          <w:rFonts w:eastAsia="Times New Roman" w:cstheme="minorHAnsi"/>
          <w:color w:val="0070C0"/>
          <w:lang w:eastAsia="nl-NL"/>
        </w:rPr>
      </w:pPr>
    </w:p>
    <w:p w14:paraId="72C42557" w14:textId="77777777" w:rsidR="002871F4" w:rsidRPr="00D61540" w:rsidRDefault="002871F4" w:rsidP="00BE3D10">
      <w:pPr>
        <w:spacing w:after="0" w:line="312" w:lineRule="atLeast"/>
        <w:rPr>
          <w:rFonts w:eastAsia="Times New Roman" w:cstheme="minorHAnsi"/>
          <w:color w:val="0070C0"/>
          <w:lang w:eastAsia="nl-NL"/>
        </w:rPr>
      </w:pPr>
      <w:r w:rsidRPr="00D61540">
        <w:rPr>
          <w:rFonts w:eastAsia="Times New Roman" w:cstheme="minorHAnsi"/>
          <w:color w:val="0070C0"/>
          <w:lang w:eastAsia="nl-NL"/>
        </w:rPr>
        <w:lastRenderedPageBreak/>
        <w:t>Positie van de cliënt</w:t>
      </w:r>
    </w:p>
    <w:p w14:paraId="69D95FC2"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 xml:space="preserve">Bij het besluit om de geheimhouding te doorbreken, speelt de positie van de cliënt een belangrijke rol. Bij cliënten die zich in een afhankelijke positie bevinden waardoor ze minder goed in staat zijn zelf op te treden tegen mishandeling of geweld, zal een beroepskracht eerder dan ‘gemiddeld’ kunnen besluiten dat hij zijn zwijgplicht verbreekt. Te denken valt op de eerste plaats aan kinderen en jongeren. Het kan dan gaan om kinderen die zelf cliënt zijn van de beroepskracht of om de kinderen van de cliënt. </w:t>
      </w:r>
    </w:p>
    <w:p w14:paraId="533B77B5" w14:textId="77777777" w:rsidR="002871F4" w:rsidRPr="00D61540" w:rsidRDefault="002871F4" w:rsidP="00BE3D10">
      <w:pPr>
        <w:spacing w:after="0" w:line="312" w:lineRule="atLeast"/>
        <w:rPr>
          <w:rFonts w:eastAsia="Times New Roman" w:cstheme="minorHAnsi"/>
          <w:lang w:eastAsia="nl-NL"/>
        </w:rPr>
      </w:pPr>
    </w:p>
    <w:p w14:paraId="2B6C399D"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Meerderjarigen beslissen in beginsel zelf over de wijze waarop ze hun leven inrichten en of ze daarin hulp of andere inmenging wensen. Dit zelfbeschikkingsrecht is een belangrijk uitgangspunt bij het bieden van hulp aan cliënten. Maar dit uitgangspunt is niet absoluut.</w:t>
      </w:r>
    </w:p>
    <w:p w14:paraId="71EB1439" w14:textId="77777777" w:rsidR="002871F4" w:rsidRPr="00D61540" w:rsidRDefault="002871F4" w:rsidP="00BE3D10">
      <w:pPr>
        <w:spacing w:after="0" w:line="312" w:lineRule="atLeast"/>
        <w:rPr>
          <w:rFonts w:eastAsia="Times New Roman" w:cstheme="minorHAnsi"/>
          <w:lang w:eastAsia="nl-NL"/>
        </w:rPr>
      </w:pPr>
    </w:p>
    <w:p w14:paraId="6273C6E4"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Er zijn situaties waarin een inbreuk op de zelfbeschikking noodzakelijk kan zijn omdat de cliënt in een zeer ernstige situatie verkeert. In geval van huiselijk geweld kan dit zeker aan de orde zijn. Uit onderzoek is gebleken hoezeer slachtoffers gevangen kunnen zitten in hun situatie, zodanig dat ze daar op eigen kracht niet uit komen. De beroepskracht zal zich eerst tot het uiterste in moeten spannen om de toestemming van zijn cliënt te krijgen. Maar krijgt hij deze niet, dan kan hij zich daar niet zondermeer bij neerleggen. Hij dient de ernst van de situatie waarin de cliënt zich bevindt af te wegen tegen het gegeven dat de cliënt hem geen toestemming geeft voor het doen van een melding. Komt hij tot de slotsom dat de cliënt, vanwege de ernst van het huiselijk geweld, tegen dit geweld moet worden beschermd, dan doet hij een melding, ook al heeft hij daarvoor geen toestemming. Hij komt dan in feite tot de conclusie dat het zware belang van zijn geheimhoudingsplicht in deze specifieke situatie moet wijken voor het nog zwaardere belang van het beschermen van zijn cliënt tegen zwaar en/of structureel geweld.</w:t>
      </w:r>
    </w:p>
    <w:p w14:paraId="0EA20028" w14:textId="77777777" w:rsidR="002871F4" w:rsidRPr="00D61540" w:rsidRDefault="002871F4" w:rsidP="00BE3D10">
      <w:pPr>
        <w:spacing w:after="0" w:line="312" w:lineRule="atLeast"/>
        <w:rPr>
          <w:rFonts w:eastAsia="Times New Roman" w:cstheme="minorHAnsi"/>
          <w:lang w:eastAsia="nl-NL"/>
        </w:rPr>
      </w:pPr>
    </w:p>
    <w:p w14:paraId="77ECC483"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NB: Voor een zorgvuldige besluitvorming is het noodzakelijk dat de beroepskracht de situatie, voordat hij zijn besluit neemt, bespreekt met een deskundige collega en zonodig ook (op basis van anonieme cliëntgegevens) advies vraagt aan het Advies- en Meldpunt Kinder­ mishandeling of het Steunpunt Huiselijk Geweld.</w:t>
      </w:r>
    </w:p>
    <w:p w14:paraId="513BC874" w14:textId="77777777" w:rsidR="002871F4" w:rsidRPr="00D61540" w:rsidRDefault="002871F4" w:rsidP="00BE3D10">
      <w:pPr>
        <w:spacing w:after="0" w:line="312" w:lineRule="atLeast"/>
        <w:rPr>
          <w:rFonts w:eastAsia="Times New Roman" w:cstheme="minorHAnsi"/>
          <w:lang w:eastAsia="nl-NL"/>
        </w:rPr>
      </w:pPr>
    </w:p>
    <w:p w14:paraId="7D85F582"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Beoordeling van een besluit over het doorbreken van het beroepsgeheim Zou achteraf een toetsende organisatie gevraagd worden om een oordeel te geven over het optreden van de beroepskracht, dan wordt vooral de zorgvuldigheid beoordeeld waarmee het besluit om de geheimhouding te verbreken tot stand is gekomen. Daarbij wordt onder andere gelet op:</w:t>
      </w:r>
    </w:p>
    <w:p w14:paraId="17288799" w14:textId="77777777" w:rsidR="002871F4" w:rsidRPr="00D61540" w:rsidRDefault="002871F4" w:rsidP="00BE3D10">
      <w:pPr>
        <w:spacing w:after="0" w:line="312" w:lineRule="atLeast"/>
        <w:rPr>
          <w:rFonts w:eastAsia="Times New Roman" w:cstheme="minorHAnsi"/>
          <w:lang w:eastAsia="nl-NL"/>
        </w:rPr>
      </w:pPr>
    </w:p>
    <w:p w14:paraId="08E6A65E"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 collegiale consultatie;</w:t>
      </w:r>
    </w:p>
    <w:p w14:paraId="138916F4" w14:textId="77777777" w:rsidR="002871F4" w:rsidRPr="00D61540" w:rsidRDefault="002871F4" w:rsidP="00BE3D10">
      <w:pPr>
        <w:spacing w:after="0" w:line="312" w:lineRule="atLeast"/>
        <w:rPr>
          <w:rFonts w:eastAsia="Times New Roman" w:cstheme="minorHAnsi"/>
          <w:lang w:eastAsia="nl-NL"/>
        </w:rPr>
      </w:pPr>
    </w:p>
    <w:p w14:paraId="0D4247F7"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 raadpleging van het Steunpunt Huiselijk Geweld of het Advies- en Meldpunt Kindermishandeling;</w:t>
      </w:r>
    </w:p>
    <w:p w14:paraId="42CF807C" w14:textId="77777777" w:rsidR="002871F4" w:rsidRPr="00D61540" w:rsidRDefault="002871F4" w:rsidP="00BE3D10">
      <w:pPr>
        <w:spacing w:after="0" w:line="312" w:lineRule="atLeast"/>
        <w:rPr>
          <w:rFonts w:eastAsia="Times New Roman" w:cstheme="minorHAnsi"/>
          <w:lang w:eastAsia="nl-NL"/>
        </w:rPr>
      </w:pPr>
    </w:p>
    <w:p w14:paraId="2D80DFE7"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 aanwezigheid van voldoende relevante feiten of signalen en zorgvuldige verzameling van deze feiten en signalen;</w:t>
      </w:r>
    </w:p>
    <w:p w14:paraId="441A6600" w14:textId="77777777" w:rsidR="002871F4" w:rsidRPr="00D61540" w:rsidRDefault="002871F4" w:rsidP="00BE3D10">
      <w:pPr>
        <w:spacing w:after="0" w:line="312" w:lineRule="atLeast"/>
        <w:rPr>
          <w:rFonts w:eastAsia="Times New Roman" w:cstheme="minorHAnsi"/>
          <w:lang w:eastAsia="nl-NL"/>
        </w:rPr>
      </w:pPr>
    </w:p>
    <w:p w14:paraId="43C7F9F9"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 zorgvuldige en concrete afweging van belangen;</w:t>
      </w:r>
    </w:p>
    <w:p w14:paraId="69CD957A" w14:textId="77777777" w:rsidR="002871F4" w:rsidRPr="00D61540" w:rsidRDefault="002871F4" w:rsidP="00BE3D10">
      <w:pPr>
        <w:spacing w:after="0" w:line="312" w:lineRule="atLeast"/>
        <w:rPr>
          <w:rFonts w:eastAsia="Times New Roman" w:cstheme="minorHAnsi"/>
          <w:lang w:eastAsia="nl-NL"/>
        </w:rPr>
      </w:pPr>
    </w:p>
    <w:p w14:paraId="0EEC693A"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lastRenderedPageBreak/>
        <w:t>• de contacten die er met de cliënt zijn geweest over de melding. Concreet gaat het er dan om of de beroepskracht zich, gelet op zijn mogelijkheden en op de omstandigheden waarin de cliënt verkeert, heeft ingespannen om de cliënt toestemming te vragen of om hem te informeren, indien het verkrijgen van toestemming niet mogelijk bleek.</w:t>
      </w:r>
    </w:p>
    <w:p w14:paraId="1E8D8BDF" w14:textId="77777777" w:rsidR="002871F4" w:rsidRPr="00D61540" w:rsidRDefault="002871F4" w:rsidP="00BE3D10">
      <w:pPr>
        <w:spacing w:after="0" w:line="312" w:lineRule="atLeast"/>
        <w:rPr>
          <w:rFonts w:eastAsia="Times New Roman" w:cstheme="minorHAnsi"/>
          <w:lang w:eastAsia="nl-NL"/>
        </w:rPr>
      </w:pPr>
    </w:p>
    <w:p w14:paraId="373BAD86"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Als hulpmiddel bij de besluitvorming over het verbreken van de geheimhoudingsplicht en het doen van een melding, wordt verwezen naar de website van de privacy helpdesk van het Ministerie van Justitie, www.huiselijkgeweld.nl/cgi-bin/beroepsgeheim.cgi</w:t>
      </w:r>
    </w:p>
    <w:p w14:paraId="077CBA69" w14:textId="77777777" w:rsidR="002871F4" w:rsidRPr="00D61540" w:rsidRDefault="002871F4" w:rsidP="00BE3D10">
      <w:pPr>
        <w:spacing w:after="0" w:line="312" w:lineRule="atLeast"/>
        <w:rPr>
          <w:rFonts w:eastAsia="Times New Roman" w:cstheme="minorHAnsi"/>
          <w:lang w:eastAsia="nl-NL"/>
        </w:rPr>
      </w:pPr>
    </w:p>
    <w:p w14:paraId="5708019F" w14:textId="77777777" w:rsidR="002871F4" w:rsidRPr="00D61540" w:rsidRDefault="002871F4" w:rsidP="00BE3D10">
      <w:pPr>
        <w:spacing w:after="0" w:line="312" w:lineRule="atLeast"/>
        <w:rPr>
          <w:rFonts w:eastAsia="Times New Roman" w:cstheme="minorHAnsi"/>
          <w:color w:val="0070C0"/>
          <w:lang w:eastAsia="nl-NL"/>
        </w:rPr>
      </w:pPr>
      <w:r w:rsidRPr="00D61540">
        <w:rPr>
          <w:rFonts w:eastAsia="Times New Roman" w:cstheme="minorHAnsi"/>
          <w:color w:val="0070C0"/>
          <w:lang w:eastAsia="nl-NL"/>
        </w:rPr>
        <w:t>Wettelijk Meldrecht</w:t>
      </w:r>
    </w:p>
    <w:p w14:paraId="6933026E"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Voor vermoedens van kindermishandeling is het leerstuk van het conflict van plichten nog eens bevestigd in artikel 53 lid 3 van de Wet op de jeugdzorg dat een uitdrukkelijk meldrecht bevat. Iedere beroepskracht met een beroepsgeheim of een andere zwijgplicht heeft op basis van dit wettelijk meldrecht het recht om vermoedens van kindermishandeling, zonodig zonder toestemming van het kind en/of de ouder, bij het Advies- en Meldpunt Kinder­ mishandeling te melden. Daarnaast omvat het meldrecht het recht voor de beroepskracht om op verzoek van het Advies- en Meldpunt Kindermishandeling informatie over het kind en/of zijn ouders te verstrekken, eveneens zonodig zonder toestemming van het kind en/of de ouder.</w:t>
      </w:r>
    </w:p>
    <w:p w14:paraId="64F135B6" w14:textId="77777777" w:rsidR="002871F4" w:rsidRPr="00D61540" w:rsidRDefault="002871F4" w:rsidP="00BE3D10">
      <w:pPr>
        <w:spacing w:after="0" w:line="312" w:lineRule="atLeast"/>
        <w:rPr>
          <w:rFonts w:eastAsia="Times New Roman" w:cstheme="minorHAnsi"/>
          <w:lang w:eastAsia="nl-NL"/>
        </w:rPr>
      </w:pPr>
    </w:p>
    <w:p w14:paraId="14A67BB5"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Voor vermoedens van huiselijk geweld waarbij alleen meerderjarigen zijn betrokken, zal de voorgenomen wet meldcode een vergelijkbaar wettelijk meldrecht gaan bevatten. Zolang deze wet en het daarin opgenomen meldrecht er nog niet zijn, biedt het conflict van plichten uitkomst in die gevallen waarin geen toestemming wordt verkregen - of kan worden gevraagd - en een melding toch noodzakelijk is om het geweld te stoppen en de cliënt tegen dit geweld te beschermen.</w:t>
      </w:r>
    </w:p>
    <w:p w14:paraId="51E49A81" w14:textId="77777777" w:rsidR="002871F4" w:rsidRPr="00D61540" w:rsidRDefault="002871F4" w:rsidP="00BE3D10">
      <w:pPr>
        <w:spacing w:after="0" w:line="312" w:lineRule="atLeast"/>
        <w:rPr>
          <w:rFonts w:eastAsia="Times New Roman" w:cstheme="minorHAnsi"/>
          <w:lang w:eastAsia="nl-NL"/>
        </w:rPr>
      </w:pPr>
    </w:p>
    <w:p w14:paraId="4A083934"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Bron: Basismodel meldcode huiselijk geweld en kindermishandeling</w:t>
      </w:r>
    </w:p>
    <w:p w14:paraId="388760C6" w14:textId="77777777" w:rsidR="002871F4" w:rsidRPr="00D61540" w:rsidRDefault="002871F4" w:rsidP="00BE3D10">
      <w:pPr>
        <w:spacing w:after="0" w:line="312" w:lineRule="atLeast"/>
        <w:rPr>
          <w:rFonts w:eastAsia="Times New Roman" w:cstheme="minorHAnsi"/>
          <w:lang w:eastAsia="nl-NL"/>
        </w:rPr>
      </w:pPr>
    </w:p>
    <w:p w14:paraId="3C986073" w14:textId="77777777" w:rsidR="002871F4" w:rsidRPr="00D61540" w:rsidRDefault="002871F4" w:rsidP="00BE3D10">
      <w:pPr>
        <w:spacing w:after="0" w:line="312" w:lineRule="atLeast"/>
        <w:rPr>
          <w:rFonts w:eastAsia="Times New Roman" w:cstheme="minorHAnsi"/>
          <w:color w:val="0070C0"/>
          <w:lang w:eastAsia="nl-NL"/>
        </w:rPr>
      </w:pPr>
      <w:r w:rsidRPr="00D61540">
        <w:rPr>
          <w:rFonts w:eastAsia="Times New Roman" w:cstheme="minorHAnsi"/>
          <w:color w:val="0070C0"/>
          <w:lang w:eastAsia="nl-NL"/>
        </w:rPr>
        <w:t>JGZ en politie</w:t>
      </w:r>
    </w:p>
    <w:p w14:paraId="3CB8F16C" w14:textId="77777777" w:rsidR="002871F4" w:rsidRPr="00D61540" w:rsidRDefault="002871F4" w:rsidP="00BE3D10">
      <w:pPr>
        <w:spacing w:after="0" w:line="312" w:lineRule="atLeast"/>
        <w:rPr>
          <w:rFonts w:eastAsia="Times New Roman" w:cstheme="minorHAnsi"/>
          <w:lang w:eastAsia="nl-NL"/>
        </w:rPr>
      </w:pPr>
    </w:p>
    <w:p w14:paraId="1E128751"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Acute levensbedreigende situaties voor het kind zullen door de JGZ bij de Raad voor de Kinderbescherming of de politie gemeld worden. In sommige gemeenten bestaat een structureel overleg tussen Jeugd en Zeden Politie (JZP) en JGZ over de beste aanpak van problemen in een gezin, een school of een wijk. In andere gemeenten kan de wijkagent de aangewezen persoon zijn voor overleg.</w:t>
      </w:r>
    </w:p>
    <w:p w14:paraId="47DDE20D" w14:textId="77777777" w:rsidR="002871F4" w:rsidRPr="00D61540" w:rsidRDefault="002871F4" w:rsidP="00BE3D10">
      <w:pPr>
        <w:spacing w:after="0" w:line="312" w:lineRule="atLeast"/>
        <w:rPr>
          <w:rFonts w:eastAsia="Times New Roman" w:cstheme="minorHAnsi"/>
          <w:lang w:eastAsia="nl-NL"/>
        </w:rPr>
      </w:pPr>
    </w:p>
    <w:p w14:paraId="2635EC55"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Mogelijkheden voor verstrekking van gegevens aan derden</w:t>
      </w:r>
    </w:p>
    <w:p w14:paraId="7DB84A06" w14:textId="77777777" w:rsidR="002871F4" w:rsidRPr="00D61540" w:rsidRDefault="002871F4" w:rsidP="00BE3D10">
      <w:pPr>
        <w:spacing w:after="0" w:line="312" w:lineRule="atLeast"/>
        <w:rPr>
          <w:rFonts w:eastAsia="Times New Roman" w:cstheme="minorHAnsi"/>
          <w:lang w:eastAsia="nl-NL"/>
        </w:rPr>
      </w:pPr>
    </w:p>
    <w:p w14:paraId="21FCBD85"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•De WBP en het beroepsgeheim geven voor de JGZ problemen wat betreft het overleg</w:t>
      </w:r>
    </w:p>
    <w:p w14:paraId="77FF5C2C"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 xml:space="preserve">•JGZ kan bij de politie advies vragen, melding of aangifte doen. </w:t>
      </w:r>
    </w:p>
    <w:p w14:paraId="1A80016B"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 xml:space="preserve">•De politie mag de dossiers van de JGZ alleen in beslag nemen met toestemming van de JGZ. </w:t>
      </w:r>
    </w:p>
    <w:p w14:paraId="3BC31C0B"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 xml:space="preserve">•Deze kan de toestemming geven als de ouders en/of de jongere (afhankelijk van de leeftijd) toestemming geven, of bij conflict van plichten (zie paragraaf 8.10). </w:t>
      </w:r>
    </w:p>
    <w:p w14:paraId="4717B859"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Rechtstreeks contact opnemen met de politie</w:t>
      </w:r>
    </w:p>
    <w:p w14:paraId="74080CD0" w14:textId="77777777" w:rsidR="002871F4" w:rsidRPr="00D61540" w:rsidRDefault="002871F4" w:rsidP="00BE3D10">
      <w:pPr>
        <w:spacing w:after="0" w:line="312" w:lineRule="atLeast"/>
        <w:rPr>
          <w:rFonts w:eastAsia="Times New Roman" w:cstheme="minorHAnsi"/>
          <w:lang w:eastAsia="nl-NL"/>
        </w:rPr>
      </w:pPr>
    </w:p>
    <w:p w14:paraId="73E089A3" w14:textId="77777777" w:rsidR="002871F4" w:rsidRPr="00D61540" w:rsidRDefault="002871F4" w:rsidP="00BE3D10">
      <w:pPr>
        <w:spacing w:after="0" w:line="312" w:lineRule="atLeast"/>
        <w:rPr>
          <w:rFonts w:eastAsia="Times New Roman" w:cstheme="minorHAnsi"/>
          <w:lang w:eastAsia="nl-NL"/>
        </w:rPr>
      </w:pPr>
    </w:p>
    <w:p w14:paraId="080D18A5"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Dat is voor artsen met een geheimhoudingsplicht de zwaarste stap die zij kunnen zetten naar aanleiding van kindermishandeling.</w:t>
      </w:r>
    </w:p>
    <w:p w14:paraId="7977311A" w14:textId="77777777" w:rsidR="002871F4" w:rsidRPr="00D61540" w:rsidRDefault="002871F4" w:rsidP="00BE3D10">
      <w:pPr>
        <w:spacing w:after="0" w:line="312" w:lineRule="atLeast"/>
        <w:rPr>
          <w:rFonts w:eastAsia="Times New Roman" w:cstheme="minorHAnsi"/>
          <w:lang w:eastAsia="nl-NL"/>
        </w:rPr>
      </w:pPr>
    </w:p>
    <w:p w14:paraId="6CA3B75E"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•Voor deze stap geldt dat er sprake moet zijn van een conflict van plichten</w:t>
      </w:r>
    </w:p>
    <w:p w14:paraId="5FBE73FA"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•Artsen zullen, gelet op hun beroepsgeheim, hiertoe overgaan als zij menen dat alleen dit middel (op eigen initiatief gegevens verstrekken aan de politie) zal leiden tot het doel dat zij beogen: het afwenden van acuut gevaar voor de veiligheid van een kind.</w:t>
      </w:r>
    </w:p>
    <w:p w14:paraId="28742E24"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•In alle andere gevallen ligt het doen van een melding bij het AMK meer voor de hand.</w:t>
      </w:r>
    </w:p>
    <w:p w14:paraId="0C1AD946"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•Het AMK kan naar aanleiding van een melding besluiten om zelf met politie/justitie contact te zoeken, bijvoorbeeld om aangifte te doen.</w:t>
      </w:r>
    </w:p>
    <w:p w14:paraId="7D0DFCC3"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•Als politie of justitie de arts benaderen naar aanleiding van een melding of aangifte door het AMK of iemand anders, dienen de artsen zich - als zij geen toestemming voor informatieverstrekking kunnen krijgen - eveneens af te vragen of sprake is van een conflict van plichten.</w:t>
      </w:r>
    </w:p>
    <w:p w14:paraId="1CA6B6BC"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 xml:space="preserve">•Waarheidsvinding als zodanig is onvoldoende reden om informatie aan politie/justitie te verstrekken. Er kan wel sprake zijn van een conflict van plichten als met informatieverstrekking gevaar voor de veiligheid of het leven van een kind kan worden voorkomen. </w:t>
      </w:r>
    </w:p>
    <w:p w14:paraId="42BD015F"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 xml:space="preserve">•Zo kan de kans op herhaling, eventueel ook bij een ander kind uit hetzelfde gezin of bij een eventueel toekomstig kind, onder omstandigheden reden zijn voor medewerking aan een strafrechtelijk onderzoek en dus voor het verstrekken van informatie aan politie of justitie (KNMG, 2008). </w:t>
      </w:r>
    </w:p>
    <w:p w14:paraId="67EA6064"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Knelpunt</w:t>
      </w:r>
    </w:p>
    <w:p w14:paraId="2580D617" w14:textId="77777777" w:rsidR="002871F4" w:rsidRPr="00D61540" w:rsidRDefault="002871F4" w:rsidP="00BE3D10">
      <w:pPr>
        <w:spacing w:after="0" w:line="312" w:lineRule="atLeast"/>
        <w:rPr>
          <w:rFonts w:eastAsia="Times New Roman" w:cstheme="minorHAnsi"/>
          <w:lang w:eastAsia="nl-NL"/>
        </w:rPr>
      </w:pPr>
    </w:p>
    <w:p w14:paraId="5AA1EA33"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•Niet in alle gemeenten is een JZP. Voor de JGZ is het dan onduidelijk wie van de politie de contactpersoon is aangaande kindermishandeling.</w:t>
      </w:r>
    </w:p>
    <w:p w14:paraId="10A28910"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•Na een melding van kindermishandeling door de JGZ aan het AMK, kan het AMK aangifte doen bij de politie. In dat geval zal de politie informatie vragen aan de JGZ-medewerker die het gezin gemeld heeft. Deze moet zich dus realiseren dat melding bij het AMK gevolgd kan worden door een informatieverzoek van de politie, en dat dan opnieuw een afweging moet worden gemaakt.</w:t>
      </w:r>
    </w:p>
    <w:p w14:paraId="4670D8D2"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•Anders dan bij het AMK of de Raad voor de Kinderbescherming bestaat er geen wettelijk geregeld recht voor geheimhouders om informatie over kindermishandeling aan de politie te verstrekken.</w:t>
      </w:r>
    </w:p>
    <w:p w14:paraId="723AB7FE"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•De JGZ-medewerker moet in de contacten met de politie gesteund worden door de eigen werkgever. Dat is niet structureel geregeld.</w:t>
      </w:r>
    </w:p>
    <w:p w14:paraId="51B184F5" w14:textId="77777777" w:rsidR="002871F4" w:rsidRPr="00D61540" w:rsidRDefault="002871F4" w:rsidP="00BE3D10">
      <w:pPr>
        <w:spacing w:after="0" w:line="312" w:lineRule="atLeast"/>
        <w:rPr>
          <w:rFonts w:eastAsia="Times New Roman" w:cstheme="minorHAnsi"/>
          <w:lang w:eastAsia="nl-NL"/>
        </w:rPr>
      </w:pPr>
    </w:p>
    <w:p w14:paraId="2246843F"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color w:val="0070C0"/>
          <w:lang w:eastAsia="nl-NL"/>
        </w:rPr>
        <w:t>De JGZ kan bij de politie terecht voor</w:t>
      </w:r>
      <w:r w:rsidRPr="00D61540">
        <w:rPr>
          <w:rFonts w:eastAsia="Times New Roman" w:cstheme="minorHAnsi"/>
          <w:lang w:eastAsia="nl-NL"/>
        </w:rPr>
        <w:t>:</w:t>
      </w:r>
    </w:p>
    <w:p w14:paraId="064C252E" w14:textId="77777777" w:rsidR="002871F4" w:rsidRPr="00D61540" w:rsidRDefault="002871F4" w:rsidP="00BE3D10">
      <w:pPr>
        <w:spacing w:after="0" w:line="312" w:lineRule="atLeast"/>
        <w:rPr>
          <w:rFonts w:eastAsia="Times New Roman" w:cstheme="minorHAnsi"/>
          <w:lang w:eastAsia="nl-NL"/>
        </w:rPr>
      </w:pPr>
    </w:p>
    <w:p w14:paraId="323B0358"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Advies: De JGZ kan advies vragen aan de jeugd en zedenpolitie (JZP). Hierbij hoeft de naam van het gezin niet genoemd te worden.</w:t>
      </w:r>
    </w:p>
    <w:p w14:paraId="1CFC1233" w14:textId="77777777" w:rsidR="002871F4" w:rsidRPr="00D61540" w:rsidRDefault="002871F4" w:rsidP="00BE3D10">
      <w:pPr>
        <w:spacing w:after="0" w:line="312" w:lineRule="atLeast"/>
        <w:rPr>
          <w:rFonts w:eastAsia="Times New Roman" w:cstheme="minorHAnsi"/>
          <w:lang w:eastAsia="nl-NL"/>
        </w:rPr>
      </w:pPr>
    </w:p>
    <w:p w14:paraId="0D52F018"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 xml:space="preserve">Melding: De JGZ kan ook een melding doen bij de politie. Melden bij de politie heeft een andere betekenis dan melden bij het AMK of de Raad. Melden bij de politie betekent dat de politie de melding registreert. De politie onderneemt pas actie na aangifte van een strafbaar feit. De melder kan anoniem blijven bij de politie. </w:t>
      </w:r>
    </w:p>
    <w:p w14:paraId="41D179B9" w14:textId="77777777" w:rsidR="002871F4" w:rsidRPr="00D61540" w:rsidRDefault="002871F4" w:rsidP="00BE3D10">
      <w:pPr>
        <w:spacing w:after="0" w:line="312" w:lineRule="atLeast"/>
        <w:rPr>
          <w:rFonts w:eastAsia="Times New Roman" w:cstheme="minorHAnsi"/>
          <w:lang w:eastAsia="nl-NL"/>
        </w:rPr>
      </w:pPr>
    </w:p>
    <w:p w14:paraId="1C37801B"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lastRenderedPageBreak/>
        <w:t>NB. Bij melding bij de politie volgt dus geen andere actie van de politie dan registratie. Bij melding bij het AMK of de Raad voor de kinderbescherming volgt wel actie.</w:t>
      </w:r>
    </w:p>
    <w:p w14:paraId="183A53BE" w14:textId="77777777" w:rsidR="002871F4" w:rsidRPr="00D61540" w:rsidRDefault="002871F4" w:rsidP="00BE3D10">
      <w:pPr>
        <w:spacing w:after="0" w:line="312" w:lineRule="atLeast"/>
        <w:rPr>
          <w:rFonts w:eastAsia="Times New Roman" w:cstheme="minorHAnsi"/>
          <w:lang w:eastAsia="nl-NL"/>
        </w:rPr>
      </w:pPr>
    </w:p>
    <w:p w14:paraId="10AB61E3"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Aangifte: De JGZ kan aangifte doen bij de politie van een strafbaar feit. Bij aangifte wordt proces-verbaal opgemaakt en begint de politie een onderzoek en een vervolging van de verdachte.</w:t>
      </w:r>
    </w:p>
    <w:p w14:paraId="19D70E58" w14:textId="77777777" w:rsidR="002871F4" w:rsidRPr="00D61540" w:rsidRDefault="002871F4" w:rsidP="00BE3D10">
      <w:pPr>
        <w:spacing w:after="0" w:line="312" w:lineRule="atLeast"/>
        <w:rPr>
          <w:rFonts w:eastAsia="Times New Roman" w:cstheme="minorHAnsi"/>
          <w:lang w:eastAsia="nl-NL"/>
        </w:rPr>
      </w:pPr>
    </w:p>
    <w:p w14:paraId="6A4E0761" w14:textId="77777777" w:rsidR="002871F4" w:rsidRPr="00D61540" w:rsidRDefault="002871F4" w:rsidP="00BE3D10">
      <w:pPr>
        <w:spacing w:after="0" w:line="312" w:lineRule="atLeast"/>
        <w:rPr>
          <w:rFonts w:eastAsia="Times New Roman" w:cstheme="minorHAnsi"/>
          <w:lang w:eastAsia="nl-NL"/>
        </w:rPr>
      </w:pPr>
      <w:r w:rsidRPr="00D61540">
        <w:rPr>
          <w:rFonts w:eastAsia="Times New Roman" w:cstheme="minorHAnsi"/>
          <w:lang w:eastAsia="nl-NL"/>
        </w:rPr>
        <w:t>Bron: De richtlijn secundaire preventie kindermishandeling JGZ</w:t>
      </w:r>
    </w:p>
    <w:p w14:paraId="4E7E0408" w14:textId="77777777" w:rsidR="002871F4" w:rsidRPr="00D61540" w:rsidRDefault="002871F4" w:rsidP="00BE3D10">
      <w:pPr>
        <w:spacing w:after="0" w:line="312" w:lineRule="atLeast"/>
        <w:rPr>
          <w:rFonts w:eastAsia="Times New Roman" w:cstheme="minorHAnsi"/>
          <w:lang w:eastAsia="nl-NL"/>
        </w:rPr>
      </w:pPr>
    </w:p>
    <w:p w14:paraId="536D810B" w14:textId="77777777" w:rsidR="002871F4" w:rsidRPr="00D61540" w:rsidRDefault="002871F4" w:rsidP="00BE3D10">
      <w:pPr>
        <w:spacing w:after="0" w:line="312" w:lineRule="atLeast"/>
        <w:rPr>
          <w:rFonts w:eastAsia="Times New Roman" w:cstheme="minorHAnsi"/>
          <w:lang w:eastAsia="nl-NL"/>
        </w:rPr>
      </w:pPr>
    </w:p>
    <w:p w14:paraId="2AFC708B" w14:textId="77777777" w:rsidR="002871F4" w:rsidRDefault="002871F4" w:rsidP="00BE3D10">
      <w:pPr>
        <w:spacing w:after="0" w:line="312" w:lineRule="atLeast"/>
        <w:rPr>
          <w:rFonts w:ascii="Arial" w:eastAsia="Times New Roman" w:hAnsi="Arial" w:cs="Arial"/>
          <w:color w:val="2861A4"/>
          <w:sz w:val="17"/>
          <w:szCs w:val="17"/>
          <w:lang w:eastAsia="nl-NL"/>
        </w:rPr>
      </w:pPr>
    </w:p>
    <w:p w14:paraId="31764D67" w14:textId="77777777" w:rsidR="00C204E2" w:rsidRDefault="00C204E2">
      <w:pPr>
        <w:rPr>
          <w:rFonts w:ascii="Arial" w:eastAsia="Times New Roman" w:hAnsi="Arial" w:cs="Arial"/>
          <w:color w:val="2861A4"/>
          <w:sz w:val="17"/>
          <w:szCs w:val="17"/>
          <w:lang w:eastAsia="nl-NL"/>
        </w:rPr>
      </w:pPr>
      <w:r>
        <w:rPr>
          <w:rFonts w:ascii="Arial" w:eastAsia="Times New Roman" w:hAnsi="Arial" w:cs="Arial"/>
          <w:color w:val="2861A4"/>
          <w:sz w:val="17"/>
          <w:szCs w:val="17"/>
          <w:lang w:eastAsia="nl-NL"/>
        </w:rPr>
        <w:br w:type="page"/>
      </w:r>
    </w:p>
    <w:p w14:paraId="22843825" w14:textId="77777777" w:rsidR="002871F4" w:rsidRDefault="002871F4" w:rsidP="00BE3D10">
      <w:pPr>
        <w:spacing w:after="0" w:line="312" w:lineRule="atLeast"/>
        <w:rPr>
          <w:rFonts w:ascii="Arial" w:eastAsia="Times New Roman" w:hAnsi="Arial" w:cs="Arial"/>
          <w:color w:val="2861A4"/>
          <w:sz w:val="17"/>
          <w:szCs w:val="17"/>
          <w:lang w:eastAsia="nl-NL"/>
        </w:rPr>
      </w:pPr>
    </w:p>
    <w:p w14:paraId="456AA11B" w14:textId="77777777" w:rsidR="002871F4" w:rsidRPr="00C204E2" w:rsidRDefault="002871F4" w:rsidP="00BE3D10">
      <w:pPr>
        <w:spacing w:after="0" w:line="312" w:lineRule="atLeast"/>
        <w:rPr>
          <w:rFonts w:eastAsia="Times New Roman" w:cstheme="minorHAnsi"/>
          <w:lang w:eastAsia="nl-NL"/>
        </w:rPr>
      </w:pPr>
    </w:p>
    <w:p w14:paraId="26B37575" w14:textId="77777777" w:rsidR="002871F4" w:rsidRPr="00C204E2" w:rsidRDefault="002871F4" w:rsidP="00BE3D10">
      <w:pPr>
        <w:spacing w:after="0" w:line="312" w:lineRule="atLeast"/>
        <w:rPr>
          <w:rFonts w:eastAsia="Times New Roman" w:cstheme="minorHAnsi"/>
          <w:lang w:eastAsia="nl-NL"/>
        </w:rPr>
      </w:pPr>
      <w:r w:rsidRPr="00C204E2">
        <w:rPr>
          <w:rFonts w:eastAsia="Times New Roman" w:cstheme="minorHAnsi"/>
          <w:lang w:eastAsia="nl-NL"/>
        </w:rPr>
        <w:t xml:space="preserve">  </w:t>
      </w:r>
    </w:p>
    <w:p w14:paraId="4DADCB84" w14:textId="77777777" w:rsidR="002871F4" w:rsidRPr="00BE3D10" w:rsidRDefault="002871F4" w:rsidP="00BE3D10">
      <w:pPr>
        <w:spacing w:after="0" w:line="312" w:lineRule="atLeast"/>
        <w:rPr>
          <w:rFonts w:ascii="Arial" w:eastAsia="Times New Roman" w:hAnsi="Arial" w:cs="Arial"/>
          <w:color w:val="2861A4"/>
          <w:sz w:val="17"/>
          <w:szCs w:val="17"/>
          <w:lang w:eastAsia="nl-NL"/>
        </w:rPr>
      </w:pPr>
      <w:r w:rsidRPr="00BE3D10">
        <w:rPr>
          <w:rFonts w:ascii="Arial" w:eastAsia="Times New Roman" w:hAnsi="Arial" w:cs="Arial"/>
          <w:color w:val="2861A4"/>
          <w:sz w:val="17"/>
          <w:szCs w:val="17"/>
          <w:lang w:eastAsia="nl-NL"/>
        </w:rPr>
        <w:t xml:space="preserve"> </w:t>
      </w:r>
    </w:p>
    <w:p w14:paraId="1F6561C5" w14:textId="77777777" w:rsidR="002871F4" w:rsidRPr="00BE3D10" w:rsidRDefault="002871F4" w:rsidP="00BE3D10">
      <w:pPr>
        <w:spacing w:after="0" w:line="312" w:lineRule="atLeast"/>
        <w:rPr>
          <w:rFonts w:ascii="Arial" w:eastAsia="Times New Roman" w:hAnsi="Arial" w:cs="Arial"/>
          <w:color w:val="2861A4"/>
          <w:sz w:val="17"/>
          <w:szCs w:val="17"/>
          <w:lang w:eastAsia="nl-NL"/>
        </w:rPr>
      </w:pPr>
    </w:p>
    <w:p w14:paraId="0F647BBD" w14:textId="77777777" w:rsidR="002871F4" w:rsidRPr="00BE3D10" w:rsidRDefault="002871F4" w:rsidP="00BE3D10">
      <w:pPr>
        <w:spacing w:after="0" w:line="312" w:lineRule="atLeast"/>
        <w:rPr>
          <w:rFonts w:ascii="Arial" w:eastAsia="Times New Roman" w:hAnsi="Arial" w:cs="Arial"/>
          <w:color w:val="2861A4"/>
          <w:sz w:val="17"/>
          <w:szCs w:val="17"/>
          <w:lang w:eastAsia="nl-NL"/>
        </w:rPr>
      </w:pPr>
      <w:r w:rsidRPr="00BE3D10">
        <w:rPr>
          <w:rFonts w:ascii="Arial" w:eastAsia="Times New Roman" w:hAnsi="Arial" w:cs="Arial"/>
          <w:color w:val="2861A4"/>
          <w:sz w:val="17"/>
          <w:szCs w:val="17"/>
          <w:lang w:eastAsia="nl-NL"/>
        </w:rPr>
        <w:t xml:space="preserve">   </w:t>
      </w:r>
    </w:p>
    <w:p w14:paraId="1CEBCBD7" w14:textId="77777777" w:rsidR="002871F4" w:rsidRPr="00BE3D10" w:rsidRDefault="002871F4" w:rsidP="00BE3D10">
      <w:pPr>
        <w:spacing w:after="0" w:line="312" w:lineRule="atLeast"/>
        <w:rPr>
          <w:rFonts w:ascii="Helvetica" w:eastAsia="Times New Roman" w:hAnsi="Helvetica" w:cs="Helvetica"/>
          <w:color w:val="333333"/>
          <w:sz w:val="18"/>
          <w:szCs w:val="18"/>
          <w:lang w:eastAsia="nl-NL"/>
        </w:rPr>
      </w:pPr>
    </w:p>
    <w:p w14:paraId="1CF7CA34" w14:textId="77777777" w:rsidR="002871F4" w:rsidRPr="00BE3D10" w:rsidRDefault="002871F4" w:rsidP="00BE3D10">
      <w:pPr>
        <w:spacing w:before="100" w:beforeAutospacing="1" w:after="75" w:line="336" w:lineRule="atLeast"/>
        <w:rPr>
          <w:rFonts w:ascii="Arial" w:eastAsia="Times New Roman" w:hAnsi="Arial" w:cs="Arial"/>
          <w:color w:val="333333"/>
          <w:sz w:val="20"/>
          <w:szCs w:val="20"/>
          <w:lang w:eastAsia="nl-NL"/>
        </w:rPr>
      </w:pPr>
    </w:p>
    <w:p w14:paraId="6914F139" w14:textId="77777777" w:rsidR="002871F4" w:rsidRDefault="002871F4" w:rsidP="00BE3D10">
      <w:pPr>
        <w:spacing w:after="75" w:line="312" w:lineRule="atLeast"/>
        <w:rPr>
          <w:rFonts w:ascii="Helvetica" w:eastAsia="Times New Roman" w:hAnsi="Helvetica" w:cs="Helvetica"/>
          <w:color w:val="333333"/>
          <w:sz w:val="18"/>
          <w:szCs w:val="18"/>
          <w:lang w:eastAsia="nl-NL"/>
        </w:rPr>
      </w:pPr>
    </w:p>
    <w:p w14:paraId="63770AB8" w14:textId="77777777" w:rsidR="002871F4" w:rsidRPr="00BE3D10" w:rsidRDefault="002871F4" w:rsidP="00BE3D10">
      <w:pPr>
        <w:spacing w:after="75" w:line="312" w:lineRule="atLeast"/>
        <w:rPr>
          <w:rFonts w:ascii="Helvetica" w:eastAsia="Times New Roman" w:hAnsi="Helvetica" w:cs="Helvetica"/>
          <w:color w:val="333333"/>
          <w:sz w:val="18"/>
          <w:szCs w:val="18"/>
          <w:lang w:eastAsia="nl-NL"/>
        </w:rPr>
      </w:pPr>
    </w:p>
    <w:p w14:paraId="68E32E13" w14:textId="77777777" w:rsidR="002871F4" w:rsidRPr="00BE3D10" w:rsidRDefault="002871F4" w:rsidP="00BE3D10">
      <w:pPr>
        <w:spacing w:after="75" w:line="312" w:lineRule="atLeast"/>
        <w:rPr>
          <w:rFonts w:ascii="Helvetica" w:eastAsia="Times New Roman" w:hAnsi="Helvetica" w:cs="Helvetica"/>
          <w:color w:val="333333"/>
          <w:sz w:val="18"/>
          <w:szCs w:val="18"/>
          <w:lang w:eastAsia="nl-NL"/>
        </w:rPr>
      </w:pPr>
    </w:p>
    <w:p w14:paraId="6E6B8B0E" w14:textId="77777777" w:rsidR="002871F4" w:rsidRPr="00153C77" w:rsidRDefault="002871F4" w:rsidP="00153C77">
      <w:pPr>
        <w:shd w:val="clear" w:color="auto" w:fill="FFFFFF"/>
        <w:spacing w:after="0" w:line="312" w:lineRule="atLeast"/>
        <w:rPr>
          <w:rFonts w:ascii="Helvetica" w:eastAsia="Times New Roman" w:hAnsi="Helvetica" w:cs="Helvetica"/>
          <w:color w:val="333333"/>
          <w:sz w:val="18"/>
          <w:szCs w:val="18"/>
          <w:lang w:eastAsia="nl-NL"/>
        </w:rPr>
      </w:pPr>
    </w:p>
    <w:p w14:paraId="2EC29777" w14:textId="77777777" w:rsidR="002871F4" w:rsidRPr="00153C77" w:rsidRDefault="002871F4" w:rsidP="00153C77">
      <w:pPr>
        <w:spacing w:after="0" w:line="312" w:lineRule="atLeast"/>
        <w:rPr>
          <w:rFonts w:ascii="Helvetica" w:eastAsia="Times New Roman" w:hAnsi="Helvetica" w:cs="Helvetica"/>
          <w:color w:val="333333"/>
          <w:sz w:val="18"/>
          <w:szCs w:val="18"/>
          <w:lang w:eastAsia="nl-NL"/>
        </w:rPr>
      </w:pPr>
    </w:p>
    <w:p w14:paraId="7A3981F9" w14:textId="77777777" w:rsidR="002871F4" w:rsidRPr="00153C77" w:rsidRDefault="002871F4" w:rsidP="00153C77">
      <w:pPr>
        <w:spacing w:after="0" w:line="312" w:lineRule="atLeast"/>
        <w:jc w:val="center"/>
        <w:rPr>
          <w:rFonts w:ascii="Arial" w:eastAsia="Times New Roman" w:hAnsi="Arial" w:cs="Arial"/>
          <w:color w:val="2861A4"/>
          <w:sz w:val="17"/>
          <w:szCs w:val="17"/>
          <w:lang w:eastAsia="nl-NL"/>
        </w:rPr>
      </w:pPr>
    </w:p>
    <w:p w14:paraId="0B3C342F" w14:textId="77777777" w:rsidR="002871F4" w:rsidRPr="00153C77" w:rsidRDefault="002871F4" w:rsidP="00153C77">
      <w:pPr>
        <w:spacing w:after="0" w:line="312" w:lineRule="atLeast"/>
        <w:rPr>
          <w:rFonts w:ascii="Helvetica" w:eastAsia="Times New Roman" w:hAnsi="Helvetica" w:cs="Helvetica"/>
          <w:color w:val="333333"/>
          <w:sz w:val="18"/>
          <w:szCs w:val="18"/>
          <w:lang w:eastAsia="nl-NL"/>
        </w:rPr>
      </w:pPr>
    </w:p>
    <w:p w14:paraId="1FAA92F8" w14:textId="77777777" w:rsidR="002871F4" w:rsidRPr="00164FCE" w:rsidRDefault="002871F4" w:rsidP="00164FCE">
      <w:pPr>
        <w:spacing w:after="75" w:line="336" w:lineRule="atLeast"/>
        <w:rPr>
          <w:rFonts w:ascii="Arial" w:eastAsia="Times New Roman" w:hAnsi="Arial" w:cs="Arial"/>
          <w:color w:val="333333"/>
          <w:sz w:val="20"/>
          <w:szCs w:val="20"/>
          <w:lang w:eastAsia="nl-NL"/>
        </w:rPr>
      </w:pPr>
    </w:p>
    <w:p w14:paraId="6DD4E7CB" w14:textId="77777777" w:rsidR="002871F4" w:rsidRPr="00164FCE" w:rsidRDefault="002871F4" w:rsidP="00164FCE">
      <w:pPr>
        <w:spacing w:after="75" w:line="336" w:lineRule="atLeast"/>
        <w:rPr>
          <w:rFonts w:ascii="Arial" w:eastAsia="Times New Roman" w:hAnsi="Arial" w:cs="Arial"/>
          <w:color w:val="333333"/>
          <w:sz w:val="20"/>
          <w:szCs w:val="20"/>
          <w:lang w:eastAsia="nl-NL"/>
        </w:rPr>
      </w:pPr>
    </w:p>
    <w:p w14:paraId="1BCD3D53" w14:textId="77777777" w:rsidR="002871F4" w:rsidRPr="00164FCE" w:rsidRDefault="002871F4" w:rsidP="00164FCE">
      <w:pPr>
        <w:spacing w:after="0" w:line="336" w:lineRule="atLeast"/>
        <w:rPr>
          <w:rFonts w:ascii="Times New Roman" w:eastAsia="Times New Roman" w:hAnsi="Times New Roman" w:cs="Times New Roman"/>
          <w:color w:val="333333"/>
          <w:sz w:val="24"/>
          <w:szCs w:val="24"/>
          <w:lang w:eastAsia="nl-NL"/>
        </w:rPr>
      </w:pPr>
    </w:p>
    <w:p w14:paraId="2BB66641" w14:textId="77777777" w:rsidR="002871F4" w:rsidRPr="00164FCE" w:rsidRDefault="002871F4" w:rsidP="00164FCE">
      <w:pPr>
        <w:spacing w:before="100" w:beforeAutospacing="1" w:after="75" w:line="312" w:lineRule="atLeast"/>
        <w:rPr>
          <w:rFonts w:ascii="Helvetica" w:eastAsia="Times New Roman" w:hAnsi="Helvetica" w:cs="Helvetica"/>
          <w:b/>
          <w:color w:val="333333"/>
          <w:sz w:val="18"/>
          <w:szCs w:val="18"/>
          <w:lang w:eastAsia="nl-NL"/>
        </w:rPr>
      </w:pPr>
    </w:p>
    <w:p w14:paraId="0F7DA1EF" w14:textId="77777777" w:rsidR="002871F4" w:rsidRPr="00FF64A7" w:rsidRDefault="002871F4" w:rsidP="00FF64A7">
      <w:pPr>
        <w:spacing w:after="0" w:line="336" w:lineRule="atLeast"/>
        <w:rPr>
          <w:rFonts w:ascii="Arial" w:eastAsia="Times New Roman" w:hAnsi="Arial" w:cs="Arial"/>
          <w:vanish/>
          <w:color w:val="333333"/>
          <w:sz w:val="20"/>
          <w:szCs w:val="20"/>
          <w:lang w:eastAsia="nl-NL"/>
        </w:rPr>
      </w:pPr>
    </w:p>
    <w:p w14:paraId="61BA0AE4" w14:textId="77777777" w:rsidR="002871F4" w:rsidRPr="00FF64A7" w:rsidRDefault="002871F4" w:rsidP="00FF64A7">
      <w:pPr>
        <w:spacing w:after="75" w:line="312" w:lineRule="atLeast"/>
        <w:rPr>
          <w:rFonts w:ascii="Helvetica" w:eastAsia="Times New Roman" w:hAnsi="Helvetica" w:cs="Helvetica"/>
          <w:color w:val="333333"/>
          <w:sz w:val="18"/>
          <w:szCs w:val="18"/>
          <w:lang w:eastAsia="nl-NL"/>
        </w:rPr>
      </w:pPr>
    </w:p>
    <w:p w14:paraId="3940A817" w14:textId="77777777" w:rsidR="002871F4" w:rsidRPr="00FF64A7" w:rsidRDefault="002871F4" w:rsidP="00FF64A7">
      <w:pPr>
        <w:spacing w:after="0" w:line="312" w:lineRule="atLeast"/>
        <w:rPr>
          <w:rFonts w:ascii="Helvetica" w:eastAsia="Times New Roman" w:hAnsi="Helvetica" w:cs="Helvetica"/>
          <w:color w:val="333333"/>
          <w:sz w:val="18"/>
          <w:szCs w:val="18"/>
          <w:lang w:eastAsia="nl-NL"/>
        </w:rPr>
      </w:pPr>
      <w:r w:rsidRPr="00FF64A7">
        <w:rPr>
          <w:rFonts w:ascii="Helvetica" w:eastAsia="Times New Roman" w:hAnsi="Helvetica" w:cs="Helvetica"/>
          <w:color w:val="333333"/>
          <w:sz w:val="18"/>
          <w:szCs w:val="18"/>
          <w:lang w:eastAsia="nl-NL"/>
        </w:rPr>
        <w:br/>
      </w:r>
      <w:r w:rsidRPr="00FF64A7">
        <w:rPr>
          <w:rFonts w:ascii="Helvetica" w:eastAsia="Times New Roman" w:hAnsi="Helvetica" w:cs="Helvetica"/>
          <w:color w:val="333333"/>
          <w:sz w:val="20"/>
          <w:szCs w:val="20"/>
          <w:lang w:eastAsia="nl-NL"/>
        </w:rPr>
        <w:br/>
      </w:r>
    </w:p>
    <w:p w14:paraId="007D5D57" w14:textId="77777777" w:rsidR="002871F4" w:rsidRPr="00FF64A7" w:rsidRDefault="002871F4" w:rsidP="00FF64A7">
      <w:pPr>
        <w:spacing w:after="75" w:line="312" w:lineRule="atLeast"/>
        <w:rPr>
          <w:rFonts w:ascii="Helvetica" w:eastAsia="Times New Roman" w:hAnsi="Helvetica" w:cs="Helvetica"/>
          <w:color w:val="333333"/>
          <w:sz w:val="18"/>
          <w:szCs w:val="18"/>
          <w:lang w:eastAsia="nl-NL"/>
        </w:rPr>
      </w:pPr>
    </w:p>
    <w:p w14:paraId="6472840E" w14:textId="77777777" w:rsidR="002871F4" w:rsidRPr="00FF64A7" w:rsidRDefault="002871F4" w:rsidP="00FF64A7">
      <w:pPr>
        <w:spacing w:after="75" w:line="312" w:lineRule="atLeast"/>
        <w:rPr>
          <w:rFonts w:ascii="Helvetica" w:eastAsia="Times New Roman" w:hAnsi="Helvetica" w:cs="Helvetica"/>
          <w:color w:val="333333"/>
          <w:sz w:val="18"/>
          <w:szCs w:val="18"/>
          <w:lang w:eastAsia="nl-NL"/>
        </w:rPr>
      </w:pPr>
      <w:r w:rsidRPr="00FF64A7">
        <w:rPr>
          <w:rFonts w:ascii="Helvetica" w:eastAsia="Times New Roman" w:hAnsi="Helvetica" w:cs="Helvetica"/>
          <w:color w:val="333333"/>
          <w:sz w:val="20"/>
          <w:szCs w:val="20"/>
          <w:lang w:eastAsia="nl-NL"/>
        </w:rPr>
        <w:br/>
      </w:r>
    </w:p>
    <w:p w14:paraId="184108CC" w14:textId="77777777" w:rsidR="002871F4" w:rsidRPr="00FF64A7" w:rsidRDefault="002871F4" w:rsidP="00FF64A7">
      <w:pPr>
        <w:spacing w:after="75" w:line="312" w:lineRule="atLeast"/>
        <w:rPr>
          <w:rFonts w:ascii="Helvetica" w:eastAsia="Times New Roman" w:hAnsi="Helvetica" w:cs="Helvetica"/>
          <w:color w:val="333333"/>
          <w:sz w:val="18"/>
          <w:szCs w:val="18"/>
          <w:lang w:eastAsia="nl-NL"/>
        </w:rPr>
      </w:pPr>
    </w:p>
    <w:p w14:paraId="11FB34C8" w14:textId="77777777" w:rsidR="002871F4" w:rsidRPr="00FF64A7" w:rsidRDefault="002871F4" w:rsidP="00FF64A7">
      <w:pPr>
        <w:spacing w:after="0" w:line="312" w:lineRule="atLeast"/>
        <w:rPr>
          <w:rFonts w:ascii="Helvetica" w:eastAsia="Times New Roman" w:hAnsi="Helvetica" w:cs="Helvetica"/>
          <w:color w:val="333333"/>
          <w:sz w:val="18"/>
          <w:szCs w:val="18"/>
          <w:lang w:eastAsia="nl-NL"/>
        </w:rPr>
      </w:pPr>
    </w:p>
    <w:p w14:paraId="6D2498BF" w14:textId="77777777" w:rsidR="002871F4" w:rsidRPr="00FF64A7" w:rsidRDefault="002871F4" w:rsidP="00FF64A7">
      <w:pPr>
        <w:spacing w:after="75" w:line="312" w:lineRule="atLeast"/>
        <w:rPr>
          <w:rFonts w:ascii="Helvetica" w:eastAsia="Times New Roman" w:hAnsi="Helvetica" w:cs="Helvetica"/>
          <w:color w:val="333333"/>
          <w:sz w:val="18"/>
          <w:szCs w:val="18"/>
          <w:lang w:eastAsia="nl-NL"/>
        </w:rPr>
      </w:pPr>
    </w:p>
    <w:p w14:paraId="3004CB27" w14:textId="77777777" w:rsidR="002871F4" w:rsidRPr="00FF64A7" w:rsidRDefault="002871F4" w:rsidP="00FF64A7">
      <w:pPr>
        <w:spacing w:after="75" w:line="312" w:lineRule="atLeast"/>
        <w:rPr>
          <w:rFonts w:ascii="Helvetica" w:eastAsia="Times New Roman" w:hAnsi="Helvetica" w:cs="Helvetica"/>
          <w:color w:val="333333"/>
          <w:sz w:val="18"/>
          <w:szCs w:val="18"/>
          <w:lang w:eastAsia="nl-NL"/>
        </w:rPr>
      </w:pPr>
      <w:r w:rsidRPr="00FF64A7">
        <w:rPr>
          <w:rFonts w:ascii="Helvetica" w:eastAsia="Times New Roman" w:hAnsi="Helvetica" w:cs="Helvetica"/>
          <w:color w:val="333333"/>
          <w:sz w:val="24"/>
          <w:szCs w:val="24"/>
          <w:lang w:eastAsia="nl-NL"/>
        </w:rPr>
        <w:t> </w:t>
      </w:r>
    </w:p>
    <w:p w14:paraId="42F26312" w14:textId="77777777" w:rsidR="002871F4" w:rsidRPr="00FF64A7" w:rsidRDefault="002871F4" w:rsidP="00FF64A7">
      <w:pPr>
        <w:spacing w:after="0" w:line="336" w:lineRule="atLeast"/>
        <w:jc w:val="right"/>
        <w:rPr>
          <w:rFonts w:ascii="Arial" w:eastAsia="Times New Roman" w:hAnsi="Arial" w:cs="Arial"/>
          <w:color w:val="333333"/>
          <w:sz w:val="20"/>
          <w:szCs w:val="20"/>
          <w:lang w:eastAsia="nl-NL"/>
        </w:rPr>
      </w:pPr>
    </w:p>
    <w:p w14:paraId="67CF8373" w14:textId="77777777" w:rsidR="002871F4" w:rsidRPr="00FF64A7" w:rsidRDefault="002871F4" w:rsidP="00FF64A7">
      <w:pPr>
        <w:spacing w:after="0" w:line="336" w:lineRule="atLeast"/>
        <w:rPr>
          <w:rFonts w:ascii="Arial" w:eastAsia="Times New Roman" w:hAnsi="Arial" w:cs="Arial"/>
          <w:vanish/>
          <w:color w:val="333333"/>
          <w:sz w:val="20"/>
          <w:szCs w:val="20"/>
          <w:lang w:eastAsia="nl-NL"/>
        </w:rPr>
      </w:pPr>
    </w:p>
    <w:p w14:paraId="1EF2D1C8" w14:textId="77777777" w:rsidR="002871F4" w:rsidRPr="00FF64A7" w:rsidRDefault="002871F4" w:rsidP="00FF64A7">
      <w:pPr>
        <w:spacing w:after="75" w:line="312" w:lineRule="atLeast"/>
        <w:rPr>
          <w:rFonts w:ascii="Helvetica" w:eastAsia="Times New Roman" w:hAnsi="Helvetica" w:cs="Helvetica"/>
          <w:color w:val="333333"/>
          <w:sz w:val="18"/>
          <w:szCs w:val="18"/>
          <w:lang w:eastAsia="nl-NL"/>
        </w:rPr>
      </w:pPr>
      <w:r w:rsidRPr="00FF64A7">
        <w:rPr>
          <w:rFonts w:ascii="Arial" w:eastAsia="Times New Roman" w:hAnsi="Arial" w:cs="Arial"/>
          <w:color w:val="333333"/>
          <w:sz w:val="20"/>
          <w:szCs w:val="20"/>
          <w:lang w:eastAsia="nl-NL"/>
        </w:rPr>
        <w:t xml:space="preserve">  </w:t>
      </w:r>
    </w:p>
    <w:p w14:paraId="6466BAEC" w14:textId="77777777" w:rsidR="002871F4" w:rsidRPr="00FF64A7" w:rsidRDefault="002871F4" w:rsidP="00FF64A7">
      <w:pPr>
        <w:spacing w:after="75" w:line="312" w:lineRule="atLeast"/>
        <w:rPr>
          <w:rFonts w:ascii="Helvetica" w:eastAsia="Times New Roman" w:hAnsi="Helvetica" w:cs="Helvetica"/>
          <w:color w:val="333333"/>
          <w:sz w:val="18"/>
          <w:szCs w:val="18"/>
          <w:lang w:eastAsia="nl-NL"/>
        </w:rPr>
      </w:pPr>
    </w:p>
    <w:p w14:paraId="541DE4B2" w14:textId="77777777" w:rsidR="002871F4" w:rsidRPr="00FF64A7" w:rsidRDefault="002871F4" w:rsidP="00FF64A7">
      <w:pPr>
        <w:spacing w:after="75" w:line="312" w:lineRule="atLeast"/>
        <w:rPr>
          <w:rFonts w:ascii="Helvetica" w:eastAsia="Times New Roman" w:hAnsi="Helvetica" w:cs="Helvetica"/>
          <w:color w:val="333333"/>
          <w:sz w:val="18"/>
          <w:szCs w:val="18"/>
          <w:lang w:eastAsia="nl-NL"/>
        </w:rPr>
      </w:pPr>
    </w:p>
    <w:p w14:paraId="19DB6F43" w14:textId="77777777" w:rsidR="002871F4" w:rsidRPr="00FF64A7" w:rsidRDefault="002871F4" w:rsidP="00FF64A7">
      <w:pPr>
        <w:spacing w:after="75" w:line="312" w:lineRule="atLeast"/>
        <w:rPr>
          <w:rFonts w:ascii="Helvetica" w:eastAsia="Times New Roman" w:hAnsi="Helvetica" w:cs="Helvetica"/>
          <w:color w:val="333333"/>
          <w:sz w:val="18"/>
          <w:szCs w:val="18"/>
          <w:lang w:eastAsia="nl-NL"/>
        </w:rPr>
      </w:pPr>
    </w:p>
    <w:p w14:paraId="124814B7" w14:textId="77777777" w:rsidR="002871F4" w:rsidRPr="00FF64A7" w:rsidRDefault="002871F4" w:rsidP="00FF64A7">
      <w:pPr>
        <w:spacing w:after="0" w:line="312" w:lineRule="atLeast"/>
        <w:rPr>
          <w:rFonts w:ascii="Helvetica" w:eastAsia="Times New Roman" w:hAnsi="Helvetica" w:cs="Helvetica"/>
          <w:color w:val="333333"/>
          <w:sz w:val="18"/>
          <w:szCs w:val="18"/>
          <w:lang w:eastAsia="nl-NL"/>
        </w:rPr>
      </w:pPr>
    </w:p>
    <w:p w14:paraId="724F6CDF" w14:textId="77777777" w:rsidR="002871F4" w:rsidRPr="00FF64A7" w:rsidRDefault="002871F4" w:rsidP="00FF64A7">
      <w:pPr>
        <w:spacing w:after="75" w:line="312" w:lineRule="atLeast"/>
        <w:rPr>
          <w:rFonts w:ascii="Helvetica" w:eastAsia="Times New Roman" w:hAnsi="Helvetica" w:cs="Helvetica"/>
          <w:color w:val="333333"/>
          <w:sz w:val="18"/>
          <w:szCs w:val="18"/>
          <w:lang w:eastAsia="nl-NL"/>
        </w:rPr>
      </w:pPr>
    </w:p>
    <w:p w14:paraId="6C109049" w14:textId="77777777" w:rsidR="002871F4" w:rsidRPr="00FF64A7" w:rsidRDefault="002871F4" w:rsidP="00FF64A7">
      <w:pPr>
        <w:spacing w:after="75" w:line="312" w:lineRule="atLeast"/>
        <w:rPr>
          <w:rFonts w:ascii="Helvetica" w:eastAsia="Times New Roman" w:hAnsi="Helvetica" w:cs="Helvetica"/>
          <w:color w:val="333333"/>
          <w:sz w:val="18"/>
          <w:szCs w:val="18"/>
          <w:lang w:eastAsia="nl-NL"/>
        </w:rPr>
      </w:pPr>
    </w:p>
    <w:p w14:paraId="527C224D" w14:textId="77777777" w:rsidR="002871F4" w:rsidRPr="00FF64A7" w:rsidRDefault="002871F4" w:rsidP="00FF64A7">
      <w:pPr>
        <w:spacing w:after="75" w:line="312" w:lineRule="atLeast"/>
        <w:rPr>
          <w:rFonts w:ascii="Helvetica" w:eastAsia="Times New Roman" w:hAnsi="Helvetica" w:cs="Helvetica"/>
          <w:color w:val="333333"/>
          <w:sz w:val="18"/>
          <w:szCs w:val="18"/>
          <w:lang w:eastAsia="nl-NL"/>
        </w:rPr>
      </w:pPr>
    </w:p>
    <w:p w14:paraId="7F3CBF75" w14:textId="77777777" w:rsidR="002871F4" w:rsidRPr="00FF64A7" w:rsidRDefault="002871F4" w:rsidP="00FF64A7">
      <w:pPr>
        <w:spacing w:after="75" w:line="312" w:lineRule="atLeast"/>
        <w:rPr>
          <w:rFonts w:ascii="Helvetica" w:eastAsia="Times New Roman" w:hAnsi="Helvetica" w:cs="Helvetica"/>
          <w:color w:val="333333"/>
          <w:sz w:val="18"/>
          <w:szCs w:val="18"/>
          <w:lang w:eastAsia="nl-NL"/>
        </w:rPr>
      </w:pPr>
    </w:p>
    <w:p w14:paraId="5889E363" w14:textId="77777777" w:rsidR="002871F4" w:rsidRPr="00FF64A7" w:rsidRDefault="002871F4" w:rsidP="00FF64A7">
      <w:pPr>
        <w:spacing w:after="75" w:line="312" w:lineRule="atLeast"/>
        <w:rPr>
          <w:rFonts w:ascii="Helvetica" w:eastAsia="Times New Roman" w:hAnsi="Helvetica" w:cs="Helvetica"/>
          <w:color w:val="333333"/>
          <w:sz w:val="18"/>
          <w:szCs w:val="18"/>
          <w:lang w:eastAsia="nl-NL"/>
        </w:rPr>
      </w:pPr>
    </w:p>
    <w:p w14:paraId="3CE53EC8" w14:textId="77777777" w:rsidR="002871F4" w:rsidRPr="00FF64A7" w:rsidRDefault="002871F4" w:rsidP="00FF64A7">
      <w:pPr>
        <w:spacing w:after="75" w:line="312" w:lineRule="atLeast"/>
        <w:rPr>
          <w:rFonts w:ascii="Helvetica" w:eastAsia="Times New Roman" w:hAnsi="Helvetica" w:cs="Helvetica"/>
          <w:color w:val="333333"/>
          <w:sz w:val="18"/>
          <w:szCs w:val="18"/>
          <w:lang w:eastAsia="nl-NL"/>
        </w:rPr>
      </w:pPr>
    </w:p>
    <w:p w14:paraId="41A65520" w14:textId="77777777" w:rsidR="002871F4" w:rsidRPr="00FF64A7" w:rsidRDefault="002871F4" w:rsidP="00FF64A7">
      <w:pPr>
        <w:spacing w:after="75" w:line="312" w:lineRule="atLeast"/>
        <w:rPr>
          <w:rFonts w:ascii="Helvetica" w:eastAsia="Times New Roman" w:hAnsi="Helvetica" w:cs="Helvetica"/>
          <w:color w:val="333333"/>
          <w:sz w:val="18"/>
          <w:szCs w:val="18"/>
          <w:lang w:eastAsia="nl-NL"/>
        </w:rPr>
      </w:pPr>
    </w:p>
    <w:p w14:paraId="251C77A1" w14:textId="77777777" w:rsidR="002871F4" w:rsidRPr="00FF64A7" w:rsidRDefault="002871F4" w:rsidP="00FF64A7">
      <w:pPr>
        <w:spacing w:after="75" w:line="312" w:lineRule="atLeast"/>
        <w:rPr>
          <w:rFonts w:ascii="Helvetica" w:eastAsia="Times New Roman" w:hAnsi="Helvetica" w:cs="Helvetica"/>
          <w:color w:val="333333"/>
          <w:sz w:val="18"/>
          <w:szCs w:val="18"/>
          <w:lang w:eastAsia="nl-NL"/>
        </w:rPr>
      </w:pPr>
    </w:p>
    <w:p w14:paraId="50262E82" w14:textId="77777777" w:rsidR="002871F4" w:rsidRPr="00FF64A7" w:rsidRDefault="002871F4" w:rsidP="00FF64A7">
      <w:pPr>
        <w:spacing w:after="75" w:line="312" w:lineRule="atLeast"/>
        <w:rPr>
          <w:rFonts w:ascii="Helvetica" w:eastAsia="Times New Roman" w:hAnsi="Helvetica" w:cs="Helvetica"/>
          <w:color w:val="333333"/>
          <w:sz w:val="18"/>
          <w:szCs w:val="18"/>
          <w:lang w:eastAsia="nl-NL"/>
        </w:rPr>
      </w:pPr>
    </w:p>
    <w:p w14:paraId="63D314F4" w14:textId="77777777" w:rsidR="002871F4" w:rsidRPr="00FF64A7" w:rsidRDefault="002871F4" w:rsidP="00FF64A7">
      <w:pPr>
        <w:spacing w:after="75" w:line="312" w:lineRule="atLeast"/>
        <w:rPr>
          <w:rFonts w:ascii="Helvetica" w:eastAsia="Times New Roman" w:hAnsi="Helvetica" w:cs="Helvetica"/>
          <w:color w:val="333333"/>
          <w:sz w:val="18"/>
          <w:szCs w:val="18"/>
          <w:lang w:eastAsia="nl-NL"/>
        </w:rPr>
      </w:pPr>
    </w:p>
    <w:p w14:paraId="33D7CBC7" w14:textId="77777777" w:rsidR="002871F4" w:rsidRPr="00FF64A7" w:rsidRDefault="002871F4" w:rsidP="00FF64A7">
      <w:pPr>
        <w:spacing w:after="75" w:line="312" w:lineRule="atLeast"/>
        <w:rPr>
          <w:rFonts w:ascii="Helvetica" w:eastAsia="Times New Roman" w:hAnsi="Helvetica" w:cs="Helvetica"/>
          <w:color w:val="333333"/>
          <w:sz w:val="18"/>
          <w:szCs w:val="18"/>
          <w:lang w:eastAsia="nl-NL"/>
        </w:rPr>
      </w:pPr>
    </w:p>
    <w:p w14:paraId="78B163C9" w14:textId="77777777" w:rsidR="002871F4" w:rsidRPr="00FF64A7" w:rsidRDefault="002871F4" w:rsidP="00164FCE">
      <w:pPr>
        <w:spacing w:after="75" w:line="312" w:lineRule="atLeast"/>
        <w:rPr>
          <w:rFonts w:ascii="Helvetica" w:eastAsia="Times New Roman" w:hAnsi="Helvetica" w:cs="Helvetica"/>
          <w:color w:val="333333"/>
          <w:sz w:val="18"/>
          <w:szCs w:val="18"/>
          <w:lang w:eastAsia="nl-NL"/>
        </w:rPr>
      </w:pPr>
    </w:p>
    <w:p w14:paraId="484E15B2" w14:textId="77777777" w:rsidR="002871F4" w:rsidRPr="00FF64A7" w:rsidRDefault="002871F4" w:rsidP="00FF64A7">
      <w:pPr>
        <w:shd w:val="clear" w:color="auto" w:fill="FFFFFF"/>
        <w:spacing w:after="0" w:line="312" w:lineRule="atLeast"/>
        <w:rPr>
          <w:rFonts w:ascii="Helvetica" w:eastAsia="Times New Roman" w:hAnsi="Helvetica" w:cs="Helvetica"/>
          <w:color w:val="333333"/>
          <w:sz w:val="18"/>
          <w:szCs w:val="18"/>
          <w:lang w:eastAsia="nl-NL"/>
        </w:rPr>
      </w:pPr>
      <w:r w:rsidRPr="00FF64A7">
        <w:rPr>
          <w:rFonts w:ascii="Helvetica" w:eastAsia="Times New Roman" w:hAnsi="Helvetica" w:cs="Helvetica"/>
          <w:color w:val="333333"/>
          <w:sz w:val="18"/>
          <w:szCs w:val="18"/>
          <w:lang w:eastAsia="nl-NL"/>
        </w:rPr>
        <w:t xml:space="preserve">  </w:t>
      </w:r>
    </w:p>
    <w:p w14:paraId="76A33B48" w14:textId="77777777" w:rsidR="002871F4" w:rsidRPr="00FF64A7" w:rsidRDefault="002871F4" w:rsidP="00FF64A7">
      <w:pPr>
        <w:spacing w:after="0" w:line="312" w:lineRule="atLeast"/>
        <w:rPr>
          <w:rFonts w:ascii="Helvetica" w:eastAsia="Times New Roman" w:hAnsi="Helvetica" w:cs="Helvetica"/>
          <w:color w:val="333333"/>
          <w:sz w:val="18"/>
          <w:szCs w:val="18"/>
          <w:lang w:eastAsia="nl-NL"/>
        </w:rPr>
      </w:pPr>
    </w:p>
    <w:p w14:paraId="6F262F64" w14:textId="77777777" w:rsidR="002871F4" w:rsidRPr="00FF64A7" w:rsidRDefault="002871F4" w:rsidP="00FF64A7">
      <w:pPr>
        <w:spacing w:after="0" w:line="312" w:lineRule="atLeast"/>
        <w:jc w:val="center"/>
        <w:rPr>
          <w:rFonts w:ascii="Arial" w:eastAsia="Times New Roman" w:hAnsi="Arial" w:cs="Arial"/>
          <w:color w:val="2861A4"/>
          <w:sz w:val="17"/>
          <w:szCs w:val="17"/>
          <w:lang w:eastAsia="nl-NL"/>
        </w:rPr>
      </w:pPr>
    </w:p>
    <w:p w14:paraId="26F50172" w14:textId="77777777" w:rsidR="002871F4" w:rsidRPr="00FF64A7" w:rsidRDefault="002871F4" w:rsidP="00FF64A7">
      <w:pPr>
        <w:spacing w:after="0" w:line="312" w:lineRule="atLeast"/>
        <w:rPr>
          <w:rFonts w:ascii="Helvetica" w:eastAsia="Times New Roman" w:hAnsi="Helvetica" w:cs="Helvetica"/>
          <w:color w:val="333333"/>
          <w:sz w:val="18"/>
          <w:szCs w:val="18"/>
          <w:lang w:eastAsia="nl-NL"/>
        </w:rPr>
      </w:pPr>
    </w:p>
    <w:p w14:paraId="20453E78" w14:textId="77777777" w:rsidR="002871F4" w:rsidRDefault="002871F4">
      <w:pPr>
        <w:pStyle w:val="Normaalweb"/>
        <w:spacing w:line="312" w:lineRule="atLeast"/>
        <w:rPr>
          <w:rFonts w:ascii="Helvetica" w:hAnsi="Helvetica" w:cs="Helvetica"/>
          <w:color w:val="333333"/>
          <w:sz w:val="18"/>
          <w:szCs w:val="18"/>
        </w:rPr>
      </w:pPr>
    </w:p>
    <w:p w14:paraId="1B7A4315" w14:textId="77777777" w:rsidR="002871F4" w:rsidRDefault="002871F4">
      <w:pPr>
        <w:pStyle w:val="Normaalweb"/>
        <w:spacing w:line="312" w:lineRule="atLeast"/>
        <w:rPr>
          <w:rFonts w:ascii="Helvetica" w:hAnsi="Helvetica" w:cs="Helvetica"/>
          <w:color w:val="333333"/>
          <w:sz w:val="18"/>
          <w:szCs w:val="18"/>
        </w:rPr>
      </w:pPr>
      <w:r>
        <w:rPr>
          <w:rFonts w:ascii="Helvetica" w:hAnsi="Helvetica" w:cs="Helvetica"/>
          <w:color w:val="333333"/>
          <w:sz w:val="18"/>
          <w:szCs w:val="18"/>
        </w:rPr>
        <w:t> </w:t>
      </w:r>
    </w:p>
    <w:p w14:paraId="3C6C4D07" w14:textId="77777777" w:rsidR="002871F4" w:rsidRDefault="002871F4">
      <w:pPr>
        <w:spacing w:before="100" w:beforeAutospacing="1" w:after="100" w:afterAutospacing="1" w:line="312" w:lineRule="atLeast"/>
        <w:outlineLvl w:val="4"/>
        <w:rPr>
          <w:rFonts w:ascii="Arial" w:hAnsi="Arial" w:cs="Arial"/>
          <w:b/>
          <w:bCs/>
          <w:color w:val="333333"/>
          <w:sz w:val="24"/>
          <w:szCs w:val="24"/>
        </w:rPr>
      </w:pPr>
    </w:p>
    <w:p w14:paraId="21D3DB90" w14:textId="77777777" w:rsidR="002871F4" w:rsidRDefault="002871F4">
      <w:pPr>
        <w:pStyle w:val="Normaalweb"/>
        <w:spacing w:line="312" w:lineRule="atLeast"/>
        <w:jc w:val="right"/>
        <w:rPr>
          <w:rFonts w:ascii="Helvetica" w:hAnsi="Helvetica" w:cs="Helvetica"/>
          <w:color w:val="333333"/>
          <w:sz w:val="18"/>
          <w:szCs w:val="18"/>
        </w:rPr>
      </w:pPr>
      <w:r>
        <w:rPr>
          <w:rFonts w:ascii="Helvetica" w:hAnsi="Helvetica" w:cs="Helvetica"/>
          <w:color w:val="333333"/>
          <w:sz w:val="18"/>
          <w:szCs w:val="18"/>
        </w:rPr>
        <w:t> </w:t>
      </w:r>
    </w:p>
    <w:p w14:paraId="579AEADE" w14:textId="77777777" w:rsidR="002871F4" w:rsidRDefault="002871F4">
      <w:pPr>
        <w:pStyle w:val="Normaalweb"/>
        <w:spacing w:line="312" w:lineRule="atLeast"/>
        <w:rPr>
          <w:rFonts w:ascii="Helvetica" w:hAnsi="Helvetica" w:cs="Helvetica"/>
          <w:color w:val="333333"/>
          <w:sz w:val="18"/>
          <w:szCs w:val="18"/>
        </w:rPr>
      </w:pPr>
      <w:r>
        <w:rPr>
          <w:rFonts w:ascii="Helvetica" w:hAnsi="Helvetica" w:cs="Helvetica"/>
          <w:color w:val="333333"/>
          <w:sz w:val="18"/>
          <w:szCs w:val="18"/>
        </w:rPr>
        <w:t> </w:t>
      </w:r>
    </w:p>
    <w:p w14:paraId="6D313265" w14:textId="77777777" w:rsidR="002871F4" w:rsidRDefault="002871F4" w:rsidP="00FF64A7">
      <w:pPr>
        <w:shd w:val="clear" w:color="auto" w:fill="FFFFFF"/>
        <w:spacing w:line="312" w:lineRule="atLeast"/>
        <w:rPr>
          <w:rFonts w:ascii="Helvetica" w:hAnsi="Helvetica" w:cs="Helvetica"/>
          <w:color w:val="333333"/>
          <w:sz w:val="18"/>
          <w:szCs w:val="18"/>
        </w:rPr>
      </w:pPr>
      <w:r>
        <w:rPr>
          <w:rStyle w:val="articleseparator"/>
          <w:rFonts w:ascii="Helvetica" w:hAnsi="Helvetica" w:cs="Helvetica"/>
          <w:color w:val="333333"/>
          <w:sz w:val="18"/>
          <w:szCs w:val="18"/>
          <w:specVanish w:val="0"/>
        </w:rPr>
        <w:t> </w:t>
      </w:r>
      <w:r>
        <w:rPr>
          <w:rFonts w:ascii="Helvetica" w:hAnsi="Helvetica" w:cs="Helvetica"/>
          <w:color w:val="333333"/>
          <w:sz w:val="18"/>
          <w:szCs w:val="18"/>
        </w:rPr>
        <w:t xml:space="preserve"> </w:t>
      </w:r>
    </w:p>
    <w:p w14:paraId="13672E2D" w14:textId="77777777" w:rsidR="002871F4" w:rsidRDefault="002871F4">
      <w:pPr>
        <w:spacing w:line="312" w:lineRule="atLeast"/>
        <w:rPr>
          <w:rFonts w:ascii="Helvetica" w:hAnsi="Helvetica" w:cs="Helvetica"/>
          <w:color w:val="333333"/>
          <w:sz w:val="18"/>
          <w:szCs w:val="18"/>
        </w:rPr>
      </w:pPr>
    </w:p>
    <w:p w14:paraId="786333F5" w14:textId="77777777" w:rsidR="002871F4" w:rsidRDefault="002871F4">
      <w:pPr>
        <w:spacing w:line="312" w:lineRule="atLeast"/>
        <w:jc w:val="center"/>
        <w:rPr>
          <w:rFonts w:ascii="Arial" w:hAnsi="Arial" w:cs="Arial"/>
          <w:color w:val="2861A4"/>
          <w:sz w:val="17"/>
          <w:szCs w:val="17"/>
        </w:rPr>
      </w:pPr>
    </w:p>
    <w:p w14:paraId="10CD4660" w14:textId="77777777" w:rsidR="002871F4" w:rsidRDefault="002871F4">
      <w:pPr>
        <w:spacing w:line="312" w:lineRule="atLeast"/>
        <w:rPr>
          <w:rFonts w:ascii="Helvetica" w:hAnsi="Helvetica" w:cs="Helvetica"/>
          <w:color w:val="333333"/>
          <w:sz w:val="18"/>
          <w:szCs w:val="18"/>
        </w:rPr>
      </w:pPr>
    </w:p>
    <w:p w14:paraId="2E119AD5" w14:textId="77777777" w:rsidR="002871F4" w:rsidRPr="00FF64A7" w:rsidRDefault="002871F4" w:rsidP="00FF64A7">
      <w:pPr>
        <w:spacing w:after="75" w:line="312" w:lineRule="atLeast"/>
        <w:rPr>
          <w:rFonts w:ascii="Helvetica" w:eastAsia="Times New Roman" w:hAnsi="Helvetica" w:cs="Helvetica"/>
          <w:color w:val="333333"/>
          <w:sz w:val="18"/>
          <w:szCs w:val="18"/>
          <w:lang w:eastAsia="nl-NL"/>
        </w:rPr>
      </w:pPr>
    </w:p>
    <w:p w14:paraId="746D9B91" w14:textId="77777777" w:rsidR="002871F4" w:rsidRPr="00FF64A7" w:rsidRDefault="002871F4" w:rsidP="00FF64A7">
      <w:pPr>
        <w:shd w:val="clear" w:color="auto" w:fill="FFFFFF"/>
        <w:spacing w:after="0" w:line="312" w:lineRule="atLeast"/>
        <w:rPr>
          <w:rFonts w:ascii="Helvetica" w:eastAsia="Times New Roman" w:hAnsi="Helvetica" w:cs="Helvetica"/>
          <w:color w:val="333333"/>
          <w:sz w:val="18"/>
          <w:szCs w:val="18"/>
          <w:lang w:eastAsia="nl-NL"/>
        </w:rPr>
      </w:pPr>
      <w:r w:rsidRPr="00FF64A7">
        <w:rPr>
          <w:rFonts w:ascii="Helvetica" w:eastAsia="Times New Roman" w:hAnsi="Helvetica" w:cs="Helvetica"/>
          <w:color w:val="333333"/>
          <w:sz w:val="18"/>
          <w:szCs w:val="18"/>
          <w:lang w:eastAsia="nl-NL"/>
        </w:rPr>
        <w:t xml:space="preserve">  </w:t>
      </w:r>
    </w:p>
    <w:p w14:paraId="2BF600BD" w14:textId="77777777" w:rsidR="002871F4" w:rsidRPr="00FF64A7" w:rsidRDefault="002871F4" w:rsidP="00FF64A7">
      <w:pPr>
        <w:spacing w:after="0" w:line="312" w:lineRule="atLeast"/>
        <w:rPr>
          <w:rFonts w:ascii="Helvetica" w:eastAsia="Times New Roman" w:hAnsi="Helvetica" w:cs="Helvetica"/>
          <w:color w:val="333333"/>
          <w:sz w:val="18"/>
          <w:szCs w:val="18"/>
          <w:lang w:eastAsia="nl-NL"/>
        </w:rPr>
      </w:pPr>
    </w:p>
    <w:p w14:paraId="17871E44" w14:textId="77777777" w:rsidR="002871F4" w:rsidRPr="00FF64A7" w:rsidRDefault="002871F4" w:rsidP="00FF64A7">
      <w:pPr>
        <w:spacing w:after="0" w:line="312" w:lineRule="atLeast"/>
        <w:jc w:val="center"/>
        <w:rPr>
          <w:rFonts w:ascii="Arial" w:eastAsia="Times New Roman" w:hAnsi="Arial" w:cs="Arial"/>
          <w:color w:val="2861A4"/>
          <w:sz w:val="17"/>
          <w:szCs w:val="17"/>
          <w:lang w:eastAsia="nl-NL"/>
        </w:rPr>
      </w:pPr>
    </w:p>
    <w:p w14:paraId="35A0D4BF" w14:textId="77777777" w:rsidR="002871F4" w:rsidRPr="00FF64A7" w:rsidRDefault="002871F4" w:rsidP="00FF64A7">
      <w:pPr>
        <w:spacing w:after="0" w:line="312" w:lineRule="atLeast"/>
        <w:rPr>
          <w:rFonts w:ascii="Helvetica" w:eastAsia="Times New Roman" w:hAnsi="Helvetica" w:cs="Helvetica"/>
          <w:color w:val="333333"/>
          <w:sz w:val="18"/>
          <w:szCs w:val="18"/>
          <w:lang w:eastAsia="nl-NL"/>
        </w:rPr>
      </w:pPr>
    </w:p>
    <w:p w14:paraId="760E6625" w14:textId="77777777" w:rsidR="002871F4" w:rsidRPr="00FF64A7" w:rsidRDefault="002871F4" w:rsidP="00FF64A7">
      <w:pPr>
        <w:spacing w:after="75" w:line="312" w:lineRule="atLeast"/>
        <w:rPr>
          <w:rFonts w:ascii="Helvetica" w:eastAsia="Times New Roman" w:hAnsi="Helvetica" w:cs="Helvetica"/>
          <w:color w:val="333333"/>
          <w:sz w:val="18"/>
          <w:szCs w:val="18"/>
          <w:lang w:eastAsia="nl-NL"/>
        </w:rPr>
      </w:pPr>
    </w:p>
    <w:p w14:paraId="21719394" w14:textId="77777777" w:rsidR="002871F4" w:rsidRPr="00FF64A7" w:rsidRDefault="002871F4" w:rsidP="00FF64A7">
      <w:pPr>
        <w:spacing w:after="75" w:line="312" w:lineRule="atLeast"/>
        <w:rPr>
          <w:rFonts w:ascii="Helvetica" w:eastAsia="Times New Roman" w:hAnsi="Helvetica" w:cs="Helvetica"/>
          <w:color w:val="333333"/>
          <w:sz w:val="18"/>
          <w:szCs w:val="18"/>
          <w:lang w:eastAsia="nl-NL"/>
        </w:rPr>
      </w:pPr>
    </w:p>
    <w:p w14:paraId="1D374B3E" w14:textId="77777777" w:rsidR="002871F4" w:rsidRPr="00FF64A7" w:rsidRDefault="002871F4" w:rsidP="00FF64A7">
      <w:pPr>
        <w:shd w:val="clear" w:color="auto" w:fill="FFFFFF"/>
        <w:spacing w:after="0" w:line="312" w:lineRule="atLeast"/>
        <w:rPr>
          <w:rFonts w:ascii="Helvetica" w:eastAsia="Times New Roman" w:hAnsi="Helvetica" w:cs="Helvetica"/>
          <w:color w:val="333333"/>
          <w:sz w:val="18"/>
          <w:szCs w:val="18"/>
          <w:lang w:eastAsia="nl-NL"/>
        </w:rPr>
      </w:pPr>
      <w:r w:rsidRPr="00FF64A7">
        <w:rPr>
          <w:rFonts w:ascii="Helvetica" w:eastAsia="Times New Roman" w:hAnsi="Helvetica" w:cs="Helvetica"/>
          <w:color w:val="333333"/>
          <w:sz w:val="18"/>
          <w:szCs w:val="18"/>
          <w:lang w:eastAsia="nl-NL"/>
        </w:rPr>
        <w:t xml:space="preserve">  </w:t>
      </w:r>
    </w:p>
    <w:p w14:paraId="6D4E3F05" w14:textId="77777777" w:rsidR="002871F4" w:rsidRPr="00FF64A7" w:rsidRDefault="002871F4" w:rsidP="00FF64A7">
      <w:pPr>
        <w:spacing w:after="0" w:line="312" w:lineRule="atLeast"/>
        <w:rPr>
          <w:rFonts w:ascii="Helvetica" w:eastAsia="Times New Roman" w:hAnsi="Helvetica" w:cs="Helvetica"/>
          <w:color w:val="333333"/>
          <w:sz w:val="18"/>
          <w:szCs w:val="18"/>
          <w:lang w:eastAsia="nl-NL"/>
        </w:rPr>
      </w:pPr>
    </w:p>
    <w:p w14:paraId="6DD4972D" w14:textId="77777777" w:rsidR="002871F4" w:rsidRPr="00FF64A7" w:rsidRDefault="002871F4" w:rsidP="00FF64A7">
      <w:pPr>
        <w:spacing w:after="0" w:line="312" w:lineRule="atLeast"/>
        <w:jc w:val="center"/>
        <w:rPr>
          <w:rFonts w:ascii="Arial" w:eastAsia="Times New Roman" w:hAnsi="Arial" w:cs="Arial"/>
          <w:color w:val="2861A4"/>
          <w:sz w:val="17"/>
          <w:szCs w:val="17"/>
          <w:lang w:eastAsia="nl-NL"/>
        </w:rPr>
      </w:pPr>
    </w:p>
    <w:p w14:paraId="0FB89D00" w14:textId="77777777" w:rsidR="002871F4" w:rsidRPr="00FF64A7" w:rsidRDefault="002871F4" w:rsidP="00FF64A7">
      <w:pPr>
        <w:spacing w:after="0" w:line="312" w:lineRule="atLeast"/>
        <w:rPr>
          <w:rFonts w:ascii="Helvetica" w:eastAsia="Times New Roman" w:hAnsi="Helvetica" w:cs="Helvetica"/>
          <w:color w:val="333333"/>
          <w:sz w:val="18"/>
          <w:szCs w:val="18"/>
          <w:lang w:eastAsia="nl-NL"/>
        </w:rPr>
      </w:pPr>
    </w:p>
    <w:p w14:paraId="386BC205" w14:textId="77777777" w:rsidR="002871F4" w:rsidRPr="00FF64A7" w:rsidRDefault="002871F4" w:rsidP="00FF64A7">
      <w:pPr>
        <w:spacing w:after="75" w:line="312" w:lineRule="atLeast"/>
        <w:rPr>
          <w:rFonts w:ascii="Helvetica" w:eastAsia="Times New Roman" w:hAnsi="Helvetica" w:cs="Helvetica"/>
          <w:color w:val="333333"/>
          <w:sz w:val="18"/>
          <w:szCs w:val="18"/>
          <w:lang w:eastAsia="nl-NL"/>
        </w:rPr>
      </w:pPr>
    </w:p>
    <w:p w14:paraId="18FF1C6D" w14:textId="77777777" w:rsidR="002871F4" w:rsidRPr="00FF64A7" w:rsidRDefault="002871F4" w:rsidP="00FF64A7">
      <w:pPr>
        <w:shd w:val="clear" w:color="auto" w:fill="FFFFFF"/>
        <w:spacing w:after="0" w:line="312" w:lineRule="atLeast"/>
        <w:rPr>
          <w:rFonts w:ascii="Helvetica" w:eastAsia="Times New Roman" w:hAnsi="Helvetica" w:cs="Helvetica"/>
          <w:color w:val="333333"/>
          <w:sz w:val="18"/>
          <w:szCs w:val="18"/>
          <w:lang w:eastAsia="nl-NL"/>
        </w:rPr>
      </w:pPr>
      <w:r w:rsidRPr="00FF64A7">
        <w:rPr>
          <w:rFonts w:ascii="Helvetica" w:eastAsia="Times New Roman" w:hAnsi="Helvetica" w:cs="Helvetica"/>
          <w:color w:val="333333"/>
          <w:sz w:val="18"/>
          <w:szCs w:val="18"/>
          <w:lang w:eastAsia="nl-NL"/>
        </w:rPr>
        <w:t xml:space="preserve">  </w:t>
      </w:r>
    </w:p>
    <w:p w14:paraId="0DF23693" w14:textId="77777777" w:rsidR="002871F4" w:rsidRPr="00FF64A7" w:rsidRDefault="002871F4" w:rsidP="00FF64A7">
      <w:pPr>
        <w:spacing w:after="0" w:line="312" w:lineRule="atLeast"/>
        <w:rPr>
          <w:rFonts w:ascii="Helvetica" w:eastAsia="Times New Roman" w:hAnsi="Helvetica" w:cs="Helvetica"/>
          <w:color w:val="333333"/>
          <w:sz w:val="18"/>
          <w:szCs w:val="18"/>
          <w:lang w:eastAsia="nl-NL"/>
        </w:rPr>
      </w:pPr>
    </w:p>
    <w:p w14:paraId="202468FD" w14:textId="77777777" w:rsidR="002871F4" w:rsidRPr="00FF64A7" w:rsidRDefault="002871F4" w:rsidP="00FF64A7">
      <w:pPr>
        <w:spacing w:after="0" w:line="312" w:lineRule="atLeast"/>
        <w:jc w:val="center"/>
        <w:rPr>
          <w:rFonts w:ascii="Arial" w:eastAsia="Times New Roman" w:hAnsi="Arial" w:cs="Arial"/>
          <w:color w:val="2861A4"/>
          <w:sz w:val="17"/>
          <w:szCs w:val="17"/>
          <w:lang w:eastAsia="nl-NL"/>
        </w:rPr>
      </w:pPr>
    </w:p>
    <w:p w14:paraId="2FDC859B" w14:textId="77777777" w:rsidR="002871F4" w:rsidRPr="00FF64A7" w:rsidRDefault="002871F4" w:rsidP="00FF64A7">
      <w:pPr>
        <w:spacing w:after="0" w:line="312" w:lineRule="atLeast"/>
        <w:rPr>
          <w:rFonts w:ascii="Helvetica" w:eastAsia="Times New Roman" w:hAnsi="Helvetica" w:cs="Helvetica"/>
          <w:color w:val="333333"/>
          <w:sz w:val="18"/>
          <w:szCs w:val="18"/>
          <w:lang w:eastAsia="nl-NL"/>
        </w:rPr>
      </w:pPr>
    </w:p>
    <w:p w14:paraId="39FE6107" w14:textId="77777777" w:rsidR="002871F4" w:rsidRPr="00FF64A7" w:rsidRDefault="002871F4" w:rsidP="00FF64A7">
      <w:pPr>
        <w:spacing w:after="75" w:line="312" w:lineRule="atLeast"/>
        <w:rPr>
          <w:rFonts w:ascii="Helvetica" w:eastAsia="Times New Roman" w:hAnsi="Helvetica" w:cs="Helvetica"/>
          <w:color w:val="333333"/>
          <w:sz w:val="18"/>
          <w:szCs w:val="18"/>
          <w:lang w:eastAsia="nl-NL"/>
        </w:rPr>
      </w:pPr>
    </w:p>
    <w:p w14:paraId="6EDD1B96" w14:textId="77777777" w:rsidR="002871F4" w:rsidRPr="00FF64A7" w:rsidRDefault="002871F4" w:rsidP="00FF64A7">
      <w:pPr>
        <w:spacing w:after="75" w:line="312" w:lineRule="atLeast"/>
        <w:rPr>
          <w:rFonts w:ascii="Helvetica" w:eastAsia="Times New Roman" w:hAnsi="Helvetica" w:cs="Helvetica"/>
          <w:color w:val="333333"/>
          <w:sz w:val="18"/>
          <w:szCs w:val="18"/>
          <w:lang w:eastAsia="nl-NL"/>
        </w:rPr>
      </w:pPr>
    </w:p>
    <w:p w14:paraId="337845B9" w14:textId="77777777" w:rsidR="002871F4" w:rsidRPr="00FF64A7" w:rsidRDefault="002871F4" w:rsidP="00FF64A7">
      <w:pPr>
        <w:shd w:val="clear" w:color="auto" w:fill="FFFFFF"/>
        <w:spacing w:after="0" w:line="312" w:lineRule="atLeast"/>
        <w:rPr>
          <w:rFonts w:ascii="Helvetica" w:eastAsia="Times New Roman" w:hAnsi="Helvetica" w:cs="Helvetica"/>
          <w:color w:val="333333"/>
          <w:sz w:val="18"/>
          <w:szCs w:val="18"/>
          <w:lang w:eastAsia="nl-NL"/>
        </w:rPr>
      </w:pPr>
      <w:r w:rsidRPr="00FF64A7">
        <w:rPr>
          <w:rFonts w:ascii="Helvetica" w:eastAsia="Times New Roman" w:hAnsi="Helvetica" w:cs="Helvetica"/>
          <w:color w:val="333333"/>
          <w:sz w:val="18"/>
          <w:szCs w:val="18"/>
          <w:lang w:eastAsia="nl-NL"/>
        </w:rPr>
        <w:t xml:space="preserve">  </w:t>
      </w:r>
    </w:p>
    <w:p w14:paraId="2817AA58" w14:textId="77777777" w:rsidR="002871F4" w:rsidRPr="00FF64A7" w:rsidRDefault="002871F4" w:rsidP="00FF64A7">
      <w:pPr>
        <w:spacing w:after="0" w:line="312" w:lineRule="atLeast"/>
        <w:rPr>
          <w:rFonts w:ascii="Helvetica" w:eastAsia="Times New Roman" w:hAnsi="Helvetica" w:cs="Helvetica"/>
          <w:color w:val="333333"/>
          <w:sz w:val="18"/>
          <w:szCs w:val="18"/>
          <w:lang w:eastAsia="nl-NL"/>
        </w:rPr>
      </w:pPr>
    </w:p>
    <w:p w14:paraId="2EEEA72B" w14:textId="77777777" w:rsidR="002871F4" w:rsidRPr="00FF64A7" w:rsidRDefault="002871F4" w:rsidP="00FF64A7">
      <w:pPr>
        <w:spacing w:after="0" w:line="312" w:lineRule="atLeast"/>
        <w:jc w:val="center"/>
        <w:rPr>
          <w:rFonts w:ascii="Arial" w:eastAsia="Times New Roman" w:hAnsi="Arial" w:cs="Arial"/>
          <w:color w:val="2861A4"/>
          <w:sz w:val="17"/>
          <w:szCs w:val="17"/>
          <w:lang w:eastAsia="nl-NL"/>
        </w:rPr>
      </w:pPr>
    </w:p>
    <w:p w14:paraId="148FF51D" w14:textId="77777777" w:rsidR="002871F4" w:rsidRPr="00FF64A7" w:rsidRDefault="002871F4" w:rsidP="00FF64A7">
      <w:pPr>
        <w:spacing w:after="0" w:line="312" w:lineRule="atLeast"/>
        <w:rPr>
          <w:rFonts w:ascii="Helvetica" w:eastAsia="Times New Roman" w:hAnsi="Helvetica" w:cs="Helvetica"/>
          <w:color w:val="333333"/>
          <w:sz w:val="18"/>
          <w:szCs w:val="18"/>
          <w:lang w:eastAsia="nl-NL"/>
        </w:rPr>
      </w:pPr>
    </w:p>
    <w:p w14:paraId="71BB20DD" w14:textId="77777777" w:rsidR="002871F4" w:rsidRPr="002766CF" w:rsidRDefault="002871F4" w:rsidP="00FF64A7">
      <w:pPr>
        <w:spacing w:before="100" w:beforeAutospacing="1" w:after="75" w:line="302" w:lineRule="atLeast"/>
        <w:rPr>
          <w:rFonts w:ascii="Arial" w:eastAsia="Times New Roman" w:hAnsi="Arial" w:cs="Arial"/>
          <w:color w:val="333333"/>
          <w:sz w:val="20"/>
          <w:szCs w:val="20"/>
          <w:lang w:eastAsia="nl-NL"/>
        </w:rPr>
      </w:pPr>
    </w:p>
    <w:p w14:paraId="32E8BB7E" w14:textId="77777777" w:rsidR="00FF64A7" w:rsidRDefault="002766CF">
      <w:r w:rsidRPr="002766CF">
        <w:rPr>
          <w:rFonts w:ascii="Arial" w:eastAsia="Times New Roman" w:hAnsi="Arial" w:cs="Arial"/>
          <w:color w:val="333333"/>
          <w:sz w:val="20"/>
          <w:szCs w:val="20"/>
          <w:lang w:eastAsia="nl-NL"/>
        </w:rPr>
        <w:t xml:space="preserve">  </w:t>
      </w:r>
    </w:p>
    <w:sectPr w:rsidR="00FF64A7">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09087" w14:textId="77777777" w:rsidR="00311D98" w:rsidRDefault="00311D98" w:rsidP="00BE3D10">
      <w:pPr>
        <w:spacing w:after="0" w:line="240" w:lineRule="auto"/>
      </w:pPr>
      <w:r>
        <w:separator/>
      </w:r>
    </w:p>
  </w:endnote>
  <w:endnote w:type="continuationSeparator" w:id="0">
    <w:p w14:paraId="23FEDF65" w14:textId="77777777" w:rsidR="00311D98" w:rsidRDefault="00311D98" w:rsidP="00BE3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817369"/>
      <w:docPartObj>
        <w:docPartGallery w:val="Page Numbers (Bottom of Page)"/>
        <w:docPartUnique/>
      </w:docPartObj>
    </w:sdtPr>
    <w:sdtEndPr/>
    <w:sdtContent>
      <w:p w14:paraId="67A25689" w14:textId="77777777" w:rsidR="00311D98" w:rsidRDefault="00311D98">
        <w:pPr>
          <w:pStyle w:val="Voettekst"/>
          <w:jc w:val="right"/>
        </w:pPr>
        <w:r>
          <w:fldChar w:fldCharType="begin"/>
        </w:r>
        <w:r>
          <w:instrText>PAGE   \* MERGEFORMAT</w:instrText>
        </w:r>
        <w:r>
          <w:fldChar w:fldCharType="separate"/>
        </w:r>
        <w:r w:rsidR="004603AD">
          <w:rPr>
            <w:noProof/>
          </w:rPr>
          <w:t>1</w:t>
        </w:r>
        <w:r>
          <w:fldChar w:fldCharType="end"/>
        </w:r>
      </w:p>
    </w:sdtContent>
  </w:sdt>
  <w:p w14:paraId="59DEC419" w14:textId="77777777" w:rsidR="00311D98" w:rsidRDefault="00311D98">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CE3CF" w14:textId="77777777" w:rsidR="00311D98" w:rsidRDefault="00311D98" w:rsidP="00BE3D10">
      <w:pPr>
        <w:spacing w:after="0" w:line="240" w:lineRule="auto"/>
      </w:pPr>
      <w:r>
        <w:separator/>
      </w:r>
    </w:p>
  </w:footnote>
  <w:footnote w:type="continuationSeparator" w:id="0">
    <w:p w14:paraId="1662969B" w14:textId="77777777" w:rsidR="00311D98" w:rsidRDefault="00311D98" w:rsidP="00BE3D1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53C"/>
    <w:multiLevelType w:val="multilevel"/>
    <w:tmpl w:val="0FBE2D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E37673"/>
    <w:multiLevelType w:val="multilevel"/>
    <w:tmpl w:val="DA94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465C6"/>
    <w:multiLevelType w:val="multilevel"/>
    <w:tmpl w:val="4036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412C8C"/>
    <w:multiLevelType w:val="multilevel"/>
    <w:tmpl w:val="6C94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441C29"/>
    <w:multiLevelType w:val="multilevel"/>
    <w:tmpl w:val="FE34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AF20D1"/>
    <w:multiLevelType w:val="multilevel"/>
    <w:tmpl w:val="2E08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C61689"/>
    <w:multiLevelType w:val="hybridMultilevel"/>
    <w:tmpl w:val="ED509646"/>
    <w:lvl w:ilvl="0" w:tplc="97F293E8">
      <w:start w:val="1"/>
      <w:numFmt w:val="decimal"/>
      <w:lvlText w:val="%1."/>
      <w:lvlJc w:val="left"/>
      <w:pPr>
        <w:ind w:left="720" w:hanging="360"/>
      </w:pPr>
      <w:rPr>
        <w:rFonts w:asciiTheme="minorHAnsi" w:hAnsiTheme="minorHAnsi" w:cstheme="minorHAnsi" w:hint="default"/>
        <w:b w:val="0"/>
        <w:color w:val="000000" w:themeColor="text1"/>
        <w:sz w:val="22"/>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0A0C21F3"/>
    <w:multiLevelType w:val="multilevel"/>
    <w:tmpl w:val="1D6E5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780D7F"/>
    <w:multiLevelType w:val="multilevel"/>
    <w:tmpl w:val="E5F2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EF68CD"/>
    <w:multiLevelType w:val="multilevel"/>
    <w:tmpl w:val="AA3A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273815"/>
    <w:multiLevelType w:val="multilevel"/>
    <w:tmpl w:val="7CA2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E633E8"/>
    <w:multiLevelType w:val="multilevel"/>
    <w:tmpl w:val="0BA6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0F32EE"/>
    <w:multiLevelType w:val="multilevel"/>
    <w:tmpl w:val="22487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857A47"/>
    <w:multiLevelType w:val="hybridMultilevel"/>
    <w:tmpl w:val="936619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2963812"/>
    <w:multiLevelType w:val="multilevel"/>
    <w:tmpl w:val="74624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154895"/>
    <w:multiLevelType w:val="multilevel"/>
    <w:tmpl w:val="5BDE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1126BB"/>
    <w:multiLevelType w:val="multilevel"/>
    <w:tmpl w:val="38DE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113985"/>
    <w:multiLevelType w:val="multilevel"/>
    <w:tmpl w:val="B4FCD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F8F708A"/>
    <w:multiLevelType w:val="multilevel"/>
    <w:tmpl w:val="633A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C93D8A"/>
    <w:multiLevelType w:val="multilevel"/>
    <w:tmpl w:val="2E18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505CCE"/>
    <w:multiLevelType w:val="multilevel"/>
    <w:tmpl w:val="2F82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955662"/>
    <w:multiLevelType w:val="multilevel"/>
    <w:tmpl w:val="5BAC6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E97592"/>
    <w:multiLevelType w:val="multilevel"/>
    <w:tmpl w:val="6B56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BD66844"/>
    <w:multiLevelType w:val="multilevel"/>
    <w:tmpl w:val="A34C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F34260C"/>
    <w:multiLevelType w:val="multilevel"/>
    <w:tmpl w:val="A958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C0530D"/>
    <w:multiLevelType w:val="multilevel"/>
    <w:tmpl w:val="9B96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4560434"/>
    <w:multiLevelType w:val="hybridMultilevel"/>
    <w:tmpl w:val="D3445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39220E49"/>
    <w:multiLevelType w:val="multilevel"/>
    <w:tmpl w:val="94C0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9953E9A"/>
    <w:multiLevelType w:val="multilevel"/>
    <w:tmpl w:val="B88E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9B808B0"/>
    <w:multiLevelType w:val="multilevel"/>
    <w:tmpl w:val="0E56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B3D4693"/>
    <w:multiLevelType w:val="multilevel"/>
    <w:tmpl w:val="8C1E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B7540D2"/>
    <w:multiLevelType w:val="multilevel"/>
    <w:tmpl w:val="12B8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D9419DE"/>
    <w:multiLevelType w:val="multilevel"/>
    <w:tmpl w:val="3F36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EBC7B32"/>
    <w:multiLevelType w:val="hybridMultilevel"/>
    <w:tmpl w:val="F7BA59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4007131A"/>
    <w:multiLevelType w:val="multilevel"/>
    <w:tmpl w:val="F83C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1DB240C"/>
    <w:multiLevelType w:val="multilevel"/>
    <w:tmpl w:val="4F26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6DC17EE"/>
    <w:multiLevelType w:val="multilevel"/>
    <w:tmpl w:val="50C40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7B53834"/>
    <w:multiLevelType w:val="multilevel"/>
    <w:tmpl w:val="B3FEB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B176F4F"/>
    <w:multiLevelType w:val="multilevel"/>
    <w:tmpl w:val="FB56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C791640"/>
    <w:multiLevelType w:val="multilevel"/>
    <w:tmpl w:val="A860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CD133B6"/>
    <w:multiLevelType w:val="multilevel"/>
    <w:tmpl w:val="041E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E142504"/>
    <w:multiLevelType w:val="multilevel"/>
    <w:tmpl w:val="6C5C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E8A47F2"/>
    <w:multiLevelType w:val="multilevel"/>
    <w:tmpl w:val="87C65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1AF5D10"/>
    <w:multiLevelType w:val="multilevel"/>
    <w:tmpl w:val="12941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2E139AC"/>
    <w:multiLevelType w:val="multilevel"/>
    <w:tmpl w:val="8CB8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531E6514"/>
    <w:multiLevelType w:val="multilevel"/>
    <w:tmpl w:val="E12E4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36D4CA7"/>
    <w:multiLevelType w:val="multilevel"/>
    <w:tmpl w:val="C2F8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5A27146"/>
    <w:multiLevelType w:val="multilevel"/>
    <w:tmpl w:val="B88A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78C6F5B"/>
    <w:multiLevelType w:val="multilevel"/>
    <w:tmpl w:val="6A4A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89C12FA"/>
    <w:multiLevelType w:val="multilevel"/>
    <w:tmpl w:val="7AEE95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9D87D0F"/>
    <w:multiLevelType w:val="hybridMultilevel"/>
    <w:tmpl w:val="DAF699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nsid w:val="5A330E79"/>
    <w:multiLevelType w:val="multilevel"/>
    <w:tmpl w:val="F216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B7279B2"/>
    <w:multiLevelType w:val="multilevel"/>
    <w:tmpl w:val="046C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C0F063D"/>
    <w:multiLevelType w:val="multilevel"/>
    <w:tmpl w:val="F22A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C881FE0"/>
    <w:multiLevelType w:val="multilevel"/>
    <w:tmpl w:val="0D30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E1F2431"/>
    <w:multiLevelType w:val="multilevel"/>
    <w:tmpl w:val="5A94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07A0538"/>
    <w:multiLevelType w:val="multilevel"/>
    <w:tmpl w:val="DFF0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19F4A1D"/>
    <w:multiLevelType w:val="multilevel"/>
    <w:tmpl w:val="011CC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1DF6F8E"/>
    <w:multiLevelType w:val="multilevel"/>
    <w:tmpl w:val="D4C2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2855B1B"/>
    <w:multiLevelType w:val="multilevel"/>
    <w:tmpl w:val="C59C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37C468D"/>
    <w:multiLevelType w:val="multilevel"/>
    <w:tmpl w:val="BD34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4D45B46"/>
    <w:multiLevelType w:val="multilevel"/>
    <w:tmpl w:val="CC82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5972FC2"/>
    <w:multiLevelType w:val="multilevel"/>
    <w:tmpl w:val="B8EC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68301D3"/>
    <w:multiLevelType w:val="multilevel"/>
    <w:tmpl w:val="4840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94F46EE"/>
    <w:multiLevelType w:val="multilevel"/>
    <w:tmpl w:val="B990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A337E68"/>
    <w:multiLevelType w:val="multilevel"/>
    <w:tmpl w:val="7120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DA94818"/>
    <w:multiLevelType w:val="multilevel"/>
    <w:tmpl w:val="EB56D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EC30844"/>
    <w:multiLevelType w:val="multilevel"/>
    <w:tmpl w:val="7912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FD04674"/>
    <w:multiLevelType w:val="multilevel"/>
    <w:tmpl w:val="2B9C5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28F321D"/>
    <w:multiLevelType w:val="multilevel"/>
    <w:tmpl w:val="A0E4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3303CFD"/>
    <w:multiLevelType w:val="multilevel"/>
    <w:tmpl w:val="F1F6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4E4100C"/>
    <w:multiLevelType w:val="hybridMultilevel"/>
    <w:tmpl w:val="967CAA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2">
    <w:nsid w:val="763C3EED"/>
    <w:multiLevelType w:val="multilevel"/>
    <w:tmpl w:val="79B8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A486FC0"/>
    <w:multiLevelType w:val="multilevel"/>
    <w:tmpl w:val="EF620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A4875AB"/>
    <w:multiLevelType w:val="multilevel"/>
    <w:tmpl w:val="F3B6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D3D6D05"/>
    <w:multiLevelType w:val="multilevel"/>
    <w:tmpl w:val="47D6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F472B3C"/>
    <w:multiLevelType w:val="multilevel"/>
    <w:tmpl w:val="B7C8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FAC32BD"/>
    <w:multiLevelType w:val="multilevel"/>
    <w:tmpl w:val="4FCC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6"/>
  </w:num>
  <w:num w:numId="2">
    <w:abstractNumId w:val="43"/>
  </w:num>
  <w:num w:numId="3">
    <w:abstractNumId w:val="62"/>
  </w:num>
  <w:num w:numId="4">
    <w:abstractNumId w:val="47"/>
  </w:num>
  <w:num w:numId="5">
    <w:abstractNumId w:val="11"/>
  </w:num>
  <w:num w:numId="6">
    <w:abstractNumId w:val="9"/>
  </w:num>
  <w:num w:numId="7">
    <w:abstractNumId w:val="76"/>
  </w:num>
  <w:num w:numId="8">
    <w:abstractNumId w:val="41"/>
  </w:num>
  <w:num w:numId="9">
    <w:abstractNumId w:val="54"/>
  </w:num>
  <w:num w:numId="10">
    <w:abstractNumId w:val="67"/>
  </w:num>
  <w:num w:numId="11">
    <w:abstractNumId w:val="38"/>
  </w:num>
  <w:num w:numId="12">
    <w:abstractNumId w:val="4"/>
  </w:num>
  <w:num w:numId="13">
    <w:abstractNumId w:val="59"/>
  </w:num>
  <w:num w:numId="14">
    <w:abstractNumId w:val="74"/>
  </w:num>
  <w:num w:numId="15">
    <w:abstractNumId w:val="53"/>
  </w:num>
  <w:num w:numId="16">
    <w:abstractNumId w:val="12"/>
  </w:num>
  <w:num w:numId="17">
    <w:abstractNumId w:val="70"/>
  </w:num>
  <w:num w:numId="18">
    <w:abstractNumId w:val="73"/>
  </w:num>
  <w:num w:numId="19">
    <w:abstractNumId w:val="5"/>
  </w:num>
  <w:num w:numId="20">
    <w:abstractNumId w:val="34"/>
  </w:num>
  <w:num w:numId="21">
    <w:abstractNumId w:val="40"/>
  </w:num>
  <w:num w:numId="22">
    <w:abstractNumId w:val="32"/>
  </w:num>
  <w:num w:numId="23">
    <w:abstractNumId w:val="37"/>
  </w:num>
  <w:num w:numId="24">
    <w:abstractNumId w:val="19"/>
  </w:num>
  <w:num w:numId="25">
    <w:abstractNumId w:val="56"/>
  </w:num>
  <w:num w:numId="26">
    <w:abstractNumId w:val="55"/>
  </w:num>
  <w:num w:numId="27">
    <w:abstractNumId w:val="25"/>
  </w:num>
  <w:num w:numId="28">
    <w:abstractNumId w:val="42"/>
  </w:num>
  <w:num w:numId="29">
    <w:abstractNumId w:val="22"/>
  </w:num>
  <w:num w:numId="30">
    <w:abstractNumId w:val="60"/>
  </w:num>
  <w:num w:numId="31">
    <w:abstractNumId w:val="7"/>
  </w:num>
  <w:num w:numId="32">
    <w:abstractNumId w:val="77"/>
  </w:num>
  <w:num w:numId="33">
    <w:abstractNumId w:val="3"/>
  </w:num>
  <w:num w:numId="34">
    <w:abstractNumId w:val="46"/>
  </w:num>
  <w:num w:numId="35">
    <w:abstractNumId w:val="75"/>
  </w:num>
  <w:num w:numId="36">
    <w:abstractNumId w:val="45"/>
  </w:num>
  <w:num w:numId="37">
    <w:abstractNumId w:val="18"/>
  </w:num>
  <w:num w:numId="38">
    <w:abstractNumId w:val="30"/>
  </w:num>
  <w:num w:numId="39">
    <w:abstractNumId w:val="65"/>
  </w:num>
  <w:num w:numId="40">
    <w:abstractNumId w:val="64"/>
  </w:num>
  <w:num w:numId="41">
    <w:abstractNumId w:val="24"/>
  </w:num>
  <w:num w:numId="42">
    <w:abstractNumId w:val="27"/>
  </w:num>
  <w:num w:numId="43">
    <w:abstractNumId w:val="15"/>
  </w:num>
  <w:num w:numId="44">
    <w:abstractNumId w:val="17"/>
  </w:num>
  <w:num w:numId="45">
    <w:abstractNumId w:val="14"/>
  </w:num>
  <w:num w:numId="46">
    <w:abstractNumId w:val="57"/>
  </w:num>
  <w:num w:numId="47">
    <w:abstractNumId w:val="31"/>
  </w:num>
  <w:num w:numId="48">
    <w:abstractNumId w:val="72"/>
  </w:num>
  <w:num w:numId="49">
    <w:abstractNumId w:val="20"/>
  </w:num>
  <w:num w:numId="50">
    <w:abstractNumId w:val="0"/>
  </w:num>
  <w:num w:numId="51">
    <w:abstractNumId w:val="69"/>
  </w:num>
  <w:num w:numId="52">
    <w:abstractNumId w:val="49"/>
  </w:num>
  <w:num w:numId="53">
    <w:abstractNumId w:val="52"/>
  </w:num>
  <w:num w:numId="54">
    <w:abstractNumId w:val="63"/>
  </w:num>
  <w:num w:numId="55">
    <w:abstractNumId w:val="58"/>
  </w:num>
  <w:num w:numId="56">
    <w:abstractNumId w:val="2"/>
  </w:num>
  <w:num w:numId="57">
    <w:abstractNumId w:val="44"/>
  </w:num>
  <w:num w:numId="58">
    <w:abstractNumId w:val="16"/>
  </w:num>
  <w:num w:numId="59">
    <w:abstractNumId w:val="68"/>
  </w:num>
  <w:num w:numId="60">
    <w:abstractNumId w:val="10"/>
  </w:num>
  <w:num w:numId="61">
    <w:abstractNumId w:val="8"/>
  </w:num>
  <w:num w:numId="62">
    <w:abstractNumId w:val="36"/>
  </w:num>
  <w:num w:numId="63">
    <w:abstractNumId w:val="23"/>
  </w:num>
  <w:num w:numId="64">
    <w:abstractNumId w:val="1"/>
  </w:num>
  <w:num w:numId="65">
    <w:abstractNumId w:val="61"/>
  </w:num>
  <w:num w:numId="66">
    <w:abstractNumId w:val="35"/>
  </w:num>
  <w:num w:numId="67">
    <w:abstractNumId w:val="28"/>
  </w:num>
  <w:num w:numId="68">
    <w:abstractNumId w:val="21"/>
  </w:num>
  <w:num w:numId="69">
    <w:abstractNumId w:val="39"/>
  </w:num>
  <w:num w:numId="70">
    <w:abstractNumId w:val="48"/>
  </w:num>
  <w:num w:numId="71">
    <w:abstractNumId w:val="51"/>
  </w:num>
  <w:num w:numId="72">
    <w:abstractNumId w:val="29"/>
  </w:num>
  <w:num w:numId="73">
    <w:abstractNumId w:val="6"/>
  </w:num>
  <w:num w:numId="74">
    <w:abstractNumId w:val="26"/>
  </w:num>
  <w:num w:numId="75">
    <w:abstractNumId w:val="33"/>
  </w:num>
  <w:num w:numId="76">
    <w:abstractNumId w:val="50"/>
  </w:num>
  <w:num w:numId="77">
    <w:abstractNumId w:val="71"/>
  </w:num>
  <w:num w:numId="78">
    <w:abstractNumId w:val="1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CF"/>
    <w:rsid w:val="00030C60"/>
    <w:rsid w:val="00033E4A"/>
    <w:rsid w:val="0007182C"/>
    <w:rsid w:val="00083C53"/>
    <w:rsid w:val="000B01E2"/>
    <w:rsid w:val="00153C77"/>
    <w:rsid w:val="00154668"/>
    <w:rsid w:val="00164FCE"/>
    <w:rsid w:val="00181775"/>
    <w:rsid w:val="001B3732"/>
    <w:rsid w:val="001B3784"/>
    <w:rsid w:val="00203376"/>
    <w:rsid w:val="0023562B"/>
    <w:rsid w:val="002766CF"/>
    <w:rsid w:val="002807EA"/>
    <w:rsid w:val="002871F4"/>
    <w:rsid w:val="00311D98"/>
    <w:rsid w:val="00336F1C"/>
    <w:rsid w:val="00386112"/>
    <w:rsid w:val="003A4D7F"/>
    <w:rsid w:val="003C7AC4"/>
    <w:rsid w:val="003F0A86"/>
    <w:rsid w:val="003F7AEC"/>
    <w:rsid w:val="00417A60"/>
    <w:rsid w:val="004603AD"/>
    <w:rsid w:val="00460F4B"/>
    <w:rsid w:val="004B2DB0"/>
    <w:rsid w:val="004F1CEF"/>
    <w:rsid w:val="005A28B7"/>
    <w:rsid w:val="005F5144"/>
    <w:rsid w:val="00614974"/>
    <w:rsid w:val="006901B9"/>
    <w:rsid w:val="006B21D1"/>
    <w:rsid w:val="006B79EE"/>
    <w:rsid w:val="006F7F58"/>
    <w:rsid w:val="00752731"/>
    <w:rsid w:val="007C6D45"/>
    <w:rsid w:val="007D53FB"/>
    <w:rsid w:val="008C61D8"/>
    <w:rsid w:val="008C64B5"/>
    <w:rsid w:val="009820BB"/>
    <w:rsid w:val="00A033A9"/>
    <w:rsid w:val="00A17C81"/>
    <w:rsid w:val="00A61ADC"/>
    <w:rsid w:val="00AD328B"/>
    <w:rsid w:val="00AE2A00"/>
    <w:rsid w:val="00BE3D10"/>
    <w:rsid w:val="00C204E2"/>
    <w:rsid w:val="00C4384A"/>
    <w:rsid w:val="00CF301F"/>
    <w:rsid w:val="00D33186"/>
    <w:rsid w:val="00D515FB"/>
    <w:rsid w:val="00D5554D"/>
    <w:rsid w:val="00D61540"/>
    <w:rsid w:val="00E13E90"/>
    <w:rsid w:val="00E25C91"/>
    <w:rsid w:val="00E80C64"/>
    <w:rsid w:val="00EB4AE4"/>
    <w:rsid w:val="00EB7E26"/>
    <w:rsid w:val="00EE3C7E"/>
    <w:rsid w:val="00F436D1"/>
    <w:rsid w:val="00F823B0"/>
    <w:rsid w:val="00F97EDB"/>
    <w:rsid w:val="00FD4A83"/>
    <w:rsid w:val="00FF4588"/>
    <w:rsid w:val="00FF64A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C6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FF64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Normaal"/>
    <w:link w:val="Kop2Teken"/>
    <w:uiPriority w:val="9"/>
    <w:qFormat/>
    <w:rsid w:val="00FF64A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766CF"/>
    <w:rPr>
      <w:b w:val="0"/>
      <w:bCs w:val="0"/>
      <w:color w:val="00367D"/>
      <w:u w:val="single"/>
    </w:rPr>
  </w:style>
  <w:style w:type="character" w:customStyle="1" w:styleId="articleseparator">
    <w:name w:val="article_separator"/>
    <w:basedOn w:val="Standaardalinea-lettertype"/>
    <w:rsid w:val="002766CF"/>
    <w:rPr>
      <w:vanish w:val="0"/>
      <w:webHidden w:val="0"/>
      <w:specVanish w:val="0"/>
    </w:rPr>
  </w:style>
  <w:style w:type="character" w:styleId="Zwaar">
    <w:name w:val="Strong"/>
    <w:basedOn w:val="Standaardalinea-lettertype"/>
    <w:uiPriority w:val="22"/>
    <w:qFormat/>
    <w:rsid w:val="002766CF"/>
    <w:rPr>
      <w:b/>
      <w:bCs/>
    </w:rPr>
  </w:style>
  <w:style w:type="paragraph" w:styleId="Ballontekst">
    <w:name w:val="Balloon Text"/>
    <w:basedOn w:val="Normaal"/>
    <w:link w:val="BallontekstTeken"/>
    <w:uiPriority w:val="99"/>
    <w:semiHidden/>
    <w:unhideWhenUsed/>
    <w:rsid w:val="002766CF"/>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766CF"/>
    <w:rPr>
      <w:rFonts w:ascii="Tahoma" w:hAnsi="Tahoma" w:cs="Tahoma"/>
      <w:sz w:val="16"/>
      <w:szCs w:val="16"/>
    </w:rPr>
  </w:style>
  <w:style w:type="paragraph" w:styleId="Normaalweb">
    <w:name w:val="Normal (Web)"/>
    <w:basedOn w:val="Normaal"/>
    <w:uiPriority w:val="99"/>
    <w:unhideWhenUsed/>
    <w:rsid w:val="00FF64A7"/>
    <w:pPr>
      <w:spacing w:after="75" w:line="240" w:lineRule="auto"/>
    </w:pPr>
    <w:rPr>
      <w:rFonts w:ascii="Times New Roman" w:eastAsia="Times New Roman" w:hAnsi="Times New Roman" w:cs="Times New Roman"/>
      <w:sz w:val="24"/>
      <w:szCs w:val="24"/>
      <w:lang w:eastAsia="nl-NL"/>
    </w:rPr>
  </w:style>
  <w:style w:type="character" w:customStyle="1" w:styleId="apple-style-span">
    <w:name w:val="apple-style-span"/>
    <w:basedOn w:val="Standaardalinea-lettertype"/>
    <w:rsid w:val="00FF64A7"/>
  </w:style>
  <w:style w:type="character" w:customStyle="1" w:styleId="Kop2Teken">
    <w:name w:val="Kop 2 Teken"/>
    <w:basedOn w:val="Standaardalinea-lettertype"/>
    <w:link w:val="Kop2"/>
    <w:uiPriority w:val="9"/>
    <w:rsid w:val="00FF64A7"/>
    <w:rPr>
      <w:rFonts w:ascii="Times New Roman" w:eastAsia="Times New Roman" w:hAnsi="Times New Roman" w:cs="Times New Roman"/>
      <w:b/>
      <w:bCs/>
      <w:sz w:val="36"/>
      <w:szCs w:val="36"/>
      <w:lang w:eastAsia="nl-NL"/>
    </w:rPr>
  </w:style>
  <w:style w:type="character" w:customStyle="1" w:styleId="Kop1Teken">
    <w:name w:val="Kop 1 Teken"/>
    <w:basedOn w:val="Standaardalinea-lettertype"/>
    <w:link w:val="Kop1"/>
    <w:uiPriority w:val="9"/>
    <w:rsid w:val="00FF64A7"/>
    <w:rPr>
      <w:rFonts w:asciiTheme="majorHAnsi" w:eastAsiaTheme="majorEastAsia" w:hAnsiTheme="majorHAnsi" w:cstheme="majorBidi"/>
      <w:b/>
      <w:bCs/>
      <w:color w:val="365F91" w:themeColor="accent1" w:themeShade="BF"/>
      <w:sz w:val="28"/>
      <w:szCs w:val="28"/>
    </w:rPr>
  </w:style>
  <w:style w:type="paragraph" w:customStyle="1" w:styleId="t2">
    <w:name w:val="t2"/>
    <w:basedOn w:val="Normaal"/>
    <w:rsid w:val="00FF64A7"/>
    <w:pPr>
      <w:spacing w:after="75"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FF64A7"/>
    <w:rPr>
      <w:color w:val="800080" w:themeColor="followedHyperlink"/>
      <w:u w:val="single"/>
    </w:rPr>
  </w:style>
  <w:style w:type="paragraph" w:customStyle="1" w:styleId="Titel1">
    <w:name w:val="Titel1"/>
    <w:basedOn w:val="Normaal"/>
    <w:rsid w:val="00153C77"/>
    <w:pPr>
      <w:spacing w:after="75" w:line="240" w:lineRule="auto"/>
    </w:pPr>
    <w:rPr>
      <w:rFonts w:ascii="Times New Roman" w:eastAsia="Times New Roman" w:hAnsi="Times New Roman" w:cs="Times New Roman"/>
      <w:sz w:val="24"/>
      <w:szCs w:val="24"/>
      <w:lang w:eastAsia="nl-NL"/>
    </w:rPr>
  </w:style>
  <w:style w:type="paragraph" w:styleId="Koptekst">
    <w:name w:val="header"/>
    <w:basedOn w:val="Normaal"/>
    <w:link w:val="KoptekstTeken"/>
    <w:uiPriority w:val="99"/>
    <w:unhideWhenUsed/>
    <w:rsid w:val="00BE3D10"/>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BE3D10"/>
  </w:style>
  <w:style w:type="paragraph" w:styleId="Voettekst">
    <w:name w:val="footer"/>
    <w:basedOn w:val="Normaal"/>
    <w:link w:val="VoettekstTeken"/>
    <w:uiPriority w:val="99"/>
    <w:unhideWhenUsed/>
    <w:rsid w:val="00BE3D10"/>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BE3D10"/>
  </w:style>
  <w:style w:type="paragraph" w:styleId="Lijstalinea">
    <w:name w:val="List Paragraph"/>
    <w:basedOn w:val="Normaal"/>
    <w:uiPriority w:val="34"/>
    <w:qFormat/>
    <w:rsid w:val="00FD4A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FF64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Normaal"/>
    <w:link w:val="Kop2Teken"/>
    <w:uiPriority w:val="9"/>
    <w:qFormat/>
    <w:rsid w:val="00FF64A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766CF"/>
    <w:rPr>
      <w:b w:val="0"/>
      <w:bCs w:val="0"/>
      <w:color w:val="00367D"/>
      <w:u w:val="single"/>
    </w:rPr>
  </w:style>
  <w:style w:type="character" w:customStyle="1" w:styleId="articleseparator">
    <w:name w:val="article_separator"/>
    <w:basedOn w:val="Standaardalinea-lettertype"/>
    <w:rsid w:val="002766CF"/>
    <w:rPr>
      <w:vanish w:val="0"/>
      <w:webHidden w:val="0"/>
      <w:specVanish w:val="0"/>
    </w:rPr>
  </w:style>
  <w:style w:type="character" w:styleId="Zwaar">
    <w:name w:val="Strong"/>
    <w:basedOn w:val="Standaardalinea-lettertype"/>
    <w:uiPriority w:val="22"/>
    <w:qFormat/>
    <w:rsid w:val="002766CF"/>
    <w:rPr>
      <w:b/>
      <w:bCs/>
    </w:rPr>
  </w:style>
  <w:style w:type="paragraph" w:styleId="Ballontekst">
    <w:name w:val="Balloon Text"/>
    <w:basedOn w:val="Normaal"/>
    <w:link w:val="BallontekstTeken"/>
    <w:uiPriority w:val="99"/>
    <w:semiHidden/>
    <w:unhideWhenUsed/>
    <w:rsid w:val="002766CF"/>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766CF"/>
    <w:rPr>
      <w:rFonts w:ascii="Tahoma" w:hAnsi="Tahoma" w:cs="Tahoma"/>
      <w:sz w:val="16"/>
      <w:szCs w:val="16"/>
    </w:rPr>
  </w:style>
  <w:style w:type="paragraph" w:styleId="Normaalweb">
    <w:name w:val="Normal (Web)"/>
    <w:basedOn w:val="Normaal"/>
    <w:uiPriority w:val="99"/>
    <w:unhideWhenUsed/>
    <w:rsid w:val="00FF64A7"/>
    <w:pPr>
      <w:spacing w:after="75" w:line="240" w:lineRule="auto"/>
    </w:pPr>
    <w:rPr>
      <w:rFonts w:ascii="Times New Roman" w:eastAsia="Times New Roman" w:hAnsi="Times New Roman" w:cs="Times New Roman"/>
      <w:sz w:val="24"/>
      <w:szCs w:val="24"/>
      <w:lang w:eastAsia="nl-NL"/>
    </w:rPr>
  </w:style>
  <w:style w:type="character" w:customStyle="1" w:styleId="apple-style-span">
    <w:name w:val="apple-style-span"/>
    <w:basedOn w:val="Standaardalinea-lettertype"/>
    <w:rsid w:val="00FF64A7"/>
  </w:style>
  <w:style w:type="character" w:customStyle="1" w:styleId="Kop2Teken">
    <w:name w:val="Kop 2 Teken"/>
    <w:basedOn w:val="Standaardalinea-lettertype"/>
    <w:link w:val="Kop2"/>
    <w:uiPriority w:val="9"/>
    <w:rsid w:val="00FF64A7"/>
    <w:rPr>
      <w:rFonts w:ascii="Times New Roman" w:eastAsia="Times New Roman" w:hAnsi="Times New Roman" w:cs="Times New Roman"/>
      <w:b/>
      <w:bCs/>
      <w:sz w:val="36"/>
      <w:szCs w:val="36"/>
      <w:lang w:eastAsia="nl-NL"/>
    </w:rPr>
  </w:style>
  <w:style w:type="character" w:customStyle="1" w:styleId="Kop1Teken">
    <w:name w:val="Kop 1 Teken"/>
    <w:basedOn w:val="Standaardalinea-lettertype"/>
    <w:link w:val="Kop1"/>
    <w:uiPriority w:val="9"/>
    <w:rsid w:val="00FF64A7"/>
    <w:rPr>
      <w:rFonts w:asciiTheme="majorHAnsi" w:eastAsiaTheme="majorEastAsia" w:hAnsiTheme="majorHAnsi" w:cstheme="majorBidi"/>
      <w:b/>
      <w:bCs/>
      <w:color w:val="365F91" w:themeColor="accent1" w:themeShade="BF"/>
      <w:sz w:val="28"/>
      <w:szCs w:val="28"/>
    </w:rPr>
  </w:style>
  <w:style w:type="paragraph" w:customStyle="1" w:styleId="t2">
    <w:name w:val="t2"/>
    <w:basedOn w:val="Normaal"/>
    <w:rsid w:val="00FF64A7"/>
    <w:pPr>
      <w:spacing w:after="75"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FF64A7"/>
    <w:rPr>
      <w:color w:val="800080" w:themeColor="followedHyperlink"/>
      <w:u w:val="single"/>
    </w:rPr>
  </w:style>
  <w:style w:type="paragraph" w:customStyle="1" w:styleId="Titel1">
    <w:name w:val="Titel1"/>
    <w:basedOn w:val="Normaal"/>
    <w:rsid w:val="00153C77"/>
    <w:pPr>
      <w:spacing w:after="75" w:line="240" w:lineRule="auto"/>
    </w:pPr>
    <w:rPr>
      <w:rFonts w:ascii="Times New Roman" w:eastAsia="Times New Roman" w:hAnsi="Times New Roman" w:cs="Times New Roman"/>
      <w:sz w:val="24"/>
      <w:szCs w:val="24"/>
      <w:lang w:eastAsia="nl-NL"/>
    </w:rPr>
  </w:style>
  <w:style w:type="paragraph" w:styleId="Koptekst">
    <w:name w:val="header"/>
    <w:basedOn w:val="Normaal"/>
    <w:link w:val="KoptekstTeken"/>
    <w:uiPriority w:val="99"/>
    <w:unhideWhenUsed/>
    <w:rsid w:val="00BE3D10"/>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BE3D10"/>
  </w:style>
  <w:style w:type="paragraph" w:styleId="Voettekst">
    <w:name w:val="footer"/>
    <w:basedOn w:val="Normaal"/>
    <w:link w:val="VoettekstTeken"/>
    <w:uiPriority w:val="99"/>
    <w:unhideWhenUsed/>
    <w:rsid w:val="00BE3D10"/>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BE3D10"/>
  </w:style>
  <w:style w:type="paragraph" w:styleId="Lijstalinea">
    <w:name w:val="List Paragraph"/>
    <w:basedOn w:val="Normaal"/>
    <w:uiPriority w:val="34"/>
    <w:qFormat/>
    <w:rsid w:val="00FD4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5622">
      <w:bodyDiv w:val="1"/>
      <w:marLeft w:val="0"/>
      <w:marRight w:val="0"/>
      <w:marTop w:val="0"/>
      <w:marBottom w:val="0"/>
      <w:divBdr>
        <w:top w:val="none" w:sz="0" w:space="0" w:color="auto"/>
        <w:left w:val="none" w:sz="0" w:space="0" w:color="auto"/>
        <w:bottom w:val="none" w:sz="0" w:space="0" w:color="auto"/>
        <w:right w:val="none" w:sz="0" w:space="0" w:color="auto"/>
      </w:divBdr>
    </w:div>
    <w:div w:id="64185688">
      <w:bodyDiv w:val="1"/>
      <w:marLeft w:val="0"/>
      <w:marRight w:val="0"/>
      <w:marTop w:val="0"/>
      <w:marBottom w:val="0"/>
      <w:divBdr>
        <w:top w:val="none" w:sz="0" w:space="0" w:color="auto"/>
        <w:left w:val="none" w:sz="0" w:space="0" w:color="auto"/>
        <w:bottom w:val="none" w:sz="0" w:space="0" w:color="auto"/>
        <w:right w:val="none" w:sz="0" w:space="0" w:color="auto"/>
      </w:divBdr>
      <w:divsChild>
        <w:div w:id="1945263204">
          <w:marLeft w:val="0"/>
          <w:marRight w:val="0"/>
          <w:marTop w:val="0"/>
          <w:marBottom w:val="0"/>
          <w:divBdr>
            <w:top w:val="none" w:sz="0" w:space="0" w:color="auto"/>
            <w:left w:val="none" w:sz="0" w:space="0" w:color="auto"/>
            <w:bottom w:val="none" w:sz="0" w:space="0" w:color="auto"/>
            <w:right w:val="none" w:sz="0" w:space="0" w:color="auto"/>
          </w:divBdr>
          <w:divsChild>
            <w:div w:id="716322376">
              <w:marLeft w:val="0"/>
              <w:marRight w:val="0"/>
              <w:marTop w:val="0"/>
              <w:marBottom w:val="0"/>
              <w:divBdr>
                <w:top w:val="none" w:sz="0" w:space="0" w:color="auto"/>
                <w:left w:val="none" w:sz="0" w:space="0" w:color="auto"/>
                <w:bottom w:val="none" w:sz="0" w:space="0" w:color="auto"/>
                <w:right w:val="none" w:sz="0" w:space="0" w:color="auto"/>
              </w:divBdr>
              <w:divsChild>
                <w:div w:id="806631305">
                  <w:marLeft w:val="0"/>
                  <w:marRight w:val="0"/>
                  <w:marTop w:val="0"/>
                  <w:marBottom w:val="0"/>
                  <w:divBdr>
                    <w:top w:val="none" w:sz="0" w:space="0" w:color="auto"/>
                    <w:left w:val="none" w:sz="0" w:space="0" w:color="auto"/>
                    <w:bottom w:val="none" w:sz="0" w:space="0" w:color="auto"/>
                    <w:right w:val="none" w:sz="0" w:space="0" w:color="auto"/>
                  </w:divBdr>
                  <w:divsChild>
                    <w:div w:id="74522500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9818">
      <w:bodyDiv w:val="1"/>
      <w:marLeft w:val="0"/>
      <w:marRight w:val="0"/>
      <w:marTop w:val="0"/>
      <w:marBottom w:val="0"/>
      <w:divBdr>
        <w:top w:val="none" w:sz="0" w:space="0" w:color="auto"/>
        <w:left w:val="none" w:sz="0" w:space="0" w:color="auto"/>
        <w:bottom w:val="none" w:sz="0" w:space="0" w:color="auto"/>
        <w:right w:val="none" w:sz="0" w:space="0" w:color="auto"/>
      </w:divBdr>
    </w:div>
    <w:div w:id="124928935">
      <w:bodyDiv w:val="1"/>
      <w:marLeft w:val="0"/>
      <w:marRight w:val="0"/>
      <w:marTop w:val="0"/>
      <w:marBottom w:val="0"/>
      <w:divBdr>
        <w:top w:val="none" w:sz="0" w:space="0" w:color="auto"/>
        <w:left w:val="none" w:sz="0" w:space="0" w:color="auto"/>
        <w:bottom w:val="none" w:sz="0" w:space="0" w:color="auto"/>
        <w:right w:val="none" w:sz="0" w:space="0" w:color="auto"/>
      </w:divBdr>
    </w:div>
    <w:div w:id="159349563">
      <w:bodyDiv w:val="1"/>
      <w:marLeft w:val="0"/>
      <w:marRight w:val="0"/>
      <w:marTop w:val="0"/>
      <w:marBottom w:val="0"/>
      <w:divBdr>
        <w:top w:val="none" w:sz="0" w:space="0" w:color="auto"/>
        <w:left w:val="none" w:sz="0" w:space="0" w:color="auto"/>
        <w:bottom w:val="none" w:sz="0" w:space="0" w:color="auto"/>
        <w:right w:val="none" w:sz="0" w:space="0" w:color="auto"/>
      </w:divBdr>
      <w:divsChild>
        <w:div w:id="1851216984">
          <w:marLeft w:val="0"/>
          <w:marRight w:val="0"/>
          <w:marTop w:val="0"/>
          <w:marBottom w:val="0"/>
          <w:divBdr>
            <w:top w:val="none" w:sz="0" w:space="0" w:color="auto"/>
            <w:left w:val="none" w:sz="0" w:space="0" w:color="auto"/>
            <w:bottom w:val="none" w:sz="0" w:space="0" w:color="auto"/>
            <w:right w:val="none" w:sz="0" w:space="0" w:color="auto"/>
          </w:divBdr>
          <w:divsChild>
            <w:div w:id="1469282862">
              <w:marLeft w:val="0"/>
              <w:marRight w:val="0"/>
              <w:marTop w:val="0"/>
              <w:marBottom w:val="0"/>
              <w:divBdr>
                <w:top w:val="none" w:sz="0" w:space="0" w:color="auto"/>
                <w:left w:val="none" w:sz="0" w:space="0" w:color="auto"/>
                <w:bottom w:val="none" w:sz="0" w:space="0" w:color="auto"/>
                <w:right w:val="none" w:sz="0" w:space="0" w:color="auto"/>
              </w:divBdr>
              <w:divsChild>
                <w:div w:id="1632056186">
                  <w:marLeft w:val="0"/>
                  <w:marRight w:val="0"/>
                  <w:marTop w:val="0"/>
                  <w:marBottom w:val="0"/>
                  <w:divBdr>
                    <w:top w:val="none" w:sz="0" w:space="0" w:color="auto"/>
                    <w:left w:val="none" w:sz="0" w:space="0" w:color="auto"/>
                    <w:bottom w:val="none" w:sz="0" w:space="0" w:color="auto"/>
                    <w:right w:val="none" w:sz="0" w:space="0" w:color="auto"/>
                  </w:divBdr>
                  <w:divsChild>
                    <w:div w:id="131401851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414407">
      <w:bodyDiv w:val="1"/>
      <w:marLeft w:val="0"/>
      <w:marRight w:val="0"/>
      <w:marTop w:val="0"/>
      <w:marBottom w:val="0"/>
      <w:divBdr>
        <w:top w:val="none" w:sz="0" w:space="0" w:color="auto"/>
        <w:left w:val="none" w:sz="0" w:space="0" w:color="auto"/>
        <w:bottom w:val="none" w:sz="0" w:space="0" w:color="auto"/>
        <w:right w:val="none" w:sz="0" w:space="0" w:color="auto"/>
      </w:divBdr>
      <w:divsChild>
        <w:div w:id="480925119">
          <w:marLeft w:val="0"/>
          <w:marRight w:val="0"/>
          <w:marTop w:val="0"/>
          <w:marBottom w:val="0"/>
          <w:divBdr>
            <w:top w:val="none" w:sz="0" w:space="0" w:color="auto"/>
            <w:left w:val="none" w:sz="0" w:space="0" w:color="auto"/>
            <w:bottom w:val="none" w:sz="0" w:space="0" w:color="auto"/>
            <w:right w:val="none" w:sz="0" w:space="0" w:color="auto"/>
          </w:divBdr>
          <w:divsChild>
            <w:div w:id="111825426">
              <w:marLeft w:val="0"/>
              <w:marRight w:val="0"/>
              <w:marTop w:val="0"/>
              <w:marBottom w:val="0"/>
              <w:divBdr>
                <w:top w:val="none" w:sz="0" w:space="0" w:color="auto"/>
                <w:left w:val="none" w:sz="0" w:space="0" w:color="auto"/>
                <w:bottom w:val="none" w:sz="0" w:space="0" w:color="auto"/>
                <w:right w:val="none" w:sz="0" w:space="0" w:color="auto"/>
              </w:divBdr>
              <w:divsChild>
                <w:div w:id="1976831250">
                  <w:marLeft w:val="0"/>
                  <w:marRight w:val="0"/>
                  <w:marTop w:val="0"/>
                  <w:marBottom w:val="0"/>
                  <w:divBdr>
                    <w:top w:val="none" w:sz="0" w:space="0" w:color="auto"/>
                    <w:left w:val="none" w:sz="0" w:space="0" w:color="auto"/>
                    <w:bottom w:val="none" w:sz="0" w:space="0" w:color="auto"/>
                    <w:right w:val="none" w:sz="0" w:space="0" w:color="auto"/>
                  </w:divBdr>
                  <w:divsChild>
                    <w:div w:id="70853266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735674">
      <w:bodyDiv w:val="1"/>
      <w:marLeft w:val="0"/>
      <w:marRight w:val="0"/>
      <w:marTop w:val="0"/>
      <w:marBottom w:val="0"/>
      <w:divBdr>
        <w:top w:val="none" w:sz="0" w:space="0" w:color="auto"/>
        <w:left w:val="none" w:sz="0" w:space="0" w:color="auto"/>
        <w:bottom w:val="none" w:sz="0" w:space="0" w:color="auto"/>
        <w:right w:val="none" w:sz="0" w:space="0" w:color="auto"/>
      </w:divBdr>
    </w:div>
    <w:div w:id="301739279">
      <w:bodyDiv w:val="1"/>
      <w:marLeft w:val="0"/>
      <w:marRight w:val="0"/>
      <w:marTop w:val="0"/>
      <w:marBottom w:val="0"/>
      <w:divBdr>
        <w:top w:val="none" w:sz="0" w:space="0" w:color="auto"/>
        <w:left w:val="none" w:sz="0" w:space="0" w:color="auto"/>
        <w:bottom w:val="none" w:sz="0" w:space="0" w:color="auto"/>
        <w:right w:val="none" w:sz="0" w:space="0" w:color="auto"/>
      </w:divBdr>
      <w:divsChild>
        <w:div w:id="1275552918">
          <w:marLeft w:val="0"/>
          <w:marRight w:val="0"/>
          <w:marTop w:val="0"/>
          <w:marBottom w:val="0"/>
          <w:divBdr>
            <w:top w:val="none" w:sz="0" w:space="0" w:color="auto"/>
            <w:left w:val="none" w:sz="0" w:space="0" w:color="auto"/>
            <w:bottom w:val="none" w:sz="0" w:space="0" w:color="auto"/>
            <w:right w:val="none" w:sz="0" w:space="0" w:color="auto"/>
          </w:divBdr>
          <w:divsChild>
            <w:div w:id="1102069026">
              <w:marLeft w:val="0"/>
              <w:marRight w:val="0"/>
              <w:marTop w:val="0"/>
              <w:marBottom w:val="0"/>
              <w:divBdr>
                <w:top w:val="none" w:sz="0" w:space="0" w:color="auto"/>
                <w:left w:val="none" w:sz="0" w:space="0" w:color="auto"/>
                <w:bottom w:val="none" w:sz="0" w:space="0" w:color="auto"/>
                <w:right w:val="none" w:sz="0" w:space="0" w:color="auto"/>
              </w:divBdr>
              <w:divsChild>
                <w:div w:id="1388912727">
                  <w:marLeft w:val="0"/>
                  <w:marRight w:val="0"/>
                  <w:marTop w:val="0"/>
                  <w:marBottom w:val="0"/>
                  <w:divBdr>
                    <w:top w:val="none" w:sz="0" w:space="0" w:color="auto"/>
                    <w:left w:val="none" w:sz="0" w:space="0" w:color="auto"/>
                    <w:bottom w:val="none" w:sz="0" w:space="0" w:color="auto"/>
                    <w:right w:val="none" w:sz="0" w:space="0" w:color="auto"/>
                  </w:divBdr>
                  <w:divsChild>
                    <w:div w:id="70066551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753833">
      <w:bodyDiv w:val="1"/>
      <w:marLeft w:val="0"/>
      <w:marRight w:val="0"/>
      <w:marTop w:val="0"/>
      <w:marBottom w:val="0"/>
      <w:divBdr>
        <w:top w:val="none" w:sz="0" w:space="0" w:color="auto"/>
        <w:left w:val="none" w:sz="0" w:space="0" w:color="auto"/>
        <w:bottom w:val="none" w:sz="0" w:space="0" w:color="auto"/>
        <w:right w:val="none" w:sz="0" w:space="0" w:color="auto"/>
      </w:divBdr>
      <w:divsChild>
        <w:div w:id="1909264557">
          <w:marLeft w:val="0"/>
          <w:marRight w:val="0"/>
          <w:marTop w:val="0"/>
          <w:marBottom w:val="0"/>
          <w:divBdr>
            <w:top w:val="none" w:sz="0" w:space="0" w:color="auto"/>
            <w:left w:val="none" w:sz="0" w:space="0" w:color="auto"/>
            <w:bottom w:val="none" w:sz="0" w:space="0" w:color="auto"/>
            <w:right w:val="none" w:sz="0" w:space="0" w:color="auto"/>
          </w:divBdr>
        </w:div>
        <w:div w:id="1031960354">
          <w:marLeft w:val="0"/>
          <w:marRight w:val="0"/>
          <w:marTop w:val="0"/>
          <w:marBottom w:val="0"/>
          <w:divBdr>
            <w:top w:val="none" w:sz="0" w:space="0" w:color="auto"/>
            <w:left w:val="none" w:sz="0" w:space="0" w:color="auto"/>
            <w:bottom w:val="none" w:sz="0" w:space="0" w:color="auto"/>
            <w:right w:val="none" w:sz="0" w:space="0" w:color="auto"/>
          </w:divBdr>
        </w:div>
        <w:div w:id="2125221337">
          <w:marLeft w:val="0"/>
          <w:marRight w:val="0"/>
          <w:marTop w:val="0"/>
          <w:marBottom w:val="0"/>
          <w:divBdr>
            <w:top w:val="none" w:sz="0" w:space="0" w:color="auto"/>
            <w:left w:val="none" w:sz="0" w:space="0" w:color="auto"/>
            <w:bottom w:val="none" w:sz="0" w:space="0" w:color="auto"/>
            <w:right w:val="none" w:sz="0" w:space="0" w:color="auto"/>
          </w:divBdr>
        </w:div>
        <w:div w:id="654845345">
          <w:marLeft w:val="0"/>
          <w:marRight w:val="0"/>
          <w:marTop w:val="0"/>
          <w:marBottom w:val="0"/>
          <w:divBdr>
            <w:top w:val="none" w:sz="0" w:space="0" w:color="auto"/>
            <w:left w:val="none" w:sz="0" w:space="0" w:color="auto"/>
            <w:bottom w:val="none" w:sz="0" w:space="0" w:color="auto"/>
            <w:right w:val="none" w:sz="0" w:space="0" w:color="auto"/>
          </w:divBdr>
        </w:div>
        <w:div w:id="295524199">
          <w:marLeft w:val="0"/>
          <w:marRight w:val="0"/>
          <w:marTop w:val="0"/>
          <w:marBottom w:val="0"/>
          <w:divBdr>
            <w:top w:val="none" w:sz="0" w:space="0" w:color="auto"/>
            <w:left w:val="none" w:sz="0" w:space="0" w:color="auto"/>
            <w:bottom w:val="none" w:sz="0" w:space="0" w:color="auto"/>
            <w:right w:val="none" w:sz="0" w:space="0" w:color="auto"/>
          </w:divBdr>
        </w:div>
        <w:div w:id="1546217063">
          <w:marLeft w:val="0"/>
          <w:marRight w:val="0"/>
          <w:marTop w:val="0"/>
          <w:marBottom w:val="0"/>
          <w:divBdr>
            <w:top w:val="none" w:sz="0" w:space="0" w:color="auto"/>
            <w:left w:val="none" w:sz="0" w:space="0" w:color="auto"/>
            <w:bottom w:val="none" w:sz="0" w:space="0" w:color="auto"/>
            <w:right w:val="none" w:sz="0" w:space="0" w:color="auto"/>
          </w:divBdr>
        </w:div>
        <w:div w:id="1062678048">
          <w:marLeft w:val="0"/>
          <w:marRight w:val="0"/>
          <w:marTop w:val="0"/>
          <w:marBottom w:val="0"/>
          <w:divBdr>
            <w:top w:val="none" w:sz="0" w:space="0" w:color="auto"/>
            <w:left w:val="none" w:sz="0" w:space="0" w:color="auto"/>
            <w:bottom w:val="none" w:sz="0" w:space="0" w:color="auto"/>
            <w:right w:val="none" w:sz="0" w:space="0" w:color="auto"/>
          </w:divBdr>
          <w:divsChild>
            <w:div w:id="635716824">
              <w:marLeft w:val="0"/>
              <w:marRight w:val="0"/>
              <w:marTop w:val="0"/>
              <w:marBottom w:val="0"/>
              <w:divBdr>
                <w:top w:val="none" w:sz="0" w:space="0" w:color="auto"/>
                <w:left w:val="none" w:sz="0" w:space="0" w:color="auto"/>
                <w:bottom w:val="none" w:sz="0" w:space="0" w:color="auto"/>
                <w:right w:val="none" w:sz="0" w:space="0" w:color="auto"/>
              </w:divBdr>
            </w:div>
          </w:divsChild>
        </w:div>
        <w:div w:id="1670014781">
          <w:marLeft w:val="0"/>
          <w:marRight w:val="0"/>
          <w:marTop w:val="0"/>
          <w:marBottom w:val="0"/>
          <w:divBdr>
            <w:top w:val="none" w:sz="0" w:space="0" w:color="auto"/>
            <w:left w:val="none" w:sz="0" w:space="0" w:color="auto"/>
            <w:bottom w:val="none" w:sz="0" w:space="0" w:color="auto"/>
            <w:right w:val="none" w:sz="0" w:space="0" w:color="auto"/>
          </w:divBdr>
          <w:divsChild>
            <w:div w:id="2503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91779">
      <w:bodyDiv w:val="1"/>
      <w:marLeft w:val="0"/>
      <w:marRight w:val="0"/>
      <w:marTop w:val="0"/>
      <w:marBottom w:val="0"/>
      <w:divBdr>
        <w:top w:val="none" w:sz="0" w:space="0" w:color="auto"/>
        <w:left w:val="none" w:sz="0" w:space="0" w:color="auto"/>
        <w:bottom w:val="none" w:sz="0" w:space="0" w:color="auto"/>
        <w:right w:val="none" w:sz="0" w:space="0" w:color="auto"/>
      </w:divBdr>
    </w:div>
    <w:div w:id="479658157">
      <w:bodyDiv w:val="1"/>
      <w:marLeft w:val="0"/>
      <w:marRight w:val="0"/>
      <w:marTop w:val="0"/>
      <w:marBottom w:val="0"/>
      <w:divBdr>
        <w:top w:val="none" w:sz="0" w:space="0" w:color="auto"/>
        <w:left w:val="none" w:sz="0" w:space="0" w:color="auto"/>
        <w:bottom w:val="none" w:sz="0" w:space="0" w:color="auto"/>
        <w:right w:val="none" w:sz="0" w:space="0" w:color="auto"/>
      </w:divBdr>
      <w:divsChild>
        <w:div w:id="1618826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178118">
      <w:bodyDiv w:val="1"/>
      <w:marLeft w:val="0"/>
      <w:marRight w:val="0"/>
      <w:marTop w:val="0"/>
      <w:marBottom w:val="0"/>
      <w:divBdr>
        <w:top w:val="none" w:sz="0" w:space="0" w:color="auto"/>
        <w:left w:val="none" w:sz="0" w:space="0" w:color="auto"/>
        <w:bottom w:val="none" w:sz="0" w:space="0" w:color="auto"/>
        <w:right w:val="none" w:sz="0" w:space="0" w:color="auto"/>
      </w:divBdr>
    </w:div>
    <w:div w:id="497114660">
      <w:bodyDiv w:val="1"/>
      <w:marLeft w:val="0"/>
      <w:marRight w:val="0"/>
      <w:marTop w:val="0"/>
      <w:marBottom w:val="0"/>
      <w:divBdr>
        <w:top w:val="none" w:sz="0" w:space="0" w:color="auto"/>
        <w:left w:val="none" w:sz="0" w:space="0" w:color="auto"/>
        <w:bottom w:val="none" w:sz="0" w:space="0" w:color="auto"/>
        <w:right w:val="none" w:sz="0" w:space="0" w:color="auto"/>
      </w:divBdr>
      <w:divsChild>
        <w:div w:id="909271696">
          <w:marLeft w:val="0"/>
          <w:marRight w:val="0"/>
          <w:marTop w:val="0"/>
          <w:marBottom w:val="0"/>
          <w:divBdr>
            <w:top w:val="none" w:sz="0" w:space="0" w:color="auto"/>
            <w:left w:val="none" w:sz="0" w:space="0" w:color="auto"/>
            <w:bottom w:val="none" w:sz="0" w:space="0" w:color="auto"/>
            <w:right w:val="none" w:sz="0" w:space="0" w:color="auto"/>
          </w:divBdr>
          <w:divsChild>
            <w:div w:id="234632634">
              <w:marLeft w:val="0"/>
              <w:marRight w:val="0"/>
              <w:marTop w:val="0"/>
              <w:marBottom w:val="0"/>
              <w:divBdr>
                <w:top w:val="none" w:sz="0" w:space="0" w:color="auto"/>
                <w:left w:val="none" w:sz="0" w:space="0" w:color="auto"/>
                <w:bottom w:val="none" w:sz="0" w:space="0" w:color="auto"/>
                <w:right w:val="none" w:sz="0" w:space="0" w:color="auto"/>
              </w:divBdr>
              <w:divsChild>
                <w:div w:id="194849765">
                  <w:marLeft w:val="0"/>
                  <w:marRight w:val="0"/>
                  <w:marTop w:val="0"/>
                  <w:marBottom w:val="0"/>
                  <w:divBdr>
                    <w:top w:val="none" w:sz="0" w:space="0" w:color="auto"/>
                    <w:left w:val="none" w:sz="0" w:space="0" w:color="auto"/>
                    <w:bottom w:val="none" w:sz="0" w:space="0" w:color="auto"/>
                    <w:right w:val="none" w:sz="0" w:space="0" w:color="auto"/>
                  </w:divBdr>
                  <w:divsChild>
                    <w:div w:id="180330265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974515">
      <w:bodyDiv w:val="1"/>
      <w:marLeft w:val="0"/>
      <w:marRight w:val="0"/>
      <w:marTop w:val="0"/>
      <w:marBottom w:val="0"/>
      <w:divBdr>
        <w:top w:val="none" w:sz="0" w:space="0" w:color="auto"/>
        <w:left w:val="none" w:sz="0" w:space="0" w:color="auto"/>
        <w:bottom w:val="none" w:sz="0" w:space="0" w:color="auto"/>
        <w:right w:val="none" w:sz="0" w:space="0" w:color="auto"/>
      </w:divBdr>
      <w:divsChild>
        <w:div w:id="59690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2670336">
      <w:bodyDiv w:val="1"/>
      <w:marLeft w:val="0"/>
      <w:marRight w:val="0"/>
      <w:marTop w:val="0"/>
      <w:marBottom w:val="0"/>
      <w:divBdr>
        <w:top w:val="none" w:sz="0" w:space="0" w:color="auto"/>
        <w:left w:val="none" w:sz="0" w:space="0" w:color="auto"/>
        <w:bottom w:val="none" w:sz="0" w:space="0" w:color="auto"/>
        <w:right w:val="none" w:sz="0" w:space="0" w:color="auto"/>
      </w:divBdr>
      <w:divsChild>
        <w:div w:id="348341141">
          <w:marLeft w:val="0"/>
          <w:marRight w:val="0"/>
          <w:marTop w:val="0"/>
          <w:marBottom w:val="0"/>
          <w:divBdr>
            <w:top w:val="none" w:sz="0" w:space="0" w:color="auto"/>
            <w:left w:val="none" w:sz="0" w:space="0" w:color="auto"/>
            <w:bottom w:val="none" w:sz="0" w:space="0" w:color="auto"/>
            <w:right w:val="none" w:sz="0" w:space="0" w:color="auto"/>
          </w:divBdr>
          <w:divsChild>
            <w:div w:id="1428574558">
              <w:marLeft w:val="0"/>
              <w:marRight w:val="0"/>
              <w:marTop w:val="0"/>
              <w:marBottom w:val="0"/>
              <w:divBdr>
                <w:top w:val="none" w:sz="0" w:space="0" w:color="auto"/>
                <w:left w:val="none" w:sz="0" w:space="0" w:color="auto"/>
                <w:bottom w:val="none" w:sz="0" w:space="0" w:color="auto"/>
                <w:right w:val="none" w:sz="0" w:space="0" w:color="auto"/>
              </w:divBdr>
              <w:divsChild>
                <w:div w:id="1958488266">
                  <w:marLeft w:val="0"/>
                  <w:marRight w:val="0"/>
                  <w:marTop w:val="0"/>
                  <w:marBottom w:val="0"/>
                  <w:divBdr>
                    <w:top w:val="none" w:sz="0" w:space="0" w:color="auto"/>
                    <w:left w:val="none" w:sz="0" w:space="0" w:color="auto"/>
                    <w:bottom w:val="none" w:sz="0" w:space="0" w:color="auto"/>
                    <w:right w:val="none" w:sz="0" w:space="0" w:color="auto"/>
                  </w:divBdr>
                  <w:divsChild>
                    <w:div w:id="68336580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02999">
      <w:bodyDiv w:val="1"/>
      <w:marLeft w:val="0"/>
      <w:marRight w:val="0"/>
      <w:marTop w:val="0"/>
      <w:marBottom w:val="0"/>
      <w:divBdr>
        <w:top w:val="none" w:sz="0" w:space="0" w:color="auto"/>
        <w:left w:val="none" w:sz="0" w:space="0" w:color="auto"/>
        <w:bottom w:val="none" w:sz="0" w:space="0" w:color="auto"/>
        <w:right w:val="none" w:sz="0" w:space="0" w:color="auto"/>
      </w:divBdr>
    </w:div>
    <w:div w:id="1012029169">
      <w:bodyDiv w:val="1"/>
      <w:marLeft w:val="0"/>
      <w:marRight w:val="0"/>
      <w:marTop w:val="0"/>
      <w:marBottom w:val="0"/>
      <w:divBdr>
        <w:top w:val="none" w:sz="0" w:space="0" w:color="auto"/>
        <w:left w:val="none" w:sz="0" w:space="0" w:color="auto"/>
        <w:bottom w:val="none" w:sz="0" w:space="0" w:color="auto"/>
        <w:right w:val="none" w:sz="0" w:space="0" w:color="auto"/>
      </w:divBdr>
      <w:divsChild>
        <w:div w:id="319433118">
          <w:marLeft w:val="0"/>
          <w:marRight w:val="0"/>
          <w:marTop w:val="0"/>
          <w:marBottom w:val="0"/>
          <w:divBdr>
            <w:top w:val="none" w:sz="0" w:space="0" w:color="auto"/>
            <w:left w:val="none" w:sz="0" w:space="0" w:color="auto"/>
            <w:bottom w:val="none" w:sz="0" w:space="0" w:color="auto"/>
            <w:right w:val="none" w:sz="0" w:space="0" w:color="auto"/>
          </w:divBdr>
          <w:divsChild>
            <w:div w:id="2029259981">
              <w:marLeft w:val="0"/>
              <w:marRight w:val="0"/>
              <w:marTop w:val="0"/>
              <w:marBottom w:val="0"/>
              <w:divBdr>
                <w:top w:val="none" w:sz="0" w:space="0" w:color="auto"/>
                <w:left w:val="none" w:sz="0" w:space="0" w:color="auto"/>
                <w:bottom w:val="none" w:sz="0" w:space="0" w:color="auto"/>
                <w:right w:val="none" w:sz="0" w:space="0" w:color="auto"/>
              </w:divBdr>
              <w:divsChild>
                <w:div w:id="455367136">
                  <w:marLeft w:val="0"/>
                  <w:marRight w:val="0"/>
                  <w:marTop w:val="0"/>
                  <w:marBottom w:val="0"/>
                  <w:divBdr>
                    <w:top w:val="none" w:sz="0" w:space="0" w:color="auto"/>
                    <w:left w:val="none" w:sz="0" w:space="0" w:color="auto"/>
                    <w:bottom w:val="none" w:sz="0" w:space="0" w:color="auto"/>
                    <w:right w:val="none" w:sz="0" w:space="0" w:color="auto"/>
                  </w:divBdr>
                  <w:divsChild>
                    <w:div w:id="552529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022955">
      <w:bodyDiv w:val="1"/>
      <w:marLeft w:val="0"/>
      <w:marRight w:val="0"/>
      <w:marTop w:val="0"/>
      <w:marBottom w:val="0"/>
      <w:divBdr>
        <w:top w:val="none" w:sz="0" w:space="0" w:color="auto"/>
        <w:left w:val="none" w:sz="0" w:space="0" w:color="auto"/>
        <w:bottom w:val="none" w:sz="0" w:space="0" w:color="auto"/>
        <w:right w:val="none" w:sz="0" w:space="0" w:color="auto"/>
      </w:divBdr>
      <w:divsChild>
        <w:div w:id="1834292276">
          <w:marLeft w:val="0"/>
          <w:marRight w:val="0"/>
          <w:marTop w:val="0"/>
          <w:marBottom w:val="0"/>
          <w:divBdr>
            <w:top w:val="none" w:sz="0" w:space="0" w:color="auto"/>
            <w:left w:val="none" w:sz="0" w:space="0" w:color="auto"/>
            <w:bottom w:val="none" w:sz="0" w:space="0" w:color="auto"/>
            <w:right w:val="none" w:sz="0" w:space="0" w:color="auto"/>
          </w:divBdr>
          <w:divsChild>
            <w:div w:id="1446536762">
              <w:marLeft w:val="0"/>
              <w:marRight w:val="0"/>
              <w:marTop w:val="0"/>
              <w:marBottom w:val="0"/>
              <w:divBdr>
                <w:top w:val="none" w:sz="0" w:space="0" w:color="auto"/>
                <w:left w:val="none" w:sz="0" w:space="0" w:color="auto"/>
                <w:bottom w:val="none" w:sz="0" w:space="0" w:color="auto"/>
                <w:right w:val="none" w:sz="0" w:space="0" w:color="auto"/>
              </w:divBdr>
              <w:divsChild>
                <w:div w:id="967470864">
                  <w:marLeft w:val="0"/>
                  <w:marRight w:val="0"/>
                  <w:marTop w:val="0"/>
                  <w:marBottom w:val="0"/>
                  <w:divBdr>
                    <w:top w:val="none" w:sz="0" w:space="0" w:color="auto"/>
                    <w:left w:val="none" w:sz="0" w:space="0" w:color="auto"/>
                    <w:bottom w:val="none" w:sz="0" w:space="0" w:color="auto"/>
                    <w:right w:val="none" w:sz="0" w:space="0" w:color="auto"/>
                  </w:divBdr>
                  <w:divsChild>
                    <w:div w:id="138479562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16769">
      <w:bodyDiv w:val="1"/>
      <w:marLeft w:val="0"/>
      <w:marRight w:val="0"/>
      <w:marTop w:val="0"/>
      <w:marBottom w:val="0"/>
      <w:divBdr>
        <w:top w:val="none" w:sz="0" w:space="0" w:color="auto"/>
        <w:left w:val="none" w:sz="0" w:space="0" w:color="auto"/>
        <w:bottom w:val="none" w:sz="0" w:space="0" w:color="auto"/>
        <w:right w:val="none" w:sz="0" w:space="0" w:color="auto"/>
      </w:divBdr>
    </w:div>
    <w:div w:id="1262029477">
      <w:bodyDiv w:val="1"/>
      <w:marLeft w:val="0"/>
      <w:marRight w:val="0"/>
      <w:marTop w:val="0"/>
      <w:marBottom w:val="0"/>
      <w:divBdr>
        <w:top w:val="none" w:sz="0" w:space="0" w:color="auto"/>
        <w:left w:val="none" w:sz="0" w:space="0" w:color="auto"/>
        <w:bottom w:val="none" w:sz="0" w:space="0" w:color="auto"/>
        <w:right w:val="none" w:sz="0" w:space="0" w:color="auto"/>
      </w:divBdr>
      <w:divsChild>
        <w:div w:id="1571498086">
          <w:marLeft w:val="0"/>
          <w:marRight w:val="0"/>
          <w:marTop w:val="0"/>
          <w:marBottom w:val="0"/>
          <w:divBdr>
            <w:top w:val="none" w:sz="0" w:space="0" w:color="auto"/>
            <w:left w:val="none" w:sz="0" w:space="0" w:color="auto"/>
            <w:bottom w:val="none" w:sz="0" w:space="0" w:color="auto"/>
            <w:right w:val="none" w:sz="0" w:space="0" w:color="auto"/>
          </w:divBdr>
          <w:divsChild>
            <w:div w:id="1513569427">
              <w:marLeft w:val="0"/>
              <w:marRight w:val="0"/>
              <w:marTop w:val="0"/>
              <w:marBottom w:val="0"/>
              <w:divBdr>
                <w:top w:val="none" w:sz="0" w:space="0" w:color="auto"/>
                <w:left w:val="none" w:sz="0" w:space="0" w:color="auto"/>
                <w:bottom w:val="none" w:sz="0" w:space="0" w:color="auto"/>
                <w:right w:val="none" w:sz="0" w:space="0" w:color="auto"/>
              </w:divBdr>
              <w:divsChild>
                <w:div w:id="812600361">
                  <w:marLeft w:val="0"/>
                  <w:marRight w:val="0"/>
                  <w:marTop w:val="0"/>
                  <w:marBottom w:val="0"/>
                  <w:divBdr>
                    <w:top w:val="none" w:sz="0" w:space="0" w:color="auto"/>
                    <w:left w:val="none" w:sz="0" w:space="0" w:color="auto"/>
                    <w:bottom w:val="none" w:sz="0" w:space="0" w:color="auto"/>
                    <w:right w:val="none" w:sz="0" w:space="0" w:color="auto"/>
                  </w:divBdr>
                  <w:divsChild>
                    <w:div w:id="32197861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320965213">
          <w:marLeft w:val="0"/>
          <w:marRight w:val="0"/>
          <w:marTop w:val="0"/>
          <w:marBottom w:val="0"/>
          <w:divBdr>
            <w:top w:val="none" w:sz="0" w:space="0" w:color="auto"/>
            <w:left w:val="none" w:sz="0" w:space="0" w:color="auto"/>
            <w:bottom w:val="none" w:sz="0" w:space="0" w:color="auto"/>
            <w:right w:val="none" w:sz="0" w:space="0" w:color="auto"/>
          </w:divBdr>
        </w:div>
        <w:div w:id="1681227411">
          <w:marLeft w:val="0"/>
          <w:marRight w:val="0"/>
          <w:marTop w:val="0"/>
          <w:marBottom w:val="0"/>
          <w:divBdr>
            <w:top w:val="none" w:sz="0" w:space="0" w:color="auto"/>
            <w:left w:val="none" w:sz="0" w:space="0" w:color="auto"/>
            <w:bottom w:val="none" w:sz="0" w:space="0" w:color="auto"/>
            <w:right w:val="none" w:sz="0" w:space="0" w:color="auto"/>
          </w:divBdr>
          <w:divsChild>
            <w:div w:id="8402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621">
      <w:bodyDiv w:val="1"/>
      <w:marLeft w:val="0"/>
      <w:marRight w:val="0"/>
      <w:marTop w:val="0"/>
      <w:marBottom w:val="0"/>
      <w:divBdr>
        <w:top w:val="none" w:sz="0" w:space="0" w:color="auto"/>
        <w:left w:val="none" w:sz="0" w:space="0" w:color="auto"/>
        <w:bottom w:val="none" w:sz="0" w:space="0" w:color="auto"/>
        <w:right w:val="none" w:sz="0" w:space="0" w:color="auto"/>
      </w:divBdr>
      <w:divsChild>
        <w:div w:id="2088964205">
          <w:marLeft w:val="0"/>
          <w:marRight w:val="0"/>
          <w:marTop w:val="0"/>
          <w:marBottom w:val="0"/>
          <w:divBdr>
            <w:top w:val="none" w:sz="0" w:space="0" w:color="auto"/>
            <w:left w:val="none" w:sz="0" w:space="0" w:color="auto"/>
            <w:bottom w:val="none" w:sz="0" w:space="0" w:color="auto"/>
            <w:right w:val="none" w:sz="0" w:space="0" w:color="auto"/>
          </w:divBdr>
          <w:divsChild>
            <w:div w:id="1662276070">
              <w:marLeft w:val="0"/>
              <w:marRight w:val="0"/>
              <w:marTop w:val="0"/>
              <w:marBottom w:val="0"/>
              <w:divBdr>
                <w:top w:val="none" w:sz="0" w:space="0" w:color="auto"/>
                <w:left w:val="none" w:sz="0" w:space="0" w:color="auto"/>
                <w:bottom w:val="none" w:sz="0" w:space="0" w:color="auto"/>
                <w:right w:val="none" w:sz="0" w:space="0" w:color="auto"/>
              </w:divBdr>
              <w:divsChild>
                <w:div w:id="1107195761">
                  <w:marLeft w:val="0"/>
                  <w:marRight w:val="0"/>
                  <w:marTop w:val="0"/>
                  <w:marBottom w:val="0"/>
                  <w:divBdr>
                    <w:top w:val="none" w:sz="0" w:space="0" w:color="auto"/>
                    <w:left w:val="none" w:sz="0" w:space="0" w:color="auto"/>
                    <w:bottom w:val="none" w:sz="0" w:space="0" w:color="auto"/>
                    <w:right w:val="none" w:sz="0" w:space="0" w:color="auto"/>
                  </w:divBdr>
                  <w:divsChild>
                    <w:div w:id="71423371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598700">
      <w:bodyDiv w:val="1"/>
      <w:marLeft w:val="0"/>
      <w:marRight w:val="0"/>
      <w:marTop w:val="0"/>
      <w:marBottom w:val="0"/>
      <w:divBdr>
        <w:top w:val="none" w:sz="0" w:space="0" w:color="auto"/>
        <w:left w:val="none" w:sz="0" w:space="0" w:color="auto"/>
        <w:bottom w:val="none" w:sz="0" w:space="0" w:color="auto"/>
        <w:right w:val="none" w:sz="0" w:space="0" w:color="auto"/>
      </w:divBdr>
      <w:divsChild>
        <w:div w:id="1425682858">
          <w:marLeft w:val="0"/>
          <w:marRight w:val="0"/>
          <w:marTop w:val="0"/>
          <w:marBottom w:val="0"/>
          <w:divBdr>
            <w:top w:val="none" w:sz="0" w:space="0" w:color="auto"/>
            <w:left w:val="none" w:sz="0" w:space="0" w:color="auto"/>
            <w:bottom w:val="none" w:sz="0" w:space="0" w:color="auto"/>
            <w:right w:val="none" w:sz="0" w:space="0" w:color="auto"/>
          </w:divBdr>
          <w:divsChild>
            <w:div w:id="2036614258">
              <w:marLeft w:val="165"/>
              <w:marRight w:val="165"/>
              <w:marTop w:val="0"/>
              <w:marBottom w:val="0"/>
              <w:divBdr>
                <w:top w:val="none" w:sz="0" w:space="0" w:color="auto"/>
                <w:left w:val="none" w:sz="0" w:space="0" w:color="auto"/>
                <w:bottom w:val="none" w:sz="0" w:space="0" w:color="auto"/>
                <w:right w:val="none" w:sz="0" w:space="0" w:color="auto"/>
              </w:divBdr>
              <w:divsChild>
                <w:div w:id="1848518939">
                  <w:marLeft w:val="0"/>
                  <w:marRight w:val="0"/>
                  <w:marTop w:val="0"/>
                  <w:marBottom w:val="0"/>
                  <w:divBdr>
                    <w:top w:val="none" w:sz="0" w:space="0" w:color="auto"/>
                    <w:left w:val="none" w:sz="0" w:space="0" w:color="auto"/>
                    <w:bottom w:val="none" w:sz="0" w:space="0" w:color="auto"/>
                    <w:right w:val="none" w:sz="0" w:space="0" w:color="auto"/>
                  </w:divBdr>
                  <w:divsChild>
                    <w:div w:id="973561238">
                      <w:marLeft w:val="0"/>
                      <w:marRight w:val="0"/>
                      <w:marTop w:val="0"/>
                      <w:marBottom w:val="0"/>
                      <w:divBdr>
                        <w:top w:val="none" w:sz="0" w:space="0" w:color="auto"/>
                        <w:left w:val="none" w:sz="0" w:space="0" w:color="auto"/>
                        <w:bottom w:val="none" w:sz="0" w:space="0" w:color="auto"/>
                        <w:right w:val="none" w:sz="0" w:space="0" w:color="auto"/>
                      </w:divBdr>
                      <w:divsChild>
                        <w:div w:id="1335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222341">
      <w:bodyDiv w:val="1"/>
      <w:marLeft w:val="0"/>
      <w:marRight w:val="0"/>
      <w:marTop w:val="0"/>
      <w:marBottom w:val="0"/>
      <w:divBdr>
        <w:top w:val="none" w:sz="0" w:space="0" w:color="auto"/>
        <w:left w:val="none" w:sz="0" w:space="0" w:color="auto"/>
        <w:bottom w:val="none" w:sz="0" w:space="0" w:color="auto"/>
        <w:right w:val="none" w:sz="0" w:space="0" w:color="auto"/>
      </w:divBdr>
    </w:div>
    <w:div w:id="1348797881">
      <w:bodyDiv w:val="1"/>
      <w:marLeft w:val="0"/>
      <w:marRight w:val="0"/>
      <w:marTop w:val="0"/>
      <w:marBottom w:val="0"/>
      <w:divBdr>
        <w:top w:val="none" w:sz="0" w:space="0" w:color="auto"/>
        <w:left w:val="none" w:sz="0" w:space="0" w:color="auto"/>
        <w:bottom w:val="none" w:sz="0" w:space="0" w:color="auto"/>
        <w:right w:val="none" w:sz="0" w:space="0" w:color="auto"/>
      </w:divBdr>
      <w:divsChild>
        <w:div w:id="1363937062">
          <w:marLeft w:val="0"/>
          <w:marRight w:val="0"/>
          <w:marTop w:val="0"/>
          <w:marBottom w:val="0"/>
          <w:divBdr>
            <w:top w:val="none" w:sz="0" w:space="0" w:color="auto"/>
            <w:left w:val="none" w:sz="0" w:space="0" w:color="auto"/>
            <w:bottom w:val="none" w:sz="0" w:space="0" w:color="auto"/>
            <w:right w:val="none" w:sz="0" w:space="0" w:color="auto"/>
          </w:divBdr>
        </w:div>
        <w:div w:id="1398169174">
          <w:marLeft w:val="0"/>
          <w:marRight w:val="0"/>
          <w:marTop w:val="0"/>
          <w:marBottom w:val="0"/>
          <w:divBdr>
            <w:top w:val="none" w:sz="0" w:space="0" w:color="auto"/>
            <w:left w:val="none" w:sz="0" w:space="0" w:color="auto"/>
            <w:bottom w:val="none" w:sz="0" w:space="0" w:color="auto"/>
            <w:right w:val="none" w:sz="0" w:space="0" w:color="auto"/>
          </w:divBdr>
        </w:div>
        <w:div w:id="704138390">
          <w:marLeft w:val="0"/>
          <w:marRight w:val="0"/>
          <w:marTop w:val="0"/>
          <w:marBottom w:val="0"/>
          <w:divBdr>
            <w:top w:val="none" w:sz="0" w:space="0" w:color="auto"/>
            <w:left w:val="none" w:sz="0" w:space="0" w:color="auto"/>
            <w:bottom w:val="none" w:sz="0" w:space="0" w:color="auto"/>
            <w:right w:val="none" w:sz="0" w:space="0" w:color="auto"/>
          </w:divBdr>
        </w:div>
        <w:div w:id="874319144">
          <w:marLeft w:val="0"/>
          <w:marRight w:val="0"/>
          <w:marTop w:val="0"/>
          <w:marBottom w:val="0"/>
          <w:divBdr>
            <w:top w:val="none" w:sz="0" w:space="0" w:color="auto"/>
            <w:left w:val="none" w:sz="0" w:space="0" w:color="auto"/>
            <w:bottom w:val="none" w:sz="0" w:space="0" w:color="auto"/>
            <w:right w:val="none" w:sz="0" w:space="0" w:color="auto"/>
          </w:divBdr>
        </w:div>
        <w:div w:id="820998657">
          <w:marLeft w:val="0"/>
          <w:marRight w:val="0"/>
          <w:marTop w:val="0"/>
          <w:marBottom w:val="0"/>
          <w:divBdr>
            <w:top w:val="none" w:sz="0" w:space="0" w:color="auto"/>
            <w:left w:val="none" w:sz="0" w:space="0" w:color="auto"/>
            <w:bottom w:val="none" w:sz="0" w:space="0" w:color="auto"/>
            <w:right w:val="none" w:sz="0" w:space="0" w:color="auto"/>
          </w:divBdr>
        </w:div>
        <w:div w:id="1189027532">
          <w:marLeft w:val="0"/>
          <w:marRight w:val="0"/>
          <w:marTop w:val="0"/>
          <w:marBottom w:val="0"/>
          <w:divBdr>
            <w:top w:val="none" w:sz="0" w:space="0" w:color="auto"/>
            <w:left w:val="none" w:sz="0" w:space="0" w:color="auto"/>
            <w:bottom w:val="none" w:sz="0" w:space="0" w:color="auto"/>
            <w:right w:val="none" w:sz="0" w:space="0" w:color="auto"/>
          </w:divBdr>
        </w:div>
        <w:div w:id="189341890">
          <w:marLeft w:val="0"/>
          <w:marRight w:val="0"/>
          <w:marTop w:val="0"/>
          <w:marBottom w:val="0"/>
          <w:divBdr>
            <w:top w:val="none" w:sz="0" w:space="0" w:color="auto"/>
            <w:left w:val="none" w:sz="0" w:space="0" w:color="auto"/>
            <w:bottom w:val="none" w:sz="0" w:space="0" w:color="auto"/>
            <w:right w:val="none" w:sz="0" w:space="0" w:color="auto"/>
          </w:divBdr>
        </w:div>
        <w:div w:id="1201669524">
          <w:marLeft w:val="0"/>
          <w:marRight w:val="0"/>
          <w:marTop w:val="0"/>
          <w:marBottom w:val="0"/>
          <w:divBdr>
            <w:top w:val="none" w:sz="0" w:space="0" w:color="auto"/>
            <w:left w:val="none" w:sz="0" w:space="0" w:color="auto"/>
            <w:bottom w:val="none" w:sz="0" w:space="0" w:color="auto"/>
            <w:right w:val="none" w:sz="0" w:space="0" w:color="auto"/>
          </w:divBdr>
        </w:div>
        <w:div w:id="2119762415">
          <w:marLeft w:val="0"/>
          <w:marRight w:val="0"/>
          <w:marTop w:val="0"/>
          <w:marBottom w:val="0"/>
          <w:divBdr>
            <w:top w:val="none" w:sz="0" w:space="0" w:color="auto"/>
            <w:left w:val="none" w:sz="0" w:space="0" w:color="auto"/>
            <w:bottom w:val="none" w:sz="0" w:space="0" w:color="auto"/>
            <w:right w:val="none" w:sz="0" w:space="0" w:color="auto"/>
          </w:divBdr>
        </w:div>
        <w:div w:id="954139389">
          <w:marLeft w:val="0"/>
          <w:marRight w:val="0"/>
          <w:marTop w:val="0"/>
          <w:marBottom w:val="0"/>
          <w:divBdr>
            <w:top w:val="none" w:sz="0" w:space="0" w:color="auto"/>
            <w:left w:val="none" w:sz="0" w:space="0" w:color="auto"/>
            <w:bottom w:val="none" w:sz="0" w:space="0" w:color="auto"/>
            <w:right w:val="none" w:sz="0" w:space="0" w:color="auto"/>
          </w:divBdr>
        </w:div>
        <w:div w:id="479928231">
          <w:marLeft w:val="0"/>
          <w:marRight w:val="0"/>
          <w:marTop w:val="0"/>
          <w:marBottom w:val="0"/>
          <w:divBdr>
            <w:top w:val="none" w:sz="0" w:space="0" w:color="auto"/>
            <w:left w:val="none" w:sz="0" w:space="0" w:color="auto"/>
            <w:bottom w:val="none" w:sz="0" w:space="0" w:color="auto"/>
            <w:right w:val="none" w:sz="0" w:space="0" w:color="auto"/>
          </w:divBdr>
        </w:div>
        <w:div w:id="205260298">
          <w:marLeft w:val="0"/>
          <w:marRight w:val="0"/>
          <w:marTop w:val="0"/>
          <w:marBottom w:val="0"/>
          <w:divBdr>
            <w:top w:val="none" w:sz="0" w:space="0" w:color="auto"/>
            <w:left w:val="none" w:sz="0" w:space="0" w:color="auto"/>
            <w:bottom w:val="none" w:sz="0" w:space="0" w:color="auto"/>
            <w:right w:val="none" w:sz="0" w:space="0" w:color="auto"/>
          </w:divBdr>
        </w:div>
        <w:div w:id="680545669">
          <w:marLeft w:val="0"/>
          <w:marRight w:val="0"/>
          <w:marTop w:val="0"/>
          <w:marBottom w:val="0"/>
          <w:divBdr>
            <w:top w:val="none" w:sz="0" w:space="0" w:color="auto"/>
            <w:left w:val="none" w:sz="0" w:space="0" w:color="auto"/>
            <w:bottom w:val="none" w:sz="0" w:space="0" w:color="auto"/>
            <w:right w:val="none" w:sz="0" w:space="0" w:color="auto"/>
          </w:divBdr>
        </w:div>
      </w:divsChild>
    </w:div>
    <w:div w:id="1368942621">
      <w:bodyDiv w:val="1"/>
      <w:marLeft w:val="0"/>
      <w:marRight w:val="0"/>
      <w:marTop w:val="0"/>
      <w:marBottom w:val="0"/>
      <w:divBdr>
        <w:top w:val="none" w:sz="0" w:space="0" w:color="auto"/>
        <w:left w:val="none" w:sz="0" w:space="0" w:color="auto"/>
        <w:bottom w:val="none" w:sz="0" w:space="0" w:color="auto"/>
        <w:right w:val="none" w:sz="0" w:space="0" w:color="auto"/>
      </w:divBdr>
    </w:div>
    <w:div w:id="1369793155">
      <w:bodyDiv w:val="1"/>
      <w:marLeft w:val="0"/>
      <w:marRight w:val="0"/>
      <w:marTop w:val="0"/>
      <w:marBottom w:val="0"/>
      <w:divBdr>
        <w:top w:val="none" w:sz="0" w:space="0" w:color="auto"/>
        <w:left w:val="none" w:sz="0" w:space="0" w:color="auto"/>
        <w:bottom w:val="none" w:sz="0" w:space="0" w:color="auto"/>
        <w:right w:val="none" w:sz="0" w:space="0" w:color="auto"/>
      </w:divBdr>
      <w:divsChild>
        <w:div w:id="1655333963">
          <w:marLeft w:val="0"/>
          <w:marRight w:val="0"/>
          <w:marTop w:val="0"/>
          <w:marBottom w:val="0"/>
          <w:divBdr>
            <w:top w:val="none" w:sz="0" w:space="0" w:color="auto"/>
            <w:left w:val="none" w:sz="0" w:space="0" w:color="auto"/>
            <w:bottom w:val="none" w:sz="0" w:space="0" w:color="auto"/>
            <w:right w:val="none" w:sz="0" w:space="0" w:color="auto"/>
          </w:divBdr>
          <w:divsChild>
            <w:div w:id="1455562523">
              <w:marLeft w:val="0"/>
              <w:marRight w:val="0"/>
              <w:marTop w:val="0"/>
              <w:marBottom w:val="0"/>
              <w:divBdr>
                <w:top w:val="none" w:sz="0" w:space="0" w:color="auto"/>
                <w:left w:val="none" w:sz="0" w:space="0" w:color="auto"/>
                <w:bottom w:val="none" w:sz="0" w:space="0" w:color="auto"/>
                <w:right w:val="none" w:sz="0" w:space="0" w:color="auto"/>
              </w:divBdr>
              <w:divsChild>
                <w:div w:id="78912703">
                  <w:marLeft w:val="0"/>
                  <w:marRight w:val="0"/>
                  <w:marTop w:val="0"/>
                  <w:marBottom w:val="0"/>
                  <w:divBdr>
                    <w:top w:val="none" w:sz="0" w:space="0" w:color="auto"/>
                    <w:left w:val="none" w:sz="0" w:space="0" w:color="auto"/>
                    <w:bottom w:val="none" w:sz="0" w:space="0" w:color="auto"/>
                    <w:right w:val="none" w:sz="0" w:space="0" w:color="auto"/>
                  </w:divBdr>
                  <w:divsChild>
                    <w:div w:id="182330563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767067">
      <w:bodyDiv w:val="1"/>
      <w:marLeft w:val="0"/>
      <w:marRight w:val="0"/>
      <w:marTop w:val="0"/>
      <w:marBottom w:val="0"/>
      <w:divBdr>
        <w:top w:val="none" w:sz="0" w:space="0" w:color="auto"/>
        <w:left w:val="none" w:sz="0" w:space="0" w:color="auto"/>
        <w:bottom w:val="none" w:sz="0" w:space="0" w:color="auto"/>
        <w:right w:val="none" w:sz="0" w:space="0" w:color="auto"/>
      </w:divBdr>
      <w:divsChild>
        <w:div w:id="760679938">
          <w:marLeft w:val="0"/>
          <w:marRight w:val="0"/>
          <w:marTop w:val="0"/>
          <w:marBottom w:val="0"/>
          <w:divBdr>
            <w:top w:val="none" w:sz="0" w:space="0" w:color="auto"/>
            <w:left w:val="none" w:sz="0" w:space="0" w:color="auto"/>
            <w:bottom w:val="none" w:sz="0" w:space="0" w:color="auto"/>
            <w:right w:val="none" w:sz="0" w:space="0" w:color="auto"/>
          </w:divBdr>
          <w:divsChild>
            <w:div w:id="247269431">
              <w:marLeft w:val="0"/>
              <w:marRight w:val="0"/>
              <w:marTop w:val="0"/>
              <w:marBottom w:val="0"/>
              <w:divBdr>
                <w:top w:val="none" w:sz="0" w:space="0" w:color="auto"/>
                <w:left w:val="none" w:sz="0" w:space="0" w:color="auto"/>
                <w:bottom w:val="none" w:sz="0" w:space="0" w:color="auto"/>
                <w:right w:val="none" w:sz="0" w:space="0" w:color="auto"/>
              </w:divBdr>
              <w:divsChild>
                <w:div w:id="832334576">
                  <w:marLeft w:val="0"/>
                  <w:marRight w:val="0"/>
                  <w:marTop w:val="0"/>
                  <w:marBottom w:val="0"/>
                  <w:divBdr>
                    <w:top w:val="none" w:sz="0" w:space="0" w:color="auto"/>
                    <w:left w:val="none" w:sz="0" w:space="0" w:color="auto"/>
                    <w:bottom w:val="none" w:sz="0" w:space="0" w:color="auto"/>
                    <w:right w:val="none" w:sz="0" w:space="0" w:color="auto"/>
                  </w:divBdr>
                  <w:divsChild>
                    <w:div w:id="139520126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175">
      <w:bodyDiv w:val="1"/>
      <w:marLeft w:val="0"/>
      <w:marRight w:val="0"/>
      <w:marTop w:val="0"/>
      <w:marBottom w:val="0"/>
      <w:divBdr>
        <w:top w:val="none" w:sz="0" w:space="0" w:color="auto"/>
        <w:left w:val="none" w:sz="0" w:space="0" w:color="auto"/>
        <w:bottom w:val="none" w:sz="0" w:space="0" w:color="auto"/>
        <w:right w:val="none" w:sz="0" w:space="0" w:color="auto"/>
      </w:divBdr>
    </w:div>
    <w:div w:id="1652369824">
      <w:bodyDiv w:val="1"/>
      <w:marLeft w:val="0"/>
      <w:marRight w:val="0"/>
      <w:marTop w:val="0"/>
      <w:marBottom w:val="0"/>
      <w:divBdr>
        <w:top w:val="none" w:sz="0" w:space="0" w:color="auto"/>
        <w:left w:val="none" w:sz="0" w:space="0" w:color="auto"/>
        <w:bottom w:val="none" w:sz="0" w:space="0" w:color="auto"/>
        <w:right w:val="none" w:sz="0" w:space="0" w:color="auto"/>
      </w:divBdr>
      <w:divsChild>
        <w:div w:id="198667155">
          <w:marLeft w:val="0"/>
          <w:marRight w:val="0"/>
          <w:marTop w:val="0"/>
          <w:marBottom w:val="0"/>
          <w:divBdr>
            <w:top w:val="none" w:sz="0" w:space="0" w:color="auto"/>
            <w:left w:val="none" w:sz="0" w:space="0" w:color="auto"/>
            <w:bottom w:val="none" w:sz="0" w:space="0" w:color="auto"/>
            <w:right w:val="none" w:sz="0" w:space="0" w:color="auto"/>
          </w:divBdr>
          <w:divsChild>
            <w:div w:id="1110396570">
              <w:marLeft w:val="0"/>
              <w:marRight w:val="0"/>
              <w:marTop w:val="0"/>
              <w:marBottom w:val="0"/>
              <w:divBdr>
                <w:top w:val="none" w:sz="0" w:space="0" w:color="auto"/>
                <w:left w:val="none" w:sz="0" w:space="0" w:color="auto"/>
                <w:bottom w:val="none" w:sz="0" w:space="0" w:color="auto"/>
                <w:right w:val="none" w:sz="0" w:space="0" w:color="auto"/>
              </w:divBdr>
              <w:divsChild>
                <w:div w:id="593394305">
                  <w:marLeft w:val="0"/>
                  <w:marRight w:val="0"/>
                  <w:marTop w:val="0"/>
                  <w:marBottom w:val="0"/>
                  <w:divBdr>
                    <w:top w:val="none" w:sz="0" w:space="0" w:color="auto"/>
                    <w:left w:val="none" w:sz="0" w:space="0" w:color="auto"/>
                    <w:bottom w:val="none" w:sz="0" w:space="0" w:color="auto"/>
                    <w:right w:val="none" w:sz="0" w:space="0" w:color="auto"/>
                  </w:divBdr>
                  <w:divsChild>
                    <w:div w:id="40502910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517175">
      <w:bodyDiv w:val="1"/>
      <w:marLeft w:val="0"/>
      <w:marRight w:val="0"/>
      <w:marTop w:val="0"/>
      <w:marBottom w:val="0"/>
      <w:divBdr>
        <w:top w:val="none" w:sz="0" w:space="0" w:color="auto"/>
        <w:left w:val="none" w:sz="0" w:space="0" w:color="auto"/>
        <w:bottom w:val="none" w:sz="0" w:space="0" w:color="auto"/>
        <w:right w:val="none" w:sz="0" w:space="0" w:color="auto"/>
      </w:divBdr>
      <w:divsChild>
        <w:div w:id="752245822">
          <w:marLeft w:val="0"/>
          <w:marRight w:val="0"/>
          <w:marTop w:val="0"/>
          <w:marBottom w:val="0"/>
          <w:divBdr>
            <w:top w:val="none" w:sz="0" w:space="0" w:color="auto"/>
            <w:left w:val="none" w:sz="0" w:space="0" w:color="auto"/>
            <w:bottom w:val="none" w:sz="0" w:space="0" w:color="auto"/>
            <w:right w:val="none" w:sz="0" w:space="0" w:color="auto"/>
          </w:divBdr>
          <w:divsChild>
            <w:div w:id="104469526">
              <w:marLeft w:val="0"/>
              <w:marRight w:val="0"/>
              <w:marTop w:val="0"/>
              <w:marBottom w:val="0"/>
              <w:divBdr>
                <w:top w:val="none" w:sz="0" w:space="0" w:color="auto"/>
                <w:left w:val="none" w:sz="0" w:space="0" w:color="auto"/>
                <w:bottom w:val="none" w:sz="0" w:space="0" w:color="auto"/>
                <w:right w:val="none" w:sz="0" w:space="0" w:color="auto"/>
              </w:divBdr>
              <w:divsChild>
                <w:div w:id="1116631425">
                  <w:marLeft w:val="0"/>
                  <w:marRight w:val="0"/>
                  <w:marTop w:val="0"/>
                  <w:marBottom w:val="0"/>
                  <w:divBdr>
                    <w:top w:val="none" w:sz="0" w:space="0" w:color="auto"/>
                    <w:left w:val="none" w:sz="0" w:space="0" w:color="auto"/>
                    <w:bottom w:val="none" w:sz="0" w:space="0" w:color="auto"/>
                    <w:right w:val="none" w:sz="0" w:space="0" w:color="auto"/>
                  </w:divBdr>
                  <w:divsChild>
                    <w:div w:id="150400797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619274">
      <w:bodyDiv w:val="1"/>
      <w:marLeft w:val="0"/>
      <w:marRight w:val="0"/>
      <w:marTop w:val="0"/>
      <w:marBottom w:val="0"/>
      <w:divBdr>
        <w:top w:val="none" w:sz="0" w:space="0" w:color="auto"/>
        <w:left w:val="none" w:sz="0" w:space="0" w:color="auto"/>
        <w:bottom w:val="none" w:sz="0" w:space="0" w:color="auto"/>
        <w:right w:val="none" w:sz="0" w:space="0" w:color="auto"/>
      </w:divBdr>
      <w:divsChild>
        <w:div w:id="727538728">
          <w:marLeft w:val="0"/>
          <w:marRight w:val="0"/>
          <w:marTop w:val="0"/>
          <w:marBottom w:val="0"/>
          <w:divBdr>
            <w:top w:val="none" w:sz="0" w:space="0" w:color="auto"/>
            <w:left w:val="none" w:sz="0" w:space="0" w:color="auto"/>
            <w:bottom w:val="none" w:sz="0" w:space="0" w:color="auto"/>
            <w:right w:val="none" w:sz="0" w:space="0" w:color="auto"/>
          </w:divBdr>
          <w:divsChild>
            <w:div w:id="822083912">
              <w:marLeft w:val="0"/>
              <w:marRight w:val="0"/>
              <w:marTop w:val="0"/>
              <w:marBottom w:val="0"/>
              <w:divBdr>
                <w:top w:val="none" w:sz="0" w:space="0" w:color="auto"/>
                <w:left w:val="none" w:sz="0" w:space="0" w:color="auto"/>
                <w:bottom w:val="none" w:sz="0" w:space="0" w:color="auto"/>
                <w:right w:val="none" w:sz="0" w:space="0" w:color="auto"/>
              </w:divBdr>
              <w:divsChild>
                <w:div w:id="753208686">
                  <w:marLeft w:val="0"/>
                  <w:marRight w:val="0"/>
                  <w:marTop w:val="0"/>
                  <w:marBottom w:val="0"/>
                  <w:divBdr>
                    <w:top w:val="none" w:sz="0" w:space="0" w:color="auto"/>
                    <w:left w:val="none" w:sz="0" w:space="0" w:color="auto"/>
                    <w:bottom w:val="none" w:sz="0" w:space="0" w:color="auto"/>
                    <w:right w:val="none" w:sz="0" w:space="0" w:color="auto"/>
                  </w:divBdr>
                  <w:divsChild>
                    <w:div w:id="207619475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570495">
      <w:bodyDiv w:val="1"/>
      <w:marLeft w:val="0"/>
      <w:marRight w:val="0"/>
      <w:marTop w:val="0"/>
      <w:marBottom w:val="0"/>
      <w:divBdr>
        <w:top w:val="none" w:sz="0" w:space="0" w:color="auto"/>
        <w:left w:val="none" w:sz="0" w:space="0" w:color="auto"/>
        <w:bottom w:val="none" w:sz="0" w:space="0" w:color="auto"/>
        <w:right w:val="none" w:sz="0" w:space="0" w:color="auto"/>
      </w:divBdr>
    </w:div>
    <w:div w:id="2072843775">
      <w:bodyDiv w:val="1"/>
      <w:marLeft w:val="0"/>
      <w:marRight w:val="0"/>
      <w:marTop w:val="0"/>
      <w:marBottom w:val="0"/>
      <w:divBdr>
        <w:top w:val="none" w:sz="0" w:space="0" w:color="auto"/>
        <w:left w:val="none" w:sz="0" w:space="0" w:color="auto"/>
        <w:bottom w:val="none" w:sz="0" w:space="0" w:color="auto"/>
        <w:right w:val="none" w:sz="0" w:space="0" w:color="auto"/>
      </w:divBdr>
    </w:div>
    <w:div w:id="2144611244">
      <w:bodyDiv w:val="1"/>
      <w:marLeft w:val="0"/>
      <w:marRight w:val="0"/>
      <w:marTop w:val="0"/>
      <w:marBottom w:val="0"/>
      <w:divBdr>
        <w:top w:val="none" w:sz="0" w:space="0" w:color="auto"/>
        <w:left w:val="none" w:sz="0" w:space="0" w:color="auto"/>
        <w:bottom w:val="none" w:sz="0" w:space="0" w:color="auto"/>
        <w:right w:val="none" w:sz="0" w:space="0" w:color="auto"/>
      </w:divBdr>
      <w:divsChild>
        <w:div w:id="1375036335">
          <w:marLeft w:val="0"/>
          <w:marRight w:val="0"/>
          <w:marTop w:val="0"/>
          <w:marBottom w:val="0"/>
          <w:divBdr>
            <w:top w:val="none" w:sz="0" w:space="0" w:color="auto"/>
            <w:left w:val="none" w:sz="0" w:space="0" w:color="auto"/>
            <w:bottom w:val="none" w:sz="0" w:space="0" w:color="auto"/>
            <w:right w:val="none" w:sz="0" w:space="0" w:color="auto"/>
          </w:divBdr>
          <w:divsChild>
            <w:div w:id="1955287525">
              <w:marLeft w:val="0"/>
              <w:marRight w:val="0"/>
              <w:marTop w:val="0"/>
              <w:marBottom w:val="0"/>
              <w:divBdr>
                <w:top w:val="none" w:sz="0" w:space="0" w:color="auto"/>
                <w:left w:val="none" w:sz="0" w:space="0" w:color="auto"/>
                <w:bottom w:val="none" w:sz="0" w:space="0" w:color="auto"/>
                <w:right w:val="none" w:sz="0" w:space="0" w:color="auto"/>
              </w:divBdr>
              <w:divsChild>
                <w:div w:id="1497380604">
                  <w:marLeft w:val="0"/>
                  <w:marRight w:val="0"/>
                  <w:marTop w:val="0"/>
                  <w:marBottom w:val="0"/>
                  <w:divBdr>
                    <w:top w:val="none" w:sz="0" w:space="0" w:color="auto"/>
                    <w:left w:val="none" w:sz="0" w:space="0" w:color="auto"/>
                    <w:bottom w:val="none" w:sz="0" w:space="0" w:color="auto"/>
                    <w:right w:val="none" w:sz="0" w:space="0" w:color="auto"/>
                  </w:divBdr>
                  <w:divsChild>
                    <w:div w:id="121079821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handelingsprotocol.nl/informatie/137-getuige-van-huiselijk-geweld" TargetMode="External"/><Relationship Id="rId21" Type="http://schemas.openxmlformats.org/officeDocument/2006/relationships/hyperlink" Target="http://www.handelingsprotocol.nl/informatie/140-meisjesbesnijdenis" TargetMode="External"/><Relationship Id="rId22" Type="http://schemas.openxmlformats.org/officeDocument/2006/relationships/hyperlink" Target="http://www.handelingsprotocol.nl/informatie/143-vechtscheiding" TargetMode="External"/><Relationship Id="rId23" Type="http://schemas.openxmlformats.org/officeDocument/2006/relationships/hyperlink" Target="http://www.handelingsprotocol.nl/informatie/141-loverboys" TargetMode="External"/><Relationship Id="rId24" Type="http://schemas.openxmlformats.org/officeDocument/2006/relationships/hyperlink" Target="http://www.handelingsprotocol.nl/informatie/150-misbruik-via-internetkinderpornografie" TargetMode="External"/><Relationship Id="rId25" Type="http://schemas.openxmlformats.org/officeDocument/2006/relationships/hyperlink" Target="http://www.handelingsprotocol.nl/component/content/article/105" TargetMode="External"/><Relationship Id="rId26" Type="http://schemas.openxmlformats.org/officeDocument/2006/relationships/hyperlink" Target="http://www.handelingsprotocol.nl/component/content/article/95" TargetMode="External"/><Relationship Id="rId27" Type="http://schemas.openxmlformats.org/officeDocument/2006/relationships/hyperlink" Target="http://www.handelingsprotocol.nl/informatie/149-grensoverschrijdend-gedrag-van-kinderenclienten-onderling" TargetMode="External"/><Relationship Id="rId28" Type="http://schemas.openxmlformats.org/officeDocument/2006/relationships/hyperlink" Target="http://www.handelingsprotocol.nl/informatie/148-kindermishandeling-of-machtsmisbruik-door-beroepsbeoefenaar" TargetMode="External"/><Relationship Id="rId29" Type="http://schemas.openxmlformats.org/officeDocument/2006/relationships/hyperlink" Target="http://www.protocolkindermishandeling.nl/downloads/Standaard-meldingsformulier-BJZ-AMK.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handelingsprotocol.nl/component/content/article/95" TargetMode="External"/><Relationship Id="rId31" Type="http://schemas.openxmlformats.org/officeDocument/2006/relationships/hyperlink" Target="http://www.huiselijkgweld.nl" TargetMode="External"/><Relationship Id="rId32" Type="http://schemas.openxmlformats.org/officeDocument/2006/relationships/hyperlink" Target="http://youtu.be/76ngPkgUjjM"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handelingsprotocol.nl/documenten/doc_download/19-lirik-" TargetMode="External"/><Relationship Id="rId34" Type="http://schemas.openxmlformats.org/officeDocument/2006/relationships/hyperlink" Target="http://www.handelingsprotocol.nl/documenten/doc_download/22-kmpro-raak-care-nl-codeerblad-leeg-3" TargetMode="External"/><Relationship Id="rId35" Type="http://schemas.openxmlformats.org/officeDocument/2006/relationships/hyperlink" Target="http://www.huiselijkgeweld.nl/doc/huisverbod/RIHG%20voorbeeldexemplaar.pdf" TargetMode="External"/><Relationship Id="rId36" Type="http://schemas.openxmlformats.org/officeDocument/2006/relationships/hyperlink" Target="http://www.nji.nl/publicaties/Veiligthuiskaart.pdf" TargetMode="External"/><Relationship Id="rId10" Type="http://schemas.openxmlformats.org/officeDocument/2006/relationships/hyperlink" Target="http://www.meldcode.nl" TargetMode="External"/><Relationship Id="rId11" Type="http://schemas.openxmlformats.org/officeDocument/2006/relationships/image" Target="media/image2.png"/><Relationship Id="rId12" Type="http://schemas.openxmlformats.org/officeDocument/2006/relationships/hyperlink" Target="http://bo.safeyousafeme.nl/lokale-informatie" TargetMode="External"/><Relationship Id="rId13" Type="http://schemas.openxmlformats.org/officeDocument/2006/relationships/hyperlink" Target="http://www.handelingsprotocol.nl/component/content/article/4-site/47-definite-van-kindermishandeling?format=pdf" TargetMode="External"/><Relationship Id="rId14" Type="http://schemas.openxmlformats.org/officeDocument/2006/relationships/image" Target="media/image3.png"/><Relationship Id="rId15" Type="http://schemas.openxmlformats.org/officeDocument/2006/relationships/hyperlink" Target="http://www.handelingsprotocol.nl/component/content/article/99" TargetMode="External"/><Relationship Id="rId16" Type="http://schemas.openxmlformats.org/officeDocument/2006/relationships/hyperlink" Target="http://www.handelingsprotocol.nl/component/content/article/100" TargetMode="External"/><Relationship Id="rId17" Type="http://schemas.openxmlformats.org/officeDocument/2006/relationships/hyperlink" Target="http://www.handelingsprotocol.nl/component/content/article/101" TargetMode="External"/><Relationship Id="rId18" Type="http://schemas.openxmlformats.org/officeDocument/2006/relationships/hyperlink" Target="http://www.handelingsprotocol.nl/component/content/article/102" TargetMode="External"/><Relationship Id="rId19" Type="http://schemas.openxmlformats.org/officeDocument/2006/relationships/hyperlink" Target="http://www.handelingsprotocol.nl/component/content/article/103" TargetMode="External"/><Relationship Id="rId37" Type="http://schemas.openxmlformats.org/officeDocument/2006/relationships/hyperlink" Target="http://www.signsofsafety.nl/signsofsafety" TargetMode="External"/><Relationship Id="rId38" Type="http://schemas.openxmlformats.org/officeDocument/2006/relationships/image" Target="media/image4.gif"/><Relationship Id="rId39" Type="http://schemas.openxmlformats.org/officeDocument/2006/relationships/hyperlink" Target="http://www.handelingsprotocol.nl/component/content/article/87" TargetMode="External"/><Relationship Id="rId40" Type="http://schemas.openxmlformats.org/officeDocument/2006/relationships/footer" Target="footer1.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5BA16-6BA3-6C4D-90B8-B13CBAB7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13710</Words>
  <Characters>75409</Characters>
  <Application>Microsoft Macintosh Word</Application>
  <DocSecurity>0</DocSecurity>
  <Lines>628</Lines>
  <Paragraphs>177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88942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Claudia.Ifle</dc:creator>
  <cp:keywords/>
  <dc:description/>
  <cp:lastModifiedBy>.. ..</cp:lastModifiedBy>
  <cp:revision>4</cp:revision>
  <dcterms:created xsi:type="dcterms:W3CDTF">2017-10-09T16:26:00Z</dcterms:created>
  <dcterms:modified xsi:type="dcterms:W3CDTF">2017-10-09T16:31:00Z</dcterms:modified>
</cp:coreProperties>
</file>