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E7" w:rsidRDefault="005B64E7" w:rsidP="005B64E7">
      <w:pPr>
        <w:pStyle w:val="Normaalweb"/>
        <w:rPr>
          <w:color w:val="000000"/>
          <w:sz w:val="27"/>
          <w:szCs w:val="27"/>
        </w:rPr>
      </w:pPr>
      <w:r>
        <w:rPr>
          <w:color w:val="000000"/>
          <w:sz w:val="27"/>
          <w:szCs w:val="27"/>
        </w:rPr>
        <w:t>Sponsoring</w:t>
      </w:r>
    </w:p>
    <w:p w:rsidR="005B64E7" w:rsidRDefault="005B64E7" w:rsidP="005B64E7">
      <w:pPr>
        <w:pStyle w:val="Normaalweb"/>
        <w:rPr>
          <w:color w:val="000000"/>
          <w:sz w:val="27"/>
          <w:szCs w:val="27"/>
        </w:rPr>
      </w:pPr>
      <w:r>
        <w:rPr>
          <w:color w:val="000000"/>
          <w:sz w:val="27"/>
          <w:szCs w:val="27"/>
        </w:rPr>
        <w:t>Sponsoring (aanvaarding materiële bijdragen of geldelijke bijdragen) is door het bestuur van Sophia Scholen toegestaan onder de voorwaarden dat het geen invloed heeft op het onderwijsleerproces en dat het niet direct of indirect de geestelijke en lichamelijke gezondheid van leden van de schoolgemeenschap schaadt. Het beleid van Sophia Scholen ten aanzien van sponsoring is gebaseerd op het ‘Convenant scholen voor primair en voortgezet onderwijs en sponsoring, d.d. 13-02-97’, zoals dat is overeengekomen tussen o.a. het ministerie van OC&amp;W, de besturenorganisaties en de ouderorganisaties. Het beleid en het convenant zijn bij de schoolleiding op te vragen.</w:t>
      </w:r>
    </w:p>
    <w:p w:rsidR="005B64E7" w:rsidRDefault="005B64E7" w:rsidP="005B64E7">
      <w:pPr>
        <w:pStyle w:val="Normaalweb"/>
        <w:rPr>
          <w:color w:val="000000"/>
          <w:sz w:val="27"/>
          <w:szCs w:val="27"/>
        </w:rPr>
      </w:pPr>
      <w:r>
        <w:rPr>
          <w:color w:val="000000"/>
          <w:sz w:val="27"/>
          <w:szCs w:val="27"/>
        </w:rPr>
        <w:t>Het volledige Sponsorbeleid is na te lezen op de website van Sophia Scholen.</w:t>
      </w:r>
    </w:p>
    <w:p w:rsidR="00356660" w:rsidRDefault="00356660">
      <w:bookmarkStart w:id="0" w:name="_GoBack"/>
      <w:bookmarkEnd w:id="0"/>
    </w:p>
    <w:sectPr w:rsidR="00356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E7"/>
    <w:rsid w:val="00356660"/>
    <w:rsid w:val="005B6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53334-9A33-4419-94BF-6A725087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B64E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BAECED3B</Template>
  <TotalTime>0</TotalTime>
  <Pages>1</Pages>
  <Words>115</Words>
  <Characters>635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Boomaars</dc:creator>
  <cp:keywords/>
  <dc:description/>
  <cp:lastModifiedBy>Fred Boomaars</cp:lastModifiedBy>
  <cp:revision>1</cp:revision>
  <dcterms:created xsi:type="dcterms:W3CDTF">2020-06-10T11:09:00Z</dcterms:created>
  <dcterms:modified xsi:type="dcterms:W3CDTF">2020-06-10T11:09:00Z</dcterms:modified>
</cp:coreProperties>
</file>