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53FEC" w14:textId="77777777" w:rsidR="00EE1E40" w:rsidRDefault="00EE1E40" w:rsidP="00EE1E40">
      <w:pPr>
        <w:rPr>
          <w:rFonts w:ascii="Arial" w:hAnsi="Arial" w:cs="Arial"/>
        </w:rPr>
      </w:pPr>
    </w:p>
    <w:tbl>
      <w:tblPr>
        <w:tblStyle w:val="Tabelraster"/>
        <w:tblW w:w="0" w:type="auto"/>
        <w:tblLook w:val="04A0" w:firstRow="1" w:lastRow="0" w:firstColumn="1" w:lastColumn="0" w:noHBand="0" w:noVBand="1"/>
      </w:tblPr>
      <w:tblGrid>
        <w:gridCol w:w="1798"/>
        <w:gridCol w:w="283"/>
        <w:gridCol w:w="4855"/>
        <w:gridCol w:w="2136"/>
      </w:tblGrid>
      <w:tr w:rsidR="00EE1E40" w:rsidRPr="007F7802" w14:paraId="7CB4B560" w14:textId="77777777" w:rsidTr="00B41EC3">
        <w:tc>
          <w:tcPr>
            <w:tcW w:w="1798" w:type="dxa"/>
            <w:tcBorders>
              <w:top w:val="nil"/>
              <w:left w:val="nil"/>
              <w:bottom w:val="nil"/>
              <w:right w:val="nil"/>
            </w:tcBorders>
          </w:tcPr>
          <w:p w14:paraId="04020320" w14:textId="77777777" w:rsidR="00EE1E40" w:rsidRPr="007F7802" w:rsidRDefault="00EE1E40" w:rsidP="00B41EC3">
            <w:pPr>
              <w:rPr>
                <w:rFonts w:cs="Arial"/>
                <w:sz w:val="18"/>
                <w:szCs w:val="18"/>
              </w:rPr>
            </w:pPr>
            <w:r w:rsidRPr="007F7802">
              <w:rPr>
                <w:rFonts w:cs="Arial"/>
                <w:sz w:val="18"/>
                <w:szCs w:val="18"/>
              </w:rPr>
              <w:t>Werkingsgebied</w:t>
            </w:r>
          </w:p>
        </w:tc>
        <w:tc>
          <w:tcPr>
            <w:tcW w:w="283" w:type="dxa"/>
            <w:tcBorders>
              <w:top w:val="nil"/>
              <w:left w:val="nil"/>
              <w:bottom w:val="nil"/>
              <w:right w:val="nil"/>
            </w:tcBorders>
          </w:tcPr>
          <w:p w14:paraId="5C3E938D" w14:textId="77777777" w:rsidR="00EE1E40" w:rsidRPr="007F7802" w:rsidRDefault="00EE1E40" w:rsidP="00B41EC3">
            <w:pPr>
              <w:rPr>
                <w:rFonts w:cs="Arial"/>
                <w:sz w:val="18"/>
                <w:szCs w:val="18"/>
              </w:rPr>
            </w:pPr>
            <w:r w:rsidRPr="007F7802">
              <w:rPr>
                <w:rFonts w:cs="Arial"/>
                <w:sz w:val="18"/>
                <w:szCs w:val="18"/>
              </w:rPr>
              <w:t>:</w:t>
            </w:r>
          </w:p>
        </w:tc>
        <w:tc>
          <w:tcPr>
            <w:tcW w:w="4855" w:type="dxa"/>
            <w:tcBorders>
              <w:top w:val="nil"/>
              <w:left w:val="nil"/>
              <w:bottom w:val="nil"/>
              <w:right w:val="nil"/>
            </w:tcBorders>
          </w:tcPr>
          <w:p w14:paraId="67AF7983" w14:textId="05217E00" w:rsidR="00EE1E40" w:rsidRPr="007F7802" w:rsidRDefault="00EE1E40" w:rsidP="00B41EC3">
            <w:pPr>
              <w:rPr>
                <w:rFonts w:cs="Arial"/>
                <w:sz w:val="18"/>
                <w:szCs w:val="18"/>
              </w:rPr>
            </w:pPr>
            <w:r>
              <w:rPr>
                <w:rFonts w:cs="Arial"/>
                <w:sz w:val="18"/>
                <w:szCs w:val="18"/>
              </w:rPr>
              <w:t>Heliomare Onderwijs</w:t>
            </w:r>
          </w:p>
        </w:tc>
        <w:tc>
          <w:tcPr>
            <w:tcW w:w="2136" w:type="dxa"/>
            <w:vMerge w:val="restart"/>
            <w:tcBorders>
              <w:top w:val="nil"/>
              <w:left w:val="nil"/>
              <w:bottom w:val="nil"/>
              <w:right w:val="nil"/>
            </w:tcBorders>
          </w:tcPr>
          <w:p w14:paraId="51D58901" w14:textId="77777777" w:rsidR="00EE1E40" w:rsidRPr="007F7802" w:rsidRDefault="00EE1E40" w:rsidP="00B41EC3">
            <w:pPr>
              <w:rPr>
                <w:rFonts w:cs="Arial"/>
                <w:sz w:val="18"/>
                <w:szCs w:val="18"/>
              </w:rPr>
            </w:pPr>
          </w:p>
          <w:p w14:paraId="07F5D338" w14:textId="77777777" w:rsidR="00EE1E40" w:rsidRPr="007F7802" w:rsidRDefault="00EE1E40" w:rsidP="00B41EC3">
            <w:pPr>
              <w:rPr>
                <w:rFonts w:cs="Arial"/>
                <w:sz w:val="18"/>
                <w:szCs w:val="18"/>
              </w:rPr>
            </w:pPr>
            <w:r w:rsidRPr="007F7802">
              <w:rPr>
                <w:rFonts w:cs="Arial"/>
                <w:b/>
                <w:noProof/>
                <w:sz w:val="18"/>
                <w:szCs w:val="18"/>
                <w:lang w:eastAsia="nl-NL"/>
              </w:rPr>
              <w:drawing>
                <wp:inline distT="0" distB="0" distL="0" distR="0" wp14:anchorId="36E53523" wp14:editId="1234573C">
                  <wp:extent cx="1209675" cy="666750"/>
                  <wp:effectExtent l="0" t="0" r="9525" b="0"/>
                  <wp:docPr id="3" name="Picture 1" descr="logo heliomare illustrator 9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heliomare illustrator 9 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666750"/>
                          </a:xfrm>
                          <a:prstGeom prst="rect">
                            <a:avLst/>
                          </a:prstGeom>
                          <a:noFill/>
                          <a:ln>
                            <a:noFill/>
                          </a:ln>
                        </pic:spPr>
                      </pic:pic>
                    </a:graphicData>
                  </a:graphic>
                </wp:inline>
              </w:drawing>
            </w:r>
          </w:p>
        </w:tc>
      </w:tr>
      <w:tr w:rsidR="00EE1E40" w:rsidRPr="007F7802" w14:paraId="6F39E748" w14:textId="77777777" w:rsidTr="00B41EC3">
        <w:tc>
          <w:tcPr>
            <w:tcW w:w="1798" w:type="dxa"/>
            <w:tcBorders>
              <w:top w:val="nil"/>
              <w:left w:val="nil"/>
              <w:bottom w:val="nil"/>
              <w:right w:val="nil"/>
            </w:tcBorders>
          </w:tcPr>
          <w:p w14:paraId="3B9F2042" w14:textId="77777777" w:rsidR="00EE1E40" w:rsidRPr="007F7802" w:rsidRDefault="00EE1E40" w:rsidP="00B41EC3">
            <w:pPr>
              <w:rPr>
                <w:rFonts w:cs="Arial"/>
                <w:sz w:val="18"/>
                <w:szCs w:val="18"/>
              </w:rPr>
            </w:pPr>
            <w:r w:rsidRPr="007F7802">
              <w:rPr>
                <w:rFonts w:cs="Arial"/>
                <w:sz w:val="18"/>
                <w:szCs w:val="18"/>
              </w:rPr>
              <w:t>Vastgesteld op</w:t>
            </w:r>
          </w:p>
        </w:tc>
        <w:tc>
          <w:tcPr>
            <w:tcW w:w="283" w:type="dxa"/>
            <w:tcBorders>
              <w:top w:val="nil"/>
              <w:left w:val="nil"/>
              <w:bottom w:val="nil"/>
              <w:right w:val="nil"/>
            </w:tcBorders>
          </w:tcPr>
          <w:p w14:paraId="62A54B88" w14:textId="77777777" w:rsidR="00EE1E40" w:rsidRPr="007F7802" w:rsidRDefault="00EE1E40" w:rsidP="00B41EC3">
            <w:pPr>
              <w:rPr>
                <w:rFonts w:cs="Arial"/>
                <w:sz w:val="18"/>
                <w:szCs w:val="18"/>
              </w:rPr>
            </w:pPr>
            <w:r w:rsidRPr="007F7802">
              <w:rPr>
                <w:rFonts w:cs="Arial"/>
                <w:sz w:val="18"/>
                <w:szCs w:val="18"/>
              </w:rPr>
              <w:t>:</w:t>
            </w:r>
          </w:p>
        </w:tc>
        <w:tc>
          <w:tcPr>
            <w:tcW w:w="4855" w:type="dxa"/>
            <w:tcBorders>
              <w:top w:val="nil"/>
              <w:left w:val="nil"/>
              <w:bottom w:val="nil"/>
              <w:right w:val="nil"/>
            </w:tcBorders>
          </w:tcPr>
          <w:p w14:paraId="7A4F8C26" w14:textId="77777777" w:rsidR="00EE1E40" w:rsidRPr="007F7802" w:rsidRDefault="00EE1E40" w:rsidP="00B41EC3">
            <w:pPr>
              <w:rPr>
                <w:rFonts w:cs="Arial"/>
                <w:sz w:val="18"/>
                <w:szCs w:val="18"/>
              </w:rPr>
            </w:pPr>
          </w:p>
        </w:tc>
        <w:tc>
          <w:tcPr>
            <w:tcW w:w="2136" w:type="dxa"/>
            <w:vMerge/>
            <w:tcBorders>
              <w:top w:val="nil"/>
              <w:left w:val="nil"/>
              <w:bottom w:val="nil"/>
              <w:right w:val="nil"/>
            </w:tcBorders>
          </w:tcPr>
          <w:p w14:paraId="58C095A6" w14:textId="77777777" w:rsidR="00EE1E40" w:rsidRPr="007F7802" w:rsidRDefault="00EE1E40" w:rsidP="00B41EC3">
            <w:pPr>
              <w:rPr>
                <w:rFonts w:cs="Arial"/>
                <w:sz w:val="18"/>
                <w:szCs w:val="18"/>
              </w:rPr>
            </w:pPr>
          </w:p>
        </w:tc>
      </w:tr>
      <w:tr w:rsidR="00EE1E40" w:rsidRPr="007F7802" w14:paraId="7BB75919" w14:textId="77777777" w:rsidTr="00B41EC3">
        <w:tc>
          <w:tcPr>
            <w:tcW w:w="1798" w:type="dxa"/>
            <w:tcBorders>
              <w:top w:val="nil"/>
              <w:left w:val="nil"/>
              <w:bottom w:val="nil"/>
              <w:right w:val="nil"/>
            </w:tcBorders>
          </w:tcPr>
          <w:p w14:paraId="1B6A972A" w14:textId="77777777" w:rsidR="00EE1E40" w:rsidRPr="007F7802" w:rsidRDefault="00EE1E40" w:rsidP="00B41EC3">
            <w:pPr>
              <w:rPr>
                <w:rFonts w:cs="Arial"/>
                <w:sz w:val="18"/>
                <w:szCs w:val="18"/>
              </w:rPr>
            </w:pPr>
            <w:r w:rsidRPr="007F7802">
              <w:rPr>
                <w:rFonts w:cs="Arial"/>
                <w:sz w:val="18"/>
                <w:szCs w:val="18"/>
              </w:rPr>
              <w:t>Geldig tot</w:t>
            </w:r>
          </w:p>
        </w:tc>
        <w:tc>
          <w:tcPr>
            <w:tcW w:w="283" w:type="dxa"/>
            <w:tcBorders>
              <w:top w:val="nil"/>
              <w:left w:val="nil"/>
              <w:bottom w:val="nil"/>
              <w:right w:val="nil"/>
            </w:tcBorders>
          </w:tcPr>
          <w:p w14:paraId="6335F036" w14:textId="77777777" w:rsidR="00EE1E40" w:rsidRPr="007F7802" w:rsidRDefault="00EE1E40" w:rsidP="00B41EC3">
            <w:pPr>
              <w:rPr>
                <w:rFonts w:cs="Arial"/>
                <w:sz w:val="18"/>
                <w:szCs w:val="18"/>
              </w:rPr>
            </w:pPr>
            <w:r w:rsidRPr="007F7802">
              <w:rPr>
                <w:rFonts w:cs="Arial"/>
                <w:sz w:val="18"/>
                <w:szCs w:val="18"/>
              </w:rPr>
              <w:t>:</w:t>
            </w:r>
          </w:p>
        </w:tc>
        <w:tc>
          <w:tcPr>
            <w:tcW w:w="4855" w:type="dxa"/>
            <w:tcBorders>
              <w:top w:val="nil"/>
              <w:left w:val="nil"/>
              <w:bottom w:val="nil"/>
              <w:right w:val="nil"/>
            </w:tcBorders>
          </w:tcPr>
          <w:p w14:paraId="274D2C2C" w14:textId="77777777" w:rsidR="00EE1E40" w:rsidRPr="007F7802" w:rsidRDefault="00EE1E40" w:rsidP="00B41EC3">
            <w:pPr>
              <w:rPr>
                <w:rFonts w:cs="Arial"/>
                <w:sz w:val="18"/>
                <w:szCs w:val="18"/>
              </w:rPr>
            </w:pPr>
          </w:p>
        </w:tc>
        <w:tc>
          <w:tcPr>
            <w:tcW w:w="2136" w:type="dxa"/>
            <w:vMerge/>
            <w:tcBorders>
              <w:top w:val="nil"/>
              <w:left w:val="nil"/>
              <w:bottom w:val="nil"/>
              <w:right w:val="nil"/>
            </w:tcBorders>
          </w:tcPr>
          <w:p w14:paraId="56A464AE" w14:textId="77777777" w:rsidR="00EE1E40" w:rsidRPr="007F7802" w:rsidRDefault="00EE1E40" w:rsidP="00B41EC3">
            <w:pPr>
              <w:rPr>
                <w:rFonts w:cs="Arial"/>
                <w:sz w:val="18"/>
                <w:szCs w:val="18"/>
              </w:rPr>
            </w:pPr>
          </w:p>
        </w:tc>
      </w:tr>
      <w:tr w:rsidR="00EE1E40" w:rsidRPr="007F7802" w14:paraId="4924EF36" w14:textId="77777777" w:rsidTr="00B41EC3">
        <w:tc>
          <w:tcPr>
            <w:tcW w:w="1798" w:type="dxa"/>
            <w:tcBorders>
              <w:top w:val="nil"/>
              <w:left w:val="nil"/>
              <w:bottom w:val="nil"/>
              <w:right w:val="nil"/>
            </w:tcBorders>
          </w:tcPr>
          <w:p w14:paraId="43E217E2" w14:textId="77777777" w:rsidR="00EE1E40" w:rsidRPr="007F7802" w:rsidRDefault="00EE1E40" w:rsidP="00B41EC3">
            <w:pPr>
              <w:rPr>
                <w:rFonts w:cs="Arial"/>
                <w:sz w:val="18"/>
                <w:szCs w:val="18"/>
              </w:rPr>
            </w:pPr>
            <w:r w:rsidRPr="007F7802">
              <w:rPr>
                <w:rFonts w:cs="Arial"/>
                <w:sz w:val="18"/>
                <w:szCs w:val="18"/>
              </w:rPr>
              <w:t>Documenteigenaar</w:t>
            </w:r>
          </w:p>
        </w:tc>
        <w:tc>
          <w:tcPr>
            <w:tcW w:w="283" w:type="dxa"/>
            <w:tcBorders>
              <w:top w:val="nil"/>
              <w:left w:val="nil"/>
              <w:bottom w:val="nil"/>
              <w:right w:val="nil"/>
            </w:tcBorders>
          </w:tcPr>
          <w:p w14:paraId="53BB000F" w14:textId="77777777" w:rsidR="00EE1E40" w:rsidRPr="007F7802" w:rsidRDefault="00EE1E40" w:rsidP="00B41EC3">
            <w:pPr>
              <w:rPr>
                <w:rFonts w:cs="Arial"/>
                <w:sz w:val="18"/>
                <w:szCs w:val="18"/>
              </w:rPr>
            </w:pPr>
            <w:r w:rsidRPr="007F7802">
              <w:rPr>
                <w:rFonts w:cs="Arial"/>
                <w:sz w:val="18"/>
                <w:szCs w:val="18"/>
              </w:rPr>
              <w:t>:</w:t>
            </w:r>
          </w:p>
        </w:tc>
        <w:tc>
          <w:tcPr>
            <w:tcW w:w="4855" w:type="dxa"/>
            <w:tcBorders>
              <w:top w:val="nil"/>
              <w:left w:val="nil"/>
              <w:bottom w:val="nil"/>
              <w:right w:val="nil"/>
            </w:tcBorders>
          </w:tcPr>
          <w:p w14:paraId="47FE19D0" w14:textId="552A4779" w:rsidR="00EE1E40" w:rsidRPr="007F7802" w:rsidRDefault="00B4561D" w:rsidP="00B41EC3">
            <w:pPr>
              <w:rPr>
                <w:rFonts w:cs="Arial"/>
                <w:sz w:val="18"/>
                <w:szCs w:val="18"/>
              </w:rPr>
            </w:pPr>
            <w:r>
              <w:rPr>
                <w:rFonts w:cs="Arial"/>
                <w:sz w:val="18"/>
                <w:szCs w:val="18"/>
              </w:rPr>
              <w:t>Bovenschools directeur</w:t>
            </w:r>
          </w:p>
        </w:tc>
        <w:tc>
          <w:tcPr>
            <w:tcW w:w="2136" w:type="dxa"/>
            <w:vMerge/>
            <w:tcBorders>
              <w:top w:val="nil"/>
              <w:left w:val="nil"/>
              <w:bottom w:val="nil"/>
              <w:right w:val="nil"/>
            </w:tcBorders>
          </w:tcPr>
          <w:p w14:paraId="7A311CA5" w14:textId="77777777" w:rsidR="00EE1E40" w:rsidRPr="007F7802" w:rsidRDefault="00EE1E40" w:rsidP="00B41EC3">
            <w:pPr>
              <w:rPr>
                <w:rFonts w:cs="Arial"/>
                <w:sz w:val="18"/>
                <w:szCs w:val="18"/>
              </w:rPr>
            </w:pPr>
          </w:p>
        </w:tc>
      </w:tr>
      <w:tr w:rsidR="00EE1E40" w:rsidRPr="007F7802" w14:paraId="3803D0F0" w14:textId="77777777" w:rsidTr="00B41EC3">
        <w:tc>
          <w:tcPr>
            <w:tcW w:w="1798" w:type="dxa"/>
            <w:tcBorders>
              <w:top w:val="nil"/>
              <w:left w:val="nil"/>
              <w:bottom w:val="nil"/>
              <w:right w:val="nil"/>
            </w:tcBorders>
          </w:tcPr>
          <w:p w14:paraId="28F9BB77" w14:textId="77777777" w:rsidR="00EE1E40" w:rsidRPr="007F7802" w:rsidRDefault="00EE1E40" w:rsidP="00B41EC3">
            <w:pPr>
              <w:rPr>
                <w:rFonts w:cs="Arial"/>
                <w:sz w:val="18"/>
                <w:szCs w:val="18"/>
              </w:rPr>
            </w:pPr>
            <w:r w:rsidRPr="007F7802">
              <w:rPr>
                <w:rFonts w:cs="Arial"/>
                <w:sz w:val="18"/>
                <w:szCs w:val="18"/>
              </w:rPr>
              <w:t>Auteur</w:t>
            </w:r>
          </w:p>
        </w:tc>
        <w:tc>
          <w:tcPr>
            <w:tcW w:w="283" w:type="dxa"/>
            <w:tcBorders>
              <w:top w:val="nil"/>
              <w:left w:val="nil"/>
              <w:bottom w:val="nil"/>
              <w:right w:val="nil"/>
            </w:tcBorders>
          </w:tcPr>
          <w:p w14:paraId="0F999DB3" w14:textId="77777777" w:rsidR="00EE1E40" w:rsidRPr="007F7802" w:rsidRDefault="00EE1E40" w:rsidP="00B41EC3">
            <w:pPr>
              <w:rPr>
                <w:rFonts w:cs="Arial"/>
                <w:sz w:val="18"/>
                <w:szCs w:val="18"/>
              </w:rPr>
            </w:pPr>
            <w:r w:rsidRPr="007F7802">
              <w:rPr>
                <w:rFonts w:cs="Arial"/>
                <w:sz w:val="18"/>
                <w:szCs w:val="18"/>
              </w:rPr>
              <w:t>:</w:t>
            </w:r>
          </w:p>
        </w:tc>
        <w:tc>
          <w:tcPr>
            <w:tcW w:w="4855" w:type="dxa"/>
            <w:tcBorders>
              <w:top w:val="nil"/>
              <w:left w:val="nil"/>
              <w:bottom w:val="nil"/>
              <w:right w:val="nil"/>
            </w:tcBorders>
          </w:tcPr>
          <w:p w14:paraId="13438ADC" w14:textId="154CC032" w:rsidR="00EE1E40" w:rsidRPr="007F7802" w:rsidRDefault="00B4561D" w:rsidP="00B41EC3">
            <w:pPr>
              <w:rPr>
                <w:rFonts w:cs="Arial"/>
                <w:sz w:val="18"/>
                <w:szCs w:val="18"/>
              </w:rPr>
            </w:pPr>
            <w:r>
              <w:rPr>
                <w:rFonts w:cs="Arial"/>
                <w:sz w:val="18"/>
                <w:szCs w:val="18"/>
              </w:rPr>
              <w:t>M.</w:t>
            </w:r>
            <w:r w:rsidR="000D79D5">
              <w:rPr>
                <w:rFonts w:cs="Arial"/>
                <w:sz w:val="18"/>
                <w:szCs w:val="18"/>
              </w:rPr>
              <w:t xml:space="preserve"> </w:t>
            </w:r>
            <w:r>
              <w:rPr>
                <w:rFonts w:cs="Arial"/>
                <w:sz w:val="18"/>
                <w:szCs w:val="18"/>
              </w:rPr>
              <w:t>Berendsen</w:t>
            </w:r>
          </w:p>
        </w:tc>
        <w:tc>
          <w:tcPr>
            <w:tcW w:w="2136" w:type="dxa"/>
            <w:vMerge/>
            <w:tcBorders>
              <w:top w:val="nil"/>
              <w:left w:val="nil"/>
              <w:bottom w:val="nil"/>
              <w:right w:val="nil"/>
            </w:tcBorders>
          </w:tcPr>
          <w:p w14:paraId="2132E18E" w14:textId="77777777" w:rsidR="00EE1E40" w:rsidRPr="007F7802" w:rsidRDefault="00EE1E40" w:rsidP="00B41EC3">
            <w:pPr>
              <w:rPr>
                <w:rFonts w:cs="Arial"/>
                <w:sz w:val="18"/>
                <w:szCs w:val="18"/>
              </w:rPr>
            </w:pPr>
          </w:p>
        </w:tc>
      </w:tr>
    </w:tbl>
    <w:p w14:paraId="0573648D" w14:textId="77777777" w:rsidR="00EE1E40" w:rsidRDefault="00EE1E40" w:rsidP="00EE1E40">
      <w:pPr>
        <w:pStyle w:val="Default"/>
        <w:rPr>
          <w:b/>
          <w:bCs/>
          <w:sz w:val="28"/>
          <w:szCs w:val="28"/>
        </w:rPr>
      </w:pPr>
    </w:p>
    <w:p w14:paraId="15F24E78" w14:textId="77777777" w:rsidR="00EE1E40" w:rsidRDefault="00EE1E40" w:rsidP="00EE1E40">
      <w:pPr>
        <w:spacing w:after="0" w:line="240" w:lineRule="auto"/>
        <w:jc w:val="right"/>
        <w:rPr>
          <w:rFonts w:ascii="Times New Roman" w:eastAsia="Times New Roman" w:hAnsi="Times New Roman" w:cs="Times New Roman"/>
          <w:sz w:val="24"/>
          <w:szCs w:val="24"/>
          <w:lang w:eastAsia="nl-NL"/>
        </w:rPr>
      </w:pPr>
    </w:p>
    <w:p w14:paraId="5848A411" w14:textId="77777777" w:rsidR="00EE1E40" w:rsidRDefault="00EE1E40" w:rsidP="00EE1E40">
      <w:pPr>
        <w:spacing w:after="0" w:line="240" w:lineRule="auto"/>
        <w:rPr>
          <w:rFonts w:ascii="Times New Roman" w:eastAsia="Times New Roman" w:hAnsi="Times New Roman" w:cs="Times New Roman"/>
          <w:sz w:val="24"/>
          <w:szCs w:val="24"/>
          <w:lang w:eastAsia="nl-NL"/>
        </w:rPr>
      </w:pPr>
    </w:p>
    <w:p w14:paraId="07DD7202" w14:textId="77777777" w:rsidR="00EE1E40" w:rsidRDefault="00EE1E40" w:rsidP="00EE1E40">
      <w:pPr>
        <w:spacing w:after="0" w:line="240" w:lineRule="auto"/>
        <w:jc w:val="right"/>
        <w:rPr>
          <w:rFonts w:ascii="Times New Roman" w:eastAsia="Times New Roman" w:hAnsi="Times New Roman" w:cs="Times New Roman"/>
          <w:sz w:val="24"/>
          <w:szCs w:val="24"/>
          <w:lang w:eastAsia="nl-NL"/>
        </w:rPr>
      </w:pPr>
    </w:p>
    <w:p w14:paraId="13662F1F" w14:textId="5599D484" w:rsidR="00EE1E40" w:rsidRDefault="00556B61" w:rsidP="00556B61">
      <w:pPr>
        <w:spacing w:after="0" w:line="240" w:lineRule="auto"/>
        <w:jc w:val="center"/>
        <w:rPr>
          <w:rFonts w:ascii="Times New Roman" w:eastAsia="Times New Roman" w:hAnsi="Times New Roman" w:cs="Times New Roman"/>
          <w:sz w:val="24"/>
          <w:szCs w:val="24"/>
          <w:lang w:eastAsia="nl-NL"/>
        </w:rPr>
      </w:pPr>
      <w:r w:rsidRPr="00556B61">
        <w:rPr>
          <w:rFonts w:ascii="Calibri" w:eastAsia="Calibri" w:hAnsi="Calibri" w:cs="Calibri"/>
          <w:b/>
          <w:noProof/>
          <w:lang w:eastAsia="nl-NL"/>
        </w:rPr>
        <w:drawing>
          <wp:inline distT="114300" distB="114300" distL="114300" distR="114300" wp14:anchorId="097AB708" wp14:editId="43CC50AC">
            <wp:extent cx="4457700" cy="237858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457700" cy="2378581"/>
                    </a:xfrm>
                    <a:prstGeom prst="rect">
                      <a:avLst/>
                    </a:prstGeom>
                    <a:ln/>
                  </pic:spPr>
                </pic:pic>
              </a:graphicData>
            </a:graphic>
          </wp:inline>
        </w:drawing>
      </w:r>
    </w:p>
    <w:p w14:paraId="3EF2D4A9" w14:textId="77777777" w:rsidR="00EE1E40" w:rsidRDefault="00EE1E40" w:rsidP="00EE1E40">
      <w:pPr>
        <w:spacing w:after="0" w:line="240" w:lineRule="auto"/>
        <w:jc w:val="right"/>
        <w:rPr>
          <w:rFonts w:ascii="Times New Roman" w:eastAsia="Times New Roman" w:hAnsi="Times New Roman" w:cs="Times New Roman"/>
          <w:sz w:val="24"/>
          <w:szCs w:val="24"/>
          <w:lang w:eastAsia="nl-NL"/>
        </w:rPr>
      </w:pPr>
    </w:p>
    <w:p w14:paraId="501F92E3" w14:textId="796231DD" w:rsidR="00B52861" w:rsidRPr="00B52861" w:rsidRDefault="00B52861" w:rsidP="00EE1E40">
      <w:pPr>
        <w:spacing w:after="0" w:line="240" w:lineRule="auto"/>
        <w:jc w:val="right"/>
        <w:rPr>
          <w:rFonts w:ascii="Times New Roman" w:eastAsia="Times New Roman" w:hAnsi="Times New Roman" w:cs="Times New Roman"/>
          <w:sz w:val="24"/>
          <w:szCs w:val="24"/>
          <w:lang w:eastAsia="nl-NL"/>
        </w:rPr>
      </w:pPr>
    </w:p>
    <w:p w14:paraId="6652F4D1" w14:textId="77777777" w:rsidR="00B52861" w:rsidRPr="00B52861" w:rsidRDefault="00B52861" w:rsidP="00B52861">
      <w:pPr>
        <w:spacing w:after="0" w:line="240" w:lineRule="auto"/>
        <w:rPr>
          <w:rFonts w:ascii="Times New Roman" w:eastAsia="Times New Roman" w:hAnsi="Times New Roman" w:cs="Times New Roman"/>
          <w:sz w:val="24"/>
          <w:szCs w:val="24"/>
          <w:lang w:eastAsia="nl-NL"/>
        </w:rPr>
      </w:pPr>
    </w:p>
    <w:p w14:paraId="1786D46A" w14:textId="726D740B" w:rsidR="00B52861" w:rsidRPr="00B52861" w:rsidRDefault="00B52861" w:rsidP="00C95BA2">
      <w:pPr>
        <w:spacing w:after="0" w:line="240" w:lineRule="auto"/>
        <w:ind w:firstLine="720"/>
        <w:jc w:val="center"/>
        <w:rPr>
          <w:rFonts w:ascii="Times New Roman" w:eastAsia="Times New Roman" w:hAnsi="Times New Roman" w:cs="Times New Roman"/>
          <w:sz w:val="24"/>
          <w:szCs w:val="24"/>
          <w:lang w:eastAsia="nl-NL"/>
        </w:rPr>
      </w:pPr>
      <w:r>
        <w:rPr>
          <w:rFonts w:ascii="Calibri" w:eastAsia="Times New Roman" w:hAnsi="Calibri" w:cs="Calibri"/>
          <w:b/>
          <w:bCs/>
          <w:color w:val="000000"/>
          <w:sz w:val="96"/>
          <w:szCs w:val="96"/>
          <w:lang w:eastAsia="nl-NL"/>
        </w:rPr>
        <w:t>Veiligheid</w:t>
      </w:r>
      <w:r w:rsidRPr="00B52861">
        <w:rPr>
          <w:rFonts w:ascii="Calibri" w:eastAsia="Times New Roman" w:hAnsi="Calibri" w:cs="Calibri"/>
          <w:b/>
          <w:bCs/>
          <w:color w:val="000000"/>
          <w:sz w:val="96"/>
          <w:szCs w:val="96"/>
          <w:lang w:eastAsia="nl-NL"/>
        </w:rPr>
        <w:t>sbeleid</w:t>
      </w:r>
    </w:p>
    <w:p w14:paraId="72B011AD" w14:textId="77777777" w:rsidR="00967E23" w:rsidRDefault="00967E23" w:rsidP="00967E23">
      <w:pPr>
        <w:spacing w:after="0" w:line="276" w:lineRule="auto"/>
        <w:ind w:firstLine="720"/>
        <w:jc w:val="center"/>
        <w:rPr>
          <w:rFonts w:ascii="Times New Roman" w:eastAsia="Times New Roman" w:hAnsi="Times New Roman" w:cs="Times New Roman"/>
          <w:sz w:val="24"/>
          <w:szCs w:val="24"/>
          <w:lang w:eastAsia="nl-NL"/>
        </w:rPr>
      </w:pPr>
    </w:p>
    <w:p w14:paraId="7CF21C3C" w14:textId="6F322B32" w:rsidR="00967E23" w:rsidRDefault="00B52861" w:rsidP="00967E23">
      <w:pPr>
        <w:spacing w:after="0" w:line="276" w:lineRule="auto"/>
        <w:ind w:firstLine="720"/>
        <w:jc w:val="center"/>
        <w:rPr>
          <w:rFonts w:ascii="Calibri" w:eastAsia="Calibri" w:hAnsi="Calibri" w:cs="Calibri"/>
          <w:b/>
          <w:i/>
          <w:color w:val="674EA7"/>
          <w:sz w:val="72"/>
          <w:szCs w:val="72"/>
          <w:lang w:eastAsia="nl-NL"/>
        </w:rPr>
      </w:pPr>
      <w:r w:rsidRPr="00B52861">
        <w:rPr>
          <w:rFonts w:ascii="Times New Roman" w:eastAsia="Times New Roman" w:hAnsi="Times New Roman" w:cs="Times New Roman"/>
          <w:sz w:val="24"/>
          <w:szCs w:val="24"/>
          <w:lang w:eastAsia="nl-NL"/>
        </w:rPr>
        <w:br/>
      </w:r>
      <w:r w:rsidRPr="00C95BA2">
        <w:rPr>
          <w:rFonts w:ascii="Calibri" w:eastAsia="Calibri" w:hAnsi="Calibri" w:cs="Calibri"/>
          <w:b/>
          <w:i/>
          <w:color w:val="674EA7"/>
          <w:sz w:val="72"/>
          <w:szCs w:val="72"/>
          <w:lang w:eastAsia="nl-NL"/>
        </w:rPr>
        <w:t>Heliomare Onderwijs</w:t>
      </w:r>
    </w:p>
    <w:p w14:paraId="40A30EC6" w14:textId="067BA3F7" w:rsidR="000C286F" w:rsidRDefault="00F234ED" w:rsidP="00967E23">
      <w:pPr>
        <w:spacing w:after="0" w:line="276" w:lineRule="auto"/>
        <w:ind w:firstLine="720"/>
        <w:jc w:val="center"/>
        <w:rPr>
          <w:rFonts w:ascii="Calibri" w:eastAsia="Times New Roman" w:hAnsi="Calibri" w:cs="Calibri"/>
          <w:sz w:val="32"/>
          <w:szCs w:val="32"/>
          <w:lang w:eastAsia="nl-NL"/>
        </w:rPr>
      </w:pPr>
      <w:r w:rsidRPr="00F234ED">
        <w:rPr>
          <w:rFonts w:ascii="Calibri" w:eastAsia="Times New Roman" w:hAnsi="Calibri" w:cs="Calibri"/>
          <w:sz w:val="32"/>
          <w:szCs w:val="32"/>
          <w:lang w:eastAsia="nl-NL"/>
        </w:rPr>
        <w:t xml:space="preserve">(versie </w:t>
      </w:r>
      <w:r w:rsidR="00EC071F">
        <w:rPr>
          <w:rFonts w:ascii="Calibri" w:eastAsia="Times New Roman" w:hAnsi="Calibri" w:cs="Calibri"/>
          <w:sz w:val="32"/>
          <w:szCs w:val="32"/>
          <w:lang w:eastAsia="nl-NL"/>
        </w:rPr>
        <w:t>juni</w:t>
      </w:r>
      <w:r w:rsidRPr="00F234ED">
        <w:rPr>
          <w:rFonts w:ascii="Calibri" w:eastAsia="Times New Roman" w:hAnsi="Calibri" w:cs="Calibri"/>
          <w:sz w:val="32"/>
          <w:szCs w:val="32"/>
          <w:lang w:eastAsia="nl-NL"/>
        </w:rPr>
        <w:t xml:space="preserve"> 2022)</w:t>
      </w:r>
    </w:p>
    <w:p w14:paraId="21D7114D" w14:textId="52BF6AAC" w:rsidR="00F234ED" w:rsidRDefault="00F234ED">
      <w:pPr>
        <w:rPr>
          <w:rFonts w:ascii="Calibri" w:eastAsia="Times New Roman" w:hAnsi="Calibri" w:cs="Calibri"/>
          <w:sz w:val="32"/>
          <w:szCs w:val="32"/>
          <w:lang w:eastAsia="nl-NL"/>
        </w:rPr>
      </w:pPr>
      <w:r>
        <w:rPr>
          <w:rFonts w:ascii="Calibri" w:eastAsia="Times New Roman" w:hAnsi="Calibri" w:cs="Calibri"/>
          <w:sz w:val="32"/>
          <w:szCs w:val="32"/>
          <w:lang w:eastAsia="nl-NL"/>
        </w:rPr>
        <w:br w:type="page"/>
      </w:r>
    </w:p>
    <w:sdt>
      <w:sdtPr>
        <w:rPr>
          <w:rFonts w:asciiTheme="minorHAnsi" w:eastAsiaTheme="minorHAnsi" w:hAnsiTheme="minorHAnsi" w:cstheme="minorBidi"/>
          <w:color w:val="auto"/>
          <w:sz w:val="22"/>
          <w:szCs w:val="22"/>
          <w:lang w:eastAsia="en-US"/>
        </w:rPr>
        <w:id w:val="1007012837"/>
        <w:docPartObj>
          <w:docPartGallery w:val="Table of Contents"/>
          <w:docPartUnique/>
        </w:docPartObj>
      </w:sdtPr>
      <w:sdtEndPr>
        <w:rPr>
          <w:b/>
          <w:bCs/>
        </w:rPr>
      </w:sdtEndPr>
      <w:sdtContent>
        <w:p w14:paraId="20B86742" w14:textId="7773514B" w:rsidR="00B314F6" w:rsidRDefault="00B314F6">
          <w:pPr>
            <w:pStyle w:val="Kopvaninhoudsopgave"/>
          </w:pPr>
          <w:r>
            <w:t>Inhoudsopgave</w:t>
          </w:r>
        </w:p>
        <w:p w14:paraId="7EEEC029" w14:textId="1698B706" w:rsidR="0082729C" w:rsidRDefault="00B314F6">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105506423" w:history="1">
            <w:r w:rsidR="0082729C" w:rsidRPr="002D3CA9">
              <w:rPr>
                <w:rStyle w:val="Hyperlink"/>
                <w:noProof/>
              </w:rPr>
              <w:t>1.</w:t>
            </w:r>
            <w:r w:rsidR="0082729C">
              <w:rPr>
                <w:rFonts w:eastAsiaTheme="minorEastAsia"/>
                <w:noProof/>
                <w:lang w:eastAsia="nl-NL"/>
              </w:rPr>
              <w:tab/>
            </w:r>
            <w:r w:rsidR="0082729C" w:rsidRPr="002D3CA9">
              <w:rPr>
                <w:rStyle w:val="Hyperlink"/>
                <w:noProof/>
              </w:rPr>
              <w:t>Inleiding</w:t>
            </w:r>
            <w:r w:rsidR="0082729C">
              <w:rPr>
                <w:noProof/>
                <w:webHidden/>
              </w:rPr>
              <w:tab/>
            </w:r>
            <w:r w:rsidR="0082729C">
              <w:rPr>
                <w:noProof/>
                <w:webHidden/>
              </w:rPr>
              <w:fldChar w:fldCharType="begin"/>
            </w:r>
            <w:r w:rsidR="0082729C">
              <w:rPr>
                <w:noProof/>
                <w:webHidden/>
              </w:rPr>
              <w:instrText xml:space="preserve"> PAGEREF _Toc105506423 \h </w:instrText>
            </w:r>
            <w:r w:rsidR="0082729C">
              <w:rPr>
                <w:noProof/>
                <w:webHidden/>
              </w:rPr>
            </w:r>
            <w:r w:rsidR="0082729C">
              <w:rPr>
                <w:noProof/>
                <w:webHidden/>
              </w:rPr>
              <w:fldChar w:fldCharType="separate"/>
            </w:r>
            <w:r w:rsidR="0082729C">
              <w:rPr>
                <w:noProof/>
                <w:webHidden/>
              </w:rPr>
              <w:t>3</w:t>
            </w:r>
            <w:r w:rsidR="0082729C">
              <w:rPr>
                <w:noProof/>
                <w:webHidden/>
              </w:rPr>
              <w:fldChar w:fldCharType="end"/>
            </w:r>
          </w:hyperlink>
        </w:p>
        <w:p w14:paraId="284ED2D1" w14:textId="62383E2D" w:rsidR="0082729C" w:rsidRDefault="00710DB2">
          <w:pPr>
            <w:pStyle w:val="Inhopg2"/>
            <w:tabs>
              <w:tab w:val="left" w:pos="880"/>
              <w:tab w:val="right" w:leader="dot" w:pos="9062"/>
            </w:tabs>
            <w:rPr>
              <w:rFonts w:eastAsiaTheme="minorEastAsia"/>
              <w:noProof/>
              <w:lang w:eastAsia="nl-NL"/>
            </w:rPr>
          </w:pPr>
          <w:hyperlink w:anchor="_Toc105506424" w:history="1">
            <w:r w:rsidR="0082729C" w:rsidRPr="002D3CA9">
              <w:rPr>
                <w:rStyle w:val="Hyperlink"/>
                <w:rFonts w:eastAsia="Times New Roman"/>
                <w:noProof/>
                <w:lang w:eastAsia="nl-NL"/>
              </w:rPr>
              <w:t>1.1.</w:t>
            </w:r>
            <w:r w:rsidR="0082729C">
              <w:rPr>
                <w:rFonts w:eastAsiaTheme="minorEastAsia"/>
                <w:noProof/>
                <w:lang w:eastAsia="nl-NL"/>
              </w:rPr>
              <w:tab/>
            </w:r>
            <w:r w:rsidR="0082729C" w:rsidRPr="002D3CA9">
              <w:rPr>
                <w:rStyle w:val="Hyperlink"/>
                <w:rFonts w:eastAsia="Times New Roman"/>
                <w:noProof/>
                <w:lang w:eastAsia="nl-NL"/>
              </w:rPr>
              <w:t>Wettelijke opdracht</w:t>
            </w:r>
            <w:r w:rsidR="0082729C">
              <w:rPr>
                <w:noProof/>
                <w:webHidden/>
              </w:rPr>
              <w:tab/>
            </w:r>
            <w:r w:rsidR="0082729C">
              <w:rPr>
                <w:noProof/>
                <w:webHidden/>
              </w:rPr>
              <w:fldChar w:fldCharType="begin"/>
            </w:r>
            <w:r w:rsidR="0082729C">
              <w:rPr>
                <w:noProof/>
                <w:webHidden/>
              </w:rPr>
              <w:instrText xml:space="preserve"> PAGEREF _Toc105506424 \h </w:instrText>
            </w:r>
            <w:r w:rsidR="0082729C">
              <w:rPr>
                <w:noProof/>
                <w:webHidden/>
              </w:rPr>
            </w:r>
            <w:r w:rsidR="0082729C">
              <w:rPr>
                <w:noProof/>
                <w:webHidden/>
              </w:rPr>
              <w:fldChar w:fldCharType="separate"/>
            </w:r>
            <w:r w:rsidR="0082729C">
              <w:rPr>
                <w:noProof/>
                <w:webHidden/>
              </w:rPr>
              <w:t>4</w:t>
            </w:r>
            <w:r w:rsidR="0082729C">
              <w:rPr>
                <w:noProof/>
                <w:webHidden/>
              </w:rPr>
              <w:fldChar w:fldCharType="end"/>
            </w:r>
          </w:hyperlink>
        </w:p>
        <w:p w14:paraId="72FA6162" w14:textId="7A98CF9C" w:rsidR="0082729C" w:rsidRDefault="00710DB2">
          <w:pPr>
            <w:pStyle w:val="Inhopg2"/>
            <w:tabs>
              <w:tab w:val="left" w:pos="880"/>
              <w:tab w:val="right" w:leader="dot" w:pos="9062"/>
            </w:tabs>
            <w:rPr>
              <w:rFonts w:eastAsiaTheme="minorEastAsia"/>
              <w:noProof/>
              <w:lang w:eastAsia="nl-NL"/>
            </w:rPr>
          </w:pPr>
          <w:hyperlink w:anchor="_Toc105506425" w:history="1">
            <w:r w:rsidR="0082729C" w:rsidRPr="002D3CA9">
              <w:rPr>
                <w:rStyle w:val="Hyperlink"/>
                <w:rFonts w:eastAsia="Times New Roman"/>
                <w:noProof/>
                <w:lang w:eastAsia="nl-NL"/>
              </w:rPr>
              <w:t>1.2.</w:t>
            </w:r>
            <w:r w:rsidR="0082729C">
              <w:rPr>
                <w:rFonts w:eastAsiaTheme="minorEastAsia"/>
                <w:noProof/>
                <w:lang w:eastAsia="nl-NL"/>
              </w:rPr>
              <w:tab/>
            </w:r>
            <w:r w:rsidR="0082729C" w:rsidRPr="002D3CA9">
              <w:rPr>
                <w:rStyle w:val="Hyperlink"/>
                <w:rFonts w:eastAsia="Times New Roman"/>
                <w:noProof/>
                <w:lang w:eastAsia="nl-NL"/>
              </w:rPr>
              <w:t>Inspectiekader</w:t>
            </w:r>
            <w:r w:rsidR="0082729C">
              <w:rPr>
                <w:noProof/>
                <w:webHidden/>
              </w:rPr>
              <w:tab/>
            </w:r>
            <w:r w:rsidR="0082729C">
              <w:rPr>
                <w:noProof/>
                <w:webHidden/>
              </w:rPr>
              <w:fldChar w:fldCharType="begin"/>
            </w:r>
            <w:r w:rsidR="0082729C">
              <w:rPr>
                <w:noProof/>
                <w:webHidden/>
              </w:rPr>
              <w:instrText xml:space="preserve"> PAGEREF _Toc105506425 \h </w:instrText>
            </w:r>
            <w:r w:rsidR="0082729C">
              <w:rPr>
                <w:noProof/>
                <w:webHidden/>
              </w:rPr>
            </w:r>
            <w:r w:rsidR="0082729C">
              <w:rPr>
                <w:noProof/>
                <w:webHidden/>
              </w:rPr>
              <w:fldChar w:fldCharType="separate"/>
            </w:r>
            <w:r w:rsidR="0082729C">
              <w:rPr>
                <w:noProof/>
                <w:webHidden/>
              </w:rPr>
              <w:t>5</w:t>
            </w:r>
            <w:r w:rsidR="0082729C">
              <w:rPr>
                <w:noProof/>
                <w:webHidden/>
              </w:rPr>
              <w:fldChar w:fldCharType="end"/>
            </w:r>
          </w:hyperlink>
        </w:p>
        <w:p w14:paraId="0A76D50E" w14:textId="2F3BDC6F" w:rsidR="0082729C" w:rsidRDefault="00710DB2">
          <w:pPr>
            <w:pStyle w:val="Inhopg1"/>
            <w:tabs>
              <w:tab w:val="left" w:pos="440"/>
              <w:tab w:val="right" w:leader="dot" w:pos="9062"/>
            </w:tabs>
            <w:rPr>
              <w:rFonts w:eastAsiaTheme="minorEastAsia"/>
              <w:noProof/>
              <w:lang w:eastAsia="nl-NL"/>
            </w:rPr>
          </w:pPr>
          <w:hyperlink w:anchor="_Toc105506426" w:history="1">
            <w:r w:rsidR="0082729C" w:rsidRPr="002D3CA9">
              <w:rPr>
                <w:rStyle w:val="Hyperlink"/>
                <w:noProof/>
              </w:rPr>
              <w:t>2.</w:t>
            </w:r>
            <w:r w:rsidR="0082729C">
              <w:rPr>
                <w:rFonts w:eastAsiaTheme="minorEastAsia"/>
                <w:noProof/>
                <w:lang w:eastAsia="nl-NL"/>
              </w:rPr>
              <w:tab/>
            </w:r>
            <w:r w:rsidR="0082729C" w:rsidRPr="002D3CA9">
              <w:rPr>
                <w:rStyle w:val="Hyperlink"/>
                <w:noProof/>
              </w:rPr>
              <w:t>Zes radertjes van sociale veiligheid</w:t>
            </w:r>
            <w:r w:rsidR="0082729C">
              <w:rPr>
                <w:noProof/>
                <w:webHidden/>
              </w:rPr>
              <w:tab/>
            </w:r>
            <w:r w:rsidR="0082729C">
              <w:rPr>
                <w:noProof/>
                <w:webHidden/>
              </w:rPr>
              <w:fldChar w:fldCharType="begin"/>
            </w:r>
            <w:r w:rsidR="0082729C">
              <w:rPr>
                <w:noProof/>
                <w:webHidden/>
              </w:rPr>
              <w:instrText xml:space="preserve"> PAGEREF _Toc105506426 \h </w:instrText>
            </w:r>
            <w:r w:rsidR="0082729C">
              <w:rPr>
                <w:noProof/>
                <w:webHidden/>
              </w:rPr>
            </w:r>
            <w:r w:rsidR="0082729C">
              <w:rPr>
                <w:noProof/>
                <w:webHidden/>
              </w:rPr>
              <w:fldChar w:fldCharType="separate"/>
            </w:r>
            <w:r w:rsidR="0082729C">
              <w:rPr>
                <w:noProof/>
                <w:webHidden/>
              </w:rPr>
              <w:t>6</w:t>
            </w:r>
            <w:r w:rsidR="0082729C">
              <w:rPr>
                <w:noProof/>
                <w:webHidden/>
              </w:rPr>
              <w:fldChar w:fldCharType="end"/>
            </w:r>
          </w:hyperlink>
        </w:p>
        <w:p w14:paraId="0BD835A8" w14:textId="332ACF95" w:rsidR="0082729C" w:rsidRDefault="00710DB2">
          <w:pPr>
            <w:pStyle w:val="Inhopg2"/>
            <w:tabs>
              <w:tab w:val="left" w:pos="880"/>
              <w:tab w:val="right" w:leader="dot" w:pos="9062"/>
            </w:tabs>
            <w:rPr>
              <w:rFonts w:eastAsiaTheme="minorEastAsia"/>
              <w:noProof/>
              <w:lang w:eastAsia="nl-NL"/>
            </w:rPr>
          </w:pPr>
          <w:hyperlink w:anchor="_Toc105506427" w:history="1">
            <w:r w:rsidR="0082729C" w:rsidRPr="002D3CA9">
              <w:rPr>
                <w:rStyle w:val="Hyperlink"/>
                <w:rFonts w:eastAsia="Times New Roman"/>
                <w:noProof/>
                <w:lang w:eastAsia="nl-NL"/>
              </w:rPr>
              <w:t xml:space="preserve">2.1.  </w:t>
            </w:r>
            <w:r w:rsidR="0082729C">
              <w:rPr>
                <w:rFonts w:eastAsiaTheme="minorEastAsia"/>
                <w:noProof/>
                <w:lang w:eastAsia="nl-NL"/>
              </w:rPr>
              <w:tab/>
            </w:r>
            <w:r w:rsidR="0082729C" w:rsidRPr="002D3CA9">
              <w:rPr>
                <w:rStyle w:val="Hyperlink"/>
                <w:rFonts w:eastAsia="Times New Roman"/>
                <w:noProof/>
                <w:lang w:eastAsia="nl-NL"/>
              </w:rPr>
              <w:t>Gezamenlijk ontwikkelen en kennis hebben van visie, kernwaarden, doelen, regels en afspraken</w:t>
            </w:r>
            <w:r w:rsidR="0082729C">
              <w:rPr>
                <w:noProof/>
                <w:webHidden/>
              </w:rPr>
              <w:tab/>
            </w:r>
            <w:r w:rsidR="0082729C">
              <w:rPr>
                <w:noProof/>
                <w:webHidden/>
              </w:rPr>
              <w:fldChar w:fldCharType="begin"/>
            </w:r>
            <w:r w:rsidR="0082729C">
              <w:rPr>
                <w:noProof/>
                <w:webHidden/>
              </w:rPr>
              <w:instrText xml:space="preserve"> PAGEREF _Toc105506427 \h </w:instrText>
            </w:r>
            <w:r w:rsidR="0082729C">
              <w:rPr>
                <w:noProof/>
                <w:webHidden/>
              </w:rPr>
            </w:r>
            <w:r w:rsidR="0082729C">
              <w:rPr>
                <w:noProof/>
                <w:webHidden/>
              </w:rPr>
              <w:fldChar w:fldCharType="separate"/>
            </w:r>
            <w:r w:rsidR="0082729C">
              <w:rPr>
                <w:noProof/>
                <w:webHidden/>
              </w:rPr>
              <w:t>6</w:t>
            </w:r>
            <w:r w:rsidR="0082729C">
              <w:rPr>
                <w:noProof/>
                <w:webHidden/>
              </w:rPr>
              <w:fldChar w:fldCharType="end"/>
            </w:r>
          </w:hyperlink>
        </w:p>
        <w:p w14:paraId="008F3105" w14:textId="0B0313CF" w:rsidR="0082729C" w:rsidRDefault="00710DB2">
          <w:pPr>
            <w:pStyle w:val="Inhopg2"/>
            <w:tabs>
              <w:tab w:val="left" w:pos="880"/>
              <w:tab w:val="right" w:leader="dot" w:pos="9062"/>
            </w:tabs>
            <w:rPr>
              <w:rFonts w:eastAsiaTheme="minorEastAsia"/>
              <w:noProof/>
              <w:lang w:eastAsia="nl-NL"/>
            </w:rPr>
          </w:pPr>
          <w:hyperlink w:anchor="_Toc105506428" w:history="1">
            <w:r w:rsidR="0082729C" w:rsidRPr="002D3CA9">
              <w:rPr>
                <w:rStyle w:val="Hyperlink"/>
                <w:noProof/>
              </w:rPr>
              <w:t>2.2</w:t>
            </w:r>
            <w:r w:rsidR="0082729C" w:rsidRPr="002D3CA9">
              <w:rPr>
                <w:rStyle w:val="Hyperlink"/>
                <w:rFonts w:eastAsia="Times New Roman" w:cstheme="minorHAnsi"/>
                <w:noProof/>
                <w:lang w:eastAsia="nl-NL"/>
              </w:rPr>
              <w:t xml:space="preserve">. </w:t>
            </w:r>
            <w:r w:rsidR="0082729C">
              <w:rPr>
                <w:rFonts w:eastAsiaTheme="minorEastAsia"/>
                <w:noProof/>
                <w:lang w:eastAsia="nl-NL"/>
              </w:rPr>
              <w:tab/>
            </w:r>
            <w:r w:rsidR="0082729C" w:rsidRPr="002D3CA9">
              <w:rPr>
                <w:rStyle w:val="Hyperlink"/>
                <w:rFonts w:eastAsia="Times New Roman" w:cstheme="minorHAnsi"/>
                <w:noProof/>
                <w:lang w:eastAsia="nl-NL"/>
              </w:rPr>
              <w:t>Inzicht in veiligheidsbeleving, incidenten en mogelijke risico’s; audits en monitoring</w:t>
            </w:r>
            <w:r w:rsidR="0082729C">
              <w:rPr>
                <w:noProof/>
                <w:webHidden/>
              </w:rPr>
              <w:tab/>
            </w:r>
            <w:r w:rsidR="0082729C">
              <w:rPr>
                <w:noProof/>
                <w:webHidden/>
              </w:rPr>
              <w:fldChar w:fldCharType="begin"/>
            </w:r>
            <w:r w:rsidR="0082729C">
              <w:rPr>
                <w:noProof/>
                <w:webHidden/>
              </w:rPr>
              <w:instrText xml:space="preserve"> PAGEREF _Toc105506428 \h </w:instrText>
            </w:r>
            <w:r w:rsidR="0082729C">
              <w:rPr>
                <w:noProof/>
                <w:webHidden/>
              </w:rPr>
            </w:r>
            <w:r w:rsidR="0082729C">
              <w:rPr>
                <w:noProof/>
                <w:webHidden/>
              </w:rPr>
              <w:fldChar w:fldCharType="separate"/>
            </w:r>
            <w:r w:rsidR="0082729C">
              <w:rPr>
                <w:noProof/>
                <w:webHidden/>
              </w:rPr>
              <w:t>7</w:t>
            </w:r>
            <w:r w:rsidR="0082729C">
              <w:rPr>
                <w:noProof/>
                <w:webHidden/>
              </w:rPr>
              <w:fldChar w:fldCharType="end"/>
            </w:r>
          </w:hyperlink>
        </w:p>
        <w:p w14:paraId="10584F22" w14:textId="5830F16D" w:rsidR="0082729C" w:rsidRDefault="00710DB2">
          <w:pPr>
            <w:pStyle w:val="Inhopg2"/>
            <w:tabs>
              <w:tab w:val="left" w:pos="880"/>
              <w:tab w:val="right" w:leader="dot" w:pos="9062"/>
            </w:tabs>
            <w:rPr>
              <w:rFonts w:eastAsiaTheme="minorEastAsia"/>
              <w:noProof/>
              <w:lang w:eastAsia="nl-NL"/>
            </w:rPr>
          </w:pPr>
          <w:hyperlink w:anchor="_Toc105506429" w:history="1">
            <w:r w:rsidR="0082729C" w:rsidRPr="002D3CA9">
              <w:rPr>
                <w:rStyle w:val="Hyperlink"/>
                <w:noProof/>
              </w:rPr>
              <w:t>2.3.</w:t>
            </w:r>
            <w:r w:rsidR="0082729C">
              <w:rPr>
                <w:rFonts w:eastAsiaTheme="minorEastAsia"/>
                <w:noProof/>
                <w:lang w:eastAsia="nl-NL"/>
              </w:rPr>
              <w:tab/>
            </w:r>
            <w:r w:rsidR="0082729C" w:rsidRPr="002D3CA9">
              <w:rPr>
                <w:rStyle w:val="Hyperlink"/>
                <w:noProof/>
              </w:rPr>
              <w:t>Het scheppen van voorwaarden, beleggen van taken en samenwerken met ouders en externe partners</w:t>
            </w:r>
            <w:r w:rsidR="0082729C">
              <w:rPr>
                <w:noProof/>
                <w:webHidden/>
              </w:rPr>
              <w:tab/>
            </w:r>
            <w:r w:rsidR="0082729C">
              <w:rPr>
                <w:noProof/>
                <w:webHidden/>
              </w:rPr>
              <w:fldChar w:fldCharType="begin"/>
            </w:r>
            <w:r w:rsidR="0082729C">
              <w:rPr>
                <w:noProof/>
                <w:webHidden/>
              </w:rPr>
              <w:instrText xml:space="preserve"> PAGEREF _Toc105506429 \h </w:instrText>
            </w:r>
            <w:r w:rsidR="0082729C">
              <w:rPr>
                <w:noProof/>
                <w:webHidden/>
              </w:rPr>
            </w:r>
            <w:r w:rsidR="0082729C">
              <w:rPr>
                <w:noProof/>
                <w:webHidden/>
              </w:rPr>
              <w:fldChar w:fldCharType="separate"/>
            </w:r>
            <w:r w:rsidR="0082729C">
              <w:rPr>
                <w:noProof/>
                <w:webHidden/>
              </w:rPr>
              <w:t>10</w:t>
            </w:r>
            <w:r w:rsidR="0082729C">
              <w:rPr>
                <w:noProof/>
                <w:webHidden/>
              </w:rPr>
              <w:fldChar w:fldCharType="end"/>
            </w:r>
          </w:hyperlink>
        </w:p>
        <w:p w14:paraId="26E07550" w14:textId="7FEC7FB9" w:rsidR="0082729C" w:rsidRDefault="00710DB2">
          <w:pPr>
            <w:pStyle w:val="Inhopg2"/>
            <w:tabs>
              <w:tab w:val="left" w:pos="880"/>
              <w:tab w:val="right" w:leader="dot" w:pos="9062"/>
            </w:tabs>
            <w:rPr>
              <w:rFonts w:eastAsiaTheme="minorEastAsia"/>
              <w:noProof/>
              <w:lang w:eastAsia="nl-NL"/>
            </w:rPr>
          </w:pPr>
          <w:hyperlink w:anchor="_Toc105506430" w:history="1">
            <w:r w:rsidR="0082729C" w:rsidRPr="002D3CA9">
              <w:rPr>
                <w:rStyle w:val="Hyperlink"/>
                <w:rFonts w:eastAsia="Times New Roman"/>
                <w:noProof/>
                <w:lang w:eastAsia="nl-NL"/>
              </w:rPr>
              <w:t>2.4.</w:t>
            </w:r>
            <w:r w:rsidR="0082729C">
              <w:rPr>
                <w:rFonts w:eastAsiaTheme="minorEastAsia"/>
                <w:noProof/>
                <w:lang w:eastAsia="nl-NL"/>
              </w:rPr>
              <w:tab/>
            </w:r>
            <w:r w:rsidR="0082729C" w:rsidRPr="002D3CA9">
              <w:rPr>
                <w:rStyle w:val="Hyperlink"/>
                <w:rFonts w:eastAsia="Times New Roman"/>
                <w:noProof/>
                <w:lang w:eastAsia="nl-NL"/>
              </w:rPr>
              <w:t>Positief pedagogisch handelen</w:t>
            </w:r>
            <w:r w:rsidR="0082729C">
              <w:rPr>
                <w:noProof/>
                <w:webHidden/>
              </w:rPr>
              <w:tab/>
            </w:r>
            <w:r w:rsidR="0082729C">
              <w:rPr>
                <w:noProof/>
                <w:webHidden/>
              </w:rPr>
              <w:fldChar w:fldCharType="begin"/>
            </w:r>
            <w:r w:rsidR="0082729C">
              <w:rPr>
                <w:noProof/>
                <w:webHidden/>
              </w:rPr>
              <w:instrText xml:space="preserve"> PAGEREF _Toc105506430 \h </w:instrText>
            </w:r>
            <w:r w:rsidR="0082729C">
              <w:rPr>
                <w:noProof/>
                <w:webHidden/>
              </w:rPr>
            </w:r>
            <w:r w:rsidR="0082729C">
              <w:rPr>
                <w:noProof/>
                <w:webHidden/>
              </w:rPr>
              <w:fldChar w:fldCharType="separate"/>
            </w:r>
            <w:r w:rsidR="0082729C">
              <w:rPr>
                <w:noProof/>
                <w:webHidden/>
              </w:rPr>
              <w:t>13</w:t>
            </w:r>
            <w:r w:rsidR="0082729C">
              <w:rPr>
                <w:noProof/>
                <w:webHidden/>
              </w:rPr>
              <w:fldChar w:fldCharType="end"/>
            </w:r>
          </w:hyperlink>
        </w:p>
        <w:p w14:paraId="0C01589E" w14:textId="6ED08E51" w:rsidR="0082729C" w:rsidRDefault="00710DB2">
          <w:pPr>
            <w:pStyle w:val="Inhopg2"/>
            <w:tabs>
              <w:tab w:val="left" w:pos="880"/>
              <w:tab w:val="right" w:leader="dot" w:pos="9062"/>
            </w:tabs>
            <w:rPr>
              <w:rFonts w:eastAsiaTheme="minorEastAsia"/>
              <w:noProof/>
              <w:lang w:eastAsia="nl-NL"/>
            </w:rPr>
          </w:pPr>
          <w:hyperlink w:anchor="_Toc105506431" w:history="1">
            <w:r w:rsidR="0082729C" w:rsidRPr="002D3CA9">
              <w:rPr>
                <w:rStyle w:val="Hyperlink"/>
                <w:rFonts w:eastAsia="Times New Roman" w:cstheme="minorHAnsi"/>
                <w:noProof/>
                <w:lang w:eastAsia="nl-NL"/>
              </w:rPr>
              <w:t>2.5.</w:t>
            </w:r>
            <w:r w:rsidR="0082729C">
              <w:rPr>
                <w:rFonts w:eastAsiaTheme="minorEastAsia"/>
                <w:noProof/>
                <w:lang w:eastAsia="nl-NL"/>
              </w:rPr>
              <w:tab/>
            </w:r>
            <w:r w:rsidR="0082729C" w:rsidRPr="002D3CA9">
              <w:rPr>
                <w:rStyle w:val="Hyperlink"/>
                <w:rFonts w:eastAsia="Times New Roman" w:cstheme="minorHAnsi"/>
                <w:noProof/>
                <w:lang w:eastAsia="nl-NL"/>
              </w:rPr>
              <w:t>Activiteiten en programma’s in de school</w:t>
            </w:r>
            <w:r w:rsidR="0082729C">
              <w:rPr>
                <w:noProof/>
                <w:webHidden/>
              </w:rPr>
              <w:tab/>
            </w:r>
            <w:r w:rsidR="0082729C">
              <w:rPr>
                <w:noProof/>
                <w:webHidden/>
              </w:rPr>
              <w:fldChar w:fldCharType="begin"/>
            </w:r>
            <w:r w:rsidR="0082729C">
              <w:rPr>
                <w:noProof/>
                <w:webHidden/>
              </w:rPr>
              <w:instrText xml:space="preserve"> PAGEREF _Toc105506431 \h </w:instrText>
            </w:r>
            <w:r w:rsidR="0082729C">
              <w:rPr>
                <w:noProof/>
                <w:webHidden/>
              </w:rPr>
            </w:r>
            <w:r w:rsidR="0082729C">
              <w:rPr>
                <w:noProof/>
                <w:webHidden/>
              </w:rPr>
              <w:fldChar w:fldCharType="separate"/>
            </w:r>
            <w:r w:rsidR="0082729C">
              <w:rPr>
                <w:noProof/>
                <w:webHidden/>
              </w:rPr>
              <w:t>14</w:t>
            </w:r>
            <w:r w:rsidR="0082729C">
              <w:rPr>
                <w:noProof/>
                <w:webHidden/>
              </w:rPr>
              <w:fldChar w:fldCharType="end"/>
            </w:r>
          </w:hyperlink>
        </w:p>
        <w:p w14:paraId="2AB1595D" w14:textId="210766C5" w:rsidR="0082729C" w:rsidRDefault="00710DB2">
          <w:pPr>
            <w:pStyle w:val="Inhopg2"/>
            <w:tabs>
              <w:tab w:val="left" w:pos="880"/>
              <w:tab w:val="right" w:leader="dot" w:pos="9062"/>
            </w:tabs>
            <w:rPr>
              <w:rFonts w:eastAsiaTheme="minorEastAsia"/>
              <w:noProof/>
              <w:lang w:eastAsia="nl-NL"/>
            </w:rPr>
          </w:pPr>
          <w:hyperlink w:anchor="_Toc105506432" w:history="1">
            <w:r w:rsidR="0082729C" w:rsidRPr="002D3CA9">
              <w:rPr>
                <w:rStyle w:val="Hyperlink"/>
                <w:rFonts w:eastAsia="Times New Roman" w:cstheme="minorHAnsi"/>
                <w:noProof/>
                <w:lang w:eastAsia="nl-NL"/>
              </w:rPr>
              <w:t>2.6.</w:t>
            </w:r>
            <w:r w:rsidR="0082729C">
              <w:rPr>
                <w:rFonts w:eastAsiaTheme="minorEastAsia"/>
                <w:noProof/>
                <w:lang w:eastAsia="nl-NL"/>
              </w:rPr>
              <w:tab/>
            </w:r>
            <w:r w:rsidR="0082729C" w:rsidRPr="002D3CA9">
              <w:rPr>
                <w:rStyle w:val="Hyperlink"/>
                <w:rFonts w:eastAsia="Times New Roman" w:cstheme="minorHAnsi"/>
                <w:noProof/>
                <w:lang w:eastAsia="nl-NL"/>
              </w:rPr>
              <w:t>Tijdig signaleren van en effectief handelen bij grensoverschrijdend gedrag</w:t>
            </w:r>
            <w:r w:rsidR="0082729C">
              <w:rPr>
                <w:noProof/>
                <w:webHidden/>
              </w:rPr>
              <w:tab/>
            </w:r>
            <w:r w:rsidR="0082729C">
              <w:rPr>
                <w:noProof/>
                <w:webHidden/>
              </w:rPr>
              <w:fldChar w:fldCharType="begin"/>
            </w:r>
            <w:r w:rsidR="0082729C">
              <w:rPr>
                <w:noProof/>
                <w:webHidden/>
              </w:rPr>
              <w:instrText xml:space="preserve"> PAGEREF _Toc105506432 \h </w:instrText>
            </w:r>
            <w:r w:rsidR="0082729C">
              <w:rPr>
                <w:noProof/>
                <w:webHidden/>
              </w:rPr>
            </w:r>
            <w:r w:rsidR="0082729C">
              <w:rPr>
                <w:noProof/>
                <w:webHidden/>
              </w:rPr>
              <w:fldChar w:fldCharType="separate"/>
            </w:r>
            <w:r w:rsidR="0082729C">
              <w:rPr>
                <w:noProof/>
                <w:webHidden/>
              </w:rPr>
              <w:t>15</w:t>
            </w:r>
            <w:r w:rsidR="0082729C">
              <w:rPr>
                <w:noProof/>
                <w:webHidden/>
              </w:rPr>
              <w:fldChar w:fldCharType="end"/>
            </w:r>
          </w:hyperlink>
        </w:p>
        <w:p w14:paraId="70BE0A34" w14:textId="0E1951FE" w:rsidR="0082729C" w:rsidRDefault="00710DB2">
          <w:pPr>
            <w:pStyle w:val="Inhopg1"/>
            <w:tabs>
              <w:tab w:val="right" w:leader="dot" w:pos="9062"/>
            </w:tabs>
            <w:rPr>
              <w:rFonts w:eastAsiaTheme="minorEastAsia"/>
              <w:noProof/>
              <w:lang w:eastAsia="nl-NL"/>
            </w:rPr>
          </w:pPr>
          <w:hyperlink w:anchor="_Toc105506433" w:history="1">
            <w:r w:rsidR="0082729C" w:rsidRPr="002D3CA9">
              <w:rPr>
                <w:rStyle w:val="Hyperlink"/>
                <w:noProof/>
              </w:rPr>
              <w:t>Bijlage 1: Overzicht documenten en protocollen op het gebied van veiligheid</w:t>
            </w:r>
            <w:r w:rsidR="0082729C">
              <w:rPr>
                <w:noProof/>
                <w:webHidden/>
              </w:rPr>
              <w:tab/>
            </w:r>
            <w:r w:rsidR="0082729C">
              <w:rPr>
                <w:noProof/>
                <w:webHidden/>
              </w:rPr>
              <w:fldChar w:fldCharType="begin"/>
            </w:r>
            <w:r w:rsidR="0082729C">
              <w:rPr>
                <w:noProof/>
                <w:webHidden/>
              </w:rPr>
              <w:instrText xml:space="preserve"> PAGEREF _Toc105506433 \h </w:instrText>
            </w:r>
            <w:r w:rsidR="0082729C">
              <w:rPr>
                <w:noProof/>
                <w:webHidden/>
              </w:rPr>
            </w:r>
            <w:r w:rsidR="0082729C">
              <w:rPr>
                <w:noProof/>
                <w:webHidden/>
              </w:rPr>
              <w:fldChar w:fldCharType="separate"/>
            </w:r>
            <w:r w:rsidR="0082729C">
              <w:rPr>
                <w:noProof/>
                <w:webHidden/>
              </w:rPr>
              <w:t>16</w:t>
            </w:r>
            <w:r w:rsidR="0082729C">
              <w:rPr>
                <w:noProof/>
                <w:webHidden/>
              </w:rPr>
              <w:fldChar w:fldCharType="end"/>
            </w:r>
          </w:hyperlink>
        </w:p>
        <w:p w14:paraId="459A650A" w14:textId="743967A9" w:rsidR="0082729C" w:rsidRDefault="00710DB2">
          <w:pPr>
            <w:pStyle w:val="Inhopg1"/>
            <w:tabs>
              <w:tab w:val="right" w:leader="dot" w:pos="9062"/>
            </w:tabs>
            <w:rPr>
              <w:rFonts w:eastAsiaTheme="minorEastAsia"/>
              <w:noProof/>
              <w:lang w:eastAsia="nl-NL"/>
            </w:rPr>
          </w:pPr>
          <w:hyperlink w:anchor="_Toc105506434" w:history="1">
            <w:r w:rsidR="0082729C" w:rsidRPr="002D3CA9">
              <w:rPr>
                <w:rStyle w:val="Hyperlink"/>
                <w:noProof/>
              </w:rPr>
              <w:t>Bijlage 2: Inspectiekader 2021 Kwaliteitsgebied Veiligheid en Schoolklimaat</w:t>
            </w:r>
            <w:r w:rsidR="0082729C">
              <w:rPr>
                <w:noProof/>
                <w:webHidden/>
              </w:rPr>
              <w:tab/>
            </w:r>
            <w:r w:rsidR="0082729C">
              <w:rPr>
                <w:noProof/>
                <w:webHidden/>
              </w:rPr>
              <w:fldChar w:fldCharType="begin"/>
            </w:r>
            <w:r w:rsidR="0082729C">
              <w:rPr>
                <w:noProof/>
                <w:webHidden/>
              </w:rPr>
              <w:instrText xml:space="preserve"> PAGEREF _Toc105506434 \h </w:instrText>
            </w:r>
            <w:r w:rsidR="0082729C">
              <w:rPr>
                <w:noProof/>
                <w:webHidden/>
              </w:rPr>
            </w:r>
            <w:r w:rsidR="0082729C">
              <w:rPr>
                <w:noProof/>
                <w:webHidden/>
              </w:rPr>
              <w:fldChar w:fldCharType="separate"/>
            </w:r>
            <w:r w:rsidR="0082729C">
              <w:rPr>
                <w:noProof/>
                <w:webHidden/>
              </w:rPr>
              <w:t>18</w:t>
            </w:r>
            <w:r w:rsidR="0082729C">
              <w:rPr>
                <w:noProof/>
                <w:webHidden/>
              </w:rPr>
              <w:fldChar w:fldCharType="end"/>
            </w:r>
          </w:hyperlink>
        </w:p>
        <w:p w14:paraId="4F230154" w14:textId="52CDED47" w:rsidR="0082729C" w:rsidRDefault="00710DB2">
          <w:pPr>
            <w:pStyle w:val="Inhopg1"/>
            <w:tabs>
              <w:tab w:val="right" w:leader="dot" w:pos="9062"/>
            </w:tabs>
            <w:rPr>
              <w:rFonts w:eastAsiaTheme="minorEastAsia"/>
              <w:noProof/>
              <w:lang w:eastAsia="nl-NL"/>
            </w:rPr>
          </w:pPr>
          <w:hyperlink w:anchor="_Toc105506435" w:history="1">
            <w:r w:rsidR="0082729C" w:rsidRPr="002D3CA9">
              <w:rPr>
                <w:rStyle w:val="Hyperlink"/>
                <w:noProof/>
              </w:rPr>
              <w:t>Bijlage 3: Hulpdocument invullen sociaal Veiligheidsplan (uit: Digitaal Veiligheidsplan- school en Veiligheid)</w:t>
            </w:r>
            <w:r w:rsidR="0082729C">
              <w:rPr>
                <w:noProof/>
                <w:webHidden/>
              </w:rPr>
              <w:tab/>
            </w:r>
            <w:r w:rsidR="0082729C">
              <w:rPr>
                <w:noProof/>
                <w:webHidden/>
              </w:rPr>
              <w:fldChar w:fldCharType="begin"/>
            </w:r>
            <w:r w:rsidR="0082729C">
              <w:rPr>
                <w:noProof/>
                <w:webHidden/>
              </w:rPr>
              <w:instrText xml:space="preserve"> PAGEREF _Toc105506435 \h </w:instrText>
            </w:r>
            <w:r w:rsidR="0082729C">
              <w:rPr>
                <w:noProof/>
                <w:webHidden/>
              </w:rPr>
            </w:r>
            <w:r w:rsidR="0082729C">
              <w:rPr>
                <w:noProof/>
                <w:webHidden/>
              </w:rPr>
              <w:fldChar w:fldCharType="separate"/>
            </w:r>
            <w:r w:rsidR="0082729C">
              <w:rPr>
                <w:noProof/>
                <w:webHidden/>
              </w:rPr>
              <w:t>20</w:t>
            </w:r>
            <w:r w:rsidR="0082729C">
              <w:rPr>
                <w:noProof/>
                <w:webHidden/>
              </w:rPr>
              <w:fldChar w:fldCharType="end"/>
            </w:r>
          </w:hyperlink>
        </w:p>
        <w:p w14:paraId="5D5E10FD" w14:textId="0CF6E569" w:rsidR="00B314F6" w:rsidRDefault="00B314F6">
          <w:r>
            <w:rPr>
              <w:b/>
              <w:bCs/>
            </w:rPr>
            <w:fldChar w:fldCharType="end"/>
          </w:r>
        </w:p>
      </w:sdtContent>
    </w:sdt>
    <w:p w14:paraId="0DD464EC" w14:textId="7589A645" w:rsidR="00374AFC" w:rsidRDefault="00B52861" w:rsidP="002B7DC3">
      <w:pPr>
        <w:jc w:val="center"/>
        <w:rPr>
          <w:rFonts w:ascii="Times New Roman" w:eastAsia="Times New Roman" w:hAnsi="Times New Roman" w:cs="Times New Roman"/>
          <w:sz w:val="24"/>
          <w:szCs w:val="24"/>
          <w:lang w:eastAsia="nl-NL"/>
        </w:rPr>
      </w:pPr>
      <w:r w:rsidRPr="00B52861">
        <w:rPr>
          <w:rFonts w:ascii="Calibri" w:eastAsia="Times New Roman" w:hAnsi="Calibri" w:cs="Calibri"/>
          <w:b/>
          <w:bCs/>
          <w:color w:val="FF0000"/>
          <w:sz w:val="60"/>
          <w:szCs w:val="60"/>
          <w:lang w:eastAsia="nl-NL"/>
        </w:rPr>
        <w:t xml:space="preserve"> </w:t>
      </w:r>
      <w:r w:rsidR="00374AFC">
        <w:rPr>
          <w:rFonts w:ascii="Times New Roman" w:eastAsia="Times New Roman" w:hAnsi="Times New Roman" w:cs="Times New Roman"/>
          <w:sz w:val="24"/>
          <w:szCs w:val="24"/>
          <w:lang w:eastAsia="nl-NL"/>
        </w:rPr>
        <w:br w:type="page"/>
      </w:r>
    </w:p>
    <w:p w14:paraId="067BDB43" w14:textId="4953D055" w:rsidR="00E85694" w:rsidRDefault="002A75FF" w:rsidP="00180397">
      <w:pPr>
        <w:pStyle w:val="Kop1"/>
        <w:numPr>
          <w:ilvl w:val="0"/>
          <w:numId w:val="1"/>
        </w:numPr>
        <w:tabs>
          <w:tab w:val="left" w:pos="567"/>
        </w:tabs>
        <w:ind w:left="567" w:hanging="567"/>
      </w:pPr>
      <w:bookmarkStart w:id="0" w:name="_Toc105506423"/>
      <w:r>
        <w:lastRenderedPageBreak/>
        <w:t>Inleiding</w:t>
      </w:r>
      <w:bookmarkEnd w:id="0"/>
    </w:p>
    <w:p w14:paraId="2F6C26DE" w14:textId="631BF241" w:rsidR="002A75FF" w:rsidRDefault="002A75FF" w:rsidP="002A75FF"/>
    <w:p w14:paraId="37D20870" w14:textId="770E32B7" w:rsidR="00F745D1" w:rsidRPr="00180397" w:rsidRDefault="00CA3AB2" w:rsidP="00180397">
      <w:pPr>
        <w:pStyle w:val="Normaalweb"/>
        <w:spacing w:before="0" w:beforeAutospacing="0" w:after="0" w:afterAutospacing="0"/>
        <w:rPr>
          <w:rFonts w:ascii="Calibri" w:hAnsi="Calibri" w:cs="Calibri"/>
          <w:color w:val="000000"/>
          <w:sz w:val="22"/>
          <w:szCs w:val="22"/>
        </w:rPr>
      </w:pPr>
      <w:r>
        <w:rPr>
          <w:rFonts w:ascii="Calibri" w:hAnsi="Calibri" w:cs="Calibri"/>
          <w:color w:val="000000"/>
          <w:sz w:val="22"/>
          <w:szCs w:val="22"/>
        </w:rPr>
        <w:t>Veiligheid</w:t>
      </w:r>
      <w:r w:rsidR="00E663E4">
        <w:rPr>
          <w:rFonts w:ascii="Calibri" w:hAnsi="Calibri" w:cs="Calibri"/>
          <w:color w:val="000000"/>
          <w:sz w:val="22"/>
          <w:szCs w:val="22"/>
        </w:rPr>
        <w:t xml:space="preserve"> </w:t>
      </w:r>
      <w:r>
        <w:rPr>
          <w:rFonts w:ascii="Calibri" w:hAnsi="Calibri" w:cs="Calibri"/>
          <w:color w:val="000000"/>
          <w:sz w:val="22"/>
          <w:szCs w:val="22"/>
        </w:rPr>
        <w:t xml:space="preserve">is </w:t>
      </w:r>
      <w:r w:rsidR="00E663E4">
        <w:rPr>
          <w:rFonts w:ascii="Calibri" w:hAnsi="Calibri" w:cs="Calibri"/>
          <w:color w:val="000000"/>
          <w:sz w:val="22"/>
          <w:szCs w:val="22"/>
        </w:rPr>
        <w:t xml:space="preserve">een belangrijk </w:t>
      </w:r>
      <w:r>
        <w:rPr>
          <w:rFonts w:ascii="Calibri" w:hAnsi="Calibri" w:cs="Calibri"/>
          <w:color w:val="000000"/>
          <w:sz w:val="22"/>
          <w:szCs w:val="22"/>
        </w:rPr>
        <w:t xml:space="preserve">onderdeel van het </w:t>
      </w:r>
      <w:r w:rsidR="0061287E">
        <w:rPr>
          <w:rFonts w:ascii="Calibri" w:hAnsi="Calibri" w:cs="Calibri"/>
          <w:color w:val="000000"/>
          <w:sz w:val="22"/>
          <w:szCs w:val="22"/>
        </w:rPr>
        <w:t xml:space="preserve">systeem van </w:t>
      </w:r>
      <w:r>
        <w:rPr>
          <w:rFonts w:ascii="Calibri" w:hAnsi="Calibri" w:cs="Calibri"/>
          <w:color w:val="000000"/>
          <w:sz w:val="22"/>
          <w:szCs w:val="22"/>
        </w:rPr>
        <w:t>kwaliteits</w:t>
      </w:r>
      <w:r w:rsidR="0061287E">
        <w:rPr>
          <w:rFonts w:ascii="Calibri" w:hAnsi="Calibri" w:cs="Calibri"/>
          <w:color w:val="000000"/>
          <w:sz w:val="22"/>
          <w:szCs w:val="22"/>
        </w:rPr>
        <w:t xml:space="preserve">zorg </w:t>
      </w:r>
      <w:r w:rsidR="00E663E4">
        <w:rPr>
          <w:rFonts w:ascii="Calibri" w:hAnsi="Calibri" w:cs="Calibri"/>
          <w:color w:val="000000"/>
          <w:sz w:val="22"/>
          <w:szCs w:val="22"/>
        </w:rPr>
        <w:t>van Heliomare Onderwijs</w:t>
      </w:r>
      <w:r w:rsidR="00B66B02">
        <w:rPr>
          <w:rFonts w:ascii="Calibri" w:hAnsi="Calibri" w:cs="Calibri"/>
          <w:color w:val="000000"/>
          <w:sz w:val="22"/>
          <w:szCs w:val="22"/>
        </w:rPr>
        <w:t>.</w:t>
      </w:r>
      <w:r w:rsidR="00690817">
        <w:rPr>
          <w:rFonts w:ascii="Calibri" w:hAnsi="Calibri" w:cs="Calibri"/>
          <w:color w:val="000000"/>
          <w:sz w:val="22"/>
          <w:szCs w:val="22"/>
        </w:rPr>
        <w:t xml:space="preserve"> In dit beleid </w:t>
      </w:r>
      <w:r w:rsidR="003C5425">
        <w:rPr>
          <w:rFonts w:ascii="Calibri" w:hAnsi="Calibri" w:cs="Calibri"/>
          <w:color w:val="000000"/>
          <w:sz w:val="22"/>
          <w:szCs w:val="22"/>
        </w:rPr>
        <w:t>worden de verschillende instrumenten en processen</w:t>
      </w:r>
      <w:r w:rsidR="004C7A4B">
        <w:rPr>
          <w:rFonts w:ascii="Calibri" w:hAnsi="Calibri" w:cs="Calibri"/>
          <w:color w:val="000000"/>
          <w:sz w:val="22"/>
          <w:szCs w:val="22"/>
        </w:rPr>
        <w:t xml:space="preserve"> beschreven</w:t>
      </w:r>
      <w:r w:rsidR="003C5425">
        <w:rPr>
          <w:rFonts w:ascii="Calibri" w:hAnsi="Calibri" w:cs="Calibri"/>
          <w:color w:val="000000"/>
          <w:sz w:val="22"/>
          <w:szCs w:val="22"/>
        </w:rPr>
        <w:t xml:space="preserve">, die betrekking hebben op de </w:t>
      </w:r>
      <w:r w:rsidR="00E82A2B">
        <w:rPr>
          <w:rFonts w:ascii="Calibri" w:hAnsi="Calibri" w:cs="Calibri"/>
          <w:color w:val="000000"/>
          <w:sz w:val="22"/>
          <w:szCs w:val="22"/>
        </w:rPr>
        <w:t xml:space="preserve">veiligheid </w:t>
      </w:r>
      <w:r w:rsidR="003C5425">
        <w:rPr>
          <w:rFonts w:ascii="Calibri" w:hAnsi="Calibri" w:cs="Calibri"/>
          <w:color w:val="000000"/>
          <w:sz w:val="22"/>
          <w:szCs w:val="22"/>
        </w:rPr>
        <w:t>van het onderwijs van Heliomare</w:t>
      </w:r>
      <w:r w:rsidR="004C7A4B">
        <w:rPr>
          <w:rFonts w:ascii="Calibri" w:hAnsi="Calibri" w:cs="Calibri"/>
          <w:color w:val="000000"/>
          <w:sz w:val="22"/>
          <w:szCs w:val="22"/>
        </w:rPr>
        <w:t>.</w:t>
      </w:r>
      <w:r w:rsidR="00056529">
        <w:rPr>
          <w:rFonts w:ascii="Calibri" w:hAnsi="Calibri" w:cs="Calibri"/>
          <w:color w:val="000000"/>
          <w:sz w:val="22"/>
          <w:szCs w:val="22"/>
        </w:rPr>
        <w:t xml:space="preserve"> </w:t>
      </w:r>
      <w:r w:rsidR="004C7A4B">
        <w:rPr>
          <w:rFonts w:ascii="Calibri" w:hAnsi="Calibri" w:cs="Calibri"/>
          <w:color w:val="000000"/>
          <w:sz w:val="22"/>
          <w:szCs w:val="22"/>
        </w:rPr>
        <w:t>Het</w:t>
      </w:r>
      <w:r w:rsidR="00374794" w:rsidRPr="00374794">
        <w:rPr>
          <w:rFonts w:ascii="Calibri" w:hAnsi="Calibri" w:cs="Calibri"/>
          <w:color w:val="000000"/>
          <w:sz w:val="22"/>
          <w:szCs w:val="22"/>
        </w:rPr>
        <w:t xml:space="preserve"> veiligheidsbeleid</w:t>
      </w:r>
      <w:r w:rsidR="004C7A4B">
        <w:rPr>
          <w:rFonts w:ascii="Calibri" w:hAnsi="Calibri" w:cs="Calibri"/>
          <w:color w:val="000000"/>
          <w:sz w:val="22"/>
          <w:szCs w:val="22"/>
        </w:rPr>
        <w:t>splan</w:t>
      </w:r>
      <w:r w:rsidR="00374794" w:rsidRPr="00374794">
        <w:rPr>
          <w:rFonts w:ascii="Calibri" w:hAnsi="Calibri" w:cs="Calibri"/>
          <w:color w:val="000000"/>
          <w:sz w:val="22"/>
          <w:szCs w:val="22"/>
        </w:rPr>
        <w:t xml:space="preserve"> is opgesteld om te kunnen sturen en ondersteunen bij de uitvoering van de opdracht voor de sociale, psychische en fysieke veiligheid van onze medewerkers en leerlingen.</w:t>
      </w:r>
      <w:r w:rsidR="00180397">
        <w:rPr>
          <w:rFonts w:ascii="Calibri" w:hAnsi="Calibri" w:cs="Calibri"/>
          <w:color w:val="000000"/>
          <w:sz w:val="22"/>
          <w:szCs w:val="22"/>
        </w:rPr>
        <w:t xml:space="preserve"> </w:t>
      </w:r>
      <w:r w:rsidR="00180397" w:rsidRPr="00180397">
        <w:rPr>
          <w:rFonts w:ascii="Calibri" w:hAnsi="Calibri" w:cs="Calibri"/>
          <w:color w:val="000000"/>
          <w:sz w:val="22"/>
          <w:szCs w:val="22"/>
        </w:rPr>
        <w:t>Het</w:t>
      </w:r>
      <w:r w:rsidR="00F745D1" w:rsidRPr="00180397">
        <w:rPr>
          <w:rFonts w:ascii="Calibri" w:hAnsi="Calibri" w:cs="Calibri"/>
          <w:color w:val="000000"/>
          <w:sz w:val="22"/>
          <w:szCs w:val="22"/>
        </w:rPr>
        <w:t xml:space="preserve"> beleid geldt voor het collectief van de scholen binnen Heliomare Onderwijs. Daarnaast nemen scholen specifieke eigen en aanvullende </w:t>
      </w:r>
      <w:r w:rsidR="004C7A4B">
        <w:rPr>
          <w:rFonts w:ascii="Calibri" w:hAnsi="Calibri" w:cs="Calibri"/>
          <w:color w:val="000000"/>
          <w:sz w:val="22"/>
          <w:szCs w:val="22"/>
        </w:rPr>
        <w:t>veiligheids</w:t>
      </w:r>
      <w:r w:rsidR="00F745D1" w:rsidRPr="00180397">
        <w:rPr>
          <w:rFonts w:ascii="Calibri" w:hAnsi="Calibri" w:cs="Calibri"/>
          <w:color w:val="000000"/>
          <w:sz w:val="22"/>
          <w:szCs w:val="22"/>
        </w:rPr>
        <w:t xml:space="preserve">maatregelen. Hierover leggen de scholen verantwoording af in de eigen schoolgids op basis van een analyse en afgezet tegen een norm. </w:t>
      </w:r>
    </w:p>
    <w:p w14:paraId="43E2B6EB" w14:textId="55504EB5" w:rsidR="005310FE" w:rsidRPr="005310FE" w:rsidRDefault="005310FE" w:rsidP="005310FE">
      <w:pPr>
        <w:spacing w:after="0" w:line="240" w:lineRule="auto"/>
        <w:rPr>
          <w:rFonts w:ascii="Times New Roman" w:eastAsia="Times New Roman" w:hAnsi="Times New Roman" w:cs="Times New Roman"/>
          <w:sz w:val="24"/>
          <w:szCs w:val="24"/>
          <w:lang w:eastAsia="nl-NL"/>
        </w:rPr>
      </w:pPr>
      <w:r w:rsidRPr="005310FE">
        <w:rPr>
          <w:rFonts w:ascii="Calibri" w:eastAsia="Times New Roman" w:hAnsi="Calibri" w:cs="Calibri"/>
          <w:color w:val="000000"/>
          <w:lang w:eastAsia="nl-NL"/>
        </w:rPr>
        <w:t xml:space="preserve">Heliomare Onderwijs werkt met een systematische en cyclische aanpak van beleidsvorming, uitvoering en evaluatie. Het </w:t>
      </w:r>
      <w:r w:rsidR="00193F7D">
        <w:rPr>
          <w:rFonts w:ascii="Calibri" w:eastAsia="Times New Roman" w:hAnsi="Calibri" w:cs="Calibri"/>
          <w:color w:val="000000"/>
          <w:lang w:eastAsia="nl-NL"/>
        </w:rPr>
        <w:t xml:space="preserve">is voor iedereen binnen onze scholen </w:t>
      </w:r>
      <w:r w:rsidRPr="005310FE">
        <w:rPr>
          <w:rFonts w:ascii="Calibri" w:eastAsia="Times New Roman" w:hAnsi="Calibri" w:cs="Calibri"/>
          <w:color w:val="000000"/>
          <w:lang w:eastAsia="nl-NL"/>
        </w:rPr>
        <w:t>van belang dat de fasen van het beleidsproces planmatig plaatsvinden, het proces inzichtelijk is en taken, bevoegdheden en verantwoordelijkheden voor alle betrokkenen duidelijk zijn.</w:t>
      </w:r>
    </w:p>
    <w:p w14:paraId="08F9685E" w14:textId="2F3AC8F4" w:rsidR="005310FE" w:rsidRDefault="005310FE" w:rsidP="00880A90">
      <w:pPr>
        <w:spacing w:after="0" w:line="240" w:lineRule="auto"/>
        <w:rPr>
          <w:rFonts w:ascii="Calibri" w:eastAsia="Times New Roman" w:hAnsi="Calibri" w:cs="Calibri"/>
          <w:color w:val="000000"/>
          <w:lang w:eastAsia="nl-NL"/>
        </w:rPr>
      </w:pPr>
    </w:p>
    <w:p w14:paraId="0502AC6A" w14:textId="7D3BF4CE" w:rsidR="00880A90" w:rsidRPr="00880A90" w:rsidRDefault="00180397" w:rsidP="00880A90">
      <w:pPr>
        <w:spacing w:after="0" w:line="240" w:lineRule="auto"/>
        <w:rPr>
          <w:rFonts w:ascii="Times New Roman" w:eastAsia="Times New Roman" w:hAnsi="Times New Roman" w:cs="Times New Roman"/>
          <w:sz w:val="24"/>
          <w:szCs w:val="24"/>
          <w:lang w:eastAsia="nl-NL"/>
        </w:rPr>
      </w:pPr>
      <w:r w:rsidRPr="0073700C">
        <w:rPr>
          <w:rFonts w:asciiTheme="majorHAnsi" w:eastAsia="Calibri" w:hAnsiTheme="majorHAnsi" w:cstheme="majorHAnsi"/>
          <w:noProof/>
          <w:sz w:val="20"/>
          <w:szCs w:val="20"/>
        </w:rPr>
        <w:drawing>
          <wp:anchor distT="0" distB="0" distL="114300" distR="114300" simplePos="0" relativeHeight="251659264" behindDoc="0" locked="0" layoutInCell="1" allowOverlap="1" wp14:anchorId="78A491AC" wp14:editId="1DDC6E06">
            <wp:simplePos x="0" y="0"/>
            <wp:positionH relativeFrom="margin">
              <wp:posOffset>3504565</wp:posOffset>
            </wp:positionH>
            <wp:positionV relativeFrom="paragraph">
              <wp:posOffset>10160</wp:posOffset>
            </wp:positionV>
            <wp:extent cx="2138045" cy="19716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045" cy="1971675"/>
                    </a:xfrm>
                    <a:prstGeom prst="rect">
                      <a:avLst/>
                    </a:prstGeom>
                    <a:noFill/>
                  </pic:spPr>
                </pic:pic>
              </a:graphicData>
            </a:graphic>
            <wp14:sizeRelH relativeFrom="margin">
              <wp14:pctWidth>0</wp14:pctWidth>
            </wp14:sizeRelH>
            <wp14:sizeRelV relativeFrom="margin">
              <wp14:pctHeight>0</wp14:pctHeight>
            </wp14:sizeRelV>
          </wp:anchor>
        </w:drawing>
      </w:r>
      <w:r w:rsidR="00880A90" w:rsidRPr="00880A90">
        <w:rPr>
          <w:rFonts w:ascii="Calibri" w:eastAsia="Times New Roman" w:hAnsi="Calibri" w:cs="Calibri"/>
          <w:color w:val="000000"/>
          <w:lang w:eastAsia="nl-NL"/>
        </w:rPr>
        <w:t>Uitgangspunten hierbij zijn:</w:t>
      </w:r>
    </w:p>
    <w:p w14:paraId="2796E505" w14:textId="1FDC703F" w:rsidR="00283277" w:rsidRPr="004F1DC3" w:rsidRDefault="00283277" w:rsidP="00283277">
      <w:pPr>
        <w:numPr>
          <w:ilvl w:val="0"/>
          <w:numId w:val="2"/>
        </w:numPr>
        <w:spacing w:after="0" w:line="240" w:lineRule="auto"/>
        <w:textAlignment w:val="baseline"/>
        <w:rPr>
          <w:rFonts w:ascii="Calibri" w:eastAsia="Times New Roman" w:hAnsi="Calibri" w:cs="Calibri"/>
          <w:color w:val="000000"/>
          <w:lang w:eastAsia="nl-NL"/>
        </w:rPr>
      </w:pPr>
      <w:r w:rsidRPr="004F1DC3">
        <w:rPr>
          <w:rFonts w:ascii="Calibri" w:eastAsia="Times New Roman" w:hAnsi="Calibri" w:cs="Calibri"/>
          <w:color w:val="000000"/>
          <w:lang w:eastAsia="nl-NL"/>
        </w:rPr>
        <w:t>Veiligheids</w:t>
      </w:r>
      <w:r w:rsidR="005357DE" w:rsidRPr="004F1DC3">
        <w:rPr>
          <w:rFonts w:ascii="Calibri" w:eastAsia="Times New Roman" w:hAnsi="Calibri" w:cs="Calibri"/>
          <w:color w:val="000000"/>
          <w:lang w:eastAsia="nl-NL"/>
        </w:rPr>
        <w:t xml:space="preserve">beleid en veiligheidsmetingen </w:t>
      </w:r>
      <w:r w:rsidRPr="004F1DC3">
        <w:rPr>
          <w:rFonts w:ascii="Calibri" w:eastAsia="Times New Roman" w:hAnsi="Calibri" w:cs="Calibri"/>
          <w:color w:val="000000"/>
          <w:lang w:eastAsia="nl-NL"/>
        </w:rPr>
        <w:t xml:space="preserve">zijn onderdeel van het integrale </w:t>
      </w:r>
      <w:r w:rsidR="00180397" w:rsidRPr="004F1DC3">
        <w:rPr>
          <w:rFonts w:ascii="Calibri" w:eastAsia="Times New Roman" w:hAnsi="Calibri" w:cs="Calibri"/>
          <w:color w:val="000000"/>
          <w:lang w:eastAsia="nl-NL"/>
        </w:rPr>
        <w:t>kwaliteitsbe</w:t>
      </w:r>
      <w:r w:rsidRPr="004F1DC3">
        <w:rPr>
          <w:rFonts w:ascii="Calibri" w:eastAsia="Times New Roman" w:hAnsi="Calibri" w:cs="Calibri"/>
          <w:color w:val="000000"/>
          <w:lang w:eastAsia="nl-NL"/>
        </w:rPr>
        <w:t xml:space="preserve">leid van Heliomare Onderwijs  </w:t>
      </w:r>
    </w:p>
    <w:p w14:paraId="6D3B1410" w14:textId="12AB1192" w:rsidR="00880A90" w:rsidRPr="00880A90" w:rsidRDefault="00880A90" w:rsidP="00880A90">
      <w:pPr>
        <w:numPr>
          <w:ilvl w:val="0"/>
          <w:numId w:val="2"/>
        </w:numPr>
        <w:spacing w:after="0" w:line="240" w:lineRule="auto"/>
        <w:textAlignment w:val="baseline"/>
        <w:rPr>
          <w:rFonts w:ascii="Calibri" w:eastAsia="Times New Roman" w:hAnsi="Calibri" w:cs="Calibri"/>
          <w:color w:val="000000"/>
          <w:lang w:eastAsia="nl-NL"/>
        </w:rPr>
      </w:pPr>
      <w:r w:rsidRPr="00880A90">
        <w:rPr>
          <w:rFonts w:ascii="Calibri" w:eastAsia="Times New Roman" w:hAnsi="Calibri" w:cs="Calibri"/>
          <w:color w:val="000000"/>
          <w:lang w:eastAsia="nl-NL"/>
        </w:rPr>
        <w:t>Het is voor alle betrokkenen bekend en duidelijk wat een ieders taken, bevoegdheden en verantwoordelijkheden zijn.</w:t>
      </w:r>
    </w:p>
    <w:p w14:paraId="0E7DA2D3" w14:textId="77777777" w:rsidR="00880A90" w:rsidRPr="00880A90" w:rsidRDefault="00880A90" w:rsidP="00880A90">
      <w:pPr>
        <w:numPr>
          <w:ilvl w:val="0"/>
          <w:numId w:val="2"/>
        </w:numPr>
        <w:spacing w:after="0" w:line="240" w:lineRule="auto"/>
        <w:textAlignment w:val="baseline"/>
        <w:rPr>
          <w:rFonts w:ascii="Calibri" w:eastAsia="Times New Roman" w:hAnsi="Calibri" w:cs="Calibri"/>
          <w:color w:val="000000"/>
          <w:lang w:eastAsia="nl-NL"/>
        </w:rPr>
      </w:pPr>
      <w:r w:rsidRPr="00880A90">
        <w:rPr>
          <w:rFonts w:ascii="Calibri" w:eastAsia="Times New Roman" w:hAnsi="Calibri" w:cs="Calibri"/>
          <w:color w:val="000000"/>
          <w:lang w:eastAsia="nl-NL"/>
        </w:rPr>
        <w:t>De Plan-Do-Check-Act cyclus is leidend bij de beleidscyclus.</w:t>
      </w:r>
    </w:p>
    <w:p w14:paraId="04DC399E" w14:textId="6E791CB0" w:rsidR="00880A90" w:rsidRDefault="00880A90" w:rsidP="00880A90">
      <w:pPr>
        <w:numPr>
          <w:ilvl w:val="0"/>
          <w:numId w:val="2"/>
        </w:numPr>
        <w:spacing w:after="0" w:line="240" w:lineRule="auto"/>
        <w:textAlignment w:val="baseline"/>
        <w:rPr>
          <w:rFonts w:ascii="Calibri" w:eastAsia="Times New Roman" w:hAnsi="Calibri" w:cs="Calibri"/>
          <w:color w:val="000000"/>
          <w:lang w:eastAsia="nl-NL"/>
        </w:rPr>
      </w:pPr>
      <w:r w:rsidRPr="00880A90">
        <w:rPr>
          <w:rFonts w:ascii="Calibri" w:eastAsia="Times New Roman" w:hAnsi="Calibri" w:cs="Calibri"/>
          <w:color w:val="000000"/>
          <w:lang w:eastAsia="nl-NL"/>
        </w:rPr>
        <w:t xml:space="preserve">Verantwoordelijkheden worden zo laag mogelijk in de organisatie belegd. </w:t>
      </w:r>
    </w:p>
    <w:p w14:paraId="374E8326" w14:textId="2FD855B3" w:rsidR="00D00DD2" w:rsidRDefault="00D00DD2" w:rsidP="00880A90">
      <w:pPr>
        <w:numPr>
          <w:ilvl w:val="0"/>
          <w:numId w:val="2"/>
        </w:num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Centraal wat </w:t>
      </w:r>
      <w:r w:rsidR="0035371F">
        <w:rPr>
          <w:rFonts w:ascii="Calibri" w:eastAsia="Times New Roman" w:hAnsi="Calibri" w:cs="Calibri"/>
          <w:color w:val="000000"/>
          <w:lang w:eastAsia="nl-NL"/>
        </w:rPr>
        <w:t xml:space="preserve">kan, decentraal waar </w:t>
      </w:r>
      <w:r w:rsidR="00D36757">
        <w:rPr>
          <w:rFonts w:ascii="Calibri" w:eastAsia="Times New Roman" w:hAnsi="Calibri" w:cs="Calibri"/>
          <w:color w:val="000000"/>
          <w:lang w:eastAsia="nl-NL"/>
        </w:rPr>
        <w:t>nodig</w:t>
      </w:r>
    </w:p>
    <w:p w14:paraId="01152C02" w14:textId="2446099E" w:rsidR="006F01BE" w:rsidRDefault="006F01BE" w:rsidP="006F01BE">
      <w:pPr>
        <w:spacing w:after="0" w:line="240" w:lineRule="auto"/>
        <w:textAlignment w:val="baseline"/>
        <w:rPr>
          <w:rFonts w:ascii="Calibri" w:eastAsia="Times New Roman" w:hAnsi="Calibri" w:cs="Calibri"/>
          <w:color w:val="000000"/>
          <w:lang w:eastAsia="nl-NL"/>
        </w:rPr>
      </w:pPr>
    </w:p>
    <w:p w14:paraId="7DB9490B" w14:textId="161FE5F2" w:rsidR="00725E2F" w:rsidRPr="00725E2F" w:rsidRDefault="00D63EB3" w:rsidP="00725E2F">
      <w:p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Binnen het hele kwaliteitsbeleid van Heliomare Onderwijs zijn </w:t>
      </w:r>
      <w:r w:rsidR="00A348EE">
        <w:rPr>
          <w:rFonts w:ascii="Calibri" w:eastAsia="Times New Roman" w:hAnsi="Calibri" w:cs="Calibri"/>
          <w:color w:val="000000"/>
          <w:lang w:eastAsia="nl-NL"/>
        </w:rPr>
        <w:t>vier</w:t>
      </w:r>
      <w:r>
        <w:rPr>
          <w:rFonts w:ascii="Calibri" w:eastAsia="Times New Roman" w:hAnsi="Calibri" w:cs="Calibri"/>
          <w:color w:val="000000"/>
          <w:lang w:eastAsia="nl-NL"/>
        </w:rPr>
        <w:t xml:space="preserve"> soorten </w:t>
      </w:r>
      <w:r w:rsidRPr="004F76C7">
        <w:rPr>
          <w:rFonts w:ascii="Calibri" w:eastAsia="Times New Roman" w:hAnsi="Calibri" w:cs="Calibri"/>
          <w:b/>
          <w:bCs/>
          <w:color w:val="000000"/>
          <w:lang w:eastAsia="nl-NL"/>
        </w:rPr>
        <w:t>k</w:t>
      </w:r>
      <w:r w:rsidR="00725E2F" w:rsidRPr="00725E2F">
        <w:rPr>
          <w:rFonts w:ascii="Calibri" w:eastAsia="Times New Roman" w:hAnsi="Calibri" w:cs="Calibri"/>
          <w:b/>
          <w:bCs/>
          <w:color w:val="000000"/>
          <w:lang w:eastAsia="nl-NL"/>
        </w:rPr>
        <w:t>waliteitsmetingen</w:t>
      </w:r>
      <w:r>
        <w:rPr>
          <w:rFonts w:ascii="Calibri" w:eastAsia="Times New Roman" w:hAnsi="Calibri" w:cs="Calibri"/>
          <w:color w:val="000000"/>
          <w:lang w:eastAsia="nl-NL"/>
        </w:rPr>
        <w:t>:</w:t>
      </w:r>
    </w:p>
    <w:p w14:paraId="483437C9" w14:textId="40AB4184" w:rsidR="00725E2F" w:rsidRPr="00725E2F" w:rsidRDefault="00725E2F" w:rsidP="00725E2F">
      <w:pPr>
        <w:numPr>
          <w:ilvl w:val="0"/>
          <w:numId w:val="2"/>
        </w:numPr>
        <w:spacing w:after="0" w:line="240" w:lineRule="auto"/>
        <w:textAlignment w:val="baseline"/>
        <w:rPr>
          <w:rFonts w:ascii="Calibri" w:eastAsia="Times New Roman" w:hAnsi="Calibri" w:cs="Calibri"/>
          <w:color w:val="000000"/>
          <w:lang w:eastAsia="nl-NL"/>
        </w:rPr>
      </w:pPr>
      <w:r w:rsidRPr="00725E2F">
        <w:rPr>
          <w:rFonts w:ascii="Calibri" w:eastAsia="Times New Roman" w:hAnsi="Calibri" w:cs="Calibri"/>
          <w:b/>
          <w:bCs/>
          <w:color w:val="000000"/>
          <w:lang w:eastAsia="nl-NL"/>
        </w:rPr>
        <w:t>Inspectie van het Onderwijs</w:t>
      </w:r>
      <w:r w:rsidRPr="00725E2F">
        <w:rPr>
          <w:rFonts w:ascii="Calibri" w:eastAsia="Times New Roman" w:hAnsi="Calibri" w:cs="Calibri"/>
          <w:color w:val="000000"/>
          <w:lang w:eastAsia="nl-NL"/>
        </w:rPr>
        <w:t xml:space="preserve"> (basiskwaliteit/ wettelijke verplichtingen, eigen aspecten van kwaliteit)</w:t>
      </w:r>
      <w:r w:rsidR="00D63EB3">
        <w:rPr>
          <w:rFonts w:ascii="Calibri" w:eastAsia="Times New Roman" w:hAnsi="Calibri" w:cs="Calibri"/>
          <w:color w:val="000000"/>
          <w:lang w:eastAsia="nl-NL"/>
        </w:rPr>
        <w:t xml:space="preserve">: hierin is </w:t>
      </w:r>
      <w:r w:rsidR="007463E0">
        <w:rPr>
          <w:rFonts w:ascii="Calibri" w:eastAsia="Times New Roman" w:hAnsi="Calibri" w:cs="Calibri"/>
          <w:color w:val="000000"/>
          <w:lang w:eastAsia="nl-NL"/>
        </w:rPr>
        <w:t>V</w:t>
      </w:r>
      <w:r w:rsidR="00D63EB3">
        <w:rPr>
          <w:rFonts w:ascii="Calibri" w:eastAsia="Times New Roman" w:hAnsi="Calibri" w:cs="Calibri"/>
          <w:color w:val="000000"/>
          <w:lang w:eastAsia="nl-NL"/>
        </w:rPr>
        <w:t xml:space="preserve">eiligheid </w:t>
      </w:r>
      <w:r w:rsidR="007463E0">
        <w:rPr>
          <w:rFonts w:ascii="Calibri" w:eastAsia="Times New Roman" w:hAnsi="Calibri" w:cs="Calibri"/>
          <w:color w:val="000000"/>
          <w:lang w:eastAsia="nl-NL"/>
        </w:rPr>
        <w:t xml:space="preserve">en Schoolklimaat </w:t>
      </w:r>
      <w:r w:rsidR="00D63EB3">
        <w:rPr>
          <w:rFonts w:ascii="Calibri" w:eastAsia="Times New Roman" w:hAnsi="Calibri" w:cs="Calibri"/>
          <w:color w:val="000000"/>
          <w:lang w:eastAsia="nl-NL"/>
        </w:rPr>
        <w:t xml:space="preserve">een </w:t>
      </w:r>
      <w:r w:rsidR="000C7CD5">
        <w:rPr>
          <w:rFonts w:ascii="Calibri" w:eastAsia="Times New Roman" w:hAnsi="Calibri" w:cs="Calibri"/>
          <w:color w:val="000000"/>
          <w:lang w:eastAsia="nl-NL"/>
        </w:rPr>
        <w:t>van de vier kwaliteitsgebieden</w:t>
      </w:r>
      <w:r w:rsidRPr="00725E2F">
        <w:rPr>
          <w:rFonts w:ascii="Calibri" w:eastAsia="Times New Roman" w:hAnsi="Calibri" w:cs="Calibri"/>
          <w:color w:val="000000"/>
          <w:lang w:eastAsia="nl-NL"/>
        </w:rPr>
        <w:t>.</w:t>
      </w:r>
      <w:r w:rsidR="000C7CD5">
        <w:rPr>
          <w:rFonts w:ascii="Calibri" w:eastAsia="Times New Roman" w:hAnsi="Calibri" w:cs="Calibri"/>
          <w:color w:val="000000"/>
          <w:lang w:eastAsia="nl-NL"/>
        </w:rPr>
        <w:t xml:space="preserve"> Zie paragraaf 1.2.</w:t>
      </w:r>
    </w:p>
    <w:p w14:paraId="0EB9FD48" w14:textId="045DF010" w:rsidR="00103562" w:rsidRDefault="00725E2F" w:rsidP="00725E2F">
      <w:pPr>
        <w:numPr>
          <w:ilvl w:val="0"/>
          <w:numId w:val="2"/>
        </w:numPr>
        <w:spacing w:after="0" w:line="240" w:lineRule="auto"/>
        <w:textAlignment w:val="baseline"/>
        <w:rPr>
          <w:rFonts w:ascii="Calibri" w:eastAsia="Times New Roman" w:hAnsi="Calibri" w:cs="Calibri"/>
          <w:color w:val="000000"/>
          <w:lang w:eastAsia="nl-NL"/>
        </w:rPr>
      </w:pPr>
      <w:r w:rsidRPr="00725E2F">
        <w:rPr>
          <w:rFonts w:ascii="Calibri" w:eastAsia="Times New Roman" w:hAnsi="Calibri" w:cs="Calibri"/>
          <w:b/>
          <w:bCs/>
          <w:color w:val="000000"/>
          <w:lang w:eastAsia="nl-NL"/>
        </w:rPr>
        <w:t>Tevredenheidsonderzoeken</w:t>
      </w:r>
      <w:r w:rsidR="00103562">
        <w:rPr>
          <w:rFonts w:ascii="Calibri" w:eastAsia="Times New Roman" w:hAnsi="Calibri" w:cs="Calibri"/>
          <w:color w:val="000000"/>
          <w:lang w:eastAsia="nl-NL"/>
        </w:rPr>
        <w:t xml:space="preserve">: </w:t>
      </w:r>
      <w:r w:rsidRPr="00725E2F">
        <w:rPr>
          <w:rFonts w:ascii="Calibri" w:eastAsia="Times New Roman" w:hAnsi="Calibri" w:cs="Calibri"/>
          <w:color w:val="000000"/>
          <w:lang w:eastAsia="nl-NL"/>
        </w:rPr>
        <w:t xml:space="preserve">leerlingen, ouders, personeel, </w:t>
      </w:r>
      <w:r w:rsidR="00103562">
        <w:rPr>
          <w:rFonts w:ascii="Calibri" w:eastAsia="Times New Roman" w:hAnsi="Calibri" w:cs="Calibri"/>
          <w:color w:val="000000"/>
          <w:lang w:eastAsia="nl-NL"/>
        </w:rPr>
        <w:t>samenwerkings</w:t>
      </w:r>
      <w:r w:rsidRPr="00725E2F">
        <w:rPr>
          <w:rFonts w:ascii="Calibri" w:eastAsia="Times New Roman" w:hAnsi="Calibri" w:cs="Calibri"/>
          <w:color w:val="000000"/>
          <w:lang w:eastAsia="nl-NL"/>
        </w:rPr>
        <w:t>partners</w:t>
      </w:r>
      <w:r w:rsidR="000C7CD5">
        <w:rPr>
          <w:rFonts w:ascii="Calibri" w:eastAsia="Times New Roman" w:hAnsi="Calibri" w:cs="Calibri"/>
          <w:color w:val="000000"/>
          <w:lang w:eastAsia="nl-NL"/>
        </w:rPr>
        <w:t xml:space="preserve"> </w:t>
      </w:r>
    </w:p>
    <w:p w14:paraId="164CFF8D" w14:textId="4A64B55F" w:rsidR="00725E2F" w:rsidRPr="00725E2F" w:rsidRDefault="000C7CD5" w:rsidP="00725E2F">
      <w:pPr>
        <w:numPr>
          <w:ilvl w:val="0"/>
          <w:numId w:val="2"/>
        </w:numPr>
        <w:spacing w:after="0" w:line="240" w:lineRule="auto"/>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De </w:t>
      </w:r>
      <w:r w:rsidR="00A348EE" w:rsidRPr="00FF756C">
        <w:rPr>
          <w:rFonts w:ascii="Calibri" w:eastAsia="Times New Roman" w:hAnsi="Calibri" w:cs="Calibri"/>
          <w:b/>
          <w:bCs/>
          <w:color w:val="000000"/>
          <w:lang w:eastAsia="nl-NL"/>
        </w:rPr>
        <w:t>M</w:t>
      </w:r>
      <w:r w:rsidRPr="00FF756C">
        <w:rPr>
          <w:rFonts w:ascii="Calibri" w:eastAsia="Times New Roman" w:hAnsi="Calibri" w:cs="Calibri"/>
          <w:b/>
          <w:bCs/>
          <w:color w:val="000000"/>
          <w:lang w:eastAsia="nl-NL"/>
        </w:rPr>
        <w:t>onitor Social</w:t>
      </w:r>
      <w:r w:rsidR="00103562" w:rsidRPr="00FF756C">
        <w:rPr>
          <w:rFonts w:ascii="Calibri" w:eastAsia="Times New Roman" w:hAnsi="Calibri" w:cs="Calibri"/>
          <w:b/>
          <w:bCs/>
          <w:color w:val="000000"/>
          <w:lang w:eastAsia="nl-NL"/>
        </w:rPr>
        <w:t>e</w:t>
      </w:r>
      <w:r w:rsidRPr="00FF756C">
        <w:rPr>
          <w:rFonts w:ascii="Calibri" w:eastAsia="Times New Roman" w:hAnsi="Calibri" w:cs="Calibri"/>
          <w:b/>
          <w:bCs/>
          <w:color w:val="000000"/>
          <w:lang w:eastAsia="nl-NL"/>
        </w:rPr>
        <w:t xml:space="preserve"> Ve</w:t>
      </w:r>
      <w:r w:rsidR="00BA7507" w:rsidRPr="00FF756C">
        <w:rPr>
          <w:rFonts w:ascii="Calibri" w:eastAsia="Times New Roman" w:hAnsi="Calibri" w:cs="Calibri"/>
          <w:b/>
          <w:bCs/>
          <w:color w:val="000000"/>
          <w:lang w:eastAsia="nl-NL"/>
        </w:rPr>
        <w:t>ili</w:t>
      </w:r>
      <w:r w:rsidR="007463E0" w:rsidRPr="00FF756C">
        <w:rPr>
          <w:rFonts w:ascii="Calibri" w:eastAsia="Times New Roman" w:hAnsi="Calibri" w:cs="Calibri"/>
          <w:b/>
          <w:bCs/>
          <w:color w:val="000000"/>
          <w:lang w:eastAsia="nl-NL"/>
        </w:rPr>
        <w:t>g</w:t>
      </w:r>
      <w:r w:rsidR="00BA7507" w:rsidRPr="00FF756C">
        <w:rPr>
          <w:rFonts w:ascii="Calibri" w:eastAsia="Times New Roman" w:hAnsi="Calibri" w:cs="Calibri"/>
          <w:b/>
          <w:bCs/>
          <w:color w:val="000000"/>
          <w:lang w:eastAsia="nl-NL"/>
        </w:rPr>
        <w:t>heid</w:t>
      </w:r>
      <w:r w:rsidR="00103562" w:rsidRPr="00FF756C">
        <w:rPr>
          <w:rFonts w:ascii="Calibri" w:eastAsia="Times New Roman" w:hAnsi="Calibri" w:cs="Calibri"/>
          <w:b/>
          <w:bCs/>
          <w:color w:val="000000"/>
          <w:lang w:eastAsia="nl-NL"/>
        </w:rPr>
        <w:t>,</w:t>
      </w:r>
      <w:r w:rsidR="00103562">
        <w:rPr>
          <w:rFonts w:ascii="Calibri" w:eastAsia="Times New Roman" w:hAnsi="Calibri" w:cs="Calibri"/>
          <w:color w:val="000000"/>
          <w:lang w:eastAsia="nl-NL"/>
        </w:rPr>
        <w:t xml:space="preserve"> </w:t>
      </w:r>
      <w:r w:rsidR="00A348EE">
        <w:rPr>
          <w:rFonts w:ascii="Calibri" w:eastAsia="Times New Roman" w:hAnsi="Calibri" w:cs="Calibri"/>
          <w:color w:val="000000"/>
          <w:lang w:eastAsia="nl-NL"/>
        </w:rPr>
        <w:t xml:space="preserve">verplicht </w:t>
      </w:r>
      <w:r w:rsidR="00BC3BFD">
        <w:rPr>
          <w:rFonts w:ascii="Calibri" w:eastAsia="Times New Roman" w:hAnsi="Calibri" w:cs="Calibri"/>
          <w:color w:val="000000"/>
          <w:lang w:eastAsia="nl-NL"/>
        </w:rPr>
        <w:t xml:space="preserve">voor groep 7 en 8 van het SO </w:t>
      </w:r>
      <w:r w:rsidR="00DF1C5D">
        <w:rPr>
          <w:rFonts w:ascii="Calibri" w:eastAsia="Times New Roman" w:hAnsi="Calibri" w:cs="Calibri"/>
          <w:color w:val="000000"/>
          <w:lang w:eastAsia="nl-NL"/>
        </w:rPr>
        <w:t xml:space="preserve">(groep 6 mag ook, maar hoeft niet) </w:t>
      </w:r>
      <w:r w:rsidR="00BC3BFD">
        <w:rPr>
          <w:rFonts w:ascii="Calibri" w:eastAsia="Times New Roman" w:hAnsi="Calibri" w:cs="Calibri"/>
          <w:color w:val="000000"/>
          <w:lang w:eastAsia="nl-NL"/>
        </w:rPr>
        <w:t>en voor het VSO</w:t>
      </w:r>
      <w:r w:rsidR="004C7A4B">
        <w:rPr>
          <w:rFonts w:ascii="Calibri" w:eastAsia="Times New Roman" w:hAnsi="Calibri" w:cs="Calibri"/>
          <w:color w:val="000000"/>
          <w:lang w:eastAsia="nl-NL"/>
        </w:rPr>
        <w:t xml:space="preserve">, </w:t>
      </w:r>
      <w:r w:rsidR="00BA7507">
        <w:rPr>
          <w:rFonts w:ascii="Calibri" w:eastAsia="Times New Roman" w:hAnsi="Calibri" w:cs="Calibri"/>
          <w:color w:val="000000"/>
          <w:lang w:eastAsia="nl-NL"/>
        </w:rPr>
        <w:t xml:space="preserve">wordt toegelicht in </w:t>
      </w:r>
      <w:r>
        <w:rPr>
          <w:rFonts w:ascii="Calibri" w:eastAsia="Times New Roman" w:hAnsi="Calibri" w:cs="Calibri"/>
          <w:color w:val="000000"/>
          <w:lang w:eastAsia="nl-NL"/>
        </w:rPr>
        <w:t>paragraaf</w:t>
      </w:r>
      <w:r w:rsidR="00BA7507">
        <w:rPr>
          <w:rFonts w:ascii="Calibri" w:eastAsia="Times New Roman" w:hAnsi="Calibri" w:cs="Calibri"/>
          <w:color w:val="000000"/>
          <w:lang w:eastAsia="nl-NL"/>
        </w:rPr>
        <w:t xml:space="preserve"> 2.2.</w:t>
      </w:r>
      <w:r>
        <w:rPr>
          <w:rFonts w:ascii="Calibri" w:eastAsia="Times New Roman" w:hAnsi="Calibri" w:cs="Calibri"/>
          <w:color w:val="000000"/>
          <w:lang w:eastAsia="nl-NL"/>
        </w:rPr>
        <w:t xml:space="preserve"> </w:t>
      </w:r>
    </w:p>
    <w:p w14:paraId="42155F7B" w14:textId="6B22D455" w:rsidR="00725E2F" w:rsidRPr="00725E2F" w:rsidRDefault="00725E2F" w:rsidP="00725E2F">
      <w:pPr>
        <w:numPr>
          <w:ilvl w:val="0"/>
          <w:numId w:val="2"/>
        </w:numPr>
        <w:spacing w:after="0" w:line="240" w:lineRule="auto"/>
        <w:textAlignment w:val="baseline"/>
        <w:rPr>
          <w:rFonts w:ascii="Calibri" w:eastAsia="Times New Roman" w:hAnsi="Calibri" w:cs="Calibri"/>
          <w:color w:val="000000"/>
          <w:lang w:eastAsia="nl-NL"/>
        </w:rPr>
      </w:pPr>
      <w:r w:rsidRPr="004F76C7">
        <w:rPr>
          <w:rFonts w:ascii="Calibri" w:eastAsia="Times New Roman" w:hAnsi="Calibri" w:cs="Calibri"/>
          <w:b/>
          <w:bCs/>
          <w:color w:val="000000"/>
          <w:lang w:eastAsia="nl-NL"/>
        </w:rPr>
        <w:t>Zelfevaluatie / interne audits</w:t>
      </w:r>
      <w:r w:rsidRPr="00725E2F">
        <w:rPr>
          <w:rFonts w:ascii="Calibri" w:eastAsia="Times New Roman" w:hAnsi="Calibri" w:cs="Calibri"/>
          <w:color w:val="000000"/>
          <w:lang w:eastAsia="nl-NL"/>
        </w:rPr>
        <w:t xml:space="preserve"> middels het Kwaliteitskader</w:t>
      </w:r>
      <w:r w:rsidR="00BA7507">
        <w:rPr>
          <w:rFonts w:ascii="Calibri" w:eastAsia="Times New Roman" w:hAnsi="Calibri" w:cs="Calibri"/>
          <w:color w:val="000000"/>
          <w:lang w:eastAsia="nl-NL"/>
        </w:rPr>
        <w:t xml:space="preserve"> Goed Onderwijs. In de vierjarige cyclus van interne audits </w:t>
      </w:r>
      <w:r w:rsidR="002365F4">
        <w:rPr>
          <w:rFonts w:ascii="Calibri" w:eastAsia="Times New Roman" w:hAnsi="Calibri" w:cs="Calibri"/>
          <w:color w:val="000000"/>
          <w:lang w:eastAsia="nl-NL"/>
        </w:rPr>
        <w:t>staat</w:t>
      </w:r>
      <w:r w:rsidR="00BA7507">
        <w:rPr>
          <w:rFonts w:ascii="Calibri" w:eastAsia="Times New Roman" w:hAnsi="Calibri" w:cs="Calibri"/>
          <w:color w:val="000000"/>
          <w:lang w:eastAsia="nl-NL"/>
        </w:rPr>
        <w:t xml:space="preserve"> éénmaal in de vier jaar </w:t>
      </w:r>
      <w:r w:rsidR="007463E0">
        <w:rPr>
          <w:rFonts w:ascii="Calibri" w:eastAsia="Times New Roman" w:hAnsi="Calibri" w:cs="Calibri"/>
          <w:color w:val="000000"/>
          <w:lang w:eastAsia="nl-NL"/>
        </w:rPr>
        <w:t>het kwaliteitsgebied</w:t>
      </w:r>
      <w:r w:rsidR="002365F4">
        <w:rPr>
          <w:rFonts w:ascii="Calibri" w:eastAsia="Times New Roman" w:hAnsi="Calibri" w:cs="Calibri"/>
          <w:color w:val="000000"/>
          <w:lang w:eastAsia="nl-NL"/>
        </w:rPr>
        <w:t xml:space="preserve"> Veiligheid en Schoolklimaat centraal, in de andere ja</w:t>
      </w:r>
      <w:r w:rsidR="004F76C7">
        <w:rPr>
          <w:rFonts w:ascii="Calibri" w:eastAsia="Times New Roman" w:hAnsi="Calibri" w:cs="Calibri"/>
          <w:color w:val="000000"/>
          <w:lang w:eastAsia="nl-NL"/>
        </w:rPr>
        <w:t>r</w:t>
      </w:r>
      <w:r w:rsidR="002365F4">
        <w:rPr>
          <w:rFonts w:ascii="Calibri" w:eastAsia="Times New Roman" w:hAnsi="Calibri" w:cs="Calibri"/>
          <w:color w:val="000000"/>
          <w:lang w:eastAsia="nl-NL"/>
        </w:rPr>
        <w:t xml:space="preserve">en wordt het ook als aandachtspunt meegenomen. </w:t>
      </w:r>
    </w:p>
    <w:p w14:paraId="24108431" w14:textId="0DF21860" w:rsidR="0086729B" w:rsidRPr="0086729B" w:rsidRDefault="00250529" w:rsidP="00D36757">
      <w:pPr>
        <w:pStyle w:val="Normaalweb"/>
        <w:tabs>
          <w:tab w:val="left" w:pos="5412"/>
        </w:tabs>
        <w:spacing w:after="0"/>
        <w:rPr>
          <w:rFonts w:ascii="Calibri" w:hAnsi="Calibri" w:cs="Calibri"/>
          <w:b/>
          <w:bCs/>
          <w:color w:val="000000"/>
          <w:sz w:val="22"/>
          <w:szCs w:val="22"/>
        </w:rPr>
      </w:pPr>
      <w:r>
        <w:rPr>
          <w:rFonts w:ascii="Calibri" w:hAnsi="Calibri" w:cs="Calibri"/>
          <w:b/>
          <w:bCs/>
          <w:color w:val="000000"/>
          <w:sz w:val="22"/>
          <w:szCs w:val="22"/>
        </w:rPr>
        <w:t>Veiligheidsb</w:t>
      </w:r>
      <w:r w:rsidR="0086729B" w:rsidRPr="0086729B">
        <w:rPr>
          <w:rFonts w:ascii="Calibri" w:hAnsi="Calibri" w:cs="Calibri"/>
          <w:b/>
          <w:bCs/>
          <w:color w:val="000000"/>
          <w:sz w:val="22"/>
          <w:szCs w:val="22"/>
        </w:rPr>
        <w:t>eleid Heliomare breed</w:t>
      </w:r>
      <w:r w:rsidR="00D36757">
        <w:rPr>
          <w:rFonts w:ascii="Calibri" w:hAnsi="Calibri" w:cs="Calibri"/>
          <w:b/>
          <w:bCs/>
          <w:color w:val="000000"/>
          <w:sz w:val="22"/>
          <w:szCs w:val="22"/>
        </w:rPr>
        <w:tab/>
      </w:r>
    </w:p>
    <w:p w14:paraId="75731AFD" w14:textId="0D5D9C76" w:rsidR="007B4963" w:rsidRDefault="00250529" w:rsidP="00C377CF">
      <w:pPr>
        <w:pStyle w:val="Normaalweb"/>
        <w:spacing w:after="0"/>
        <w:rPr>
          <w:rFonts w:ascii="Calibri" w:hAnsi="Calibri" w:cs="Calibri"/>
          <w:color w:val="000000"/>
          <w:sz w:val="22"/>
          <w:szCs w:val="22"/>
        </w:rPr>
      </w:pPr>
      <w:r>
        <w:rPr>
          <w:rFonts w:ascii="Calibri" w:hAnsi="Calibri" w:cs="Calibri"/>
          <w:color w:val="000000"/>
          <w:sz w:val="22"/>
          <w:szCs w:val="22"/>
        </w:rPr>
        <w:t xml:space="preserve">Het Veiligheidsbeleid van </w:t>
      </w:r>
      <w:r w:rsidR="0086729B">
        <w:rPr>
          <w:rFonts w:ascii="Calibri" w:hAnsi="Calibri" w:cs="Calibri"/>
          <w:color w:val="000000"/>
          <w:sz w:val="22"/>
          <w:szCs w:val="22"/>
        </w:rPr>
        <w:t xml:space="preserve">Heliomare Onderwijs </w:t>
      </w:r>
      <w:r>
        <w:rPr>
          <w:rFonts w:ascii="Calibri" w:hAnsi="Calibri" w:cs="Calibri"/>
          <w:color w:val="000000"/>
          <w:sz w:val="22"/>
          <w:szCs w:val="22"/>
        </w:rPr>
        <w:t xml:space="preserve">valt onder de paraplu van </w:t>
      </w:r>
      <w:r w:rsidR="00C53A09">
        <w:rPr>
          <w:rFonts w:ascii="Calibri" w:hAnsi="Calibri" w:cs="Calibri"/>
          <w:color w:val="000000"/>
          <w:sz w:val="22"/>
          <w:szCs w:val="22"/>
        </w:rPr>
        <w:t xml:space="preserve">dat van </w:t>
      </w:r>
      <w:r w:rsidR="00854125">
        <w:rPr>
          <w:rFonts w:ascii="Calibri" w:hAnsi="Calibri" w:cs="Calibri"/>
          <w:color w:val="000000"/>
          <w:sz w:val="22"/>
          <w:szCs w:val="22"/>
        </w:rPr>
        <w:t>de brede</w:t>
      </w:r>
      <w:r w:rsidR="00C53A09">
        <w:rPr>
          <w:rFonts w:ascii="Calibri" w:hAnsi="Calibri" w:cs="Calibri"/>
          <w:color w:val="000000"/>
          <w:sz w:val="22"/>
          <w:szCs w:val="22"/>
        </w:rPr>
        <w:t>re</w:t>
      </w:r>
      <w:r w:rsidR="00854125">
        <w:rPr>
          <w:rFonts w:ascii="Calibri" w:hAnsi="Calibri" w:cs="Calibri"/>
          <w:color w:val="000000"/>
          <w:sz w:val="22"/>
          <w:szCs w:val="22"/>
        </w:rPr>
        <w:t xml:space="preserve"> organisatie</w:t>
      </w:r>
      <w:r w:rsidR="001521D1">
        <w:rPr>
          <w:rFonts w:ascii="Calibri" w:hAnsi="Calibri" w:cs="Calibri"/>
          <w:color w:val="000000"/>
          <w:sz w:val="22"/>
          <w:szCs w:val="22"/>
        </w:rPr>
        <w:t xml:space="preserve"> Heliomare</w:t>
      </w:r>
      <w:r w:rsidR="00F73D6E">
        <w:rPr>
          <w:rFonts w:ascii="Calibri" w:hAnsi="Calibri" w:cs="Calibri"/>
          <w:color w:val="000000"/>
          <w:sz w:val="22"/>
          <w:szCs w:val="22"/>
        </w:rPr>
        <w:t xml:space="preserve">: </w:t>
      </w:r>
      <w:r w:rsidR="00B67583">
        <w:rPr>
          <w:rFonts w:ascii="Calibri" w:hAnsi="Calibri" w:cs="Calibri"/>
          <w:color w:val="000000"/>
          <w:sz w:val="22"/>
          <w:szCs w:val="22"/>
        </w:rPr>
        <w:t xml:space="preserve">het </w:t>
      </w:r>
      <w:r w:rsidR="00B45DC9" w:rsidRPr="00B45DC9">
        <w:rPr>
          <w:rFonts w:ascii="Calibri" w:hAnsi="Calibri" w:cs="Calibri"/>
          <w:b/>
          <w:bCs/>
          <w:color w:val="000000"/>
          <w:sz w:val="22"/>
          <w:szCs w:val="22"/>
        </w:rPr>
        <w:t>M</w:t>
      </w:r>
      <w:r w:rsidR="00156C62" w:rsidRPr="00B45DC9">
        <w:rPr>
          <w:rFonts w:ascii="Calibri" w:hAnsi="Calibri" w:cs="Calibri"/>
          <w:b/>
          <w:bCs/>
          <w:color w:val="000000"/>
          <w:sz w:val="22"/>
          <w:szCs w:val="22"/>
        </w:rPr>
        <w:t>eerjarenbeleidsplan I</w:t>
      </w:r>
      <w:r w:rsidR="00156C62" w:rsidRPr="00DE320F">
        <w:rPr>
          <w:rFonts w:ascii="Calibri" w:hAnsi="Calibri" w:cs="Calibri"/>
          <w:b/>
          <w:bCs/>
          <w:color w:val="000000"/>
          <w:sz w:val="22"/>
          <w:szCs w:val="22"/>
        </w:rPr>
        <w:t>ntegrale Veiligheid Heliomare 2020 t/m 2023</w:t>
      </w:r>
      <w:r w:rsidR="00B45DC9">
        <w:rPr>
          <w:rFonts w:ascii="Calibri" w:hAnsi="Calibri" w:cs="Calibri"/>
          <w:b/>
          <w:bCs/>
          <w:color w:val="000000"/>
          <w:sz w:val="22"/>
          <w:szCs w:val="22"/>
        </w:rPr>
        <w:t xml:space="preserve"> </w:t>
      </w:r>
      <w:r w:rsidR="00B45DC9" w:rsidRPr="00B45DC9">
        <w:rPr>
          <w:rFonts w:ascii="Calibri" w:hAnsi="Calibri" w:cs="Calibri"/>
          <w:color w:val="000000"/>
          <w:sz w:val="22"/>
          <w:szCs w:val="22"/>
        </w:rPr>
        <w:t xml:space="preserve">(zie link in </w:t>
      </w:r>
      <w:r w:rsidR="00B45DC9">
        <w:rPr>
          <w:rFonts w:ascii="Calibri" w:hAnsi="Calibri" w:cs="Calibri"/>
          <w:b/>
          <w:bCs/>
          <w:color w:val="000000"/>
          <w:sz w:val="22"/>
          <w:szCs w:val="22"/>
        </w:rPr>
        <w:t>bijlage 1</w:t>
      </w:r>
      <w:r w:rsidR="00B45DC9" w:rsidRPr="00B45DC9">
        <w:rPr>
          <w:rFonts w:ascii="Calibri" w:hAnsi="Calibri" w:cs="Calibri"/>
          <w:color w:val="000000"/>
          <w:sz w:val="22"/>
          <w:szCs w:val="22"/>
        </w:rPr>
        <w:t>)</w:t>
      </w:r>
      <w:r w:rsidR="007B4963" w:rsidRPr="00B45DC9">
        <w:rPr>
          <w:rFonts w:ascii="Calibri" w:hAnsi="Calibri" w:cs="Calibri"/>
          <w:color w:val="000000"/>
          <w:sz w:val="22"/>
          <w:szCs w:val="22"/>
        </w:rPr>
        <w:t>.</w:t>
      </w:r>
      <w:r w:rsidR="007B4963">
        <w:rPr>
          <w:rFonts w:ascii="Calibri" w:hAnsi="Calibri" w:cs="Calibri"/>
          <w:b/>
          <w:bCs/>
          <w:color w:val="000000"/>
          <w:sz w:val="22"/>
          <w:szCs w:val="22"/>
        </w:rPr>
        <w:t xml:space="preserve"> </w:t>
      </w:r>
      <w:r w:rsidR="00156C62" w:rsidRPr="00156C62">
        <w:rPr>
          <w:rFonts w:ascii="Calibri" w:hAnsi="Calibri" w:cs="Calibri"/>
          <w:color w:val="000000"/>
          <w:sz w:val="22"/>
          <w:szCs w:val="22"/>
        </w:rPr>
        <w:t xml:space="preserve"> </w:t>
      </w:r>
      <w:r w:rsidR="002B7F32">
        <w:rPr>
          <w:rFonts w:ascii="Calibri" w:hAnsi="Calibri" w:cs="Calibri"/>
          <w:color w:val="000000"/>
          <w:sz w:val="22"/>
          <w:szCs w:val="22"/>
        </w:rPr>
        <w:t>C</w:t>
      </w:r>
      <w:r w:rsidR="005373AD" w:rsidRPr="00B26C57">
        <w:rPr>
          <w:rFonts w:ascii="Calibri" w:hAnsi="Calibri" w:cs="Calibri"/>
          <w:color w:val="000000"/>
          <w:sz w:val="22"/>
          <w:szCs w:val="22"/>
        </w:rPr>
        <w:t>oncernbre</w:t>
      </w:r>
      <w:r w:rsidR="00270C4B">
        <w:rPr>
          <w:rFonts w:ascii="Calibri" w:hAnsi="Calibri" w:cs="Calibri"/>
          <w:color w:val="000000"/>
          <w:sz w:val="22"/>
          <w:szCs w:val="22"/>
        </w:rPr>
        <w:t>e</w:t>
      </w:r>
      <w:r w:rsidR="005373AD" w:rsidRPr="00B26C57">
        <w:rPr>
          <w:rFonts w:ascii="Calibri" w:hAnsi="Calibri" w:cs="Calibri"/>
          <w:color w:val="000000"/>
          <w:sz w:val="22"/>
          <w:szCs w:val="22"/>
        </w:rPr>
        <w:t>d</w:t>
      </w:r>
      <w:r w:rsidR="00270C4B">
        <w:rPr>
          <w:rFonts w:ascii="Calibri" w:hAnsi="Calibri" w:cs="Calibri"/>
          <w:color w:val="000000"/>
          <w:sz w:val="22"/>
          <w:szCs w:val="22"/>
        </w:rPr>
        <w:t xml:space="preserve"> </w:t>
      </w:r>
      <w:r w:rsidR="0057163B">
        <w:rPr>
          <w:rFonts w:ascii="Calibri" w:hAnsi="Calibri" w:cs="Calibri"/>
          <w:color w:val="000000"/>
          <w:sz w:val="22"/>
          <w:szCs w:val="22"/>
        </w:rPr>
        <w:t xml:space="preserve">zijn er afspraken en documenten </w:t>
      </w:r>
      <w:r w:rsidR="007B4963">
        <w:rPr>
          <w:rFonts w:ascii="Calibri" w:hAnsi="Calibri" w:cs="Calibri"/>
          <w:color w:val="000000"/>
          <w:sz w:val="22"/>
          <w:szCs w:val="22"/>
        </w:rPr>
        <w:t xml:space="preserve">beschreven op een aantal terreinen </w:t>
      </w:r>
      <w:r w:rsidR="0057163B">
        <w:rPr>
          <w:rFonts w:ascii="Calibri" w:hAnsi="Calibri" w:cs="Calibri"/>
          <w:color w:val="000000"/>
          <w:sz w:val="22"/>
          <w:szCs w:val="22"/>
        </w:rPr>
        <w:t xml:space="preserve">waarvoor </w:t>
      </w:r>
      <w:r w:rsidR="0057163B" w:rsidRPr="0057163B">
        <w:rPr>
          <w:rFonts w:ascii="Calibri" w:hAnsi="Calibri" w:cs="Calibri"/>
          <w:color w:val="000000"/>
          <w:sz w:val="22"/>
          <w:szCs w:val="22"/>
        </w:rPr>
        <w:t xml:space="preserve"> wettelijke verplichtingen </w:t>
      </w:r>
      <w:r w:rsidR="0057163B">
        <w:rPr>
          <w:rFonts w:ascii="Calibri" w:hAnsi="Calibri" w:cs="Calibri"/>
          <w:color w:val="000000"/>
          <w:sz w:val="22"/>
          <w:szCs w:val="22"/>
        </w:rPr>
        <w:t>bestaan, zoals</w:t>
      </w:r>
      <w:r w:rsidR="007B4963">
        <w:rPr>
          <w:rFonts w:ascii="Calibri" w:hAnsi="Calibri" w:cs="Calibri"/>
          <w:color w:val="000000"/>
          <w:sz w:val="22"/>
          <w:szCs w:val="22"/>
        </w:rPr>
        <w:t>:</w:t>
      </w:r>
      <w:r w:rsidR="00C377CF">
        <w:rPr>
          <w:rFonts w:ascii="Calibri" w:hAnsi="Calibri" w:cs="Calibri"/>
          <w:color w:val="000000"/>
          <w:sz w:val="22"/>
          <w:szCs w:val="22"/>
        </w:rPr>
        <w:t xml:space="preserve"> g</w:t>
      </w:r>
      <w:r w:rsidR="002E13FA">
        <w:rPr>
          <w:rFonts w:ascii="Calibri" w:hAnsi="Calibri" w:cs="Calibri"/>
          <w:color w:val="000000"/>
          <w:sz w:val="22"/>
          <w:szCs w:val="22"/>
        </w:rPr>
        <w:t>edragscode, ongewenste omgangsvormen en sexuele intimidatie, klachtenregeling</w:t>
      </w:r>
      <w:r w:rsidR="00E26190">
        <w:rPr>
          <w:rFonts w:ascii="Calibri" w:hAnsi="Calibri" w:cs="Calibri"/>
          <w:color w:val="000000"/>
          <w:sz w:val="22"/>
          <w:szCs w:val="22"/>
        </w:rPr>
        <w:t xml:space="preserve">, omgang met agressie, vertrouwenspersoon. </w:t>
      </w:r>
      <w:r w:rsidR="007B4963">
        <w:rPr>
          <w:rFonts w:ascii="Calibri" w:hAnsi="Calibri" w:cs="Calibri"/>
          <w:color w:val="000000"/>
          <w:sz w:val="22"/>
          <w:szCs w:val="22"/>
        </w:rPr>
        <w:t xml:space="preserve"> </w:t>
      </w:r>
      <w:r w:rsidR="00E26190">
        <w:rPr>
          <w:rFonts w:ascii="Calibri" w:hAnsi="Calibri" w:cs="Calibri"/>
          <w:color w:val="000000"/>
          <w:sz w:val="22"/>
          <w:szCs w:val="22"/>
        </w:rPr>
        <w:t xml:space="preserve">De lijst </w:t>
      </w:r>
      <w:r w:rsidR="00C377CF">
        <w:rPr>
          <w:rFonts w:ascii="Calibri" w:hAnsi="Calibri" w:cs="Calibri"/>
          <w:color w:val="000000"/>
          <w:sz w:val="22"/>
          <w:szCs w:val="22"/>
        </w:rPr>
        <w:t xml:space="preserve">met links naar </w:t>
      </w:r>
      <w:r w:rsidR="00C377CF" w:rsidRPr="00C377CF">
        <w:rPr>
          <w:rFonts w:ascii="Calibri" w:hAnsi="Calibri" w:cs="Calibri"/>
          <w:b/>
          <w:bCs/>
          <w:color w:val="000000"/>
          <w:sz w:val="22"/>
          <w:szCs w:val="22"/>
        </w:rPr>
        <w:t>concernbrede veiligheidsgerelateerde documenten</w:t>
      </w:r>
      <w:r w:rsidR="00C377CF">
        <w:rPr>
          <w:rFonts w:ascii="Calibri" w:hAnsi="Calibri" w:cs="Calibri"/>
          <w:color w:val="000000"/>
          <w:sz w:val="22"/>
          <w:szCs w:val="22"/>
        </w:rPr>
        <w:t xml:space="preserve"> staat in bijlage 1. </w:t>
      </w:r>
    </w:p>
    <w:p w14:paraId="2774EBF7" w14:textId="77777777" w:rsidR="007531A8" w:rsidRDefault="007531A8" w:rsidP="00C377CF">
      <w:pPr>
        <w:pStyle w:val="Normaalweb"/>
        <w:spacing w:after="0"/>
        <w:rPr>
          <w:rFonts w:ascii="Calibri" w:hAnsi="Calibri" w:cs="Calibri"/>
          <w:color w:val="000000"/>
          <w:sz w:val="22"/>
          <w:szCs w:val="22"/>
        </w:rPr>
      </w:pPr>
    </w:p>
    <w:p w14:paraId="3F12A7A7" w14:textId="63F2DEE8" w:rsidR="00E70803" w:rsidRPr="00821F71" w:rsidRDefault="00E70803" w:rsidP="00280EAD">
      <w:pPr>
        <w:pStyle w:val="Kop2"/>
        <w:numPr>
          <w:ilvl w:val="1"/>
          <w:numId w:val="14"/>
        </w:numPr>
        <w:rPr>
          <w:rFonts w:eastAsia="Times New Roman"/>
          <w:lang w:eastAsia="nl-NL"/>
        </w:rPr>
      </w:pPr>
      <w:bookmarkStart w:id="1" w:name="_Toc105506424"/>
      <w:r w:rsidRPr="00821F71">
        <w:rPr>
          <w:rFonts w:eastAsia="Times New Roman"/>
          <w:lang w:eastAsia="nl-NL"/>
        </w:rPr>
        <w:lastRenderedPageBreak/>
        <w:t>Wettelijke opdracht</w:t>
      </w:r>
      <w:bookmarkEnd w:id="1"/>
    </w:p>
    <w:p w14:paraId="27910D14" w14:textId="02AF86CB" w:rsidR="00E70803" w:rsidRPr="00BE2B0E" w:rsidRDefault="00E70803" w:rsidP="00BE2B0E">
      <w:pPr>
        <w:spacing w:after="0" w:line="240" w:lineRule="auto"/>
        <w:rPr>
          <w:rFonts w:ascii="Calibri" w:eastAsia="Times New Roman" w:hAnsi="Calibri" w:cs="Calibri"/>
          <w:color w:val="000000"/>
          <w:lang w:eastAsia="nl-NL"/>
        </w:rPr>
      </w:pPr>
    </w:p>
    <w:p w14:paraId="72BBB71B" w14:textId="33E6A027" w:rsidR="00BA3274" w:rsidRDefault="00236FDA" w:rsidP="00CC560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Dit veiligheidsbeleid beschrijft wat Heliomare onderwijs doet </w:t>
      </w:r>
      <w:r w:rsidR="009568D2">
        <w:rPr>
          <w:rFonts w:ascii="Calibri" w:eastAsia="Times New Roman" w:hAnsi="Calibri" w:cs="Calibri"/>
          <w:color w:val="000000"/>
          <w:lang w:eastAsia="nl-NL"/>
        </w:rPr>
        <w:t>binnen de wettelijke kaders op het gebi</w:t>
      </w:r>
      <w:r w:rsidR="00251614">
        <w:rPr>
          <w:rFonts w:ascii="Calibri" w:eastAsia="Times New Roman" w:hAnsi="Calibri" w:cs="Calibri"/>
          <w:color w:val="000000"/>
          <w:lang w:eastAsia="nl-NL"/>
        </w:rPr>
        <w:t>e</w:t>
      </w:r>
      <w:r w:rsidR="009568D2">
        <w:rPr>
          <w:rFonts w:ascii="Calibri" w:eastAsia="Times New Roman" w:hAnsi="Calibri" w:cs="Calibri"/>
          <w:color w:val="000000"/>
          <w:lang w:eastAsia="nl-NL"/>
        </w:rPr>
        <w:t xml:space="preserve">d van veiligheid. </w:t>
      </w:r>
      <w:r w:rsidR="004A06A1" w:rsidRPr="004A06A1">
        <w:rPr>
          <w:rFonts w:ascii="Calibri" w:eastAsia="Times New Roman" w:hAnsi="Calibri" w:cs="Calibri"/>
          <w:color w:val="000000"/>
          <w:lang w:eastAsia="nl-NL"/>
        </w:rPr>
        <w:t>Op dit moment vorm</w:t>
      </w:r>
      <w:r w:rsidR="00A4181C">
        <w:rPr>
          <w:rFonts w:ascii="Calibri" w:eastAsia="Times New Roman" w:hAnsi="Calibri" w:cs="Calibri"/>
          <w:color w:val="000000"/>
          <w:lang w:eastAsia="nl-NL"/>
        </w:rPr>
        <w:t xml:space="preserve">en </w:t>
      </w:r>
      <w:r w:rsidR="00A4181C" w:rsidRPr="00FC3780">
        <w:rPr>
          <w:rFonts w:ascii="Calibri" w:eastAsia="Times New Roman" w:hAnsi="Calibri" w:cs="Calibri"/>
          <w:color w:val="000000"/>
          <w:lang w:eastAsia="nl-NL"/>
        </w:rPr>
        <w:t>de</w:t>
      </w:r>
      <w:r w:rsidR="0016654F" w:rsidRPr="00FC3780">
        <w:rPr>
          <w:rFonts w:ascii="Calibri" w:eastAsia="Times New Roman" w:hAnsi="Calibri" w:cs="Calibri"/>
          <w:color w:val="000000"/>
          <w:lang w:eastAsia="nl-NL"/>
        </w:rPr>
        <w:t xml:space="preserve"> Arbowet</w:t>
      </w:r>
      <w:r w:rsidR="00625065">
        <w:rPr>
          <w:rFonts w:ascii="Calibri" w:eastAsia="Times New Roman" w:hAnsi="Calibri" w:cs="Calibri"/>
          <w:color w:val="000000"/>
          <w:lang w:eastAsia="nl-NL"/>
        </w:rPr>
        <w:t>,</w:t>
      </w:r>
      <w:r w:rsidR="0016654F" w:rsidRPr="00FC3780">
        <w:rPr>
          <w:rFonts w:ascii="Calibri" w:eastAsia="Times New Roman" w:hAnsi="Calibri" w:cs="Calibri"/>
          <w:color w:val="000000"/>
          <w:lang w:eastAsia="nl-NL"/>
        </w:rPr>
        <w:t xml:space="preserve"> de </w:t>
      </w:r>
      <w:r w:rsidR="00A4181C" w:rsidRPr="00FC3780">
        <w:rPr>
          <w:rFonts w:ascii="Calibri" w:eastAsia="Times New Roman" w:hAnsi="Calibri" w:cs="Calibri"/>
          <w:color w:val="000000"/>
          <w:lang w:eastAsia="nl-NL"/>
        </w:rPr>
        <w:t xml:space="preserve">CAO afspraken en </w:t>
      </w:r>
      <w:r w:rsidR="000E432B" w:rsidRPr="00FC3780">
        <w:rPr>
          <w:rFonts w:ascii="Calibri" w:eastAsia="Times New Roman" w:hAnsi="Calibri" w:cs="Calibri"/>
          <w:color w:val="000000"/>
          <w:lang w:eastAsia="nl-NL"/>
        </w:rPr>
        <w:t xml:space="preserve">de </w:t>
      </w:r>
      <w:hyperlink r:id="rId10" w:history="1">
        <w:r w:rsidR="000E432B" w:rsidRPr="00B040AB">
          <w:rPr>
            <w:rStyle w:val="Hyperlink"/>
            <w:rFonts w:ascii="Calibri" w:eastAsia="Times New Roman" w:hAnsi="Calibri" w:cs="Calibri"/>
            <w:lang w:eastAsia="nl-NL"/>
          </w:rPr>
          <w:t>Wet</w:t>
        </w:r>
        <w:r w:rsidR="001D573B" w:rsidRPr="00B040AB">
          <w:rPr>
            <w:rStyle w:val="Hyperlink"/>
            <w:rFonts w:ascii="Calibri" w:eastAsia="Times New Roman" w:hAnsi="Calibri" w:cs="Calibri"/>
            <w:lang w:eastAsia="nl-NL"/>
          </w:rPr>
          <w:t xml:space="preserve"> Veiligheid op School</w:t>
        </w:r>
      </w:hyperlink>
      <w:r w:rsidR="001D573B" w:rsidRPr="00FC3780">
        <w:rPr>
          <w:rFonts w:ascii="Calibri" w:eastAsia="Times New Roman" w:hAnsi="Calibri" w:cs="Calibri"/>
          <w:color w:val="000000"/>
          <w:lang w:eastAsia="nl-NL"/>
        </w:rPr>
        <w:t xml:space="preserve"> (2015</w:t>
      </w:r>
      <w:r w:rsidR="001D573B">
        <w:rPr>
          <w:rFonts w:ascii="Calibri" w:eastAsia="Times New Roman" w:hAnsi="Calibri" w:cs="Calibri"/>
          <w:color w:val="000000"/>
          <w:lang w:eastAsia="nl-NL"/>
        </w:rPr>
        <w:t>)</w:t>
      </w:r>
      <w:r w:rsidR="00CC560E">
        <w:rPr>
          <w:rFonts w:ascii="Calibri" w:eastAsia="Times New Roman" w:hAnsi="Calibri" w:cs="Calibri"/>
          <w:color w:val="000000"/>
          <w:lang w:eastAsia="nl-NL"/>
        </w:rPr>
        <w:t xml:space="preserve"> </w:t>
      </w:r>
      <w:r w:rsidR="004006F8">
        <w:rPr>
          <w:rFonts w:ascii="Calibri" w:eastAsia="Times New Roman" w:hAnsi="Calibri" w:cs="Calibri"/>
          <w:color w:val="000000"/>
          <w:lang w:eastAsia="nl-NL"/>
        </w:rPr>
        <w:t xml:space="preserve">het kader </w:t>
      </w:r>
      <w:r w:rsidR="004A06A1" w:rsidRPr="004A06A1">
        <w:rPr>
          <w:rFonts w:ascii="Calibri" w:eastAsia="Times New Roman" w:hAnsi="Calibri" w:cs="Calibri"/>
          <w:color w:val="000000"/>
          <w:lang w:eastAsia="nl-NL"/>
        </w:rPr>
        <w:t xml:space="preserve">voor het veiligheidsbeleid in scholen. </w:t>
      </w:r>
      <w:r w:rsidR="00B6679C">
        <w:rPr>
          <w:rFonts w:ascii="Calibri" w:eastAsia="Times New Roman" w:hAnsi="Calibri" w:cs="Calibri"/>
          <w:color w:val="000000"/>
          <w:lang w:eastAsia="nl-NL"/>
        </w:rPr>
        <w:t>S</w:t>
      </w:r>
      <w:r w:rsidR="00B6679C" w:rsidRPr="00B6679C">
        <w:rPr>
          <w:rFonts w:ascii="Calibri" w:eastAsia="Times New Roman" w:hAnsi="Calibri" w:cs="Calibri"/>
          <w:color w:val="000000"/>
          <w:lang w:eastAsia="nl-NL"/>
        </w:rPr>
        <w:t xml:space="preserve">cholen </w:t>
      </w:r>
      <w:r w:rsidR="00B6679C">
        <w:rPr>
          <w:rFonts w:ascii="Calibri" w:eastAsia="Times New Roman" w:hAnsi="Calibri" w:cs="Calibri"/>
          <w:color w:val="000000"/>
          <w:lang w:eastAsia="nl-NL"/>
        </w:rPr>
        <w:t xml:space="preserve">zijn </w:t>
      </w:r>
      <w:r w:rsidR="00B6679C" w:rsidRPr="00B6679C">
        <w:rPr>
          <w:rFonts w:ascii="Calibri" w:eastAsia="Times New Roman" w:hAnsi="Calibri" w:cs="Calibri"/>
          <w:color w:val="000000"/>
          <w:lang w:eastAsia="nl-NL"/>
        </w:rPr>
        <w:t>verplicht actief en expliciet beleid te voeren met betrekking tot de veiligheid van personeel en leerlingen</w:t>
      </w:r>
      <w:r w:rsidR="00B6679C">
        <w:rPr>
          <w:rFonts w:ascii="Calibri" w:eastAsia="Times New Roman" w:hAnsi="Calibri" w:cs="Calibri"/>
          <w:color w:val="000000"/>
          <w:lang w:eastAsia="nl-NL"/>
        </w:rPr>
        <w:t>; ze</w:t>
      </w:r>
      <w:r w:rsidR="00B6679C" w:rsidRPr="00B6679C">
        <w:rPr>
          <w:rFonts w:ascii="Calibri" w:eastAsia="Times New Roman" w:hAnsi="Calibri" w:cs="Calibri"/>
          <w:color w:val="000000"/>
          <w:lang w:eastAsia="nl-NL"/>
        </w:rPr>
        <w:t xml:space="preserve"> moeten dit uitwerken in een veiligheidsplan en dit opnemen in de schoolgids</w:t>
      </w:r>
      <w:r w:rsidR="00B6679C">
        <w:rPr>
          <w:rFonts w:ascii="Calibri" w:eastAsia="Times New Roman" w:hAnsi="Calibri" w:cs="Calibri"/>
          <w:color w:val="000000"/>
          <w:lang w:eastAsia="nl-NL"/>
        </w:rPr>
        <w:t xml:space="preserve">. </w:t>
      </w:r>
    </w:p>
    <w:p w14:paraId="2DD5E0A1" w14:textId="4A583D5C" w:rsidR="00625065" w:rsidRDefault="00625065" w:rsidP="00CC560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Zoals in de paragraaf hierboven is beschreven, worden de </w:t>
      </w:r>
      <w:r w:rsidR="003E5511">
        <w:rPr>
          <w:rFonts w:ascii="Calibri" w:eastAsia="Times New Roman" w:hAnsi="Calibri" w:cs="Calibri"/>
          <w:color w:val="000000"/>
          <w:lang w:eastAsia="nl-NL"/>
        </w:rPr>
        <w:t xml:space="preserve">wettelijke kaders op Arbo- en CAO gebied </w:t>
      </w:r>
      <w:r w:rsidR="000E0ADE">
        <w:rPr>
          <w:rFonts w:ascii="Calibri" w:eastAsia="Times New Roman" w:hAnsi="Calibri" w:cs="Calibri"/>
          <w:color w:val="000000"/>
          <w:lang w:eastAsia="nl-NL"/>
        </w:rPr>
        <w:t xml:space="preserve">op een hoger organisatieniveau binnen Heliomare geregeld. </w:t>
      </w:r>
    </w:p>
    <w:p w14:paraId="2B03212B" w14:textId="77777777" w:rsidR="00BA3274" w:rsidRDefault="00BA3274" w:rsidP="00CC560E">
      <w:pPr>
        <w:spacing w:after="0" w:line="240" w:lineRule="auto"/>
        <w:rPr>
          <w:rFonts w:ascii="Calibri" w:eastAsia="Times New Roman" w:hAnsi="Calibri" w:cs="Calibri"/>
          <w:color w:val="000000"/>
          <w:lang w:eastAsia="nl-NL"/>
        </w:rPr>
      </w:pPr>
    </w:p>
    <w:p w14:paraId="005D0CA0" w14:textId="48390F36" w:rsidR="007531A8" w:rsidRDefault="00A779C7" w:rsidP="00CC560E">
      <w:pPr>
        <w:spacing w:after="0" w:line="240" w:lineRule="auto"/>
        <w:rPr>
          <w:rFonts w:ascii="Calibri" w:eastAsia="Times New Roman" w:hAnsi="Calibri" w:cs="Calibri"/>
          <w:b/>
          <w:bCs/>
          <w:color w:val="000000"/>
          <w:lang w:eastAsia="nl-NL"/>
        </w:rPr>
      </w:pPr>
      <w:r w:rsidRPr="00A779C7">
        <w:rPr>
          <w:rFonts w:ascii="Calibri" w:eastAsia="Times New Roman" w:hAnsi="Calibri" w:cs="Calibri"/>
          <w:b/>
          <w:bCs/>
          <w:color w:val="000000"/>
          <w:lang w:eastAsia="nl-NL"/>
        </w:rPr>
        <w:t xml:space="preserve">Wet Veiligheid op school </w:t>
      </w:r>
    </w:p>
    <w:p w14:paraId="50096701" w14:textId="77777777" w:rsidR="00A779C7" w:rsidRPr="00A779C7" w:rsidRDefault="00A779C7" w:rsidP="00CC560E">
      <w:pPr>
        <w:spacing w:after="0" w:line="240" w:lineRule="auto"/>
        <w:rPr>
          <w:rFonts w:ascii="Calibri" w:eastAsia="Times New Roman" w:hAnsi="Calibri" w:cs="Calibri"/>
          <w:b/>
          <w:bCs/>
          <w:color w:val="000000"/>
          <w:lang w:eastAsia="nl-NL"/>
        </w:rPr>
      </w:pPr>
    </w:p>
    <w:p w14:paraId="5DE02FFB" w14:textId="61919C1E" w:rsidR="00121584" w:rsidRDefault="00CC560E" w:rsidP="00CC560E">
      <w:pPr>
        <w:spacing w:after="0" w:line="240" w:lineRule="auto"/>
        <w:rPr>
          <w:rFonts w:ascii="Calibri" w:eastAsia="Times New Roman" w:hAnsi="Calibri" w:cs="Calibri"/>
          <w:color w:val="000000"/>
          <w:lang w:eastAsia="nl-NL"/>
        </w:rPr>
      </w:pPr>
      <w:r w:rsidRPr="00CC560E">
        <w:rPr>
          <w:rFonts w:ascii="Calibri" w:eastAsia="Times New Roman" w:hAnsi="Calibri" w:cs="Calibri"/>
          <w:color w:val="000000"/>
          <w:lang w:eastAsia="nl-NL"/>
        </w:rPr>
        <w:t>Per 1 augustus 2015 is voor scholen in het basisonderwijs,</w:t>
      </w:r>
      <w:r w:rsidR="004006F8">
        <w:rPr>
          <w:rFonts w:ascii="Calibri" w:eastAsia="Times New Roman" w:hAnsi="Calibri" w:cs="Calibri"/>
          <w:color w:val="000000"/>
          <w:lang w:eastAsia="nl-NL"/>
        </w:rPr>
        <w:t xml:space="preserve"> </w:t>
      </w:r>
      <w:r w:rsidRPr="00CC560E">
        <w:rPr>
          <w:rFonts w:ascii="Calibri" w:eastAsia="Times New Roman" w:hAnsi="Calibri" w:cs="Calibri"/>
          <w:color w:val="000000"/>
          <w:lang w:eastAsia="nl-NL"/>
        </w:rPr>
        <w:t>voortgezet onderwijs en speciaal onderwijs de wettelijke</w:t>
      </w:r>
      <w:r w:rsidR="004006F8">
        <w:rPr>
          <w:rFonts w:ascii="Calibri" w:eastAsia="Times New Roman" w:hAnsi="Calibri" w:cs="Calibri"/>
          <w:color w:val="000000"/>
          <w:lang w:eastAsia="nl-NL"/>
        </w:rPr>
        <w:t xml:space="preserve"> </w:t>
      </w:r>
      <w:r w:rsidRPr="00CC560E">
        <w:rPr>
          <w:rFonts w:ascii="Calibri" w:eastAsia="Times New Roman" w:hAnsi="Calibri" w:cs="Calibri"/>
          <w:color w:val="000000"/>
          <w:lang w:eastAsia="nl-NL"/>
        </w:rPr>
        <w:t xml:space="preserve">bepaling over de </w:t>
      </w:r>
      <w:r w:rsidRPr="005F0E0C">
        <w:rPr>
          <w:rFonts w:ascii="Calibri" w:eastAsia="Times New Roman" w:hAnsi="Calibri" w:cs="Calibri"/>
          <w:b/>
          <w:bCs/>
          <w:color w:val="000000"/>
          <w:lang w:eastAsia="nl-NL"/>
        </w:rPr>
        <w:t>sociale veiligheid</w:t>
      </w:r>
      <w:r w:rsidRPr="00CC560E">
        <w:rPr>
          <w:rFonts w:ascii="Calibri" w:eastAsia="Times New Roman" w:hAnsi="Calibri" w:cs="Calibri"/>
          <w:color w:val="000000"/>
          <w:lang w:eastAsia="nl-NL"/>
        </w:rPr>
        <w:t xml:space="preserve"> van leerlingen op school in</w:t>
      </w:r>
      <w:r w:rsidR="00AC1509">
        <w:rPr>
          <w:rFonts w:ascii="Calibri" w:eastAsia="Times New Roman" w:hAnsi="Calibri" w:cs="Calibri"/>
          <w:color w:val="000000"/>
          <w:lang w:eastAsia="nl-NL"/>
        </w:rPr>
        <w:t xml:space="preserve"> </w:t>
      </w:r>
      <w:r w:rsidRPr="00CC560E">
        <w:rPr>
          <w:rFonts w:ascii="Calibri" w:eastAsia="Times New Roman" w:hAnsi="Calibri" w:cs="Calibri"/>
          <w:color w:val="000000"/>
          <w:lang w:eastAsia="nl-NL"/>
        </w:rPr>
        <w:t xml:space="preserve">werking getreden. </w:t>
      </w:r>
      <w:r w:rsidR="00121584" w:rsidRPr="00121584">
        <w:rPr>
          <w:rFonts w:ascii="Calibri" w:eastAsia="Times New Roman" w:hAnsi="Calibri" w:cs="Calibri"/>
          <w:color w:val="000000"/>
          <w:lang w:eastAsia="nl-NL"/>
        </w:rPr>
        <w:t xml:space="preserve">De wet regelt een </w:t>
      </w:r>
      <w:hyperlink r:id="rId11" w:history="1">
        <w:r w:rsidR="00D36757">
          <w:rPr>
            <w:rStyle w:val="Hyperlink"/>
            <w:rFonts w:ascii="Calibri" w:eastAsia="Times New Roman" w:hAnsi="Calibri" w:cs="Calibri"/>
            <w:lang w:eastAsia="nl-NL"/>
          </w:rPr>
          <w:t>zorgplicht sociale veiligheid voor scholen</w:t>
        </w:r>
      </w:hyperlink>
      <w:r w:rsidR="00121584" w:rsidRPr="00121584">
        <w:rPr>
          <w:rFonts w:ascii="Calibri" w:eastAsia="Times New Roman" w:hAnsi="Calibri" w:cs="Calibri"/>
          <w:color w:val="000000"/>
          <w:lang w:eastAsia="nl-NL"/>
        </w:rPr>
        <w:t>.</w:t>
      </w:r>
      <w:r w:rsidR="00121584" w:rsidRPr="00121584">
        <w:t xml:space="preserve"> </w:t>
      </w:r>
    </w:p>
    <w:p w14:paraId="12366A42" w14:textId="114004E6" w:rsidR="00121584" w:rsidRDefault="001714B5" w:rsidP="00CC560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NB: </w:t>
      </w:r>
      <w:r w:rsidR="001569B7">
        <w:rPr>
          <w:rFonts w:ascii="Calibri" w:eastAsia="Times New Roman" w:hAnsi="Calibri" w:cs="Calibri"/>
          <w:color w:val="000000"/>
          <w:lang w:eastAsia="nl-NL"/>
        </w:rPr>
        <w:t xml:space="preserve">De </w:t>
      </w:r>
      <w:r w:rsidR="004D14E5">
        <w:rPr>
          <w:rFonts w:ascii="Calibri" w:eastAsia="Times New Roman" w:hAnsi="Calibri" w:cs="Calibri"/>
          <w:color w:val="000000"/>
          <w:lang w:eastAsia="nl-NL"/>
        </w:rPr>
        <w:t xml:space="preserve">omschreven verplichtingen in de Wet Veiligheid op School staan ook benoemd in de </w:t>
      </w:r>
      <w:r w:rsidR="00A60B19" w:rsidRPr="00A60B19">
        <w:rPr>
          <w:rFonts w:ascii="Calibri" w:eastAsia="Times New Roman" w:hAnsi="Calibri" w:cs="Calibri"/>
          <w:color w:val="000000"/>
          <w:lang w:eastAsia="nl-NL"/>
        </w:rPr>
        <w:t>Wet op de expertisecentra (WEC</w:t>
      </w:r>
      <w:r w:rsidR="00A60B19">
        <w:rPr>
          <w:rFonts w:ascii="Calibri" w:eastAsia="Times New Roman" w:hAnsi="Calibri" w:cs="Calibri"/>
          <w:color w:val="000000"/>
          <w:lang w:eastAsia="nl-NL"/>
        </w:rPr>
        <w:t>)</w:t>
      </w:r>
      <w:r w:rsidR="00A60B19" w:rsidRPr="00A60B19">
        <w:rPr>
          <w:rFonts w:ascii="Calibri" w:eastAsia="Times New Roman" w:hAnsi="Calibri" w:cs="Calibri"/>
          <w:color w:val="000000"/>
          <w:lang w:eastAsia="nl-NL"/>
        </w:rPr>
        <w:t xml:space="preserve">, art. 5a: Zorgplicht Veiligheid op school. </w:t>
      </w:r>
    </w:p>
    <w:p w14:paraId="352F9237" w14:textId="5B3C4387" w:rsidR="00CC560E" w:rsidRPr="00BE2B0E" w:rsidRDefault="00CC560E" w:rsidP="00CC560E">
      <w:pPr>
        <w:spacing w:after="0" w:line="240" w:lineRule="auto"/>
        <w:rPr>
          <w:rFonts w:ascii="Calibri" w:eastAsia="Times New Roman" w:hAnsi="Calibri" w:cs="Calibri"/>
          <w:color w:val="000000"/>
          <w:lang w:eastAsia="nl-NL"/>
        </w:rPr>
      </w:pPr>
    </w:p>
    <w:p w14:paraId="5B3DF5E4" w14:textId="6137D0E5" w:rsidR="004A06A1" w:rsidRPr="00BE2B0E" w:rsidRDefault="004A06A1" w:rsidP="00BA2611">
      <w:pPr>
        <w:spacing w:after="0" w:line="240" w:lineRule="auto"/>
        <w:rPr>
          <w:rFonts w:ascii="Calibri" w:eastAsia="Times New Roman" w:hAnsi="Calibri" w:cs="Calibri"/>
          <w:color w:val="000000"/>
          <w:lang w:eastAsia="nl-NL"/>
        </w:rPr>
      </w:pPr>
      <w:r w:rsidRPr="004A06A1">
        <w:rPr>
          <w:rFonts w:ascii="Calibri" w:eastAsia="Times New Roman" w:hAnsi="Calibri" w:cs="Calibri"/>
          <w:color w:val="000000"/>
          <w:lang w:eastAsia="nl-NL"/>
        </w:rPr>
        <w:t xml:space="preserve">De </w:t>
      </w:r>
      <w:r w:rsidR="00A60B19">
        <w:rPr>
          <w:rFonts w:ascii="Calibri" w:eastAsia="Times New Roman" w:hAnsi="Calibri" w:cs="Calibri"/>
          <w:color w:val="000000"/>
          <w:lang w:eastAsia="nl-NL"/>
        </w:rPr>
        <w:t>wet</w:t>
      </w:r>
      <w:r w:rsidRPr="004A06A1">
        <w:rPr>
          <w:rFonts w:ascii="Calibri" w:eastAsia="Times New Roman" w:hAnsi="Calibri" w:cs="Calibri"/>
          <w:color w:val="000000"/>
          <w:lang w:eastAsia="nl-NL"/>
        </w:rPr>
        <w:t xml:space="preserve"> schrijft voor</w:t>
      </w:r>
      <w:r w:rsidR="002F5F0F">
        <w:rPr>
          <w:rFonts w:ascii="Calibri" w:eastAsia="Times New Roman" w:hAnsi="Calibri" w:cs="Calibri"/>
          <w:color w:val="000000"/>
          <w:lang w:eastAsia="nl-NL"/>
        </w:rPr>
        <w:t xml:space="preserve"> dat </w:t>
      </w:r>
      <w:r w:rsidR="00BA2611">
        <w:rPr>
          <w:rFonts w:ascii="Calibri" w:eastAsia="Times New Roman" w:hAnsi="Calibri" w:cs="Calibri"/>
          <w:color w:val="000000"/>
          <w:lang w:eastAsia="nl-NL"/>
        </w:rPr>
        <w:t>h</w:t>
      </w:r>
      <w:r w:rsidRPr="00BE2B0E">
        <w:rPr>
          <w:rFonts w:ascii="Calibri" w:eastAsia="Times New Roman" w:hAnsi="Calibri" w:cs="Calibri"/>
          <w:color w:val="000000"/>
          <w:lang w:eastAsia="nl-NL"/>
        </w:rPr>
        <w:t xml:space="preserve">et bevoegd gezag </w:t>
      </w:r>
      <w:r w:rsidR="00BA2611">
        <w:rPr>
          <w:rFonts w:ascii="Calibri" w:eastAsia="Times New Roman" w:hAnsi="Calibri" w:cs="Calibri"/>
          <w:color w:val="000000"/>
          <w:lang w:eastAsia="nl-NL"/>
        </w:rPr>
        <w:t xml:space="preserve">zorg </w:t>
      </w:r>
      <w:r w:rsidR="00821F71" w:rsidRPr="00BE2B0E">
        <w:rPr>
          <w:rFonts w:ascii="Calibri" w:eastAsia="Times New Roman" w:hAnsi="Calibri" w:cs="Calibri"/>
          <w:color w:val="000000"/>
          <w:lang w:eastAsia="nl-NL"/>
        </w:rPr>
        <w:t>d</w:t>
      </w:r>
      <w:r w:rsidR="00050974" w:rsidRPr="00BE2B0E">
        <w:rPr>
          <w:rFonts w:ascii="Calibri" w:eastAsia="Times New Roman" w:hAnsi="Calibri" w:cs="Calibri"/>
          <w:color w:val="000000"/>
          <w:lang w:eastAsia="nl-NL"/>
        </w:rPr>
        <w:t>raagt</w:t>
      </w:r>
      <w:r w:rsidRPr="00BE2B0E">
        <w:rPr>
          <w:rFonts w:ascii="Calibri" w:eastAsia="Times New Roman" w:hAnsi="Calibri" w:cs="Calibri"/>
          <w:color w:val="000000"/>
          <w:lang w:eastAsia="nl-NL"/>
        </w:rPr>
        <w:t xml:space="preserve"> voor de veiligheid op school, waarbij het bevoegd gezag in ieder geval:</w:t>
      </w:r>
    </w:p>
    <w:p w14:paraId="26D232AC" w14:textId="1296EF09" w:rsidR="00821F71" w:rsidRPr="005040EA" w:rsidRDefault="004A06A1" w:rsidP="00280EAD">
      <w:pPr>
        <w:pStyle w:val="Lijstalinea"/>
        <w:numPr>
          <w:ilvl w:val="0"/>
          <w:numId w:val="3"/>
        </w:numPr>
        <w:spacing w:after="0" w:line="240" w:lineRule="auto"/>
        <w:ind w:left="567" w:hanging="283"/>
        <w:rPr>
          <w:rFonts w:ascii="Calibri" w:eastAsia="Times New Roman" w:hAnsi="Calibri" w:cs="Calibri"/>
          <w:color w:val="000000"/>
          <w:lang w:eastAsia="nl-NL"/>
        </w:rPr>
      </w:pPr>
      <w:r w:rsidRPr="00E65F90">
        <w:rPr>
          <w:rFonts w:ascii="Calibri" w:eastAsia="Times New Roman" w:hAnsi="Calibri" w:cs="Calibri"/>
          <w:b/>
          <w:bCs/>
          <w:color w:val="000000"/>
          <w:lang w:eastAsia="nl-NL"/>
        </w:rPr>
        <w:t>beleid</w:t>
      </w:r>
      <w:r w:rsidRPr="005040EA">
        <w:rPr>
          <w:rFonts w:ascii="Calibri" w:eastAsia="Times New Roman" w:hAnsi="Calibri" w:cs="Calibri"/>
          <w:color w:val="000000"/>
          <w:lang w:eastAsia="nl-NL"/>
        </w:rPr>
        <w:t xml:space="preserve"> met betrekking tot de veiligheid voert,</w:t>
      </w:r>
    </w:p>
    <w:p w14:paraId="6A6F2905" w14:textId="284C032B" w:rsidR="004A06A1" w:rsidRPr="00BE2B0E" w:rsidRDefault="004A06A1" w:rsidP="00280EAD">
      <w:pPr>
        <w:pStyle w:val="Lijstalinea"/>
        <w:numPr>
          <w:ilvl w:val="0"/>
          <w:numId w:val="3"/>
        </w:numPr>
        <w:spacing w:after="0" w:line="240" w:lineRule="auto"/>
        <w:ind w:left="567" w:hanging="283"/>
        <w:rPr>
          <w:rFonts w:ascii="Calibri" w:eastAsia="Times New Roman" w:hAnsi="Calibri" w:cs="Calibri"/>
          <w:color w:val="000000"/>
          <w:lang w:eastAsia="nl-NL"/>
        </w:rPr>
      </w:pPr>
      <w:r w:rsidRPr="00BE2B0E">
        <w:rPr>
          <w:rFonts w:ascii="Calibri" w:eastAsia="Times New Roman" w:hAnsi="Calibri" w:cs="Calibri"/>
          <w:color w:val="000000"/>
          <w:lang w:eastAsia="nl-NL"/>
        </w:rPr>
        <w:t>er zorg voor draagt dat bij een persoon ten minste de volgende taken zijn belegd:</w:t>
      </w:r>
    </w:p>
    <w:p w14:paraId="458582ED" w14:textId="17FD0710" w:rsidR="004A06A1" w:rsidRPr="00BE2B0E" w:rsidRDefault="004A06A1" w:rsidP="00E65F90">
      <w:pPr>
        <w:spacing w:after="0" w:line="240" w:lineRule="auto"/>
        <w:ind w:left="992" w:hanging="283"/>
        <w:rPr>
          <w:rFonts w:ascii="Calibri" w:eastAsia="Times New Roman" w:hAnsi="Calibri" w:cs="Calibri"/>
          <w:color w:val="000000"/>
          <w:lang w:eastAsia="nl-NL"/>
        </w:rPr>
      </w:pPr>
      <w:r w:rsidRPr="00BE2B0E">
        <w:rPr>
          <w:rFonts w:ascii="Calibri" w:eastAsia="Times New Roman" w:hAnsi="Calibri" w:cs="Calibri"/>
          <w:color w:val="000000"/>
          <w:lang w:eastAsia="nl-NL"/>
        </w:rPr>
        <w:t>1°</w:t>
      </w:r>
      <w:r w:rsidR="00821F71" w:rsidRPr="00BE2B0E">
        <w:rPr>
          <w:rFonts w:ascii="Calibri" w:eastAsia="Times New Roman" w:hAnsi="Calibri" w:cs="Calibri"/>
          <w:color w:val="000000"/>
          <w:lang w:eastAsia="nl-NL"/>
        </w:rPr>
        <w:t xml:space="preserve"> </w:t>
      </w:r>
      <w:r w:rsidR="00E65F90" w:rsidRPr="00240FD7">
        <w:rPr>
          <w:rFonts w:ascii="Calibri" w:eastAsia="Times New Roman" w:hAnsi="Calibri" w:cs="Calibri"/>
          <w:b/>
          <w:bCs/>
          <w:color w:val="000000"/>
          <w:lang w:eastAsia="nl-NL"/>
        </w:rPr>
        <w:t>co</w:t>
      </w:r>
      <w:r w:rsidR="00240FD7" w:rsidRPr="00240FD7">
        <w:rPr>
          <w:rFonts w:ascii="Calibri" w:eastAsia="Times New Roman" w:hAnsi="Calibri" w:cs="Calibri"/>
          <w:b/>
          <w:bCs/>
          <w:color w:val="000000"/>
          <w:lang w:eastAsia="nl-NL"/>
        </w:rPr>
        <w:t>ördinatie van het</w:t>
      </w:r>
      <w:r w:rsidRPr="00240FD7">
        <w:rPr>
          <w:rFonts w:ascii="Calibri" w:eastAsia="Times New Roman" w:hAnsi="Calibri" w:cs="Calibri"/>
          <w:b/>
          <w:bCs/>
          <w:color w:val="000000"/>
          <w:lang w:eastAsia="nl-NL"/>
        </w:rPr>
        <w:t xml:space="preserve"> beleid</w:t>
      </w:r>
      <w:r w:rsidRPr="00BE2B0E">
        <w:rPr>
          <w:rFonts w:ascii="Calibri" w:eastAsia="Times New Roman" w:hAnsi="Calibri" w:cs="Calibri"/>
          <w:color w:val="000000"/>
          <w:lang w:eastAsia="nl-NL"/>
        </w:rPr>
        <w:t xml:space="preserve"> in het kader van het </w:t>
      </w:r>
      <w:r w:rsidRPr="00240FD7">
        <w:rPr>
          <w:rFonts w:ascii="Calibri" w:eastAsia="Times New Roman" w:hAnsi="Calibri" w:cs="Calibri"/>
          <w:b/>
          <w:bCs/>
          <w:color w:val="000000"/>
          <w:lang w:eastAsia="nl-NL"/>
        </w:rPr>
        <w:t>tegengaan van pesten</w:t>
      </w:r>
      <w:r w:rsidRPr="00BE2B0E">
        <w:rPr>
          <w:rFonts w:ascii="Calibri" w:eastAsia="Times New Roman" w:hAnsi="Calibri" w:cs="Calibri"/>
          <w:color w:val="000000"/>
          <w:lang w:eastAsia="nl-NL"/>
        </w:rPr>
        <w:t>, en</w:t>
      </w:r>
    </w:p>
    <w:p w14:paraId="2DFC9D55" w14:textId="489C3EBD" w:rsidR="004A06A1" w:rsidRDefault="004A06A1" w:rsidP="00E65F90">
      <w:pPr>
        <w:spacing w:after="0" w:line="240" w:lineRule="auto"/>
        <w:ind w:left="992" w:hanging="283"/>
        <w:rPr>
          <w:rFonts w:ascii="Calibri" w:eastAsia="Times New Roman" w:hAnsi="Calibri" w:cs="Calibri"/>
          <w:color w:val="000000"/>
          <w:lang w:eastAsia="nl-NL"/>
        </w:rPr>
      </w:pPr>
      <w:r w:rsidRPr="00BE2B0E">
        <w:rPr>
          <w:rFonts w:ascii="Calibri" w:eastAsia="Times New Roman" w:hAnsi="Calibri" w:cs="Calibri"/>
          <w:color w:val="000000"/>
          <w:lang w:eastAsia="nl-NL"/>
        </w:rPr>
        <w:t>2°</w:t>
      </w:r>
      <w:r w:rsidR="00821F71" w:rsidRPr="00BE2B0E">
        <w:rPr>
          <w:rFonts w:ascii="Calibri" w:eastAsia="Times New Roman" w:hAnsi="Calibri" w:cs="Calibri"/>
          <w:color w:val="000000"/>
          <w:lang w:eastAsia="nl-NL"/>
        </w:rPr>
        <w:t xml:space="preserve"> </w:t>
      </w:r>
      <w:r w:rsidRPr="00BE2B0E">
        <w:rPr>
          <w:rFonts w:ascii="Calibri" w:eastAsia="Times New Roman" w:hAnsi="Calibri" w:cs="Calibri"/>
          <w:color w:val="000000"/>
          <w:lang w:eastAsia="nl-NL"/>
        </w:rPr>
        <w:t xml:space="preserve">het fungeren als </w:t>
      </w:r>
      <w:r w:rsidRPr="00240FD7">
        <w:rPr>
          <w:rFonts w:ascii="Calibri" w:eastAsia="Times New Roman" w:hAnsi="Calibri" w:cs="Calibri"/>
          <w:b/>
          <w:bCs/>
          <w:color w:val="000000"/>
          <w:lang w:eastAsia="nl-NL"/>
        </w:rPr>
        <w:t>aanspreekpunt in het kader van pesten</w:t>
      </w:r>
      <w:r w:rsidRPr="00BE2B0E">
        <w:rPr>
          <w:rFonts w:ascii="Calibri" w:eastAsia="Times New Roman" w:hAnsi="Calibri" w:cs="Calibri"/>
          <w:color w:val="000000"/>
          <w:lang w:eastAsia="nl-NL"/>
        </w:rPr>
        <w:t>.</w:t>
      </w:r>
    </w:p>
    <w:p w14:paraId="22EDF303" w14:textId="77777777" w:rsidR="00240FD7" w:rsidRDefault="005040EA" w:rsidP="00280EAD">
      <w:pPr>
        <w:pStyle w:val="Lijstalinea"/>
        <w:numPr>
          <w:ilvl w:val="0"/>
          <w:numId w:val="3"/>
        </w:numPr>
        <w:ind w:left="567" w:hanging="283"/>
        <w:rPr>
          <w:rFonts w:ascii="Calibri" w:eastAsia="Times New Roman" w:hAnsi="Calibri" w:cs="Calibri"/>
          <w:color w:val="000000"/>
          <w:lang w:eastAsia="nl-NL"/>
        </w:rPr>
      </w:pPr>
      <w:r w:rsidRPr="00441ABF">
        <w:rPr>
          <w:rFonts w:ascii="Calibri" w:eastAsia="Times New Roman" w:hAnsi="Calibri" w:cs="Calibri"/>
          <w:color w:val="000000"/>
          <w:lang w:eastAsia="nl-NL"/>
        </w:rPr>
        <w:t xml:space="preserve">de veiligheid van leerlingen op school </w:t>
      </w:r>
      <w:r w:rsidRPr="00240FD7">
        <w:rPr>
          <w:rFonts w:ascii="Calibri" w:eastAsia="Times New Roman" w:hAnsi="Calibri" w:cs="Calibri"/>
          <w:b/>
          <w:bCs/>
          <w:color w:val="000000"/>
          <w:lang w:eastAsia="nl-NL"/>
        </w:rPr>
        <w:t>monitort met een instrument</w:t>
      </w:r>
      <w:r w:rsidRPr="00441ABF">
        <w:rPr>
          <w:rFonts w:ascii="Calibri" w:eastAsia="Times New Roman" w:hAnsi="Calibri" w:cs="Calibri"/>
          <w:color w:val="000000"/>
          <w:lang w:eastAsia="nl-NL"/>
        </w:rPr>
        <w:t xml:space="preserve"> dat een representatief en actueel beeld geeft</w:t>
      </w:r>
      <w:r w:rsidR="00240FD7">
        <w:rPr>
          <w:rFonts w:ascii="Calibri" w:eastAsia="Times New Roman" w:hAnsi="Calibri" w:cs="Calibri"/>
          <w:color w:val="000000"/>
          <w:lang w:eastAsia="nl-NL"/>
        </w:rPr>
        <w:t xml:space="preserve">. </w:t>
      </w:r>
    </w:p>
    <w:p w14:paraId="50098461" w14:textId="725F5ECB" w:rsidR="005040EA" w:rsidRDefault="00240FD7" w:rsidP="00240FD7">
      <w:pPr>
        <w:rPr>
          <w:rFonts w:ascii="Calibri" w:eastAsia="Times New Roman" w:hAnsi="Calibri" w:cs="Calibri"/>
          <w:color w:val="000000"/>
          <w:lang w:eastAsia="nl-NL"/>
        </w:rPr>
      </w:pPr>
      <w:r w:rsidRPr="00240FD7">
        <w:rPr>
          <w:rFonts w:ascii="Calibri" w:eastAsia="Times New Roman" w:hAnsi="Calibri" w:cs="Calibri"/>
          <w:color w:val="000000"/>
          <w:lang w:eastAsia="nl-NL"/>
        </w:rPr>
        <w:t>D</w:t>
      </w:r>
      <w:r w:rsidR="005040EA" w:rsidRPr="00240FD7">
        <w:rPr>
          <w:rFonts w:ascii="Calibri" w:eastAsia="Times New Roman" w:hAnsi="Calibri" w:cs="Calibri"/>
          <w:color w:val="000000"/>
          <w:lang w:eastAsia="nl-NL"/>
        </w:rPr>
        <w:t>e wet geeft tevens aan dat de school ervoor zorgt dat de monitorgegevens voor de inspectie toegankelijk zijn en beschikbaar worden gesteld, zodat de inspectie inzicht krijgt in de daadwerkelijke beleving van de veiligheid en het welbevinden van leerlingen.</w:t>
      </w:r>
    </w:p>
    <w:p w14:paraId="4FC49445" w14:textId="3B149F65" w:rsidR="0010485A" w:rsidRPr="00240FD7" w:rsidRDefault="0010485A" w:rsidP="00240FD7">
      <w:pPr>
        <w:rPr>
          <w:rFonts w:ascii="Calibri" w:eastAsia="Times New Roman" w:hAnsi="Calibri" w:cs="Calibri"/>
          <w:color w:val="000000"/>
          <w:lang w:eastAsia="nl-NL"/>
        </w:rPr>
      </w:pPr>
      <w:r>
        <w:rPr>
          <w:rFonts w:ascii="Calibri" w:eastAsia="Times New Roman" w:hAnsi="Calibri" w:cs="Calibri"/>
          <w:color w:val="000000"/>
          <w:lang w:eastAsia="nl-NL"/>
        </w:rPr>
        <w:t xml:space="preserve">Onder </w:t>
      </w:r>
      <w:r w:rsidRPr="0010485A">
        <w:rPr>
          <w:rFonts w:ascii="Calibri" w:eastAsia="Times New Roman" w:hAnsi="Calibri" w:cs="Calibri"/>
          <w:b/>
          <w:bCs/>
          <w:color w:val="000000"/>
          <w:lang w:eastAsia="nl-NL"/>
        </w:rPr>
        <w:t>welbevinden op school</w:t>
      </w:r>
      <w:r>
        <w:rPr>
          <w:rFonts w:ascii="Calibri" w:eastAsia="Times New Roman" w:hAnsi="Calibri" w:cs="Calibri"/>
          <w:color w:val="000000"/>
          <w:lang w:eastAsia="nl-NL"/>
        </w:rPr>
        <w:t xml:space="preserve"> wordt verstaan: </w:t>
      </w:r>
      <w:r w:rsidRPr="0010485A">
        <w:rPr>
          <w:rFonts w:ascii="Calibri" w:eastAsia="Times New Roman" w:hAnsi="Calibri" w:cs="Calibri"/>
          <w:color w:val="000000"/>
          <w:lang w:eastAsia="nl-NL"/>
        </w:rPr>
        <w:t>positieve gevoelens over klas en klasgenoten, in de vorm van bijv. jezelf kunnen zijn, je prettig en thuis voelen e.d.</w:t>
      </w:r>
    </w:p>
    <w:p w14:paraId="418EE92D" w14:textId="331DF0A0" w:rsidR="00F351E9" w:rsidRDefault="004A06A1" w:rsidP="00441ABF">
      <w:pPr>
        <w:spacing w:after="0" w:line="240" w:lineRule="auto"/>
      </w:pPr>
      <w:r w:rsidRPr="00441ABF">
        <w:rPr>
          <w:rFonts w:ascii="Calibri" w:eastAsia="Times New Roman" w:hAnsi="Calibri" w:cs="Calibri"/>
          <w:color w:val="000000"/>
          <w:lang w:eastAsia="nl-NL"/>
        </w:rPr>
        <w:t>Onder veiligheid</w:t>
      </w:r>
      <w:r w:rsidR="00441ABF">
        <w:rPr>
          <w:rFonts w:ascii="Calibri" w:eastAsia="Times New Roman" w:hAnsi="Calibri" w:cs="Calibri"/>
          <w:color w:val="000000"/>
          <w:lang w:eastAsia="nl-NL"/>
        </w:rPr>
        <w:t xml:space="preserve"> </w:t>
      </w:r>
      <w:r w:rsidRPr="00441ABF">
        <w:rPr>
          <w:rFonts w:ascii="Calibri" w:eastAsia="Times New Roman" w:hAnsi="Calibri" w:cs="Calibri"/>
          <w:color w:val="000000"/>
          <w:lang w:eastAsia="nl-NL"/>
        </w:rPr>
        <w:t xml:space="preserve">wordt </w:t>
      </w:r>
      <w:r w:rsidR="00441ABF">
        <w:rPr>
          <w:rFonts w:ascii="Calibri" w:eastAsia="Times New Roman" w:hAnsi="Calibri" w:cs="Calibri"/>
          <w:color w:val="000000"/>
          <w:lang w:eastAsia="nl-NL"/>
        </w:rPr>
        <w:t xml:space="preserve">in de wet </w:t>
      </w:r>
      <w:r w:rsidRPr="00441ABF">
        <w:rPr>
          <w:rFonts w:ascii="Calibri" w:eastAsia="Times New Roman" w:hAnsi="Calibri" w:cs="Calibri"/>
          <w:color w:val="000000"/>
          <w:lang w:eastAsia="nl-NL"/>
        </w:rPr>
        <w:t xml:space="preserve">verstaan de </w:t>
      </w:r>
      <w:r w:rsidRPr="00E65F90">
        <w:rPr>
          <w:rFonts w:ascii="Calibri" w:eastAsia="Times New Roman" w:hAnsi="Calibri" w:cs="Calibri"/>
          <w:b/>
          <w:bCs/>
          <w:color w:val="000000"/>
          <w:lang w:eastAsia="nl-NL"/>
        </w:rPr>
        <w:t>sociale, psychische en fysieke veiligheid</w:t>
      </w:r>
      <w:r w:rsidRPr="00441ABF">
        <w:rPr>
          <w:rFonts w:ascii="Calibri" w:eastAsia="Times New Roman" w:hAnsi="Calibri" w:cs="Calibri"/>
          <w:color w:val="000000"/>
          <w:lang w:eastAsia="nl-NL"/>
        </w:rPr>
        <w:t xml:space="preserve"> van leerlingen.</w:t>
      </w:r>
      <w:r w:rsidR="00441ABF">
        <w:rPr>
          <w:rFonts w:ascii="Calibri" w:eastAsia="Times New Roman" w:hAnsi="Calibri" w:cs="Calibri"/>
          <w:color w:val="000000"/>
          <w:lang w:eastAsia="nl-NL"/>
        </w:rPr>
        <w:t xml:space="preserve"> </w:t>
      </w:r>
      <w:r w:rsidR="00CB4F32">
        <w:t>E</w:t>
      </w:r>
      <w:r w:rsidR="000E432B">
        <w:t>en school is veilig als de psychische, sociale</w:t>
      </w:r>
      <w:r w:rsidR="00CB4F32">
        <w:t xml:space="preserve"> </w:t>
      </w:r>
      <w:r w:rsidR="000E432B">
        <w:t>en fysieke veiligheid van leerlingen niet door handelingen van</w:t>
      </w:r>
      <w:r w:rsidR="00CB4F32">
        <w:t xml:space="preserve"> </w:t>
      </w:r>
      <w:r w:rsidR="000E432B">
        <w:t xml:space="preserve">anderen wordt aangetast. </w:t>
      </w:r>
    </w:p>
    <w:p w14:paraId="2B135696" w14:textId="77777777" w:rsidR="00F351E9" w:rsidRDefault="000E432B" w:rsidP="00280EAD">
      <w:pPr>
        <w:pStyle w:val="Lijstalinea"/>
        <w:numPr>
          <w:ilvl w:val="0"/>
          <w:numId w:val="5"/>
        </w:numPr>
      </w:pPr>
      <w:r w:rsidRPr="00240FD7">
        <w:rPr>
          <w:b/>
          <w:bCs/>
        </w:rPr>
        <w:t>Fysieke veiligheid</w:t>
      </w:r>
      <w:r>
        <w:t>: aantasting van de lichamelijke integriteit,</w:t>
      </w:r>
      <w:r w:rsidR="00CB4F32">
        <w:t xml:space="preserve"> </w:t>
      </w:r>
      <w:r>
        <w:t>bijvoorbeeld door het toebrengen van lichamelijke pijn of</w:t>
      </w:r>
      <w:r w:rsidR="00CB4F32">
        <w:t xml:space="preserve"> </w:t>
      </w:r>
      <w:r>
        <w:t>letsel; denk bijvoorbeeld aan geweld in de vorm van slaan,</w:t>
      </w:r>
      <w:r w:rsidR="00CB4F32">
        <w:t xml:space="preserve"> </w:t>
      </w:r>
      <w:r>
        <w:t xml:space="preserve">schoppen, e.d. </w:t>
      </w:r>
    </w:p>
    <w:p w14:paraId="764A8D1C" w14:textId="77777777" w:rsidR="00F351E9" w:rsidRDefault="000E432B" w:rsidP="00280EAD">
      <w:pPr>
        <w:pStyle w:val="Lijstalinea"/>
        <w:numPr>
          <w:ilvl w:val="0"/>
          <w:numId w:val="5"/>
        </w:numPr>
      </w:pPr>
      <w:r w:rsidRPr="00240FD7">
        <w:rPr>
          <w:b/>
          <w:bCs/>
        </w:rPr>
        <w:t>Sociale veiligheid</w:t>
      </w:r>
      <w:r>
        <w:t>: aantasting van de integriteit in het</w:t>
      </w:r>
      <w:r w:rsidR="00F351E9">
        <w:t xml:space="preserve"> </w:t>
      </w:r>
      <w:r>
        <w:t>intermenselijk verkeer, bijvoorbeeld door uitschelden,</w:t>
      </w:r>
      <w:r w:rsidR="00F351E9">
        <w:t xml:space="preserve"> </w:t>
      </w:r>
      <w:r>
        <w:t>belachelijk maken, achterstelling en discriminatie, vernedering, buitensluiten, e.d.</w:t>
      </w:r>
      <w:r w:rsidR="00F351E9">
        <w:t xml:space="preserve"> </w:t>
      </w:r>
    </w:p>
    <w:p w14:paraId="36001106" w14:textId="77777777" w:rsidR="00187CA6" w:rsidRDefault="000E432B" w:rsidP="00187CA6">
      <w:pPr>
        <w:pStyle w:val="Lijstalinea"/>
        <w:numPr>
          <w:ilvl w:val="0"/>
          <w:numId w:val="5"/>
        </w:numPr>
      </w:pPr>
      <w:r w:rsidRPr="00240FD7">
        <w:rPr>
          <w:b/>
          <w:bCs/>
        </w:rPr>
        <w:t>Psychische veiligheid</w:t>
      </w:r>
      <w:r>
        <w:t>: aantasting van de geestelijke gezondheid, zoals door het uitoefenen van ongeoorloofde druk en</w:t>
      </w:r>
      <w:r w:rsidR="00F351E9">
        <w:t xml:space="preserve"> </w:t>
      </w:r>
      <w:r>
        <w:t xml:space="preserve">bedreiging, manipulatie e.d. </w:t>
      </w:r>
    </w:p>
    <w:p w14:paraId="67A02118" w14:textId="54493F61" w:rsidR="00D4463D" w:rsidRPr="00D4463D" w:rsidRDefault="00D4463D" w:rsidP="00A51993">
      <w:pPr>
        <w:rPr>
          <w:rFonts w:eastAsia="Times New Roman" w:cstheme="minorHAnsi"/>
          <w:lang w:eastAsia="nl-NL"/>
        </w:rPr>
      </w:pPr>
      <w:r w:rsidRPr="00251614">
        <w:rPr>
          <w:rFonts w:eastAsia="Times New Roman" w:cstheme="minorHAnsi"/>
          <w:b/>
          <w:bCs/>
          <w:lang w:eastAsia="nl-NL"/>
        </w:rPr>
        <w:t xml:space="preserve">Pesten </w:t>
      </w:r>
      <w:r w:rsidRPr="00251614">
        <w:rPr>
          <w:rFonts w:eastAsia="Times New Roman" w:cstheme="minorHAnsi"/>
          <w:lang w:eastAsia="nl-NL"/>
        </w:rPr>
        <w:t xml:space="preserve">is </w:t>
      </w:r>
      <w:r w:rsidRPr="00251614">
        <w:rPr>
          <w:rFonts w:eastAsia="Times New Roman" w:cstheme="minorHAnsi"/>
          <w:bCs/>
          <w:lang w:eastAsia="nl-NL"/>
        </w:rPr>
        <w:t xml:space="preserve">gewelddadig (fysiek of verbaal) en meestal herhaald gedrag </w:t>
      </w:r>
      <w:r w:rsidRPr="00251614">
        <w:rPr>
          <w:rFonts w:eastAsia="Times New Roman" w:cstheme="minorHAnsi"/>
          <w:lang w:eastAsia="nl-NL"/>
        </w:rPr>
        <w:t xml:space="preserve">van 1 of meer personen, met de bedoeling om de ander(en) te kwetsen. </w:t>
      </w:r>
      <w:r w:rsidR="007721AF" w:rsidRPr="00251614">
        <w:rPr>
          <w:rFonts w:eastAsia="Times New Roman" w:cstheme="minorHAnsi"/>
          <w:lang w:eastAsia="nl-NL"/>
        </w:rPr>
        <w:t>Pesten gebeurt in levenden lijve of via elektronische, geschreven of andere kanalen (</w:t>
      </w:r>
      <w:r w:rsidR="007721AF" w:rsidRPr="00251614">
        <w:rPr>
          <w:rFonts w:eastAsia="Times New Roman" w:cstheme="minorHAnsi"/>
          <w:b/>
          <w:bCs/>
          <w:lang w:eastAsia="nl-NL"/>
        </w:rPr>
        <w:t>cyberpesten</w:t>
      </w:r>
      <w:r w:rsidR="007721AF" w:rsidRPr="00251614">
        <w:rPr>
          <w:rFonts w:eastAsia="Times New Roman" w:cstheme="minorHAnsi"/>
          <w:lang w:eastAsia="nl-NL"/>
        </w:rPr>
        <w:t xml:space="preserve">). Wie wordt gepest, krijgt meestal te maken met een optelsom van verschillende pestvormen. </w:t>
      </w:r>
      <w:r w:rsidRPr="00251614">
        <w:rPr>
          <w:rFonts w:eastAsia="Times New Roman" w:cstheme="minorHAnsi"/>
          <w:lang w:eastAsia="nl-NL"/>
        </w:rPr>
        <w:t xml:space="preserve">De schade kan psychologisch, seksueel, lichamelijk of sociaal zijn. Wie wordt gepest, kan zich meestal niet verdedigen. Er is sprake van een </w:t>
      </w:r>
      <w:r w:rsidRPr="00251614">
        <w:rPr>
          <w:rFonts w:eastAsia="Times New Roman" w:cstheme="minorHAnsi"/>
          <w:bCs/>
          <w:lang w:eastAsia="nl-NL"/>
        </w:rPr>
        <w:t xml:space="preserve">ongelijke (of als </w:t>
      </w:r>
      <w:r w:rsidRPr="00251614">
        <w:rPr>
          <w:rFonts w:eastAsia="Times New Roman" w:cstheme="minorHAnsi"/>
          <w:bCs/>
          <w:lang w:eastAsia="nl-NL"/>
        </w:rPr>
        <w:lastRenderedPageBreak/>
        <w:t>ongelijk ervaren) machtsverhouding</w:t>
      </w:r>
      <w:r w:rsidRPr="00251614">
        <w:rPr>
          <w:rFonts w:eastAsia="Times New Roman" w:cstheme="minorHAnsi"/>
          <w:lang w:eastAsia="nl-NL"/>
        </w:rPr>
        <w:t xml:space="preserve"> tussen diegene die pest en de gepeste. Bij pesten gaat het doorgaans om herhaald gedrag. Toch kan ook een </w:t>
      </w:r>
      <w:r w:rsidRPr="00251614">
        <w:rPr>
          <w:rFonts w:eastAsia="Times New Roman" w:cstheme="minorHAnsi"/>
          <w:bCs/>
          <w:lang w:eastAsia="nl-NL"/>
        </w:rPr>
        <w:t xml:space="preserve">eenmalige gebeurtenis </w:t>
      </w:r>
      <w:r w:rsidRPr="00251614">
        <w:rPr>
          <w:rFonts w:eastAsia="Times New Roman" w:cstheme="minorHAnsi"/>
          <w:lang w:eastAsia="nl-NL"/>
        </w:rPr>
        <w:t xml:space="preserve">een grote impact hebben op het slachtoffer. De gepeste kan namelijk gebukt gaan onder de impliciete dreiging dat het pesten opnieuw zal gebeuren. Hij of zij wordt dan bang of leert juist om bang te zijn. Ook de </w:t>
      </w:r>
      <w:r w:rsidRPr="00251614">
        <w:rPr>
          <w:rFonts w:eastAsia="Times New Roman" w:cstheme="minorHAnsi"/>
          <w:bCs/>
          <w:lang w:eastAsia="nl-NL"/>
        </w:rPr>
        <w:t>duur van de pesterijen</w:t>
      </w:r>
      <w:r w:rsidRPr="00251614">
        <w:rPr>
          <w:rFonts w:eastAsia="Times New Roman" w:cstheme="minorHAnsi"/>
          <w:lang w:eastAsia="nl-NL"/>
        </w:rPr>
        <w:t xml:space="preserve"> verschilt. Soms vinden ze plaats in een korte periode, soms houden ze een langere periode aan. Hoe dan ook: in veel gevallen zijn ze gepland en systematisch.</w:t>
      </w:r>
      <w:r w:rsidR="00A51993" w:rsidRPr="00251614">
        <w:rPr>
          <w:rFonts w:eastAsia="Times New Roman" w:cstheme="minorHAnsi"/>
          <w:lang w:eastAsia="nl-NL"/>
        </w:rPr>
        <w:br/>
      </w:r>
      <w:r w:rsidRPr="00251614">
        <w:rPr>
          <w:rFonts w:eastAsia="Times New Roman" w:cstheme="minorHAnsi"/>
          <w:b/>
          <w:iCs/>
          <w:lang w:eastAsia="nl-NL"/>
        </w:rPr>
        <w:t>Plagen</w:t>
      </w:r>
      <w:r w:rsidRPr="00251614">
        <w:rPr>
          <w:rFonts w:eastAsia="Times New Roman" w:cstheme="minorHAnsi"/>
          <w:i/>
          <w:lang w:eastAsia="nl-NL"/>
        </w:rPr>
        <w:t xml:space="preserve"> </w:t>
      </w:r>
      <w:r w:rsidRPr="00251614">
        <w:rPr>
          <w:rFonts w:eastAsia="Times New Roman" w:cstheme="minorHAnsi"/>
          <w:lang w:eastAsia="nl-NL"/>
        </w:rPr>
        <w:t>gebeurt spontaan en duurt niet lang. Het gaat vaak om humor en aandacht vragen. Bij plagen zijn beide partijen gelijk aan elkaar. Het is niet altijd leuk, maar zeker nooit bedreigend.</w:t>
      </w:r>
    </w:p>
    <w:p w14:paraId="052277A7" w14:textId="77777777" w:rsidR="00D4463D" w:rsidRPr="00D4463D" w:rsidRDefault="00D4463D" w:rsidP="00D4463D">
      <w:pPr>
        <w:spacing w:after="0" w:line="240" w:lineRule="auto"/>
        <w:rPr>
          <w:rFonts w:eastAsia="Times New Roman" w:cstheme="minorHAnsi"/>
          <w:lang w:eastAsia="nl-NL"/>
        </w:rPr>
      </w:pPr>
    </w:p>
    <w:p w14:paraId="3D01198D" w14:textId="37357D70" w:rsidR="003F4D15" w:rsidRPr="003F4D15" w:rsidRDefault="003F4D15" w:rsidP="00FE66E5">
      <w:pPr>
        <w:rPr>
          <w:b/>
          <w:bCs/>
        </w:rPr>
      </w:pPr>
      <w:r w:rsidRPr="003F4D15">
        <w:rPr>
          <w:b/>
          <w:bCs/>
        </w:rPr>
        <w:t>Burgerschapswet</w:t>
      </w:r>
    </w:p>
    <w:p w14:paraId="4C135BDF" w14:textId="6B043918" w:rsidR="00394E3F" w:rsidRDefault="00C62317" w:rsidP="00FE66E5">
      <w:r w:rsidRPr="004326D2">
        <w:t xml:space="preserve">Bij het </w:t>
      </w:r>
      <w:r w:rsidR="004326D2" w:rsidRPr="004326D2">
        <w:t>w</w:t>
      </w:r>
      <w:r w:rsidR="00120483" w:rsidRPr="004326D2">
        <w:t xml:space="preserve">ettelijk kader </w:t>
      </w:r>
      <w:r w:rsidR="004326D2" w:rsidRPr="004326D2">
        <w:t>hoort ook de</w:t>
      </w:r>
      <w:r w:rsidR="004326D2" w:rsidRPr="004326D2">
        <w:rPr>
          <w:b/>
          <w:bCs/>
        </w:rPr>
        <w:t xml:space="preserve"> </w:t>
      </w:r>
      <w:hyperlink r:id="rId12" w:history="1">
        <w:r w:rsidR="004326D2" w:rsidRPr="000F12AB">
          <w:rPr>
            <w:rStyle w:val="Hyperlink"/>
          </w:rPr>
          <w:t>B</w:t>
        </w:r>
        <w:r w:rsidR="00120483" w:rsidRPr="000F12AB">
          <w:rPr>
            <w:rStyle w:val="Hyperlink"/>
          </w:rPr>
          <w:t>urgerschapswet</w:t>
        </w:r>
        <w:r w:rsidR="003F4D15" w:rsidRPr="000F12AB">
          <w:rPr>
            <w:rStyle w:val="Hyperlink"/>
          </w:rPr>
          <w:t>,</w:t>
        </w:r>
      </w:hyperlink>
      <w:r w:rsidR="003F4D15">
        <w:rPr>
          <w:b/>
          <w:bCs/>
        </w:rPr>
        <w:t xml:space="preserve"> </w:t>
      </w:r>
      <w:r w:rsidR="004326D2" w:rsidRPr="004326D2">
        <w:t>per</w:t>
      </w:r>
      <w:r w:rsidR="00120483" w:rsidRPr="004326D2">
        <w:t xml:space="preserve"> 1</w:t>
      </w:r>
      <w:r w:rsidR="004326D2" w:rsidRPr="004326D2">
        <w:t xml:space="preserve"> augustus 2021</w:t>
      </w:r>
      <w:r w:rsidR="004326D2">
        <w:t>.</w:t>
      </w:r>
      <w:r w:rsidR="00CB1FE7" w:rsidRPr="00CB1FE7">
        <w:t xml:space="preserve"> De wettelijke burgerschapsopdracht bepaalt dat onderwijs actief burgerschap en sociale cohesie bevordert</w:t>
      </w:r>
      <w:r w:rsidR="00C16A19">
        <w:t xml:space="preserve"> </w:t>
      </w:r>
      <w:r w:rsidR="00FE66E5">
        <w:t>op doelgerichte en samenhangende wijze</w:t>
      </w:r>
      <w:r w:rsidR="00C16A19">
        <w:t xml:space="preserve">, waarbij </w:t>
      </w:r>
      <w:r w:rsidR="00FE66E5">
        <w:t>kennis van en respect voor basiswaarden van de democratische rechtsstaat worden bevorderd</w:t>
      </w:r>
      <w:r w:rsidR="00C16A19">
        <w:t xml:space="preserve"> en </w:t>
      </w:r>
      <w:r w:rsidR="00FE66E5">
        <w:t>sociale en maatschappelijke competenties worden ontwikkeld</w:t>
      </w:r>
      <w:r w:rsidR="00C16A19">
        <w:t xml:space="preserve">. </w:t>
      </w:r>
      <w:r w:rsidR="00394E3F">
        <w:br/>
      </w:r>
      <w:r w:rsidR="00C16A19">
        <w:t>D</w:t>
      </w:r>
      <w:r w:rsidR="00FE66E5">
        <w:t xml:space="preserve">e schoolcultuur </w:t>
      </w:r>
      <w:r w:rsidR="0073588D">
        <w:t xml:space="preserve">binnen Heliomare Onderwijs </w:t>
      </w:r>
      <w:r w:rsidR="00FE66E5">
        <w:t xml:space="preserve">is in overeenstemming met </w:t>
      </w:r>
      <w:r w:rsidR="00795E8E">
        <w:t>de</w:t>
      </w:r>
      <w:r w:rsidR="0073588D">
        <w:t xml:space="preserve">ze </w:t>
      </w:r>
      <w:r w:rsidR="00FE66E5">
        <w:t>basiswaarden, leerlingen worden gestimuleerd daarmee</w:t>
      </w:r>
      <w:r w:rsidR="00C16A19">
        <w:t xml:space="preserve"> </w:t>
      </w:r>
      <w:r w:rsidR="00FE66E5">
        <w:t>te oefenen en de school draagt zorg voor een veilige omgeving waarin leerlingen en personeel zich</w:t>
      </w:r>
      <w:r w:rsidR="00C16A19">
        <w:t xml:space="preserve"> </w:t>
      </w:r>
      <w:r w:rsidR="00FE66E5">
        <w:t>geaccepteerd voelen</w:t>
      </w:r>
      <w:r w:rsidR="00C16A19">
        <w:t>.</w:t>
      </w:r>
      <w:r w:rsidR="00167C83">
        <w:t xml:space="preserve"> </w:t>
      </w:r>
      <w:r w:rsidR="002E2780">
        <w:br/>
      </w:r>
      <w:r w:rsidR="00552FC5">
        <w:t xml:space="preserve">Meer informatie hierover staat in de </w:t>
      </w:r>
      <w:r w:rsidR="00E17233">
        <w:t xml:space="preserve">bovenschoolse </w:t>
      </w:r>
      <w:r w:rsidR="00E17233" w:rsidRPr="00552FC5">
        <w:rPr>
          <w:b/>
          <w:bCs/>
        </w:rPr>
        <w:t>Visie burgerschap</w:t>
      </w:r>
      <w:r w:rsidR="002E2780">
        <w:rPr>
          <w:b/>
          <w:bCs/>
        </w:rPr>
        <w:t>sonderwijs Heliomare Onderwijs</w:t>
      </w:r>
      <w:r w:rsidR="00552FC5">
        <w:t>,</w:t>
      </w:r>
      <w:r w:rsidR="000A023D">
        <w:t xml:space="preserve"> </w:t>
      </w:r>
      <w:r w:rsidR="00167C83">
        <w:t xml:space="preserve">die </w:t>
      </w:r>
      <w:r w:rsidR="000D53BA">
        <w:t xml:space="preserve">past binnen de uitgangspunten genoemd in </w:t>
      </w:r>
      <w:r w:rsidR="000A023D" w:rsidRPr="00612C31">
        <w:t xml:space="preserve">het </w:t>
      </w:r>
      <w:hyperlink r:id="rId13" w:history="1">
        <w:r w:rsidR="000A023D" w:rsidRPr="0020796C">
          <w:rPr>
            <w:rStyle w:val="Hyperlink"/>
          </w:rPr>
          <w:t>Onderzoekskader 2021 voor het toezicht op het (voortgezet) speciaal onderwijs</w:t>
        </w:r>
      </w:hyperlink>
    </w:p>
    <w:p w14:paraId="4FC0902D" w14:textId="77777777" w:rsidR="00120483" w:rsidRDefault="00120483" w:rsidP="00786F61">
      <w:pPr>
        <w:rPr>
          <w:b/>
          <w:bCs/>
        </w:rPr>
      </w:pPr>
    </w:p>
    <w:p w14:paraId="72164F65" w14:textId="128D7162" w:rsidR="00786F61" w:rsidRDefault="00786F61" w:rsidP="00280EAD">
      <w:pPr>
        <w:pStyle w:val="Kop2"/>
        <w:numPr>
          <w:ilvl w:val="1"/>
          <w:numId w:val="6"/>
        </w:numPr>
        <w:rPr>
          <w:rFonts w:eastAsia="Times New Roman"/>
          <w:lang w:eastAsia="nl-NL"/>
        </w:rPr>
      </w:pPr>
      <w:bookmarkStart w:id="2" w:name="_Toc105506425"/>
      <w:r w:rsidRPr="00E42012">
        <w:rPr>
          <w:rFonts w:eastAsia="Times New Roman"/>
          <w:lang w:eastAsia="nl-NL"/>
        </w:rPr>
        <w:t>Inspectiekader</w:t>
      </w:r>
      <w:bookmarkEnd w:id="2"/>
    </w:p>
    <w:p w14:paraId="57436A75" w14:textId="77777777" w:rsidR="00DE4F72" w:rsidRPr="00DE4F72" w:rsidRDefault="00DE4F72" w:rsidP="00DE4F72">
      <w:pPr>
        <w:rPr>
          <w:lang w:eastAsia="nl-NL"/>
        </w:rPr>
      </w:pPr>
    </w:p>
    <w:p w14:paraId="0CBFDADA" w14:textId="4B314BDE" w:rsidR="00786F61" w:rsidRPr="00612C31" w:rsidRDefault="000F3323" w:rsidP="009B079C">
      <w:r w:rsidRPr="00612C31">
        <w:t xml:space="preserve">Dit Veiligheidsbeleid </w:t>
      </w:r>
      <w:r w:rsidR="00CB2633">
        <w:t xml:space="preserve">van </w:t>
      </w:r>
      <w:r w:rsidRPr="00612C31">
        <w:t xml:space="preserve">Heliomare Onderwijs </w:t>
      </w:r>
      <w:r w:rsidR="00CB2633">
        <w:t xml:space="preserve">relateert ook </w:t>
      </w:r>
      <w:r w:rsidR="0047189F">
        <w:t>aan</w:t>
      </w:r>
      <w:r w:rsidR="001D647D">
        <w:t xml:space="preserve"> het</w:t>
      </w:r>
      <w:r w:rsidR="0047189F">
        <w:t xml:space="preserve"> </w:t>
      </w:r>
      <w:r w:rsidR="001D647D">
        <w:t>inspectiekader</w:t>
      </w:r>
      <w:r w:rsidR="0047189F">
        <w:t xml:space="preserve">, </w:t>
      </w:r>
      <w:r w:rsidR="00F23160">
        <w:t xml:space="preserve"> </w:t>
      </w:r>
      <w:r w:rsidR="0084727E" w:rsidRPr="00612C31">
        <w:t>het k</w:t>
      </w:r>
      <w:r w:rsidR="00786F61" w:rsidRPr="00612C31">
        <w:t>waliteitsgebi</w:t>
      </w:r>
      <w:r w:rsidR="00120483" w:rsidRPr="00612C31">
        <w:t>e</w:t>
      </w:r>
      <w:r w:rsidR="00786F61" w:rsidRPr="00612C31">
        <w:t>d Veiligheid en Schoolklimaa</w:t>
      </w:r>
      <w:r w:rsidR="00BF29E6" w:rsidRPr="00612C31">
        <w:t>t</w:t>
      </w:r>
      <w:r w:rsidR="0020796C">
        <w:t xml:space="preserve"> </w:t>
      </w:r>
      <w:r w:rsidR="0020796C" w:rsidRPr="0020796C">
        <w:t>(zie bijlage 2)</w:t>
      </w:r>
      <w:r w:rsidR="0084727E" w:rsidRPr="00612C31">
        <w:t xml:space="preserve">, zoals </w:t>
      </w:r>
      <w:r w:rsidR="0065499F">
        <w:t>omschreven</w:t>
      </w:r>
      <w:r w:rsidR="0084727E" w:rsidRPr="00612C31">
        <w:t xml:space="preserve"> </w:t>
      </w:r>
      <w:r w:rsidR="0065499F">
        <w:t xml:space="preserve">door </w:t>
      </w:r>
      <w:r w:rsidR="0065499F" w:rsidRPr="0065499F">
        <w:t xml:space="preserve">de Inspectie van het Onderwijs </w:t>
      </w:r>
      <w:r w:rsidR="0084727E" w:rsidRPr="00612C31">
        <w:t xml:space="preserve">in het </w:t>
      </w:r>
      <w:hyperlink r:id="rId14" w:history="1">
        <w:r w:rsidR="0084727E" w:rsidRPr="0020796C">
          <w:rPr>
            <w:rStyle w:val="Hyperlink"/>
          </w:rPr>
          <w:t xml:space="preserve">Onderzoekskader </w:t>
        </w:r>
        <w:r w:rsidR="009B079C" w:rsidRPr="0020796C">
          <w:rPr>
            <w:rStyle w:val="Hyperlink"/>
          </w:rPr>
          <w:t>2021</w:t>
        </w:r>
        <w:r w:rsidR="00C121B0" w:rsidRPr="0020796C">
          <w:rPr>
            <w:rStyle w:val="Hyperlink"/>
          </w:rPr>
          <w:t xml:space="preserve"> </w:t>
        </w:r>
        <w:r w:rsidR="009B079C" w:rsidRPr="0020796C">
          <w:rPr>
            <w:rStyle w:val="Hyperlink"/>
          </w:rPr>
          <w:t>voor het toezicht op het (voortgezet) speciaal onderwijs</w:t>
        </w:r>
      </w:hyperlink>
      <w:r w:rsidR="00612C31" w:rsidRPr="00612C31">
        <w:t xml:space="preserve">. </w:t>
      </w:r>
    </w:p>
    <w:p w14:paraId="0A01DED2" w14:textId="2E9A1F63" w:rsidR="002C23EF" w:rsidRDefault="00612C31" w:rsidP="000E279F">
      <w:r w:rsidRPr="00521121">
        <w:t xml:space="preserve">Het kwaliteitsgebied </w:t>
      </w:r>
      <w:r w:rsidR="00521121" w:rsidRPr="00521121">
        <w:t>Veiligheid en Schoolklimaat heeft s</w:t>
      </w:r>
      <w:r w:rsidR="00E42012" w:rsidRPr="00521121">
        <w:t>amenhang met</w:t>
      </w:r>
      <w:r w:rsidR="00BF29E6" w:rsidRPr="00521121">
        <w:t xml:space="preserve"> andere kwaliteitsgebieden: met name OP3 pedagogisch didac</w:t>
      </w:r>
      <w:r w:rsidR="009261CD">
        <w:t>tisch handelen</w:t>
      </w:r>
      <w:r w:rsidR="0080552A" w:rsidRPr="00521121">
        <w:t xml:space="preserve"> (zie paragraaf </w:t>
      </w:r>
      <w:r w:rsidR="004F76C7" w:rsidRPr="00521121">
        <w:t>2.</w:t>
      </w:r>
      <w:r w:rsidR="0080552A" w:rsidRPr="00521121">
        <w:t>4)</w:t>
      </w:r>
      <w:r w:rsidR="000B28DA">
        <w:t xml:space="preserve">, </w:t>
      </w:r>
      <w:r w:rsidR="00BF29E6" w:rsidRPr="00521121">
        <w:t>OP1 aanbod</w:t>
      </w:r>
      <w:r w:rsidR="005D20C5" w:rsidRPr="00521121">
        <w:t xml:space="preserve"> (zie </w:t>
      </w:r>
      <w:r w:rsidR="0080552A" w:rsidRPr="00521121">
        <w:t xml:space="preserve">paragraaf </w:t>
      </w:r>
      <w:r w:rsidR="004F76C7" w:rsidRPr="00521121">
        <w:t>2.</w:t>
      </w:r>
      <w:r w:rsidR="0080552A" w:rsidRPr="00521121">
        <w:t>5)</w:t>
      </w:r>
      <w:r w:rsidR="00DA2FAD">
        <w:t>.</w:t>
      </w:r>
      <w:r w:rsidR="002C23EF" w:rsidRPr="002C23EF">
        <w:t xml:space="preserve"> </w:t>
      </w:r>
      <w:r w:rsidR="000E279F">
        <w:t xml:space="preserve"> </w:t>
      </w:r>
      <w:r w:rsidR="00B9528A">
        <w:t xml:space="preserve">en </w:t>
      </w:r>
      <w:r w:rsidR="00B9528A" w:rsidRPr="00B9528A">
        <w:t>OR2 Sociale en maatschappelijke competenties</w:t>
      </w:r>
      <w:r w:rsidR="00B9528A">
        <w:t xml:space="preserve">. </w:t>
      </w:r>
      <w:r w:rsidR="00C434B4">
        <w:t>Het i</w:t>
      </w:r>
      <w:r w:rsidR="00534BA4">
        <w:t>nspectietoezicht</w:t>
      </w:r>
      <w:r w:rsidR="00C434B4">
        <w:t xml:space="preserve"> omvat ook burgerschap (zie paragraaf 1.1).</w:t>
      </w:r>
    </w:p>
    <w:p w14:paraId="26EBECDD" w14:textId="0B85D4AC" w:rsidR="00DA2FAD" w:rsidRPr="00521121" w:rsidRDefault="00DA2FAD" w:rsidP="00786F61">
      <w:r>
        <w:t xml:space="preserve">De </w:t>
      </w:r>
      <w:r w:rsidR="00C121B0">
        <w:t xml:space="preserve">algemene </w:t>
      </w:r>
      <w:r>
        <w:t>samenhang van de verschillende kwalit</w:t>
      </w:r>
      <w:r w:rsidR="00C121B0">
        <w:t xml:space="preserve">eitsgebieden </w:t>
      </w:r>
      <w:r w:rsidR="004E0760">
        <w:t xml:space="preserve">uit het inspectiekader </w:t>
      </w:r>
      <w:r w:rsidR="00C121B0">
        <w:t>wordt binnen Heliomare Onderwij</w:t>
      </w:r>
      <w:r w:rsidR="00B37FBB">
        <w:t>s</w:t>
      </w:r>
      <w:r w:rsidR="00C121B0">
        <w:t xml:space="preserve"> weergegeven met </w:t>
      </w:r>
      <w:r w:rsidR="006B3641">
        <w:t>onderstaan</w:t>
      </w:r>
      <w:r w:rsidR="00C121B0">
        <w:t>de volgende formule</w:t>
      </w:r>
      <w:r w:rsidR="006B3641">
        <w:t xml:space="preserve">, die staat voor: </w:t>
      </w:r>
      <w:r w:rsidR="00492DC0">
        <w:br/>
      </w:r>
      <w:r w:rsidR="006B3641">
        <w:t xml:space="preserve">Onderwijsproces en Veiligheid en </w:t>
      </w:r>
      <w:r w:rsidR="00F559A0">
        <w:t>Schoolklimaat, ondersteund door (Be)stur</w:t>
      </w:r>
      <w:r w:rsidR="00BB644F">
        <w:t>ing</w:t>
      </w:r>
      <w:r w:rsidR="00F559A0">
        <w:t>, Kwaliteit</w:t>
      </w:r>
      <w:r w:rsidR="00BB644F">
        <w:t>szorg</w:t>
      </w:r>
      <w:r w:rsidR="00F559A0">
        <w:t xml:space="preserve"> en Ambities, leidt tot goede Onderwijsresultaten.</w:t>
      </w:r>
    </w:p>
    <w:p w14:paraId="6CF2C6AD" w14:textId="77777777" w:rsidR="008C4785" w:rsidRPr="008C4785" w:rsidRDefault="008C4785" w:rsidP="00B43F2C">
      <w:pPr>
        <w:spacing w:after="0" w:line="240" w:lineRule="auto"/>
        <w:rPr>
          <w:rFonts w:ascii="Calibri" w:eastAsia="Times New Roman" w:hAnsi="Calibri" w:cs="Calibri"/>
          <w:b/>
          <w:bCs/>
          <w:color w:val="000000"/>
          <w:sz w:val="40"/>
          <w:szCs w:val="40"/>
          <w:vertAlign w:val="superscript"/>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8C4785">
        <w:rPr>
          <w:rFonts w:ascii="Calibri" w:eastAsia="Times New Roman" w:hAnsi="Calibri" w:cs="Calibri"/>
          <w:b/>
          <w:bCs/>
          <w:color w:val="000000"/>
          <w:sz w:val="40"/>
          <w:szCs w:val="40"/>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OP     +     VS</w:t>
      </w:r>
    </w:p>
    <w:p w14:paraId="38BCCBC4" w14:textId="748C19C5" w:rsidR="008C4785" w:rsidRPr="008C4785" w:rsidRDefault="00020FCB" w:rsidP="00B43F2C">
      <w:pPr>
        <w:spacing w:after="0" w:line="240" w:lineRule="auto"/>
        <w:rPr>
          <w:rFonts w:ascii="Calibri" w:eastAsia="Times New Roman" w:hAnsi="Calibri" w:cs="Calibri"/>
          <w:b/>
          <w:bCs/>
          <w:color w:val="000000"/>
          <w:sz w:val="40"/>
          <w:szCs w:val="40"/>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Pr>
          <w:rFonts w:ascii="Calibri" w:eastAsia="Times New Roman" w:hAnsi="Calibri" w:cs="Calibri"/>
          <w:b/>
          <w:bCs/>
          <w:noProof/>
          <w:color w:val="000000"/>
          <w:sz w:val="40"/>
          <w:szCs w:val="40"/>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drawing>
          <wp:inline distT="0" distB="0" distL="0" distR="0" wp14:anchorId="38AC2A41" wp14:editId="67E29A96">
            <wp:extent cx="1152525" cy="414655"/>
            <wp:effectExtent l="0" t="0" r="9525"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414655"/>
                    </a:xfrm>
                    <a:prstGeom prst="rect">
                      <a:avLst/>
                    </a:prstGeom>
                    <a:noFill/>
                  </pic:spPr>
                </pic:pic>
              </a:graphicData>
            </a:graphic>
          </wp:inline>
        </w:drawing>
      </w:r>
      <w:r w:rsidR="008C4785" w:rsidRPr="008C4785">
        <w:rPr>
          <w:rFonts w:ascii="Calibri" w:eastAsia="Times New Roman" w:hAnsi="Calibri" w:cs="Calibri"/>
          <w:b/>
          <w:bCs/>
          <w:color w:val="000000"/>
          <w:sz w:val="40"/>
          <w:szCs w:val="40"/>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   OR</w:t>
      </w:r>
    </w:p>
    <w:p w14:paraId="1F6EA142" w14:textId="77777777" w:rsidR="008C4785" w:rsidRPr="008C4785" w:rsidRDefault="008C4785" w:rsidP="00B43F2C">
      <w:pPr>
        <w:spacing w:after="0" w:line="240" w:lineRule="auto"/>
        <w:rPr>
          <w:rFonts w:ascii="Calibri" w:eastAsia="Times New Roman" w:hAnsi="Calibri" w:cs="Calibri"/>
          <w:b/>
          <w:bCs/>
          <w:color w:val="000000"/>
          <w:sz w:val="40"/>
          <w:szCs w:val="40"/>
          <w:vertAlign w:val="superscript"/>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8C4785">
        <w:rPr>
          <w:rFonts w:ascii="Calibri" w:eastAsia="Times New Roman" w:hAnsi="Calibri" w:cs="Calibri"/>
          <w:b/>
          <w:bCs/>
          <w:color w:val="000000"/>
          <w:sz w:val="40"/>
          <w:szCs w:val="40"/>
          <w:lang w:eastAsia="nl-NL"/>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SKA   +    BKA</w:t>
      </w:r>
    </w:p>
    <w:p w14:paraId="2507F877" w14:textId="45E8D009" w:rsidR="001A178B" w:rsidRDefault="001A178B" w:rsidP="00B43F2C"/>
    <w:p w14:paraId="7CA553D2" w14:textId="27C6F5D5" w:rsidR="00DB53DE" w:rsidRPr="00180397" w:rsidRDefault="00DB53DE" w:rsidP="00180397">
      <w:pPr>
        <w:pStyle w:val="Kop1"/>
        <w:numPr>
          <w:ilvl w:val="0"/>
          <w:numId w:val="1"/>
        </w:numPr>
        <w:tabs>
          <w:tab w:val="left" w:pos="567"/>
        </w:tabs>
        <w:ind w:left="567" w:hanging="567"/>
      </w:pPr>
      <w:bookmarkStart w:id="3" w:name="_Toc105506426"/>
      <w:r w:rsidRPr="00180397">
        <w:lastRenderedPageBreak/>
        <w:t>Zes radertjes van sociale veiligheid</w:t>
      </w:r>
      <w:bookmarkEnd w:id="3"/>
    </w:p>
    <w:p w14:paraId="36C39EF0" w14:textId="77777777" w:rsidR="00DD2893" w:rsidRDefault="00DD2893" w:rsidP="00DB53DE">
      <w:pPr>
        <w:rPr>
          <w:rFonts w:eastAsia="Times New Roman" w:cstheme="minorHAnsi"/>
          <w:color w:val="0A0A0A"/>
          <w:lang w:eastAsia="nl-NL"/>
        </w:rPr>
      </w:pPr>
    </w:p>
    <w:p w14:paraId="05F7767F" w14:textId="58190923" w:rsidR="009C4613" w:rsidRPr="00DB53DE" w:rsidRDefault="00492DC0" w:rsidP="00DB53DE">
      <w:pPr>
        <w:rPr>
          <w:rFonts w:eastAsia="Times New Roman" w:cstheme="minorHAnsi"/>
          <w:color w:val="0A0A0A"/>
          <w:lang w:eastAsia="nl-NL"/>
        </w:rPr>
      </w:pPr>
      <w:r>
        <w:rPr>
          <w:rFonts w:ascii="Calibri" w:eastAsia="Calibri" w:hAnsi="Calibri" w:cs="Calibri"/>
          <w:noProof/>
        </w:rPr>
        <w:drawing>
          <wp:anchor distT="0" distB="0" distL="114300" distR="114300" simplePos="0" relativeHeight="251663360" behindDoc="0" locked="0" layoutInCell="1" allowOverlap="1" wp14:anchorId="69EA835D" wp14:editId="6D6E45F7">
            <wp:simplePos x="0" y="0"/>
            <wp:positionH relativeFrom="margin">
              <wp:posOffset>2796540</wp:posOffset>
            </wp:positionH>
            <wp:positionV relativeFrom="paragraph">
              <wp:posOffset>403225</wp:posOffset>
            </wp:positionV>
            <wp:extent cx="3280410" cy="295656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0410" cy="2956560"/>
                    </a:xfrm>
                    <a:prstGeom prst="rect">
                      <a:avLst/>
                    </a:prstGeom>
                    <a:noFill/>
                  </pic:spPr>
                </pic:pic>
              </a:graphicData>
            </a:graphic>
            <wp14:sizeRelH relativeFrom="margin">
              <wp14:pctWidth>0</wp14:pctWidth>
            </wp14:sizeRelH>
            <wp14:sizeRelV relativeFrom="margin">
              <wp14:pctHeight>0</wp14:pctHeight>
            </wp14:sizeRelV>
          </wp:anchor>
        </w:drawing>
      </w:r>
      <w:r w:rsidR="005428E2">
        <w:rPr>
          <w:rFonts w:eastAsia="Times New Roman" w:cstheme="minorHAnsi"/>
          <w:color w:val="0A0A0A"/>
          <w:lang w:eastAsia="nl-NL"/>
        </w:rPr>
        <w:t xml:space="preserve">De landelijke stichting School en Veiligheid </w:t>
      </w:r>
      <w:r w:rsidR="00C023E4">
        <w:rPr>
          <w:rFonts w:eastAsia="Times New Roman" w:cstheme="minorHAnsi"/>
          <w:color w:val="0A0A0A"/>
          <w:lang w:eastAsia="nl-NL"/>
        </w:rPr>
        <w:t xml:space="preserve">benoemt op haar </w:t>
      </w:r>
      <w:hyperlink r:id="rId17" w:anchor="vormgeven-aan-sociale-veiligheid" w:history="1">
        <w:r w:rsidR="00C023E4" w:rsidRPr="00550A15">
          <w:rPr>
            <w:rStyle w:val="Hyperlink"/>
            <w:rFonts w:eastAsia="Times New Roman" w:cstheme="minorHAnsi"/>
            <w:lang w:eastAsia="nl-NL"/>
          </w:rPr>
          <w:t>website</w:t>
        </w:r>
      </w:hyperlink>
      <w:r w:rsidR="00C023E4">
        <w:rPr>
          <w:rFonts w:eastAsia="Times New Roman" w:cstheme="minorHAnsi"/>
          <w:color w:val="0A0A0A"/>
          <w:lang w:eastAsia="nl-NL"/>
        </w:rPr>
        <w:t>, dat e</w:t>
      </w:r>
      <w:r w:rsidR="00DB53DE" w:rsidRPr="00DB53DE">
        <w:rPr>
          <w:rFonts w:eastAsia="Times New Roman" w:cstheme="minorHAnsi"/>
          <w:color w:val="0A0A0A"/>
          <w:lang w:eastAsia="nl-NL"/>
        </w:rPr>
        <w:t xml:space="preserve">en sociaal veilige school vraagt om een doorgaand proces op de onderstaande </w:t>
      </w:r>
      <w:r w:rsidR="00B728F3">
        <w:rPr>
          <w:rFonts w:eastAsia="Times New Roman" w:cstheme="minorHAnsi"/>
          <w:color w:val="0A0A0A"/>
          <w:lang w:eastAsia="nl-NL"/>
        </w:rPr>
        <w:t>zes</w:t>
      </w:r>
      <w:r w:rsidR="00DB53DE" w:rsidRPr="00DB53DE">
        <w:rPr>
          <w:rFonts w:eastAsia="Times New Roman" w:cstheme="minorHAnsi"/>
          <w:color w:val="0A0A0A"/>
          <w:lang w:eastAsia="nl-NL"/>
        </w:rPr>
        <w:t xml:space="preserve"> punten. Dit zijn zes radertjes die in elkaar passen</w:t>
      </w:r>
      <w:r w:rsidR="00180397">
        <w:rPr>
          <w:rFonts w:eastAsia="Times New Roman" w:cstheme="minorHAnsi"/>
          <w:color w:val="0A0A0A"/>
          <w:lang w:eastAsia="nl-NL"/>
        </w:rPr>
        <w:t>:</w:t>
      </w:r>
    </w:p>
    <w:p w14:paraId="6D603431" w14:textId="72C17635" w:rsidR="00DB53DE" w:rsidRPr="00DB53DE" w:rsidRDefault="00DB53DE" w:rsidP="00280EAD">
      <w:pPr>
        <w:pStyle w:val="Lijstalinea"/>
        <w:numPr>
          <w:ilvl w:val="1"/>
          <w:numId w:val="4"/>
        </w:numPr>
        <w:ind w:left="567" w:hanging="283"/>
        <w:rPr>
          <w:rFonts w:eastAsia="Times New Roman" w:cstheme="minorHAnsi"/>
          <w:color w:val="0A0A0A"/>
          <w:lang w:eastAsia="nl-NL"/>
        </w:rPr>
      </w:pPr>
      <w:r w:rsidRPr="00DB53DE">
        <w:rPr>
          <w:rFonts w:eastAsia="Times New Roman" w:cstheme="minorHAnsi"/>
          <w:color w:val="0A0A0A"/>
          <w:lang w:eastAsia="nl-NL"/>
        </w:rPr>
        <w:t xml:space="preserve">Een gezamenlijk ontwikkelde en gekende </w:t>
      </w:r>
      <w:r w:rsidRPr="00DB53DE">
        <w:rPr>
          <w:rFonts w:eastAsia="Times New Roman" w:cstheme="minorHAnsi"/>
          <w:b/>
          <w:bCs/>
          <w:color w:val="0A0A0A"/>
          <w:lang w:eastAsia="nl-NL"/>
        </w:rPr>
        <w:t>visie, kernwaarden, en afspraken</w:t>
      </w:r>
      <w:r w:rsidRPr="00DB53DE">
        <w:rPr>
          <w:rFonts w:eastAsia="Times New Roman" w:cstheme="minorHAnsi"/>
          <w:color w:val="0A0A0A"/>
          <w:lang w:eastAsia="nl-NL"/>
        </w:rPr>
        <w:t>;</w:t>
      </w:r>
    </w:p>
    <w:p w14:paraId="1EBF1EC9" w14:textId="6FCED8DD" w:rsidR="00DB53DE" w:rsidRPr="00DB53DE" w:rsidRDefault="00DB53DE" w:rsidP="00280EAD">
      <w:pPr>
        <w:pStyle w:val="Lijstalinea"/>
        <w:numPr>
          <w:ilvl w:val="1"/>
          <w:numId w:val="4"/>
        </w:numPr>
        <w:ind w:left="567" w:hanging="283"/>
        <w:rPr>
          <w:rFonts w:eastAsia="Times New Roman" w:cstheme="minorHAnsi"/>
          <w:color w:val="0A0A0A"/>
          <w:lang w:eastAsia="nl-NL"/>
        </w:rPr>
      </w:pPr>
      <w:r w:rsidRPr="00DB53DE">
        <w:rPr>
          <w:rFonts w:eastAsia="Times New Roman" w:cstheme="minorHAnsi"/>
          <w:b/>
          <w:bCs/>
          <w:color w:val="0A0A0A"/>
          <w:lang w:eastAsia="nl-NL"/>
        </w:rPr>
        <w:t>Inzicht</w:t>
      </w:r>
      <w:r w:rsidRPr="00DB53DE">
        <w:rPr>
          <w:rFonts w:eastAsia="Times New Roman" w:cstheme="minorHAnsi"/>
          <w:color w:val="0A0A0A"/>
          <w:lang w:eastAsia="nl-NL"/>
        </w:rPr>
        <w:t xml:space="preserve"> </w:t>
      </w:r>
      <w:r w:rsidRPr="00C87DAA">
        <w:rPr>
          <w:rFonts w:eastAsia="Times New Roman" w:cstheme="minorHAnsi"/>
          <w:b/>
          <w:bCs/>
          <w:color w:val="0A0A0A"/>
          <w:lang w:eastAsia="nl-NL"/>
        </w:rPr>
        <w:t>in de</w:t>
      </w:r>
      <w:r w:rsidRPr="00DB53DE">
        <w:rPr>
          <w:rFonts w:eastAsia="Times New Roman" w:cstheme="minorHAnsi"/>
          <w:color w:val="0A0A0A"/>
          <w:lang w:eastAsia="nl-NL"/>
        </w:rPr>
        <w:t xml:space="preserve"> </w:t>
      </w:r>
      <w:r w:rsidRPr="00C87DAA">
        <w:rPr>
          <w:rFonts w:eastAsia="Times New Roman" w:cstheme="minorHAnsi"/>
          <w:b/>
          <w:bCs/>
          <w:color w:val="0A0A0A"/>
          <w:lang w:eastAsia="nl-NL"/>
        </w:rPr>
        <w:t xml:space="preserve">veiligheidsbeleving, </w:t>
      </w:r>
      <w:r w:rsidRPr="00C87DAA">
        <w:rPr>
          <w:rFonts w:eastAsia="Times New Roman" w:cstheme="minorHAnsi"/>
          <w:color w:val="0A0A0A"/>
          <w:lang w:eastAsia="nl-NL"/>
        </w:rPr>
        <w:t>incidenten en mogelijke risico’s;</w:t>
      </w:r>
    </w:p>
    <w:p w14:paraId="250CB68D" w14:textId="1A742C62" w:rsidR="00DB53DE" w:rsidRPr="00DB53DE" w:rsidRDefault="00DB53DE" w:rsidP="00280EAD">
      <w:pPr>
        <w:pStyle w:val="Lijstalinea"/>
        <w:numPr>
          <w:ilvl w:val="1"/>
          <w:numId w:val="4"/>
        </w:numPr>
        <w:ind w:left="567" w:hanging="283"/>
        <w:rPr>
          <w:rFonts w:eastAsia="Times New Roman" w:cstheme="minorHAnsi"/>
          <w:color w:val="0A0A0A"/>
          <w:lang w:eastAsia="nl-NL"/>
        </w:rPr>
      </w:pPr>
      <w:r w:rsidRPr="00DB53DE">
        <w:rPr>
          <w:rFonts w:eastAsia="Times New Roman" w:cstheme="minorHAnsi"/>
          <w:color w:val="0A0A0A"/>
          <w:lang w:eastAsia="nl-NL"/>
        </w:rPr>
        <w:t xml:space="preserve">Het </w:t>
      </w:r>
      <w:r w:rsidRPr="00C87DAA">
        <w:rPr>
          <w:rFonts w:eastAsia="Times New Roman" w:cstheme="minorHAnsi"/>
          <w:b/>
          <w:bCs/>
          <w:color w:val="0A0A0A"/>
          <w:lang w:eastAsia="nl-NL"/>
        </w:rPr>
        <w:t>scheppen van voorwaarden</w:t>
      </w:r>
      <w:r w:rsidRPr="00DB53DE">
        <w:rPr>
          <w:rFonts w:eastAsia="Times New Roman" w:cstheme="minorHAnsi"/>
          <w:color w:val="0A0A0A"/>
          <w:lang w:eastAsia="nl-NL"/>
        </w:rPr>
        <w:t>, beleggen van taken en samenwerken met alle betrokkenen;</w:t>
      </w:r>
    </w:p>
    <w:p w14:paraId="73C3F52B" w14:textId="013B397C" w:rsidR="00DB53DE" w:rsidRPr="00DB53DE" w:rsidRDefault="00DB53DE" w:rsidP="00280EAD">
      <w:pPr>
        <w:pStyle w:val="Lijstalinea"/>
        <w:numPr>
          <w:ilvl w:val="1"/>
          <w:numId w:val="4"/>
        </w:numPr>
        <w:ind w:left="567" w:hanging="283"/>
        <w:rPr>
          <w:rFonts w:eastAsia="Times New Roman" w:cstheme="minorHAnsi"/>
          <w:color w:val="0A0A0A"/>
          <w:lang w:eastAsia="nl-NL"/>
        </w:rPr>
      </w:pPr>
      <w:r w:rsidRPr="00DB53DE">
        <w:rPr>
          <w:rFonts w:eastAsia="Times New Roman" w:cstheme="minorHAnsi"/>
          <w:color w:val="0A0A0A"/>
          <w:lang w:eastAsia="nl-NL"/>
        </w:rPr>
        <w:t xml:space="preserve">Positief </w:t>
      </w:r>
      <w:r w:rsidRPr="00C87DAA">
        <w:rPr>
          <w:rFonts w:eastAsia="Times New Roman" w:cstheme="minorHAnsi"/>
          <w:b/>
          <w:bCs/>
          <w:color w:val="0A0A0A"/>
          <w:lang w:eastAsia="nl-NL"/>
        </w:rPr>
        <w:t>pedagogisch handelen</w:t>
      </w:r>
      <w:r w:rsidRPr="00DB53DE">
        <w:rPr>
          <w:rFonts w:eastAsia="Times New Roman" w:cstheme="minorHAnsi"/>
          <w:color w:val="0A0A0A"/>
          <w:lang w:eastAsia="nl-NL"/>
        </w:rPr>
        <w:t>;</w:t>
      </w:r>
    </w:p>
    <w:p w14:paraId="3FA16A6F" w14:textId="7F530151" w:rsidR="00DB53DE" w:rsidRPr="00DB53DE" w:rsidRDefault="00DB53DE" w:rsidP="00280EAD">
      <w:pPr>
        <w:pStyle w:val="Lijstalinea"/>
        <w:numPr>
          <w:ilvl w:val="1"/>
          <w:numId w:val="4"/>
        </w:numPr>
        <w:ind w:left="567" w:hanging="283"/>
        <w:rPr>
          <w:rFonts w:eastAsia="Times New Roman" w:cstheme="minorHAnsi"/>
          <w:color w:val="0A0A0A"/>
          <w:lang w:eastAsia="nl-NL"/>
        </w:rPr>
      </w:pPr>
      <w:r w:rsidRPr="00F40D40">
        <w:rPr>
          <w:rFonts w:eastAsia="Times New Roman" w:cstheme="minorHAnsi"/>
          <w:b/>
          <w:bCs/>
          <w:color w:val="0A0A0A"/>
          <w:lang w:eastAsia="nl-NL"/>
        </w:rPr>
        <w:t>Preventieve activiteiten</w:t>
      </w:r>
      <w:r w:rsidRPr="00DB53DE">
        <w:rPr>
          <w:rFonts w:eastAsia="Times New Roman" w:cstheme="minorHAnsi"/>
          <w:color w:val="0A0A0A"/>
          <w:lang w:eastAsia="nl-NL"/>
        </w:rPr>
        <w:t xml:space="preserve"> en programma’s in de school;</w:t>
      </w:r>
    </w:p>
    <w:p w14:paraId="7C25DCA0" w14:textId="00C99556" w:rsidR="00DB53DE" w:rsidRDefault="00DB53DE" w:rsidP="00280EAD">
      <w:pPr>
        <w:pStyle w:val="Lijstalinea"/>
        <w:numPr>
          <w:ilvl w:val="1"/>
          <w:numId w:val="4"/>
        </w:numPr>
        <w:ind w:left="567" w:hanging="283"/>
        <w:rPr>
          <w:rFonts w:eastAsia="Times New Roman" w:cstheme="minorHAnsi"/>
          <w:color w:val="0A0A0A"/>
          <w:lang w:eastAsia="nl-NL"/>
        </w:rPr>
      </w:pPr>
      <w:r w:rsidRPr="00F40D40">
        <w:rPr>
          <w:rFonts w:eastAsia="Times New Roman" w:cstheme="minorHAnsi"/>
          <w:b/>
          <w:bCs/>
          <w:color w:val="0A0A0A"/>
          <w:lang w:eastAsia="nl-NL"/>
        </w:rPr>
        <w:t>Tijdig signaleren</w:t>
      </w:r>
      <w:r w:rsidRPr="00F40D40">
        <w:rPr>
          <w:rFonts w:eastAsia="Times New Roman" w:cstheme="minorHAnsi"/>
          <w:color w:val="0A0A0A"/>
          <w:lang w:eastAsia="nl-NL"/>
        </w:rPr>
        <w:t xml:space="preserve"> </w:t>
      </w:r>
      <w:r w:rsidRPr="008B08F2">
        <w:rPr>
          <w:rFonts w:eastAsia="Times New Roman" w:cstheme="minorHAnsi"/>
          <w:b/>
          <w:bCs/>
          <w:color w:val="0A0A0A"/>
          <w:lang w:eastAsia="nl-NL"/>
        </w:rPr>
        <w:t>van en effectief handelen</w:t>
      </w:r>
      <w:r w:rsidRPr="00F40D40">
        <w:rPr>
          <w:rFonts w:eastAsia="Times New Roman" w:cstheme="minorHAnsi"/>
          <w:color w:val="0A0A0A"/>
          <w:lang w:eastAsia="nl-NL"/>
        </w:rPr>
        <w:t xml:space="preserve"> bij grensoverschrijdend gedrag</w:t>
      </w:r>
    </w:p>
    <w:p w14:paraId="1AB82476" w14:textId="77777777" w:rsidR="00B52029" w:rsidRDefault="00B52029" w:rsidP="00C0130B">
      <w:pPr>
        <w:rPr>
          <w:rFonts w:ascii="Calibri" w:eastAsia="Calibri" w:hAnsi="Calibri" w:cs="Calibri"/>
        </w:rPr>
      </w:pPr>
      <w:bookmarkStart w:id="4" w:name="206ipza" w:colFirst="0" w:colLast="0"/>
      <w:bookmarkEnd w:id="4"/>
    </w:p>
    <w:p w14:paraId="576BF292" w14:textId="10B9FE00" w:rsidR="00180397" w:rsidRDefault="00E55BC5" w:rsidP="00C0130B">
      <w:pPr>
        <w:rPr>
          <w:rFonts w:ascii="Calibri" w:eastAsia="Calibri" w:hAnsi="Calibri" w:cs="Calibri"/>
        </w:rPr>
      </w:pPr>
      <w:r w:rsidRPr="00C47846">
        <w:rPr>
          <w:rFonts w:ascii="Calibri" w:eastAsia="Calibri" w:hAnsi="Calibri" w:cs="Calibri"/>
        </w:rPr>
        <w:t xml:space="preserve">Alle scholen </w:t>
      </w:r>
      <w:r w:rsidR="00C47846" w:rsidRPr="00C47846">
        <w:rPr>
          <w:rFonts w:ascii="Calibri" w:eastAsia="Calibri" w:hAnsi="Calibri" w:cs="Calibri"/>
        </w:rPr>
        <w:t>binnen Heliomare Onderwijs hebben b</w:t>
      </w:r>
      <w:r w:rsidR="003B22BC">
        <w:rPr>
          <w:rFonts w:ascii="Calibri" w:eastAsia="Calibri" w:hAnsi="Calibri" w:cs="Calibri"/>
        </w:rPr>
        <w:t>eleid</w:t>
      </w:r>
      <w:r w:rsidR="00232A84">
        <w:rPr>
          <w:rFonts w:ascii="Calibri" w:eastAsia="Calibri" w:hAnsi="Calibri" w:cs="Calibri"/>
        </w:rPr>
        <w:t xml:space="preserve"> waarin deze 6 punten worden toegelicht</w:t>
      </w:r>
      <w:r w:rsidR="001714B5">
        <w:rPr>
          <w:rFonts w:ascii="Calibri" w:eastAsia="Calibri" w:hAnsi="Calibri" w:cs="Calibri"/>
        </w:rPr>
        <w:t xml:space="preserve">. </w:t>
      </w:r>
      <w:r w:rsidR="007512BA">
        <w:rPr>
          <w:rFonts w:ascii="Calibri" w:eastAsia="Calibri" w:hAnsi="Calibri" w:cs="Calibri"/>
        </w:rPr>
        <w:t xml:space="preserve">Er is gekozen om </w:t>
      </w:r>
      <w:r w:rsidR="00BF7E00">
        <w:rPr>
          <w:rFonts w:ascii="Calibri" w:eastAsia="Calibri" w:hAnsi="Calibri" w:cs="Calibri"/>
        </w:rPr>
        <w:t xml:space="preserve">niet in de digitale omgeving van </w:t>
      </w:r>
      <w:r w:rsidR="001527C2">
        <w:rPr>
          <w:rFonts w:ascii="Calibri" w:eastAsia="Calibri" w:hAnsi="Calibri" w:cs="Calibri"/>
        </w:rPr>
        <w:t xml:space="preserve">School en Veiligheid </w:t>
      </w:r>
      <w:r w:rsidR="00472B73">
        <w:rPr>
          <w:rFonts w:ascii="Calibri" w:eastAsia="Calibri" w:hAnsi="Calibri" w:cs="Calibri"/>
        </w:rPr>
        <w:t>beleidsplannen te schrijven</w:t>
      </w:r>
      <w:r w:rsidR="001527C2">
        <w:rPr>
          <w:rFonts w:ascii="Calibri" w:eastAsia="Calibri" w:hAnsi="Calibri" w:cs="Calibri"/>
        </w:rPr>
        <w:t xml:space="preserve">, maar </w:t>
      </w:r>
      <w:r w:rsidR="00A46692">
        <w:rPr>
          <w:rFonts w:ascii="Calibri" w:eastAsia="Calibri" w:hAnsi="Calibri" w:cs="Calibri"/>
        </w:rPr>
        <w:t xml:space="preserve">wel </w:t>
      </w:r>
      <w:r w:rsidR="001527C2">
        <w:rPr>
          <w:rFonts w:ascii="Calibri" w:eastAsia="Calibri" w:hAnsi="Calibri" w:cs="Calibri"/>
        </w:rPr>
        <w:t>met de vr</w:t>
      </w:r>
      <w:r w:rsidR="007B5830">
        <w:rPr>
          <w:rFonts w:ascii="Calibri" w:eastAsia="Calibri" w:hAnsi="Calibri" w:cs="Calibri"/>
        </w:rPr>
        <w:t>a</w:t>
      </w:r>
      <w:r w:rsidR="001527C2">
        <w:rPr>
          <w:rFonts w:ascii="Calibri" w:eastAsia="Calibri" w:hAnsi="Calibri" w:cs="Calibri"/>
        </w:rPr>
        <w:t xml:space="preserve">gen uit </w:t>
      </w:r>
      <w:r w:rsidR="00472B73">
        <w:rPr>
          <w:rFonts w:ascii="Calibri" w:eastAsia="Calibri" w:hAnsi="Calibri" w:cs="Calibri"/>
        </w:rPr>
        <w:t>het</w:t>
      </w:r>
      <w:r w:rsidR="001527C2">
        <w:rPr>
          <w:rFonts w:ascii="Calibri" w:eastAsia="Calibri" w:hAnsi="Calibri" w:cs="Calibri"/>
        </w:rPr>
        <w:t xml:space="preserve"> format</w:t>
      </w:r>
      <w:r w:rsidR="00472B73">
        <w:rPr>
          <w:rFonts w:ascii="Calibri" w:eastAsia="Calibri" w:hAnsi="Calibri" w:cs="Calibri"/>
        </w:rPr>
        <w:t xml:space="preserve"> van School en Veiligheid</w:t>
      </w:r>
      <w:r w:rsidR="00A46692">
        <w:rPr>
          <w:rFonts w:ascii="Calibri" w:eastAsia="Calibri" w:hAnsi="Calibri" w:cs="Calibri"/>
        </w:rPr>
        <w:t xml:space="preserve">; hiervan </w:t>
      </w:r>
      <w:r w:rsidR="001527C2">
        <w:rPr>
          <w:rFonts w:ascii="Calibri" w:eastAsia="Calibri" w:hAnsi="Calibri" w:cs="Calibri"/>
        </w:rPr>
        <w:t xml:space="preserve">is </w:t>
      </w:r>
      <w:r w:rsidR="00205146">
        <w:rPr>
          <w:rFonts w:ascii="Calibri" w:eastAsia="Calibri" w:hAnsi="Calibri" w:cs="Calibri"/>
        </w:rPr>
        <w:t xml:space="preserve">een </w:t>
      </w:r>
      <w:r w:rsidR="007B5830" w:rsidRPr="00923FDA">
        <w:rPr>
          <w:rFonts w:ascii="Calibri" w:eastAsia="Calibri" w:hAnsi="Calibri" w:cs="Calibri"/>
          <w:b/>
          <w:bCs/>
        </w:rPr>
        <w:t>H</w:t>
      </w:r>
      <w:r w:rsidR="001714B5" w:rsidRPr="00923FDA">
        <w:rPr>
          <w:rFonts w:ascii="Calibri" w:eastAsia="Calibri" w:hAnsi="Calibri" w:cs="Calibri"/>
          <w:b/>
          <w:bCs/>
        </w:rPr>
        <w:t>ulpdocument</w:t>
      </w:r>
      <w:r w:rsidR="001714B5" w:rsidRPr="00205146">
        <w:rPr>
          <w:rFonts w:ascii="Calibri" w:eastAsia="Calibri" w:hAnsi="Calibri" w:cs="Calibri"/>
        </w:rPr>
        <w:t xml:space="preserve"> </w:t>
      </w:r>
      <w:r w:rsidR="00CD4E2D">
        <w:rPr>
          <w:rFonts w:ascii="Calibri" w:eastAsia="Calibri" w:hAnsi="Calibri" w:cs="Calibri"/>
        </w:rPr>
        <w:t xml:space="preserve">(bijlage 3) </w:t>
      </w:r>
      <w:r w:rsidR="001714B5" w:rsidRPr="00205146">
        <w:rPr>
          <w:rFonts w:ascii="Calibri" w:eastAsia="Calibri" w:hAnsi="Calibri" w:cs="Calibri"/>
        </w:rPr>
        <w:t>gemaakt</w:t>
      </w:r>
      <w:r w:rsidR="00E70C1C">
        <w:rPr>
          <w:rFonts w:ascii="Calibri" w:eastAsia="Calibri" w:hAnsi="Calibri" w:cs="Calibri"/>
        </w:rPr>
        <w:t xml:space="preserve"> als ondersteuning voor de scholen</w:t>
      </w:r>
      <w:r w:rsidR="00923FDA">
        <w:rPr>
          <w:rFonts w:ascii="Calibri" w:eastAsia="Calibri" w:hAnsi="Calibri" w:cs="Calibri"/>
        </w:rPr>
        <w:t>.</w:t>
      </w:r>
      <w:r w:rsidR="007512BA">
        <w:rPr>
          <w:rFonts w:ascii="Calibri" w:eastAsia="Calibri" w:hAnsi="Calibri" w:cs="Calibri"/>
        </w:rPr>
        <w:t xml:space="preserve"> </w:t>
      </w:r>
      <w:r w:rsidR="00472B73">
        <w:rPr>
          <w:rFonts w:ascii="Calibri" w:eastAsia="Calibri" w:hAnsi="Calibri" w:cs="Calibri"/>
        </w:rPr>
        <w:t>Deze keuze is gemaakt om beter te kunnen afstemme</w:t>
      </w:r>
      <w:r w:rsidR="0056125B">
        <w:rPr>
          <w:rFonts w:ascii="Calibri" w:eastAsia="Calibri" w:hAnsi="Calibri" w:cs="Calibri"/>
        </w:rPr>
        <w:t>n</w:t>
      </w:r>
      <w:r w:rsidR="00472B73">
        <w:rPr>
          <w:rFonts w:ascii="Calibri" w:eastAsia="Calibri" w:hAnsi="Calibri" w:cs="Calibri"/>
        </w:rPr>
        <w:t xml:space="preserve"> met het </w:t>
      </w:r>
      <w:r w:rsidR="0056125B">
        <w:rPr>
          <w:rFonts w:ascii="Calibri" w:eastAsia="Calibri" w:hAnsi="Calibri" w:cs="Calibri"/>
        </w:rPr>
        <w:t xml:space="preserve">beleid van Heliomare Corporate </w:t>
      </w:r>
      <w:r w:rsidR="00B7728C">
        <w:rPr>
          <w:rFonts w:ascii="Calibri" w:eastAsia="Calibri" w:hAnsi="Calibri" w:cs="Calibri"/>
        </w:rPr>
        <w:t xml:space="preserve">in verband met de samenwerking tussen onderwijs en zorg. </w:t>
      </w:r>
      <w:r w:rsidR="00B52029">
        <w:rPr>
          <w:rFonts w:ascii="Calibri" w:eastAsia="Calibri" w:hAnsi="Calibri" w:cs="Calibri"/>
        </w:rPr>
        <w:br/>
      </w:r>
      <w:r w:rsidR="00FC3780">
        <w:rPr>
          <w:rFonts w:ascii="Calibri" w:eastAsia="Calibri" w:hAnsi="Calibri" w:cs="Calibri"/>
        </w:rPr>
        <w:t xml:space="preserve">Hieronder lopen we de punten </w:t>
      </w:r>
      <w:r w:rsidR="00B52029">
        <w:rPr>
          <w:rFonts w:ascii="Calibri" w:eastAsia="Calibri" w:hAnsi="Calibri" w:cs="Calibri"/>
        </w:rPr>
        <w:t xml:space="preserve">uit de </w:t>
      </w:r>
      <w:r w:rsidR="00361BDE">
        <w:rPr>
          <w:rFonts w:ascii="Calibri" w:eastAsia="Calibri" w:hAnsi="Calibri" w:cs="Calibri"/>
        </w:rPr>
        <w:t>‘z</w:t>
      </w:r>
      <w:r w:rsidR="00B52029">
        <w:rPr>
          <w:rFonts w:ascii="Calibri" w:eastAsia="Calibri" w:hAnsi="Calibri" w:cs="Calibri"/>
        </w:rPr>
        <w:t xml:space="preserve">es radertjes’ </w:t>
      </w:r>
      <w:r w:rsidR="00FC3780">
        <w:rPr>
          <w:rFonts w:ascii="Calibri" w:eastAsia="Calibri" w:hAnsi="Calibri" w:cs="Calibri"/>
        </w:rPr>
        <w:t>langs</w:t>
      </w:r>
      <w:r w:rsidR="000B1CFB">
        <w:rPr>
          <w:rFonts w:ascii="Calibri" w:eastAsia="Calibri" w:hAnsi="Calibri" w:cs="Calibri"/>
        </w:rPr>
        <w:t xml:space="preserve"> en beschrijven wat bovenschools</w:t>
      </w:r>
      <w:r w:rsidR="00DD41AB">
        <w:rPr>
          <w:rFonts w:ascii="Calibri" w:eastAsia="Calibri" w:hAnsi="Calibri" w:cs="Calibri"/>
        </w:rPr>
        <w:t xml:space="preserve"> de inzet </w:t>
      </w:r>
      <w:r w:rsidR="00CD4E2D">
        <w:rPr>
          <w:rFonts w:ascii="Calibri" w:eastAsia="Calibri" w:hAnsi="Calibri" w:cs="Calibri"/>
        </w:rPr>
        <w:t xml:space="preserve">is </w:t>
      </w:r>
      <w:r w:rsidR="00DD41AB">
        <w:rPr>
          <w:rFonts w:ascii="Calibri" w:eastAsia="Calibri" w:hAnsi="Calibri" w:cs="Calibri"/>
        </w:rPr>
        <w:t>hierop</w:t>
      </w:r>
      <w:r w:rsidR="00CD4E2D">
        <w:rPr>
          <w:rFonts w:ascii="Calibri" w:eastAsia="Calibri" w:hAnsi="Calibri" w:cs="Calibri"/>
        </w:rPr>
        <w:t>.</w:t>
      </w:r>
    </w:p>
    <w:p w14:paraId="4A52052A" w14:textId="77777777" w:rsidR="00361BDE" w:rsidRPr="00C47846" w:rsidRDefault="00361BDE" w:rsidP="00C0130B">
      <w:pPr>
        <w:rPr>
          <w:rFonts w:ascii="Calibri" w:eastAsia="Calibri" w:hAnsi="Calibri" w:cs="Calibri"/>
        </w:rPr>
      </w:pPr>
    </w:p>
    <w:p w14:paraId="4DDC97F3" w14:textId="5F778FD5" w:rsidR="00094B1F" w:rsidRPr="00180397" w:rsidRDefault="00DD41AB" w:rsidP="005A66EC">
      <w:pPr>
        <w:pStyle w:val="Kop2"/>
        <w:rPr>
          <w:rFonts w:eastAsia="Times New Roman"/>
          <w:lang w:eastAsia="nl-NL"/>
        </w:rPr>
      </w:pPr>
      <w:bookmarkStart w:id="5" w:name="_Toc105506427"/>
      <w:r w:rsidRPr="00180397">
        <w:rPr>
          <w:rFonts w:eastAsia="Times New Roman"/>
          <w:lang w:eastAsia="nl-NL"/>
        </w:rPr>
        <w:t xml:space="preserve">2.1. </w:t>
      </w:r>
      <w:r w:rsidR="005A66EC">
        <w:rPr>
          <w:rFonts w:eastAsia="Times New Roman"/>
          <w:lang w:eastAsia="nl-NL"/>
        </w:rPr>
        <w:t xml:space="preserve"> </w:t>
      </w:r>
      <w:r w:rsidR="00B314F6">
        <w:rPr>
          <w:rFonts w:eastAsia="Times New Roman"/>
          <w:lang w:eastAsia="nl-NL"/>
        </w:rPr>
        <w:tab/>
      </w:r>
      <w:r w:rsidR="00B57F14" w:rsidRPr="00B57F14">
        <w:rPr>
          <w:rFonts w:eastAsia="Times New Roman"/>
          <w:lang w:eastAsia="nl-NL"/>
        </w:rPr>
        <w:t>Gezamenlijk ontwikkelen en kennis hebben van visie, kernwaarden, doelen, regels en afspraken</w:t>
      </w:r>
      <w:bookmarkEnd w:id="5"/>
    </w:p>
    <w:p w14:paraId="708BAD4E" w14:textId="77777777" w:rsidR="004148AA" w:rsidRDefault="004148AA" w:rsidP="002365F4">
      <w:pPr>
        <w:rPr>
          <w:rFonts w:ascii="Calibri" w:eastAsia="Calibri" w:hAnsi="Calibri" w:cs="Calibri"/>
        </w:rPr>
      </w:pPr>
    </w:p>
    <w:p w14:paraId="022CE680" w14:textId="22ED0832" w:rsidR="00A128F4" w:rsidRDefault="00602767" w:rsidP="00C936F0">
      <w:pPr>
        <w:rPr>
          <w:rFonts w:ascii="Calibri" w:eastAsia="Calibri" w:hAnsi="Calibri" w:cs="Calibri"/>
        </w:rPr>
      </w:pPr>
      <w:r>
        <w:rPr>
          <w:rFonts w:ascii="Calibri" w:eastAsia="Calibri" w:hAnsi="Calibri" w:cs="Calibri"/>
        </w:rPr>
        <w:t>Binnen Heliomare Onderwijs wordt v</w:t>
      </w:r>
      <w:r w:rsidRPr="00602767">
        <w:rPr>
          <w:rFonts w:ascii="Calibri" w:eastAsia="Calibri" w:hAnsi="Calibri" w:cs="Calibri"/>
        </w:rPr>
        <w:t>eiligheid</w:t>
      </w:r>
      <w:r>
        <w:rPr>
          <w:rFonts w:ascii="Calibri" w:eastAsia="Calibri" w:hAnsi="Calibri" w:cs="Calibri"/>
        </w:rPr>
        <w:t>sbeleid</w:t>
      </w:r>
      <w:r w:rsidRPr="00602767">
        <w:rPr>
          <w:rFonts w:ascii="Calibri" w:eastAsia="Calibri" w:hAnsi="Calibri" w:cs="Calibri"/>
        </w:rPr>
        <w:t xml:space="preserve"> integraal benaderd</w:t>
      </w:r>
      <w:r>
        <w:rPr>
          <w:rFonts w:ascii="Calibri" w:eastAsia="Calibri" w:hAnsi="Calibri" w:cs="Calibri"/>
        </w:rPr>
        <w:t xml:space="preserve">. </w:t>
      </w:r>
      <w:r w:rsidR="00C936F0" w:rsidRPr="00243E1C">
        <w:rPr>
          <w:rFonts w:ascii="Calibri" w:eastAsia="Calibri" w:hAnsi="Calibri" w:cs="Calibri"/>
        </w:rPr>
        <w:t>Elke school heeft expliciet de taak</w:t>
      </w:r>
      <w:r>
        <w:rPr>
          <w:rFonts w:ascii="Calibri" w:eastAsia="Calibri" w:hAnsi="Calibri" w:cs="Calibri"/>
        </w:rPr>
        <w:t>,</w:t>
      </w:r>
      <w:r w:rsidR="00C936F0" w:rsidRPr="00243E1C">
        <w:rPr>
          <w:rFonts w:ascii="Calibri" w:eastAsia="Calibri" w:hAnsi="Calibri" w:cs="Calibri"/>
        </w:rPr>
        <w:t xml:space="preserve"> actief beleid te voeren gericht op een sociaal veilige school voor alle leerlingen. </w:t>
      </w:r>
      <w:r w:rsidR="00A533B2" w:rsidRPr="00492DC0">
        <w:rPr>
          <w:rFonts w:ascii="Calibri" w:eastAsia="Calibri" w:hAnsi="Calibri" w:cs="Calibri"/>
        </w:rPr>
        <w:t>Vanui</w:t>
      </w:r>
      <w:r w:rsidR="00BD14BC" w:rsidRPr="00492DC0">
        <w:rPr>
          <w:rFonts w:ascii="Calibri" w:eastAsia="Calibri" w:hAnsi="Calibri" w:cs="Calibri"/>
        </w:rPr>
        <w:t>t</w:t>
      </w:r>
      <w:r w:rsidR="00A533B2" w:rsidRPr="00492DC0">
        <w:rPr>
          <w:rFonts w:ascii="Calibri" w:eastAsia="Calibri" w:hAnsi="Calibri" w:cs="Calibri"/>
        </w:rPr>
        <w:t xml:space="preserve"> de wettelijke opdracht betekent dit concreet dat de school </w:t>
      </w:r>
      <w:r w:rsidR="00BD14BC" w:rsidRPr="00492DC0">
        <w:rPr>
          <w:rFonts w:ascii="Calibri" w:eastAsia="Calibri" w:hAnsi="Calibri" w:cs="Calibri"/>
        </w:rPr>
        <w:t>zorgt voor een veiligheidsbeleidsplan, met aandacht voor social</w:t>
      </w:r>
      <w:r w:rsidR="00ED7A5D">
        <w:rPr>
          <w:rFonts w:ascii="Calibri" w:eastAsia="Calibri" w:hAnsi="Calibri" w:cs="Calibri"/>
        </w:rPr>
        <w:t>e</w:t>
      </w:r>
      <w:r w:rsidR="00BD14BC" w:rsidRPr="00492DC0">
        <w:rPr>
          <w:rFonts w:ascii="Calibri" w:eastAsia="Calibri" w:hAnsi="Calibri" w:cs="Calibri"/>
        </w:rPr>
        <w:t>, f</w:t>
      </w:r>
      <w:r w:rsidR="001A292A" w:rsidRPr="00492DC0">
        <w:rPr>
          <w:rFonts w:ascii="Calibri" w:eastAsia="Calibri" w:hAnsi="Calibri" w:cs="Calibri"/>
        </w:rPr>
        <w:t>y</w:t>
      </w:r>
      <w:r w:rsidR="00BD14BC" w:rsidRPr="00492DC0">
        <w:rPr>
          <w:rFonts w:ascii="Calibri" w:eastAsia="Calibri" w:hAnsi="Calibri" w:cs="Calibri"/>
        </w:rPr>
        <w:t>sieke en psychische veiligheid), een antipestbeleidsplan</w:t>
      </w:r>
      <w:r w:rsidR="001A292A" w:rsidRPr="00492DC0">
        <w:rPr>
          <w:rFonts w:ascii="Calibri" w:eastAsia="Calibri" w:hAnsi="Calibri" w:cs="Calibri"/>
        </w:rPr>
        <w:t xml:space="preserve"> en -protocol, en duidelijke schoolregels. </w:t>
      </w:r>
      <w:r w:rsidR="00C936F0" w:rsidRPr="00492DC0">
        <w:rPr>
          <w:rFonts w:ascii="Calibri" w:eastAsia="Calibri" w:hAnsi="Calibri" w:cs="Calibri"/>
        </w:rPr>
        <w:t>Da</w:t>
      </w:r>
      <w:r w:rsidR="001A292A" w:rsidRPr="00492DC0">
        <w:rPr>
          <w:rFonts w:ascii="Calibri" w:eastAsia="Calibri" w:hAnsi="Calibri" w:cs="Calibri"/>
        </w:rPr>
        <w:t xml:space="preserve">arnaast </w:t>
      </w:r>
      <w:r w:rsidR="00C936F0" w:rsidRPr="00492DC0">
        <w:rPr>
          <w:rFonts w:ascii="Calibri" w:eastAsia="Calibri" w:hAnsi="Calibri" w:cs="Calibri"/>
        </w:rPr>
        <w:t xml:space="preserve">houdt </w:t>
      </w:r>
      <w:r w:rsidR="001A292A" w:rsidRPr="00492DC0">
        <w:rPr>
          <w:rFonts w:ascii="Calibri" w:eastAsia="Calibri" w:hAnsi="Calibri" w:cs="Calibri"/>
        </w:rPr>
        <w:t xml:space="preserve">het </w:t>
      </w:r>
      <w:r w:rsidR="00C936F0" w:rsidRPr="00492DC0">
        <w:rPr>
          <w:rFonts w:ascii="Calibri" w:eastAsia="Calibri" w:hAnsi="Calibri" w:cs="Calibri"/>
        </w:rPr>
        <w:t>in</w:t>
      </w:r>
      <w:r w:rsidR="00C936F0">
        <w:rPr>
          <w:rFonts w:ascii="Calibri" w:eastAsia="Calibri" w:hAnsi="Calibri" w:cs="Calibri"/>
        </w:rPr>
        <w:t xml:space="preserve"> dat d</w:t>
      </w:r>
      <w:r w:rsidR="00C936F0" w:rsidRPr="00243E1C">
        <w:rPr>
          <w:rFonts w:ascii="Calibri" w:eastAsia="Calibri" w:hAnsi="Calibri" w:cs="Calibri"/>
        </w:rPr>
        <w:t xml:space="preserve">e schoolleiding maatregelen </w:t>
      </w:r>
      <w:r w:rsidR="00C936F0">
        <w:rPr>
          <w:rFonts w:ascii="Calibri" w:eastAsia="Calibri" w:hAnsi="Calibri" w:cs="Calibri"/>
        </w:rPr>
        <w:t xml:space="preserve">moet </w:t>
      </w:r>
      <w:r w:rsidR="00C936F0" w:rsidRPr="00243E1C">
        <w:rPr>
          <w:rFonts w:ascii="Calibri" w:eastAsia="Calibri" w:hAnsi="Calibri" w:cs="Calibri"/>
        </w:rPr>
        <w:t>treffen die gericht zijn op de preventie en het afhandelen van incidenten. Dat beleid moet de schoolleiding vervolgens verankeren in de dagelijkse praktijk.</w:t>
      </w:r>
      <w:r w:rsidR="003D12D4">
        <w:rPr>
          <w:rFonts w:ascii="Calibri" w:eastAsia="Calibri" w:hAnsi="Calibri" w:cs="Calibri"/>
        </w:rPr>
        <w:t xml:space="preserve"> </w:t>
      </w:r>
    </w:p>
    <w:p w14:paraId="186A95D7" w14:textId="79C47E44" w:rsidR="00C936F0" w:rsidRDefault="00C936F0" w:rsidP="00C936F0">
      <w:pPr>
        <w:rPr>
          <w:rFonts w:ascii="Calibri" w:eastAsia="Calibri" w:hAnsi="Calibri" w:cs="Calibri"/>
        </w:rPr>
      </w:pPr>
      <w:r w:rsidRPr="001D1B6B">
        <w:rPr>
          <w:rFonts w:ascii="Calibri" w:eastAsia="Calibri" w:hAnsi="Calibri" w:cs="Calibri"/>
        </w:rPr>
        <w:t>Goed kunnen leren en werken kan alleen in een sociaal</w:t>
      </w:r>
      <w:r w:rsidR="00371F33">
        <w:rPr>
          <w:rFonts w:ascii="Calibri" w:eastAsia="Calibri" w:hAnsi="Calibri" w:cs="Calibri"/>
        </w:rPr>
        <w:t xml:space="preserve">, </w:t>
      </w:r>
      <w:r w:rsidRPr="001D1B6B">
        <w:rPr>
          <w:rFonts w:ascii="Calibri" w:eastAsia="Calibri" w:hAnsi="Calibri" w:cs="Calibri"/>
        </w:rPr>
        <w:t xml:space="preserve">fysiek </w:t>
      </w:r>
      <w:r w:rsidR="00371F33">
        <w:rPr>
          <w:rFonts w:ascii="Calibri" w:eastAsia="Calibri" w:hAnsi="Calibri" w:cs="Calibri"/>
        </w:rPr>
        <w:t xml:space="preserve">en psychisch </w:t>
      </w:r>
      <w:r w:rsidRPr="001D1B6B">
        <w:rPr>
          <w:rFonts w:ascii="Calibri" w:eastAsia="Calibri" w:hAnsi="Calibri" w:cs="Calibri"/>
        </w:rPr>
        <w:t xml:space="preserve">veilige omgeving. Dit </w:t>
      </w:r>
      <w:r>
        <w:rPr>
          <w:rFonts w:ascii="Calibri" w:eastAsia="Calibri" w:hAnsi="Calibri" w:cs="Calibri"/>
        </w:rPr>
        <w:t>gaat over</w:t>
      </w:r>
      <w:r w:rsidRPr="001D1B6B">
        <w:rPr>
          <w:rFonts w:ascii="Calibri" w:eastAsia="Calibri" w:hAnsi="Calibri" w:cs="Calibri"/>
        </w:rPr>
        <w:t xml:space="preserve"> de manier waarop wij met elkaar omgaan in en om de schol</w:t>
      </w:r>
      <w:r>
        <w:rPr>
          <w:rFonts w:ascii="Calibri" w:eastAsia="Calibri" w:hAnsi="Calibri" w:cs="Calibri"/>
        </w:rPr>
        <w:t>en</w:t>
      </w:r>
      <w:r w:rsidRPr="001D1B6B">
        <w:rPr>
          <w:rFonts w:ascii="Calibri" w:eastAsia="Calibri" w:hAnsi="Calibri" w:cs="Calibri"/>
        </w:rPr>
        <w:t xml:space="preserve">, maar ook uit de staat van </w:t>
      </w:r>
      <w:r>
        <w:rPr>
          <w:rFonts w:ascii="Calibri" w:eastAsia="Calibri" w:hAnsi="Calibri" w:cs="Calibri"/>
        </w:rPr>
        <w:t xml:space="preserve">de </w:t>
      </w:r>
      <w:r w:rsidRPr="001D1B6B">
        <w:rPr>
          <w:rFonts w:ascii="Calibri" w:eastAsia="Calibri" w:hAnsi="Calibri" w:cs="Calibri"/>
        </w:rPr>
        <w:t>gebouw</w:t>
      </w:r>
      <w:r>
        <w:rPr>
          <w:rFonts w:ascii="Calibri" w:eastAsia="Calibri" w:hAnsi="Calibri" w:cs="Calibri"/>
        </w:rPr>
        <w:t>en</w:t>
      </w:r>
      <w:r w:rsidRPr="001D1B6B">
        <w:rPr>
          <w:rFonts w:ascii="Calibri" w:eastAsia="Calibri" w:hAnsi="Calibri" w:cs="Calibri"/>
        </w:rPr>
        <w:t xml:space="preserve">, </w:t>
      </w:r>
      <w:r>
        <w:rPr>
          <w:rFonts w:ascii="Calibri" w:eastAsia="Calibri" w:hAnsi="Calibri" w:cs="Calibri"/>
        </w:rPr>
        <w:t xml:space="preserve">de schoolpleinen en </w:t>
      </w:r>
      <w:r w:rsidRPr="001D1B6B">
        <w:rPr>
          <w:rFonts w:ascii="Calibri" w:eastAsia="Calibri" w:hAnsi="Calibri" w:cs="Calibri"/>
        </w:rPr>
        <w:t>de omgeving van de scho</w:t>
      </w:r>
      <w:r>
        <w:rPr>
          <w:rFonts w:ascii="Calibri" w:eastAsia="Calibri" w:hAnsi="Calibri" w:cs="Calibri"/>
        </w:rPr>
        <w:t>len</w:t>
      </w:r>
      <w:r w:rsidRPr="001D1B6B">
        <w:rPr>
          <w:rFonts w:ascii="Calibri" w:eastAsia="Calibri" w:hAnsi="Calibri" w:cs="Calibri"/>
        </w:rPr>
        <w:t xml:space="preserve">. Naast de feitelijke (on)veiligheid en </w:t>
      </w:r>
      <w:r w:rsidRPr="001D1B6B">
        <w:rPr>
          <w:rFonts w:ascii="Calibri" w:eastAsia="Calibri" w:hAnsi="Calibri" w:cs="Calibri"/>
        </w:rPr>
        <w:lastRenderedPageBreak/>
        <w:t>incidenten speelt ook veiligheidsbeleving een rol: leerlingen en medewerkers moeten zich in en om school veilig kunnen voelen.</w:t>
      </w:r>
    </w:p>
    <w:p w14:paraId="7AB076FC" w14:textId="77777777" w:rsidR="001A292A" w:rsidRDefault="000B552F" w:rsidP="001A292A">
      <w:pPr>
        <w:spacing w:before="100" w:after="0" w:line="276" w:lineRule="auto"/>
        <w:rPr>
          <w:rFonts w:ascii="Calibri" w:eastAsia="Calibri" w:hAnsi="Calibri" w:cs="Calibri"/>
        </w:rPr>
      </w:pPr>
      <w:r w:rsidRPr="00FF3396">
        <w:rPr>
          <w:rFonts w:ascii="Calibri" w:eastAsia="Calibri" w:hAnsi="Calibri" w:cs="Calibri"/>
        </w:rPr>
        <w:t>Door gezamenlijk</w:t>
      </w:r>
      <w:r>
        <w:rPr>
          <w:rFonts w:ascii="Calibri" w:eastAsia="Calibri" w:hAnsi="Calibri" w:cs="Calibri"/>
        </w:rPr>
        <w:t xml:space="preserve"> op een school</w:t>
      </w:r>
      <w:r w:rsidRPr="00FF3396">
        <w:rPr>
          <w:rFonts w:ascii="Calibri" w:eastAsia="Calibri" w:hAnsi="Calibri" w:cs="Calibri"/>
        </w:rPr>
        <w:t xml:space="preserve"> te werken aan een visie, kernwaarden</w:t>
      </w:r>
      <w:r w:rsidR="00117D1E">
        <w:rPr>
          <w:rFonts w:ascii="Calibri" w:eastAsia="Calibri" w:hAnsi="Calibri" w:cs="Calibri"/>
        </w:rPr>
        <w:t xml:space="preserve"> en</w:t>
      </w:r>
      <w:r w:rsidRPr="00FF3396">
        <w:rPr>
          <w:rFonts w:ascii="Calibri" w:eastAsia="Calibri" w:hAnsi="Calibri" w:cs="Calibri"/>
        </w:rPr>
        <w:t xml:space="preserve"> doelen </w:t>
      </w:r>
      <w:r>
        <w:rPr>
          <w:rFonts w:ascii="Calibri" w:eastAsia="Calibri" w:hAnsi="Calibri" w:cs="Calibri"/>
        </w:rPr>
        <w:t xml:space="preserve">voor sociale veiligheid </w:t>
      </w:r>
      <w:r w:rsidRPr="00FF3396">
        <w:rPr>
          <w:rFonts w:ascii="Calibri" w:eastAsia="Calibri" w:hAnsi="Calibri" w:cs="Calibri"/>
        </w:rPr>
        <w:t>ontstaat draagvlak</w:t>
      </w:r>
      <w:r>
        <w:rPr>
          <w:rFonts w:ascii="Calibri" w:eastAsia="Calibri" w:hAnsi="Calibri" w:cs="Calibri"/>
        </w:rPr>
        <w:t>,</w:t>
      </w:r>
      <w:r w:rsidRPr="00FF3396">
        <w:rPr>
          <w:rFonts w:ascii="Calibri" w:eastAsia="Calibri" w:hAnsi="Calibri" w:cs="Calibri"/>
        </w:rPr>
        <w:t xml:space="preserve"> en wordt richting gegeven aan het handelen van alle betrokkenen in de school</w:t>
      </w:r>
      <w:r w:rsidR="00084E70" w:rsidRPr="00084E70">
        <w:t xml:space="preserve"> </w:t>
      </w:r>
      <w:r w:rsidR="00084E70" w:rsidRPr="00084E70">
        <w:rPr>
          <w:rFonts w:ascii="Calibri" w:eastAsia="Calibri" w:hAnsi="Calibri" w:cs="Calibri"/>
        </w:rPr>
        <w:t>en een positief schoolklimaat</w:t>
      </w:r>
      <w:r w:rsidRPr="00FF3396">
        <w:rPr>
          <w:rFonts w:ascii="Calibri" w:eastAsia="Calibri" w:hAnsi="Calibri" w:cs="Calibri"/>
        </w:rPr>
        <w:t xml:space="preserve">. </w:t>
      </w:r>
      <w:r w:rsidR="00E87106">
        <w:rPr>
          <w:rFonts w:ascii="Calibri" w:eastAsia="Calibri" w:hAnsi="Calibri" w:cs="Calibri"/>
        </w:rPr>
        <w:br/>
      </w:r>
      <w:r>
        <w:rPr>
          <w:rFonts w:ascii="Calibri" w:eastAsia="Calibri" w:hAnsi="Calibri" w:cs="Calibri"/>
        </w:rPr>
        <w:t xml:space="preserve">Belangrijk is dat gezamenlijk gedragen </w:t>
      </w:r>
      <w:r w:rsidRPr="00FF3396">
        <w:rPr>
          <w:rFonts w:ascii="Calibri" w:eastAsia="Calibri" w:hAnsi="Calibri" w:cs="Calibri"/>
        </w:rPr>
        <w:t>regels</w:t>
      </w:r>
      <w:r>
        <w:rPr>
          <w:rFonts w:ascii="Calibri" w:eastAsia="Calibri" w:hAnsi="Calibri" w:cs="Calibri"/>
        </w:rPr>
        <w:t xml:space="preserve">, </w:t>
      </w:r>
      <w:r w:rsidRPr="00FF3396">
        <w:rPr>
          <w:rFonts w:ascii="Calibri" w:eastAsia="Calibri" w:hAnsi="Calibri" w:cs="Calibri"/>
        </w:rPr>
        <w:t xml:space="preserve">afspraken </w:t>
      </w:r>
      <w:r>
        <w:rPr>
          <w:rFonts w:ascii="Calibri" w:eastAsia="Calibri" w:hAnsi="Calibri" w:cs="Calibri"/>
        </w:rPr>
        <w:t xml:space="preserve">en procedures ontstaan, </w:t>
      </w:r>
      <w:r w:rsidRPr="00FF3396">
        <w:rPr>
          <w:rFonts w:ascii="Calibri" w:eastAsia="Calibri" w:hAnsi="Calibri" w:cs="Calibri"/>
        </w:rPr>
        <w:t>die iedereen kent en waar iedereen elkaar op kan aanspreken.</w:t>
      </w:r>
      <w:r>
        <w:rPr>
          <w:rFonts w:ascii="Calibri" w:eastAsia="Calibri" w:hAnsi="Calibri" w:cs="Calibri"/>
        </w:rPr>
        <w:t xml:space="preserve"> Daarbij gaat het enerzijds om</w:t>
      </w:r>
      <w:r w:rsidRPr="00FF3396">
        <w:rPr>
          <w:rFonts w:ascii="Calibri" w:eastAsia="Calibri" w:hAnsi="Calibri" w:cs="Calibri"/>
        </w:rPr>
        <w:t xml:space="preserve"> gezamenlijk</w:t>
      </w:r>
      <w:r>
        <w:rPr>
          <w:rFonts w:ascii="Calibri" w:eastAsia="Calibri" w:hAnsi="Calibri" w:cs="Calibri"/>
        </w:rPr>
        <w:t>e</w:t>
      </w:r>
      <w:r w:rsidRPr="00FF3396">
        <w:rPr>
          <w:rFonts w:ascii="Calibri" w:eastAsia="Calibri" w:hAnsi="Calibri" w:cs="Calibri"/>
        </w:rPr>
        <w:t xml:space="preserve"> gedragsregels </w:t>
      </w:r>
      <w:r>
        <w:rPr>
          <w:rFonts w:ascii="Calibri" w:eastAsia="Calibri" w:hAnsi="Calibri" w:cs="Calibri"/>
        </w:rPr>
        <w:t>voor leerlingen, die duidelijk worden gecommuniceerd (bijvoorbeeld met posters in de klas), ook naar ouders, en waarop wordt</w:t>
      </w:r>
      <w:r w:rsidRPr="00FF3396">
        <w:rPr>
          <w:rFonts w:ascii="Calibri" w:eastAsia="Calibri" w:hAnsi="Calibri" w:cs="Calibri"/>
        </w:rPr>
        <w:t xml:space="preserve"> gehandhaafd</w:t>
      </w:r>
      <w:r w:rsidR="00E87106">
        <w:rPr>
          <w:rFonts w:ascii="Calibri" w:eastAsia="Calibri" w:hAnsi="Calibri" w:cs="Calibri"/>
        </w:rPr>
        <w:t>.</w:t>
      </w:r>
      <w:r w:rsidRPr="00FF3396">
        <w:rPr>
          <w:rFonts w:ascii="Calibri" w:eastAsia="Calibri" w:hAnsi="Calibri" w:cs="Calibri"/>
        </w:rPr>
        <w:t xml:space="preserve"> </w:t>
      </w:r>
      <w:r>
        <w:rPr>
          <w:rFonts w:ascii="Calibri" w:eastAsia="Calibri" w:hAnsi="Calibri" w:cs="Calibri"/>
        </w:rPr>
        <w:t xml:space="preserve">Daarnaast gaat het om </w:t>
      </w:r>
      <w:r w:rsidRPr="00FF3396">
        <w:rPr>
          <w:rFonts w:ascii="Calibri" w:eastAsia="Calibri" w:hAnsi="Calibri" w:cs="Calibri"/>
        </w:rPr>
        <w:t xml:space="preserve">afspraken of protocollen voor </w:t>
      </w:r>
      <w:r>
        <w:rPr>
          <w:rFonts w:ascii="Calibri" w:eastAsia="Calibri" w:hAnsi="Calibri" w:cs="Calibri"/>
        </w:rPr>
        <w:t xml:space="preserve">medewerkers, bijvoorbeeld voor </w:t>
      </w:r>
      <w:r w:rsidRPr="00FF3396">
        <w:rPr>
          <w:rFonts w:ascii="Calibri" w:eastAsia="Calibri" w:hAnsi="Calibri" w:cs="Calibri"/>
        </w:rPr>
        <w:t>'wat te doen bij veelvoorkomende vormen van grensoverschrijdend gedrag', waa</w:t>
      </w:r>
      <w:r>
        <w:rPr>
          <w:rFonts w:ascii="Calibri" w:eastAsia="Calibri" w:hAnsi="Calibri" w:cs="Calibri"/>
        </w:rPr>
        <w:t xml:space="preserve">rbij iedereen weet hoe hij /zij dan moet handelen en bij wie hij terechtkan. Het is belangrijk dat alle aspecten rond sociale </w:t>
      </w:r>
      <w:r w:rsidR="00BE6E9C">
        <w:rPr>
          <w:rFonts w:ascii="Calibri" w:eastAsia="Calibri" w:hAnsi="Calibri" w:cs="Calibri"/>
        </w:rPr>
        <w:t xml:space="preserve">en fysieke </w:t>
      </w:r>
      <w:r>
        <w:rPr>
          <w:rFonts w:ascii="Calibri" w:eastAsia="Calibri" w:hAnsi="Calibri" w:cs="Calibri"/>
        </w:rPr>
        <w:t xml:space="preserve">veiligheid regelmatig terugkomen in teamoverleggen en dat de </w:t>
      </w:r>
      <w:r w:rsidRPr="00FF3396">
        <w:rPr>
          <w:rFonts w:ascii="Calibri" w:eastAsia="Calibri" w:hAnsi="Calibri" w:cs="Calibri"/>
        </w:rPr>
        <w:t xml:space="preserve">doelen </w:t>
      </w:r>
      <w:r>
        <w:rPr>
          <w:rFonts w:ascii="Calibri" w:eastAsia="Calibri" w:hAnsi="Calibri" w:cs="Calibri"/>
        </w:rPr>
        <w:t xml:space="preserve">en werkwijzen ook </w:t>
      </w:r>
      <w:r w:rsidRPr="00FF3396">
        <w:rPr>
          <w:rFonts w:ascii="Calibri" w:eastAsia="Calibri" w:hAnsi="Calibri" w:cs="Calibri"/>
        </w:rPr>
        <w:t xml:space="preserve">systematisch </w:t>
      </w:r>
      <w:r>
        <w:rPr>
          <w:rFonts w:ascii="Calibri" w:eastAsia="Calibri" w:hAnsi="Calibri" w:cs="Calibri"/>
        </w:rPr>
        <w:t xml:space="preserve">worden </w:t>
      </w:r>
      <w:r w:rsidRPr="00FF3396">
        <w:rPr>
          <w:rFonts w:ascii="Calibri" w:eastAsia="Calibri" w:hAnsi="Calibri" w:cs="Calibri"/>
        </w:rPr>
        <w:t>geëvalueerd</w:t>
      </w:r>
      <w:r>
        <w:rPr>
          <w:rFonts w:ascii="Calibri" w:eastAsia="Calibri" w:hAnsi="Calibri" w:cs="Calibri"/>
        </w:rPr>
        <w:t>.</w:t>
      </w:r>
    </w:p>
    <w:p w14:paraId="366DA5A6" w14:textId="6EC79BCA" w:rsidR="00843ECB" w:rsidRPr="00843ECB" w:rsidRDefault="00843ECB" w:rsidP="001A292A">
      <w:pPr>
        <w:spacing w:before="100" w:after="0" w:line="276" w:lineRule="auto"/>
        <w:rPr>
          <w:rFonts w:ascii="Calibri" w:eastAsia="Calibri" w:hAnsi="Calibri" w:cs="Calibri"/>
        </w:rPr>
      </w:pPr>
      <w:r w:rsidRPr="0033559E">
        <w:rPr>
          <w:rFonts w:ascii="Calibri" w:eastAsia="Calibri" w:hAnsi="Calibri" w:cs="Calibri"/>
        </w:rPr>
        <w:t>(Wijzigingen in) beleidsdocumenten en protocollen worden ter instemming aangeboden aan de medezeggenschapsraad van de school, op basis van artikel 10, onder e: vaststelling of wijziging van regels op het gebi</w:t>
      </w:r>
      <w:r w:rsidR="00110B6F" w:rsidRPr="0033559E">
        <w:rPr>
          <w:rFonts w:ascii="Calibri" w:eastAsia="Calibri" w:hAnsi="Calibri" w:cs="Calibri"/>
        </w:rPr>
        <w:t>e</w:t>
      </w:r>
      <w:r w:rsidRPr="0033559E">
        <w:rPr>
          <w:rFonts w:ascii="Calibri" w:eastAsia="Calibri" w:hAnsi="Calibri" w:cs="Calibri"/>
        </w:rPr>
        <w:t>d van veiligheids-, gezondheids- en welzijnsbeleid).</w:t>
      </w:r>
      <w:r w:rsidRPr="00843ECB">
        <w:rPr>
          <w:rFonts w:ascii="Calibri" w:eastAsia="Calibri" w:hAnsi="Calibri" w:cs="Calibri"/>
        </w:rPr>
        <w:t xml:space="preserve"> </w:t>
      </w:r>
    </w:p>
    <w:p w14:paraId="4D339369" w14:textId="77777777" w:rsidR="0082079D" w:rsidRDefault="0082079D" w:rsidP="00C936F0">
      <w:pPr>
        <w:rPr>
          <w:rFonts w:ascii="Calibri" w:eastAsia="Calibri" w:hAnsi="Calibri" w:cs="Calibri"/>
        </w:rPr>
      </w:pPr>
    </w:p>
    <w:p w14:paraId="1B77348F" w14:textId="7C72E992" w:rsidR="00667E19" w:rsidRDefault="00952085" w:rsidP="00F217B5">
      <w:pPr>
        <w:pStyle w:val="Kop2"/>
      </w:pPr>
      <w:bookmarkStart w:id="6" w:name="_Toc105506428"/>
      <w:r w:rsidRPr="00F217B5">
        <w:t>2.</w:t>
      </w:r>
      <w:r w:rsidR="006F7DD0" w:rsidRPr="00F217B5">
        <w:t>2</w:t>
      </w:r>
      <w:r w:rsidR="006F7DD0" w:rsidRPr="003C7480">
        <w:rPr>
          <w:rFonts w:asciiTheme="minorHAnsi" w:eastAsia="Times New Roman" w:hAnsiTheme="minorHAnsi" w:cstheme="minorHAnsi"/>
          <w:lang w:eastAsia="nl-NL"/>
        </w:rPr>
        <w:t>.</w:t>
      </w:r>
      <w:r w:rsidRPr="003C7480">
        <w:rPr>
          <w:rFonts w:asciiTheme="minorHAnsi" w:eastAsia="Times New Roman" w:hAnsiTheme="minorHAnsi" w:cstheme="minorHAnsi"/>
          <w:lang w:eastAsia="nl-NL"/>
        </w:rPr>
        <w:t xml:space="preserve"> </w:t>
      </w:r>
      <w:r w:rsidR="00B314F6">
        <w:rPr>
          <w:rFonts w:asciiTheme="minorHAnsi" w:eastAsia="Times New Roman" w:hAnsiTheme="minorHAnsi" w:cstheme="minorHAnsi"/>
          <w:lang w:eastAsia="nl-NL"/>
        </w:rPr>
        <w:tab/>
      </w:r>
      <w:r w:rsidR="00667E19" w:rsidRPr="003C7480">
        <w:rPr>
          <w:rFonts w:asciiTheme="minorHAnsi" w:eastAsia="Times New Roman" w:hAnsiTheme="minorHAnsi" w:cstheme="minorHAnsi"/>
          <w:lang w:eastAsia="nl-NL"/>
        </w:rPr>
        <w:t>Inzicht in veiligheidsbeleving, incidenten en mogelijke risico’s</w:t>
      </w:r>
      <w:r w:rsidR="00A214BA" w:rsidRPr="003C7480">
        <w:rPr>
          <w:rFonts w:asciiTheme="minorHAnsi" w:eastAsia="Times New Roman" w:hAnsiTheme="minorHAnsi" w:cstheme="minorHAnsi"/>
          <w:lang w:eastAsia="nl-NL"/>
        </w:rPr>
        <w:t>;</w:t>
      </w:r>
      <w:r w:rsidR="0076421A" w:rsidRPr="003C7480">
        <w:rPr>
          <w:rFonts w:asciiTheme="minorHAnsi" w:eastAsia="Times New Roman" w:hAnsiTheme="minorHAnsi" w:cstheme="minorHAnsi"/>
          <w:lang w:eastAsia="nl-NL"/>
        </w:rPr>
        <w:t xml:space="preserve"> audits en monitoring</w:t>
      </w:r>
      <w:bookmarkEnd w:id="6"/>
    </w:p>
    <w:p w14:paraId="145CAA22" w14:textId="77777777" w:rsidR="00F217B5" w:rsidRPr="00F217B5" w:rsidRDefault="00F217B5" w:rsidP="00F217B5"/>
    <w:p w14:paraId="2CE7CFF3" w14:textId="1800FE4D" w:rsidR="0074413E" w:rsidRDefault="00AA3C8C" w:rsidP="0074413E">
      <w:r w:rsidRPr="00AA3C8C">
        <w:t xml:space="preserve">Een belangrijke </w:t>
      </w:r>
      <w:r w:rsidR="00EC5209">
        <w:t>voorwaarde</w:t>
      </w:r>
      <w:r w:rsidRPr="00AA3C8C">
        <w:t xml:space="preserve"> om het sociale klimaat te</w:t>
      </w:r>
      <w:r w:rsidR="00EC5209">
        <w:t xml:space="preserve"> kunnen</w:t>
      </w:r>
      <w:r w:rsidRPr="00AA3C8C">
        <w:t xml:space="preserve"> verbeteren is zicht te krijgen op de veiligheidsbeleving en de beleving van het schoolklimaat door leerlingen, ouders en medewerkers. Als </w:t>
      </w:r>
      <w:r w:rsidR="00EC5209">
        <w:t>een</w:t>
      </w:r>
      <w:r w:rsidRPr="00AA3C8C">
        <w:t xml:space="preserve"> school weet wat er speelt</w:t>
      </w:r>
      <w:r w:rsidR="00EC5209">
        <w:t>,</w:t>
      </w:r>
      <w:r w:rsidRPr="00AA3C8C">
        <w:t xml:space="preserve"> worden knelpunten gesignaleerd en kan het beleid daarop worden aangepast.</w:t>
      </w:r>
    </w:p>
    <w:p w14:paraId="19A3D133" w14:textId="6F1ADB71" w:rsidR="00EC5209" w:rsidRDefault="00FA501D" w:rsidP="00EC5209">
      <w:r>
        <w:t xml:space="preserve">Voor de </w:t>
      </w:r>
      <w:r w:rsidRPr="00BA134B">
        <w:rPr>
          <w:b/>
          <w:bCs/>
        </w:rPr>
        <w:t>leerlingen</w:t>
      </w:r>
      <w:r>
        <w:t xml:space="preserve"> wordt </w:t>
      </w:r>
      <w:r w:rsidR="00EC5209">
        <w:t xml:space="preserve">binnen Heliomare Onderwijs voor het meten van de </w:t>
      </w:r>
      <w:r w:rsidR="00FA1610">
        <w:t xml:space="preserve">sociale </w:t>
      </w:r>
      <w:r w:rsidR="00EC5209">
        <w:t>veiligheid gebruik van door de Inspectie van het Onderwijs goedgekeurde meetinstrumenten.</w:t>
      </w:r>
      <w:r w:rsidR="00386AE4">
        <w:t xml:space="preserve"> Zie in de paragraaf hieronder.</w:t>
      </w:r>
      <w:r w:rsidR="00EC5209">
        <w:t xml:space="preserve"> </w:t>
      </w:r>
    </w:p>
    <w:p w14:paraId="0CDBB1E9" w14:textId="7183B497" w:rsidR="00FA501D" w:rsidRDefault="00FA501D" w:rsidP="00FA501D">
      <w:r>
        <w:t xml:space="preserve">Voor de </w:t>
      </w:r>
      <w:r w:rsidRPr="00E94668">
        <w:rPr>
          <w:b/>
          <w:bCs/>
        </w:rPr>
        <w:t xml:space="preserve">ouders </w:t>
      </w:r>
      <w:r>
        <w:t>wordt gebruik gemaakt van de Vensters enquête</w:t>
      </w:r>
      <w:r w:rsidR="00E60434">
        <w:t>, hierbij wordt samengewerkt met Revalidatie</w:t>
      </w:r>
      <w:r>
        <w:t>. De vragen zijn gericht op hoe ouders de tevredenheid en de beleving van de veiligheid op school bij hun kind ervaren.</w:t>
      </w:r>
    </w:p>
    <w:p w14:paraId="66759080" w14:textId="3A7FB0E7" w:rsidR="00FA501D" w:rsidRDefault="00FA501D" w:rsidP="00FA501D">
      <w:r>
        <w:t xml:space="preserve">Voor de </w:t>
      </w:r>
      <w:r w:rsidRPr="00E94668">
        <w:rPr>
          <w:b/>
          <w:bCs/>
        </w:rPr>
        <w:t xml:space="preserve">medewerkers </w:t>
      </w:r>
      <w:r>
        <w:t xml:space="preserve">wordt vanuit Heliomare corporate eenmaal in de twee jaar een medewerker-tevredenheidsonderzoek uitgezet. </w:t>
      </w:r>
      <w:r w:rsidR="00BA134B" w:rsidRPr="00706F10">
        <w:t>Het andere jaar wordt een vragenlijst door Heliomare Onderwijs afgenomen.</w:t>
      </w:r>
      <w:r w:rsidR="00BA134B">
        <w:t xml:space="preserve"> </w:t>
      </w:r>
    </w:p>
    <w:p w14:paraId="47356A9F" w14:textId="05FFE766" w:rsidR="00FA501D" w:rsidRDefault="00DB10DB" w:rsidP="00FA501D">
      <w:r w:rsidRPr="00DB10DB">
        <w:t xml:space="preserve">De </w:t>
      </w:r>
      <w:r>
        <w:t xml:space="preserve">bovenstaande </w:t>
      </w:r>
      <w:r w:rsidRPr="00DB10DB">
        <w:t>metingen zijn geborgd in de Kwaliteitszorgcyclus en de Planning &amp; Control-cyclus. De schoolleiders</w:t>
      </w:r>
      <w:r w:rsidR="008149D5">
        <w:t xml:space="preserve">, </w:t>
      </w:r>
      <w:r>
        <w:t xml:space="preserve">en de bovenschoolse directeur </w:t>
      </w:r>
      <w:r w:rsidR="008149D5">
        <w:t xml:space="preserve">analyseren de resultaten en </w:t>
      </w:r>
      <w:r w:rsidRPr="00DB10DB">
        <w:t>nemen de</w:t>
      </w:r>
      <w:r w:rsidR="008149D5">
        <w:t>ze</w:t>
      </w:r>
      <w:r w:rsidRPr="00DB10DB">
        <w:t xml:space="preserve"> op in hun rapportages</w:t>
      </w:r>
      <w:r w:rsidR="008149D5">
        <w:t xml:space="preserve"> en </w:t>
      </w:r>
      <w:r w:rsidRPr="00DB10DB">
        <w:t>verantwoorden zich hierover</w:t>
      </w:r>
      <w:r w:rsidR="008149D5">
        <w:t xml:space="preserve">. Op grond van de resultaten </w:t>
      </w:r>
      <w:r w:rsidRPr="00DB10DB">
        <w:t xml:space="preserve">formuleren </w:t>
      </w:r>
      <w:r w:rsidR="008149D5">
        <w:t xml:space="preserve">zij daarnaast </w:t>
      </w:r>
      <w:r w:rsidRPr="00DB10DB">
        <w:t>in hun school- en jaarplannen doelen om hierin continue verbeterstappen in te zetten. Binnen de hele organisatie rapport</w:t>
      </w:r>
      <w:r w:rsidR="008149D5">
        <w:t>eert</w:t>
      </w:r>
      <w:r w:rsidRPr="00DB10DB">
        <w:t xml:space="preserve"> Heliomare Onderwijs de uitkomsten in Kwartaalrapportages en in de Rapportages Kwaliteit &amp; Veiligheid. </w:t>
      </w:r>
    </w:p>
    <w:p w14:paraId="581168B8" w14:textId="77777777" w:rsidR="00ED7A5D" w:rsidRDefault="00ED7A5D" w:rsidP="006F7DD0">
      <w:pPr>
        <w:rPr>
          <w:b/>
          <w:bCs/>
          <w:lang w:eastAsia="nl-NL"/>
        </w:rPr>
      </w:pPr>
    </w:p>
    <w:p w14:paraId="131AA927" w14:textId="7A603656" w:rsidR="002F06AE" w:rsidRPr="006F7DD0" w:rsidRDefault="002F06AE" w:rsidP="006F7DD0">
      <w:pPr>
        <w:rPr>
          <w:b/>
          <w:bCs/>
          <w:lang w:eastAsia="nl-NL"/>
        </w:rPr>
      </w:pPr>
      <w:r w:rsidRPr="006F7DD0">
        <w:rPr>
          <w:b/>
          <w:bCs/>
          <w:lang w:eastAsia="nl-NL"/>
        </w:rPr>
        <w:lastRenderedPageBreak/>
        <w:t>Monitor Sociale Veiligheid</w:t>
      </w:r>
      <w:r w:rsidR="00B2108A">
        <w:rPr>
          <w:b/>
          <w:bCs/>
          <w:lang w:eastAsia="nl-NL"/>
        </w:rPr>
        <w:t xml:space="preserve"> leerlingen</w:t>
      </w:r>
    </w:p>
    <w:p w14:paraId="6D0B92E9" w14:textId="3C656111" w:rsidR="00734077" w:rsidRPr="00734077" w:rsidRDefault="009948AA" w:rsidP="00AC2A4A">
      <w:pPr>
        <w:spacing w:after="0" w:line="240" w:lineRule="auto"/>
      </w:pPr>
      <w:r>
        <w:t>D</w:t>
      </w:r>
      <w:r w:rsidR="00C779D8" w:rsidRPr="00BE7683">
        <w:t xml:space="preserve">e scholen </w:t>
      </w:r>
      <w:r>
        <w:t xml:space="preserve">van Heliomare Onderwijs nemen </w:t>
      </w:r>
      <w:r w:rsidR="00016E2A" w:rsidRPr="00BE7683">
        <w:t>verschillende vr</w:t>
      </w:r>
      <w:r w:rsidR="00BE7683">
        <w:t>a</w:t>
      </w:r>
      <w:r w:rsidR="00016E2A" w:rsidRPr="00BE7683">
        <w:t>genlijsten af</w:t>
      </w:r>
      <w:r w:rsidR="009607C6">
        <w:t xml:space="preserve"> op het gebied van sociale veiligheid, maar </w:t>
      </w:r>
      <w:r>
        <w:t xml:space="preserve">dit zijn </w:t>
      </w:r>
      <w:r w:rsidR="009607C6">
        <w:t xml:space="preserve">wel </w:t>
      </w:r>
      <w:r>
        <w:t>dezelfde binnen het schoolniveau (SO en VSO)</w:t>
      </w:r>
      <w:r w:rsidR="00016E2A" w:rsidRPr="00BE7683">
        <w:t xml:space="preserve">. </w:t>
      </w:r>
      <w:r>
        <w:t xml:space="preserve">Zie de tabel hieronder. </w:t>
      </w:r>
      <w:r>
        <w:br/>
      </w:r>
      <w:r w:rsidR="00883907">
        <w:t>De vragenlijsten worden afhankelijk van de doelgroep, individueel of klassikaal afgenomen.</w:t>
      </w:r>
      <w:r w:rsidR="00386AE4" w:rsidRPr="00386AE4">
        <w:t xml:space="preserve"> Voor de leerlingen met een ZML niveau zijn deze lijsten aangepast</w:t>
      </w:r>
      <w:r w:rsidR="00386AE4">
        <w:t xml:space="preserve"> naar een picto versie</w:t>
      </w:r>
      <w:r w:rsidR="00E94668">
        <w:t>.</w:t>
      </w:r>
      <w:r w:rsidR="00CB5453">
        <w:t xml:space="preserve"> </w:t>
      </w:r>
      <w:r w:rsidR="00734077" w:rsidRPr="00734077">
        <w:t xml:space="preserve">In het SO is het </w:t>
      </w:r>
      <w:r w:rsidR="00734077">
        <w:t>v</w:t>
      </w:r>
      <w:r w:rsidR="00CB5453">
        <w:t>anaf</w:t>
      </w:r>
      <w:r w:rsidR="00734077">
        <w:t xml:space="preserve"> groep 7 en 8 verplicht om aan de M</w:t>
      </w:r>
      <w:r w:rsidR="00CB5453">
        <w:t>o</w:t>
      </w:r>
      <w:r w:rsidR="00734077">
        <w:t>nitor Sociale Veiligheid deel te nemen</w:t>
      </w:r>
      <w:r w:rsidR="00CB5453">
        <w:t xml:space="preserve">. </w:t>
      </w:r>
    </w:p>
    <w:p w14:paraId="12760E1B" w14:textId="1DA6CCEC" w:rsidR="002C3D04" w:rsidRDefault="001D77CB" w:rsidP="00AC2A4A">
      <w:pPr>
        <w:spacing w:after="0" w:line="240" w:lineRule="auto"/>
      </w:pPr>
      <w:r>
        <w:t xml:space="preserve">Binnen de IB vakgroep </w:t>
      </w:r>
      <w:r w:rsidR="00FC314D">
        <w:t>zal worden besproken wat de beste periode is om deze monitor af te nemen, omdat h</w:t>
      </w:r>
      <w:r w:rsidR="00883907" w:rsidRPr="00706F10">
        <w:t>et s</w:t>
      </w:r>
      <w:r w:rsidR="00016E2A" w:rsidRPr="00706F10">
        <w:t xml:space="preserve">treven is om meer eenheid </w:t>
      </w:r>
      <w:r w:rsidR="00BE6E9C" w:rsidRPr="00706F10">
        <w:t xml:space="preserve">in </w:t>
      </w:r>
      <w:r w:rsidR="001C6BBE" w:rsidRPr="00706F10">
        <w:t xml:space="preserve">de </w:t>
      </w:r>
      <w:r w:rsidR="00BE6E9C" w:rsidRPr="00706F10">
        <w:t xml:space="preserve">afnameperiode </w:t>
      </w:r>
      <w:r w:rsidR="00016E2A" w:rsidRPr="00706F10">
        <w:t>aan te brengen</w:t>
      </w:r>
      <w:r w:rsidR="00BE7683" w:rsidRPr="00706F10">
        <w:t xml:space="preserve">, </w:t>
      </w:r>
      <w:r w:rsidR="00FC314D">
        <w:t xml:space="preserve">zodat </w:t>
      </w:r>
      <w:r w:rsidR="00BE7683" w:rsidRPr="00706F10">
        <w:t>bovenschools data met elkaar vergel</w:t>
      </w:r>
      <w:r w:rsidR="007F5153">
        <w:t>e</w:t>
      </w:r>
      <w:r w:rsidR="00BE7683" w:rsidRPr="00706F10">
        <w:t>ken</w:t>
      </w:r>
      <w:r w:rsidR="007F5153">
        <w:t xml:space="preserve"> kunnen worden.</w:t>
      </w:r>
      <w:r w:rsidR="00016E2A" w:rsidRPr="00706F10">
        <w:t xml:space="preserve"> </w:t>
      </w:r>
    </w:p>
    <w:p w14:paraId="68F9DC56" w14:textId="77777777" w:rsidR="009948AA" w:rsidRDefault="009948AA" w:rsidP="00AC2A4A">
      <w:pPr>
        <w:spacing w:after="0" w:line="240" w:lineRule="auto"/>
      </w:pPr>
    </w:p>
    <w:p w14:paraId="4AAE9DBF" w14:textId="5486C33B" w:rsidR="00EF2D15" w:rsidRDefault="00EF2D15" w:rsidP="00AC2A4A">
      <w:pPr>
        <w:spacing w:after="0" w:line="240" w:lineRule="auto"/>
      </w:pPr>
      <w:r w:rsidRPr="00EF2D15">
        <w:t xml:space="preserve">De gegevens </w:t>
      </w:r>
      <w:r>
        <w:t xml:space="preserve">van de Monitor Sociale Veiligheid </w:t>
      </w:r>
      <w:r w:rsidRPr="00EF2D15">
        <w:t>worden vóór 1 juli aangeleverd aan het MT secretariaat die het in het online schooldossier / Vensters zet.</w:t>
      </w:r>
    </w:p>
    <w:p w14:paraId="1353D787" w14:textId="12800F5E" w:rsidR="00BE7683" w:rsidRDefault="00BE7683" w:rsidP="00AC2A4A">
      <w:pPr>
        <w:spacing w:after="0" w:line="240" w:lineRule="auto"/>
      </w:pPr>
    </w:p>
    <w:tbl>
      <w:tblPr>
        <w:tblStyle w:val="Tabelraster"/>
        <w:tblW w:w="0" w:type="auto"/>
        <w:tblLook w:val="04A0" w:firstRow="1" w:lastRow="0" w:firstColumn="1" w:lastColumn="0" w:noHBand="0" w:noVBand="1"/>
      </w:tblPr>
      <w:tblGrid>
        <w:gridCol w:w="3020"/>
        <w:gridCol w:w="5764"/>
      </w:tblGrid>
      <w:tr w:rsidR="00734077" w14:paraId="6D5B9FF5" w14:textId="77777777" w:rsidTr="00734077">
        <w:tc>
          <w:tcPr>
            <w:tcW w:w="3020" w:type="dxa"/>
          </w:tcPr>
          <w:p w14:paraId="0310FCEC" w14:textId="00481F3F" w:rsidR="00734077" w:rsidRPr="00CE02D3" w:rsidRDefault="00734077" w:rsidP="00AC2A4A">
            <w:pPr>
              <w:rPr>
                <w:b/>
                <w:bCs/>
              </w:rPr>
            </w:pPr>
            <w:r w:rsidRPr="00CE02D3">
              <w:rPr>
                <w:b/>
                <w:bCs/>
              </w:rPr>
              <w:t>Naam school</w:t>
            </w:r>
          </w:p>
        </w:tc>
        <w:tc>
          <w:tcPr>
            <w:tcW w:w="5764" w:type="dxa"/>
          </w:tcPr>
          <w:p w14:paraId="3DC38D2E" w14:textId="26E4FCC8" w:rsidR="00734077" w:rsidRPr="00CE02D3" w:rsidRDefault="00734077" w:rsidP="00AC2A4A">
            <w:pPr>
              <w:rPr>
                <w:b/>
                <w:bCs/>
              </w:rPr>
            </w:pPr>
            <w:r w:rsidRPr="00CE02D3">
              <w:rPr>
                <w:b/>
                <w:bCs/>
              </w:rPr>
              <w:t xml:space="preserve">Leerlingvragenlijst(en) </w:t>
            </w:r>
          </w:p>
        </w:tc>
      </w:tr>
      <w:tr w:rsidR="00734077" w14:paraId="50859AF1" w14:textId="77777777" w:rsidTr="00734077">
        <w:tc>
          <w:tcPr>
            <w:tcW w:w="3020" w:type="dxa"/>
          </w:tcPr>
          <w:p w14:paraId="6F147E1A" w14:textId="1BD4B435" w:rsidR="00734077" w:rsidRDefault="00734077" w:rsidP="00AC2A4A">
            <w:r w:rsidRPr="00CE02D3">
              <w:t>De Ruimte</w:t>
            </w:r>
          </w:p>
        </w:tc>
        <w:tc>
          <w:tcPr>
            <w:tcW w:w="5764" w:type="dxa"/>
          </w:tcPr>
          <w:p w14:paraId="1C8287C7" w14:textId="14054D60" w:rsidR="00734077" w:rsidRDefault="00734077" w:rsidP="00AC2A4A">
            <w:r w:rsidRPr="00767C92">
              <w:t xml:space="preserve">vragenlijst Q School+ (B&amp;T) </w:t>
            </w:r>
            <w:r w:rsidR="0033559E">
              <w:t>en ZIEN!</w:t>
            </w:r>
          </w:p>
          <w:p w14:paraId="00368E48" w14:textId="3EE7F4A0" w:rsidR="00734077" w:rsidRDefault="00734077" w:rsidP="00AC2A4A">
            <w:r>
              <w:t xml:space="preserve">(m.u.v. VSO BAD: hier wordt gemonitord door observaties) </w:t>
            </w:r>
          </w:p>
        </w:tc>
      </w:tr>
      <w:tr w:rsidR="00734077" w14:paraId="5BBAD8BF" w14:textId="77777777" w:rsidTr="00734077">
        <w:tc>
          <w:tcPr>
            <w:tcW w:w="3020" w:type="dxa"/>
          </w:tcPr>
          <w:p w14:paraId="3095EEA3" w14:textId="408B3CF3" w:rsidR="00734077" w:rsidRDefault="00734077" w:rsidP="00AC2A4A">
            <w:r w:rsidRPr="00CE02D3">
              <w:t>SO Heemskerk</w:t>
            </w:r>
          </w:p>
        </w:tc>
        <w:tc>
          <w:tcPr>
            <w:tcW w:w="5764" w:type="dxa"/>
          </w:tcPr>
          <w:p w14:paraId="02F0A9F4" w14:textId="743C027E" w:rsidR="00734077" w:rsidRDefault="00734077" w:rsidP="00AC2A4A">
            <w:r w:rsidRPr="00466A26">
              <w:t>vragenlijst Q School+ (B&amp;T)</w:t>
            </w:r>
            <w:r>
              <w:t xml:space="preserve"> en </w:t>
            </w:r>
            <w:r w:rsidRPr="00CE02D3">
              <w:t>ZIEN!</w:t>
            </w:r>
          </w:p>
        </w:tc>
      </w:tr>
      <w:tr w:rsidR="00734077" w14:paraId="4A0FA57A" w14:textId="77777777" w:rsidTr="00734077">
        <w:tc>
          <w:tcPr>
            <w:tcW w:w="3020" w:type="dxa"/>
          </w:tcPr>
          <w:p w14:paraId="2A1A102C" w14:textId="17FEC17D" w:rsidR="00734077" w:rsidRDefault="00734077" w:rsidP="00AC2A4A">
            <w:r w:rsidRPr="00CE02D3">
              <w:t>De Alk</w:t>
            </w:r>
          </w:p>
        </w:tc>
        <w:tc>
          <w:tcPr>
            <w:tcW w:w="5764" w:type="dxa"/>
          </w:tcPr>
          <w:p w14:paraId="44EB3A55" w14:textId="4438B524" w:rsidR="00734077" w:rsidRDefault="00734077" w:rsidP="00AC2A4A">
            <w:r w:rsidRPr="00CE02D3">
              <w:t xml:space="preserve">vragenlijst </w:t>
            </w:r>
            <w:r>
              <w:t>Q school+ (</w:t>
            </w:r>
            <w:r w:rsidRPr="00CE02D3">
              <w:t>B&amp;T</w:t>
            </w:r>
            <w:r>
              <w:t>) en ZIEN!</w:t>
            </w:r>
          </w:p>
        </w:tc>
      </w:tr>
      <w:tr w:rsidR="00734077" w14:paraId="4ECBD668" w14:textId="77777777" w:rsidTr="00734077">
        <w:tc>
          <w:tcPr>
            <w:tcW w:w="3020" w:type="dxa"/>
          </w:tcPr>
          <w:p w14:paraId="554C0872" w14:textId="7FCAEE0E" w:rsidR="00734077" w:rsidRDefault="00734077" w:rsidP="00AC2A4A">
            <w:r>
              <w:t>A&amp;D</w:t>
            </w:r>
          </w:p>
        </w:tc>
        <w:tc>
          <w:tcPr>
            <w:tcW w:w="5764" w:type="dxa"/>
          </w:tcPr>
          <w:p w14:paraId="60ECD00F" w14:textId="67681CBE" w:rsidR="00734077" w:rsidRDefault="00734077" w:rsidP="00AC2A4A">
            <w:r>
              <w:t>ZIEN!</w:t>
            </w:r>
          </w:p>
        </w:tc>
      </w:tr>
      <w:tr w:rsidR="00734077" w14:paraId="0E221EF9" w14:textId="77777777" w:rsidTr="00734077">
        <w:tc>
          <w:tcPr>
            <w:tcW w:w="3020" w:type="dxa"/>
          </w:tcPr>
          <w:p w14:paraId="7CED247A" w14:textId="713A02AA" w:rsidR="00734077" w:rsidRDefault="00734077" w:rsidP="00AC2A4A">
            <w:r>
              <w:t>HCA</w:t>
            </w:r>
          </w:p>
        </w:tc>
        <w:tc>
          <w:tcPr>
            <w:tcW w:w="5764" w:type="dxa"/>
          </w:tcPr>
          <w:p w14:paraId="309D4E36" w14:textId="6497B5AB" w:rsidR="00734077" w:rsidRDefault="00734077" w:rsidP="00AC2A4A">
            <w:r>
              <w:t>ZIEN!</w:t>
            </w:r>
          </w:p>
        </w:tc>
      </w:tr>
      <w:tr w:rsidR="00734077" w14:paraId="4B8093D4" w14:textId="77777777" w:rsidTr="00734077">
        <w:tc>
          <w:tcPr>
            <w:tcW w:w="3020" w:type="dxa"/>
          </w:tcPr>
          <w:p w14:paraId="4E0AE37D" w14:textId="4D25C669" w:rsidR="00734077" w:rsidRDefault="00734077" w:rsidP="00AC2A4A">
            <w:r>
              <w:t>VVO</w:t>
            </w:r>
          </w:p>
        </w:tc>
        <w:tc>
          <w:tcPr>
            <w:tcW w:w="5764" w:type="dxa"/>
          </w:tcPr>
          <w:p w14:paraId="12C6129F" w14:textId="4C3455B3" w:rsidR="00734077" w:rsidRDefault="00734077" w:rsidP="00AC2A4A">
            <w:r>
              <w:t>ZIEN!-VO</w:t>
            </w:r>
          </w:p>
        </w:tc>
      </w:tr>
    </w:tbl>
    <w:p w14:paraId="55DA3AE6" w14:textId="30127AC6" w:rsidR="00BE7683" w:rsidRDefault="00BE7683" w:rsidP="00AC2A4A">
      <w:pPr>
        <w:spacing w:after="0" w:line="240" w:lineRule="auto"/>
      </w:pPr>
    </w:p>
    <w:p w14:paraId="61571005" w14:textId="095F23B9" w:rsidR="00015DF6" w:rsidRDefault="00EF2D15" w:rsidP="0013526E">
      <w:pPr>
        <w:spacing w:after="0"/>
      </w:pPr>
      <w:r w:rsidRPr="00EF2D15">
        <w:t>Wat op dit moment speelt, is dat Parnassys bezig is met een nieuwe module Kindbegrip die mogelijk in de plaats gaat komen van Zien! Hierbij hoort ook de ontwikkeling van een nieuwe leerlingvragenlijst. Deze signaleringslijst geeft inzicht in de sociaal-emotionele ontwikkeling én in het welzijn en de veiligheidsbeleving van leerlingen, geschikt voor de verplichte jaarlijkse monitoring voor de Wet Veiligheid op school. Heliomare Onderwijs zal zich hierop oriënteren.</w:t>
      </w:r>
    </w:p>
    <w:p w14:paraId="21EA2E66" w14:textId="77777777" w:rsidR="00EF2D15" w:rsidRPr="00015DF6" w:rsidRDefault="00EF2D15" w:rsidP="0013526E">
      <w:pPr>
        <w:spacing w:after="0"/>
      </w:pPr>
    </w:p>
    <w:p w14:paraId="5BC64576" w14:textId="278E996E" w:rsidR="00BB6285" w:rsidRPr="009B1D2D" w:rsidRDefault="00BB6285" w:rsidP="009B1D2D">
      <w:pPr>
        <w:rPr>
          <w:b/>
          <w:bCs/>
          <w:lang w:eastAsia="nl-NL"/>
        </w:rPr>
      </w:pPr>
      <w:r w:rsidRPr="009B1D2D">
        <w:rPr>
          <w:b/>
          <w:bCs/>
          <w:lang w:eastAsia="nl-NL"/>
        </w:rPr>
        <w:t>Incidentenregistratie</w:t>
      </w:r>
    </w:p>
    <w:p w14:paraId="06ED9E3B" w14:textId="77777777" w:rsidR="00622156" w:rsidRDefault="00BB6285" w:rsidP="00BB6285">
      <w:r w:rsidRPr="006A6B65">
        <w:rPr>
          <w:rFonts w:cstheme="minorHAnsi"/>
        </w:rPr>
        <w:t>Een ander instrument is het registreren van incidenten. De aard en omvang van de incidenten is een belangrijke graadmeter van de veiligheid binnen de school.</w:t>
      </w:r>
      <w:r w:rsidR="00622156" w:rsidRPr="00622156">
        <w:t xml:space="preserve"> </w:t>
      </w:r>
    </w:p>
    <w:p w14:paraId="60639595" w14:textId="3F04DFB2" w:rsidR="00BB6285" w:rsidRPr="006A6B65" w:rsidRDefault="00622156" w:rsidP="00BB6285">
      <w:pPr>
        <w:rPr>
          <w:rFonts w:cstheme="minorHAnsi"/>
        </w:rPr>
      </w:pPr>
      <w:r>
        <w:rPr>
          <w:rFonts w:cstheme="minorHAnsi"/>
        </w:rPr>
        <w:t>S</w:t>
      </w:r>
      <w:r w:rsidRPr="00622156">
        <w:rPr>
          <w:rFonts w:cstheme="minorHAnsi"/>
        </w:rPr>
        <w:t xml:space="preserve">cholen </w:t>
      </w:r>
      <w:r>
        <w:rPr>
          <w:rFonts w:cstheme="minorHAnsi"/>
        </w:rPr>
        <w:t xml:space="preserve">vermelden ‘lichtere’ </w:t>
      </w:r>
      <w:r w:rsidRPr="00622156">
        <w:rPr>
          <w:rFonts w:cstheme="minorHAnsi"/>
        </w:rPr>
        <w:t xml:space="preserve">incidenten </w:t>
      </w:r>
      <w:r w:rsidR="00C7302E">
        <w:rPr>
          <w:rFonts w:cstheme="minorHAnsi"/>
        </w:rPr>
        <w:t>als notitie</w:t>
      </w:r>
      <w:r w:rsidRPr="00622156">
        <w:rPr>
          <w:rFonts w:cstheme="minorHAnsi"/>
        </w:rPr>
        <w:t xml:space="preserve"> in het leerlingenvolgsystee</w:t>
      </w:r>
      <w:r>
        <w:rPr>
          <w:rFonts w:cstheme="minorHAnsi"/>
        </w:rPr>
        <w:t>n</w:t>
      </w:r>
      <w:r w:rsidRPr="00622156">
        <w:rPr>
          <w:rFonts w:cstheme="minorHAnsi"/>
        </w:rPr>
        <w:t xml:space="preserve"> van Parnassys of SOM</w:t>
      </w:r>
      <w:r w:rsidR="000A41B3">
        <w:rPr>
          <w:rFonts w:cstheme="minorHAnsi"/>
        </w:rPr>
        <w:t>Today</w:t>
      </w:r>
      <w:r w:rsidRPr="00622156">
        <w:rPr>
          <w:rFonts w:cstheme="minorHAnsi"/>
        </w:rPr>
        <w:t xml:space="preserve">. </w:t>
      </w:r>
    </w:p>
    <w:p w14:paraId="05FF0D93" w14:textId="77777777" w:rsidR="0016082B" w:rsidRDefault="00BB6285" w:rsidP="007A10A5">
      <w:r w:rsidRPr="006A6B65">
        <w:rPr>
          <w:rFonts w:cstheme="minorHAnsi"/>
        </w:rPr>
        <w:t>Binnen Heliomare</w:t>
      </w:r>
      <w:r w:rsidR="00766330">
        <w:rPr>
          <w:rFonts w:cstheme="minorHAnsi"/>
        </w:rPr>
        <w:t xml:space="preserve"> </w:t>
      </w:r>
      <w:r w:rsidRPr="006A6B65">
        <w:rPr>
          <w:rFonts w:cstheme="minorHAnsi"/>
        </w:rPr>
        <w:t xml:space="preserve">worden </w:t>
      </w:r>
      <w:r w:rsidR="007E73FA" w:rsidRPr="008E500C">
        <w:rPr>
          <w:rFonts w:cstheme="minorHAnsi"/>
        </w:rPr>
        <w:t>‘</w:t>
      </w:r>
      <w:r w:rsidR="00766330" w:rsidRPr="008E500C">
        <w:rPr>
          <w:rFonts w:cstheme="minorHAnsi"/>
        </w:rPr>
        <w:t>zwaardere</w:t>
      </w:r>
      <w:r w:rsidR="007E73FA" w:rsidRPr="008E500C">
        <w:rPr>
          <w:rFonts w:cstheme="minorHAnsi"/>
        </w:rPr>
        <w:t>’</w:t>
      </w:r>
      <w:r w:rsidR="00766330">
        <w:rPr>
          <w:rFonts w:cstheme="minorHAnsi"/>
        </w:rPr>
        <w:t xml:space="preserve"> </w:t>
      </w:r>
      <w:r w:rsidRPr="006A6B65">
        <w:rPr>
          <w:rFonts w:cstheme="minorHAnsi"/>
        </w:rPr>
        <w:t xml:space="preserve">incidenten </w:t>
      </w:r>
      <w:r w:rsidR="00222141">
        <w:rPr>
          <w:rFonts w:cstheme="minorHAnsi"/>
        </w:rPr>
        <w:t xml:space="preserve">met gevolgen voor een leerling of medewerker </w:t>
      </w:r>
      <w:r w:rsidRPr="006A6B65">
        <w:rPr>
          <w:rFonts w:cstheme="minorHAnsi"/>
        </w:rPr>
        <w:t xml:space="preserve">geregistreerd </w:t>
      </w:r>
      <w:r w:rsidR="00194D2F">
        <w:rPr>
          <w:rFonts w:cstheme="minorHAnsi"/>
        </w:rPr>
        <w:t xml:space="preserve">als </w:t>
      </w:r>
      <w:r w:rsidR="00194D2F" w:rsidRPr="00A23A5D">
        <w:rPr>
          <w:rFonts w:cstheme="minorHAnsi"/>
          <w:b/>
          <w:bCs/>
        </w:rPr>
        <w:t>FONA-mel</w:t>
      </w:r>
      <w:r w:rsidR="00222141" w:rsidRPr="00A23A5D">
        <w:rPr>
          <w:rFonts w:cstheme="minorHAnsi"/>
          <w:b/>
          <w:bCs/>
        </w:rPr>
        <w:t>ding</w:t>
      </w:r>
      <w:r w:rsidR="00222141" w:rsidRPr="00222141">
        <w:t xml:space="preserve"> </w:t>
      </w:r>
      <w:r w:rsidR="00222141" w:rsidRPr="00222141">
        <w:rPr>
          <w:rFonts w:cstheme="minorHAnsi"/>
        </w:rPr>
        <w:t>in het Incident Meld Systeem (IMS).</w:t>
      </w:r>
      <w:r w:rsidR="00222141">
        <w:rPr>
          <w:rFonts w:cstheme="minorHAnsi"/>
        </w:rPr>
        <w:t xml:space="preserve"> </w:t>
      </w:r>
      <w:r w:rsidR="00083831" w:rsidRPr="00083831">
        <w:rPr>
          <w:rFonts w:cstheme="minorHAnsi"/>
        </w:rPr>
        <w:t>FONA staat voor ‘Fouten, Ongevallen en Near Accident’.</w:t>
      </w:r>
      <w:r w:rsidR="00222141" w:rsidRPr="00222141">
        <w:t xml:space="preserve"> </w:t>
      </w:r>
      <w:r w:rsidR="008E500C">
        <w:t xml:space="preserve">Zwaardere incidenten betreffen zaken als: </w:t>
      </w:r>
      <w:r w:rsidR="004E49C0">
        <w:t xml:space="preserve">agressie, brand, inname schadelijke stoffen, </w:t>
      </w:r>
      <w:r w:rsidR="008E500C">
        <w:t>vallen, of</w:t>
      </w:r>
      <w:r w:rsidR="00721A4D" w:rsidRPr="00721A4D">
        <w:t xml:space="preserve"> vermissing/weglopen van een leerling</w:t>
      </w:r>
      <w:r w:rsidR="008E500C">
        <w:t>.</w:t>
      </w:r>
      <w:r w:rsidR="00737A21">
        <w:br/>
      </w:r>
      <w:r w:rsidR="0016082B">
        <w:t xml:space="preserve">Zie </w:t>
      </w:r>
      <w:r w:rsidR="0016082B" w:rsidRPr="0016082B">
        <w:rPr>
          <w:b/>
          <w:bCs/>
        </w:rPr>
        <w:t>bijlage 1</w:t>
      </w:r>
      <w:r w:rsidR="0016082B">
        <w:t xml:space="preserve"> voor de </w:t>
      </w:r>
      <w:r w:rsidR="0016082B" w:rsidRPr="0016082B">
        <w:rPr>
          <w:b/>
          <w:bCs/>
        </w:rPr>
        <w:t>Procedure afhandeling FONA melding</w:t>
      </w:r>
      <w:r w:rsidR="0016082B">
        <w:t>.</w:t>
      </w:r>
    </w:p>
    <w:p w14:paraId="5A5FB156" w14:textId="6DC4451A" w:rsidR="00DB00BA" w:rsidRDefault="00C800C3" w:rsidP="007A10A5">
      <w:pPr>
        <w:rPr>
          <w:rFonts w:cstheme="minorHAnsi"/>
        </w:rPr>
      </w:pPr>
      <w:r>
        <w:t>H</w:t>
      </w:r>
      <w:r w:rsidR="00083831" w:rsidRPr="00083831">
        <w:rPr>
          <w:rFonts w:cstheme="minorHAnsi"/>
        </w:rPr>
        <w:t>et invullen van het F</w:t>
      </w:r>
      <w:r w:rsidR="00D251D1">
        <w:rPr>
          <w:rFonts w:cstheme="minorHAnsi"/>
        </w:rPr>
        <w:t>ONA</w:t>
      </w:r>
      <w:r w:rsidR="00083831" w:rsidRPr="00083831">
        <w:rPr>
          <w:rFonts w:cstheme="minorHAnsi"/>
        </w:rPr>
        <w:t>- formulier</w:t>
      </w:r>
      <w:r>
        <w:rPr>
          <w:rFonts w:cstheme="minorHAnsi"/>
        </w:rPr>
        <w:t xml:space="preserve"> loopt online</w:t>
      </w:r>
      <w:r w:rsidR="00083831" w:rsidRPr="00083831">
        <w:rPr>
          <w:rFonts w:cstheme="minorHAnsi"/>
        </w:rPr>
        <w:t xml:space="preserve"> </w:t>
      </w:r>
      <w:r>
        <w:rPr>
          <w:rFonts w:cstheme="minorHAnsi"/>
        </w:rPr>
        <w:t xml:space="preserve">via de </w:t>
      </w:r>
      <w:r w:rsidR="00083831" w:rsidRPr="00083831">
        <w:rPr>
          <w:rFonts w:cstheme="minorHAnsi"/>
        </w:rPr>
        <w:t xml:space="preserve">SelfServicedesk -&gt; schade en veiligheid -&gt; </w:t>
      </w:r>
      <w:r w:rsidR="00BB6285" w:rsidRPr="00A23A5D">
        <w:rPr>
          <w:rFonts w:cstheme="minorHAnsi"/>
        </w:rPr>
        <w:t>F</w:t>
      </w:r>
      <w:r w:rsidR="00A66D85">
        <w:rPr>
          <w:rFonts w:cstheme="minorHAnsi"/>
        </w:rPr>
        <w:t>ONA</w:t>
      </w:r>
      <w:r w:rsidR="00995330" w:rsidRPr="00A23A5D">
        <w:rPr>
          <w:rFonts w:cstheme="minorHAnsi"/>
        </w:rPr>
        <w:t>-formulier</w:t>
      </w:r>
      <w:r w:rsidR="00BB6285" w:rsidRPr="00A23A5D">
        <w:rPr>
          <w:rFonts w:cstheme="minorHAnsi"/>
        </w:rPr>
        <w:t>.</w:t>
      </w:r>
      <w:r w:rsidR="00737A21">
        <w:rPr>
          <w:rFonts w:cstheme="minorHAnsi"/>
        </w:rPr>
        <w:t xml:space="preserve"> </w:t>
      </w:r>
      <w:r>
        <w:rPr>
          <w:rFonts w:cstheme="minorHAnsi"/>
        </w:rPr>
        <w:t>NB</w:t>
      </w:r>
      <w:r w:rsidR="00737A21">
        <w:rPr>
          <w:rFonts w:cstheme="minorHAnsi"/>
        </w:rPr>
        <w:t>:</w:t>
      </w:r>
      <w:r w:rsidR="00DB00BA" w:rsidRPr="00DB00BA">
        <w:t xml:space="preserve"> </w:t>
      </w:r>
      <w:r w:rsidR="00DB00BA" w:rsidRPr="00DB00BA">
        <w:rPr>
          <w:rFonts w:cstheme="minorHAnsi"/>
        </w:rPr>
        <w:t xml:space="preserve">Omdat </w:t>
      </w:r>
      <w:r w:rsidR="00DB00BA">
        <w:rPr>
          <w:rFonts w:cstheme="minorHAnsi"/>
        </w:rPr>
        <w:t>dit</w:t>
      </w:r>
      <w:r w:rsidR="00DB00BA" w:rsidRPr="00DB00BA">
        <w:rPr>
          <w:rFonts w:cstheme="minorHAnsi"/>
        </w:rPr>
        <w:t xml:space="preserve"> formulier Heliomare breed is wordt er niet gesproken over ‘leerlingen’ maar ‘cliënten’. De </w:t>
      </w:r>
      <w:r w:rsidR="00DB00BA" w:rsidRPr="00737A21">
        <w:rPr>
          <w:rFonts w:cstheme="minorHAnsi"/>
          <w:b/>
          <w:bCs/>
        </w:rPr>
        <w:t>Werkinstructie invullen van een F</w:t>
      </w:r>
      <w:r w:rsidR="007B204D">
        <w:rPr>
          <w:rFonts w:cstheme="minorHAnsi"/>
          <w:b/>
          <w:bCs/>
        </w:rPr>
        <w:t>ONA</w:t>
      </w:r>
      <w:r w:rsidR="00DB00BA" w:rsidRPr="00737A21">
        <w:rPr>
          <w:rFonts w:cstheme="minorHAnsi"/>
          <w:b/>
          <w:bCs/>
        </w:rPr>
        <w:t>-formulier’</w:t>
      </w:r>
      <w:r w:rsidR="0016082B">
        <w:rPr>
          <w:rFonts w:cstheme="minorHAnsi"/>
          <w:b/>
          <w:bCs/>
        </w:rPr>
        <w:t xml:space="preserve"> </w:t>
      </w:r>
      <w:r w:rsidR="0016082B" w:rsidRPr="0016082B">
        <w:rPr>
          <w:rFonts w:cstheme="minorHAnsi"/>
        </w:rPr>
        <w:t>(zie</w:t>
      </w:r>
      <w:r w:rsidR="0016082B">
        <w:rPr>
          <w:rFonts w:cstheme="minorHAnsi"/>
          <w:b/>
          <w:bCs/>
        </w:rPr>
        <w:t xml:space="preserve"> bijlage 1</w:t>
      </w:r>
      <w:r w:rsidR="0016082B" w:rsidRPr="0016082B">
        <w:rPr>
          <w:rFonts w:cstheme="minorHAnsi"/>
        </w:rPr>
        <w:t xml:space="preserve">) </w:t>
      </w:r>
      <w:r w:rsidR="00DB00BA" w:rsidRPr="00DB00BA">
        <w:rPr>
          <w:rFonts w:cstheme="minorHAnsi"/>
        </w:rPr>
        <w:t>help</w:t>
      </w:r>
      <w:r w:rsidR="00995330">
        <w:rPr>
          <w:rFonts w:cstheme="minorHAnsi"/>
        </w:rPr>
        <w:t>t</w:t>
      </w:r>
      <w:r w:rsidR="00DB00BA" w:rsidRPr="00DB00BA">
        <w:rPr>
          <w:rFonts w:cstheme="minorHAnsi"/>
        </w:rPr>
        <w:t xml:space="preserve"> bij het invullen</w:t>
      </w:r>
      <w:r w:rsidR="00995330">
        <w:rPr>
          <w:rFonts w:cstheme="minorHAnsi"/>
        </w:rPr>
        <w:t xml:space="preserve">. </w:t>
      </w:r>
      <w:r w:rsidR="007A10A5">
        <w:rPr>
          <w:rFonts w:cstheme="minorHAnsi"/>
        </w:rPr>
        <w:br/>
      </w:r>
      <w:r w:rsidR="007A10A5" w:rsidRPr="007A10A5">
        <w:rPr>
          <w:rFonts w:cstheme="minorHAnsi"/>
        </w:rPr>
        <w:t>Nadat de melding is gedaan komt deze automatisch binnen bij de ingevulde leidinggevende</w:t>
      </w:r>
      <w:r w:rsidR="0005152A">
        <w:rPr>
          <w:rFonts w:cstheme="minorHAnsi"/>
        </w:rPr>
        <w:t>, bijvoorbeeld de schoolleider.</w:t>
      </w:r>
      <w:r w:rsidR="007A10A5" w:rsidRPr="007A10A5">
        <w:rPr>
          <w:rFonts w:cstheme="minorHAnsi"/>
        </w:rPr>
        <w:t xml:space="preserve"> De leidinggevende geeft via het digitale formulier een reactie op de binnengekomen melding, waar de melder een bericht van ontvangt. Naar aanleiding van de melding kan hij/zij actie(s) uitzetten om in de toekomst incidenten te voorkomen.</w:t>
      </w:r>
    </w:p>
    <w:p w14:paraId="49B43D85" w14:textId="444634DE" w:rsidR="009125AB" w:rsidRPr="00DB00BA" w:rsidRDefault="009125AB" w:rsidP="007A10A5">
      <w:pPr>
        <w:rPr>
          <w:rFonts w:cstheme="minorHAnsi"/>
        </w:rPr>
      </w:pPr>
      <w:r w:rsidRPr="009125AB">
        <w:rPr>
          <w:rFonts w:cstheme="minorHAnsi"/>
        </w:rPr>
        <w:lastRenderedPageBreak/>
        <w:t xml:space="preserve">Goede communicatie hierover binnen de scholen is van groot belang: duidelijk moet zijn hoe incidenten gemeld kunnen worden, welke incidenten gemeld moeten worden en welke stappen moeten worden doorlopen. </w:t>
      </w:r>
      <w:r w:rsidR="0026140B" w:rsidRPr="0026140B">
        <w:rPr>
          <w:rFonts w:cstheme="minorHAnsi"/>
        </w:rPr>
        <w:t>De werkinstructie voor het melden van incidenten staat in de schooldocumenten</w:t>
      </w:r>
      <w:r w:rsidRPr="009125AB">
        <w:rPr>
          <w:rFonts w:cstheme="minorHAnsi"/>
        </w:rPr>
        <w:t>.</w:t>
      </w:r>
      <w:r w:rsidR="00091B70" w:rsidRPr="00091B70">
        <w:t xml:space="preserve"> </w:t>
      </w:r>
    </w:p>
    <w:p w14:paraId="5BDEB9BA" w14:textId="63B2148A" w:rsidR="00A23A5D" w:rsidRDefault="00BB6285" w:rsidP="00BB6285">
      <w:pPr>
        <w:rPr>
          <w:rFonts w:cstheme="minorHAnsi"/>
        </w:rPr>
      </w:pPr>
      <w:r w:rsidRPr="006A6B65">
        <w:rPr>
          <w:rFonts w:cstheme="minorHAnsi"/>
        </w:rPr>
        <w:t>Per kwartaal wordt bovenschools een overzicht gemaakt van de F</w:t>
      </w:r>
      <w:r w:rsidR="007B204D">
        <w:rPr>
          <w:rFonts w:cstheme="minorHAnsi"/>
        </w:rPr>
        <w:t>ONA-</w:t>
      </w:r>
      <w:r w:rsidRPr="006A6B65">
        <w:rPr>
          <w:rFonts w:cstheme="minorHAnsi"/>
        </w:rPr>
        <w:t xml:space="preserve">meldingen, hierin is te lezen hoeveel en welke incidenten er per school zijn voorgevallen en hoe deze zijn behandeld. </w:t>
      </w:r>
      <w:r w:rsidR="00794BDF">
        <w:rPr>
          <w:rFonts w:cstheme="minorHAnsi"/>
        </w:rPr>
        <w:t>Vanuit</w:t>
      </w:r>
      <w:r w:rsidR="00447310" w:rsidRPr="00447310">
        <w:rPr>
          <w:rFonts w:cstheme="minorHAnsi"/>
        </w:rPr>
        <w:t xml:space="preserve"> Heliomare Onderwijs is </w:t>
      </w:r>
      <w:r w:rsidR="00447310">
        <w:rPr>
          <w:rFonts w:cstheme="minorHAnsi"/>
        </w:rPr>
        <w:t>e</w:t>
      </w:r>
      <w:r w:rsidR="00447310" w:rsidRPr="00447310">
        <w:rPr>
          <w:rFonts w:cstheme="minorHAnsi"/>
        </w:rPr>
        <w:t xml:space="preserve">en </w:t>
      </w:r>
      <w:r w:rsidR="00794BDF">
        <w:rPr>
          <w:rFonts w:cstheme="minorHAnsi"/>
        </w:rPr>
        <w:t>medewerker aangewezen als lid van de FONA</w:t>
      </w:r>
      <w:r w:rsidR="007B204D">
        <w:rPr>
          <w:rFonts w:cstheme="minorHAnsi"/>
        </w:rPr>
        <w:t>-</w:t>
      </w:r>
      <w:r w:rsidR="00794BDF">
        <w:rPr>
          <w:rFonts w:cstheme="minorHAnsi"/>
        </w:rPr>
        <w:t>commissie, zij</w:t>
      </w:r>
      <w:r w:rsidR="003B1831">
        <w:rPr>
          <w:rFonts w:cstheme="minorHAnsi"/>
        </w:rPr>
        <w:t xml:space="preserve"> heeft</w:t>
      </w:r>
      <w:r w:rsidR="00447310" w:rsidRPr="00447310">
        <w:rPr>
          <w:rFonts w:cstheme="minorHAnsi"/>
        </w:rPr>
        <w:t xml:space="preserve"> de verantwoordelijkheid </w:t>
      </w:r>
      <w:r w:rsidR="003B1831">
        <w:rPr>
          <w:rFonts w:cstheme="minorHAnsi"/>
        </w:rPr>
        <w:t>o</w:t>
      </w:r>
      <w:r w:rsidR="00447310" w:rsidRPr="00447310">
        <w:rPr>
          <w:rFonts w:cstheme="minorHAnsi"/>
        </w:rPr>
        <w:t xml:space="preserve">m de incidentenregistratie bij te houden en te analyseren. </w:t>
      </w:r>
      <w:r w:rsidR="00091B70">
        <w:rPr>
          <w:rFonts w:cstheme="minorHAnsi"/>
        </w:rPr>
        <w:br/>
      </w:r>
      <w:r w:rsidR="00091B70" w:rsidRPr="00091B70">
        <w:rPr>
          <w:rFonts w:cstheme="minorHAnsi"/>
        </w:rPr>
        <w:t>Scholen geven in hun schoolverslag en schoolgids informatie en verantwoording over de incidenten die zijn voorgevallen.</w:t>
      </w:r>
    </w:p>
    <w:p w14:paraId="1D852AF3" w14:textId="780E06D8" w:rsidR="00B7669C" w:rsidRDefault="00CF7D6B" w:rsidP="00FD7A22">
      <w:pPr>
        <w:rPr>
          <w:rFonts w:cstheme="minorHAnsi"/>
        </w:rPr>
      </w:pPr>
      <w:r w:rsidRPr="0059286A">
        <w:rPr>
          <w:rFonts w:cstheme="minorHAnsi"/>
          <w:b/>
          <w:bCs/>
        </w:rPr>
        <w:t xml:space="preserve">Wijziging in </w:t>
      </w:r>
      <w:r w:rsidR="0059286A" w:rsidRPr="0059286A">
        <w:rPr>
          <w:rFonts w:cstheme="minorHAnsi"/>
          <w:b/>
          <w:bCs/>
        </w:rPr>
        <w:t>schooljaar</w:t>
      </w:r>
      <w:r w:rsidRPr="0059286A">
        <w:rPr>
          <w:rFonts w:cstheme="minorHAnsi"/>
          <w:b/>
          <w:bCs/>
        </w:rPr>
        <w:t xml:space="preserve"> 2022</w:t>
      </w:r>
      <w:r w:rsidR="0059286A" w:rsidRPr="0059286A">
        <w:rPr>
          <w:rFonts w:cstheme="minorHAnsi"/>
          <w:b/>
          <w:bCs/>
        </w:rPr>
        <w:t>-23</w:t>
      </w:r>
      <w:r w:rsidR="00595F94">
        <w:rPr>
          <w:rFonts w:cstheme="minorHAnsi"/>
        </w:rPr>
        <w:t xml:space="preserve">: </w:t>
      </w:r>
      <w:r w:rsidR="00595F94" w:rsidRPr="00595F94">
        <w:rPr>
          <w:rFonts w:cstheme="minorHAnsi"/>
        </w:rPr>
        <w:t>FONA wordt</w:t>
      </w:r>
      <w:r w:rsidR="00214102">
        <w:rPr>
          <w:rFonts w:cstheme="minorHAnsi"/>
        </w:rPr>
        <w:t xml:space="preserve"> in de loop van 2</w:t>
      </w:r>
      <w:r w:rsidR="00595F94" w:rsidRPr="00595F94">
        <w:rPr>
          <w:rFonts w:cstheme="minorHAnsi"/>
        </w:rPr>
        <w:t xml:space="preserve">022 VIM. Dit staat voor </w:t>
      </w:r>
      <w:r w:rsidR="00595F94" w:rsidRPr="00214102">
        <w:rPr>
          <w:rFonts w:cstheme="minorHAnsi"/>
          <w:b/>
          <w:bCs/>
        </w:rPr>
        <w:t>Veilig Incident Melden</w:t>
      </w:r>
      <w:r w:rsidR="00595F94" w:rsidRPr="00595F94">
        <w:rPr>
          <w:rFonts w:cstheme="minorHAnsi"/>
        </w:rPr>
        <w:t xml:space="preserve">. De benaming is meer toepasselijk en algemeen, </w:t>
      </w:r>
      <w:r w:rsidR="00214102">
        <w:rPr>
          <w:rFonts w:cstheme="minorHAnsi"/>
        </w:rPr>
        <w:t xml:space="preserve">en </w:t>
      </w:r>
      <w:r w:rsidR="00595F94" w:rsidRPr="00595F94">
        <w:rPr>
          <w:rFonts w:cstheme="minorHAnsi"/>
        </w:rPr>
        <w:t>wordt ook gebruikt in juridische artikelen.</w:t>
      </w:r>
      <w:r w:rsidR="001E7EB7" w:rsidRPr="001E7EB7">
        <w:t xml:space="preserve"> </w:t>
      </w:r>
      <w:r w:rsidR="001E7EB7" w:rsidRPr="001E7EB7">
        <w:rPr>
          <w:rFonts w:cstheme="minorHAnsi"/>
        </w:rPr>
        <w:t>Vanwege deze nieuwe naam, maar ook om het incident melden weer onder de aandacht te brengen komt er een nieuwe informatiefolder over het veilig melden van incidenten. Deze zal binnen alle Heliomare locaties worden verspreid.</w:t>
      </w:r>
      <w:r w:rsidR="00FD7A22" w:rsidRPr="00FD7A22">
        <w:t xml:space="preserve"> </w:t>
      </w:r>
      <w:r w:rsidR="00091B70">
        <w:t xml:space="preserve">Ook </w:t>
      </w:r>
      <w:r w:rsidR="00FD7A22" w:rsidRPr="00FD7A22">
        <w:rPr>
          <w:rFonts w:cstheme="minorHAnsi"/>
        </w:rPr>
        <w:t xml:space="preserve">wordt er gewerkt aan een E-learning module binnen </w:t>
      </w:r>
      <w:r w:rsidR="00091B70">
        <w:rPr>
          <w:rFonts w:cstheme="minorHAnsi"/>
        </w:rPr>
        <w:t>de Digitale Leeromgeving (</w:t>
      </w:r>
      <w:r w:rsidR="00FD7A22" w:rsidRPr="00FD7A22">
        <w:rPr>
          <w:rFonts w:cstheme="minorHAnsi"/>
        </w:rPr>
        <w:t>DLO</w:t>
      </w:r>
      <w:r w:rsidR="00091B70">
        <w:rPr>
          <w:rFonts w:cstheme="minorHAnsi"/>
        </w:rPr>
        <w:t>)</w:t>
      </w:r>
      <w:r w:rsidR="0059286A">
        <w:rPr>
          <w:rFonts w:cstheme="minorHAnsi"/>
        </w:rPr>
        <w:t xml:space="preserve"> van de Heliomare Academie</w:t>
      </w:r>
      <w:r w:rsidR="00FD7A22" w:rsidRPr="00FD7A22">
        <w:rPr>
          <w:rFonts w:cstheme="minorHAnsi"/>
        </w:rPr>
        <w:t>, over het waarom, hoe en</w:t>
      </w:r>
      <w:r w:rsidR="00091B70">
        <w:rPr>
          <w:rFonts w:cstheme="minorHAnsi"/>
        </w:rPr>
        <w:t xml:space="preserve"> de</w:t>
      </w:r>
      <w:r w:rsidR="00FD7A22" w:rsidRPr="00FD7A22">
        <w:rPr>
          <w:rFonts w:cstheme="minorHAnsi"/>
        </w:rPr>
        <w:t xml:space="preserve"> afhandeling </w:t>
      </w:r>
      <w:r w:rsidR="00091B70">
        <w:rPr>
          <w:rFonts w:cstheme="minorHAnsi"/>
        </w:rPr>
        <w:t>van</w:t>
      </w:r>
      <w:r w:rsidR="00FD7A22" w:rsidRPr="00FD7A22">
        <w:rPr>
          <w:rFonts w:cstheme="minorHAnsi"/>
        </w:rPr>
        <w:t xml:space="preserve"> incident meldingen.</w:t>
      </w:r>
      <w:r w:rsidR="00091B70">
        <w:rPr>
          <w:rFonts w:cstheme="minorHAnsi"/>
        </w:rPr>
        <w:t xml:space="preserve"> </w:t>
      </w:r>
      <w:r w:rsidR="00FD7A22" w:rsidRPr="00FD7A22">
        <w:rPr>
          <w:rFonts w:cstheme="minorHAnsi"/>
        </w:rPr>
        <w:t>Het streven is deze E-learning in de week van de Veiligheid te introduceren</w:t>
      </w:r>
      <w:r w:rsidR="0059286A">
        <w:rPr>
          <w:rFonts w:cstheme="minorHAnsi"/>
        </w:rPr>
        <w:t xml:space="preserve"> (half oktober</w:t>
      </w:r>
      <w:r w:rsidR="004E7AD1">
        <w:rPr>
          <w:rFonts w:cstheme="minorHAnsi"/>
        </w:rPr>
        <w:t xml:space="preserve"> 2022</w:t>
      </w:r>
      <w:r w:rsidR="0059286A">
        <w:rPr>
          <w:rFonts w:cstheme="minorHAnsi"/>
        </w:rPr>
        <w:t>)</w:t>
      </w:r>
      <w:r w:rsidR="00FD7A22" w:rsidRPr="00FD7A22">
        <w:rPr>
          <w:rFonts w:cstheme="minorHAnsi"/>
        </w:rPr>
        <w:t>.</w:t>
      </w:r>
    </w:p>
    <w:p w14:paraId="1292D9C9" w14:textId="77777777" w:rsidR="00CF7D6B" w:rsidRDefault="00CF7D6B" w:rsidP="00BB6285">
      <w:pPr>
        <w:rPr>
          <w:rFonts w:cstheme="minorHAnsi"/>
        </w:rPr>
      </w:pPr>
    </w:p>
    <w:p w14:paraId="00F50FE3" w14:textId="1B177321" w:rsidR="00D04C19" w:rsidRPr="001A0C91" w:rsidRDefault="00D04C19" w:rsidP="009B1D2D">
      <w:pPr>
        <w:rPr>
          <w:rFonts w:cstheme="minorHAnsi"/>
          <w:b/>
          <w:bCs/>
          <w:lang w:eastAsia="nl-NL"/>
        </w:rPr>
      </w:pPr>
      <w:r w:rsidRPr="001A0C91">
        <w:rPr>
          <w:rFonts w:cstheme="minorHAnsi"/>
          <w:b/>
          <w:bCs/>
          <w:lang w:eastAsia="nl-NL"/>
        </w:rPr>
        <w:t>Risico’s in kaart</w:t>
      </w:r>
      <w:r w:rsidR="000028CA">
        <w:rPr>
          <w:rFonts w:cstheme="minorHAnsi"/>
          <w:b/>
          <w:bCs/>
          <w:lang w:eastAsia="nl-NL"/>
        </w:rPr>
        <w:t xml:space="preserve"> (RI&amp;E</w:t>
      </w:r>
      <w:r w:rsidR="00B65DAA">
        <w:rPr>
          <w:rFonts w:cstheme="minorHAnsi"/>
          <w:b/>
          <w:bCs/>
          <w:lang w:eastAsia="nl-NL"/>
        </w:rPr>
        <w:t>)</w:t>
      </w:r>
    </w:p>
    <w:p w14:paraId="546F1EA7" w14:textId="4466E5E1" w:rsidR="00D04C19" w:rsidRPr="006A6B65" w:rsidRDefault="00D04C19" w:rsidP="00D04C19">
      <w:pPr>
        <w:rPr>
          <w:rFonts w:cstheme="minorHAnsi"/>
        </w:rPr>
      </w:pPr>
      <w:r w:rsidRPr="006A6B65">
        <w:rPr>
          <w:rFonts w:cstheme="minorHAnsi"/>
        </w:rPr>
        <w:t>Iedere werkgever</w:t>
      </w:r>
      <w:r w:rsidR="00917A0C">
        <w:t xml:space="preserve">, </w:t>
      </w:r>
      <w:r w:rsidR="00917A0C" w:rsidRPr="00917A0C">
        <w:rPr>
          <w:rFonts w:cstheme="minorHAnsi"/>
        </w:rPr>
        <w:t>dus ook het bevoegd gezag van Heliomare Onderwijs</w:t>
      </w:r>
      <w:r w:rsidR="00917A0C">
        <w:rPr>
          <w:rFonts w:cstheme="minorHAnsi"/>
        </w:rPr>
        <w:t xml:space="preserve">, </w:t>
      </w:r>
      <w:r w:rsidR="00AA5704">
        <w:rPr>
          <w:rFonts w:cstheme="minorHAnsi"/>
        </w:rPr>
        <w:t xml:space="preserve">is </w:t>
      </w:r>
      <w:r w:rsidRPr="006A6B65">
        <w:rPr>
          <w:rFonts w:cstheme="minorHAnsi"/>
        </w:rPr>
        <w:t xml:space="preserve">volgens de Arbowet </w:t>
      </w:r>
      <w:r w:rsidR="00AA5704" w:rsidRPr="00AA5704">
        <w:rPr>
          <w:rFonts w:cstheme="minorHAnsi"/>
        </w:rPr>
        <w:t xml:space="preserve">verplicht om de Arbo risico’s in de </w:t>
      </w:r>
      <w:r w:rsidR="00C23D3A">
        <w:rPr>
          <w:rFonts w:cstheme="minorHAnsi"/>
        </w:rPr>
        <w:t>organisatie</w:t>
      </w:r>
      <w:r w:rsidR="00AA5704" w:rsidRPr="00AA5704">
        <w:rPr>
          <w:rFonts w:cstheme="minorHAnsi"/>
        </w:rPr>
        <w:t xml:space="preserve"> te beschrijven en te beoordelen. Dit wordt ook wel de risico-inventarisatie en –evaluatie (RI&amp;E) genoemd. </w:t>
      </w:r>
      <w:r w:rsidR="00756C75" w:rsidRPr="00756C75">
        <w:rPr>
          <w:rFonts w:cstheme="minorHAnsi"/>
        </w:rPr>
        <w:t xml:space="preserve">De </w:t>
      </w:r>
      <w:r w:rsidR="00CE66A1">
        <w:rPr>
          <w:rFonts w:cstheme="minorHAnsi"/>
        </w:rPr>
        <w:t>Arbeidsi</w:t>
      </w:r>
      <w:r w:rsidR="00756C75" w:rsidRPr="00756C75">
        <w:rPr>
          <w:rFonts w:cstheme="minorHAnsi"/>
        </w:rPr>
        <w:t xml:space="preserve">nspectie </w:t>
      </w:r>
      <w:r w:rsidR="00CE66A1">
        <w:rPr>
          <w:rFonts w:cstheme="minorHAnsi"/>
        </w:rPr>
        <w:t xml:space="preserve">(of Inspectie </w:t>
      </w:r>
      <w:r w:rsidR="00756C75">
        <w:rPr>
          <w:rFonts w:cstheme="minorHAnsi"/>
        </w:rPr>
        <w:t>SZW</w:t>
      </w:r>
      <w:r w:rsidR="00CE66A1">
        <w:rPr>
          <w:rFonts w:cstheme="minorHAnsi"/>
        </w:rPr>
        <w:t xml:space="preserve">, Ministerie </w:t>
      </w:r>
      <w:r w:rsidR="00756C75">
        <w:rPr>
          <w:rFonts w:cstheme="minorHAnsi"/>
        </w:rPr>
        <w:t>Sociale Zaken en Werkgelegenheid)</w:t>
      </w:r>
      <w:r w:rsidR="00756C75" w:rsidRPr="00756C75">
        <w:rPr>
          <w:rFonts w:cstheme="minorHAnsi"/>
        </w:rPr>
        <w:t xml:space="preserve"> </w:t>
      </w:r>
      <w:r w:rsidR="003A68B3">
        <w:rPr>
          <w:rFonts w:cstheme="minorHAnsi"/>
        </w:rPr>
        <w:t>controleert</w:t>
      </w:r>
      <w:r w:rsidR="00756C75" w:rsidRPr="00756C75">
        <w:rPr>
          <w:rFonts w:cstheme="minorHAnsi"/>
        </w:rPr>
        <w:t xml:space="preserve"> of er een RI&amp;E is en of die ook wordt nageleefd. </w:t>
      </w:r>
      <w:r w:rsidR="003A68B3">
        <w:rPr>
          <w:rFonts w:cstheme="minorHAnsi"/>
        </w:rPr>
        <w:br/>
      </w:r>
      <w:r w:rsidR="00917A0C" w:rsidRPr="00917A0C">
        <w:rPr>
          <w:rFonts w:cstheme="minorHAnsi"/>
        </w:rPr>
        <w:t xml:space="preserve">Het doel van de RI&amp;E is het inventariseren van de risico’s op het gebied van </w:t>
      </w:r>
      <w:r w:rsidR="007F5E74">
        <w:rPr>
          <w:rFonts w:cstheme="minorHAnsi"/>
        </w:rPr>
        <w:t>veiligheid</w:t>
      </w:r>
      <w:r w:rsidR="00AC587B">
        <w:rPr>
          <w:rFonts w:cstheme="minorHAnsi"/>
        </w:rPr>
        <w:t>,</w:t>
      </w:r>
      <w:r w:rsidR="007F5E74">
        <w:rPr>
          <w:rFonts w:cstheme="minorHAnsi"/>
        </w:rPr>
        <w:t xml:space="preserve"> gezondheid en welzijn (VGW) </w:t>
      </w:r>
      <w:r w:rsidR="00917A0C" w:rsidRPr="00917A0C">
        <w:rPr>
          <w:rFonts w:cstheme="minorHAnsi"/>
        </w:rPr>
        <w:t>binnen de Heliomare-organisatie</w:t>
      </w:r>
      <w:r w:rsidR="00AC587B">
        <w:rPr>
          <w:rFonts w:cstheme="minorHAnsi"/>
        </w:rPr>
        <w:t xml:space="preserve"> onderdelen</w:t>
      </w:r>
      <w:r w:rsidR="00917A0C" w:rsidRPr="00917A0C">
        <w:rPr>
          <w:rFonts w:cstheme="minorHAnsi"/>
        </w:rPr>
        <w:t xml:space="preserve">. Deze inventarisatie helpt de werkgever en het management, in overleg met de </w:t>
      </w:r>
      <w:r w:rsidR="00805FCE">
        <w:rPr>
          <w:rFonts w:cstheme="minorHAnsi"/>
        </w:rPr>
        <w:t>(</w:t>
      </w:r>
      <w:r w:rsidR="00F85006">
        <w:rPr>
          <w:rFonts w:cstheme="minorHAnsi"/>
        </w:rPr>
        <w:t>G</w:t>
      </w:r>
      <w:r w:rsidR="00BB2229">
        <w:rPr>
          <w:rFonts w:cstheme="minorHAnsi"/>
        </w:rPr>
        <w:t>)</w:t>
      </w:r>
      <w:r w:rsidR="00F85006">
        <w:rPr>
          <w:rFonts w:cstheme="minorHAnsi"/>
        </w:rPr>
        <w:t>MR</w:t>
      </w:r>
      <w:r w:rsidR="00917A0C" w:rsidRPr="00917A0C">
        <w:rPr>
          <w:rFonts w:cstheme="minorHAnsi"/>
        </w:rPr>
        <w:t>, om een beleid op te stellen waarbij iedereen in de onderneming veilig, gezond en prettig kan werken.</w:t>
      </w:r>
      <w:r w:rsidR="00917A0C">
        <w:rPr>
          <w:rFonts w:cstheme="minorHAnsi"/>
        </w:rPr>
        <w:t xml:space="preserve"> </w:t>
      </w:r>
      <w:r w:rsidR="00917A0C" w:rsidRPr="00917A0C">
        <w:rPr>
          <w:rFonts w:cstheme="minorHAnsi"/>
        </w:rPr>
        <w:t>Goede arbeidsomstandigheden verminderen de kans op ongelukken en verzuim.</w:t>
      </w:r>
      <w:r w:rsidR="00917A0C">
        <w:rPr>
          <w:rFonts w:cstheme="minorHAnsi"/>
        </w:rPr>
        <w:t xml:space="preserve"> </w:t>
      </w:r>
      <w:r w:rsidR="00C23D3A">
        <w:rPr>
          <w:rFonts w:cstheme="minorHAnsi"/>
        </w:rPr>
        <w:t>G</w:t>
      </w:r>
      <w:r w:rsidRPr="006A6B65">
        <w:rPr>
          <w:rFonts w:cstheme="minorHAnsi"/>
        </w:rPr>
        <w:t xml:space="preserve">esignaleerde problemen </w:t>
      </w:r>
      <w:r w:rsidR="00F85006">
        <w:rPr>
          <w:rFonts w:cstheme="minorHAnsi"/>
        </w:rPr>
        <w:t xml:space="preserve">neemt </w:t>
      </w:r>
      <w:r w:rsidR="00513DC0">
        <w:rPr>
          <w:rFonts w:cstheme="minorHAnsi"/>
        </w:rPr>
        <w:t xml:space="preserve">de organisatie vervolgens </w:t>
      </w:r>
      <w:r w:rsidRPr="006A6B65">
        <w:rPr>
          <w:rFonts w:cstheme="minorHAnsi"/>
        </w:rPr>
        <w:t xml:space="preserve">in een plan van aanpak op. </w:t>
      </w:r>
      <w:r w:rsidR="00C63DBD" w:rsidRPr="00C63DBD">
        <w:rPr>
          <w:rFonts w:cstheme="minorHAnsi"/>
        </w:rPr>
        <w:t xml:space="preserve">De personeelsgeleding in de </w:t>
      </w:r>
      <w:r w:rsidR="00805FCE">
        <w:rPr>
          <w:rFonts w:cstheme="minorHAnsi"/>
        </w:rPr>
        <w:t>(G)</w:t>
      </w:r>
      <w:r w:rsidR="00C63DBD" w:rsidRPr="00805FCE">
        <w:rPr>
          <w:rFonts w:cstheme="minorHAnsi"/>
        </w:rPr>
        <w:t>MR</w:t>
      </w:r>
      <w:r w:rsidR="00C63DBD" w:rsidRPr="00C63DBD">
        <w:rPr>
          <w:rFonts w:cstheme="minorHAnsi"/>
        </w:rPr>
        <w:t xml:space="preserve"> heeft instemmingsrecht op het </w:t>
      </w:r>
      <w:r w:rsidR="0095792A">
        <w:rPr>
          <w:rFonts w:cstheme="minorHAnsi"/>
        </w:rPr>
        <w:t>A</w:t>
      </w:r>
      <w:r w:rsidR="00C63DBD" w:rsidRPr="00C63DBD">
        <w:rPr>
          <w:rFonts w:cstheme="minorHAnsi"/>
        </w:rPr>
        <w:t>rbobeleid en het plan van aanpak dat op basis daarvan moet worden gemaakt</w:t>
      </w:r>
      <w:r w:rsidR="00C63DBD">
        <w:rPr>
          <w:rFonts w:cstheme="minorHAnsi"/>
        </w:rPr>
        <w:t xml:space="preserve">. </w:t>
      </w:r>
      <w:r w:rsidR="000A3C5A">
        <w:rPr>
          <w:rFonts w:cstheme="minorHAnsi"/>
        </w:rPr>
        <w:br/>
      </w:r>
      <w:r w:rsidR="00231A47">
        <w:rPr>
          <w:rFonts w:cstheme="minorHAnsi"/>
        </w:rPr>
        <w:t xml:space="preserve">Een </w:t>
      </w:r>
      <w:r w:rsidRPr="006A6B65">
        <w:rPr>
          <w:rFonts w:cstheme="minorHAnsi"/>
        </w:rPr>
        <w:t>RI&amp;E moet actueel zijn</w:t>
      </w:r>
      <w:r w:rsidR="00A723D6">
        <w:rPr>
          <w:rFonts w:cstheme="minorHAnsi"/>
        </w:rPr>
        <w:t>, maar er is niet een bepaalde ‘houdbaarheidsdatum</w:t>
      </w:r>
      <w:r w:rsidR="003D1963">
        <w:rPr>
          <w:rFonts w:cstheme="minorHAnsi"/>
        </w:rPr>
        <w:t>’</w:t>
      </w:r>
      <w:r w:rsidR="00BF2F2B">
        <w:rPr>
          <w:rFonts w:cstheme="minorHAnsi"/>
        </w:rPr>
        <w:t xml:space="preserve">. In geval van verbouwingen, </w:t>
      </w:r>
      <w:r w:rsidR="003D1963">
        <w:rPr>
          <w:rFonts w:cstheme="minorHAnsi"/>
        </w:rPr>
        <w:t>andere functies, nieuwe inzichten op veil</w:t>
      </w:r>
      <w:r w:rsidR="00BB2229">
        <w:rPr>
          <w:rFonts w:cstheme="minorHAnsi"/>
        </w:rPr>
        <w:t>i</w:t>
      </w:r>
      <w:r w:rsidR="003D1963">
        <w:rPr>
          <w:rFonts w:cstheme="minorHAnsi"/>
        </w:rPr>
        <w:t>gheidsgebi</w:t>
      </w:r>
      <w:r w:rsidR="00426553">
        <w:rPr>
          <w:rFonts w:cstheme="minorHAnsi"/>
        </w:rPr>
        <w:t>e</w:t>
      </w:r>
      <w:r w:rsidR="003D1963">
        <w:rPr>
          <w:rFonts w:cstheme="minorHAnsi"/>
        </w:rPr>
        <w:t xml:space="preserve">d moet er een nieuwe RI&amp;E worden gedaan. </w:t>
      </w:r>
      <w:r w:rsidR="00426553">
        <w:rPr>
          <w:rFonts w:cstheme="minorHAnsi"/>
        </w:rPr>
        <w:t xml:space="preserve">Van een RI&amp;E wordt verslag gedaan </w:t>
      </w:r>
      <w:r w:rsidR="00BE3038">
        <w:rPr>
          <w:rFonts w:cstheme="minorHAnsi"/>
        </w:rPr>
        <w:t>in het A</w:t>
      </w:r>
      <w:r w:rsidR="00D4361A">
        <w:rPr>
          <w:rFonts w:cstheme="minorHAnsi"/>
        </w:rPr>
        <w:t>rbo</w:t>
      </w:r>
      <w:r w:rsidR="00BE3038">
        <w:rPr>
          <w:rFonts w:cstheme="minorHAnsi"/>
        </w:rPr>
        <w:t xml:space="preserve"> Jaarverslag. </w:t>
      </w:r>
      <w:r w:rsidR="00C82C28" w:rsidRPr="006A6B65">
        <w:rPr>
          <w:rFonts w:cstheme="minorHAnsi"/>
        </w:rPr>
        <w:t xml:space="preserve"> </w:t>
      </w:r>
      <w:r w:rsidR="00932D56">
        <w:rPr>
          <w:rFonts w:cstheme="minorHAnsi"/>
        </w:rPr>
        <w:br/>
      </w:r>
      <w:r w:rsidR="009C754B" w:rsidRPr="009C754B">
        <w:rPr>
          <w:rFonts w:cstheme="minorHAnsi"/>
        </w:rPr>
        <w:t xml:space="preserve">De uitvoering van de RI&amp;E vindt plaats door de </w:t>
      </w:r>
      <w:r w:rsidR="00D4361A">
        <w:rPr>
          <w:rFonts w:cstheme="minorHAnsi"/>
        </w:rPr>
        <w:t>A</w:t>
      </w:r>
      <w:r w:rsidR="009C754B" w:rsidRPr="009C754B">
        <w:rPr>
          <w:rFonts w:cstheme="minorHAnsi"/>
        </w:rPr>
        <w:t xml:space="preserve">rbocoördinator. De manager van het bedrijfsonderdeel </w:t>
      </w:r>
      <w:r w:rsidR="00B63541">
        <w:rPr>
          <w:rFonts w:cstheme="minorHAnsi"/>
        </w:rPr>
        <w:t>- v</w:t>
      </w:r>
      <w:r w:rsidR="00B63541" w:rsidRPr="00B63541">
        <w:rPr>
          <w:rFonts w:cstheme="minorHAnsi"/>
        </w:rPr>
        <w:t xml:space="preserve">oor Heliomare Onderwijs </w:t>
      </w:r>
      <w:r w:rsidR="00B63541">
        <w:rPr>
          <w:rFonts w:cstheme="minorHAnsi"/>
        </w:rPr>
        <w:t xml:space="preserve">de schoolleiders- </w:t>
      </w:r>
      <w:r w:rsidR="009C754B" w:rsidRPr="009C754B">
        <w:rPr>
          <w:rFonts w:cstheme="minorHAnsi"/>
        </w:rPr>
        <w:t xml:space="preserve">en </w:t>
      </w:r>
      <w:r w:rsidR="00A564A0">
        <w:rPr>
          <w:rFonts w:cstheme="minorHAnsi"/>
        </w:rPr>
        <w:t xml:space="preserve">de </w:t>
      </w:r>
      <w:r w:rsidR="00BB2229">
        <w:rPr>
          <w:rFonts w:cstheme="minorHAnsi"/>
        </w:rPr>
        <w:t>(</w:t>
      </w:r>
      <w:r w:rsidR="00AB2A96">
        <w:rPr>
          <w:rFonts w:cstheme="minorHAnsi"/>
        </w:rPr>
        <w:t>G</w:t>
      </w:r>
      <w:r w:rsidR="00BB2229">
        <w:rPr>
          <w:rFonts w:cstheme="minorHAnsi"/>
        </w:rPr>
        <w:t>)</w:t>
      </w:r>
      <w:r w:rsidR="00AB2A96">
        <w:rPr>
          <w:rFonts w:cstheme="minorHAnsi"/>
        </w:rPr>
        <w:t xml:space="preserve">MR </w:t>
      </w:r>
      <w:r w:rsidR="009C754B" w:rsidRPr="009C754B">
        <w:rPr>
          <w:rFonts w:cstheme="minorHAnsi"/>
        </w:rPr>
        <w:t>bewaken mede de voortgang.</w:t>
      </w:r>
      <w:r w:rsidR="0050315E">
        <w:rPr>
          <w:rFonts w:cstheme="minorHAnsi"/>
        </w:rPr>
        <w:br/>
      </w:r>
      <w:r w:rsidR="0050315E" w:rsidRPr="0050315E">
        <w:rPr>
          <w:rFonts w:cstheme="minorHAnsi"/>
        </w:rPr>
        <w:t xml:space="preserve">De inventarisatie wordt uitgevoerd volgens het </w:t>
      </w:r>
      <w:r w:rsidR="00D4361A">
        <w:rPr>
          <w:rFonts w:cstheme="minorHAnsi"/>
        </w:rPr>
        <w:t>‘</w:t>
      </w:r>
      <w:r w:rsidR="0050315E" w:rsidRPr="0050315E">
        <w:rPr>
          <w:rFonts w:cstheme="minorHAnsi"/>
        </w:rPr>
        <w:t>RI&amp;E-Zorg-instrument</w:t>
      </w:r>
      <w:r w:rsidR="00D4361A">
        <w:rPr>
          <w:rFonts w:cstheme="minorHAnsi"/>
        </w:rPr>
        <w:t>’</w:t>
      </w:r>
      <w:r w:rsidR="0050315E" w:rsidRPr="0050315E">
        <w:rPr>
          <w:rFonts w:cstheme="minorHAnsi"/>
        </w:rPr>
        <w:t xml:space="preserve"> van de sectorfondsen Zorg en Welzijn</w:t>
      </w:r>
      <w:r w:rsidR="0050315E">
        <w:rPr>
          <w:rFonts w:cstheme="minorHAnsi"/>
        </w:rPr>
        <w:t>, waarbij d</w:t>
      </w:r>
      <w:r w:rsidR="0050315E" w:rsidRPr="0050315E">
        <w:rPr>
          <w:rFonts w:cstheme="minorHAnsi"/>
        </w:rPr>
        <w:t xml:space="preserve">e vragenlijsten voor de gehandicaptenzorg </w:t>
      </w:r>
      <w:r w:rsidR="0050315E">
        <w:rPr>
          <w:rFonts w:cstheme="minorHAnsi"/>
        </w:rPr>
        <w:t>worden geb</w:t>
      </w:r>
      <w:r w:rsidR="0050315E" w:rsidRPr="0050315E">
        <w:rPr>
          <w:rFonts w:cstheme="minorHAnsi"/>
        </w:rPr>
        <w:t xml:space="preserve">ruikt. Deze </w:t>
      </w:r>
      <w:r w:rsidR="00A25B84">
        <w:rPr>
          <w:rFonts w:cstheme="minorHAnsi"/>
        </w:rPr>
        <w:t xml:space="preserve">worden ook gebruikt </w:t>
      </w:r>
      <w:r w:rsidR="0050315E" w:rsidRPr="0050315E">
        <w:rPr>
          <w:rFonts w:cstheme="minorHAnsi"/>
        </w:rPr>
        <w:t xml:space="preserve">voor het bedrijfsonderdeel Onderwijs, met </w:t>
      </w:r>
      <w:r w:rsidR="002A5973">
        <w:rPr>
          <w:rFonts w:cstheme="minorHAnsi"/>
        </w:rPr>
        <w:t>(</w:t>
      </w:r>
      <w:r w:rsidR="000A3C5A">
        <w:rPr>
          <w:rFonts w:cstheme="minorHAnsi"/>
        </w:rPr>
        <w:t xml:space="preserve">op </w:t>
      </w:r>
      <w:r w:rsidR="002A5973">
        <w:rPr>
          <w:rFonts w:cstheme="minorHAnsi"/>
        </w:rPr>
        <w:t xml:space="preserve">schoolspecifieke </w:t>
      </w:r>
      <w:r w:rsidR="000A3C5A">
        <w:rPr>
          <w:rFonts w:cstheme="minorHAnsi"/>
        </w:rPr>
        <w:t>onderdelen</w:t>
      </w:r>
      <w:r w:rsidR="002A5973">
        <w:rPr>
          <w:rFonts w:cstheme="minorHAnsi"/>
        </w:rPr>
        <w:t xml:space="preserve"> </w:t>
      </w:r>
      <w:r w:rsidR="00231A47">
        <w:rPr>
          <w:rFonts w:cstheme="minorHAnsi"/>
        </w:rPr>
        <w:t>zo</w:t>
      </w:r>
      <w:r w:rsidR="002A5973">
        <w:rPr>
          <w:rFonts w:cstheme="minorHAnsi"/>
        </w:rPr>
        <w:t>als schoolpleinen, speeltoestellen</w:t>
      </w:r>
      <w:r w:rsidR="0095792A">
        <w:rPr>
          <w:rFonts w:cstheme="minorHAnsi"/>
        </w:rPr>
        <w:t>, etc</w:t>
      </w:r>
      <w:r w:rsidR="002A5973">
        <w:rPr>
          <w:rFonts w:cstheme="minorHAnsi"/>
        </w:rPr>
        <w:t>)</w:t>
      </w:r>
      <w:r w:rsidR="000A3C5A">
        <w:rPr>
          <w:rFonts w:cstheme="minorHAnsi"/>
        </w:rPr>
        <w:t xml:space="preserve"> </w:t>
      </w:r>
      <w:r w:rsidR="0050315E" w:rsidRPr="0050315E">
        <w:rPr>
          <w:rFonts w:cstheme="minorHAnsi"/>
        </w:rPr>
        <w:t>aanvulling van</w:t>
      </w:r>
      <w:r w:rsidR="000A3C5A">
        <w:rPr>
          <w:rFonts w:cstheme="minorHAnsi"/>
        </w:rPr>
        <w:t>uit het instrument</w:t>
      </w:r>
      <w:r w:rsidR="002A5973">
        <w:rPr>
          <w:rFonts w:cstheme="minorHAnsi"/>
        </w:rPr>
        <w:t xml:space="preserve"> </w:t>
      </w:r>
      <w:r w:rsidR="00D4361A">
        <w:rPr>
          <w:rFonts w:cstheme="minorHAnsi"/>
        </w:rPr>
        <w:t>‘</w:t>
      </w:r>
      <w:r w:rsidR="0050315E" w:rsidRPr="0050315E">
        <w:rPr>
          <w:rFonts w:cstheme="minorHAnsi"/>
        </w:rPr>
        <w:t>Arbomeester</w:t>
      </w:r>
      <w:r w:rsidR="00D4361A">
        <w:rPr>
          <w:rFonts w:cstheme="minorHAnsi"/>
        </w:rPr>
        <w:t>’</w:t>
      </w:r>
      <w:r w:rsidR="0050315E" w:rsidRPr="0050315E">
        <w:rPr>
          <w:rFonts w:cstheme="minorHAnsi"/>
        </w:rPr>
        <w:t xml:space="preserve"> </w:t>
      </w:r>
      <w:r w:rsidR="00394BD0">
        <w:rPr>
          <w:rFonts w:cstheme="minorHAnsi"/>
        </w:rPr>
        <w:t>dat</w:t>
      </w:r>
      <w:r w:rsidR="0050315E" w:rsidRPr="0050315E">
        <w:rPr>
          <w:rFonts w:cstheme="minorHAnsi"/>
        </w:rPr>
        <w:t xml:space="preserve"> speciaal voor het onderwijs is </w:t>
      </w:r>
      <w:r w:rsidR="00D36757">
        <w:rPr>
          <w:rFonts w:cstheme="minorHAnsi"/>
        </w:rPr>
        <w:t>beschreven</w:t>
      </w:r>
      <w:r w:rsidR="0050315E" w:rsidRPr="0050315E">
        <w:rPr>
          <w:rFonts w:cstheme="minorHAnsi"/>
        </w:rPr>
        <w:t>.</w:t>
      </w:r>
    </w:p>
    <w:p w14:paraId="3F755BD7" w14:textId="3DAE0A76" w:rsidR="00121535" w:rsidRDefault="0035741E" w:rsidP="00345E91">
      <w:pPr>
        <w:rPr>
          <w:rFonts w:cstheme="minorHAnsi"/>
        </w:rPr>
      </w:pPr>
      <w:r>
        <w:rPr>
          <w:rFonts w:cstheme="minorHAnsi"/>
        </w:rPr>
        <w:t>De</w:t>
      </w:r>
      <w:r w:rsidR="00113091">
        <w:rPr>
          <w:rFonts w:cstheme="minorHAnsi"/>
        </w:rPr>
        <w:t xml:space="preserve"> </w:t>
      </w:r>
      <w:r>
        <w:rPr>
          <w:rFonts w:cstheme="minorHAnsi"/>
        </w:rPr>
        <w:t>c</w:t>
      </w:r>
      <w:r w:rsidR="00A75B35" w:rsidRPr="00A75B35">
        <w:rPr>
          <w:rFonts w:cstheme="minorHAnsi"/>
        </w:rPr>
        <w:t xml:space="preserve">orporate </w:t>
      </w:r>
      <w:r w:rsidR="00897A88" w:rsidRPr="00A75B35">
        <w:rPr>
          <w:rFonts w:cstheme="minorHAnsi"/>
        </w:rPr>
        <w:t>document</w:t>
      </w:r>
      <w:r>
        <w:rPr>
          <w:rFonts w:cstheme="minorHAnsi"/>
        </w:rPr>
        <w:t>en</w:t>
      </w:r>
      <w:r w:rsidR="00897A88" w:rsidRPr="00A75B35">
        <w:rPr>
          <w:rFonts w:cstheme="minorHAnsi"/>
        </w:rPr>
        <w:t xml:space="preserve"> </w:t>
      </w:r>
      <w:r w:rsidR="00897A88" w:rsidRPr="00BC5624">
        <w:rPr>
          <w:rFonts w:cstheme="minorHAnsi"/>
          <w:b/>
          <w:bCs/>
        </w:rPr>
        <w:t>Arbo-procedure Risico- Inventarisatie en Evaluatie</w:t>
      </w:r>
      <w:r w:rsidR="00932D56">
        <w:rPr>
          <w:rFonts w:cstheme="minorHAnsi"/>
        </w:rPr>
        <w:t xml:space="preserve"> </w:t>
      </w:r>
      <w:r>
        <w:rPr>
          <w:rFonts w:cstheme="minorHAnsi"/>
        </w:rPr>
        <w:t>en</w:t>
      </w:r>
      <w:r w:rsidR="00932D56" w:rsidRPr="00932D56">
        <w:rPr>
          <w:rFonts w:cstheme="minorHAnsi"/>
        </w:rPr>
        <w:t xml:space="preserve"> </w:t>
      </w:r>
      <w:r w:rsidR="00932D56" w:rsidRPr="00BC5624">
        <w:rPr>
          <w:rFonts w:cstheme="minorHAnsi"/>
          <w:b/>
          <w:bCs/>
        </w:rPr>
        <w:t>Procesbeschrijving ondersteunen van het veiligheidsbeleid van medewerkers en cliënten door de afdeling Arbo</w:t>
      </w:r>
      <w:r>
        <w:rPr>
          <w:rFonts w:cstheme="minorHAnsi"/>
        </w:rPr>
        <w:t xml:space="preserve"> </w:t>
      </w:r>
      <w:r w:rsidR="00BD19AE">
        <w:rPr>
          <w:rFonts w:cstheme="minorHAnsi"/>
        </w:rPr>
        <w:t>beschrijven de invulling van de werkwijze (</w:t>
      </w:r>
      <w:r w:rsidR="00B65DAA">
        <w:rPr>
          <w:rFonts w:cstheme="minorHAnsi"/>
        </w:rPr>
        <w:t xml:space="preserve">zie </w:t>
      </w:r>
      <w:r w:rsidR="00B65DAA" w:rsidRPr="00D4361A">
        <w:rPr>
          <w:rFonts w:cstheme="minorHAnsi"/>
          <w:b/>
          <w:bCs/>
        </w:rPr>
        <w:t>Bijlage 1</w:t>
      </w:r>
      <w:r w:rsidR="00BD19AE">
        <w:rPr>
          <w:rFonts w:cstheme="minorHAnsi"/>
          <w:b/>
          <w:bCs/>
        </w:rPr>
        <w:t>)</w:t>
      </w:r>
      <w:r w:rsidR="00A75B35" w:rsidRPr="00A75B35">
        <w:rPr>
          <w:rFonts w:cstheme="minorHAnsi"/>
        </w:rPr>
        <w:t xml:space="preserve">. </w:t>
      </w:r>
    </w:p>
    <w:p w14:paraId="0BB93EA7" w14:textId="77777777" w:rsidR="00AF2F70" w:rsidRDefault="00AF2F70" w:rsidP="00345E91">
      <w:pPr>
        <w:rPr>
          <w:rFonts w:cstheme="minorHAnsi"/>
        </w:rPr>
      </w:pPr>
    </w:p>
    <w:p w14:paraId="2F58FCC2" w14:textId="0F408459" w:rsidR="005D20C5" w:rsidRPr="009F00CA" w:rsidRDefault="005D20C5" w:rsidP="001567BD">
      <w:pPr>
        <w:pStyle w:val="Kop2"/>
        <w:numPr>
          <w:ilvl w:val="1"/>
          <w:numId w:val="1"/>
        </w:numPr>
        <w:ind w:left="567" w:hanging="567"/>
      </w:pPr>
      <w:bookmarkStart w:id="7" w:name="_Toc105506429"/>
      <w:r w:rsidRPr="009F00CA">
        <w:t xml:space="preserve">Het scheppen van voorwaarden, beleggen van taken en samenwerken </w:t>
      </w:r>
      <w:r w:rsidR="00595B3C" w:rsidRPr="009F00CA">
        <w:t>met ouders en externe partners</w:t>
      </w:r>
      <w:bookmarkEnd w:id="7"/>
    </w:p>
    <w:p w14:paraId="14AB7D12" w14:textId="77777777" w:rsidR="00FC3780" w:rsidRPr="001A0C91" w:rsidRDefault="00FC3780" w:rsidP="00FC3780">
      <w:pPr>
        <w:rPr>
          <w:rFonts w:eastAsia="Calibri" w:cstheme="minorHAnsi"/>
          <w:b/>
          <w:bCs/>
        </w:rPr>
      </w:pPr>
    </w:p>
    <w:p w14:paraId="09C0A048" w14:textId="440526BA" w:rsidR="00FC3780" w:rsidRPr="001A0C91" w:rsidRDefault="00FC3780" w:rsidP="00FC3780">
      <w:pPr>
        <w:rPr>
          <w:rFonts w:eastAsia="Calibri" w:cstheme="minorHAnsi"/>
          <w:b/>
          <w:bCs/>
        </w:rPr>
      </w:pPr>
      <w:r w:rsidRPr="001A0C91">
        <w:rPr>
          <w:rFonts w:eastAsia="Calibri" w:cstheme="minorHAnsi"/>
          <w:b/>
          <w:bCs/>
        </w:rPr>
        <w:t>Er is een heldere organisatie van veiligheid</w:t>
      </w:r>
    </w:p>
    <w:p w14:paraId="3DD18F8C" w14:textId="57D40E36" w:rsidR="00FC3780" w:rsidRPr="001A0C91" w:rsidRDefault="00FC3780" w:rsidP="00FC3780">
      <w:pPr>
        <w:spacing w:after="0" w:line="240" w:lineRule="auto"/>
        <w:rPr>
          <w:rFonts w:eastAsia="Times New Roman" w:cstheme="minorHAnsi"/>
          <w:color w:val="000000"/>
          <w:lang w:eastAsia="nl-NL"/>
        </w:rPr>
      </w:pPr>
      <w:r w:rsidRPr="001A0C91">
        <w:rPr>
          <w:rFonts w:eastAsia="Times New Roman" w:cstheme="minorHAnsi"/>
          <w:color w:val="000000"/>
          <w:lang w:eastAsia="nl-NL"/>
        </w:rPr>
        <w:t>Taken, verantwoordelijkheden en bevoegdheden van iedereen die aan de veiligheid van het onderwijs werkt</w:t>
      </w:r>
      <w:r w:rsidR="007917C5">
        <w:rPr>
          <w:rFonts w:eastAsia="Times New Roman" w:cstheme="minorHAnsi"/>
          <w:color w:val="000000"/>
          <w:lang w:eastAsia="nl-NL"/>
        </w:rPr>
        <w:t>,</w:t>
      </w:r>
      <w:r w:rsidRPr="001A0C91">
        <w:rPr>
          <w:rFonts w:eastAsia="Times New Roman" w:cstheme="minorHAnsi"/>
          <w:color w:val="000000"/>
          <w:lang w:eastAsia="nl-NL"/>
        </w:rPr>
        <w:t xml:space="preserve"> zijn helder</w:t>
      </w:r>
      <w:r w:rsidR="00A25B84">
        <w:rPr>
          <w:rFonts w:eastAsia="Times New Roman" w:cstheme="minorHAnsi"/>
          <w:color w:val="000000"/>
          <w:lang w:eastAsia="nl-NL"/>
        </w:rPr>
        <w:t xml:space="preserve"> binnen Heliomare Onderwijs</w:t>
      </w:r>
      <w:r w:rsidRPr="00E51DAE">
        <w:rPr>
          <w:rFonts w:eastAsia="Times New Roman" w:cstheme="minorHAnsi"/>
          <w:color w:val="000000"/>
          <w:lang w:eastAsia="nl-NL"/>
        </w:rPr>
        <w:t xml:space="preserve">. </w:t>
      </w:r>
      <w:r w:rsidR="00E51DAE">
        <w:rPr>
          <w:rFonts w:eastAsia="Times New Roman" w:cstheme="minorHAnsi"/>
          <w:color w:val="000000"/>
          <w:lang w:eastAsia="nl-NL"/>
        </w:rPr>
        <w:t>Hierbij is sprake van een goede i</w:t>
      </w:r>
      <w:r w:rsidR="00E51DAE" w:rsidRPr="00E51DAE">
        <w:rPr>
          <w:rFonts w:eastAsia="Times New Roman" w:cstheme="minorHAnsi"/>
          <w:color w:val="000000"/>
          <w:lang w:eastAsia="nl-NL"/>
        </w:rPr>
        <w:t>nterprofessionele samenwerking</w:t>
      </w:r>
      <w:r w:rsidR="00E51DAE">
        <w:rPr>
          <w:rFonts w:eastAsia="Times New Roman" w:cstheme="minorHAnsi"/>
          <w:color w:val="000000"/>
          <w:lang w:eastAsia="nl-NL"/>
        </w:rPr>
        <w:t>.</w:t>
      </w:r>
    </w:p>
    <w:p w14:paraId="58B77291" w14:textId="15DB6EBC" w:rsidR="00F136D1" w:rsidRDefault="004B200F" w:rsidP="00F136D1">
      <w:pPr>
        <w:spacing w:after="0" w:line="240" w:lineRule="auto"/>
        <w:rPr>
          <w:rFonts w:cstheme="minorHAnsi"/>
        </w:rPr>
      </w:pPr>
      <w:r>
        <w:rPr>
          <w:rFonts w:cstheme="minorHAnsi"/>
        </w:rPr>
        <w:t xml:space="preserve">De groepsleraar of mentor is de eerste verantwoordelijke voor de </w:t>
      </w:r>
      <w:r w:rsidR="00F136D1">
        <w:rPr>
          <w:rFonts w:cstheme="minorHAnsi"/>
        </w:rPr>
        <w:t xml:space="preserve">sociale </w:t>
      </w:r>
      <w:r>
        <w:rPr>
          <w:rFonts w:cstheme="minorHAnsi"/>
        </w:rPr>
        <w:t xml:space="preserve">veiligheid van de leerling. Daarnaast zijn </w:t>
      </w:r>
      <w:r w:rsidR="00F136D1">
        <w:rPr>
          <w:rFonts w:cstheme="minorHAnsi"/>
        </w:rPr>
        <w:t>er een aantal sleutelrollen</w:t>
      </w:r>
      <w:r w:rsidR="00AE183C">
        <w:rPr>
          <w:rFonts w:cstheme="minorHAnsi"/>
        </w:rPr>
        <w:t xml:space="preserve"> en -taken</w:t>
      </w:r>
      <w:r w:rsidR="002B3B74">
        <w:rPr>
          <w:rFonts w:cstheme="minorHAnsi"/>
        </w:rPr>
        <w:t xml:space="preserve">, die hieronder worden beschreven. Voor de </w:t>
      </w:r>
      <w:r w:rsidR="007644E1">
        <w:rPr>
          <w:rFonts w:cstheme="minorHAnsi"/>
        </w:rPr>
        <w:t>sociale veiligheid zijn dat</w:t>
      </w:r>
      <w:r w:rsidR="00AE183C">
        <w:rPr>
          <w:rFonts w:cstheme="minorHAnsi"/>
        </w:rPr>
        <w:t>:</w:t>
      </w:r>
      <w:r w:rsidR="00F136D1">
        <w:rPr>
          <w:rFonts w:cstheme="minorHAnsi"/>
        </w:rPr>
        <w:t xml:space="preserve"> </w:t>
      </w:r>
    </w:p>
    <w:p w14:paraId="40A0DFAF" w14:textId="77777777" w:rsidR="00F136D1" w:rsidRDefault="00F136D1" w:rsidP="00F136D1">
      <w:pPr>
        <w:spacing w:after="0" w:line="240" w:lineRule="auto"/>
        <w:rPr>
          <w:rFonts w:cstheme="minorHAnsi"/>
        </w:rPr>
      </w:pPr>
    </w:p>
    <w:p w14:paraId="60E39356" w14:textId="34EC478F" w:rsidR="00A8168A" w:rsidRPr="00B3100D" w:rsidRDefault="00A8168A" w:rsidP="00280EAD">
      <w:pPr>
        <w:pStyle w:val="Lijstalinea"/>
        <w:numPr>
          <w:ilvl w:val="0"/>
          <w:numId w:val="7"/>
        </w:numPr>
        <w:spacing w:after="0" w:line="240" w:lineRule="auto"/>
        <w:rPr>
          <w:rFonts w:eastAsia="Times New Roman" w:cstheme="minorHAnsi"/>
          <w:color w:val="000000"/>
          <w:lang w:eastAsia="nl-NL"/>
        </w:rPr>
      </w:pPr>
      <w:r w:rsidRPr="00AE183C">
        <w:rPr>
          <w:rFonts w:eastAsia="Times New Roman" w:cstheme="minorHAnsi"/>
          <w:b/>
          <w:bCs/>
          <w:color w:val="000000"/>
          <w:lang w:eastAsia="nl-NL"/>
        </w:rPr>
        <w:t>coördinator sociale veiligheid</w:t>
      </w:r>
      <w:r w:rsidR="00B3100D">
        <w:rPr>
          <w:rFonts w:eastAsia="Times New Roman" w:cstheme="minorHAnsi"/>
          <w:color w:val="000000"/>
          <w:lang w:eastAsia="nl-NL"/>
        </w:rPr>
        <w:t>:</w:t>
      </w:r>
      <w:r w:rsidR="00B37BCF">
        <w:rPr>
          <w:rFonts w:eastAsia="Times New Roman" w:cstheme="minorHAnsi"/>
          <w:color w:val="000000"/>
          <w:lang w:eastAsia="nl-NL"/>
        </w:rPr>
        <w:t xml:space="preserve"> </w:t>
      </w:r>
      <w:r w:rsidR="00AB1F9B">
        <w:rPr>
          <w:rFonts w:eastAsia="Times New Roman" w:cstheme="minorHAnsi"/>
          <w:color w:val="000000"/>
          <w:lang w:eastAsia="nl-NL"/>
        </w:rPr>
        <w:t xml:space="preserve">ontwikkelt het beleid op het </w:t>
      </w:r>
      <w:r w:rsidR="00E714D4">
        <w:rPr>
          <w:rFonts w:eastAsia="Times New Roman" w:cstheme="minorHAnsi"/>
          <w:color w:val="000000"/>
          <w:lang w:eastAsia="nl-NL"/>
        </w:rPr>
        <w:t xml:space="preserve">hele </w:t>
      </w:r>
      <w:r w:rsidR="00AB1F9B">
        <w:rPr>
          <w:rFonts w:eastAsia="Times New Roman" w:cstheme="minorHAnsi"/>
          <w:color w:val="000000"/>
          <w:lang w:eastAsia="nl-NL"/>
        </w:rPr>
        <w:t xml:space="preserve">gebied van sociale veiligheid, zorgt voor de afname van leerlingtevredenheidsvragenlijst, </w:t>
      </w:r>
      <w:r w:rsidR="00E714D4">
        <w:rPr>
          <w:rFonts w:eastAsia="Times New Roman" w:cstheme="minorHAnsi"/>
          <w:color w:val="000000"/>
          <w:lang w:eastAsia="nl-NL"/>
        </w:rPr>
        <w:t>is aanspreekpunt</w:t>
      </w:r>
      <w:r w:rsidR="00AE183C">
        <w:rPr>
          <w:rFonts w:eastAsia="Times New Roman" w:cstheme="minorHAnsi"/>
          <w:color w:val="000000"/>
          <w:lang w:eastAsia="nl-NL"/>
        </w:rPr>
        <w:t xml:space="preserve">, </w:t>
      </w:r>
      <w:r w:rsidR="00E714D4">
        <w:rPr>
          <w:rFonts w:eastAsia="Times New Roman" w:cstheme="minorHAnsi"/>
          <w:color w:val="000000"/>
          <w:lang w:eastAsia="nl-NL"/>
        </w:rPr>
        <w:t>vraagbaa</w:t>
      </w:r>
      <w:r w:rsidR="00AE183C">
        <w:rPr>
          <w:rFonts w:eastAsia="Times New Roman" w:cstheme="minorHAnsi"/>
          <w:color w:val="000000"/>
          <w:lang w:eastAsia="nl-NL"/>
        </w:rPr>
        <w:t>k</w:t>
      </w:r>
      <w:r w:rsidR="00E714D4">
        <w:rPr>
          <w:rFonts w:eastAsia="Times New Roman" w:cstheme="minorHAnsi"/>
          <w:color w:val="000000"/>
          <w:lang w:eastAsia="nl-NL"/>
        </w:rPr>
        <w:t xml:space="preserve"> </w:t>
      </w:r>
      <w:r w:rsidR="00AE183C">
        <w:rPr>
          <w:rFonts w:eastAsia="Times New Roman" w:cstheme="minorHAnsi"/>
          <w:color w:val="000000"/>
          <w:lang w:eastAsia="nl-NL"/>
        </w:rPr>
        <w:t xml:space="preserve">en adviseur </w:t>
      </w:r>
      <w:r w:rsidR="00E714D4">
        <w:rPr>
          <w:rFonts w:eastAsia="Times New Roman" w:cstheme="minorHAnsi"/>
          <w:color w:val="000000"/>
          <w:lang w:eastAsia="nl-NL"/>
        </w:rPr>
        <w:t xml:space="preserve">voor collega’s op </w:t>
      </w:r>
      <w:r w:rsidR="00AE183C">
        <w:rPr>
          <w:rFonts w:eastAsia="Times New Roman" w:cstheme="minorHAnsi"/>
          <w:color w:val="000000"/>
          <w:lang w:eastAsia="nl-NL"/>
        </w:rPr>
        <w:t>dit gebied.</w:t>
      </w:r>
    </w:p>
    <w:p w14:paraId="4579327A" w14:textId="5B6A24B2" w:rsidR="007105C9" w:rsidRPr="00B3100D" w:rsidRDefault="00480D48" w:rsidP="00E04543">
      <w:pPr>
        <w:pStyle w:val="Lijstalinea"/>
        <w:numPr>
          <w:ilvl w:val="0"/>
          <w:numId w:val="7"/>
        </w:numPr>
        <w:spacing w:after="0" w:line="240" w:lineRule="auto"/>
        <w:rPr>
          <w:rFonts w:eastAsia="Times New Roman" w:cstheme="minorHAnsi"/>
          <w:color w:val="000000"/>
          <w:lang w:eastAsia="nl-NL"/>
        </w:rPr>
      </w:pPr>
      <w:r w:rsidRPr="00AE183C">
        <w:rPr>
          <w:rFonts w:eastAsia="Times New Roman" w:cstheme="minorHAnsi"/>
          <w:b/>
          <w:bCs/>
          <w:color w:val="000000"/>
          <w:lang w:eastAsia="nl-NL"/>
        </w:rPr>
        <w:t xml:space="preserve">coördinator </w:t>
      </w:r>
      <w:r w:rsidR="007105C9" w:rsidRPr="00AE183C">
        <w:rPr>
          <w:rFonts w:eastAsia="Times New Roman" w:cstheme="minorHAnsi"/>
          <w:b/>
          <w:bCs/>
          <w:color w:val="000000"/>
          <w:lang w:eastAsia="nl-NL"/>
        </w:rPr>
        <w:t>anti-pestbeleid</w:t>
      </w:r>
      <w:r w:rsidR="007105C9" w:rsidRPr="00B3100D">
        <w:rPr>
          <w:rFonts w:eastAsia="Times New Roman" w:cstheme="minorHAnsi"/>
          <w:color w:val="000000"/>
          <w:lang w:eastAsia="nl-NL"/>
        </w:rPr>
        <w:t>: in de wet Veiligheid op school die geldt voor het primair en voortgezet onderwijs staat dat</w:t>
      </w:r>
      <w:r w:rsidR="00B3100D" w:rsidRPr="00B3100D">
        <w:rPr>
          <w:rFonts w:eastAsia="Times New Roman" w:cstheme="minorHAnsi"/>
          <w:color w:val="000000"/>
          <w:lang w:eastAsia="nl-NL"/>
        </w:rPr>
        <w:t xml:space="preserve"> een medewerker</w:t>
      </w:r>
      <w:r w:rsidR="007105C9" w:rsidRPr="00B3100D">
        <w:rPr>
          <w:rFonts w:eastAsia="Times New Roman" w:cstheme="minorHAnsi"/>
          <w:color w:val="000000"/>
          <w:lang w:eastAsia="nl-NL"/>
        </w:rPr>
        <w:t xml:space="preserve"> vanuit zijn opgebouwde kennis op het gebied van pesten </w:t>
      </w:r>
      <w:r w:rsidR="00B3100D" w:rsidRPr="00B3100D">
        <w:rPr>
          <w:rFonts w:eastAsia="Times New Roman" w:cstheme="minorHAnsi"/>
          <w:color w:val="000000"/>
          <w:lang w:eastAsia="nl-NL"/>
        </w:rPr>
        <w:t xml:space="preserve">kan </w:t>
      </w:r>
      <w:r w:rsidR="007105C9" w:rsidRPr="00B3100D">
        <w:rPr>
          <w:rFonts w:eastAsia="Times New Roman" w:cstheme="minorHAnsi"/>
          <w:color w:val="000000"/>
          <w:lang w:eastAsia="nl-NL"/>
        </w:rPr>
        <w:t>fungeren als klankbord</w:t>
      </w:r>
      <w:r w:rsidR="00B3100D" w:rsidRPr="00B3100D">
        <w:rPr>
          <w:rFonts w:eastAsia="Times New Roman" w:cstheme="minorHAnsi"/>
          <w:color w:val="000000"/>
          <w:lang w:eastAsia="nl-NL"/>
        </w:rPr>
        <w:t xml:space="preserve"> </w:t>
      </w:r>
      <w:r w:rsidR="007105C9" w:rsidRPr="00B3100D">
        <w:rPr>
          <w:rFonts w:eastAsia="Times New Roman" w:cstheme="minorHAnsi"/>
          <w:color w:val="000000"/>
          <w:lang w:eastAsia="nl-NL"/>
        </w:rPr>
        <w:t xml:space="preserve">voor collega’s met vragen over het tegengaan en voorkomen van pesten. </w:t>
      </w:r>
      <w:r w:rsidR="00B3100D" w:rsidRPr="00B3100D">
        <w:rPr>
          <w:rFonts w:eastAsia="Times New Roman" w:cstheme="minorHAnsi"/>
          <w:color w:val="000000"/>
          <w:lang w:eastAsia="nl-NL"/>
        </w:rPr>
        <w:t>O</w:t>
      </w:r>
      <w:r w:rsidR="007105C9" w:rsidRPr="00B3100D">
        <w:rPr>
          <w:rFonts w:eastAsia="Times New Roman" w:cstheme="minorHAnsi"/>
          <w:color w:val="000000"/>
          <w:lang w:eastAsia="nl-NL"/>
        </w:rPr>
        <w:t xml:space="preserve">ok </w:t>
      </w:r>
      <w:r w:rsidR="00B3100D" w:rsidRPr="00B3100D">
        <w:rPr>
          <w:rFonts w:eastAsia="Times New Roman" w:cstheme="minorHAnsi"/>
          <w:color w:val="000000"/>
          <w:lang w:eastAsia="nl-NL"/>
        </w:rPr>
        <w:t>adviseert hij</w:t>
      </w:r>
      <w:r w:rsidR="007105C9" w:rsidRPr="00B3100D">
        <w:rPr>
          <w:rFonts w:eastAsia="Times New Roman" w:cstheme="minorHAnsi"/>
          <w:color w:val="000000"/>
          <w:lang w:eastAsia="nl-NL"/>
        </w:rPr>
        <w:t xml:space="preserve"> de schoolleiding op het gebied van de structurele aanpak van pesten.</w:t>
      </w:r>
    </w:p>
    <w:p w14:paraId="633AAA51" w14:textId="55925C6B" w:rsidR="00480D48" w:rsidRPr="00B3100D" w:rsidRDefault="00480D48" w:rsidP="00BE2638">
      <w:pPr>
        <w:pStyle w:val="Lijstalinea"/>
        <w:numPr>
          <w:ilvl w:val="0"/>
          <w:numId w:val="7"/>
        </w:numPr>
        <w:spacing w:after="0" w:line="240" w:lineRule="auto"/>
        <w:rPr>
          <w:rFonts w:eastAsia="Times New Roman" w:cstheme="minorHAnsi"/>
          <w:color w:val="000000"/>
          <w:lang w:eastAsia="nl-NL"/>
        </w:rPr>
      </w:pPr>
      <w:r w:rsidRPr="00AE183C">
        <w:rPr>
          <w:rFonts w:eastAsia="Times New Roman" w:cstheme="minorHAnsi"/>
          <w:b/>
          <w:bCs/>
          <w:color w:val="000000"/>
          <w:lang w:eastAsia="nl-NL"/>
        </w:rPr>
        <w:t>aanspreekpunt pesten</w:t>
      </w:r>
      <w:r w:rsidR="00F20A34" w:rsidRPr="00B3100D">
        <w:rPr>
          <w:rFonts w:eastAsia="Times New Roman" w:cstheme="minorHAnsi"/>
          <w:color w:val="000000"/>
          <w:lang w:eastAsia="nl-NL"/>
        </w:rPr>
        <w:t>: Vanuit de wet Veiligheid op school zijn scholen verplicht iemand te laten fungeren als aanspreekpunt in het kader van pesten. Dit geldt zowel voor het primair als het voortgezet onderwijs. Deze persoon is aanspreekpunt voor leerlingen die gepest worden, als zij willen praten over een situatie of vragen hebben. Ook ouders en collega’s kunnen bij deze persoon terecht.</w:t>
      </w:r>
      <w:r w:rsidR="00A058E9" w:rsidRPr="00B3100D">
        <w:t xml:space="preserve"> I</w:t>
      </w:r>
      <w:r w:rsidR="00A058E9" w:rsidRPr="00B3100D">
        <w:rPr>
          <w:rFonts w:eastAsia="Times New Roman" w:cstheme="minorHAnsi"/>
          <w:color w:val="000000"/>
          <w:lang w:eastAsia="nl-NL"/>
        </w:rPr>
        <w:t>n de schoolgids staat vermeld wie de taak binnen de school uitvoert.</w:t>
      </w:r>
    </w:p>
    <w:p w14:paraId="7DB62EFA" w14:textId="1C202E1C" w:rsidR="0031146F" w:rsidRDefault="0031146F" w:rsidP="0031146F">
      <w:pPr>
        <w:spacing w:after="0" w:line="240" w:lineRule="auto"/>
        <w:rPr>
          <w:rFonts w:eastAsia="Times New Roman" w:cstheme="minorHAnsi"/>
          <w:color w:val="000000"/>
          <w:highlight w:val="yellow"/>
          <w:lang w:eastAsia="nl-NL"/>
        </w:rPr>
      </w:pPr>
    </w:p>
    <w:p w14:paraId="1995A16B" w14:textId="058FBC4C" w:rsidR="0031146F" w:rsidRPr="0031146F" w:rsidRDefault="0031146F" w:rsidP="0031146F">
      <w:pPr>
        <w:spacing w:after="0" w:line="240" w:lineRule="auto"/>
        <w:rPr>
          <w:rFonts w:eastAsia="Times New Roman" w:cstheme="minorHAnsi"/>
          <w:color w:val="000000"/>
          <w:highlight w:val="yellow"/>
          <w:lang w:eastAsia="nl-NL"/>
        </w:rPr>
      </w:pPr>
      <w:r>
        <w:rPr>
          <w:rFonts w:eastAsia="Times New Roman" w:cstheme="minorHAnsi"/>
          <w:color w:val="000000"/>
          <w:lang w:eastAsia="nl-NL"/>
        </w:rPr>
        <w:t xml:space="preserve">Rond de organisatie van arbeidsomstandigheden moet de </w:t>
      </w:r>
      <w:r w:rsidRPr="0031146F">
        <w:rPr>
          <w:rFonts w:eastAsia="Times New Roman" w:cstheme="minorHAnsi"/>
          <w:color w:val="000000"/>
          <w:lang w:eastAsia="nl-NL"/>
        </w:rPr>
        <w:t>werkgever verplicht</w:t>
      </w:r>
      <w:r w:rsidR="00D25848">
        <w:rPr>
          <w:rFonts w:eastAsia="Times New Roman" w:cstheme="minorHAnsi"/>
          <w:color w:val="000000"/>
          <w:lang w:eastAsia="nl-NL"/>
        </w:rPr>
        <w:t xml:space="preserve"> de volgende deskundigen hebben:</w:t>
      </w:r>
    </w:p>
    <w:p w14:paraId="60FA5BEF" w14:textId="77777777" w:rsidR="00761E21" w:rsidRDefault="000D09AC" w:rsidP="00280EAD">
      <w:pPr>
        <w:pStyle w:val="Lijstalinea"/>
        <w:numPr>
          <w:ilvl w:val="0"/>
          <w:numId w:val="7"/>
        </w:numPr>
        <w:spacing w:after="0" w:line="240" w:lineRule="auto"/>
        <w:rPr>
          <w:rFonts w:eastAsia="Times New Roman" w:cstheme="minorHAnsi"/>
          <w:color w:val="000000"/>
          <w:lang w:eastAsia="nl-NL"/>
        </w:rPr>
      </w:pPr>
      <w:r w:rsidRPr="00761E21">
        <w:rPr>
          <w:rFonts w:eastAsia="Times New Roman" w:cstheme="minorHAnsi"/>
          <w:b/>
          <w:bCs/>
          <w:color w:val="000000"/>
          <w:lang w:eastAsia="nl-NL"/>
        </w:rPr>
        <w:t>preventiemedewerker</w:t>
      </w:r>
      <w:r>
        <w:rPr>
          <w:rFonts w:eastAsia="Times New Roman" w:cstheme="minorHAnsi"/>
          <w:color w:val="000000"/>
          <w:lang w:eastAsia="nl-NL"/>
        </w:rPr>
        <w:t xml:space="preserve">: </w:t>
      </w:r>
      <w:r w:rsidR="00532D0E">
        <w:rPr>
          <w:rFonts w:eastAsia="Times New Roman" w:cstheme="minorHAnsi"/>
          <w:color w:val="000000"/>
          <w:lang w:eastAsia="nl-NL"/>
        </w:rPr>
        <w:t xml:space="preserve">Deze </w:t>
      </w:r>
      <w:r w:rsidR="00A5125D" w:rsidRPr="00A5125D">
        <w:rPr>
          <w:rFonts w:eastAsia="Times New Roman" w:cstheme="minorHAnsi"/>
          <w:color w:val="000000"/>
          <w:lang w:eastAsia="nl-NL"/>
        </w:rPr>
        <w:t xml:space="preserve">heeft </w:t>
      </w:r>
      <w:r w:rsidR="00532D0E">
        <w:rPr>
          <w:rFonts w:eastAsia="Times New Roman" w:cstheme="minorHAnsi"/>
          <w:color w:val="000000"/>
          <w:lang w:eastAsia="nl-NL"/>
        </w:rPr>
        <w:t>drie</w:t>
      </w:r>
      <w:r w:rsidR="00A5125D" w:rsidRPr="00A5125D">
        <w:rPr>
          <w:rFonts w:eastAsia="Times New Roman" w:cstheme="minorHAnsi"/>
          <w:color w:val="000000"/>
          <w:lang w:eastAsia="nl-NL"/>
        </w:rPr>
        <w:t xml:space="preserve"> wettelijke taken</w:t>
      </w:r>
      <w:r w:rsidR="00532D0E">
        <w:rPr>
          <w:rFonts w:eastAsia="Times New Roman" w:cstheme="minorHAnsi"/>
          <w:color w:val="000000"/>
          <w:lang w:eastAsia="nl-NL"/>
        </w:rPr>
        <w:t xml:space="preserve">: </w:t>
      </w:r>
      <w:r w:rsidR="00A5125D" w:rsidRPr="00A5125D">
        <w:rPr>
          <w:rFonts w:eastAsia="Times New Roman" w:cstheme="minorHAnsi"/>
          <w:color w:val="000000"/>
          <w:lang w:eastAsia="nl-NL"/>
        </w:rPr>
        <w:t xml:space="preserve"> </w:t>
      </w:r>
    </w:p>
    <w:p w14:paraId="50B0EC21" w14:textId="77777777" w:rsidR="00761E21" w:rsidRDefault="00A5125D" w:rsidP="00761E21">
      <w:pPr>
        <w:pStyle w:val="Lijstalinea"/>
        <w:numPr>
          <w:ilvl w:val="1"/>
          <w:numId w:val="7"/>
        </w:numPr>
        <w:spacing w:after="0" w:line="240" w:lineRule="auto"/>
        <w:rPr>
          <w:rFonts w:eastAsia="Times New Roman" w:cstheme="minorHAnsi"/>
          <w:color w:val="000000"/>
          <w:lang w:eastAsia="nl-NL"/>
        </w:rPr>
      </w:pPr>
      <w:r w:rsidRPr="00A5125D">
        <w:rPr>
          <w:rFonts w:eastAsia="Times New Roman" w:cstheme="minorHAnsi"/>
          <w:color w:val="000000"/>
          <w:lang w:eastAsia="nl-NL"/>
        </w:rPr>
        <w:t xml:space="preserve">het </w:t>
      </w:r>
      <w:r w:rsidR="00532D0E">
        <w:rPr>
          <w:rFonts w:eastAsia="Times New Roman" w:cstheme="minorHAnsi"/>
          <w:color w:val="000000"/>
          <w:lang w:eastAsia="nl-NL"/>
        </w:rPr>
        <w:t>(</w:t>
      </w:r>
      <w:r w:rsidRPr="00A5125D">
        <w:rPr>
          <w:rFonts w:eastAsia="Times New Roman" w:cstheme="minorHAnsi"/>
          <w:color w:val="000000"/>
          <w:lang w:eastAsia="nl-NL"/>
        </w:rPr>
        <w:t>mede</w:t>
      </w:r>
      <w:r w:rsidR="00532D0E">
        <w:rPr>
          <w:rFonts w:eastAsia="Times New Roman" w:cstheme="minorHAnsi"/>
          <w:color w:val="000000"/>
          <w:lang w:eastAsia="nl-NL"/>
        </w:rPr>
        <w:t>)</w:t>
      </w:r>
      <w:r w:rsidRPr="00A5125D">
        <w:rPr>
          <w:rFonts w:eastAsia="Times New Roman" w:cstheme="minorHAnsi"/>
          <w:color w:val="000000"/>
          <w:lang w:eastAsia="nl-NL"/>
        </w:rPr>
        <w:t xml:space="preserve"> opstellen en uitvoeren van de risico</w:t>
      </w:r>
      <w:r w:rsidR="00291256">
        <w:rPr>
          <w:rFonts w:eastAsia="Times New Roman" w:cstheme="minorHAnsi"/>
          <w:color w:val="000000"/>
          <w:lang w:eastAsia="nl-NL"/>
        </w:rPr>
        <w:t>-</w:t>
      </w:r>
      <w:r w:rsidRPr="00A5125D">
        <w:rPr>
          <w:rFonts w:eastAsia="Times New Roman" w:cstheme="minorHAnsi"/>
          <w:color w:val="000000"/>
          <w:lang w:eastAsia="nl-NL"/>
        </w:rPr>
        <w:t>inventarisatie</w:t>
      </w:r>
      <w:r w:rsidR="00532D0E">
        <w:rPr>
          <w:rFonts w:eastAsia="Times New Roman" w:cstheme="minorHAnsi"/>
          <w:color w:val="000000"/>
          <w:lang w:eastAsia="nl-NL"/>
        </w:rPr>
        <w:t xml:space="preserve"> en </w:t>
      </w:r>
      <w:r w:rsidRPr="00A5125D">
        <w:rPr>
          <w:rFonts w:eastAsia="Times New Roman" w:cstheme="minorHAnsi"/>
          <w:color w:val="000000"/>
          <w:lang w:eastAsia="nl-NL"/>
        </w:rPr>
        <w:t xml:space="preserve">evaluatie </w:t>
      </w:r>
      <w:r w:rsidR="00291256">
        <w:rPr>
          <w:rFonts w:eastAsia="Times New Roman" w:cstheme="minorHAnsi"/>
          <w:color w:val="000000"/>
          <w:lang w:eastAsia="nl-NL"/>
        </w:rPr>
        <w:t>(RI&amp;E);</w:t>
      </w:r>
    </w:p>
    <w:p w14:paraId="241B2879" w14:textId="77777777" w:rsidR="00761E21" w:rsidRDefault="00A5125D" w:rsidP="00761E21">
      <w:pPr>
        <w:pStyle w:val="Lijstalinea"/>
        <w:numPr>
          <w:ilvl w:val="1"/>
          <w:numId w:val="7"/>
        </w:numPr>
        <w:spacing w:after="0" w:line="240" w:lineRule="auto"/>
        <w:rPr>
          <w:rFonts w:eastAsia="Times New Roman" w:cstheme="minorHAnsi"/>
          <w:color w:val="000000"/>
          <w:lang w:eastAsia="nl-NL"/>
        </w:rPr>
      </w:pPr>
      <w:r w:rsidRPr="00A5125D">
        <w:rPr>
          <w:rFonts w:eastAsia="Times New Roman" w:cstheme="minorHAnsi"/>
          <w:color w:val="000000"/>
          <w:lang w:eastAsia="nl-NL"/>
        </w:rPr>
        <w:t xml:space="preserve">het adviseren en nauw samenwerken met de ondernemingsraad </w:t>
      </w:r>
      <w:r w:rsidR="00291256">
        <w:rPr>
          <w:rFonts w:eastAsia="Times New Roman" w:cstheme="minorHAnsi"/>
          <w:color w:val="000000"/>
          <w:lang w:eastAsia="nl-NL"/>
        </w:rPr>
        <w:t>/</w:t>
      </w:r>
      <w:r w:rsidRPr="00A5125D">
        <w:rPr>
          <w:rFonts w:eastAsia="Times New Roman" w:cstheme="minorHAnsi"/>
          <w:color w:val="000000"/>
          <w:lang w:eastAsia="nl-NL"/>
        </w:rPr>
        <w:t>personeelsvertegenwoor</w:t>
      </w:r>
      <w:r w:rsidR="00291256">
        <w:rPr>
          <w:rFonts w:eastAsia="Times New Roman" w:cstheme="minorHAnsi"/>
          <w:color w:val="000000"/>
          <w:lang w:eastAsia="nl-NL"/>
        </w:rPr>
        <w:t>di</w:t>
      </w:r>
      <w:r w:rsidR="00532D0E" w:rsidRPr="00532D0E">
        <w:rPr>
          <w:rFonts w:eastAsia="Times New Roman" w:cstheme="minorHAnsi"/>
          <w:color w:val="000000"/>
          <w:lang w:eastAsia="nl-NL"/>
        </w:rPr>
        <w:t>ging over de te nemen maatregelen voor een goed arbeidsomstandig</w:t>
      </w:r>
      <w:r w:rsidR="00291256">
        <w:rPr>
          <w:rFonts w:eastAsia="Times New Roman" w:cstheme="minorHAnsi"/>
          <w:color w:val="000000"/>
          <w:lang w:eastAsia="nl-NL"/>
        </w:rPr>
        <w:t>h</w:t>
      </w:r>
      <w:r w:rsidR="00532D0E" w:rsidRPr="00532D0E">
        <w:rPr>
          <w:rFonts w:eastAsia="Times New Roman" w:cstheme="minorHAnsi"/>
          <w:color w:val="000000"/>
          <w:lang w:eastAsia="nl-NL"/>
        </w:rPr>
        <w:t>edenbeleid</w:t>
      </w:r>
      <w:r w:rsidR="00291256">
        <w:rPr>
          <w:rFonts w:eastAsia="Times New Roman" w:cstheme="minorHAnsi"/>
          <w:color w:val="000000"/>
          <w:lang w:eastAsia="nl-NL"/>
        </w:rPr>
        <w:t>;</w:t>
      </w:r>
      <w:r w:rsidR="00532D0E" w:rsidRPr="00532D0E">
        <w:rPr>
          <w:rFonts w:eastAsia="Times New Roman" w:cstheme="minorHAnsi"/>
          <w:color w:val="000000"/>
          <w:lang w:eastAsia="nl-NL"/>
        </w:rPr>
        <w:t xml:space="preserve"> </w:t>
      </w:r>
    </w:p>
    <w:p w14:paraId="47059A48" w14:textId="77777777" w:rsidR="00761E21" w:rsidRDefault="00532D0E" w:rsidP="00761E21">
      <w:pPr>
        <w:pStyle w:val="Lijstalinea"/>
        <w:numPr>
          <w:ilvl w:val="1"/>
          <w:numId w:val="7"/>
        </w:numPr>
        <w:spacing w:after="0" w:line="240" w:lineRule="auto"/>
        <w:rPr>
          <w:rFonts w:eastAsia="Times New Roman" w:cstheme="minorHAnsi"/>
          <w:color w:val="000000"/>
          <w:lang w:eastAsia="nl-NL"/>
        </w:rPr>
      </w:pPr>
      <w:r w:rsidRPr="00532D0E">
        <w:rPr>
          <w:rFonts w:eastAsia="Times New Roman" w:cstheme="minorHAnsi"/>
          <w:color w:val="000000"/>
          <w:lang w:eastAsia="nl-NL"/>
        </w:rPr>
        <w:t xml:space="preserve">deze maatregelen </w:t>
      </w:r>
      <w:r w:rsidR="00291256">
        <w:rPr>
          <w:rFonts w:eastAsia="Times New Roman" w:cstheme="minorHAnsi"/>
          <w:color w:val="000000"/>
          <w:lang w:eastAsia="nl-NL"/>
        </w:rPr>
        <w:t>(</w:t>
      </w:r>
      <w:r w:rsidRPr="00532D0E">
        <w:rPr>
          <w:rFonts w:eastAsia="Times New Roman" w:cstheme="minorHAnsi"/>
          <w:color w:val="000000"/>
          <w:lang w:eastAsia="nl-NL"/>
        </w:rPr>
        <w:t>mede</w:t>
      </w:r>
      <w:r w:rsidR="00291256">
        <w:rPr>
          <w:rFonts w:eastAsia="Times New Roman" w:cstheme="minorHAnsi"/>
          <w:color w:val="000000"/>
          <w:lang w:eastAsia="nl-NL"/>
        </w:rPr>
        <w:t>)</w:t>
      </w:r>
      <w:r w:rsidRPr="00532D0E">
        <w:rPr>
          <w:rFonts w:eastAsia="Times New Roman" w:cstheme="minorHAnsi"/>
          <w:color w:val="000000"/>
          <w:lang w:eastAsia="nl-NL"/>
        </w:rPr>
        <w:t xml:space="preserve"> uitvoeren</w:t>
      </w:r>
      <w:r w:rsidR="00FF2989">
        <w:rPr>
          <w:rFonts w:eastAsia="Times New Roman" w:cstheme="minorHAnsi"/>
          <w:color w:val="000000"/>
          <w:lang w:eastAsia="nl-NL"/>
        </w:rPr>
        <w:t xml:space="preserve">. </w:t>
      </w:r>
    </w:p>
    <w:p w14:paraId="3F30A1A9" w14:textId="40EC5F02" w:rsidR="00480D48" w:rsidRPr="00761E21" w:rsidRDefault="00FF2989" w:rsidP="00761E21">
      <w:pPr>
        <w:spacing w:after="0" w:line="240" w:lineRule="auto"/>
        <w:ind w:left="709"/>
        <w:rPr>
          <w:rFonts w:eastAsia="Times New Roman" w:cstheme="minorHAnsi"/>
          <w:color w:val="000000"/>
          <w:lang w:eastAsia="nl-NL"/>
        </w:rPr>
      </w:pPr>
      <w:r w:rsidRPr="00761E21">
        <w:rPr>
          <w:rFonts w:eastAsia="Times New Roman" w:cstheme="minorHAnsi"/>
          <w:color w:val="000000"/>
          <w:lang w:eastAsia="nl-NL"/>
        </w:rPr>
        <w:t>In de RI&amp;E is aangegeven hoe</w:t>
      </w:r>
      <w:r w:rsidR="00A50B76" w:rsidRPr="00761E21">
        <w:rPr>
          <w:rFonts w:eastAsia="Times New Roman" w:cstheme="minorHAnsi"/>
          <w:color w:val="000000"/>
          <w:lang w:eastAsia="nl-NL"/>
        </w:rPr>
        <w:t xml:space="preserve"> de medewerkers in contact kunnen treden met de preventiemedewerker.</w:t>
      </w:r>
    </w:p>
    <w:p w14:paraId="1DBD08FD" w14:textId="77777777" w:rsidR="00761E21" w:rsidRDefault="000D09AC" w:rsidP="00280EAD">
      <w:pPr>
        <w:pStyle w:val="Lijstalinea"/>
        <w:numPr>
          <w:ilvl w:val="0"/>
          <w:numId w:val="7"/>
        </w:numPr>
        <w:spacing w:after="0" w:line="240" w:lineRule="auto"/>
        <w:rPr>
          <w:rFonts w:eastAsia="Times New Roman" w:cstheme="minorHAnsi"/>
          <w:color w:val="000000"/>
          <w:lang w:eastAsia="nl-NL"/>
        </w:rPr>
      </w:pPr>
      <w:r w:rsidRPr="00761E21">
        <w:rPr>
          <w:rFonts w:eastAsia="Times New Roman" w:cstheme="minorHAnsi"/>
          <w:b/>
          <w:bCs/>
          <w:color w:val="000000"/>
          <w:lang w:eastAsia="nl-NL"/>
        </w:rPr>
        <w:t>bedrijfshulpverlener (bhv</w:t>
      </w:r>
      <w:r w:rsidR="00D55E23" w:rsidRPr="00761E21">
        <w:rPr>
          <w:rFonts w:eastAsia="Times New Roman" w:cstheme="minorHAnsi"/>
          <w:b/>
          <w:bCs/>
          <w:color w:val="000000"/>
          <w:lang w:eastAsia="nl-NL"/>
        </w:rPr>
        <w:t>'er</w:t>
      </w:r>
      <w:r w:rsidRPr="00761E21">
        <w:rPr>
          <w:rFonts w:eastAsia="Times New Roman" w:cstheme="minorHAnsi"/>
          <w:b/>
          <w:bCs/>
          <w:color w:val="000000"/>
          <w:lang w:eastAsia="nl-NL"/>
        </w:rPr>
        <w:t>)</w:t>
      </w:r>
      <w:r w:rsidR="00291256" w:rsidRPr="00761E21">
        <w:rPr>
          <w:rFonts w:eastAsia="Times New Roman" w:cstheme="minorHAnsi"/>
          <w:b/>
          <w:bCs/>
          <w:color w:val="000000"/>
          <w:lang w:eastAsia="nl-NL"/>
        </w:rPr>
        <w:t>:</w:t>
      </w:r>
      <w:r w:rsidR="00291256">
        <w:rPr>
          <w:rFonts w:eastAsia="Times New Roman" w:cstheme="minorHAnsi"/>
          <w:color w:val="000000"/>
          <w:lang w:eastAsia="nl-NL"/>
        </w:rPr>
        <w:t xml:space="preserve"> </w:t>
      </w:r>
      <w:r w:rsidR="00D55E23" w:rsidRPr="000D09AC">
        <w:rPr>
          <w:rFonts w:eastAsia="Times New Roman" w:cstheme="minorHAnsi"/>
          <w:color w:val="000000"/>
          <w:lang w:eastAsia="nl-NL"/>
        </w:rPr>
        <w:t xml:space="preserve"> </w:t>
      </w:r>
      <w:r w:rsidR="00746432">
        <w:rPr>
          <w:rFonts w:eastAsia="Times New Roman" w:cstheme="minorHAnsi"/>
          <w:color w:val="000000"/>
          <w:lang w:eastAsia="nl-NL"/>
        </w:rPr>
        <w:t xml:space="preserve">Deze </w:t>
      </w:r>
      <w:r w:rsidR="00746432" w:rsidRPr="00746432">
        <w:rPr>
          <w:rFonts w:eastAsia="Times New Roman" w:cstheme="minorHAnsi"/>
          <w:color w:val="000000"/>
          <w:lang w:eastAsia="nl-NL"/>
        </w:rPr>
        <w:t>heeft als taken</w:t>
      </w:r>
      <w:r w:rsidR="00761E21">
        <w:rPr>
          <w:rFonts w:eastAsia="Times New Roman" w:cstheme="minorHAnsi"/>
          <w:color w:val="000000"/>
          <w:lang w:eastAsia="nl-NL"/>
        </w:rPr>
        <w:t>:</w:t>
      </w:r>
      <w:r w:rsidR="00746432" w:rsidRPr="00746432">
        <w:rPr>
          <w:rFonts w:eastAsia="Times New Roman" w:cstheme="minorHAnsi"/>
          <w:color w:val="000000"/>
          <w:lang w:eastAsia="nl-NL"/>
        </w:rPr>
        <w:t xml:space="preserve"> </w:t>
      </w:r>
    </w:p>
    <w:p w14:paraId="6464477E" w14:textId="77777777" w:rsidR="00761E21" w:rsidRDefault="00761E21" w:rsidP="00761E21">
      <w:pPr>
        <w:pStyle w:val="Lijstalinea"/>
        <w:numPr>
          <w:ilvl w:val="1"/>
          <w:numId w:val="7"/>
        </w:numPr>
        <w:spacing w:after="0" w:line="240" w:lineRule="auto"/>
        <w:rPr>
          <w:rFonts w:eastAsia="Times New Roman" w:cstheme="minorHAnsi"/>
          <w:color w:val="000000"/>
          <w:lang w:eastAsia="nl-NL"/>
        </w:rPr>
      </w:pPr>
      <w:r>
        <w:rPr>
          <w:rFonts w:eastAsia="Times New Roman" w:cstheme="minorHAnsi"/>
          <w:color w:val="000000"/>
          <w:lang w:eastAsia="nl-NL"/>
        </w:rPr>
        <w:t xml:space="preserve">de </w:t>
      </w:r>
      <w:r w:rsidR="00746432" w:rsidRPr="00746432">
        <w:rPr>
          <w:rFonts w:eastAsia="Times New Roman" w:cstheme="minorHAnsi"/>
          <w:color w:val="000000"/>
          <w:lang w:eastAsia="nl-NL"/>
        </w:rPr>
        <w:t>eerst</w:t>
      </w:r>
      <w:r>
        <w:rPr>
          <w:rFonts w:eastAsia="Times New Roman" w:cstheme="minorHAnsi"/>
          <w:color w:val="000000"/>
          <w:lang w:eastAsia="nl-NL"/>
        </w:rPr>
        <w:t>e</w:t>
      </w:r>
      <w:r w:rsidR="00746432" w:rsidRPr="00746432">
        <w:rPr>
          <w:rFonts w:eastAsia="Times New Roman" w:cstheme="minorHAnsi"/>
          <w:color w:val="000000"/>
          <w:lang w:eastAsia="nl-NL"/>
        </w:rPr>
        <w:t xml:space="preserve"> hulpverlening bij ongevallen</w:t>
      </w:r>
      <w:r>
        <w:rPr>
          <w:rFonts w:eastAsia="Times New Roman" w:cstheme="minorHAnsi"/>
          <w:color w:val="000000"/>
          <w:lang w:eastAsia="nl-NL"/>
        </w:rPr>
        <w:t xml:space="preserve">; </w:t>
      </w:r>
    </w:p>
    <w:p w14:paraId="0090FB55" w14:textId="77777777" w:rsidR="00761E21" w:rsidRDefault="00761E21" w:rsidP="00761E21">
      <w:pPr>
        <w:pStyle w:val="Lijstalinea"/>
        <w:numPr>
          <w:ilvl w:val="1"/>
          <w:numId w:val="7"/>
        </w:numPr>
        <w:spacing w:after="0" w:line="240" w:lineRule="auto"/>
        <w:rPr>
          <w:rFonts w:eastAsia="Times New Roman" w:cstheme="minorHAnsi"/>
          <w:color w:val="000000"/>
          <w:lang w:eastAsia="nl-NL"/>
        </w:rPr>
      </w:pPr>
      <w:r>
        <w:rPr>
          <w:rFonts w:eastAsia="Times New Roman" w:cstheme="minorHAnsi"/>
          <w:color w:val="000000"/>
          <w:lang w:eastAsia="nl-NL"/>
        </w:rPr>
        <w:t>het</w:t>
      </w:r>
      <w:r w:rsidR="00746432" w:rsidRPr="00746432">
        <w:rPr>
          <w:rFonts w:eastAsia="Times New Roman" w:cstheme="minorHAnsi"/>
          <w:color w:val="000000"/>
          <w:lang w:eastAsia="nl-NL"/>
        </w:rPr>
        <w:t xml:space="preserve"> beperken en bestrijden van brand </w:t>
      </w:r>
    </w:p>
    <w:p w14:paraId="73444501" w14:textId="77777777" w:rsidR="00761E21" w:rsidRDefault="00761E21" w:rsidP="00761E21">
      <w:pPr>
        <w:pStyle w:val="Lijstalinea"/>
        <w:numPr>
          <w:ilvl w:val="1"/>
          <w:numId w:val="7"/>
        </w:numPr>
        <w:spacing w:after="0" w:line="240" w:lineRule="auto"/>
        <w:rPr>
          <w:rFonts w:eastAsia="Times New Roman" w:cstheme="minorHAnsi"/>
          <w:color w:val="000000"/>
          <w:lang w:eastAsia="nl-NL"/>
        </w:rPr>
      </w:pPr>
      <w:r>
        <w:rPr>
          <w:rFonts w:eastAsia="Times New Roman" w:cstheme="minorHAnsi"/>
          <w:color w:val="000000"/>
          <w:lang w:eastAsia="nl-NL"/>
        </w:rPr>
        <w:t xml:space="preserve">het </w:t>
      </w:r>
      <w:r w:rsidR="00746432" w:rsidRPr="00746432">
        <w:rPr>
          <w:rFonts w:eastAsia="Times New Roman" w:cstheme="minorHAnsi"/>
          <w:color w:val="000000"/>
          <w:lang w:eastAsia="nl-NL"/>
        </w:rPr>
        <w:t>voorkomen en beperken van ongevallen</w:t>
      </w:r>
    </w:p>
    <w:p w14:paraId="799DCC91" w14:textId="77777777" w:rsidR="00761E21" w:rsidRDefault="00761E21" w:rsidP="00761E21">
      <w:pPr>
        <w:pStyle w:val="Lijstalinea"/>
        <w:numPr>
          <w:ilvl w:val="1"/>
          <w:numId w:val="7"/>
        </w:numPr>
        <w:spacing w:after="0" w:line="240" w:lineRule="auto"/>
        <w:rPr>
          <w:rFonts w:eastAsia="Times New Roman" w:cstheme="minorHAnsi"/>
          <w:color w:val="000000"/>
          <w:lang w:eastAsia="nl-NL"/>
        </w:rPr>
      </w:pPr>
      <w:r>
        <w:rPr>
          <w:rFonts w:eastAsia="Times New Roman" w:cstheme="minorHAnsi"/>
          <w:color w:val="000000"/>
          <w:lang w:eastAsia="nl-NL"/>
        </w:rPr>
        <w:t xml:space="preserve">het </w:t>
      </w:r>
      <w:r w:rsidR="00746432" w:rsidRPr="00746432">
        <w:rPr>
          <w:rFonts w:eastAsia="Times New Roman" w:cstheme="minorHAnsi"/>
          <w:color w:val="000000"/>
          <w:lang w:eastAsia="nl-NL"/>
        </w:rPr>
        <w:t xml:space="preserve">alarmeren en </w:t>
      </w:r>
      <w:r w:rsidRPr="00761E21">
        <w:rPr>
          <w:rFonts w:eastAsia="Times New Roman" w:cstheme="minorHAnsi"/>
          <w:color w:val="000000"/>
          <w:lang w:eastAsia="nl-NL"/>
        </w:rPr>
        <w:t xml:space="preserve">in noodgevallen </w:t>
      </w:r>
      <w:r w:rsidR="00746432" w:rsidRPr="00746432">
        <w:rPr>
          <w:rFonts w:eastAsia="Times New Roman" w:cstheme="minorHAnsi"/>
          <w:color w:val="000000"/>
          <w:lang w:eastAsia="nl-NL"/>
        </w:rPr>
        <w:t>evacueren van alle medewerkers en anderen die aanwezig zijn</w:t>
      </w:r>
      <w:r>
        <w:rPr>
          <w:rFonts w:eastAsia="Times New Roman" w:cstheme="minorHAnsi"/>
          <w:color w:val="000000"/>
          <w:lang w:eastAsia="nl-NL"/>
        </w:rPr>
        <w:t xml:space="preserve"> i</w:t>
      </w:r>
      <w:r w:rsidR="00746432" w:rsidRPr="00746432">
        <w:rPr>
          <w:rFonts w:eastAsia="Times New Roman" w:cstheme="minorHAnsi"/>
          <w:color w:val="000000"/>
          <w:lang w:eastAsia="nl-NL"/>
        </w:rPr>
        <w:t>n het bedrijf</w:t>
      </w:r>
      <w:r w:rsidR="00882DE9" w:rsidRPr="00882DE9">
        <w:rPr>
          <w:rFonts w:eastAsia="Times New Roman" w:cstheme="minorHAnsi"/>
          <w:color w:val="000000"/>
          <w:lang w:eastAsia="nl-NL"/>
        </w:rPr>
        <w:t xml:space="preserve"> </w:t>
      </w:r>
    </w:p>
    <w:p w14:paraId="62C5F43C" w14:textId="77777777" w:rsidR="00761E21" w:rsidRDefault="00761E21" w:rsidP="00761E21">
      <w:pPr>
        <w:pStyle w:val="Lijstalinea"/>
        <w:numPr>
          <w:ilvl w:val="1"/>
          <w:numId w:val="7"/>
        </w:numPr>
        <w:spacing w:after="0" w:line="240" w:lineRule="auto"/>
        <w:rPr>
          <w:rFonts w:eastAsia="Times New Roman" w:cstheme="minorHAnsi"/>
          <w:color w:val="000000"/>
          <w:lang w:eastAsia="nl-NL"/>
        </w:rPr>
      </w:pPr>
      <w:r>
        <w:rPr>
          <w:rFonts w:eastAsia="Times New Roman" w:cstheme="minorHAnsi"/>
          <w:color w:val="000000"/>
          <w:lang w:eastAsia="nl-NL"/>
        </w:rPr>
        <w:t xml:space="preserve">het </w:t>
      </w:r>
      <w:r w:rsidR="00882DE9" w:rsidRPr="00882DE9">
        <w:rPr>
          <w:rFonts w:eastAsia="Times New Roman" w:cstheme="minorHAnsi"/>
          <w:color w:val="000000"/>
          <w:lang w:eastAsia="nl-NL"/>
        </w:rPr>
        <w:t xml:space="preserve">alarmeren van externe hulpverleners en met hen samenwerken </w:t>
      </w:r>
    </w:p>
    <w:p w14:paraId="43494D04" w14:textId="49C283E4" w:rsidR="00480D48" w:rsidRPr="00761E21" w:rsidRDefault="00761E21" w:rsidP="00761E21">
      <w:pPr>
        <w:spacing w:after="0" w:line="240" w:lineRule="auto"/>
        <w:ind w:left="709"/>
        <w:rPr>
          <w:rFonts w:eastAsia="Times New Roman" w:cstheme="minorHAnsi"/>
          <w:color w:val="000000"/>
          <w:lang w:eastAsia="nl-NL"/>
        </w:rPr>
      </w:pPr>
      <w:r>
        <w:rPr>
          <w:rFonts w:eastAsia="Times New Roman" w:cstheme="minorHAnsi"/>
          <w:color w:val="000000"/>
          <w:lang w:eastAsia="nl-NL"/>
        </w:rPr>
        <w:t>D</w:t>
      </w:r>
      <w:r w:rsidR="00882DE9" w:rsidRPr="00761E21">
        <w:rPr>
          <w:rFonts w:eastAsia="Times New Roman" w:cstheme="minorHAnsi"/>
          <w:color w:val="000000"/>
          <w:lang w:eastAsia="nl-NL"/>
        </w:rPr>
        <w:t xml:space="preserve">e bhv er moet </w:t>
      </w:r>
      <w:r>
        <w:rPr>
          <w:rFonts w:eastAsia="Times New Roman" w:cstheme="minorHAnsi"/>
          <w:color w:val="000000"/>
          <w:lang w:eastAsia="nl-NL"/>
        </w:rPr>
        <w:t xml:space="preserve">goed opgeleid zijn; </w:t>
      </w:r>
      <w:r w:rsidR="00882DE9" w:rsidRPr="00761E21">
        <w:rPr>
          <w:rFonts w:eastAsia="Times New Roman" w:cstheme="minorHAnsi"/>
          <w:color w:val="000000"/>
          <w:lang w:eastAsia="nl-NL"/>
        </w:rPr>
        <w:t>periodiek een herhalingscursus volgen en regelmatig oefenen</w:t>
      </w:r>
      <w:r>
        <w:rPr>
          <w:rFonts w:eastAsia="Times New Roman" w:cstheme="minorHAnsi"/>
          <w:color w:val="000000"/>
          <w:lang w:eastAsia="nl-NL"/>
        </w:rPr>
        <w:t>.</w:t>
      </w:r>
      <w:r w:rsidR="00882DE9" w:rsidRPr="00761E21">
        <w:rPr>
          <w:rFonts w:eastAsia="Times New Roman" w:cstheme="minorHAnsi"/>
          <w:color w:val="000000"/>
          <w:lang w:eastAsia="nl-NL"/>
        </w:rPr>
        <w:t xml:space="preserve"> Het is belangrijk dat bhv</w:t>
      </w:r>
      <w:r w:rsidR="009A0B8D">
        <w:rPr>
          <w:rFonts w:eastAsia="Times New Roman" w:cstheme="minorHAnsi"/>
          <w:color w:val="000000"/>
          <w:lang w:eastAsia="nl-NL"/>
        </w:rPr>
        <w:t>-</w:t>
      </w:r>
      <w:r w:rsidR="00882DE9" w:rsidRPr="00761E21">
        <w:rPr>
          <w:rFonts w:eastAsia="Times New Roman" w:cstheme="minorHAnsi"/>
          <w:color w:val="000000"/>
          <w:lang w:eastAsia="nl-NL"/>
        </w:rPr>
        <w:t>er</w:t>
      </w:r>
      <w:r w:rsidR="009A0B8D">
        <w:rPr>
          <w:rFonts w:eastAsia="Times New Roman" w:cstheme="minorHAnsi"/>
          <w:color w:val="000000"/>
          <w:lang w:eastAsia="nl-NL"/>
        </w:rPr>
        <w:t>s</w:t>
      </w:r>
      <w:r w:rsidR="00882DE9" w:rsidRPr="00761E21">
        <w:rPr>
          <w:rFonts w:eastAsia="Times New Roman" w:cstheme="minorHAnsi"/>
          <w:color w:val="000000"/>
          <w:lang w:eastAsia="nl-NL"/>
        </w:rPr>
        <w:t xml:space="preserve"> zoveel mogelijk verspreid zijn over de verschillende locaties om in geval van nood zo snel mogelijk te handelen</w:t>
      </w:r>
      <w:r w:rsidR="009A0B8D">
        <w:rPr>
          <w:rFonts w:eastAsia="Times New Roman" w:cstheme="minorHAnsi"/>
          <w:color w:val="000000"/>
          <w:lang w:eastAsia="nl-NL"/>
        </w:rPr>
        <w:t>.</w:t>
      </w:r>
    </w:p>
    <w:p w14:paraId="3E61A48F" w14:textId="18245A7C" w:rsidR="00700B68" w:rsidRPr="00D93FB5" w:rsidRDefault="00700B68" w:rsidP="00280EAD">
      <w:pPr>
        <w:pStyle w:val="Lijstalinea"/>
        <w:numPr>
          <w:ilvl w:val="0"/>
          <w:numId w:val="7"/>
        </w:numPr>
        <w:spacing w:after="0" w:line="240" w:lineRule="auto"/>
        <w:rPr>
          <w:rFonts w:eastAsia="Times New Roman" w:cstheme="minorHAnsi"/>
          <w:b/>
          <w:bCs/>
          <w:color w:val="000000"/>
          <w:lang w:eastAsia="nl-NL"/>
        </w:rPr>
      </w:pPr>
      <w:r w:rsidRPr="00DF7A68">
        <w:rPr>
          <w:rFonts w:eastAsia="Times New Roman" w:cstheme="minorHAnsi"/>
          <w:b/>
          <w:bCs/>
          <w:color w:val="000000"/>
          <w:lang w:eastAsia="nl-NL"/>
        </w:rPr>
        <w:t>Arbo-</w:t>
      </w:r>
      <w:r w:rsidR="00583EE5" w:rsidRPr="00DF7A68">
        <w:rPr>
          <w:rFonts w:eastAsia="Times New Roman" w:cstheme="minorHAnsi"/>
          <w:b/>
          <w:bCs/>
          <w:color w:val="000000"/>
          <w:lang w:eastAsia="nl-NL"/>
        </w:rPr>
        <w:t>deskundige (</w:t>
      </w:r>
      <w:r w:rsidR="00DF7A68" w:rsidRPr="00DF7A68">
        <w:rPr>
          <w:rFonts w:eastAsia="Times New Roman" w:cstheme="minorHAnsi"/>
          <w:b/>
          <w:bCs/>
          <w:color w:val="000000"/>
          <w:lang w:eastAsia="nl-NL"/>
        </w:rPr>
        <w:t>-</w:t>
      </w:r>
      <w:r w:rsidR="00583EE5" w:rsidRPr="00DF7A68">
        <w:rPr>
          <w:rFonts w:eastAsia="Times New Roman" w:cstheme="minorHAnsi"/>
          <w:b/>
          <w:bCs/>
          <w:color w:val="000000"/>
          <w:lang w:eastAsia="nl-NL"/>
        </w:rPr>
        <w:t>c</w:t>
      </w:r>
      <w:r w:rsidRPr="00DF7A68">
        <w:rPr>
          <w:rFonts w:eastAsia="Times New Roman" w:cstheme="minorHAnsi"/>
          <w:b/>
          <w:bCs/>
          <w:color w:val="000000"/>
          <w:lang w:eastAsia="nl-NL"/>
        </w:rPr>
        <w:t>oördinator</w:t>
      </w:r>
      <w:r w:rsidR="00DF7A68" w:rsidRPr="00DF7A68">
        <w:rPr>
          <w:rFonts w:eastAsia="Times New Roman" w:cstheme="minorHAnsi"/>
          <w:b/>
          <w:bCs/>
          <w:color w:val="000000"/>
          <w:lang w:eastAsia="nl-NL"/>
        </w:rPr>
        <w:t>)</w:t>
      </w:r>
      <w:r w:rsidR="009A0B8D" w:rsidRPr="00DF7A68">
        <w:rPr>
          <w:rFonts w:eastAsia="Times New Roman" w:cstheme="minorHAnsi"/>
          <w:b/>
          <w:bCs/>
          <w:color w:val="000000"/>
          <w:lang w:eastAsia="nl-NL"/>
        </w:rPr>
        <w:t xml:space="preserve">: </w:t>
      </w:r>
      <w:r w:rsidR="00DF7A68" w:rsidRPr="00DF7A68">
        <w:rPr>
          <w:rFonts w:eastAsia="Times New Roman" w:cstheme="minorHAnsi"/>
          <w:color w:val="000000"/>
          <w:lang w:eastAsia="nl-NL"/>
        </w:rPr>
        <w:t xml:space="preserve">een werkgever moet zich </w:t>
      </w:r>
      <w:r w:rsidR="00C7302E">
        <w:rPr>
          <w:rFonts w:eastAsia="Times New Roman" w:cstheme="minorHAnsi"/>
          <w:color w:val="000000"/>
          <w:lang w:eastAsia="nl-NL"/>
        </w:rPr>
        <w:t>l</w:t>
      </w:r>
      <w:r w:rsidR="00DF7A68" w:rsidRPr="00DF7A68">
        <w:rPr>
          <w:rFonts w:eastAsia="Times New Roman" w:cstheme="minorHAnsi"/>
          <w:color w:val="000000"/>
          <w:lang w:eastAsia="nl-NL"/>
        </w:rPr>
        <w:t>aten bijstaan door een gecertificeerde arbodeskundige</w:t>
      </w:r>
      <w:r w:rsidR="004647C4">
        <w:rPr>
          <w:rFonts w:eastAsia="Times New Roman" w:cstheme="minorHAnsi"/>
          <w:color w:val="000000"/>
          <w:lang w:eastAsia="nl-NL"/>
        </w:rPr>
        <w:t>. D</w:t>
      </w:r>
      <w:r w:rsidR="00DF7A68" w:rsidRPr="00DF7A68">
        <w:rPr>
          <w:rFonts w:eastAsia="Times New Roman" w:cstheme="minorHAnsi"/>
          <w:color w:val="000000"/>
          <w:lang w:eastAsia="nl-NL"/>
        </w:rPr>
        <w:t xml:space="preserve">eze geeft adviezen over het verbeteren van </w:t>
      </w:r>
      <w:r w:rsidR="00DF7A68" w:rsidRPr="00DF7A68">
        <w:rPr>
          <w:rFonts w:eastAsia="Times New Roman" w:cstheme="minorHAnsi"/>
          <w:color w:val="000000"/>
          <w:lang w:eastAsia="nl-NL"/>
        </w:rPr>
        <w:lastRenderedPageBreak/>
        <w:t>arbeidsomstandigheden</w:t>
      </w:r>
      <w:r w:rsidR="004647C4">
        <w:rPr>
          <w:rFonts w:eastAsia="Times New Roman" w:cstheme="minorHAnsi"/>
          <w:color w:val="000000"/>
          <w:lang w:eastAsia="nl-NL"/>
        </w:rPr>
        <w:t>. D</w:t>
      </w:r>
      <w:r w:rsidR="00947732" w:rsidRPr="00947732">
        <w:rPr>
          <w:rFonts w:eastAsia="Times New Roman" w:cstheme="minorHAnsi"/>
          <w:color w:val="000000"/>
          <w:lang w:eastAsia="nl-NL"/>
        </w:rPr>
        <w:t xml:space="preserve">e gecertificeerde arbodeskundige is nodig voor het toetsen van de </w:t>
      </w:r>
      <w:r w:rsidR="004647C4">
        <w:rPr>
          <w:rFonts w:eastAsia="Times New Roman" w:cstheme="minorHAnsi"/>
          <w:color w:val="000000"/>
          <w:lang w:eastAsia="nl-NL"/>
        </w:rPr>
        <w:t>RI&amp;E</w:t>
      </w:r>
      <w:r w:rsidR="00A900F7">
        <w:rPr>
          <w:rFonts w:eastAsia="Times New Roman" w:cstheme="minorHAnsi"/>
          <w:color w:val="000000"/>
          <w:lang w:eastAsia="nl-NL"/>
        </w:rPr>
        <w:t xml:space="preserve"> en afstemming over</w:t>
      </w:r>
      <w:r w:rsidR="00947732" w:rsidRPr="00947732">
        <w:rPr>
          <w:rFonts w:eastAsia="Times New Roman" w:cstheme="minorHAnsi"/>
          <w:color w:val="000000"/>
          <w:lang w:eastAsia="nl-NL"/>
        </w:rPr>
        <w:t xml:space="preserve"> het periodiek arbeidsgezondheidskundig onderzoek </w:t>
      </w:r>
      <w:r w:rsidR="005F3673">
        <w:rPr>
          <w:rFonts w:eastAsia="Times New Roman" w:cstheme="minorHAnsi"/>
          <w:color w:val="000000"/>
          <w:lang w:eastAsia="nl-NL"/>
        </w:rPr>
        <w:t>(PAGO).</w:t>
      </w:r>
    </w:p>
    <w:p w14:paraId="78D7300D" w14:textId="72BB811C" w:rsidR="00D93FB5" w:rsidRPr="00BF143F" w:rsidRDefault="00D93FB5" w:rsidP="00E06A4A">
      <w:pPr>
        <w:pStyle w:val="Lijstalinea"/>
        <w:numPr>
          <w:ilvl w:val="0"/>
          <w:numId w:val="7"/>
        </w:numPr>
        <w:spacing w:after="0" w:line="240" w:lineRule="auto"/>
        <w:rPr>
          <w:rFonts w:eastAsia="Times New Roman" w:cstheme="minorHAnsi"/>
          <w:color w:val="000000"/>
          <w:lang w:eastAsia="nl-NL"/>
        </w:rPr>
      </w:pPr>
      <w:r>
        <w:rPr>
          <w:rFonts w:eastAsia="Times New Roman" w:cstheme="minorHAnsi"/>
          <w:b/>
          <w:bCs/>
          <w:color w:val="000000"/>
          <w:lang w:eastAsia="nl-NL"/>
        </w:rPr>
        <w:t xml:space="preserve">Bedrijfsarts: </w:t>
      </w:r>
      <w:r w:rsidR="00C921F9" w:rsidRPr="004B1515">
        <w:rPr>
          <w:rFonts w:eastAsia="Times New Roman" w:cstheme="minorHAnsi"/>
          <w:color w:val="000000"/>
          <w:lang w:eastAsia="nl-NL"/>
        </w:rPr>
        <w:t xml:space="preserve">een bedrijfsarts ondersteunt de werkgever </w:t>
      </w:r>
      <w:r w:rsidR="00A900F7">
        <w:rPr>
          <w:rFonts w:eastAsia="Times New Roman" w:cstheme="minorHAnsi"/>
          <w:color w:val="000000"/>
          <w:lang w:eastAsia="nl-NL"/>
        </w:rPr>
        <w:t xml:space="preserve">èn </w:t>
      </w:r>
      <w:r w:rsidR="006A416F">
        <w:rPr>
          <w:rFonts w:eastAsia="Times New Roman" w:cstheme="minorHAnsi"/>
          <w:color w:val="000000"/>
          <w:lang w:eastAsia="nl-NL"/>
        </w:rPr>
        <w:t>me</w:t>
      </w:r>
      <w:r w:rsidR="00A900F7">
        <w:rPr>
          <w:rFonts w:eastAsia="Times New Roman" w:cstheme="minorHAnsi"/>
          <w:color w:val="000000"/>
          <w:lang w:eastAsia="nl-NL"/>
        </w:rPr>
        <w:t>dewerkers bij preventief en curatief verzuimbeleid</w:t>
      </w:r>
      <w:r w:rsidR="00B367D9">
        <w:rPr>
          <w:rFonts w:eastAsia="Times New Roman" w:cstheme="minorHAnsi"/>
          <w:color w:val="000000"/>
          <w:lang w:eastAsia="nl-NL"/>
        </w:rPr>
        <w:t xml:space="preserve">. </w:t>
      </w:r>
      <w:r w:rsidR="00E06A4A">
        <w:rPr>
          <w:rFonts w:eastAsia="Times New Roman" w:cstheme="minorHAnsi"/>
          <w:color w:val="000000"/>
          <w:lang w:eastAsia="nl-NL"/>
        </w:rPr>
        <w:t xml:space="preserve">Heliomare werkt samen met de ArboUnie. </w:t>
      </w:r>
      <w:r w:rsidR="00BF143F">
        <w:rPr>
          <w:rFonts w:eastAsia="Times New Roman" w:cstheme="minorHAnsi"/>
          <w:color w:val="000000"/>
          <w:lang w:eastAsia="nl-NL"/>
        </w:rPr>
        <w:t>E</w:t>
      </w:r>
      <w:r w:rsidR="004B1515" w:rsidRPr="00BF143F">
        <w:rPr>
          <w:rFonts w:eastAsia="Times New Roman" w:cstheme="minorHAnsi"/>
          <w:color w:val="000000"/>
          <w:lang w:eastAsia="nl-NL"/>
        </w:rPr>
        <w:t xml:space="preserve">en bedrijfsarts is onafhankelijk en brengt een advies uit tot </w:t>
      </w:r>
      <w:r w:rsidR="00BF143F">
        <w:rPr>
          <w:rFonts w:eastAsia="Times New Roman" w:cstheme="minorHAnsi"/>
          <w:color w:val="000000"/>
          <w:lang w:eastAsia="nl-NL"/>
        </w:rPr>
        <w:t>i</w:t>
      </w:r>
      <w:r w:rsidR="004B1515" w:rsidRPr="00BF143F">
        <w:rPr>
          <w:rFonts w:eastAsia="Times New Roman" w:cstheme="minorHAnsi"/>
          <w:color w:val="000000"/>
          <w:lang w:eastAsia="nl-NL"/>
        </w:rPr>
        <w:t>n het belang is van de gezondheid van de medewerker</w:t>
      </w:r>
    </w:p>
    <w:p w14:paraId="13EA5AC6" w14:textId="6075BD9A" w:rsidR="0082245C" w:rsidRDefault="003A7137" w:rsidP="00280EAD">
      <w:pPr>
        <w:pStyle w:val="Lijstalinea"/>
        <w:numPr>
          <w:ilvl w:val="0"/>
          <w:numId w:val="7"/>
        </w:numPr>
        <w:spacing w:after="0" w:line="240" w:lineRule="auto"/>
        <w:rPr>
          <w:rFonts w:eastAsia="Times New Roman" w:cstheme="minorHAnsi"/>
          <w:color w:val="000000"/>
          <w:lang w:eastAsia="nl-NL"/>
        </w:rPr>
      </w:pPr>
      <w:r w:rsidRPr="0020407D">
        <w:rPr>
          <w:rFonts w:eastAsia="Times New Roman" w:cstheme="minorHAnsi"/>
          <w:b/>
          <w:bCs/>
          <w:color w:val="000000"/>
          <w:lang w:eastAsia="nl-NL"/>
        </w:rPr>
        <w:t>V</w:t>
      </w:r>
      <w:r w:rsidR="000D09AC" w:rsidRPr="0020407D">
        <w:rPr>
          <w:rFonts w:eastAsia="Times New Roman" w:cstheme="minorHAnsi"/>
          <w:b/>
          <w:bCs/>
          <w:color w:val="000000"/>
          <w:lang w:eastAsia="nl-NL"/>
        </w:rPr>
        <w:t>ertrouwenspersoon</w:t>
      </w:r>
      <w:r w:rsidRPr="0020407D">
        <w:rPr>
          <w:rFonts w:eastAsia="Times New Roman" w:cstheme="minorHAnsi"/>
          <w:b/>
          <w:bCs/>
          <w:color w:val="000000"/>
          <w:lang w:eastAsia="nl-NL"/>
        </w:rPr>
        <w:t>:</w:t>
      </w:r>
      <w:r>
        <w:rPr>
          <w:rFonts w:eastAsia="Times New Roman" w:cstheme="minorHAnsi"/>
          <w:color w:val="000000"/>
          <w:lang w:eastAsia="nl-NL"/>
        </w:rPr>
        <w:t xml:space="preserve"> </w:t>
      </w:r>
      <w:r w:rsidRPr="003A7137">
        <w:rPr>
          <w:rFonts w:eastAsia="Times New Roman" w:cstheme="minorHAnsi"/>
          <w:color w:val="000000"/>
          <w:lang w:eastAsia="nl-NL"/>
        </w:rPr>
        <w:t xml:space="preserve">werkgevers zijn volgens de </w:t>
      </w:r>
      <w:r w:rsidR="0020407D">
        <w:rPr>
          <w:rFonts w:eastAsia="Times New Roman" w:cstheme="minorHAnsi"/>
          <w:color w:val="000000"/>
          <w:lang w:eastAsia="nl-NL"/>
        </w:rPr>
        <w:t>Ar</w:t>
      </w:r>
      <w:r w:rsidRPr="003A7137">
        <w:rPr>
          <w:rFonts w:eastAsia="Times New Roman" w:cstheme="minorHAnsi"/>
          <w:color w:val="000000"/>
          <w:lang w:eastAsia="nl-NL"/>
        </w:rPr>
        <w:t xml:space="preserve">bowet verplicht om hun medewerkers te </w:t>
      </w:r>
      <w:r w:rsidR="00DB7BAE">
        <w:rPr>
          <w:rFonts w:eastAsia="Times New Roman" w:cstheme="minorHAnsi"/>
          <w:color w:val="000000"/>
          <w:lang w:eastAsia="nl-NL"/>
        </w:rPr>
        <w:t>b</w:t>
      </w:r>
      <w:r w:rsidRPr="003A7137">
        <w:rPr>
          <w:rFonts w:eastAsia="Times New Roman" w:cstheme="minorHAnsi"/>
          <w:color w:val="000000"/>
          <w:lang w:eastAsia="nl-NL"/>
        </w:rPr>
        <w:t>eschermen tegen psychosociale belasting</w:t>
      </w:r>
      <w:r w:rsidR="00DB7BAE">
        <w:rPr>
          <w:rFonts w:eastAsia="Times New Roman" w:cstheme="minorHAnsi"/>
          <w:color w:val="000000"/>
          <w:lang w:eastAsia="nl-NL"/>
        </w:rPr>
        <w:t>, door hiervoor beleid op</w:t>
      </w:r>
      <w:r w:rsidR="00EE6198">
        <w:rPr>
          <w:rFonts w:eastAsia="Times New Roman" w:cstheme="minorHAnsi"/>
          <w:color w:val="000000"/>
          <w:lang w:eastAsia="nl-NL"/>
        </w:rPr>
        <w:t xml:space="preserve"> te </w:t>
      </w:r>
      <w:r w:rsidR="00DB7BAE">
        <w:rPr>
          <w:rFonts w:eastAsia="Times New Roman" w:cstheme="minorHAnsi"/>
          <w:color w:val="000000"/>
          <w:lang w:eastAsia="nl-NL"/>
        </w:rPr>
        <w:t>stellen en uit te voeren</w:t>
      </w:r>
      <w:r w:rsidR="0020407D">
        <w:rPr>
          <w:rFonts w:eastAsia="Times New Roman" w:cstheme="minorHAnsi"/>
          <w:color w:val="000000"/>
          <w:lang w:eastAsia="nl-NL"/>
        </w:rPr>
        <w:t>.</w:t>
      </w:r>
      <w:r w:rsidR="00DB7BAE">
        <w:rPr>
          <w:rFonts w:eastAsia="Times New Roman" w:cstheme="minorHAnsi"/>
          <w:color w:val="000000"/>
          <w:lang w:eastAsia="nl-NL"/>
        </w:rPr>
        <w:t xml:space="preserve"> </w:t>
      </w:r>
      <w:r w:rsidR="006863F4">
        <w:rPr>
          <w:rFonts w:eastAsia="Times New Roman" w:cstheme="minorHAnsi"/>
          <w:color w:val="000000"/>
          <w:lang w:eastAsia="nl-NL"/>
        </w:rPr>
        <w:t>Dit beleid is bij Heliomare gepubliceerd op Helionet en in het Document Beheer Systeem (DBS)</w:t>
      </w:r>
      <w:r w:rsidR="008173E7">
        <w:rPr>
          <w:rFonts w:eastAsia="Times New Roman" w:cstheme="minorHAnsi"/>
          <w:color w:val="000000"/>
          <w:lang w:eastAsia="nl-NL"/>
        </w:rPr>
        <w:t xml:space="preserve">, zie de link in </w:t>
      </w:r>
      <w:r w:rsidR="008173E7" w:rsidRPr="008173E7">
        <w:rPr>
          <w:rFonts w:eastAsia="Times New Roman" w:cstheme="minorHAnsi"/>
          <w:b/>
          <w:bCs/>
          <w:color w:val="000000"/>
          <w:lang w:eastAsia="nl-NL"/>
        </w:rPr>
        <w:t>bijlage 1</w:t>
      </w:r>
      <w:r w:rsidR="008173E7">
        <w:rPr>
          <w:rFonts w:eastAsia="Times New Roman" w:cstheme="minorHAnsi"/>
          <w:color w:val="000000"/>
          <w:lang w:eastAsia="nl-NL"/>
        </w:rPr>
        <w:t xml:space="preserve">. </w:t>
      </w:r>
      <w:r w:rsidR="00CB0FF1">
        <w:rPr>
          <w:rFonts w:eastAsia="Times New Roman" w:cstheme="minorHAnsi"/>
          <w:color w:val="000000"/>
          <w:lang w:eastAsia="nl-NL"/>
        </w:rPr>
        <w:t>De externe</w:t>
      </w:r>
      <w:r w:rsidR="001D4822" w:rsidRPr="001D4822">
        <w:rPr>
          <w:rFonts w:eastAsia="Times New Roman" w:cstheme="minorHAnsi"/>
          <w:color w:val="000000"/>
          <w:lang w:eastAsia="nl-NL"/>
        </w:rPr>
        <w:t xml:space="preserve"> vertrouwenspersoon </w:t>
      </w:r>
      <w:r w:rsidR="007062A2">
        <w:rPr>
          <w:rFonts w:eastAsia="Times New Roman" w:cstheme="minorHAnsi"/>
          <w:color w:val="000000"/>
          <w:lang w:eastAsia="nl-NL"/>
        </w:rPr>
        <w:t xml:space="preserve">is </w:t>
      </w:r>
      <w:r w:rsidR="001D4822" w:rsidRPr="001D4822">
        <w:rPr>
          <w:rFonts w:eastAsia="Times New Roman" w:cstheme="minorHAnsi"/>
          <w:color w:val="000000"/>
          <w:lang w:eastAsia="nl-NL"/>
        </w:rPr>
        <w:t>er voor medewerkers die meldingen of klachten hebben over ongewenst gedrag zoals agressie en geweld</w:t>
      </w:r>
      <w:r w:rsidR="007062A2">
        <w:rPr>
          <w:rFonts w:eastAsia="Times New Roman" w:cstheme="minorHAnsi"/>
          <w:color w:val="000000"/>
          <w:lang w:eastAsia="nl-NL"/>
        </w:rPr>
        <w:t xml:space="preserve">, </w:t>
      </w:r>
      <w:r w:rsidR="001D4822" w:rsidRPr="001D4822">
        <w:rPr>
          <w:rFonts w:eastAsia="Times New Roman" w:cstheme="minorHAnsi"/>
          <w:color w:val="000000"/>
          <w:lang w:eastAsia="nl-NL"/>
        </w:rPr>
        <w:t>seksuele intimidatie</w:t>
      </w:r>
      <w:r w:rsidR="007062A2">
        <w:rPr>
          <w:rFonts w:eastAsia="Times New Roman" w:cstheme="minorHAnsi"/>
          <w:color w:val="000000"/>
          <w:lang w:eastAsia="nl-NL"/>
        </w:rPr>
        <w:t xml:space="preserve"> / </w:t>
      </w:r>
      <w:r w:rsidR="001D4822" w:rsidRPr="001D4822">
        <w:rPr>
          <w:rFonts w:eastAsia="Times New Roman" w:cstheme="minorHAnsi"/>
          <w:color w:val="000000"/>
          <w:lang w:eastAsia="nl-NL"/>
        </w:rPr>
        <w:t>ongewenste intimiteiten</w:t>
      </w:r>
      <w:r w:rsidR="007062A2">
        <w:rPr>
          <w:rFonts w:eastAsia="Times New Roman" w:cstheme="minorHAnsi"/>
          <w:color w:val="000000"/>
          <w:lang w:eastAsia="nl-NL"/>
        </w:rPr>
        <w:t>,</w:t>
      </w:r>
      <w:r w:rsidR="001D4822" w:rsidRPr="001D4822">
        <w:rPr>
          <w:rFonts w:eastAsia="Times New Roman" w:cstheme="minorHAnsi"/>
          <w:color w:val="000000"/>
          <w:lang w:eastAsia="nl-NL"/>
        </w:rPr>
        <w:t xml:space="preserve"> pesten</w:t>
      </w:r>
      <w:r w:rsidR="007062A2">
        <w:rPr>
          <w:rFonts w:eastAsia="Times New Roman" w:cstheme="minorHAnsi"/>
          <w:color w:val="000000"/>
          <w:lang w:eastAsia="nl-NL"/>
        </w:rPr>
        <w:t>, en</w:t>
      </w:r>
      <w:r w:rsidR="001D4822" w:rsidRPr="001D4822">
        <w:rPr>
          <w:rFonts w:eastAsia="Times New Roman" w:cstheme="minorHAnsi"/>
          <w:color w:val="000000"/>
          <w:lang w:eastAsia="nl-NL"/>
        </w:rPr>
        <w:t xml:space="preserve"> discriminatie</w:t>
      </w:r>
      <w:r w:rsidR="007062A2">
        <w:rPr>
          <w:rFonts w:eastAsia="Times New Roman" w:cstheme="minorHAnsi"/>
          <w:color w:val="000000"/>
          <w:lang w:eastAsia="nl-NL"/>
        </w:rPr>
        <w:t xml:space="preserve">. </w:t>
      </w:r>
      <w:r w:rsidR="00CB0FF1">
        <w:rPr>
          <w:rFonts w:eastAsia="Times New Roman" w:cstheme="minorHAnsi"/>
          <w:color w:val="000000"/>
          <w:lang w:eastAsia="nl-NL"/>
        </w:rPr>
        <w:t xml:space="preserve">Ook de externe vertrouwenspersoon werkt bij de ArboUnie. </w:t>
      </w:r>
    </w:p>
    <w:p w14:paraId="27DFFA24" w14:textId="77777777" w:rsidR="0082245C" w:rsidRDefault="007062A2" w:rsidP="0082245C">
      <w:pPr>
        <w:spacing w:after="0" w:line="240" w:lineRule="auto"/>
        <w:ind w:left="360" w:firstLine="349"/>
        <w:rPr>
          <w:rFonts w:eastAsia="Times New Roman" w:cstheme="minorHAnsi"/>
          <w:color w:val="000000"/>
          <w:lang w:eastAsia="nl-NL"/>
        </w:rPr>
      </w:pPr>
      <w:r w:rsidRPr="0082245C">
        <w:rPr>
          <w:rFonts w:eastAsia="Times New Roman" w:cstheme="minorHAnsi"/>
          <w:color w:val="000000"/>
          <w:lang w:eastAsia="nl-NL"/>
        </w:rPr>
        <w:t>D</w:t>
      </w:r>
      <w:r w:rsidR="001D4822" w:rsidRPr="0082245C">
        <w:rPr>
          <w:rFonts w:eastAsia="Times New Roman" w:cstheme="minorHAnsi"/>
          <w:color w:val="000000"/>
          <w:lang w:eastAsia="nl-NL"/>
        </w:rPr>
        <w:t>e taken van een vertrouwens</w:t>
      </w:r>
      <w:r w:rsidRPr="0082245C">
        <w:rPr>
          <w:rFonts w:eastAsia="Times New Roman" w:cstheme="minorHAnsi"/>
          <w:color w:val="000000"/>
          <w:lang w:eastAsia="nl-NL"/>
        </w:rPr>
        <w:t xml:space="preserve">persoon </w:t>
      </w:r>
      <w:r w:rsidR="001D4822" w:rsidRPr="0082245C">
        <w:rPr>
          <w:rFonts w:eastAsia="Times New Roman" w:cstheme="minorHAnsi"/>
          <w:color w:val="000000"/>
          <w:lang w:eastAsia="nl-NL"/>
        </w:rPr>
        <w:t>b</w:t>
      </w:r>
      <w:r w:rsidR="0082245C" w:rsidRPr="0082245C">
        <w:rPr>
          <w:rFonts w:eastAsia="Times New Roman" w:cstheme="minorHAnsi"/>
          <w:color w:val="000000"/>
          <w:lang w:eastAsia="nl-NL"/>
        </w:rPr>
        <w:t>est</w:t>
      </w:r>
      <w:r w:rsidR="001D4822" w:rsidRPr="0082245C">
        <w:rPr>
          <w:rFonts w:eastAsia="Times New Roman" w:cstheme="minorHAnsi"/>
          <w:color w:val="000000"/>
          <w:lang w:eastAsia="nl-NL"/>
        </w:rPr>
        <w:t>aan onder meer uit</w:t>
      </w:r>
      <w:r w:rsidR="0082245C">
        <w:rPr>
          <w:rFonts w:eastAsia="Times New Roman" w:cstheme="minorHAnsi"/>
          <w:color w:val="000000"/>
          <w:lang w:eastAsia="nl-NL"/>
        </w:rPr>
        <w:t>;</w:t>
      </w:r>
    </w:p>
    <w:p w14:paraId="13F22409" w14:textId="31604550" w:rsidR="0082245C" w:rsidRDefault="001D4822" w:rsidP="0082245C">
      <w:pPr>
        <w:pStyle w:val="Lijstalinea"/>
        <w:numPr>
          <w:ilvl w:val="0"/>
          <w:numId w:val="23"/>
        </w:numPr>
        <w:spacing w:after="0" w:line="240" w:lineRule="auto"/>
        <w:ind w:left="1418" w:hanging="284"/>
        <w:rPr>
          <w:rFonts w:eastAsia="Times New Roman" w:cstheme="minorHAnsi"/>
          <w:color w:val="000000"/>
          <w:lang w:eastAsia="nl-NL"/>
        </w:rPr>
      </w:pPr>
      <w:r w:rsidRPr="0082245C">
        <w:rPr>
          <w:rFonts w:eastAsia="Times New Roman" w:cstheme="minorHAnsi"/>
          <w:color w:val="000000"/>
          <w:lang w:eastAsia="nl-NL"/>
        </w:rPr>
        <w:t>eerste opvang van medewerkers die zijn lastiggevallen</w:t>
      </w:r>
      <w:r w:rsidR="00E8040D">
        <w:rPr>
          <w:rFonts w:eastAsia="Times New Roman" w:cstheme="minorHAnsi"/>
          <w:color w:val="000000"/>
          <w:lang w:eastAsia="nl-NL"/>
        </w:rPr>
        <w:t xml:space="preserve">; geven van </w:t>
      </w:r>
      <w:r w:rsidRPr="0082245C">
        <w:rPr>
          <w:rFonts w:eastAsia="Times New Roman" w:cstheme="minorHAnsi"/>
          <w:color w:val="000000"/>
          <w:lang w:eastAsia="nl-NL"/>
        </w:rPr>
        <w:t>hulp en advies</w:t>
      </w:r>
      <w:r w:rsidR="00534853" w:rsidRPr="0082245C">
        <w:rPr>
          <w:rFonts w:eastAsia="Times New Roman" w:cstheme="minorHAnsi"/>
          <w:color w:val="000000"/>
          <w:lang w:eastAsia="nl-NL"/>
        </w:rPr>
        <w:t xml:space="preserve"> </w:t>
      </w:r>
    </w:p>
    <w:p w14:paraId="4F116D4F" w14:textId="5C2065ED" w:rsidR="0082245C" w:rsidRDefault="00534853" w:rsidP="0082245C">
      <w:pPr>
        <w:pStyle w:val="Lijstalinea"/>
        <w:numPr>
          <w:ilvl w:val="0"/>
          <w:numId w:val="23"/>
        </w:numPr>
        <w:spacing w:after="0" w:line="240" w:lineRule="auto"/>
        <w:ind w:left="1418" w:hanging="284"/>
        <w:rPr>
          <w:rFonts w:eastAsia="Times New Roman" w:cstheme="minorHAnsi"/>
          <w:color w:val="000000"/>
          <w:lang w:eastAsia="nl-NL"/>
        </w:rPr>
      </w:pPr>
      <w:r w:rsidRPr="0082245C">
        <w:rPr>
          <w:rFonts w:eastAsia="Times New Roman" w:cstheme="minorHAnsi"/>
          <w:color w:val="000000"/>
          <w:lang w:eastAsia="nl-NL"/>
        </w:rPr>
        <w:t xml:space="preserve">nagaan of een oplossing </w:t>
      </w:r>
      <w:r w:rsidR="00245F25">
        <w:rPr>
          <w:rFonts w:eastAsia="Times New Roman" w:cstheme="minorHAnsi"/>
          <w:color w:val="000000"/>
          <w:lang w:eastAsia="nl-NL"/>
        </w:rPr>
        <w:t>i</w:t>
      </w:r>
      <w:r w:rsidRPr="0082245C">
        <w:rPr>
          <w:rFonts w:eastAsia="Times New Roman" w:cstheme="minorHAnsi"/>
          <w:color w:val="000000"/>
          <w:lang w:eastAsia="nl-NL"/>
        </w:rPr>
        <w:t xml:space="preserve">n de informele sfeer mogelijk is </w:t>
      </w:r>
    </w:p>
    <w:p w14:paraId="61A62D36" w14:textId="77777777" w:rsidR="0082245C" w:rsidRDefault="00534853" w:rsidP="0082245C">
      <w:pPr>
        <w:pStyle w:val="Lijstalinea"/>
        <w:numPr>
          <w:ilvl w:val="0"/>
          <w:numId w:val="23"/>
        </w:numPr>
        <w:spacing w:after="0" w:line="240" w:lineRule="auto"/>
        <w:ind w:left="1418" w:hanging="284"/>
        <w:rPr>
          <w:rFonts w:eastAsia="Times New Roman" w:cstheme="minorHAnsi"/>
          <w:color w:val="000000"/>
          <w:lang w:eastAsia="nl-NL"/>
        </w:rPr>
      </w:pPr>
      <w:r w:rsidRPr="0082245C">
        <w:rPr>
          <w:rFonts w:eastAsia="Times New Roman" w:cstheme="minorHAnsi"/>
          <w:color w:val="000000"/>
          <w:lang w:eastAsia="nl-NL"/>
        </w:rPr>
        <w:t xml:space="preserve">informeren van het slachtoffer over andere oplossingsmogelijkheden zoals klachtenprocedures </w:t>
      </w:r>
    </w:p>
    <w:p w14:paraId="7B071E1D" w14:textId="77777777" w:rsidR="0082245C" w:rsidRDefault="00534853" w:rsidP="0082245C">
      <w:pPr>
        <w:pStyle w:val="Lijstalinea"/>
        <w:numPr>
          <w:ilvl w:val="0"/>
          <w:numId w:val="23"/>
        </w:numPr>
        <w:spacing w:after="0" w:line="240" w:lineRule="auto"/>
        <w:ind w:left="1418" w:hanging="284"/>
        <w:rPr>
          <w:rFonts w:eastAsia="Times New Roman" w:cstheme="minorHAnsi"/>
          <w:color w:val="000000"/>
          <w:lang w:eastAsia="nl-NL"/>
        </w:rPr>
      </w:pPr>
      <w:r w:rsidRPr="0082245C">
        <w:rPr>
          <w:rFonts w:eastAsia="Times New Roman" w:cstheme="minorHAnsi"/>
          <w:color w:val="000000"/>
          <w:lang w:eastAsia="nl-NL"/>
        </w:rPr>
        <w:t>desgewenst begeleiden van de medewerker bij een klachtencommissie</w:t>
      </w:r>
    </w:p>
    <w:p w14:paraId="67E7343D" w14:textId="77777777" w:rsidR="00E8040D" w:rsidRDefault="00534853" w:rsidP="0082245C">
      <w:pPr>
        <w:pStyle w:val="Lijstalinea"/>
        <w:numPr>
          <w:ilvl w:val="0"/>
          <w:numId w:val="23"/>
        </w:numPr>
        <w:spacing w:after="0" w:line="240" w:lineRule="auto"/>
        <w:ind w:left="1418" w:hanging="284"/>
        <w:rPr>
          <w:rFonts w:eastAsia="Times New Roman" w:cstheme="minorHAnsi"/>
          <w:color w:val="000000"/>
          <w:lang w:eastAsia="nl-NL"/>
        </w:rPr>
      </w:pPr>
      <w:r w:rsidRPr="0082245C">
        <w:rPr>
          <w:rFonts w:eastAsia="Times New Roman" w:cstheme="minorHAnsi"/>
          <w:color w:val="000000"/>
          <w:lang w:eastAsia="nl-NL"/>
        </w:rPr>
        <w:t>doorverwijzen naar andere hulpverlenende instanties</w:t>
      </w:r>
      <w:r w:rsidR="0082245C">
        <w:rPr>
          <w:rFonts w:eastAsia="Times New Roman" w:cstheme="minorHAnsi"/>
          <w:color w:val="000000"/>
          <w:lang w:eastAsia="nl-NL"/>
        </w:rPr>
        <w:t xml:space="preserve">, </w:t>
      </w:r>
      <w:r w:rsidRPr="0082245C">
        <w:rPr>
          <w:rFonts w:eastAsia="Times New Roman" w:cstheme="minorHAnsi"/>
          <w:color w:val="000000"/>
          <w:lang w:eastAsia="nl-NL"/>
        </w:rPr>
        <w:t>bijvoorbeeld een mediator</w:t>
      </w:r>
    </w:p>
    <w:p w14:paraId="48AA0FA8" w14:textId="77777777" w:rsidR="00245F25" w:rsidRDefault="00534853" w:rsidP="0082245C">
      <w:pPr>
        <w:pStyle w:val="Lijstalinea"/>
        <w:numPr>
          <w:ilvl w:val="0"/>
          <w:numId w:val="23"/>
        </w:numPr>
        <w:spacing w:after="0" w:line="240" w:lineRule="auto"/>
        <w:ind w:left="1418" w:hanging="284"/>
        <w:rPr>
          <w:rFonts w:eastAsia="Times New Roman" w:cstheme="minorHAnsi"/>
          <w:color w:val="000000"/>
          <w:lang w:eastAsia="nl-NL"/>
        </w:rPr>
      </w:pPr>
      <w:r w:rsidRPr="0082245C">
        <w:rPr>
          <w:rFonts w:eastAsia="Times New Roman" w:cstheme="minorHAnsi"/>
          <w:color w:val="000000"/>
          <w:lang w:eastAsia="nl-NL"/>
        </w:rPr>
        <w:t>geven van voorlichting over de aanpak van ongewenst gedrag</w:t>
      </w:r>
    </w:p>
    <w:p w14:paraId="2C192252" w14:textId="77777777" w:rsidR="00245F25" w:rsidRDefault="00534853" w:rsidP="0082245C">
      <w:pPr>
        <w:pStyle w:val="Lijstalinea"/>
        <w:numPr>
          <w:ilvl w:val="0"/>
          <w:numId w:val="23"/>
        </w:numPr>
        <w:spacing w:after="0" w:line="240" w:lineRule="auto"/>
        <w:ind w:left="1418" w:hanging="284"/>
        <w:rPr>
          <w:rFonts w:eastAsia="Times New Roman" w:cstheme="minorHAnsi"/>
          <w:color w:val="000000"/>
          <w:lang w:eastAsia="nl-NL"/>
        </w:rPr>
      </w:pPr>
      <w:r w:rsidRPr="0082245C">
        <w:rPr>
          <w:rFonts w:eastAsia="Times New Roman" w:cstheme="minorHAnsi"/>
          <w:color w:val="000000"/>
          <w:lang w:eastAsia="nl-NL"/>
        </w:rPr>
        <w:t xml:space="preserve">adviseren en ondersteunen van leidinggevenden bij het voorkomen van ongewenste gedrag </w:t>
      </w:r>
    </w:p>
    <w:p w14:paraId="37F87610" w14:textId="77777777" w:rsidR="00245F25" w:rsidRDefault="00534853" w:rsidP="0082245C">
      <w:pPr>
        <w:pStyle w:val="Lijstalinea"/>
        <w:numPr>
          <w:ilvl w:val="0"/>
          <w:numId w:val="23"/>
        </w:numPr>
        <w:spacing w:after="0" w:line="240" w:lineRule="auto"/>
        <w:ind w:left="1418" w:hanging="284"/>
        <w:rPr>
          <w:rFonts w:eastAsia="Times New Roman" w:cstheme="minorHAnsi"/>
          <w:color w:val="000000"/>
          <w:lang w:eastAsia="nl-NL"/>
        </w:rPr>
      </w:pPr>
      <w:r w:rsidRPr="0082245C">
        <w:rPr>
          <w:rFonts w:eastAsia="Times New Roman" w:cstheme="minorHAnsi"/>
          <w:color w:val="000000"/>
          <w:lang w:eastAsia="nl-NL"/>
        </w:rPr>
        <w:t>registreren van gevallen van ongewenst gedrag</w:t>
      </w:r>
      <w:r w:rsidR="0020407D" w:rsidRPr="0082245C">
        <w:rPr>
          <w:rFonts w:eastAsia="Times New Roman" w:cstheme="minorHAnsi"/>
          <w:color w:val="000000"/>
          <w:lang w:eastAsia="nl-NL"/>
        </w:rPr>
        <w:t xml:space="preserve"> </w:t>
      </w:r>
    </w:p>
    <w:p w14:paraId="52B2B395" w14:textId="6B825A10" w:rsidR="00480D48" w:rsidRDefault="00245F25" w:rsidP="00936B58">
      <w:pPr>
        <w:spacing w:after="0" w:line="240" w:lineRule="auto"/>
        <w:ind w:left="709"/>
        <w:rPr>
          <w:rFonts w:eastAsia="Times New Roman" w:cstheme="minorHAnsi"/>
          <w:color w:val="000000"/>
          <w:lang w:eastAsia="nl-NL"/>
        </w:rPr>
      </w:pPr>
      <w:r>
        <w:rPr>
          <w:rFonts w:eastAsia="Times New Roman" w:cstheme="minorHAnsi"/>
          <w:color w:val="000000"/>
          <w:lang w:eastAsia="nl-NL"/>
        </w:rPr>
        <w:t>E</w:t>
      </w:r>
      <w:r w:rsidR="0020407D" w:rsidRPr="00245F25">
        <w:rPr>
          <w:rFonts w:eastAsia="Times New Roman" w:cstheme="minorHAnsi"/>
          <w:color w:val="000000"/>
          <w:lang w:eastAsia="nl-NL"/>
        </w:rPr>
        <w:t>en vertrouwenspersoon gaat altijd vertrouwelijk om met de informatie van medewerkers</w:t>
      </w:r>
      <w:r>
        <w:rPr>
          <w:rFonts w:eastAsia="Times New Roman" w:cstheme="minorHAnsi"/>
          <w:color w:val="000000"/>
          <w:lang w:eastAsia="nl-NL"/>
        </w:rPr>
        <w:t>.</w:t>
      </w:r>
      <w:r w:rsidR="0020407D" w:rsidRPr="00245F25">
        <w:rPr>
          <w:rFonts w:eastAsia="Times New Roman" w:cstheme="minorHAnsi"/>
          <w:color w:val="000000"/>
          <w:lang w:eastAsia="nl-NL"/>
        </w:rPr>
        <w:t xml:space="preserve"> Er is een geheimhoudingsplicht</w:t>
      </w:r>
      <w:r w:rsidR="00936B58">
        <w:rPr>
          <w:rFonts w:eastAsia="Times New Roman" w:cstheme="minorHAnsi"/>
          <w:color w:val="000000"/>
          <w:lang w:eastAsia="nl-NL"/>
        </w:rPr>
        <w:t>.</w:t>
      </w:r>
    </w:p>
    <w:p w14:paraId="02C60A3B" w14:textId="2E0F1B60" w:rsidR="000123D5" w:rsidRPr="000123D5" w:rsidRDefault="000123D5" w:rsidP="000123D5">
      <w:pPr>
        <w:pStyle w:val="Lijstalinea"/>
        <w:numPr>
          <w:ilvl w:val="0"/>
          <w:numId w:val="27"/>
        </w:numPr>
        <w:spacing w:after="0" w:line="240" w:lineRule="auto"/>
        <w:ind w:left="709" w:hanging="294"/>
        <w:rPr>
          <w:rFonts w:eastAsia="Times New Roman" w:cstheme="minorHAnsi"/>
          <w:color w:val="000000"/>
          <w:lang w:eastAsia="nl-NL"/>
        </w:rPr>
      </w:pPr>
      <w:r w:rsidRPr="00990C25">
        <w:rPr>
          <w:rFonts w:eastAsia="Times New Roman" w:cstheme="minorHAnsi"/>
          <w:b/>
          <w:bCs/>
          <w:color w:val="000000"/>
          <w:lang w:eastAsia="nl-NL"/>
        </w:rPr>
        <w:t>Interne klachtenfunctionaris</w:t>
      </w:r>
      <w:r>
        <w:rPr>
          <w:rFonts w:eastAsia="Times New Roman" w:cstheme="minorHAnsi"/>
          <w:color w:val="000000"/>
          <w:lang w:eastAsia="nl-NL"/>
        </w:rPr>
        <w:t>:</w:t>
      </w:r>
      <w:r w:rsidR="001B73AD">
        <w:rPr>
          <w:rFonts w:eastAsia="Times New Roman" w:cstheme="minorHAnsi"/>
          <w:color w:val="000000"/>
          <w:lang w:eastAsia="nl-NL"/>
        </w:rPr>
        <w:t xml:space="preserve"> </w:t>
      </w:r>
      <w:r>
        <w:rPr>
          <w:rFonts w:eastAsia="Times New Roman" w:cstheme="minorHAnsi"/>
          <w:color w:val="000000"/>
          <w:lang w:eastAsia="nl-NL"/>
        </w:rPr>
        <w:t xml:space="preserve">Bij Heliomare is er een </w:t>
      </w:r>
      <w:r w:rsidR="000304D9">
        <w:rPr>
          <w:rFonts w:eastAsia="Times New Roman" w:cstheme="minorHAnsi"/>
          <w:color w:val="000000"/>
          <w:lang w:eastAsia="nl-NL"/>
        </w:rPr>
        <w:t>intern</w:t>
      </w:r>
      <w:r w:rsidR="00990C25">
        <w:rPr>
          <w:rFonts w:eastAsia="Times New Roman" w:cstheme="minorHAnsi"/>
          <w:color w:val="000000"/>
          <w:lang w:eastAsia="nl-NL"/>
        </w:rPr>
        <w:t>e</w:t>
      </w:r>
      <w:r w:rsidR="000304D9">
        <w:rPr>
          <w:rFonts w:eastAsia="Times New Roman" w:cstheme="minorHAnsi"/>
          <w:color w:val="000000"/>
          <w:lang w:eastAsia="nl-NL"/>
        </w:rPr>
        <w:t xml:space="preserve"> klachtenfunctionaris </w:t>
      </w:r>
      <w:r w:rsidR="006E41CF">
        <w:rPr>
          <w:rFonts w:eastAsia="Times New Roman" w:cstheme="minorHAnsi"/>
          <w:color w:val="000000"/>
          <w:lang w:eastAsia="nl-NL"/>
        </w:rPr>
        <w:t xml:space="preserve">voor leerlingen en </w:t>
      </w:r>
      <w:r w:rsidR="00990C25">
        <w:rPr>
          <w:rFonts w:eastAsia="Times New Roman" w:cstheme="minorHAnsi"/>
          <w:color w:val="000000"/>
          <w:lang w:eastAsia="nl-NL"/>
        </w:rPr>
        <w:t>i</w:t>
      </w:r>
      <w:r w:rsidR="006E41CF">
        <w:rPr>
          <w:rFonts w:eastAsia="Times New Roman" w:cstheme="minorHAnsi"/>
          <w:color w:val="000000"/>
          <w:lang w:eastAsia="nl-NL"/>
        </w:rPr>
        <w:t>n ouders</w:t>
      </w:r>
      <w:r w:rsidR="008173E7">
        <w:rPr>
          <w:rFonts w:eastAsia="Times New Roman" w:cstheme="minorHAnsi"/>
          <w:color w:val="000000"/>
          <w:lang w:eastAsia="nl-NL"/>
        </w:rPr>
        <w:t xml:space="preserve">, zie de link in </w:t>
      </w:r>
      <w:r w:rsidR="008173E7" w:rsidRPr="008173E7">
        <w:rPr>
          <w:rFonts w:eastAsia="Times New Roman" w:cstheme="minorHAnsi"/>
          <w:b/>
          <w:bCs/>
          <w:color w:val="000000"/>
          <w:lang w:eastAsia="nl-NL"/>
        </w:rPr>
        <w:t>bijlage 1</w:t>
      </w:r>
      <w:r w:rsidR="006E41CF" w:rsidRPr="008173E7">
        <w:rPr>
          <w:rFonts w:eastAsia="Times New Roman" w:cstheme="minorHAnsi"/>
          <w:b/>
          <w:bCs/>
          <w:color w:val="000000"/>
          <w:lang w:eastAsia="nl-NL"/>
        </w:rPr>
        <w:t>.</w:t>
      </w:r>
      <w:r w:rsidR="006E41CF">
        <w:rPr>
          <w:rFonts w:eastAsia="Times New Roman" w:cstheme="minorHAnsi"/>
          <w:color w:val="000000"/>
          <w:lang w:eastAsia="nl-NL"/>
        </w:rPr>
        <w:t xml:space="preserve"> De klachtenfunctionaris ondersteunt bij het lopen van de afgesproken route van klachtenbehandeling</w:t>
      </w:r>
      <w:r w:rsidR="00990C25">
        <w:rPr>
          <w:rFonts w:eastAsia="Times New Roman" w:cstheme="minorHAnsi"/>
          <w:color w:val="000000"/>
          <w:lang w:eastAsia="nl-NL"/>
        </w:rPr>
        <w:t>.</w:t>
      </w:r>
    </w:p>
    <w:p w14:paraId="211B8956" w14:textId="7DF5F967" w:rsidR="007C299C" w:rsidRPr="00463B65" w:rsidRDefault="00936B58" w:rsidP="00360CF3">
      <w:pPr>
        <w:pStyle w:val="Lijstalinea"/>
        <w:numPr>
          <w:ilvl w:val="0"/>
          <w:numId w:val="7"/>
        </w:numPr>
        <w:spacing w:after="0" w:line="240" w:lineRule="auto"/>
        <w:ind w:left="709" w:hanging="283"/>
        <w:rPr>
          <w:rFonts w:eastAsia="Times New Roman" w:cstheme="minorHAnsi"/>
          <w:color w:val="000000"/>
          <w:lang w:eastAsia="nl-NL"/>
        </w:rPr>
      </w:pPr>
      <w:r w:rsidRPr="00463B65">
        <w:rPr>
          <w:rFonts w:eastAsia="Times New Roman" w:cstheme="minorHAnsi"/>
          <w:b/>
          <w:bCs/>
          <w:color w:val="000000"/>
          <w:lang w:eastAsia="nl-NL"/>
        </w:rPr>
        <w:t>A</w:t>
      </w:r>
      <w:r w:rsidR="00804DA2" w:rsidRPr="00463B65">
        <w:rPr>
          <w:rFonts w:eastAsia="Times New Roman" w:cstheme="minorHAnsi"/>
          <w:b/>
          <w:bCs/>
          <w:color w:val="000000"/>
          <w:lang w:eastAsia="nl-NL"/>
        </w:rPr>
        <w:t>andachtfunctionaris</w:t>
      </w:r>
      <w:r w:rsidR="00D55E23" w:rsidRPr="00463B65">
        <w:rPr>
          <w:rFonts w:eastAsia="Times New Roman" w:cstheme="minorHAnsi"/>
          <w:b/>
          <w:bCs/>
          <w:color w:val="000000"/>
          <w:lang w:eastAsia="nl-NL"/>
        </w:rPr>
        <w:t xml:space="preserve"> H</w:t>
      </w:r>
      <w:r w:rsidR="00480D48" w:rsidRPr="00463B65">
        <w:rPr>
          <w:rFonts w:eastAsia="Times New Roman" w:cstheme="minorHAnsi"/>
          <w:b/>
          <w:bCs/>
          <w:color w:val="000000"/>
          <w:lang w:eastAsia="nl-NL"/>
        </w:rPr>
        <w:t xml:space="preserve">uiselijk </w:t>
      </w:r>
      <w:r w:rsidR="00D55E23" w:rsidRPr="00463B65">
        <w:rPr>
          <w:rFonts w:eastAsia="Times New Roman" w:cstheme="minorHAnsi"/>
          <w:b/>
          <w:bCs/>
          <w:color w:val="000000"/>
          <w:lang w:eastAsia="nl-NL"/>
        </w:rPr>
        <w:t>G</w:t>
      </w:r>
      <w:r w:rsidR="00804DA2" w:rsidRPr="00463B65">
        <w:rPr>
          <w:rFonts w:eastAsia="Times New Roman" w:cstheme="minorHAnsi"/>
          <w:b/>
          <w:bCs/>
          <w:color w:val="000000"/>
          <w:lang w:eastAsia="nl-NL"/>
        </w:rPr>
        <w:t>eweld en Kindermishandeling</w:t>
      </w:r>
      <w:r w:rsidRPr="00463B65">
        <w:rPr>
          <w:rFonts w:eastAsia="Times New Roman" w:cstheme="minorHAnsi"/>
          <w:color w:val="000000"/>
          <w:lang w:eastAsia="nl-NL"/>
        </w:rPr>
        <w:t>:</w:t>
      </w:r>
      <w:r w:rsidR="00D55E23" w:rsidRPr="00463B65">
        <w:rPr>
          <w:rFonts w:eastAsia="Times New Roman" w:cstheme="minorHAnsi"/>
          <w:color w:val="000000"/>
          <w:lang w:eastAsia="nl-NL"/>
        </w:rPr>
        <w:t xml:space="preserve"> </w:t>
      </w:r>
      <w:r w:rsidR="007F7EAB" w:rsidRPr="00463B65">
        <w:rPr>
          <w:rFonts w:eastAsia="Times New Roman" w:cstheme="minorHAnsi"/>
          <w:color w:val="000000"/>
          <w:lang w:eastAsia="nl-NL"/>
        </w:rPr>
        <w:t>Scholen zijn verplicht om de Meldcode Huiselijk geweld en kindermishandeling te hanteren. De Wet Meldcode adviseert een aandachtsfunctionaris aan te stellen en op te leiden. Dit is dus niet verplicht.</w:t>
      </w:r>
      <w:r w:rsidR="008173E7" w:rsidRPr="008173E7">
        <w:t xml:space="preserve"> </w:t>
      </w:r>
      <w:r w:rsidR="008173E7">
        <w:t xml:space="preserve">Heliomare </w:t>
      </w:r>
      <w:r w:rsidR="00463B65">
        <w:t xml:space="preserve">Onderwijs werkt volgens het </w:t>
      </w:r>
      <w:r w:rsidR="008173E7">
        <w:t xml:space="preserve">Beleidsdocument </w:t>
      </w:r>
      <w:r w:rsidR="008173E7" w:rsidRPr="00463B65">
        <w:rPr>
          <w:rFonts w:eastAsia="Times New Roman" w:cstheme="minorHAnsi"/>
          <w:lang w:eastAsia="nl-NL"/>
        </w:rPr>
        <w:t>Meldcode Huiselijk geweld en Kindermishandeling</w:t>
      </w:r>
      <w:r w:rsidR="00463B65">
        <w:rPr>
          <w:rFonts w:eastAsia="Times New Roman" w:cstheme="minorHAnsi"/>
          <w:lang w:eastAsia="nl-NL"/>
        </w:rPr>
        <w:t xml:space="preserve">, zie de link in </w:t>
      </w:r>
      <w:r w:rsidR="00463B65" w:rsidRPr="00463B65">
        <w:rPr>
          <w:rFonts w:eastAsia="Times New Roman" w:cstheme="minorHAnsi"/>
          <w:b/>
          <w:bCs/>
          <w:lang w:eastAsia="nl-NL"/>
        </w:rPr>
        <w:t>bijlage 1</w:t>
      </w:r>
      <w:r w:rsidR="00463B65">
        <w:rPr>
          <w:rFonts w:eastAsia="Times New Roman" w:cstheme="minorHAnsi"/>
          <w:lang w:eastAsia="nl-NL"/>
        </w:rPr>
        <w:t xml:space="preserve">. </w:t>
      </w:r>
    </w:p>
    <w:p w14:paraId="59D486F1" w14:textId="3BEB822D" w:rsidR="00C0509A" w:rsidRPr="007C299C" w:rsidRDefault="007C299C" w:rsidP="00BD5BB7">
      <w:pPr>
        <w:spacing w:after="0" w:line="240" w:lineRule="auto"/>
        <w:ind w:left="709"/>
        <w:rPr>
          <w:rFonts w:eastAsia="Times New Roman" w:cstheme="minorHAnsi"/>
          <w:color w:val="000000"/>
          <w:lang w:eastAsia="nl-NL"/>
        </w:rPr>
      </w:pPr>
      <w:r>
        <w:rPr>
          <w:rFonts w:eastAsia="Times New Roman" w:cstheme="minorHAnsi"/>
          <w:color w:val="000000"/>
          <w:lang w:eastAsia="nl-NL"/>
        </w:rPr>
        <w:t xml:space="preserve">Taken van de aandachtsfunctionaris: zorgdragen voor </w:t>
      </w:r>
      <w:r w:rsidR="00C0509A" w:rsidRPr="007C299C">
        <w:rPr>
          <w:rFonts w:eastAsia="Times New Roman" w:cstheme="minorHAnsi"/>
          <w:color w:val="000000"/>
          <w:lang w:eastAsia="nl-NL"/>
        </w:rPr>
        <w:t>de implementatie, het hanteren en borgen van de meldcode, zodat huiselijk geweld en kindermishandeling eerder worden gesignaleerd, hulp geboden wordt en het geweld eerder stopt. Dit omvat:</w:t>
      </w:r>
    </w:p>
    <w:p w14:paraId="60AC5DDC" w14:textId="77777777" w:rsidR="006166D8" w:rsidRDefault="006166D8" w:rsidP="00D93FB5">
      <w:pPr>
        <w:pStyle w:val="Lijstalinea"/>
        <w:numPr>
          <w:ilvl w:val="1"/>
          <w:numId w:val="7"/>
        </w:numPr>
        <w:spacing w:after="0" w:line="240" w:lineRule="auto"/>
        <w:ind w:left="1418" w:hanging="284"/>
        <w:rPr>
          <w:rFonts w:eastAsia="Times New Roman" w:cstheme="minorHAnsi"/>
          <w:color w:val="000000"/>
          <w:lang w:eastAsia="nl-NL"/>
        </w:rPr>
      </w:pPr>
      <w:r>
        <w:rPr>
          <w:rFonts w:eastAsia="Times New Roman" w:cstheme="minorHAnsi"/>
          <w:color w:val="000000"/>
          <w:lang w:eastAsia="nl-NL"/>
        </w:rPr>
        <w:t xml:space="preserve">instrueren van </w:t>
      </w:r>
      <w:r w:rsidR="00C0509A" w:rsidRPr="00C0509A">
        <w:rPr>
          <w:rFonts w:eastAsia="Times New Roman" w:cstheme="minorHAnsi"/>
          <w:color w:val="000000"/>
          <w:lang w:eastAsia="nl-NL"/>
        </w:rPr>
        <w:t xml:space="preserve">collega’s binnen de organisatie over de meldcode, </w:t>
      </w:r>
    </w:p>
    <w:p w14:paraId="4891F969" w14:textId="0EBF6C59" w:rsidR="00C0509A" w:rsidRDefault="00C0509A" w:rsidP="00D93FB5">
      <w:pPr>
        <w:pStyle w:val="Lijstalinea"/>
        <w:numPr>
          <w:ilvl w:val="1"/>
          <w:numId w:val="7"/>
        </w:numPr>
        <w:spacing w:after="0" w:line="240" w:lineRule="auto"/>
        <w:ind w:left="1418" w:hanging="284"/>
        <w:rPr>
          <w:rFonts w:eastAsia="Times New Roman" w:cstheme="minorHAnsi"/>
          <w:color w:val="000000"/>
          <w:lang w:eastAsia="nl-NL"/>
        </w:rPr>
      </w:pPr>
      <w:r w:rsidRPr="00C0509A">
        <w:rPr>
          <w:rFonts w:eastAsia="Times New Roman" w:cstheme="minorHAnsi"/>
          <w:color w:val="000000"/>
          <w:lang w:eastAsia="nl-NL"/>
        </w:rPr>
        <w:t>adviseren en begeleiden bij vermoedens van huiselijk geweld en kindermishandeling en de daarbij te nemen stappen.</w:t>
      </w:r>
    </w:p>
    <w:p w14:paraId="50338825" w14:textId="57D87B44" w:rsidR="00C0509A" w:rsidRPr="00C0509A" w:rsidRDefault="00C0509A" w:rsidP="00D93FB5">
      <w:pPr>
        <w:pStyle w:val="Lijstalinea"/>
        <w:numPr>
          <w:ilvl w:val="1"/>
          <w:numId w:val="7"/>
        </w:numPr>
        <w:spacing w:after="0" w:line="240" w:lineRule="auto"/>
        <w:ind w:left="1418" w:hanging="284"/>
        <w:rPr>
          <w:rFonts w:eastAsia="Times New Roman" w:cstheme="minorHAnsi"/>
          <w:color w:val="000000"/>
          <w:lang w:eastAsia="nl-NL"/>
        </w:rPr>
      </w:pPr>
      <w:r w:rsidRPr="00C0509A">
        <w:rPr>
          <w:rFonts w:eastAsia="Times New Roman" w:cstheme="minorHAnsi"/>
          <w:color w:val="000000"/>
          <w:lang w:eastAsia="nl-NL"/>
        </w:rPr>
        <w:t>het adviseren en begeleiden van de schoolleid</w:t>
      </w:r>
      <w:r w:rsidR="00D93FB5">
        <w:rPr>
          <w:rFonts w:eastAsia="Times New Roman" w:cstheme="minorHAnsi"/>
          <w:color w:val="000000"/>
          <w:lang w:eastAsia="nl-NL"/>
        </w:rPr>
        <w:t>ing</w:t>
      </w:r>
      <w:r>
        <w:rPr>
          <w:rFonts w:eastAsia="Times New Roman" w:cstheme="minorHAnsi"/>
          <w:color w:val="000000"/>
          <w:lang w:eastAsia="nl-NL"/>
        </w:rPr>
        <w:t xml:space="preserve"> </w:t>
      </w:r>
      <w:r w:rsidRPr="00C0509A">
        <w:rPr>
          <w:rFonts w:eastAsia="Times New Roman" w:cstheme="minorHAnsi"/>
          <w:color w:val="000000"/>
          <w:lang w:eastAsia="nl-NL"/>
        </w:rPr>
        <w:t>in de kennis van de meldcode en de</w:t>
      </w:r>
    </w:p>
    <w:p w14:paraId="2B7CD0D5" w14:textId="07609BE8" w:rsidR="00FC3780" w:rsidRDefault="00C0509A" w:rsidP="00D93FB5">
      <w:pPr>
        <w:spacing w:after="0" w:line="240" w:lineRule="auto"/>
        <w:ind w:left="1418"/>
        <w:rPr>
          <w:rFonts w:eastAsia="Times New Roman" w:cstheme="minorHAnsi"/>
          <w:color w:val="000000"/>
          <w:lang w:eastAsia="nl-NL"/>
        </w:rPr>
      </w:pPr>
      <w:r w:rsidRPr="00C0509A">
        <w:rPr>
          <w:rFonts w:eastAsia="Times New Roman" w:cstheme="minorHAnsi"/>
          <w:color w:val="000000"/>
          <w:lang w:eastAsia="nl-NL"/>
        </w:rPr>
        <w:t>implementatie hiervan.</w:t>
      </w:r>
    </w:p>
    <w:p w14:paraId="06E6AC05" w14:textId="4E4FC786" w:rsidR="00AF6B01" w:rsidRPr="002763B1" w:rsidRDefault="00FE337C" w:rsidP="006240DF">
      <w:pPr>
        <w:pStyle w:val="Lijstalinea"/>
        <w:numPr>
          <w:ilvl w:val="0"/>
          <w:numId w:val="7"/>
        </w:numPr>
        <w:spacing w:after="0" w:line="240" w:lineRule="auto"/>
        <w:rPr>
          <w:rFonts w:eastAsia="Times New Roman" w:cstheme="minorHAnsi"/>
          <w:color w:val="000000"/>
          <w:lang w:eastAsia="nl-NL"/>
        </w:rPr>
      </w:pPr>
      <w:r>
        <w:rPr>
          <w:rFonts w:eastAsia="Times New Roman" w:cstheme="minorHAnsi"/>
          <w:b/>
          <w:bCs/>
          <w:color w:val="000000"/>
          <w:lang w:eastAsia="nl-NL"/>
        </w:rPr>
        <w:t>C</w:t>
      </w:r>
      <w:r w:rsidR="00F433C5" w:rsidRPr="00C77735">
        <w:rPr>
          <w:rFonts w:eastAsia="Times New Roman" w:cstheme="minorHAnsi"/>
          <w:b/>
          <w:bCs/>
          <w:color w:val="000000"/>
          <w:lang w:eastAsia="nl-NL"/>
        </w:rPr>
        <w:t>oördinere</w:t>
      </w:r>
      <w:r w:rsidR="00097300" w:rsidRPr="00C77735">
        <w:rPr>
          <w:rFonts w:eastAsia="Times New Roman" w:cstheme="minorHAnsi"/>
          <w:b/>
          <w:bCs/>
          <w:color w:val="000000"/>
          <w:lang w:eastAsia="nl-NL"/>
        </w:rPr>
        <w:t>nd onderwijs- en zorgassistent</w:t>
      </w:r>
      <w:r w:rsidR="00097300" w:rsidRPr="00C77735">
        <w:rPr>
          <w:rFonts w:eastAsia="Times New Roman" w:cstheme="minorHAnsi"/>
          <w:color w:val="000000"/>
          <w:lang w:eastAsia="nl-NL"/>
        </w:rPr>
        <w:t xml:space="preserve">: de </w:t>
      </w:r>
      <w:r w:rsidR="00ED0D7D">
        <w:rPr>
          <w:rFonts w:eastAsia="Times New Roman" w:cstheme="minorHAnsi"/>
          <w:color w:val="000000"/>
          <w:lang w:eastAsia="nl-NL"/>
        </w:rPr>
        <w:t>(</w:t>
      </w:r>
      <w:r>
        <w:rPr>
          <w:rFonts w:eastAsia="Times New Roman" w:cstheme="minorHAnsi"/>
          <w:color w:val="000000"/>
          <w:lang w:eastAsia="nl-NL"/>
        </w:rPr>
        <w:t>coördinerend</w:t>
      </w:r>
      <w:r w:rsidR="00ED0D7D">
        <w:rPr>
          <w:rFonts w:eastAsia="Times New Roman" w:cstheme="minorHAnsi"/>
          <w:color w:val="000000"/>
          <w:lang w:eastAsia="nl-NL"/>
        </w:rPr>
        <w:t>e) onderwijs-en zorg</w:t>
      </w:r>
      <w:r w:rsidR="00097300" w:rsidRPr="00C77735">
        <w:rPr>
          <w:rFonts w:eastAsia="Times New Roman" w:cstheme="minorHAnsi"/>
          <w:color w:val="000000"/>
          <w:lang w:eastAsia="nl-NL"/>
        </w:rPr>
        <w:t>assistent</w:t>
      </w:r>
      <w:r w:rsidR="00ED0D7D">
        <w:rPr>
          <w:rFonts w:eastAsia="Times New Roman" w:cstheme="minorHAnsi"/>
          <w:color w:val="000000"/>
          <w:lang w:eastAsia="nl-NL"/>
        </w:rPr>
        <w:t>en</w:t>
      </w:r>
      <w:r w:rsidR="00097300" w:rsidRPr="00C77735">
        <w:rPr>
          <w:rFonts w:eastAsia="Times New Roman" w:cstheme="minorHAnsi"/>
          <w:color w:val="000000"/>
          <w:lang w:eastAsia="nl-NL"/>
        </w:rPr>
        <w:t xml:space="preserve"> hebben als één van hun taken het veilig toedienen van medicatie </w:t>
      </w:r>
      <w:r w:rsidR="00ED0D7D">
        <w:rPr>
          <w:rFonts w:eastAsia="Times New Roman" w:cstheme="minorHAnsi"/>
          <w:color w:val="000000"/>
          <w:lang w:eastAsia="nl-NL"/>
        </w:rPr>
        <w:t xml:space="preserve">onder toezicht van de schoolverpleegkundgie en de revalidatiearts </w:t>
      </w:r>
      <w:r w:rsidR="00097300" w:rsidRPr="00C77735">
        <w:rPr>
          <w:rFonts w:eastAsia="Times New Roman" w:cstheme="minorHAnsi"/>
          <w:color w:val="000000"/>
          <w:lang w:eastAsia="nl-NL"/>
        </w:rPr>
        <w:t>volgens he</w:t>
      </w:r>
      <w:r w:rsidR="00E2661B" w:rsidRPr="00C77735">
        <w:rPr>
          <w:rFonts w:eastAsia="Times New Roman" w:cstheme="minorHAnsi"/>
          <w:color w:val="000000"/>
          <w:lang w:eastAsia="nl-NL"/>
        </w:rPr>
        <w:t xml:space="preserve">t </w:t>
      </w:r>
      <w:r w:rsidR="006240DF" w:rsidRPr="002763B1">
        <w:rPr>
          <w:rFonts w:eastAsia="Times New Roman" w:cstheme="minorHAnsi"/>
          <w:color w:val="000000"/>
          <w:lang w:eastAsia="nl-NL"/>
        </w:rPr>
        <w:t>P</w:t>
      </w:r>
      <w:r w:rsidR="00E2661B" w:rsidRPr="002763B1">
        <w:rPr>
          <w:rFonts w:eastAsia="Times New Roman" w:cstheme="minorHAnsi"/>
          <w:color w:val="000000"/>
          <w:lang w:eastAsia="nl-NL"/>
        </w:rPr>
        <w:t xml:space="preserve">rotocol </w:t>
      </w:r>
      <w:r w:rsidR="00975543" w:rsidRPr="002763B1">
        <w:rPr>
          <w:rFonts w:eastAsia="Times New Roman" w:cstheme="minorHAnsi"/>
          <w:color w:val="000000"/>
          <w:lang w:eastAsia="nl-NL"/>
        </w:rPr>
        <w:t>medicatie</w:t>
      </w:r>
      <w:r w:rsidR="003F5AEA">
        <w:rPr>
          <w:rFonts w:eastAsia="Times New Roman" w:cstheme="minorHAnsi"/>
          <w:color w:val="000000"/>
          <w:lang w:eastAsia="nl-NL"/>
        </w:rPr>
        <w:t xml:space="preserve"> en</w:t>
      </w:r>
      <w:r w:rsidR="002763B1" w:rsidRPr="002763B1">
        <w:rPr>
          <w:rFonts w:eastAsia="Times New Roman" w:cstheme="minorHAnsi"/>
          <w:color w:val="000000"/>
          <w:lang w:eastAsia="nl-NL"/>
        </w:rPr>
        <w:t xml:space="preserve"> het B</w:t>
      </w:r>
      <w:r w:rsidR="009353DB" w:rsidRPr="002763B1">
        <w:rPr>
          <w:rFonts w:eastAsia="Times New Roman" w:cstheme="minorHAnsi"/>
          <w:color w:val="000000"/>
          <w:lang w:eastAsia="nl-NL"/>
        </w:rPr>
        <w:t>eleid voorbehouden en risicovolle handelingen</w:t>
      </w:r>
      <w:r w:rsidR="002763B1" w:rsidRPr="002763B1">
        <w:rPr>
          <w:rFonts w:eastAsia="Times New Roman" w:cstheme="minorHAnsi"/>
          <w:color w:val="000000"/>
          <w:lang w:eastAsia="nl-NL"/>
        </w:rPr>
        <w:t xml:space="preserve">, zie ook hiervoor </w:t>
      </w:r>
      <w:r w:rsidR="00463B65" w:rsidRPr="003F5AEA">
        <w:rPr>
          <w:rFonts w:eastAsia="Times New Roman" w:cstheme="minorHAnsi"/>
          <w:b/>
          <w:bCs/>
          <w:color w:val="000000"/>
          <w:lang w:eastAsia="nl-NL"/>
        </w:rPr>
        <w:t>b</w:t>
      </w:r>
      <w:r w:rsidR="00E037BC" w:rsidRPr="003F5AEA">
        <w:rPr>
          <w:rFonts w:eastAsia="Times New Roman" w:cstheme="minorHAnsi"/>
          <w:b/>
          <w:bCs/>
          <w:color w:val="000000"/>
          <w:lang w:eastAsia="nl-NL"/>
        </w:rPr>
        <w:t>ijlage 1</w:t>
      </w:r>
      <w:r w:rsidR="009353DB" w:rsidRPr="002763B1">
        <w:rPr>
          <w:rFonts w:eastAsia="Times New Roman" w:cstheme="minorHAnsi"/>
          <w:color w:val="000000"/>
          <w:lang w:eastAsia="nl-NL"/>
        </w:rPr>
        <w:t xml:space="preserve">. </w:t>
      </w:r>
      <w:r w:rsidR="003F5AEA">
        <w:rPr>
          <w:rFonts w:eastAsia="Times New Roman" w:cstheme="minorHAnsi"/>
          <w:color w:val="000000"/>
          <w:lang w:eastAsia="nl-NL"/>
        </w:rPr>
        <w:t>Zij worden jaarlijks geschoold op het uitvoeren van deze handelingen.</w:t>
      </w:r>
    </w:p>
    <w:p w14:paraId="6E6443E8" w14:textId="77777777" w:rsidR="00FC3780" w:rsidRPr="001A0C91" w:rsidRDefault="00FC3780" w:rsidP="00FC3780">
      <w:pPr>
        <w:spacing w:after="0" w:line="240" w:lineRule="auto"/>
        <w:rPr>
          <w:rFonts w:eastAsia="Times New Roman" w:cstheme="minorHAnsi"/>
          <w:color w:val="000000"/>
          <w:lang w:eastAsia="nl-NL"/>
        </w:rPr>
      </w:pPr>
    </w:p>
    <w:p w14:paraId="302B1947" w14:textId="77777777" w:rsidR="00C959D5" w:rsidRPr="00C959D5" w:rsidRDefault="00C959D5" w:rsidP="00C959D5">
      <w:pPr>
        <w:rPr>
          <w:rFonts w:cstheme="minorHAnsi"/>
        </w:rPr>
      </w:pPr>
      <w:r w:rsidRPr="00C959D5">
        <w:rPr>
          <w:rFonts w:cstheme="minorHAnsi"/>
        </w:rPr>
        <w:t>Voorwaarden voor een zo groot mogelijke sociale veiligheid op school worden door scholen beschreven, onder andere in de vorm van duidelijke afspraken met leerlingen, ouders, opvang, zorg en andere partners van de school, zoals jeugdhulp en gemeente.</w:t>
      </w:r>
    </w:p>
    <w:p w14:paraId="0075957C" w14:textId="77777777" w:rsidR="00C959D5" w:rsidRPr="00C959D5" w:rsidRDefault="00C959D5" w:rsidP="00C959D5">
      <w:pPr>
        <w:rPr>
          <w:rFonts w:cstheme="minorHAnsi"/>
        </w:rPr>
      </w:pPr>
      <w:r w:rsidRPr="00C959D5">
        <w:rPr>
          <w:rFonts w:cstheme="minorHAnsi"/>
        </w:rPr>
        <w:lastRenderedPageBreak/>
        <w:t>Scholen vragen aan nieuw onderwijspersoneel een Verklaring Omtrent het Gedrag (VOG). Hieruit blijkt of er hindernissen zijn om in de nieuwe functie aan de slag te gaan. De VOG blijft 6 maanden geldig. Tijdelijke werknemers kunnen de VOG vaker gebruiken.</w:t>
      </w:r>
    </w:p>
    <w:p w14:paraId="361DA324" w14:textId="0DBEA16B" w:rsidR="006166D8" w:rsidRPr="009353DB" w:rsidRDefault="000979D5" w:rsidP="000D0808">
      <w:pPr>
        <w:rPr>
          <w:rFonts w:cstheme="minorHAnsi"/>
        </w:rPr>
      </w:pPr>
      <w:r w:rsidRPr="009353DB">
        <w:rPr>
          <w:rFonts w:cstheme="minorHAnsi"/>
        </w:rPr>
        <w:t xml:space="preserve">De scholen </w:t>
      </w:r>
      <w:r w:rsidR="00A25B84" w:rsidRPr="009353DB">
        <w:rPr>
          <w:rFonts w:cstheme="minorHAnsi"/>
        </w:rPr>
        <w:t xml:space="preserve">zorgen </w:t>
      </w:r>
      <w:r w:rsidRPr="009353DB">
        <w:rPr>
          <w:rFonts w:cstheme="minorHAnsi"/>
        </w:rPr>
        <w:t xml:space="preserve">dat de inrichting van </w:t>
      </w:r>
      <w:r w:rsidR="00D55E23" w:rsidRPr="009353DB">
        <w:rPr>
          <w:rFonts w:cstheme="minorHAnsi"/>
        </w:rPr>
        <w:t>de school</w:t>
      </w:r>
      <w:r w:rsidRPr="009353DB">
        <w:rPr>
          <w:rFonts w:cstheme="minorHAnsi"/>
        </w:rPr>
        <w:t xml:space="preserve"> en de school</w:t>
      </w:r>
      <w:r w:rsidR="00D55E23" w:rsidRPr="009353DB">
        <w:rPr>
          <w:rFonts w:cstheme="minorHAnsi"/>
        </w:rPr>
        <w:t>omgeving</w:t>
      </w:r>
      <w:r w:rsidRPr="009353DB">
        <w:rPr>
          <w:rFonts w:cstheme="minorHAnsi"/>
        </w:rPr>
        <w:t xml:space="preserve"> (binnen</w:t>
      </w:r>
      <w:r w:rsidR="00762935" w:rsidRPr="009353DB">
        <w:rPr>
          <w:rFonts w:cstheme="minorHAnsi"/>
        </w:rPr>
        <w:t>-</w:t>
      </w:r>
      <w:r w:rsidRPr="009353DB">
        <w:rPr>
          <w:rFonts w:cstheme="minorHAnsi"/>
        </w:rPr>
        <w:t xml:space="preserve"> en buiten</w:t>
      </w:r>
      <w:r w:rsidR="00762935" w:rsidRPr="009353DB">
        <w:rPr>
          <w:rFonts w:cstheme="minorHAnsi"/>
        </w:rPr>
        <w:t>ruimtes</w:t>
      </w:r>
      <w:r w:rsidRPr="009353DB">
        <w:rPr>
          <w:rFonts w:cstheme="minorHAnsi"/>
        </w:rPr>
        <w:t xml:space="preserve">, materialen, toezicht) zodanig </w:t>
      </w:r>
      <w:r w:rsidR="00762935" w:rsidRPr="009353DB">
        <w:rPr>
          <w:rFonts w:cstheme="minorHAnsi"/>
        </w:rPr>
        <w:t>is</w:t>
      </w:r>
      <w:r w:rsidR="00A25B84" w:rsidRPr="009353DB">
        <w:rPr>
          <w:rFonts w:cstheme="minorHAnsi"/>
        </w:rPr>
        <w:t>,</w:t>
      </w:r>
      <w:r w:rsidRPr="009353DB">
        <w:rPr>
          <w:rFonts w:cstheme="minorHAnsi"/>
        </w:rPr>
        <w:t xml:space="preserve"> dat de sociale </w:t>
      </w:r>
      <w:r w:rsidR="005F3F1A" w:rsidRPr="009353DB">
        <w:rPr>
          <w:rFonts w:cstheme="minorHAnsi"/>
        </w:rPr>
        <w:t xml:space="preserve">en fysieke </w:t>
      </w:r>
      <w:r w:rsidRPr="009353DB">
        <w:rPr>
          <w:rFonts w:cstheme="minorHAnsi"/>
        </w:rPr>
        <w:t>veiligheid</w:t>
      </w:r>
      <w:r w:rsidR="00E633E5" w:rsidRPr="009353DB">
        <w:rPr>
          <w:rFonts w:cstheme="minorHAnsi"/>
        </w:rPr>
        <w:t xml:space="preserve"> gewaarborgd is</w:t>
      </w:r>
      <w:r w:rsidRPr="009353DB">
        <w:rPr>
          <w:rFonts w:cstheme="minorHAnsi"/>
        </w:rPr>
        <w:t xml:space="preserve">. </w:t>
      </w:r>
    </w:p>
    <w:p w14:paraId="65433AB2" w14:textId="1989C8EC" w:rsidR="00FF4612" w:rsidRPr="00DC4B9A" w:rsidRDefault="00FF4612" w:rsidP="000D0808">
      <w:pPr>
        <w:rPr>
          <w:rFonts w:cstheme="minorHAnsi"/>
          <w:b/>
          <w:bCs/>
        </w:rPr>
      </w:pPr>
      <w:r w:rsidRPr="00DC4B9A">
        <w:rPr>
          <w:rFonts w:cstheme="minorHAnsi"/>
          <w:b/>
          <w:bCs/>
        </w:rPr>
        <w:t>Fysieke veiligheid</w:t>
      </w:r>
    </w:p>
    <w:p w14:paraId="45193D72" w14:textId="77BC78B5" w:rsidR="000D0808" w:rsidRDefault="000D0808" w:rsidP="000D0808">
      <w:pPr>
        <w:rPr>
          <w:rFonts w:cstheme="minorHAnsi"/>
        </w:rPr>
      </w:pPr>
      <w:r>
        <w:rPr>
          <w:rFonts w:cstheme="minorHAnsi"/>
        </w:rPr>
        <w:t xml:space="preserve">Afspraken rond </w:t>
      </w:r>
      <w:r w:rsidR="007D2F78">
        <w:rPr>
          <w:rFonts w:cstheme="minorHAnsi"/>
        </w:rPr>
        <w:t xml:space="preserve">fysieke veiligheid </w:t>
      </w:r>
      <w:r>
        <w:rPr>
          <w:rFonts w:cstheme="minorHAnsi"/>
        </w:rPr>
        <w:t>zijn gebaseerd op het</w:t>
      </w:r>
      <w:r w:rsidR="007D2F78">
        <w:rPr>
          <w:rFonts w:cstheme="minorHAnsi"/>
        </w:rPr>
        <w:t xml:space="preserve"> corporate </w:t>
      </w:r>
      <w:r w:rsidR="009A0D6E" w:rsidRPr="006166D8">
        <w:rPr>
          <w:rFonts w:cstheme="minorHAnsi"/>
          <w:b/>
          <w:bCs/>
        </w:rPr>
        <w:t>Meerjarenbeleidsplan Integrale Veiligheid 2020-2023</w:t>
      </w:r>
      <w:r w:rsidR="00892C68">
        <w:rPr>
          <w:rFonts w:cstheme="minorHAnsi"/>
        </w:rPr>
        <w:t xml:space="preserve"> (link in bijlage 1)</w:t>
      </w:r>
      <w:r w:rsidR="009A0D6E">
        <w:rPr>
          <w:rFonts w:cstheme="minorHAnsi"/>
        </w:rPr>
        <w:t xml:space="preserve">. In </w:t>
      </w:r>
      <w:r w:rsidR="009A0D6E" w:rsidRPr="00463B65">
        <w:rPr>
          <w:rFonts w:cstheme="minorHAnsi"/>
        </w:rPr>
        <w:t>bijlage II</w:t>
      </w:r>
      <w:r w:rsidR="00892C68">
        <w:rPr>
          <w:rFonts w:cstheme="minorHAnsi"/>
        </w:rPr>
        <w:t xml:space="preserve"> van dit corporate plan</w:t>
      </w:r>
      <w:r w:rsidR="007E1E18">
        <w:rPr>
          <w:rFonts w:cstheme="minorHAnsi"/>
        </w:rPr>
        <w:t>,</w:t>
      </w:r>
      <w:r w:rsidR="00892C68">
        <w:rPr>
          <w:rFonts w:cstheme="minorHAnsi"/>
        </w:rPr>
        <w:t xml:space="preserve"> </w:t>
      </w:r>
      <w:r w:rsidR="007E1E18">
        <w:rPr>
          <w:rFonts w:cstheme="minorHAnsi"/>
        </w:rPr>
        <w:t>‘</w:t>
      </w:r>
      <w:r w:rsidR="00892C68">
        <w:rPr>
          <w:rFonts w:cstheme="minorHAnsi"/>
        </w:rPr>
        <w:t>Voldoen aan wettelijke eisen</w:t>
      </w:r>
      <w:r w:rsidR="000F2D26">
        <w:rPr>
          <w:rFonts w:cstheme="minorHAnsi"/>
        </w:rPr>
        <w:t>’</w:t>
      </w:r>
      <w:r w:rsidR="00892C68">
        <w:rPr>
          <w:rFonts w:cstheme="minorHAnsi"/>
        </w:rPr>
        <w:t xml:space="preserve"> staat </w:t>
      </w:r>
      <w:r w:rsidR="000F2D26">
        <w:rPr>
          <w:rFonts w:cstheme="minorHAnsi"/>
        </w:rPr>
        <w:t xml:space="preserve">aan welke zaken dan moet worden gedacht: </w:t>
      </w:r>
      <w:r w:rsidR="00892C68">
        <w:rPr>
          <w:rFonts w:cstheme="minorHAnsi"/>
        </w:rPr>
        <w:t xml:space="preserve"> </w:t>
      </w:r>
    </w:p>
    <w:p w14:paraId="73D99F69" w14:textId="67A0AE34" w:rsidR="000D0808" w:rsidRPr="007E1E18" w:rsidRDefault="000D0808" w:rsidP="007E1E18">
      <w:pPr>
        <w:pStyle w:val="Lijstalinea"/>
        <w:numPr>
          <w:ilvl w:val="0"/>
          <w:numId w:val="19"/>
        </w:numPr>
        <w:rPr>
          <w:rFonts w:cstheme="minorHAnsi"/>
        </w:rPr>
      </w:pPr>
      <w:r w:rsidRPr="007E1E18">
        <w:rPr>
          <w:rFonts w:cstheme="minorHAnsi"/>
        </w:rPr>
        <w:t xml:space="preserve">Brandveiligheid en voldoen aan huidig bouwbesluit, </w:t>
      </w:r>
    </w:p>
    <w:p w14:paraId="778E43B4" w14:textId="5628555B" w:rsidR="000D0808" w:rsidRPr="007E1E18" w:rsidRDefault="000D0808" w:rsidP="007E1E18">
      <w:pPr>
        <w:pStyle w:val="Lijstalinea"/>
        <w:numPr>
          <w:ilvl w:val="0"/>
          <w:numId w:val="19"/>
        </w:numPr>
        <w:rPr>
          <w:rFonts w:cstheme="minorHAnsi"/>
        </w:rPr>
      </w:pPr>
      <w:r w:rsidRPr="007E1E18">
        <w:rPr>
          <w:rFonts w:cstheme="minorHAnsi"/>
        </w:rPr>
        <w:t xml:space="preserve">Luchtkwaliteit scholen.  </w:t>
      </w:r>
    </w:p>
    <w:p w14:paraId="47F4498E" w14:textId="3D062B2C" w:rsidR="000D0808" w:rsidRPr="007E1E18" w:rsidRDefault="000D0808" w:rsidP="007E1E18">
      <w:pPr>
        <w:pStyle w:val="Lijstalinea"/>
        <w:numPr>
          <w:ilvl w:val="0"/>
          <w:numId w:val="19"/>
        </w:numPr>
        <w:rPr>
          <w:rFonts w:cstheme="minorHAnsi"/>
        </w:rPr>
      </w:pPr>
      <w:r w:rsidRPr="007E1E18">
        <w:rPr>
          <w:rFonts w:cstheme="minorHAnsi"/>
        </w:rPr>
        <w:t xml:space="preserve">Risico-inventarisatie </w:t>
      </w:r>
    </w:p>
    <w:p w14:paraId="587D055C" w14:textId="5DFE5E54" w:rsidR="000D0808" w:rsidRPr="007E1E18" w:rsidRDefault="000D0808" w:rsidP="007E1E18">
      <w:pPr>
        <w:pStyle w:val="Lijstalinea"/>
        <w:numPr>
          <w:ilvl w:val="0"/>
          <w:numId w:val="19"/>
        </w:numPr>
        <w:rPr>
          <w:rFonts w:cstheme="minorHAnsi"/>
        </w:rPr>
      </w:pPr>
      <w:r w:rsidRPr="007E1E18">
        <w:rPr>
          <w:rFonts w:cstheme="minorHAnsi"/>
        </w:rPr>
        <w:t>Legionella chec</w:t>
      </w:r>
      <w:r w:rsidR="007E1E18" w:rsidRPr="007E1E18">
        <w:rPr>
          <w:rFonts w:cstheme="minorHAnsi"/>
        </w:rPr>
        <w:t>k</w:t>
      </w:r>
    </w:p>
    <w:p w14:paraId="4F439202" w14:textId="58710223" w:rsidR="000D0808" w:rsidRPr="007E1E18" w:rsidRDefault="000D0808" w:rsidP="007E1E18">
      <w:pPr>
        <w:pStyle w:val="Lijstalinea"/>
        <w:numPr>
          <w:ilvl w:val="0"/>
          <w:numId w:val="19"/>
        </w:numPr>
        <w:rPr>
          <w:rFonts w:cstheme="minorHAnsi"/>
        </w:rPr>
      </w:pPr>
      <w:r w:rsidRPr="007E1E18">
        <w:rPr>
          <w:rFonts w:cstheme="minorHAnsi"/>
        </w:rPr>
        <w:t xml:space="preserve">Calamiteitenplannen, ontruimingsplannen en jaarlijkse ontruimings-oefeningen. </w:t>
      </w:r>
    </w:p>
    <w:p w14:paraId="6FE5073B" w14:textId="078DF1FE" w:rsidR="005F3F1A" w:rsidRPr="007E1E18" w:rsidRDefault="007E1E18" w:rsidP="007E1E18">
      <w:pPr>
        <w:pStyle w:val="Lijstalinea"/>
        <w:numPr>
          <w:ilvl w:val="0"/>
          <w:numId w:val="19"/>
        </w:numPr>
        <w:rPr>
          <w:rFonts w:cstheme="minorHAnsi"/>
        </w:rPr>
      </w:pPr>
      <w:r>
        <w:rPr>
          <w:rFonts w:cstheme="minorHAnsi"/>
        </w:rPr>
        <w:t>M</w:t>
      </w:r>
      <w:r w:rsidR="000D0808" w:rsidRPr="007E1E18">
        <w:rPr>
          <w:rFonts w:cstheme="minorHAnsi"/>
        </w:rPr>
        <w:t>edisch technische apparatuur bij Revalidatie, Onderwijs, Arbeid en Sport o.b.v. beleid Convenant Medische Technologie.</w:t>
      </w:r>
    </w:p>
    <w:p w14:paraId="4EE4FA86" w14:textId="67B21D74" w:rsidR="00B53614" w:rsidRPr="00894C87" w:rsidRDefault="00B53614" w:rsidP="00B53614">
      <w:pPr>
        <w:rPr>
          <w:rFonts w:eastAsia="Calibri" w:cstheme="minorHAnsi"/>
          <w:b/>
          <w:bCs/>
          <w:iCs/>
        </w:rPr>
      </w:pPr>
      <w:r w:rsidRPr="00894C87">
        <w:rPr>
          <w:rFonts w:eastAsia="Calibri" w:cstheme="minorHAnsi"/>
          <w:b/>
          <w:bCs/>
          <w:iCs/>
        </w:rPr>
        <w:t>Revalidatie therapeuten</w:t>
      </w:r>
    </w:p>
    <w:p w14:paraId="416BBF65" w14:textId="77777777" w:rsidR="00B53614" w:rsidRPr="00894C87" w:rsidRDefault="00B53614" w:rsidP="00B53614">
      <w:pPr>
        <w:spacing w:after="158" w:line="240" w:lineRule="auto"/>
        <w:rPr>
          <w:rFonts w:eastAsia="Times New Roman" w:cstheme="minorHAnsi"/>
          <w:lang w:eastAsia="nl-NL"/>
        </w:rPr>
      </w:pPr>
      <w:r w:rsidRPr="00894C87">
        <w:rPr>
          <w:rFonts w:eastAsia="Times New Roman" w:cstheme="minorHAnsi"/>
          <w:lang w:eastAsia="nl-NL"/>
        </w:rPr>
        <w:t xml:space="preserve">In een schoolgebouw waar leerlingen naast onderwijs ook therapie krijgen, is het van belang om ook de medewerkers van revalidatie actief te betrekken in het realiseren van een sociaal veilige omgeving en pedagogisch klimaat. Behandelaars maken gebruik van en bevinden zich in de gezamenlijke ruimten in het gebouw en dienen ook in de behandelruimten zorg te dragen voor een veilig klimaat, waar kinderen en jongeren zich prettig voelen. Kinderen en jongeren moeten erop kunnen vertrouwen dat ook behandelaars zich in het gebouw inzetten om hen te beschermen tegen gevaar door menselijk handelen. </w:t>
      </w:r>
    </w:p>
    <w:p w14:paraId="66A6A2EA" w14:textId="2A512015" w:rsidR="00B53614" w:rsidRPr="00894C87" w:rsidRDefault="00B53614" w:rsidP="00B53614">
      <w:pPr>
        <w:spacing w:after="158" w:line="240" w:lineRule="auto"/>
        <w:rPr>
          <w:rFonts w:eastAsia="Times New Roman" w:cstheme="minorHAnsi"/>
          <w:lang w:eastAsia="nl-NL"/>
        </w:rPr>
      </w:pPr>
      <w:r w:rsidRPr="00894C87">
        <w:rPr>
          <w:rFonts w:eastAsia="Times New Roman" w:cstheme="minorHAnsi"/>
          <w:lang w:eastAsia="nl-NL"/>
        </w:rPr>
        <w:t xml:space="preserve">Behandelaars hebben niet alleen een signalerende taak en melden risicovolle situaties bij </w:t>
      </w:r>
      <w:r w:rsidR="00A25B84">
        <w:rPr>
          <w:rFonts w:eastAsia="Times New Roman" w:cstheme="minorHAnsi"/>
          <w:lang w:eastAsia="nl-NL"/>
        </w:rPr>
        <w:t>de</w:t>
      </w:r>
      <w:r w:rsidRPr="00894C87">
        <w:rPr>
          <w:rFonts w:eastAsia="Times New Roman" w:cstheme="minorHAnsi"/>
          <w:lang w:eastAsia="nl-NL"/>
        </w:rPr>
        <w:t xml:space="preserve"> groepsleiding, maar dienen tevens te handelen wanneer direct ingrijpen gewenst is om schade bij een kind/jongere te voorkomen. </w:t>
      </w:r>
    </w:p>
    <w:p w14:paraId="21C4E19F" w14:textId="34059E77" w:rsidR="00B53614" w:rsidRDefault="00B53614" w:rsidP="00B53614">
      <w:pPr>
        <w:spacing w:after="158" w:line="240" w:lineRule="auto"/>
        <w:rPr>
          <w:rFonts w:eastAsia="Times New Roman" w:cstheme="minorHAnsi"/>
          <w:lang w:eastAsia="nl-NL"/>
        </w:rPr>
      </w:pPr>
      <w:r w:rsidRPr="00894C87">
        <w:rPr>
          <w:rFonts w:eastAsia="Times New Roman" w:cstheme="minorHAnsi"/>
          <w:lang w:eastAsia="nl-NL"/>
        </w:rPr>
        <w:t>Al het personeel is op de hoogte en handelen overeenkomstig de meldcode kindermishandeling en huiselijk geweld als hier aanleiding toe is. Zij doen dit door een melding te doen bij de verantwoordelijke schoolmaatschappelijk werkster van de betreffende</w:t>
      </w:r>
      <w:r w:rsidR="003B4D32">
        <w:rPr>
          <w:rFonts w:eastAsia="Times New Roman" w:cstheme="minorHAnsi"/>
          <w:lang w:eastAsia="nl-NL"/>
        </w:rPr>
        <w:t xml:space="preserve"> school.</w:t>
      </w:r>
      <w:r w:rsidRPr="00894C87">
        <w:rPr>
          <w:rFonts w:eastAsia="Times New Roman" w:cstheme="minorHAnsi"/>
          <w:lang w:eastAsia="nl-NL"/>
        </w:rPr>
        <w:t xml:space="preserve"> </w:t>
      </w:r>
    </w:p>
    <w:p w14:paraId="0FC6E983" w14:textId="77777777" w:rsidR="00A66671" w:rsidRPr="00A66671" w:rsidRDefault="00A66671" w:rsidP="00A66671">
      <w:pPr>
        <w:spacing w:after="158" w:line="240" w:lineRule="auto"/>
        <w:rPr>
          <w:rFonts w:eastAsia="Times New Roman" w:cstheme="minorHAnsi"/>
          <w:b/>
          <w:lang w:eastAsia="nl-NL"/>
        </w:rPr>
      </w:pPr>
      <w:r w:rsidRPr="00A66671">
        <w:rPr>
          <w:rFonts w:eastAsia="Times New Roman" w:cstheme="minorHAnsi"/>
          <w:b/>
          <w:lang w:eastAsia="nl-NL"/>
        </w:rPr>
        <w:t>Leerlingenzorg</w:t>
      </w:r>
    </w:p>
    <w:p w14:paraId="5CF90F7E" w14:textId="39BE660B" w:rsidR="00A66671" w:rsidRPr="00A66671" w:rsidRDefault="00A66671" w:rsidP="00A66671">
      <w:pPr>
        <w:spacing w:after="158" w:line="240" w:lineRule="auto"/>
        <w:rPr>
          <w:rFonts w:eastAsia="Times New Roman" w:cstheme="minorHAnsi"/>
          <w:lang w:eastAsia="nl-NL"/>
        </w:rPr>
      </w:pPr>
      <w:r w:rsidRPr="00A66671">
        <w:rPr>
          <w:rFonts w:eastAsia="Times New Roman" w:cstheme="minorHAnsi"/>
          <w:lang w:eastAsia="nl-NL"/>
        </w:rPr>
        <w:t>Veiligheid</w:t>
      </w:r>
      <w:r>
        <w:rPr>
          <w:rFonts w:eastAsia="Times New Roman" w:cstheme="minorHAnsi"/>
          <w:lang w:eastAsia="nl-NL"/>
        </w:rPr>
        <w:t xml:space="preserve"> staat </w:t>
      </w:r>
      <w:r w:rsidR="00F22F57">
        <w:rPr>
          <w:rFonts w:eastAsia="Times New Roman" w:cstheme="minorHAnsi"/>
          <w:lang w:eastAsia="nl-NL"/>
        </w:rPr>
        <w:t xml:space="preserve">ook </w:t>
      </w:r>
      <w:r w:rsidRPr="00A66671">
        <w:rPr>
          <w:rFonts w:eastAsia="Times New Roman" w:cstheme="minorHAnsi"/>
          <w:lang w:eastAsia="nl-NL"/>
        </w:rPr>
        <w:t xml:space="preserve">in relatie tot leerlingenzorg. De </w:t>
      </w:r>
      <w:r w:rsidR="00F22F57">
        <w:rPr>
          <w:rFonts w:eastAsia="Times New Roman" w:cstheme="minorHAnsi"/>
          <w:lang w:eastAsia="nl-NL"/>
        </w:rPr>
        <w:t>scholen</w:t>
      </w:r>
      <w:r w:rsidRPr="00A66671">
        <w:rPr>
          <w:rFonts w:eastAsia="Times New Roman" w:cstheme="minorHAnsi"/>
          <w:lang w:eastAsia="nl-NL"/>
        </w:rPr>
        <w:t xml:space="preserve"> willen voor leerlingen met een ingewikkelde thuissituatie of met leer- en gedragsproblemen op school een veilige plek creëren. Voor leerlingen met leer- en gedragsproblemen organiseren de Commissies van Begeleiding</w:t>
      </w:r>
      <w:r w:rsidR="004F7D0E">
        <w:rPr>
          <w:rFonts w:eastAsia="Times New Roman" w:cstheme="minorHAnsi"/>
          <w:lang w:eastAsia="nl-NL"/>
        </w:rPr>
        <w:t>,</w:t>
      </w:r>
      <w:r w:rsidRPr="00A66671">
        <w:rPr>
          <w:rFonts w:eastAsia="Times New Roman" w:cstheme="minorHAnsi"/>
          <w:lang w:eastAsia="nl-NL"/>
        </w:rPr>
        <w:t xml:space="preserve"> begeleiding gericht op het optimaliseren van de leermogelijkheden en leeromgeving van een individuele leerling. </w:t>
      </w:r>
      <w:r w:rsidR="003237EA" w:rsidRPr="003237EA">
        <w:rPr>
          <w:rFonts w:eastAsia="Times New Roman" w:cstheme="minorHAnsi"/>
          <w:lang w:eastAsia="nl-NL"/>
        </w:rPr>
        <w:t xml:space="preserve">Binnen de Commissie van Begeleiding worden incidenten besproken en waar mogelijk externe contacten geraadpleegd om te zoeken naar passende oplossingen voor in de thuissituatie en elders. </w:t>
      </w:r>
      <w:r w:rsidRPr="00A66671">
        <w:rPr>
          <w:rFonts w:eastAsia="Times New Roman" w:cstheme="minorHAnsi"/>
          <w:lang w:eastAsia="nl-NL"/>
        </w:rPr>
        <w:t>Indien sprake is van een ingewikkelde thuissituatie wordt er door de betrokkenen een beroep gedaan op o.a. schoolmaatschappelijk werk.</w:t>
      </w:r>
    </w:p>
    <w:p w14:paraId="59D44ADC" w14:textId="104CC503" w:rsidR="00A66671" w:rsidRPr="00A66671" w:rsidRDefault="00A66671" w:rsidP="00A66671">
      <w:pPr>
        <w:spacing w:after="158" w:line="240" w:lineRule="auto"/>
        <w:rPr>
          <w:rFonts w:eastAsia="Times New Roman" w:cstheme="minorHAnsi"/>
          <w:lang w:eastAsia="nl-NL"/>
        </w:rPr>
      </w:pPr>
      <w:r w:rsidRPr="00A66671">
        <w:rPr>
          <w:rFonts w:eastAsia="Times New Roman" w:cstheme="minorHAnsi"/>
          <w:lang w:eastAsia="nl-NL"/>
        </w:rPr>
        <w:t xml:space="preserve">Leerlingenzorg binnen Heliomare onderwijs gebeurt vaak in samenwerking met externe instanties zoals jeugdzorg en maatschappelijk werk. Binnen de school </w:t>
      </w:r>
      <w:r w:rsidR="006648FC">
        <w:rPr>
          <w:rFonts w:eastAsia="Times New Roman" w:cstheme="minorHAnsi"/>
          <w:lang w:eastAsia="nl-NL"/>
        </w:rPr>
        <w:t xml:space="preserve">wordt </w:t>
      </w:r>
      <w:r w:rsidRPr="00A66671">
        <w:rPr>
          <w:rFonts w:eastAsia="Times New Roman" w:cstheme="minorHAnsi"/>
          <w:lang w:eastAsia="nl-NL"/>
        </w:rPr>
        <w:t>informatie uit</w:t>
      </w:r>
      <w:r w:rsidR="006648FC">
        <w:rPr>
          <w:rFonts w:eastAsia="Times New Roman" w:cstheme="minorHAnsi"/>
          <w:lang w:eastAsia="nl-NL"/>
        </w:rPr>
        <w:t>ge</w:t>
      </w:r>
      <w:r w:rsidRPr="00A66671">
        <w:rPr>
          <w:rFonts w:eastAsia="Times New Roman" w:cstheme="minorHAnsi"/>
          <w:lang w:eastAsia="nl-NL"/>
        </w:rPr>
        <w:t>wissel</w:t>
      </w:r>
      <w:r w:rsidR="006648FC">
        <w:rPr>
          <w:rFonts w:eastAsia="Times New Roman" w:cstheme="minorHAnsi"/>
          <w:lang w:eastAsia="nl-NL"/>
        </w:rPr>
        <w:t>d</w:t>
      </w:r>
      <w:r w:rsidRPr="00A66671">
        <w:rPr>
          <w:rFonts w:eastAsia="Times New Roman" w:cstheme="minorHAnsi"/>
          <w:lang w:eastAsia="nl-NL"/>
        </w:rPr>
        <w:t xml:space="preserve"> over hoe in de school en in de klas omgegaan kan worden met gedragsproblemen</w:t>
      </w:r>
      <w:r w:rsidR="006648FC">
        <w:rPr>
          <w:rFonts w:eastAsia="Times New Roman" w:cstheme="minorHAnsi"/>
          <w:lang w:eastAsia="nl-NL"/>
        </w:rPr>
        <w:t xml:space="preserve">, dit draagt </w:t>
      </w:r>
      <w:r w:rsidRPr="00A66671">
        <w:rPr>
          <w:rFonts w:eastAsia="Times New Roman" w:cstheme="minorHAnsi"/>
          <w:lang w:eastAsia="nl-NL"/>
        </w:rPr>
        <w:t>bij aan een sociaal veilig klimaat.</w:t>
      </w:r>
    </w:p>
    <w:p w14:paraId="30482E3F" w14:textId="7EE862F3" w:rsidR="00AA7966" w:rsidRDefault="00D55E23" w:rsidP="003C7DC1">
      <w:pPr>
        <w:rPr>
          <w:rFonts w:cstheme="minorHAnsi"/>
        </w:rPr>
      </w:pPr>
      <w:r w:rsidRPr="00D55E23">
        <w:rPr>
          <w:rFonts w:cstheme="minorHAnsi"/>
        </w:rPr>
        <w:lastRenderedPageBreak/>
        <w:t>De schol</w:t>
      </w:r>
      <w:r w:rsidR="005E36E9">
        <w:rPr>
          <w:rFonts w:cstheme="minorHAnsi"/>
        </w:rPr>
        <w:t>en van Heliomare Onderwijs</w:t>
      </w:r>
      <w:r w:rsidRPr="00D55E23">
        <w:rPr>
          <w:rFonts w:cstheme="minorHAnsi"/>
        </w:rPr>
        <w:t xml:space="preserve"> he</w:t>
      </w:r>
      <w:r w:rsidR="006648FC">
        <w:rPr>
          <w:rFonts w:cstheme="minorHAnsi"/>
        </w:rPr>
        <w:t>bben</w:t>
      </w:r>
      <w:r w:rsidRPr="00D55E23">
        <w:rPr>
          <w:rFonts w:cstheme="minorHAnsi"/>
        </w:rPr>
        <w:t xml:space="preserve"> een </w:t>
      </w:r>
      <w:r w:rsidR="0016082B" w:rsidRPr="0016082B">
        <w:rPr>
          <w:rFonts w:cstheme="minorHAnsi"/>
          <w:b/>
          <w:bCs/>
        </w:rPr>
        <w:t>P</w:t>
      </w:r>
      <w:r w:rsidRPr="0016082B">
        <w:rPr>
          <w:rFonts w:cstheme="minorHAnsi"/>
          <w:b/>
          <w:bCs/>
        </w:rPr>
        <w:t>rivacyreglement</w:t>
      </w:r>
      <w:r w:rsidRPr="00D55E23">
        <w:rPr>
          <w:rFonts w:cstheme="minorHAnsi"/>
        </w:rPr>
        <w:t xml:space="preserve"> ten behoeve van de privacybescherming van ouders/leerlingen</w:t>
      </w:r>
      <w:r w:rsidR="005E36E9">
        <w:rPr>
          <w:rFonts w:cstheme="minorHAnsi"/>
        </w:rPr>
        <w:t>, o</w:t>
      </w:r>
      <w:r w:rsidRPr="00D55E23">
        <w:rPr>
          <w:rFonts w:cstheme="minorHAnsi"/>
        </w:rPr>
        <w:t>ok voor de samenwerking/uitwisseling van gegevens met externe organisaties.</w:t>
      </w:r>
      <w:r w:rsidR="005E36E9">
        <w:rPr>
          <w:rFonts w:cstheme="minorHAnsi"/>
        </w:rPr>
        <w:t xml:space="preserve"> </w:t>
      </w:r>
      <w:r w:rsidR="00513DC0" w:rsidRPr="007B7E90">
        <w:rPr>
          <w:rFonts w:cstheme="minorHAnsi"/>
        </w:rPr>
        <w:t xml:space="preserve">Zie </w:t>
      </w:r>
      <w:r w:rsidR="00513DC0" w:rsidRPr="007B7E90">
        <w:rPr>
          <w:rFonts w:cstheme="minorHAnsi"/>
          <w:b/>
          <w:bCs/>
        </w:rPr>
        <w:t>bijlage 1</w:t>
      </w:r>
      <w:r w:rsidR="00513DC0" w:rsidRPr="007B7E90">
        <w:rPr>
          <w:rFonts w:cstheme="minorHAnsi"/>
        </w:rPr>
        <w:t xml:space="preserve"> </w:t>
      </w:r>
      <w:r w:rsidR="00565F7F" w:rsidRPr="007B7E90">
        <w:rPr>
          <w:rFonts w:cstheme="minorHAnsi"/>
        </w:rPr>
        <w:t>.</w:t>
      </w:r>
    </w:p>
    <w:p w14:paraId="69407F06" w14:textId="77777777" w:rsidR="0016082B" w:rsidRDefault="00D5584C" w:rsidP="003620B3">
      <w:pPr>
        <w:rPr>
          <w:rFonts w:cstheme="minorHAnsi"/>
          <w:b/>
          <w:bCs/>
        </w:rPr>
      </w:pPr>
      <w:r w:rsidRPr="00744D5F">
        <w:rPr>
          <w:rFonts w:cstheme="minorHAnsi"/>
        </w:rPr>
        <w:t xml:space="preserve">Daarnaast beschikt </w:t>
      </w:r>
      <w:r w:rsidR="002E622A" w:rsidRPr="00744D5F">
        <w:rPr>
          <w:rFonts w:cstheme="minorHAnsi"/>
        </w:rPr>
        <w:t>Heliomare</w:t>
      </w:r>
      <w:r w:rsidR="00257CBC">
        <w:rPr>
          <w:rFonts w:cstheme="minorHAnsi"/>
        </w:rPr>
        <w:t xml:space="preserve">, zoals wettelijk verplicht is, over </w:t>
      </w:r>
      <w:r w:rsidR="002E622A" w:rsidRPr="002E622A">
        <w:rPr>
          <w:rFonts w:cstheme="minorHAnsi"/>
        </w:rPr>
        <w:t xml:space="preserve">een </w:t>
      </w:r>
      <w:r w:rsidR="0016082B" w:rsidRPr="0016082B">
        <w:rPr>
          <w:rFonts w:cstheme="minorHAnsi"/>
          <w:b/>
          <w:bCs/>
        </w:rPr>
        <w:t>K</w:t>
      </w:r>
      <w:r w:rsidR="002E622A" w:rsidRPr="0016082B">
        <w:rPr>
          <w:rFonts w:cstheme="minorHAnsi"/>
          <w:b/>
          <w:bCs/>
        </w:rPr>
        <w:t>lachtenregeling</w:t>
      </w:r>
      <w:r w:rsidR="002E622A" w:rsidRPr="002E622A">
        <w:rPr>
          <w:rFonts w:cstheme="minorHAnsi"/>
        </w:rPr>
        <w:t xml:space="preserve"> en een </w:t>
      </w:r>
      <w:r w:rsidR="0016082B" w:rsidRPr="0016082B">
        <w:rPr>
          <w:rFonts w:cstheme="minorHAnsi"/>
          <w:b/>
          <w:bCs/>
        </w:rPr>
        <w:t xml:space="preserve">externe </w:t>
      </w:r>
      <w:r w:rsidR="002E622A" w:rsidRPr="0016082B">
        <w:rPr>
          <w:rFonts w:cstheme="minorHAnsi"/>
          <w:b/>
          <w:bCs/>
        </w:rPr>
        <w:t>vertrouwenspersoon</w:t>
      </w:r>
      <w:r w:rsidR="002E622A" w:rsidRPr="002E622A">
        <w:rPr>
          <w:rFonts w:cstheme="minorHAnsi"/>
        </w:rPr>
        <w:t>, en is aangesloten bij een onafhankelijke klachtencommissie.</w:t>
      </w:r>
      <w:r w:rsidR="0016082B">
        <w:rPr>
          <w:rFonts w:cstheme="minorHAnsi"/>
        </w:rPr>
        <w:t xml:space="preserve"> Zie </w:t>
      </w:r>
      <w:r w:rsidR="00AA7966" w:rsidRPr="00565F7F">
        <w:rPr>
          <w:rFonts w:cstheme="minorHAnsi"/>
          <w:b/>
          <w:bCs/>
        </w:rPr>
        <w:t>bijlage 1</w:t>
      </w:r>
    </w:p>
    <w:p w14:paraId="09DAB98E" w14:textId="2280CCEF" w:rsidR="00AA7966" w:rsidRDefault="00565F7F" w:rsidP="003620B3">
      <w:pPr>
        <w:rPr>
          <w:rFonts w:cstheme="minorHAnsi"/>
        </w:rPr>
      </w:pPr>
      <w:r>
        <w:rPr>
          <w:rFonts w:cstheme="minorHAnsi"/>
        </w:rPr>
        <w:t xml:space="preserve"> </w:t>
      </w:r>
      <w:r w:rsidR="00AA7966">
        <w:rPr>
          <w:rFonts w:cstheme="minorHAnsi"/>
        </w:rPr>
        <w:t xml:space="preserve"> </w:t>
      </w:r>
    </w:p>
    <w:p w14:paraId="1DD3F255" w14:textId="024EE6B6" w:rsidR="00625638" w:rsidRPr="00625638" w:rsidRDefault="00625638" w:rsidP="003620B3">
      <w:pPr>
        <w:rPr>
          <w:rFonts w:cstheme="minorHAnsi"/>
          <w:b/>
          <w:bCs/>
        </w:rPr>
      </w:pPr>
      <w:r w:rsidRPr="00625638">
        <w:rPr>
          <w:rFonts w:cstheme="minorHAnsi"/>
          <w:b/>
          <w:bCs/>
        </w:rPr>
        <w:t>Protocollen</w:t>
      </w:r>
    </w:p>
    <w:p w14:paraId="5F19045D" w14:textId="7405A4A1" w:rsidR="003620B3" w:rsidRPr="003620B3" w:rsidRDefault="00050744" w:rsidP="003620B3">
      <w:r w:rsidRPr="00050744">
        <w:t>Er zijn</w:t>
      </w:r>
      <w:r>
        <w:t xml:space="preserve"> op de scholen </w:t>
      </w:r>
      <w:r w:rsidRPr="00050744">
        <w:t xml:space="preserve">protocollen voor verschillende veiligheidsrisico’s en situaties, zoals een </w:t>
      </w:r>
      <w:r w:rsidR="00E803E6">
        <w:t xml:space="preserve">medicatie </w:t>
      </w:r>
      <w:r w:rsidRPr="00050744">
        <w:t xml:space="preserve">protocol </w:t>
      </w:r>
      <w:r w:rsidR="00565F7F">
        <w:t xml:space="preserve">of een </w:t>
      </w:r>
      <w:r w:rsidR="001A6D71">
        <w:t>p</w:t>
      </w:r>
      <w:r w:rsidR="00565F7F">
        <w:t>rotocol</w:t>
      </w:r>
      <w:r w:rsidR="001A6D71">
        <w:t xml:space="preserve"> agressiebeheersing</w:t>
      </w:r>
      <w:r w:rsidRPr="00050744">
        <w:t>.</w:t>
      </w:r>
      <w:r>
        <w:t xml:space="preserve"> </w:t>
      </w:r>
      <w:r w:rsidR="00B42725">
        <w:br/>
      </w:r>
      <w:r w:rsidR="00A26013" w:rsidRPr="00A26013">
        <w:t xml:space="preserve">Een protocol beschrijft de te volgen procedure, stuurt de beslissingen van een medewerker en geeft voor een specifieke situatie aan wie actie neemt, wat hij doet en op welke manier. Het is een concreet handelingsplan gebaseerd op de visie van de school. </w:t>
      </w:r>
      <w:r w:rsidR="001567BD">
        <w:br/>
      </w:r>
      <w:r w:rsidR="00A26013" w:rsidRPr="00A26013">
        <w:t>Medewerkers wegen</w:t>
      </w:r>
      <w:r w:rsidR="001A7B44">
        <w:t xml:space="preserve"> </w:t>
      </w:r>
      <w:r w:rsidR="00A26013" w:rsidRPr="00A26013">
        <w:t xml:space="preserve">af of gedrag van leerlingen </w:t>
      </w:r>
      <w:r w:rsidR="008E56F4">
        <w:t xml:space="preserve">of </w:t>
      </w:r>
      <w:r w:rsidR="00E339FF">
        <w:t xml:space="preserve">andere </w:t>
      </w:r>
      <w:r w:rsidR="008E56F4">
        <w:t xml:space="preserve">medewerkers </w:t>
      </w:r>
      <w:r w:rsidR="00A26013" w:rsidRPr="00A26013">
        <w:t>nog toelaatbaar is of een grens overschrijdt. Dit in overleg met schoolleider</w:t>
      </w:r>
      <w:r>
        <w:t xml:space="preserve"> </w:t>
      </w:r>
      <w:r w:rsidR="00FA189C">
        <w:t>of l</w:t>
      </w:r>
      <w:r w:rsidR="00A26013" w:rsidRPr="00A26013">
        <w:t xml:space="preserve">eden van de CVB. De context van een situatie bepaalt hoe gedrag geduid moet worden. </w:t>
      </w:r>
      <w:r w:rsidR="00565F7F">
        <w:t>Het helpt een medewerker om m</w:t>
      </w:r>
      <w:r w:rsidR="00A26013" w:rsidRPr="00A26013">
        <w:t xml:space="preserve">et collega’s deze afwegingen </w:t>
      </w:r>
      <w:r w:rsidR="00565F7F">
        <w:t xml:space="preserve">te </w:t>
      </w:r>
      <w:r w:rsidR="00A26013" w:rsidRPr="00A26013">
        <w:t>bespreken, om de grens tussen toelaatbaar en niet toelaatbaar makkelijker te bepalen en om er met elkaar een lijn in te trekken. Tijdens teamvergaderingen kan dit onderwerp ook terugkomen, de medewerkers gaan in gesprek over wat grensoverschrijdend is.</w:t>
      </w:r>
      <w:r w:rsidR="003620B3" w:rsidRPr="003620B3">
        <w:rPr>
          <w:rFonts w:ascii="Arial" w:eastAsia="Times New Roman" w:hAnsi="Arial" w:cs="Arial"/>
          <w:lang w:eastAsia="nl-NL"/>
        </w:rPr>
        <w:t xml:space="preserve"> </w:t>
      </w:r>
      <w:r w:rsidR="003620B3" w:rsidRPr="003620B3">
        <w:t xml:space="preserve">Het is zinvol om de manier waarop opgetreden is bij grensoverschrijdend gedrag met collega’s en met ouders te bespreken. Ouders hierbij betrekken levert meestal meer begrip en samenwerking op. </w:t>
      </w:r>
      <w:r w:rsidR="00565F7F">
        <w:br/>
      </w:r>
      <w:r w:rsidR="00565F7F" w:rsidRPr="00565F7F">
        <w:t xml:space="preserve">Zie </w:t>
      </w:r>
      <w:r w:rsidR="00565F7F" w:rsidRPr="00B45DC9">
        <w:rPr>
          <w:b/>
          <w:bCs/>
        </w:rPr>
        <w:t>bijlage 1</w:t>
      </w:r>
      <w:r w:rsidR="00565F7F" w:rsidRPr="00565F7F">
        <w:t xml:space="preserve"> voor een overzicht van </w:t>
      </w:r>
      <w:r w:rsidR="00223593">
        <w:t>de</w:t>
      </w:r>
      <w:r w:rsidR="00565F7F" w:rsidRPr="00565F7F">
        <w:t xml:space="preserve"> protocollen</w:t>
      </w:r>
      <w:r w:rsidR="001A6D71">
        <w:t xml:space="preserve"> die op de Heliomare</w:t>
      </w:r>
      <w:r w:rsidR="00B45DC9">
        <w:t xml:space="preserve"> schol</w:t>
      </w:r>
      <w:r w:rsidR="00E52785">
        <w:t>e</w:t>
      </w:r>
      <w:r w:rsidR="00B45DC9">
        <w:t xml:space="preserve">n worden ingezet. </w:t>
      </w:r>
    </w:p>
    <w:p w14:paraId="1504F421" w14:textId="0D35D1F1" w:rsidR="00606B5D" w:rsidRDefault="00606B5D" w:rsidP="00D55E23">
      <w:pPr>
        <w:rPr>
          <w:rFonts w:cstheme="minorHAnsi"/>
        </w:rPr>
      </w:pPr>
    </w:p>
    <w:p w14:paraId="64C3B436" w14:textId="77777777" w:rsidR="00B45DC9" w:rsidRPr="00D55E23" w:rsidRDefault="00B45DC9" w:rsidP="00D55E23">
      <w:pPr>
        <w:rPr>
          <w:rFonts w:cstheme="minorHAnsi"/>
        </w:rPr>
      </w:pPr>
    </w:p>
    <w:p w14:paraId="03E56E21" w14:textId="225600E1" w:rsidR="005D20C5" w:rsidRDefault="005D20C5" w:rsidP="001567BD">
      <w:pPr>
        <w:pStyle w:val="Kop2"/>
        <w:numPr>
          <w:ilvl w:val="1"/>
          <w:numId w:val="1"/>
        </w:numPr>
        <w:ind w:left="284" w:hanging="284"/>
        <w:rPr>
          <w:rFonts w:eastAsia="Times New Roman"/>
          <w:lang w:eastAsia="nl-NL"/>
        </w:rPr>
      </w:pPr>
      <w:bookmarkStart w:id="8" w:name="_Toc105506430"/>
      <w:r w:rsidRPr="001567BD">
        <w:rPr>
          <w:rFonts w:eastAsia="Times New Roman"/>
          <w:lang w:eastAsia="nl-NL"/>
        </w:rPr>
        <w:t>Positief pedagogisch handelen</w:t>
      </w:r>
      <w:bookmarkEnd w:id="8"/>
    </w:p>
    <w:p w14:paraId="586C7AA6" w14:textId="77777777" w:rsidR="003C7480" w:rsidRPr="003C7480" w:rsidRDefault="003C7480" w:rsidP="003C7480">
      <w:pPr>
        <w:rPr>
          <w:lang w:eastAsia="nl-NL"/>
        </w:rPr>
      </w:pPr>
    </w:p>
    <w:p w14:paraId="1DA292D6" w14:textId="1874D3AA" w:rsidR="004C4614" w:rsidRPr="004C4614" w:rsidRDefault="005F41E9" w:rsidP="004C4614">
      <w:pPr>
        <w:rPr>
          <w:rFonts w:cstheme="minorHAnsi"/>
        </w:rPr>
      </w:pPr>
      <w:r>
        <w:rPr>
          <w:rFonts w:cstheme="minorHAnsi"/>
        </w:rPr>
        <w:t>Veiligheid is een essentiële voorwaarde o</w:t>
      </w:r>
      <w:r w:rsidR="002654A2">
        <w:rPr>
          <w:rFonts w:cstheme="minorHAnsi"/>
        </w:rPr>
        <w:t xml:space="preserve">m te kunnen </w:t>
      </w:r>
      <w:r w:rsidR="00994934" w:rsidRPr="001A0C91">
        <w:rPr>
          <w:rFonts w:cstheme="minorHAnsi"/>
        </w:rPr>
        <w:t xml:space="preserve">leren </w:t>
      </w:r>
      <w:r w:rsidR="002654A2">
        <w:rPr>
          <w:rFonts w:cstheme="minorHAnsi"/>
        </w:rPr>
        <w:t xml:space="preserve">en </w:t>
      </w:r>
      <w:r w:rsidR="00A37D90">
        <w:rPr>
          <w:rFonts w:cstheme="minorHAnsi"/>
        </w:rPr>
        <w:t>werken</w:t>
      </w:r>
      <w:r>
        <w:rPr>
          <w:rFonts w:cstheme="minorHAnsi"/>
        </w:rPr>
        <w:t xml:space="preserve">. </w:t>
      </w:r>
      <w:r w:rsidR="002654A2" w:rsidRPr="003100E4">
        <w:rPr>
          <w:rFonts w:cstheme="minorHAnsi"/>
        </w:rPr>
        <w:t>Door een positieve en ondersteunende benadering van leerlingen, personeel en andere betrokkenen én goed voorbeeldgedrag ontstaat een positief schoolklimaat waarin iedereen zich veilig voelt en optimaal kan leren en werken.</w:t>
      </w:r>
      <w:r w:rsidR="00E778B4">
        <w:rPr>
          <w:rFonts w:cstheme="minorHAnsi"/>
        </w:rPr>
        <w:t xml:space="preserve"> </w:t>
      </w:r>
      <w:r w:rsidR="004C4614" w:rsidRPr="004C4614">
        <w:rPr>
          <w:rFonts w:cstheme="minorHAnsi"/>
        </w:rPr>
        <w:t xml:space="preserve">Het pedagogisch klimaat op onze scholen kenmerkt zich door de volgende waarden: Veilig Samen Bouwen. </w:t>
      </w:r>
    </w:p>
    <w:p w14:paraId="267DA657" w14:textId="4A884115" w:rsidR="00132BAB" w:rsidRPr="00132BAB" w:rsidRDefault="004C4614" w:rsidP="00132BAB">
      <w:pPr>
        <w:rPr>
          <w:rFonts w:cstheme="minorHAnsi"/>
        </w:rPr>
      </w:pPr>
      <w:r w:rsidRPr="004C4614">
        <w:rPr>
          <w:rFonts w:cstheme="minorHAnsi"/>
        </w:rPr>
        <w:t>Elke leerling heeft een grote behoefte aan een veilig klimaat om te kunnen leren en vertrouwen te ontwikkelen in hun mogelijkheden. Het schoolklimaat op de locaties van Heliomare Onderwijs is respectvol, stimulerend en uitdagend. Dat is de voorwaardelijke basis waarop het onderwijsaanbod succes heeft. Op onze locaties worden de leerlingen positief benaderd, wordt de motivatie en participatie om te leren versterkt. De zelfregie van leerlingen is onderdeel van het leren maken van keuzes en zelfredzaamheid. Onze leerlingen weten dat ze indien nodig extra tijd of herhaalde instructie krijgen en in eigen tempo kunnen werken. Ons veilig schoolklimaat moedigt coöperatief leren aan. Het proces waarbij de leerling zijn beperking erkent en uiteindelijk accepteert, talenten ontwikkelt en mogelijkheden benut, wordt interdisciplinair ondersteund.</w:t>
      </w:r>
      <w:r w:rsidR="00132BAB" w:rsidRPr="00132BAB">
        <w:rPr>
          <w:rFonts w:ascii="Arial" w:eastAsia="Arial" w:hAnsi="Arial" w:cs="Arial"/>
          <w:szCs w:val="24"/>
        </w:rPr>
        <w:t xml:space="preserve"> </w:t>
      </w:r>
    </w:p>
    <w:p w14:paraId="2027E2B4" w14:textId="0943F210" w:rsidR="00132BAB" w:rsidRPr="00132BAB" w:rsidRDefault="00132BAB" w:rsidP="00132BAB">
      <w:pPr>
        <w:rPr>
          <w:rFonts w:cstheme="minorHAnsi"/>
        </w:rPr>
      </w:pPr>
      <w:r w:rsidRPr="00132BAB">
        <w:rPr>
          <w:rFonts w:cstheme="minorHAnsi"/>
        </w:rPr>
        <w:t xml:space="preserve">Er is intensieve aandacht voor alle leergebied overstijgende kerndoelen voor de onderscheiden doelgroepen, met een accent op sociaal gedrag, sociaal emotionele ontwikkeling, leren leren en leren omgaan met beperkingen. Het onderwijs is gericht op het geven van inzicht aan de leerling, zodat </w:t>
      </w:r>
      <w:r w:rsidRPr="00132BAB">
        <w:rPr>
          <w:rFonts w:cstheme="minorHAnsi"/>
        </w:rPr>
        <w:lastRenderedPageBreak/>
        <w:t>deze leert te reflecteren en te anticiperen op eigen gedrag en leerhouding. Dit wordt aangepast aan de mogelijkheden van de leerling. Waar een leerling niet in staat is te reflecteren, richten we de omgeving zo in dat deze leerling met hulp kan functioneren.</w:t>
      </w:r>
    </w:p>
    <w:p w14:paraId="3530CBBD" w14:textId="6D5B6890" w:rsidR="00132BAB" w:rsidRDefault="00132BAB" w:rsidP="00132BAB">
      <w:pPr>
        <w:rPr>
          <w:rFonts w:cstheme="minorHAnsi"/>
        </w:rPr>
      </w:pPr>
      <w:r w:rsidRPr="00132BAB">
        <w:rPr>
          <w:rFonts w:cstheme="minorHAnsi"/>
        </w:rPr>
        <w:t xml:space="preserve">Heliomare Onderwijs werkt handelingsgericht en bevordert de zelfredzaamheid van de leerling op sociaal, emotioneel, educatief en fysiek gebied en de oriëntatie op zijn toekomstige participatie in de maatschappij. Het eigenaarschap van de leerling en zijn ouders zijn uitgangspunt. De leerling en zijn ouders worden ondersteund om realistische doelen te stellen. Hierbij is het van belang om met elkaar te bepalen wat de leerling nodig heeft en hoe de professionals hieraan tegemoet kunnen komen. </w:t>
      </w:r>
    </w:p>
    <w:p w14:paraId="66C74C2E" w14:textId="77777777" w:rsidR="00E778B4" w:rsidRDefault="00E778B4" w:rsidP="00132BAB">
      <w:pPr>
        <w:rPr>
          <w:rFonts w:cstheme="minorHAnsi"/>
        </w:rPr>
      </w:pPr>
    </w:p>
    <w:p w14:paraId="13BE9EB0" w14:textId="2C824FBB" w:rsidR="005D20C5" w:rsidRDefault="005D20C5" w:rsidP="00280EAD">
      <w:pPr>
        <w:pStyle w:val="Kop2"/>
        <w:numPr>
          <w:ilvl w:val="1"/>
          <w:numId w:val="15"/>
        </w:numPr>
        <w:ind w:left="284" w:hanging="284"/>
        <w:rPr>
          <w:rFonts w:asciiTheme="minorHAnsi" w:eastAsia="Times New Roman" w:hAnsiTheme="minorHAnsi" w:cstheme="minorHAnsi"/>
          <w:lang w:eastAsia="nl-NL"/>
        </w:rPr>
      </w:pPr>
      <w:bookmarkStart w:id="9" w:name="_Toc105506431"/>
      <w:r w:rsidRPr="001A0C91">
        <w:rPr>
          <w:rFonts w:asciiTheme="minorHAnsi" w:eastAsia="Times New Roman" w:hAnsiTheme="minorHAnsi" w:cstheme="minorHAnsi"/>
          <w:lang w:eastAsia="nl-NL"/>
        </w:rPr>
        <w:t>Activiteiten en programma’s in de school</w:t>
      </w:r>
      <w:bookmarkEnd w:id="9"/>
    </w:p>
    <w:p w14:paraId="1E3996AC" w14:textId="77777777" w:rsidR="003C7480" w:rsidRPr="003C7480" w:rsidRDefault="003C7480" w:rsidP="003C7480">
      <w:pPr>
        <w:rPr>
          <w:lang w:eastAsia="nl-NL"/>
        </w:rPr>
      </w:pPr>
    </w:p>
    <w:p w14:paraId="69D1D1E9" w14:textId="2CDBD988" w:rsidR="001B7F3F" w:rsidRDefault="00F37CF5" w:rsidP="003C3707">
      <w:pPr>
        <w:rPr>
          <w:lang w:eastAsia="nl-NL"/>
        </w:rPr>
      </w:pPr>
      <w:r>
        <w:rPr>
          <w:lang w:eastAsia="nl-NL"/>
        </w:rPr>
        <w:t xml:space="preserve">Op </w:t>
      </w:r>
      <w:r w:rsidR="00226CEE">
        <w:rPr>
          <w:lang w:eastAsia="nl-NL"/>
        </w:rPr>
        <w:t xml:space="preserve">alle </w:t>
      </w:r>
      <w:r>
        <w:rPr>
          <w:lang w:eastAsia="nl-NL"/>
        </w:rPr>
        <w:t xml:space="preserve">scholen </w:t>
      </w:r>
      <w:r w:rsidR="00226CEE">
        <w:rPr>
          <w:lang w:eastAsia="nl-NL"/>
        </w:rPr>
        <w:t xml:space="preserve">van </w:t>
      </w:r>
      <w:r w:rsidR="0010010C">
        <w:rPr>
          <w:lang w:eastAsia="nl-NL"/>
        </w:rPr>
        <w:t>H</w:t>
      </w:r>
      <w:r w:rsidR="00226CEE">
        <w:rPr>
          <w:lang w:eastAsia="nl-NL"/>
        </w:rPr>
        <w:t>eliomare Onderwijs w</w:t>
      </w:r>
      <w:r>
        <w:rPr>
          <w:lang w:eastAsia="nl-NL"/>
        </w:rPr>
        <w:t xml:space="preserve">orden </w:t>
      </w:r>
      <w:r w:rsidR="00637AA7" w:rsidRPr="00637AA7">
        <w:rPr>
          <w:lang w:eastAsia="nl-NL"/>
        </w:rPr>
        <w:t xml:space="preserve">bij de doelgroepen </w:t>
      </w:r>
      <w:r w:rsidR="00637AA7">
        <w:rPr>
          <w:lang w:eastAsia="nl-NL"/>
        </w:rPr>
        <w:t xml:space="preserve">passende </w:t>
      </w:r>
      <w:r w:rsidRPr="00F37CF5">
        <w:rPr>
          <w:lang w:eastAsia="nl-NL"/>
        </w:rPr>
        <w:t>activiteiten en programma</w:t>
      </w:r>
      <w:r w:rsidR="00637AA7">
        <w:rPr>
          <w:lang w:eastAsia="nl-NL"/>
        </w:rPr>
        <w:t>’</w:t>
      </w:r>
      <w:r w:rsidRPr="00F37CF5">
        <w:rPr>
          <w:lang w:eastAsia="nl-NL"/>
        </w:rPr>
        <w:t xml:space="preserve">s </w:t>
      </w:r>
      <w:r w:rsidR="00226CEE">
        <w:rPr>
          <w:lang w:eastAsia="nl-NL"/>
        </w:rPr>
        <w:t>georganiseerd</w:t>
      </w:r>
      <w:r w:rsidR="00637AA7">
        <w:rPr>
          <w:lang w:eastAsia="nl-NL"/>
        </w:rPr>
        <w:t>,</w:t>
      </w:r>
      <w:r w:rsidR="00226CEE">
        <w:rPr>
          <w:lang w:eastAsia="nl-NL"/>
        </w:rPr>
        <w:t xml:space="preserve"> </w:t>
      </w:r>
      <w:r w:rsidRPr="00F37CF5">
        <w:rPr>
          <w:lang w:eastAsia="nl-NL"/>
        </w:rPr>
        <w:t xml:space="preserve">gericht op veilig </w:t>
      </w:r>
      <w:r w:rsidR="0000267F">
        <w:rPr>
          <w:lang w:eastAsia="nl-NL"/>
        </w:rPr>
        <w:t xml:space="preserve">en gezond </w:t>
      </w:r>
      <w:r w:rsidRPr="00F37CF5">
        <w:rPr>
          <w:lang w:eastAsia="nl-NL"/>
        </w:rPr>
        <w:t>gedrag</w:t>
      </w:r>
      <w:r w:rsidR="0000267F">
        <w:rPr>
          <w:lang w:eastAsia="nl-NL"/>
        </w:rPr>
        <w:t xml:space="preserve">, </w:t>
      </w:r>
      <w:r w:rsidR="0000267F" w:rsidRPr="0000267F">
        <w:rPr>
          <w:lang w:eastAsia="nl-NL"/>
        </w:rPr>
        <w:t>het tegengaan van pesten</w:t>
      </w:r>
      <w:r w:rsidRPr="00F37CF5">
        <w:rPr>
          <w:lang w:eastAsia="nl-NL"/>
        </w:rPr>
        <w:t xml:space="preserve"> en </w:t>
      </w:r>
      <w:r w:rsidR="0000267F">
        <w:rPr>
          <w:lang w:eastAsia="nl-NL"/>
        </w:rPr>
        <w:t xml:space="preserve">het </w:t>
      </w:r>
      <w:r w:rsidR="0000267F" w:rsidRPr="0000267F">
        <w:rPr>
          <w:lang w:eastAsia="nl-NL"/>
        </w:rPr>
        <w:t>bevorderen van sociale competenties</w:t>
      </w:r>
      <w:r w:rsidR="0000267F">
        <w:rPr>
          <w:lang w:eastAsia="nl-NL"/>
        </w:rPr>
        <w:t xml:space="preserve">. Hierdoor </w:t>
      </w:r>
      <w:r w:rsidRPr="00F37CF5">
        <w:rPr>
          <w:lang w:eastAsia="nl-NL"/>
        </w:rPr>
        <w:t>wordt de sociale veiligheid op school en daarbuiten versterkt en wordt de weerbaarheid tegen onveilige situaties vergroot.</w:t>
      </w:r>
      <w:r w:rsidR="001C26A2">
        <w:rPr>
          <w:lang w:eastAsia="nl-NL"/>
        </w:rPr>
        <w:t xml:space="preserve"> </w:t>
      </w:r>
      <w:r w:rsidR="00617C40">
        <w:rPr>
          <w:lang w:eastAsia="nl-NL"/>
        </w:rPr>
        <w:br/>
      </w:r>
      <w:r w:rsidR="00C17F40">
        <w:rPr>
          <w:lang w:eastAsia="nl-NL"/>
        </w:rPr>
        <w:t>De medewerkers volgen scholing in deze programma</w:t>
      </w:r>
      <w:r w:rsidR="00E81E76">
        <w:rPr>
          <w:lang w:eastAsia="nl-NL"/>
        </w:rPr>
        <w:t>’</w:t>
      </w:r>
      <w:r w:rsidR="00C17F40">
        <w:rPr>
          <w:lang w:eastAsia="nl-NL"/>
        </w:rPr>
        <w:t>s</w:t>
      </w:r>
      <w:r w:rsidR="00E81E76">
        <w:rPr>
          <w:lang w:eastAsia="nl-NL"/>
        </w:rPr>
        <w:t xml:space="preserve"> en worden hierin intern begeleid</w:t>
      </w:r>
      <w:r w:rsidR="00F0269E">
        <w:rPr>
          <w:lang w:eastAsia="nl-NL"/>
        </w:rPr>
        <w:t xml:space="preserve">. </w:t>
      </w:r>
      <w:r w:rsidR="00617C40">
        <w:rPr>
          <w:lang w:eastAsia="nl-NL"/>
        </w:rPr>
        <w:t>De s</w:t>
      </w:r>
      <w:r w:rsidR="00617C40" w:rsidRPr="00617C40">
        <w:rPr>
          <w:lang w:eastAsia="nl-NL"/>
        </w:rPr>
        <w:t>ociaal-emotionele competenties van leerlingen worden gevolgd in het leerlingvolgsysteem.</w:t>
      </w:r>
    </w:p>
    <w:p w14:paraId="4A5C2374" w14:textId="5004B1CC" w:rsidR="003C3707" w:rsidRPr="003C3707" w:rsidRDefault="00AB03D3" w:rsidP="003C3707">
      <w:pPr>
        <w:rPr>
          <w:lang w:eastAsia="nl-NL"/>
        </w:rPr>
      </w:pPr>
      <w:r>
        <w:rPr>
          <w:lang w:eastAsia="nl-NL"/>
        </w:rPr>
        <w:t>B</w:t>
      </w:r>
      <w:r w:rsidR="003C3707" w:rsidRPr="003C3707">
        <w:rPr>
          <w:lang w:eastAsia="nl-NL"/>
        </w:rPr>
        <w:t xml:space="preserve">innen </w:t>
      </w:r>
      <w:bookmarkStart w:id="10" w:name="_Hlk100239034"/>
      <w:r w:rsidR="003C3707" w:rsidRPr="003C3707">
        <w:rPr>
          <w:lang w:eastAsia="nl-NL"/>
        </w:rPr>
        <w:t xml:space="preserve">Heliomare Onderwijs </w:t>
      </w:r>
      <w:r w:rsidR="007672ED" w:rsidRPr="007672ED">
        <w:rPr>
          <w:lang w:eastAsia="nl-NL"/>
        </w:rPr>
        <w:t xml:space="preserve">SO </w:t>
      </w:r>
      <w:bookmarkEnd w:id="10"/>
      <w:r w:rsidR="00605B0D">
        <w:rPr>
          <w:lang w:eastAsia="nl-NL"/>
        </w:rPr>
        <w:t>en</w:t>
      </w:r>
      <w:r w:rsidR="007672ED" w:rsidRPr="007672ED">
        <w:rPr>
          <w:lang w:eastAsia="nl-NL"/>
        </w:rPr>
        <w:t xml:space="preserve"> (V)SO EMB </w:t>
      </w:r>
      <w:r w:rsidR="00F00556">
        <w:rPr>
          <w:lang w:eastAsia="nl-NL"/>
        </w:rPr>
        <w:t xml:space="preserve"> (Heemskerk, De Alk, De Ruimte) </w:t>
      </w:r>
      <w:r>
        <w:rPr>
          <w:lang w:eastAsia="nl-NL"/>
        </w:rPr>
        <w:t xml:space="preserve">wordt </w:t>
      </w:r>
      <w:r w:rsidR="00605B0D">
        <w:rPr>
          <w:lang w:eastAsia="nl-NL"/>
        </w:rPr>
        <w:t>h</w:t>
      </w:r>
      <w:r w:rsidR="003C3707" w:rsidRPr="003C3707">
        <w:rPr>
          <w:lang w:eastAsia="nl-NL"/>
        </w:rPr>
        <w:t>et programma ‘Beste Vrienden’ van ‘De Vreedzame school’</w:t>
      </w:r>
      <w:r>
        <w:rPr>
          <w:lang w:eastAsia="nl-NL"/>
        </w:rPr>
        <w:t xml:space="preserve"> ingezet</w:t>
      </w:r>
      <w:r w:rsidR="003C3707" w:rsidRPr="003C3707">
        <w:rPr>
          <w:lang w:eastAsia="nl-NL"/>
        </w:rPr>
        <w:t xml:space="preserve">. Dit is een programma voor sociale competentie en democratisch burgerschap. Het staat voor een pedagogische benadering waarbij niet zozeer de individuele leerling, maar de leerling in zijn sociale context centraal staat. </w:t>
      </w:r>
    </w:p>
    <w:p w14:paraId="01C6AD78" w14:textId="707C794D" w:rsidR="00473235" w:rsidRPr="003C3707" w:rsidRDefault="003C3707" w:rsidP="003C3707">
      <w:pPr>
        <w:rPr>
          <w:lang w:eastAsia="nl-NL"/>
        </w:rPr>
      </w:pPr>
      <w:r w:rsidRPr="003C3707">
        <w:rPr>
          <w:lang w:eastAsia="nl-NL"/>
        </w:rPr>
        <w:t xml:space="preserve">Voor het VSO </w:t>
      </w:r>
      <w:r w:rsidR="00C275AB">
        <w:rPr>
          <w:lang w:eastAsia="nl-NL"/>
        </w:rPr>
        <w:t xml:space="preserve">(Heliomare College Heemskerk en Alkmaar) </w:t>
      </w:r>
      <w:r w:rsidRPr="003C3707">
        <w:rPr>
          <w:lang w:eastAsia="nl-NL"/>
        </w:rPr>
        <w:t>is gekozen voor het Leefstijl-programma. Hierin worden jongeren bewustgemaakt van het ‘goed omgaan met elkaar’ aan de hand van verschillende thema’s. Niet alleen het individu wordt hierdoor sterker, maar ook de groep. Het bevorderen van positieve groepsrelaties speelt in de Leefstijl-lessen een grote rol.</w:t>
      </w:r>
      <w:r w:rsidR="00DF0889">
        <w:rPr>
          <w:lang w:eastAsia="nl-NL"/>
        </w:rPr>
        <w:t xml:space="preserve"> </w:t>
      </w:r>
      <w:r w:rsidR="00C275AB">
        <w:rPr>
          <w:lang w:eastAsia="nl-NL"/>
        </w:rPr>
        <w:br/>
      </w:r>
      <w:r w:rsidR="00473235" w:rsidRPr="00647E5C">
        <w:rPr>
          <w:lang w:eastAsia="nl-NL"/>
        </w:rPr>
        <w:t>Op Heliomare College Alkmaar zijn</w:t>
      </w:r>
      <w:r w:rsidR="00C275AB">
        <w:rPr>
          <w:lang w:eastAsia="nl-NL"/>
        </w:rPr>
        <w:t xml:space="preserve"> daarnaast </w:t>
      </w:r>
      <w:r w:rsidR="00473235" w:rsidRPr="00647E5C">
        <w:rPr>
          <w:lang w:eastAsia="nl-NL"/>
        </w:rPr>
        <w:t xml:space="preserve"> ‘Gelukslessen’ op basis van positieve psychologie in ontwikkeling.</w:t>
      </w:r>
      <w:r w:rsidR="00473235">
        <w:rPr>
          <w:lang w:eastAsia="nl-NL"/>
        </w:rPr>
        <w:t xml:space="preserve"> </w:t>
      </w:r>
    </w:p>
    <w:p w14:paraId="388EBA78" w14:textId="6D33885A" w:rsidR="001C26A2" w:rsidRPr="00D13995" w:rsidRDefault="001C26A2" w:rsidP="001C26A2">
      <w:pPr>
        <w:rPr>
          <w:rFonts w:cstheme="minorHAnsi"/>
        </w:rPr>
      </w:pPr>
      <w:r w:rsidRPr="00D13995">
        <w:rPr>
          <w:rFonts w:cstheme="minorHAnsi"/>
        </w:rPr>
        <w:t xml:space="preserve">Binnen </w:t>
      </w:r>
      <w:r w:rsidR="00C275AB">
        <w:rPr>
          <w:rFonts w:cstheme="minorHAnsi"/>
        </w:rPr>
        <w:t>alle</w:t>
      </w:r>
      <w:r w:rsidRPr="00D13995">
        <w:rPr>
          <w:rFonts w:cstheme="minorHAnsi"/>
        </w:rPr>
        <w:t xml:space="preserve"> scholen is ook specifiek aanbod op het thema Vriendschap, relaties en seksualiteit</w:t>
      </w:r>
      <w:r w:rsidR="00C275AB">
        <w:rPr>
          <w:rFonts w:cstheme="minorHAnsi"/>
        </w:rPr>
        <w:t xml:space="preserve">, </w:t>
      </w:r>
      <w:r w:rsidR="00C14E2C" w:rsidRPr="00D13995">
        <w:rPr>
          <w:rFonts w:cstheme="minorHAnsi"/>
        </w:rPr>
        <w:t xml:space="preserve"> en </w:t>
      </w:r>
      <w:r w:rsidR="00DF0889" w:rsidRPr="00D13995">
        <w:rPr>
          <w:rFonts w:cstheme="minorHAnsi"/>
        </w:rPr>
        <w:t>op het gebi</w:t>
      </w:r>
      <w:r w:rsidR="00D13995" w:rsidRPr="00D13995">
        <w:rPr>
          <w:rFonts w:cstheme="minorHAnsi"/>
        </w:rPr>
        <w:t>e</w:t>
      </w:r>
      <w:r w:rsidR="00DF0889" w:rsidRPr="00D13995">
        <w:rPr>
          <w:rFonts w:cstheme="minorHAnsi"/>
        </w:rPr>
        <w:t xml:space="preserve">d van </w:t>
      </w:r>
      <w:r w:rsidR="00C14E2C" w:rsidRPr="00D13995">
        <w:rPr>
          <w:rFonts w:cstheme="minorHAnsi"/>
        </w:rPr>
        <w:t>Mediawijsheid en cyberpesten</w:t>
      </w:r>
      <w:r w:rsidRPr="00D13995">
        <w:rPr>
          <w:rFonts w:cstheme="minorHAnsi"/>
        </w:rPr>
        <w:t xml:space="preserve">. </w:t>
      </w:r>
    </w:p>
    <w:p w14:paraId="44D61E84" w14:textId="2F1A42B8" w:rsidR="0010010C" w:rsidRPr="000170C7" w:rsidRDefault="0010010C" w:rsidP="0010010C">
      <w:pPr>
        <w:rPr>
          <w:rFonts w:cstheme="minorHAnsi"/>
          <w:lang w:eastAsia="nl-NL"/>
        </w:rPr>
      </w:pPr>
      <w:r w:rsidRPr="00617C40">
        <w:rPr>
          <w:lang w:eastAsia="nl-NL"/>
        </w:rPr>
        <w:t xml:space="preserve">Ouders </w:t>
      </w:r>
      <w:r w:rsidRPr="0010010C">
        <w:rPr>
          <w:lang w:eastAsia="nl-NL"/>
        </w:rPr>
        <w:t xml:space="preserve">worden </w:t>
      </w:r>
      <w:r w:rsidRPr="00F37CF5">
        <w:rPr>
          <w:lang w:eastAsia="nl-NL"/>
        </w:rPr>
        <w:t>geïnformeerd en betrokken</w:t>
      </w:r>
      <w:r w:rsidR="00DC4B9A">
        <w:rPr>
          <w:lang w:eastAsia="nl-NL"/>
        </w:rPr>
        <w:t xml:space="preserve"> </w:t>
      </w:r>
      <w:r w:rsidRPr="00F37CF5">
        <w:rPr>
          <w:lang w:eastAsia="nl-NL"/>
        </w:rPr>
        <w:t>bij het veiligheidsbeleid</w:t>
      </w:r>
      <w:r w:rsidRPr="0010010C">
        <w:rPr>
          <w:lang w:eastAsia="nl-NL"/>
        </w:rPr>
        <w:t xml:space="preserve"> </w:t>
      </w:r>
      <w:r w:rsidR="00954BAD" w:rsidRPr="00D13995">
        <w:rPr>
          <w:lang w:eastAsia="nl-NL"/>
        </w:rPr>
        <w:t>v</w:t>
      </w:r>
      <w:r w:rsidR="00C35825" w:rsidRPr="00D13995">
        <w:rPr>
          <w:lang w:eastAsia="nl-NL"/>
        </w:rPr>
        <w:t>ia Social Schools</w:t>
      </w:r>
      <w:r w:rsidR="006F5C04">
        <w:rPr>
          <w:lang w:eastAsia="nl-NL"/>
        </w:rPr>
        <w:t xml:space="preserve"> </w:t>
      </w:r>
      <w:r w:rsidR="00D83D08" w:rsidRPr="00D13995">
        <w:rPr>
          <w:lang w:eastAsia="nl-NL"/>
        </w:rPr>
        <w:t>of</w:t>
      </w:r>
      <w:r w:rsidR="00D83D08">
        <w:rPr>
          <w:lang w:eastAsia="nl-NL"/>
        </w:rPr>
        <w:t xml:space="preserve"> Somtoday</w:t>
      </w:r>
      <w:r w:rsidR="00954BAD">
        <w:rPr>
          <w:lang w:eastAsia="nl-NL"/>
        </w:rPr>
        <w:t xml:space="preserve"> en </w:t>
      </w:r>
      <w:r w:rsidR="006F5C04">
        <w:rPr>
          <w:lang w:eastAsia="nl-NL"/>
        </w:rPr>
        <w:t xml:space="preserve">via </w:t>
      </w:r>
      <w:r w:rsidR="00954BAD">
        <w:rPr>
          <w:lang w:eastAsia="nl-NL"/>
        </w:rPr>
        <w:t>informati</w:t>
      </w:r>
      <w:r w:rsidR="00D010DB">
        <w:rPr>
          <w:lang w:eastAsia="nl-NL"/>
        </w:rPr>
        <w:t>ebijeenkomsten</w:t>
      </w:r>
      <w:r w:rsidR="000170C7">
        <w:rPr>
          <w:lang w:eastAsia="nl-NL"/>
        </w:rPr>
        <w:t>.</w:t>
      </w:r>
      <w:r w:rsidR="000170C7" w:rsidRPr="000170C7">
        <w:rPr>
          <w:rFonts w:eastAsia="Calibri" w:cstheme="minorHAnsi"/>
        </w:rPr>
        <w:t xml:space="preserve"> Bij incidenten wordt er altijd persoonlijk contact  opgenomen met ouders. Dit gebeurt telefonisch of </w:t>
      </w:r>
      <w:r w:rsidR="000170C7" w:rsidRPr="00B71D3F">
        <w:rPr>
          <w:rFonts w:eastAsia="Calibri" w:cstheme="minorHAnsi"/>
          <w:i/>
          <w:iCs/>
        </w:rPr>
        <w:t>face to face</w:t>
      </w:r>
      <w:r w:rsidR="000170C7" w:rsidRPr="000170C7">
        <w:rPr>
          <w:rFonts w:eastAsia="Calibri" w:cstheme="minorHAnsi"/>
        </w:rPr>
        <w:t>, z</w:t>
      </w:r>
      <w:r w:rsidR="00D010DB">
        <w:rPr>
          <w:rFonts w:eastAsia="Calibri" w:cstheme="minorHAnsi"/>
        </w:rPr>
        <w:t>o spoedig mogelijk</w:t>
      </w:r>
      <w:r w:rsidR="000170C7" w:rsidRPr="000170C7">
        <w:rPr>
          <w:rFonts w:eastAsia="Calibri" w:cstheme="minorHAnsi"/>
        </w:rPr>
        <w:t xml:space="preserve"> nadat het incident heeft plaatsgevonden.</w:t>
      </w:r>
    </w:p>
    <w:p w14:paraId="5AD9DABE" w14:textId="24E08E2B" w:rsidR="007E76D5" w:rsidRDefault="007C06B6" w:rsidP="0010010C">
      <w:pPr>
        <w:rPr>
          <w:lang w:eastAsia="nl-NL"/>
        </w:rPr>
      </w:pPr>
      <w:r w:rsidRPr="007C06B6">
        <w:rPr>
          <w:lang w:eastAsia="nl-NL"/>
        </w:rPr>
        <w:t xml:space="preserve">Binnen Heliomare onderwijs worden </w:t>
      </w:r>
      <w:r w:rsidRPr="001B7F3F">
        <w:rPr>
          <w:lang w:eastAsia="nl-NL"/>
        </w:rPr>
        <w:t xml:space="preserve">medewerkers </w:t>
      </w:r>
      <w:r w:rsidR="001B7F3F">
        <w:rPr>
          <w:lang w:eastAsia="nl-NL"/>
        </w:rPr>
        <w:t xml:space="preserve">ook </w:t>
      </w:r>
      <w:r w:rsidRPr="007C06B6">
        <w:rPr>
          <w:lang w:eastAsia="nl-NL"/>
        </w:rPr>
        <w:t>geschoold in gedragscodes. Zo zijn alle medewerkers verplicht in de</w:t>
      </w:r>
      <w:r w:rsidR="003B4D32">
        <w:rPr>
          <w:lang w:eastAsia="nl-NL"/>
        </w:rPr>
        <w:t xml:space="preserve"> Digitale Leeromgeving</w:t>
      </w:r>
      <w:r w:rsidRPr="007C06B6">
        <w:rPr>
          <w:lang w:eastAsia="nl-NL"/>
        </w:rPr>
        <w:t xml:space="preserve"> </w:t>
      </w:r>
      <w:r w:rsidR="003B4D32">
        <w:rPr>
          <w:lang w:eastAsia="nl-NL"/>
        </w:rPr>
        <w:t>(</w:t>
      </w:r>
      <w:r w:rsidRPr="007C06B6">
        <w:rPr>
          <w:lang w:eastAsia="nl-NL"/>
        </w:rPr>
        <w:t>DLO</w:t>
      </w:r>
      <w:r w:rsidR="003B4D32">
        <w:rPr>
          <w:lang w:eastAsia="nl-NL"/>
        </w:rPr>
        <w:t>)</w:t>
      </w:r>
      <w:r w:rsidRPr="007C06B6">
        <w:rPr>
          <w:lang w:eastAsia="nl-NL"/>
        </w:rPr>
        <w:t xml:space="preserve"> de cursus ‘Meldcode kindermishandeling’ te volgen. Maatschappelijk Werk neemt hierin het voortouw. </w:t>
      </w:r>
      <w:r w:rsidR="00954BAD">
        <w:rPr>
          <w:lang w:eastAsia="nl-NL"/>
        </w:rPr>
        <w:br/>
        <w:t xml:space="preserve">Ook verdere </w:t>
      </w:r>
      <w:r w:rsidR="0010010C" w:rsidRPr="00F37CF5">
        <w:rPr>
          <w:lang w:eastAsia="nl-NL"/>
        </w:rPr>
        <w:t>deskundigheidsbevordering v</w:t>
      </w:r>
      <w:r w:rsidR="0010010C" w:rsidRPr="0010010C">
        <w:rPr>
          <w:lang w:eastAsia="nl-NL"/>
        </w:rPr>
        <w:t>oor het</w:t>
      </w:r>
      <w:r w:rsidR="0010010C" w:rsidRPr="00F37CF5">
        <w:rPr>
          <w:lang w:eastAsia="nl-NL"/>
        </w:rPr>
        <w:t xml:space="preserve"> personeel </w:t>
      </w:r>
      <w:r w:rsidR="00954BAD">
        <w:rPr>
          <w:lang w:eastAsia="nl-NL"/>
        </w:rPr>
        <w:t xml:space="preserve">in </w:t>
      </w:r>
      <w:r w:rsidR="0010010C" w:rsidRPr="00F37CF5">
        <w:rPr>
          <w:lang w:eastAsia="nl-NL"/>
        </w:rPr>
        <w:t>het bevorderen van sociale veiligheid en omgaan met grensoverschrijdend gedrag</w:t>
      </w:r>
      <w:r w:rsidR="0066196A">
        <w:rPr>
          <w:lang w:eastAsia="nl-NL"/>
        </w:rPr>
        <w:t xml:space="preserve"> gefaciliteerd</w:t>
      </w:r>
      <w:r w:rsidR="008C2633">
        <w:rPr>
          <w:lang w:eastAsia="nl-NL"/>
        </w:rPr>
        <w:t>.</w:t>
      </w:r>
      <w:r w:rsidR="00CE61A5">
        <w:rPr>
          <w:lang w:eastAsia="nl-NL"/>
        </w:rPr>
        <w:t xml:space="preserve"> In het DLO staat in Good Habitz omgeving de module Omgaan met Agressie. </w:t>
      </w:r>
      <w:r w:rsidR="00EB004A">
        <w:rPr>
          <w:lang w:eastAsia="nl-NL"/>
        </w:rPr>
        <w:t>Scholen kunnen naar wens d</w:t>
      </w:r>
      <w:r w:rsidR="00A76400">
        <w:rPr>
          <w:lang w:eastAsia="nl-NL"/>
        </w:rPr>
        <w:t xml:space="preserve">it verder </w:t>
      </w:r>
      <w:r w:rsidR="00EB004A">
        <w:rPr>
          <w:lang w:eastAsia="nl-NL"/>
        </w:rPr>
        <w:t xml:space="preserve">implementeren met een interne </w:t>
      </w:r>
      <w:r w:rsidR="00A76400">
        <w:rPr>
          <w:lang w:eastAsia="nl-NL"/>
        </w:rPr>
        <w:t>t</w:t>
      </w:r>
      <w:r w:rsidR="00EB004A">
        <w:rPr>
          <w:lang w:eastAsia="nl-NL"/>
        </w:rPr>
        <w:t>eamcoach</w:t>
      </w:r>
      <w:r w:rsidR="00164602">
        <w:rPr>
          <w:lang w:eastAsia="nl-NL"/>
        </w:rPr>
        <w:t xml:space="preserve"> van Heliomare</w:t>
      </w:r>
      <w:r w:rsidR="00EB004A">
        <w:rPr>
          <w:lang w:eastAsia="nl-NL"/>
        </w:rPr>
        <w:t xml:space="preserve">. </w:t>
      </w:r>
      <w:r w:rsidR="00D34F9B">
        <w:rPr>
          <w:lang w:eastAsia="nl-NL"/>
        </w:rPr>
        <w:br/>
      </w:r>
      <w:r w:rsidR="00BB2360" w:rsidRPr="00041147">
        <w:rPr>
          <w:lang w:eastAsia="nl-NL"/>
        </w:rPr>
        <w:t xml:space="preserve">In het </w:t>
      </w:r>
      <w:r w:rsidR="001B0359">
        <w:rPr>
          <w:lang w:eastAsia="nl-NL"/>
        </w:rPr>
        <w:t xml:space="preserve"> corporate </w:t>
      </w:r>
      <w:r w:rsidR="00BB2360" w:rsidRPr="00041147">
        <w:rPr>
          <w:b/>
          <w:bCs/>
          <w:lang w:eastAsia="nl-NL"/>
        </w:rPr>
        <w:t>Strategisch Opleidings</w:t>
      </w:r>
      <w:r w:rsidR="00041147" w:rsidRPr="00041147">
        <w:rPr>
          <w:b/>
          <w:bCs/>
          <w:lang w:eastAsia="nl-NL"/>
        </w:rPr>
        <w:t>plan 2020-2024</w:t>
      </w:r>
      <w:r w:rsidR="00BB2360" w:rsidRPr="00041147">
        <w:rPr>
          <w:lang w:eastAsia="nl-NL"/>
        </w:rPr>
        <w:t xml:space="preserve"> </w:t>
      </w:r>
      <w:r w:rsidR="00DC4B9A">
        <w:rPr>
          <w:lang w:eastAsia="nl-NL"/>
        </w:rPr>
        <w:t>van Heliomare</w:t>
      </w:r>
      <w:r w:rsidR="001B0359">
        <w:rPr>
          <w:lang w:eastAsia="nl-NL"/>
        </w:rPr>
        <w:t xml:space="preserve"> </w:t>
      </w:r>
      <w:r w:rsidR="00BB2360" w:rsidRPr="00041147">
        <w:rPr>
          <w:lang w:eastAsia="nl-NL"/>
        </w:rPr>
        <w:t xml:space="preserve">staat </w:t>
      </w:r>
      <w:r w:rsidR="00D05562" w:rsidRPr="00041147">
        <w:rPr>
          <w:lang w:eastAsia="nl-NL"/>
        </w:rPr>
        <w:t xml:space="preserve">beschreven </w:t>
      </w:r>
      <w:r w:rsidR="00D01B9F" w:rsidRPr="00041147">
        <w:rPr>
          <w:lang w:eastAsia="nl-NL"/>
        </w:rPr>
        <w:t xml:space="preserve">hoe </w:t>
      </w:r>
      <w:r w:rsidR="00667EFD" w:rsidRPr="00041147">
        <w:rPr>
          <w:lang w:eastAsia="nl-NL"/>
        </w:rPr>
        <w:lastRenderedPageBreak/>
        <w:t xml:space="preserve">Heliomare verdere deskundigheidsbevordering </w:t>
      </w:r>
      <w:r w:rsidR="00D01B9F" w:rsidRPr="00041147">
        <w:rPr>
          <w:lang w:eastAsia="nl-NL"/>
        </w:rPr>
        <w:t xml:space="preserve">van het personeel </w:t>
      </w:r>
      <w:r w:rsidR="00EB004A" w:rsidRPr="00041147">
        <w:rPr>
          <w:lang w:eastAsia="nl-NL"/>
        </w:rPr>
        <w:t>nastreeft</w:t>
      </w:r>
      <w:r w:rsidR="00012796" w:rsidRPr="00041147">
        <w:rPr>
          <w:lang w:eastAsia="nl-NL"/>
        </w:rPr>
        <w:t>, onder andere binnen de Heliomare Academie</w:t>
      </w:r>
      <w:r w:rsidR="00EB004A" w:rsidRPr="00041147">
        <w:rPr>
          <w:lang w:eastAsia="nl-NL"/>
        </w:rPr>
        <w:t>.</w:t>
      </w:r>
      <w:r w:rsidR="00EB004A">
        <w:rPr>
          <w:lang w:eastAsia="nl-NL"/>
        </w:rPr>
        <w:t xml:space="preserve"> </w:t>
      </w:r>
      <w:r w:rsidR="00667EFD">
        <w:rPr>
          <w:lang w:eastAsia="nl-NL"/>
        </w:rPr>
        <w:t xml:space="preserve"> </w:t>
      </w:r>
    </w:p>
    <w:p w14:paraId="7887DDE7" w14:textId="77777777" w:rsidR="00BB2360" w:rsidRPr="00F37CF5" w:rsidRDefault="00BB2360" w:rsidP="0010010C">
      <w:pPr>
        <w:rPr>
          <w:lang w:eastAsia="nl-NL"/>
        </w:rPr>
      </w:pPr>
    </w:p>
    <w:p w14:paraId="12DA9058" w14:textId="4A4024FB" w:rsidR="005D20C5" w:rsidRPr="001A0C91" w:rsidRDefault="005D20C5" w:rsidP="00280EAD">
      <w:pPr>
        <w:pStyle w:val="Kop2"/>
        <w:numPr>
          <w:ilvl w:val="1"/>
          <w:numId w:val="15"/>
        </w:numPr>
        <w:ind w:left="567" w:hanging="567"/>
        <w:rPr>
          <w:rFonts w:asciiTheme="minorHAnsi" w:eastAsia="Times New Roman" w:hAnsiTheme="minorHAnsi" w:cstheme="minorHAnsi"/>
          <w:lang w:eastAsia="nl-NL"/>
        </w:rPr>
      </w:pPr>
      <w:bookmarkStart w:id="11" w:name="_Toc105506432"/>
      <w:r w:rsidRPr="001A0C91">
        <w:rPr>
          <w:rFonts w:asciiTheme="minorHAnsi" w:eastAsia="Times New Roman" w:hAnsiTheme="minorHAnsi" w:cstheme="minorHAnsi"/>
          <w:lang w:eastAsia="nl-NL"/>
        </w:rPr>
        <w:t>Tijdig signaleren van en effectief handelen bij grensoverschrijdend gedrag</w:t>
      </w:r>
      <w:bookmarkEnd w:id="11"/>
    </w:p>
    <w:p w14:paraId="198CA689" w14:textId="77777777" w:rsidR="001567BD" w:rsidRDefault="001567BD" w:rsidP="007E7654">
      <w:pPr>
        <w:rPr>
          <w:rFonts w:cstheme="minorHAnsi"/>
        </w:rPr>
      </w:pPr>
    </w:p>
    <w:p w14:paraId="11E4906B" w14:textId="6A44920C" w:rsidR="007E7654" w:rsidRDefault="007E7654" w:rsidP="007E7654">
      <w:pPr>
        <w:rPr>
          <w:rFonts w:cstheme="minorHAnsi"/>
        </w:rPr>
      </w:pPr>
      <w:r w:rsidRPr="007E7654">
        <w:rPr>
          <w:rFonts w:cstheme="minorHAnsi"/>
        </w:rPr>
        <w:t xml:space="preserve">Door het tijdig signaleren en effectief aanpakken van veiligheidsrisico's, grensoverschrijdend gedrag, pesten en incidenten, </w:t>
      </w:r>
      <w:r>
        <w:rPr>
          <w:rFonts w:cstheme="minorHAnsi"/>
        </w:rPr>
        <w:t xml:space="preserve">wordt </w:t>
      </w:r>
      <w:r w:rsidRPr="007E7654">
        <w:rPr>
          <w:rFonts w:cstheme="minorHAnsi"/>
        </w:rPr>
        <w:t>escalatie van beginnende onveiligheid voorkomen en de gevolgen ervan voor slachtoffers zo veel mogelijk beperk</w:t>
      </w:r>
      <w:r>
        <w:rPr>
          <w:rFonts w:cstheme="minorHAnsi"/>
        </w:rPr>
        <w:t>t</w:t>
      </w:r>
      <w:r w:rsidRPr="007E7654">
        <w:rPr>
          <w:rFonts w:cstheme="minorHAnsi"/>
        </w:rPr>
        <w:t>.</w:t>
      </w:r>
      <w:r w:rsidR="00B71D3F">
        <w:rPr>
          <w:rFonts w:cstheme="minorHAnsi"/>
        </w:rPr>
        <w:t xml:space="preserve"> </w:t>
      </w:r>
      <w:r w:rsidR="0047086A">
        <w:rPr>
          <w:rFonts w:cstheme="minorHAnsi"/>
        </w:rPr>
        <w:t>D</w:t>
      </w:r>
      <w:r w:rsidR="00D9342C">
        <w:rPr>
          <w:rFonts w:cstheme="minorHAnsi"/>
        </w:rPr>
        <w:t>e</w:t>
      </w:r>
      <w:r w:rsidR="0047086A">
        <w:rPr>
          <w:rFonts w:cstheme="minorHAnsi"/>
        </w:rPr>
        <w:t xml:space="preserve"> scholen hebben in hun veiligheidsplannen beschreven hoe zij omgaan met grensoverschrijdend gedrag</w:t>
      </w:r>
      <w:r w:rsidR="00D827D5">
        <w:rPr>
          <w:rFonts w:cstheme="minorHAnsi"/>
        </w:rPr>
        <w:t xml:space="preserve"> en de a</w:t>
      </w:r>
      <w:r w:rsidR="00D827D5" w:rsidRPr="00D827D5">
        <w:rPr>
          <w:rFonts w:cstheme="minorHAnsi"/>
        </w:rPr>
        <w:t xml:space="preserve">fspraken </w:t>
      </w:r>
      <w:r w:rsidR="00D827D5">
        <w:rPr>
          <w:rFonts w:cstheme="minorHAnsi"/>
        </w:rPr>
        <w:t xml:space="preserve">hieromtrent </w:t>
      </w:r>
      <w:r w:rsidR="00D827D5" w:rsidRPr="00D827D5">
        <w:rPr>
          <w:rFonts w:cstheme="minorHAnsi"/>
        </w:rPr>
        <w:t>met partners buiten de school, zoals politie, jeugdhulp, enzovoort</w:t>
      </w:r>
      <w:r w:rsidR="00D827D5">
        <w:rPr>
          <w:rFonts w:cstheme="minorHAnsi"/>
        </w:rPr>
        <w:t xml:space="preserve">. </w:t>
      </w:r>
      <w:r w:rsidR="00B71D3F">
        <w:rPr>
          <w:rFonts w:cstheme="minorHAnsi"/>
        </w:rPr>
        <w:br/>
      </w:r>
      <w:r w:rsidR="009D1147">
        <w:rPr>
          <w:rFonts w:cstheme="minorHAnsi"/>
        </w:rPr>
        <w:t>Alle scholen binnen Heliomare Onderwijs</w:t>
      </w:r>
      <w:r w:rsidR="00463995">
        <w:rPr>
          <w:rFonts w:cstheme="minorHAnsi"/>
        </w:rPr>
        <w:t xml:space="preserve"> werken</w:t>
      </w:r>
      <w:r w:rsidR="009D1147" w:rsidRPr="009D1147">
        <w:rPr>
          <w:rFonts w:cstheme="minorHAnsi"/>
        </w:rPr>
        <w:t xml:space="preserve"> actief met een sociaal-emotioneel leerlingvolgsysteem om leerlingen in hun gedrag te volgen.</w:t>
      </w:r>
      <w:r w:rsidR="007E76D5">
        <w:rPr>
          <w:rFonts w:cstheme="minorHAnsi"/>
        </w:rPr>
        <w:t xml:space="preserve"> </w:t>
      </w:r>
      <w:r w:rsidR="005A2AD1" w:rsidRPr="007E7654">
        <w:rPr>
          <w:rFonts w:cstheme="minorHAnsi"/>
        </w:rPr>
        <w:t>De scho</w:t>
      </w:r>
      <w:r w:rsidR="005A2AD1">
        <w:rPr>
          <w:rFonts w:cstheme="minorHAnsi"/>
        </w:rPr>
        <w:t>len hebben</w:t>
      </w:r>
      <w:r w:rsidR="005A2AD1" w:rsidRPr="007E7654">
        <w:rPr>
          <w:rFonts w:cstheme="minorHAnsi"/>
        </w:rPr>
        <w:t xml:space="preserve"> een heldere ondersteuningsstructuur voor het (multidisciplinair) wegen van ondersteuningsbehoeften en veiligheidsrisico's en het vaststellen en in gang zetten van een aanpak daarvoor.</w:t>
      </w:r>
      <w:r w:rsidR="00602322">
        <w:rPr>
          <w:rFonts w:cstheme="minorHAnsi"/>
        </w:rPr>
        <w:t xml:space="preserve"> De CvB </w:t>
      </w:r>
      <w:r w:rsidR="00611F33">
        <w:rPr>
          <w:rFonts w:cstheme="minorHAnsi"/>
        </w:rPr>
        <w:t>is hiervoor verantwoorde</w:t>
      </w:r>
      <w:r w:rsidR="00B71D3F">
        <w:rPr>
          <w:rFonts w:cstheme="minorHAnsi"/>
        </w:rPr>
        <w:t>l</w:t>
      </w:r>
      <w:r w:rsidR="00611F33">
        <w:rPr>
          <w:rFonts w:cstheme="minorHAnsi"/>
        </w:rPr>
        <w:t xml:space="preserve">ijk. </w:t>
      </w:r>
      <w:r w:rsidR="00AB6EC9">
        <w:rPr>
          <w:rFonts w:cstheme="minorHAnsi"/>
        </w:rPr>
        <w:br/>
      </w:r>
      <w:r w:rsidR="003F1202" w:rsidRPr="001B4B9E">
        <w:rPr>
          <w:rFonts w:cstheme="minorHAnsi"/>
        </w:rPr>
        <w:t xml:space="preserve">Bij </w:t>
      </w:r>
      <w:r w:rsidRPr="001B4B9E">
        <w:rPr>
          <w:rFonts w:cstheme="minorHAnsi"/>
        </w:rPr>
        <w:t xml:space="preserve"> incidenten</w:t>
      </w:r>
      <w:r w:rsidR="000E2AC1" w:rsidRPr="001B4B9E">
        <w:rPr>
          <w:rFonts w:cstheme="minorHAnsi"/>
        </w:rPr>
        <w:t xml:space="preserve"> </w:t>
      </w:r>
      <w:r w:rsidR="004D438E" w:rsidRPr="001B4B9E">
        <w:rPr>
          <w:rFonts w:cstheme="minorHAnsi"/>
        </w:rPr>
        <w:t xml:space="preserve">en grensoverschrijdend gedrag </w:t>
      </w:r>
      <w:r w:rsidR="000E2AC1" w:rsidRPr="001B4B9E">
        <w:rPr>
          <w:rFonts w:cstheme="minorHAnsi"/>
        </w:rPr>
        <w:t xml:space="preserve">kennen en volgen alle betrokkenen </w:t>
      </w:r>
      <w:r w:rsidRPr="001B4B9E">
        <w:rPr>
          <w:rFonts w:cstheme="minorHAnsi"/>
        </w:rPr>
        <w:t>de afspraken</w:t>
      </w:r>
      <w:r w:rsidR="00D9342C">
        <w:rPr>
          <w:rFonts w:cstheme="minorHAnsi"/>
        </w:rPr>
        <w:t xml:space="preserve"> en </w:t>
      </w:r>
      <w:r w:rsidRPr="001B4B9E">
        <w:rPr>
          <w:rFonts w:cstheme="minorHAnsi"/>
        </w:rPr>
        <w:t>protocollen</w:t>
      </w:r>
      <w:r w:rsidR="004D438E" w:rsidRPr="001B4B9E">
        <w:rPr>
          <w:rFonts w:cstheme="minorHAnsi"/>
        </w:rPr>
        <w:t xml:space="preserve"> </w:t>
      </w:r>
      <w:r w:rsidR="001B4B9E">
        <w:rPr>
          <w:rFonts w:cstheme="minorHAnsi"/>
        </w:rPr>
        <w:t xml:space="preserve">(zie bijlage 1) </w:t>
      </w:r>
      <w:r w:rsidR="004D438E" w:rsidRPr="001B4B9E">
        <w:rPr>
          <w:rFonts w:cstheme="minorHAnsi"/>
        </w:rPr>
        <w:t xml:space="preserve">en zorgt voor </w:t>
      </w:r>
      <w:r w:rsidRPr="001B4B9E">
        <w:rPr>
          <w:rFonts w:cstheme="minorHAnsi"/>
        </w:rPr>
        <w:t>goede opvang van slachtoffers, daders en getuigen/meelopers</w:t>
      </w:r>
      <w:r w:rsidR="004D438E" w:rsidRPr="001B4B9E">
        <w:rPr>
          <w:rFonts w:cstheme="minorHAnsi"/>
        </w:rPr>
        <w:t xml:space="preserve">. </w:t>
      </w:r>
    </w:p>
    <w:p w14:paraId="7CC960D6" w14:textId="796B811A" w:rsidR="003620B3" w:rsidRPr="00AB03D3" w:rsidRDefault="003620B3" w:rsidP="003620B3">
      <w:pPr>
        <w:rPr>
          <w:rFonts w:cstheme="minorHAnsi"/>
          <w:b/>
        </w:rPr>
      </w:pPr>
      <w:r w:rsidRPr="00AB03D3">
        <w:rPr>
          <w:rFonts w:cstheme="minorHAnsi"/>
          <w:b/>
        </w:rPr>
        <w:t>Calamiteiten</w:t>
      </w:r>
    </w:p>
    <w:p w14:paraId="4AED2FAA" w14:textId="43D3745E" w:rsidR="00DD19E1" w:rsidRPr="00DD19E1" w:rsidRDefault="00D761C8" w:rsidP="00DD19E1">
      <w:pPr>
        <w:rPr>
          <w:rFonts w:cstheme="minorHAnsi"/>
        </w:rPr>
      </w:pPr>
      <w:r w:rsidRPr="00D761C8">
        <w:rPr>
          <w:rFonts w:cstheme="minorHAnsi"/>
        </w:rPr>
        <w:t>Een calamiteit is een zware noodsituatie, een onverwachte gebeurtenis die snel tot grote (im)materiële schade kan leiden of al heeft geleid. Snel handelen is erg belangrijk.</w:t>
      </w:r>
      <w:r w:rsidR="00322CCF" w:rsidRPr="00322CCF">
        <w:t xml:space="preserve"> </w:t>
      </w:r>
      <w:r w:rsidR="00322CCF" w:rsidRPr="00322CCF">
        <w:rPr>
          <w:rFonts w:cstheme="minorHAnsi"/>
        </w:rPr>
        <w:t xml:space="preserve">Voorbeelden van een calamiteit kunnen zijn: brand, stroomstoring, waterschade, calamiteiten met een leerling. </w:t>
      </w:r>
      <w:r w:rsidR="00DD19E1">
        <w:rPr>
          <w:rFonts w:cstheme="minorHAnsi"/>
        </w:rPr>
        <w:t>E</w:t>
      </w:r>
      <w:r w:rsidR="00322CCF" w:rsidRPr="00322CCF">
        <w:rPr>
          <w:rFonts w:cstheme="minorHAnsi"/>
        </w:rPr>
        <w:t>en calamiteit leidt tot een noodsituatie. Deze vraagt om een besturing en afstemming die buiten de dagelijkse orde van de organisatie valt en waarvoor het noodzakelijk is dat de bereikbaarheidsdienst wordt gecontacteerd. Dit betekent dat alle medewerkers van Heliomare dienen te weten hoe op te schalen in geval van een calamiteit. Uitgangspunt bij het opschalen is dat beter een keer teveel wordt opgeschaald dan een keer te weinig. Bij twijfel, dient dan ook altijd te worden opgeschaald.</w:t>
      </w:r>
      <w:r w:rsidR="00DD19E1" w:rsidRPr="00DD19E1">
        <w:rPr>
          <w:rFonts w:cstheme="minorHAnsi"/>
        </w:rPr>
        <w:t xml:space="preserve"> </w:t>
      </w:r>
      <w:r w:rsidR="007B7E90">
        <w:rPr>
          <w:rFonts w:cstheme="minorHAnsi"/>
        </w:rPr>
        <w:br/>
      </w:r>
      <w:r w:rsidR="00DD19E1" w:rsidRPr="00DD19E1">
        <w:rPr>
          <w:rFonts w:cstheme="minorHAnsi"/>
        </w:rPr>
        <w:t xml:space="preserve">Voor de afspraken omtrent calamiteiten zijn er </w:t>
      </w:r>
      <w:r w:rsidR="006C2D8C">
        <w:rPr>
          <w:rFonts w:cstheme="minorHAnsi"/>
        </w:rPr>
        <w:t>n</w:t>
      </w:r>
      <w:r w:rsidR="00DD19E1" w:rsidRPr="006C2D8C">
        <w:rPr>
          <w:rFonts w:cstheme="minorHAnsi"/>
        </w:rPr>
        <w:t>oodprocedures</w:t>
      </w:r>
      <w:r w:rsidR="00DD19E1" w:rsidRPr="00FE15A6">
        <w:rPr>
          <w:rFonts w:cstheme="minorHAnsi"/>
          <w:b/>
          <w:bCs/>
        </w:rPr>
        <w:t xml:space="preserve"> </w:t>
      </w:r>
      <w:r w:rsidR="00DD19E1" w:rsidRPr="00FE15A6">
        <w:rPr>
          <w:rFonts w:cstheme="minorHAnsi"/>
        </w:rPr>
        <w:t>voor iedere locatie</w:t>
      </w:r>
      <w:r w:rsidR="006C2D8C">
        <w:rPr>
          <w:rFonts w:cstheme="minorHAnsi"/>
        </w:rPr>
        <w:t xml:space="preserve">, zie hiervoor de </w:t>
      </w:r>
      <w:r w:rsidR="00DD19E1" w:rsidRPr="00FE15A6">
        <w:rPr>
          <w:rFonts w:cstheme="minorHAnsi"/>
          <w:b/>
          <w:bCs/>
        </w:rPr>
        <w:t>Richtlijn bereikbaarheidsdiensten calamiteit</w:t>
      </w:r>
      <w:r w:rsidR="00BD1E58" w:rsidRPr="00FE15A6">
        <w:rPr>
          <w:rFonts w:cstheme="minorHAnsi"/>
          <w:b/>
          <w:bCs/>
        </w:rPr>
        <w:t xml:space="preserve">, </w:t>
      </w:r>
      <w:r w:rsidR="00BD1E58" w:rsidRPr="00FE15A6">
        <w:rPr>
          <w:rFonts w:cstheme="minorHAnsi"/>
        </w:rPr>
        <w:t>plus een</w:t>
      </w:r>
      <w:r w:rsidR="00BD1E58" w:rsidRPr="00FE15A6">
        <w:rPr>
          <w:rFonts w:cstheme="minorHAnsi"/>
          <w:b/>
          <w:bCs/>
        </w:rPr>
        <w:t xml:space="preserve"> </w:t>
      </w:r>
      <w:r w:rsidR="00DD19E1" w:rsidRPr="00FE15A6">
        <w:rPr>
          <w:rFonts w:cstheme="minorHAnsi"/>
          <w:b/>
          <w:bCs/>
        </w:rPr>
        <w:t>Crisis- en Continuiteitsplan</w:t>
      </w:r>
      <w:r w:rsidR="00DD19E1" w:rsidRPr="00FE15A6">
        <w:rPr>
          <w:rFonts w:cstheme="minorHAnsi"/>
        </w:rPr>
        <w:t>, zie</w:t>
      </w:r>
      <w:r w:rsidR="00DD19E1" w:rsidRPr="00FE15A6">
        <w:rPr>
          <w:rFonts w:cstheme="minorHAnsi"/>
          <w:b/>
          <w:bCs/>
        </w:rPr>
        <w:t xml:space="preserve"> bijlage 1.</w:t>
      </w:r>
      <w:r w:rsidR="00DD19E1" w:rsidRPr="00DD19E1">
        <w:rPr>
          <w:rFonts w:cstheme="minorHAnsi"/>
        </w:rPr>
        <w:t xml:space="preserve"> </w:t>
      </w:r>
    </w:p>
    <w:p w14:paraId="7BB0E249" w14:textId="1CCE2F83" w:rsidR="007E7654" w:rsidRDefault="003620B3" w:rsidP="00952085">
      <w:pPr>
        <w:rPr>
          <w:rFonts w:cstheme="minorHAnsi"/>
        </w:rPr>
      </w:pPr>
      <w:r w:rsidRPr="00AB03D3">
        <w:rPr>
          <w:rFonts w:cstheme="minorHAnsi"/>
        </w:rPr>
        <w:t>Wanneer er zich een ernstig incident afspeelt op school is goede en snelle communicatie met medewerkers, leerlingen en ouders van groot belang om te zorgen dat de onrust niet groter wordt. Er wordt bepaald of experts nodig zijn die de school bij kunnen staan en kunnen adviseren bij de opvang van leerlingen, ouders en medewerkers. </w:t>
      </w:r>
      <w:r w:rsidR="003B4D32">
        <w:rPr>
          <w:rFonts w:cstheme="minorHAnsi"/>
        </w:rPr>
        <w:t xml:space="preserve">Ook kan en ernstig incident media aandacht oproepen. </w:t>
      </w:r>
      <w:r w:rsidR="003B4D32" w:rsidRPr="003B4D32">
        <w:rPr>
          <w:rFonts w:cstheme="minorHAnsi"/>
        </w:rPr>
        <w:t>Binnen Heliomare Onderwijs wijzen wij een woordvoerder aan en spreken met elkaar af wat er wel en niet naar buiten wordt gebracht.</w:t>
      </w:r>
    </w:p>
    <w:p w14:paraId="1E9FD618" w14:textId="77777777" w:rsidR="007E7654" w:rsidRPr="0066196A" w:rsidRDefault="007E7654" w:rsidP="00952085">
      <w:pPr>
        <w:rPr>
          <w:rFonts w:cstheme="minorHAnsi"/>
        </w:rPr>
      </w:pPr>
    </w:p>
    <w:p w14:paraId="78ADFF65" w14:textId="68A07FA9" w:rsidR="00C2672F" w:rsidRPr="001A0C91" w:rsidRDefault="00C2672F">
      <w:pPr>
        <w:rPr>
          <w:rFonts w:cstheme="minorHAnsi"/>
          <w:sz w:val="20"/>
          <w:szCs w:val="20"/>
        </w:rPr>
      </w:pPr>
      <w:r w:rsidRPr="001A0C91">
        <w:rPr>
          <w:rFonts w:cstheme="minorHAnsi"/>
          <w:sz w:val="20"/>
          <w:szCs w:val="20"/>
        </w:rPr>
        <w:br w:type="page"/>
      </w:r>
    </w:p>
    <w:p w14:paraId="5BFB8AA2" w14:textId="719C8660" w:rsidR="00952085" w:rsidRDefault="00F67433" w:rsidP="0082729C">
      <w:pPr>
        <w:pStyle w:val="Kop1"/>
        <w:tabs>
          <w:tab w:val="left" w:pos="0"/>
        </w:tabs>
      </w:pPr>
      <w:bookmarkStart w:id="12" w:name="_Toc105506433"/>
      <w:r>
        <w:lastRenderedPageBreak/>
        <w:t>Bijlage</w:t>
      </w:r>
      <w:r w:rsidR="004F76C7">
        <w:t xml:space="preserve"> 1</w:t>
      </w:r>
      <w:r>
        <w:t xml:space="preserve">: </w:t>
      </w:r>
      <w:r w:rsidR="00273E73">
        <w:t xml:space="preserve">Overzicht </w:t>
      </w:r>
      <w:r w:rsidR="0038186C">
        <w:t>documenten</w:t>
      </w:r>
      <w:r w:rsidR="00B609A5">
        <w:t xml:space="preserve"> en protocollen</w:t>
      </w:r>
      <w:r w:rsidR="00BA79AC">
        <w:t xml:space="preserve"> op het gebied van veiligheid</w:t>
      </w:r>
      <w:bookmarkEnd w:id="12"/>
    </w:p>
    <w:p w14:paraId="37DBD258" w14:textId="072147AC" w:rsidR="0014010E" w:rsidRDefault="0014010E" w:rsidP="0014010E"/>
    <w:p w14:paraId="4A8EE734" w14:textId="16E1737E" w:rsidR="000B1B56" w:rsidRPr="000B1B56" w:rsidRDefault="000B1B56" w:rsidP="000B1B56">
      <w:pPr>
        <w:rPr>
          <w:b/>
          <w:bCs/>
        </w:rPr>
      </w:pPr>
      <w:r w:rsidRPr="000B1B56">
        <w:t>In het</w:t>
      </w:r>
      <w:r w:rsidR="00876935">
        <w:t xml:space="preserve"> Heliomare</w:t>
      </w:r>
      <w:r w:rsidRPr="000B1B56">
        <w:rPr>
          <w:b/>
          <w:bCs/>
        </w:rPr>
        <w:t xml:space="preserve"> Documentbeheersysteem </w:t>
      </w:r>
      <w:r w:rsidR="00876935">
        <w:rPr>
          <w:b/>
          <w:bCs/>
        </w:rPr>
        <w:t xml:space="preserve">(DBS) </w:t>
      </w:r>
      <w:r w:rsidRPr="000B1B56">
        <w:t>staan de volgende</w:t>
      </w:r>
      <w:r w:rsidRPr="000B1B56">
        <w:rPr>
          <w:b/>
          <w:bCs/>
        </w:rPr>
        <w:t xml:space="preserve"> corporate documenten* </w:t>
      </w:r>
      <w:r w:rsidRPr="000B1B56">
        <w:t>en</w:t>
      </w:r>
      <w:r w:rsidRPr="000B1B56">
        <w:rPr>
          <w:b/>
          <w:bCs/>
        </w:rPr>
        <w:t xml:space="preserve"> bovenschoolse documenten Heliomare Onderwijs:  </w:t>
      </w:r>
    </w:p>
    <w:p w14:paraId="67488370" w14:textId="77777777" w:rsidR="000B1B56" w:rsidRPr="000B1B56" w:rsidRDefault="000B1B56" w:rsidP="000B1B56">
      <w:r w:rsidRPr="000B1B56">
        <w:t>* Uitzondering: nr 9: dit document is te vinden op Helionet onder P&amp;O.</w:t>
      </w:r>
    </w:p>
    <w:p w14:paraId="63E75FD0" w14:textId="77777777" w:rsidR="000B1B56" w:rsidRPr="000B1B56" w:rsidRDefault="000B1B56" w:rsidP="000B1B56">
      <w:pPr>
        <w:rPr>
          <w:b/>
          <w:bCs/>
        </w:rPr>
      </w:pPr>
    </w:p>
    <w:p w14:paraId="3E539FA1" w14:textId="77777777" w:rsidR="000B1B56" w:rsidRPr="000B1B56" w:rsidRDefault="000B1B56" w:rsidP="000B1B56">
      <w:pPr>
        <w:rPr>
          <w:b/>
          <w:bCs/>
        </w:rPr>
      </w:pPr>
      <w:r w:rsidRPr="000B1B56">
        <w:rPr>
          <w:b/>
          <w:bCs/>
        </w:rPr>
        <w:t>Algemeen Veiligheidsbeleid en Arbo</w:t>
      </w:r>
    </w:p>
    <w:p w14:paraId="291FC100" w14:textId="77777777" w:rsidR="000B1B56" w:rsidRPr="000B1B56" w:rsidRDefault="00710DB2" w:rsidP="000B1B56">
      <w:pPr>
        <w:numPr>
          <w:ilvl w:val="0"/>
          <w:numId w:val="18"/>
        </w:numPr>
        <w:spacing w:after="0" w:line="240" w:lineRule="auto"/>
        <w:ind w:left="567" w:hanging="567"/>
      </w:pPr>
      <w:hyperlink r:id="rId18" w:history="1">
        <w:r w:rsidR="000B1B56" w:rsidRPr="000B1B56">
          <w:rPr>
            <w:rFonts w:ascii="Calibri" w:hAnsi="Calibri" w:cs="Calibri"/>
            <w:color w:val="0563C1" w:themeColor="hyperlink"/>
            <w:u w:val="single"/>
          </w:rPr>
          <w:t>Meerjarenbeleidsplan Integrale Veiligheid Heliomare 2020 t/m 2023</w:t>
        </w:r>
      </w:hyperlink>
      <w:r w:rsidR="000B1B56" w:rsidRPr="000B1B56">
        <w:rPr>
          <w:rFonts w:ascii="Calibri" w:hAnsi="Calibri" w:cs="Calibri"/>
          <w:color w:val="000000"/>
        </w:rPr>
        <w:t xml:space="preserve"> </w:t>
      </w:r>
    </w:p>
    <w:p w14:paraId="423BEADA" w14:textId="77777777" w:rsidR="000B1B56" w:rsidRPr="000B1B56" w:rsidRDefault="00710DB2" w:rsidP="000B1B56">
      <w:pPr>
        <w:numPr>
          <w:ilvl w:val="0"/>
          <w:numId w:val="18"/>
        </w:numPr>
        <w:spacing w:after="0" w:line="240" w:lineRule="auto"/>
        <w:ind w:left="567" w:hanging="567"/>
      </w:pPr>
      <w:hyperlink r:id="rId19" w:history="1">
        <w:r w:rsidR="000B1B56" w:rsidRPr="000B1B56">
          <w:rPr>
            <w:color w:val="0563C1" w:themeColor="hyperlink"/>
            <w:u w:val="single"/>
          </w:rPr>
          <w:t>Crisis- en continuïteitsplan</w:t>
        </w:r>
      </w:hyperlink>
    </w:p>
    <w:p w14:paraId="0FAD7C79" w14:textId="77777777" w:rsidR="000B1B56" w:rsidRPr="000B1B56" w:rsidRDefault="00710DB2" w:rsidP="000B1B56">
      <w:pPr>
        <w:numPr>
          <w:ilvl w:val="0"/>
          <w:numId w:val="18"/>
        </w:numPr>
        <w:spacing w:after="0" w:line="240" w:lineRule="auto"/>
        <w:ind w:left="567" w:hanging="567"/>
        <w:rPr>
          <w:rFonts w:ascii="Calibri" w:hAnsi="Calibri" w:cs="Calibri"/>
          <w:color w:val="0563C1" w:themeColor="hyperlink"/>
          <w:u w:val="single"/>
        </w:rPr>
      </w:pPr>
      <w:hyperlink r:id="rId20" w:history="1">
        <w:r w:rsidR="000B1B56" w:rsidRPr="000B1B56">
          <w:rPr>
            <w:rFonts w:ascii="Calibri" w:hAnsi="Calibri" w:cs="Calibri"/>
            <w:color w:val="0563C1" w:themeColor="hyperlink"/>
            <w:u w:val="single"/>
          </w:rPr>
          <w:t>Procesbeschrijving ondersteunen van het veiligheidsbeleid van medewerkers en cliënten door de afdeling Arbo</w:t>
        </w:r>
      </w:hyperlink>
    </w:p>
    <w:p w14:paraId="0D8CE82E" w14:textId="77777777" w:rsidR="000B1B56" w:rsidRPr="000B1B56" w:rsidRDefault="00710DB2" w:rsidP="000B1B56">
      <w:pPr>
        <w:numPr>
          <w:ilvl w:val="0"/>
          <w:numId w:val="18"/>
        </w:numPr>
        <w:spacing w:after="0" w:line="240" w:lineRule="auto"/>
        <w:ind w:left="567" w:hanging="567"/>
        <w:rPr>
          <w:rFonts w:ascii="Calibri" w:hAnsi="Calibri" w:cs="Calibri"/>
          <w:color w:val="0563C1" w:themeColor="hyperlink"/>
          <w:u w:val="single"/>
        </w:rPr>
      </w:pPr>
      <w:hyperlink r:id="rId21" w:history="1">
        <w:r w:rsidR="000B1B56" w:rsidRPr="000B1B56">
          <w:rPr>
            <w:rFonts w:ascii="Calibri" w:hAnsi="Calibri" w:cs="Calibri"/>
            <w:color w:val="0563C1" w:themeColor="hyperlink"/>
            <w:u w:val="single"/>
          </w:rPr>
          <w:t>Arbo-procedure Risico- Inventarisatie en Evaluatie</w:t>
        </w:r>
      </w:hyperlink>
    </w:p>
    <w:p w14:paraId="71B3E55B" w14:textId="77777777" w:rsidR="000B1B56" w:rsidRPr="000B1B56" w:rsidRDefault="000B1B56" w:rsidP="000B1B56">
      <w:pPr>
        <w:spacing w:after="0" w:line="240" w:lineRule="auto"/>
        <w:rPr>
          <w:rFonts w:ascii="Calibri" w:hAnsi="Calibri" w:cs="Calibri"/>
          <w:color w:val="0563C1" w:themeColor="hyperlink"/>
          <w:u w:val="single"/>
        </w:rPr>
      </w:pPr>
    </w:p>
    <w:p w14:paraId="1D72BA30" w14:textId="77777777" w:rsidR="000B1B56" w:rsidRPr="000B1B56" w:rsidRDefault="000B1B56" w:rsidP="000B1B56">
      <w:pPr>
        <w:spacing w:after="0" w:line="240" w:lineRule="auto"/>
        <w:rPr>
          <w:rFonts w:ascii="Calibri" w:hAnsi="Calibri" w:cs="Calibri"/>
          <w:b/>
          <w:bCs/>
        </w:rPr>
      </w:pPr>
      <w:r w:rsidRPr="000B1B56">
        <w:rPr>
          <w:rFonts w:ascii="Calibri" w:hAnsi="Calibri" w:cs="Calibri"/>
          <w:b/>
          <w:bCs/>
        </w:rPr>
        <w:t>Incidenten en calamiteiten</w:t>
      </w:r>
    </w:p>
    <w:p w14:paraId="555D8D17" w14:textId="77777777" w:rsidR="000B1B56" w:rsidRPr="000B1B56" w:rsidRDefault="00710DB2" w:rsidP="000B1B56">
      <w:pPr>
        <w:numPr>
          <w:ilvl w:val="0"/>
          <w:numId w:val="18"/>
        </w:numPr>
        <w:spacing w:after="0" w:line="240" w:lineRule="auto"/>
        <w:ind w:left="567" w:hanging="567"/>
        <w:rPr>
          <w:rFonts w:ascii="Calibri" w:hAnsi="Calibri" w:cs="Calibri"/>
          <w:color w:val="0563C1" w:themeColor="hyperlink"/>
          <w:u w:val="single"/>
        </w:rPr>
      </w:pPr>
      <w:hyperlink r:id="rId22" w:history="1">
        <w:r w:rsidR="000B1B56" w:rsidRPr="000B1B56">
          <w:rPr>
            <w:rFonts w:ascii="Calibri" w:hAnsi="Calibri" w:cs="Calibri"/>
            <w:color w:val="0563C1" w:themeColor="hyperlink"/>
            <w:u w:val="single"/>
          </w:rPr>
          <w:t>Procedure afhandeling FONA melding</w:t>
        </w:r>
      </w:hyperlink>
    </w:p>
    <w:p w14:paraId="00FA9A67"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23" w:history="1">
        <w:r w:rsidR="000B1B56" w:rsidRPr="000B1B56">
          <w:rPr>
            <w:rFonts w:ascii="Calibri" w:hAnsi="Calibri" w:cs="Calibri"/>
            <w:color w:val="0563C1" w:themeColor="hyperlink"/>
            <w:u w:val="single"/>
          </w:rPr>
          <w:t>Werkinstructie invullen van een FONA-formulier</w:t>
        </w:r>
      </w:hyperlink>
    </w:p>
    <w:p w14:paraId="29021C3D" w14:textId="4EC4E816" w:rsidR="000B1B56" w:rsidRPr="00B07440" w:rsidRDefault="00710DB2" w:rsidP="000B1B56">
      <w:pPr>
        <w:numPr>
          <w:ilvl w:val="0"/>
          <w:numId w:val="18"/>
        </w:numPr>
        <w:spacing w:after="0" w:line="240" w:lineRule="auto"/>
        <w:ind w:left="567" w:hanging="567"/>
        <w:rPr>
          <w:rFonts w:ascii="Calibri" w:hAnsi="Calibri" w:cs="Calibri"/>
          <w:color w:val="0563C1" w:themeColor="hyperlink"/>
          <w:u w:val="single"/>
        </w:rPr>
      </w:pPr>
      <w:hyperlink r:id="rId24" w:history="1">
        <w:r w:rsidR="000B1B56" w:rsidRPr="000B1B56">
          <w:rPr>
            <w:rFonts w:ascii="Calibri" w:hAnsi="Calibri" w:cs="Calibri"/>
            <w:color w:val="0563C1" w:themeColor="hyperlink"/>
            <w:u w:val="single"/>
          </w:rPr>
          <w:t>Richtlijn bereikbaarheidsdiensten calamiteit</w:t>
        </w:r>
      </w:hyperlink>
    </w:p>
    <w:p w14:paraId="730868A9" w14:textId="5BC03F4F" w:rsidR="000B1B56" w:rsidRPr="000B1B56" w:rsidRDefault="00876935" w:rsidP="000B1B56">
      <w:pPr>
        <w:numPr>
          <w:ilvl w:val="0"/>
          <w:numId w:val="18"/>
        </w:numPr>
        <w:spacing w:after="0" w:line="240" w:lineRule="auto"/>
        <w:ind w:left="567" w:hanging="567"/>
        <w:rPr>
          <w:rFonts w:ascii="Calibri" w:hAnsi="Calibri" w:cs="Calibri"/>
          <w:color w:val="0563C1" w:themeColor="hyperlink"/>
        </w:rPr>
      </w:pPr>
      <w:r w:rsidRPr="00876935">
        <w:rPr>
          <w:color w:val="0563C1" w:themeColor="hyperlink"/>
        </w:rPr>
        <w:t>Suicideprotocol</w:t>
      </w:r>
      <w:r>
        <w:rPr>
          <w:color w:val="0563C1" w:themeColor="hyperlink"/>
        </w:rPr>
        <w:t xml:space="preserve"> (wordt momenteel aangepast, link volgt)</w:t>
      </w:r>
    </w:p>
    <w:p w14:paraId="51021A31" w14:textId="77777777" w:rsidR="000B1B56" w:rsidRPr="000B1B56" w:rsidRDefault="000B1B56" w:rsidP="000B1B56">
      <w:pPr>
        <w:spacing w:after="0" w:line="240" w:lineRule="auto"/>
        <w:rPr>
          <w:rFonts w:ascii="Calibri" w:hAnsi="Calibri" w:cs="Calibri"/>
          <w:color w:val="0563C1" w:themeColor="hyperlink"/>
          <w:u w:val="single"/>
        </w:rPr>
      </w:pPr>
    </w:p>
    <w:p w14:paraId="58B39A76" w14:textId="77777777" w:rsidR="000B1B56" w:rsidRPr="000B1B56" w:rsidRDefault="000B1B56" w:rsidP="000B1B56">
      <w:pPr>
        <w:spacing w:after="0" w:line="240" w:lineRule="auto"/>
        <w:rPr>
          <w:b/>
          <w:bCs/>
        </w:rPr>
      </w:pPr>
      <w:r w:rsidRPr="000B1B56">
        <w:rPr>
          <w:b/>
          <w:bCs/>
        </w:rPr>
        <w:t>Gedrag en meldingen misstanden</w:t>
      </w:r>
    </w:p>
    <w:p w14:paraId="7D397C20" w14:textId="77777777" w:rsidR="000B1B56" w:rsidRPr="000B1B56" w:rsidRDefault="00710DB2" w:rsidP="000B1B56">
      <w:pPr>
        <w:numPr>
          <w:ilvl w:val="0"/>
          <w:numId w:val="18"/>
        </w:numPr>
        <w:spacing w:after="0" w:line="240" w:lineRule="auto"/>
        <w:ind w:left="567" w:hanging="567"/>
      </w:pPr>
      <w:hyperlink r:id="rId25" w:history="1">
        <w:r w:rsidR="000B1B56" w:rsidRPr="000B1B56">
          <w:rPr>
            <w:color w:val="0563C1" w:themeColor="hyperlink"/>
            <w:u w:val="single"/>
          </w:rPr>
          <w:t>Gedragscode Heliomare</w:t>
        </w:r>
      </w:hyperlink>
    </w:p>
    <w:p w14:paraId="215BE0F9"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26" w:history="1">
        <w:r w:rsidR="000B1B56" w:rsidRPr="000B1B56">
          <w:rPr>
            <w:color w:val="0563C1" w:themeColor="hyperlink"/>
            <w:u w:val="single"/>
          </w:rPr>
          <w:t>Regeling klachten ongewenst gedrag</w:t>
        </w:r>
      </w:hyperlink>
      <w:r w:rsidR="000B1B56" w:rsidRPr="000B1B56">
        <w:rPr>
          <w:color w:val="0563C1" w:themeColor="hyperlink"/>
          <w:u w:val="single"/>
        </w:rPr>
        <w:t xml:space="preserve"> </w:t>
      </w:r>
    </w:p>
    <w:p w14:paraId="5CD261FC"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27" w:history="1">
        <w:r w:rsidR="000B1B56" w:rsidRPr="000B1B56">
          <w:rPr>
            <w:color w:val="0563C1" w:themeColor="hyperlink"/>
            <w:u w:val="single"/>
          </w:rPr>
          <w:t>Meldcode Huiselijk geweld en Kindermishandeling- Beleidsdocument Heliomare Onderwijs</w:t>
        </w:r>
      </w:hyperlink>
    </w:p>
    <w:p w14:paraId="0E05DCDD"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28" w:history="1">
        <w:r w:rsidR="000B1B56" w:rsidRPr="000B1B56">
          <w:rPr>
            <w:color w:val="0563C1" w:themeColor="hyperlink"/>
            <w:u w:val="single"/>
          </w:rPr>
          <w:t>Protocol meldingen inspectie voor de Gezondheidszorg en Jeugd (= specifiek voor Revalidatie)</w:t>
        </w:r>
      </w:hyperlink>
    </w:p>
    <w:p w14:paraId="11F6B55F"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29" w:history="1">
        <w:r w:rsidR="000B1B56" w:rsidRPr="000B1B56">
          <w:rPr>
            <w:color w:val="0563C1" w:themeColor="hyperlink"/>
            <w:u w:val="single"/>
          </w:rPr>
          <w:t>Regeling melding misstanden Heliomare (Klokkenluidersregeling)</w:t>
        </w:r>
      </w:hyperlink>
    </w:p>
    <w:p w14:paraId="4098C1FF" w14:textId="77777777" w:rsidR="000B1B56" w:rsidRPr="000B1B56" w:rsidRDefault="00710DB2" w:rsidP="000B1B56">
      <w:pPr>
        <w:numPr>
          <w:ilvl w:val="0"/>
          <w:numId w:val="18"/>
        </w:numPr>
        <w:spacing w:after="0" w:line="240" w:lineRule="auto"/>
        <w:ind w:left="567" w:hanging="567"/>
      </w:pPr>
      <w:hyperlink r:id="rId30" w:history="1">
        <w:r w:rsidR="000B1B56" w:rsidRPr="000B1B56">
          <w:rPr>
            <w:color w:val="0563C1" w:themeColor="hyperlink"/>
            <w:u w:val="single"/>
          </w:rPr>
          <w:t xml:space="preserve">Externe Vertrouwenspersoon voor medewerkers   </w:t>
        </w:r>
      </w:hyperlink>
      <w:r w:rsidR="000B1B56" w:rsidRPr="000B1B56">
        <w:t xml:space="preserve"> </w:t>
      </w:r>
    </w:p>
    <w:p w14:paraId="3F572E3A" w14:textId="77777777" w:rsidR="000B1B56" w:rsidRPr="000B1B56" w:rsidRDefault="000B1B56" w:rsidP="000B1B56">
      <w:pPr>
        <w:spacing w:after="0" w:line="240" w:lineRule="auto"/>
        <w:ind w:left="567"/>
        <w:rPr>
          <w:color w:val="0563C1" w:themeColor="hyperlink"/>
          <w:u w:val="single"/>
        </w:rPr>
      </w:pPr>
    </w:p>
    <w:p w14:paraId="0E9531B4" w14:textId="77777777" w:rsidR="000B1B56" w:rsidRPr="000B1B56" w:rsidRDefault="000B1B56" w:rsidP="000B1B56">
      <w:pPr>
        <w:spacing w:after="0" w:line="240" w:lineRule="auto"/>
        <w:rPr>
          <w:b/>
          <w:bCs/>
        </w:rPr>
      </w:pPr>
      <w:r w:rsidRPr="000B1B56">
        <w:rPr>
          <w:b/>
          <w:bCs/>
        </w:rPr>
        <w:t xml:space="preserve">Sexuele intimidatie </w:t>
      </w:r>
    </w:p>
    <w:p w14:paraId="0CA07693" w14:textId="77777777" w:rsidR="000B1B56" w:rsidRPr="000B1B56" w:rsidRDefault="00710DB2" w:rsidP="000B1B56">
      <w:pPr>
        <w:numPr>
          <w:ilvl w:val="0"/>
          <w:numId w:val="18"/>
        </w:numPr>
        <w:spacing w:after="0" w:line="240" w:lineRule="auto"/>
        <w:ind w:left="567" w:hanging="567"/>
      </w:pPr>
      <w:hyperlink r:id="rId31" w:history="1">
        <w:r w:rsidR="000B1B56" w:rsidRPr="000B1B56">
          <w:rPr>
            <w:color w:val="0563C1" w:themeColor="hyperlink"/>
            <w:u w:val="single"/>
          </w:rPr>
          <w:t>Protocol ongewenste omgangsvormen client – medewerker</w:t>
        </w:r>
      </w:hyperlink>
      <w:r w:rsidR="000B1B56" w:rsidRPr="000B1B56">
        <w:t xml:space="preserve"> </w:t>
      </w:r>
    </w:p>
    <w:p w14:paraId="02F19104" w14:textId="77777777" w:rsidR="000B1B56" w:rsidRPr="000B1B56" w:rsidRDefault="00710DB2" w:rsidP="000B1B56">
      <w:pPr>
        <w:numPr>
          <w:ilvl w:val="0"/>
          <w:numId w:val="18"/>
        </w:numPr>
        <w:spacing w:after="0" w:line="240" w:lineRule="auto"/>
        <w:ind w:left="567" w:hanging="567"/>
      </w:pPr>
      <w:hyperlink r:id="rId32" w:history="1">
        <w:r w:rsidR="000B1B56" w:rsidRPr="000B1B56">
          <w:rPr>
            <w:color w:val="0563C1" w:themeColor="hyperlink"/>
            <w:u w:val="single"/>
          </w:rPr>
          <w:t>Richtlijn preventie en bestrijding van seksuele intimidatie cliënten door medewerkers van Heliomare</w:t>
        </w:r>
      </w:hyperlink>
      <w:r w:rsidR="000B1B56" w:rsidRPr="000B1B56">
        <w:t xml:space="preserve"> </w:t>
      </w:r>
    </w:p>
    <w:p w14:paraId="0854EEFE" w14:textId="77777777" w:rsidR="000B1B56" w:rsidRPr="000B1B56" w:rsidRDefault="000B1B56" w:rsidP="000B1B56">
      <w:pPr>
        <w:spacing w:after="0" w:line="240" w:lineRule="auto"/>
      </w:pPr>
    </w:p>
    <w:p w14:paraId="3D614404" w14:textId="77777777" w:rsidR="000B1B56" w:rsidRPr="000B1B56" w:rsidRDefault="000B1B56" w:rsidP="000B1B56">
      <w:pPr>
        <w:spacing w:after="0" w:line="240" w:lineRule="auto"/>
        <w:rPr>
          <w:b/>
          <w:bCs/>
        </w:rPr>
      </w:pPr>
      <w:r w:rsidRPr="000B1B56">
        <w:rPr>
          <w:b/>
          <w:bCs/>
        </w:rPr>
        <w:t xml:space="preserve">Klachten </w:t>
      </w:r>
    </w:p>
    <w:p w14:paraId="577B31B2" w14:textId="77777777" w:rsidR="000B1B56" w:rsidRPr="000B1B56" w:rsidRDefault="00710DB2" w:rsidP="000B1B56">
      <w:pPr>
        <w:numPr>
          <w:ilvl w:val="0"/>
          <w:numId w:val="18"/>
        </w:numPr>
        <w:spacing w:after="0" w:line="240" w:lineRule="auto"/>
        <w:ind w:left="567" w:hanging="567"/>
      </w:pPr>
      <w:hyperlink r:id="rId33" w:history="1">
        <w:r w:rsidR="000B1B56" w:rsidRPr="000B1B56">
          <w:rPr>
            <w:color w:val="0563C1" w:themeColor="hyperlink"/>
            <w:u w:val="single"/>
          </w:rPr>
          <w:t>Regeling individuele klachten medewerkers</w:t>
        </w:r>
      </w:hyperlink>
      <w:r w:rsidR="000B1B56" w:rsidRPr="000B1B56">
        <w:t xml:space="preserve"> </w:t>
      </w:r>
    </w:p>
    <w:p w14:paraId="2C2E6BEE" w14:textId="77777777" w:rsidR="000B1B56" w:rsidRPr="000B1B56" w:rsidRDefault="00710DB2" w:rsidP="000B1B56">
      <w:pPr>
        <w:numPr>
          <w:ilvl w:val="0"/>
          <w:numId w:val="18"/>
        </w:numPr>
        <w:spacing w:after="0" w:line="240" w:lineRule="auto"/>
        <w:ind w:left="567" w:hanging="567"/>
      </w:pPr>
      <w:hyperlink r:id="rId34" w:history="1">
        <w:r w:rsidR="000B1B56" w:rsidRPr="000B1B56">
          <w:rPr>
            <w:color w:val="0563C1" w:themeColor="hyperlink"/>
            <w:u w:val="single"/>
          </w:rPr>
          <w:t>Klachtenformulier medewerkers Heliomare</w:t>
        </w:r>
      </w:hyperlink>
      <w:r w:rsidR="000B1B56" w:rsidRPr="000B1B56">
        <w:t xml:space="preserve"> </w:t>
      </w:r>
    </w:p>
    <w:p w14:paraId="0BEF6361" w14:textId="77777777" w:rsidR="000B1B56" w:rsidRPr="000B1B56" w:rsidRDefault="00710DB2" w:rsidP="000B1B56">
      <w:pPr>
        <w:numPr>
          <w:ilvl w:val="0"/>
          <w:numId w:val="18"/>
        </w:numPr>
        <w:spacing w:after="0" w:line="240" w:lineRule="auto"/>
        <w:ind w:left="567" w:hanging="567"/>
      </w:pPr>
      <w:hyperlink r:id="rId35" w:history="1">
        <w:r w:rsidR="000B1B56" w:rsidRPr="000B1B56">
          <w:rPr>
            <w:color w:val="0563C1" w:themeColor="hyperlink"/>
            <w:u w:val="single"/>
          </w:rPr>
          <w:t>Procesbeschrijving behandeling klachten medewerkers</w:t>
        </w:r>
      </w:hyperlink>
      <w:r w:rsidR="000B1B56" w:rsidRPr="000B1B56">
        <w:t xml:space="preserve"> </w:t>
      </w:r>
    </w:p>
    <w:p w14:paraId="79C43283" w14:textId="77777777" w:rsidR="000B1B56" w:rsidRPr="000B1B56" w:rsidRDefault="00710DB2" w:rsidP="000B1B56">
      <w:pPr>
        <w:numPr>
          <w:ilvl w:val="0"/>
          <w:numId w:val="18"/>
        </w:numPr>
        <w:spacing w:after="0" w:line="240" w:lineRule="auto"/>
        <w:ind w:left="567" w:hanging="567"/>
      </w:pPr>
      <w:hyperlink r:id="rId36" w:history="1">
        <w:r w:rsidR="000B1B56" w:rsidRPr="000B1B56">
          <w:rPr>
            <w:color w:val="0563C1" w:themeColor="hyperlink"/>
            <w:u w:val="single"/>
          </w:rPr>
          <w:t>Regeling klachten- en geschillenbehandeling clienten Heliomare Onderwijs  </w:t>
        </w:r>
      </w:hyperlink>
    </w:p>
    <w:p w14:paraId="76D2C738" w14:textId="77777777" w:rsidR="000B1B56" w:rsidRPr="000B1B56" w:rsidRDefault="000B1B56" w:rsidP="000B1B56">
      <w:pPr>
        <w:spacing w:after="0" w:line="240" w:lineRule="auto"/>
      </w:pPr>
    </w:p>
    <w:p w14:paraId="0F31A476" w14:textId="77777777" w:rsidR="000B1B56" w:rsidRPr="000B1B56" w:rsidRDefault="000B1B56" w:rsidP="000B1B56">
      <w:pPr>
        <w:spacing w:after="0" w:line="240" w:lineRule="auto"/>
        <w:rPr>
          <w:b/>
          <w:bCs/>
        </w:rPr>
      </w:pPr>
      <w:r w:rsidRPr="000B1B56">
        <w:rPr>
          <w:b/>
          <w:bCs/>
        </w:rPr>
        <w:t>Agressie en trauma</w:t>
      </w:r>
    </w:p>
    <w:p w14:paraId="7E7EF2BE" w14:textId="77777777" w:rsidR="000B1B56" w:rsidRPr="000B1B56" w:rsidRDefault="00710DB2" w:rsidP="000B1B56">
      <w:pPr>
        <w:numPr>
          <w:ilvl w:val="0"/>
          <w:numId w:val="18"/>
        </w:numPr>
        <w:spacing w:after="0" w:line="240" w:lineRule="auto"/>
        <w:ind w:left="567" w:hanging="567"/>
      </w:pPr>
      <w:hyperlink r:id="rId37" w:history="1">
        <w:r w:rsidR="000B1B56" w:rsidRPr="000B1B56">
          <w:rPr>
            <w:color w:val="0563C1" w:themeColor="hyperlink"/>
            <w:u w:val="single"/>
          </w:rPr>
          <w:t>Agressiebeleid Heliomare</w:t>
        </w:r>
      </w:hyperlink>
      <w:r w:rsidR="000B1B56" w:rsidRPr="000B1B56">
        <w:t xml:space="preserve"> </w:t>
      </w:r>
    </w:p>
    <w:p w14:paraId="673365D9" w14:textId="77777777" w:rsidR="000B1B56" w:rsidRPr="000B1B56" w:rsidRDefault="00710DB2" w:rsidP="000B1B56">
      <w:pPr>
        <w:numPr>
          <w:ilvl w:val="0"/>
          <w:numId w:val="18"/>
        </w:numPr>
        <w:spacing w:after="0" w:line="240" w:lineRule="auto"/>
        <w:ind w:left="567" w:hanging="567"/>
      </w:pPr>
      <w:hyperlink r:id="rId38" w:history="1">
        <w:r w:rsidR="000B1B56" w:rsidRPr="000B1B56">
          <w:rPr>
            <w:color w:val="0563C1" w:themeColor="hyperlink"/>
            <w:u w:val="single"/>
          </w:rPr>
          <w:t>Protocol agressiebeheersing en -preventie Onderwijs</w:t>
        </w:r>
      </w:hyperlink>
      <w:r w:rsidR="000B1B56" w:rsidRPr="000B1B56">
        <w:t xml:space="preserve"> </w:t>
      </w:r>
    </w:p>
    <w:p w14:paraId="39D7155E"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39" w:history="1">
        <w:r w:rsidR="000B1B56" w:rsidRPr="000B1B56">
          <w:rPr>
            <w:color w:val="0563C1" w:themeColor="hyperlink"/>
            <w:u w:val="single"/>
          </w:rPr>
          <w:t>Traumaprotocol voor medewerkers</w:t>
        </w:r>
      </w:hyperlink>
    </w:p>
    <w:p w14:paraId="0B5B8155"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40" w:history="1">
        <w:r w:rsidR="000B1B56" w:rsidRPr="000B1B56">
          <w:rPr>
            <w:color w:val="0563C1" w:themeColor="hyperlink"/>
            <w:u w:val="single"/>
          </w:rPr>
          <w:t>Protocol vrijheidsbeperkende maatregelen</w:t>
        </w:r>
      </w:hyperlink>
      <w:r w:rsidR="000B1B56" w:rsidRPr="000B1B56">
        <w:rPr>
          <w:color w:val="0563C1" w:themeColor="hyperlink"/>
          <w:u w:val="single"/>
        </w:rPr>
        <w:t xml:space="preserve"> </w:t>
      </w:r>
    </w:p>
    <w:p w14:paraId="507D469C"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41" w:history="1">
        <w:r w:rsidR="000B1B56" w:rsidRPr="000B1B56">
          <w:rPr>
            <w:color w:val="0563C1" w:themeColor="hyperlink"/>
            <w:u w:val="single"/>
          </w:rPr>
          <w:t>Procedure schorsing en verwijdering</w:t>
        </w:r>
      </w:hyperlink>
    </w:p>
    <w:p w14:paraId="710AB95E" w14:textId="77777777" w:rsidR="000B1B56" w:rsidRPr="000B1B56" w:rsidRDefault="000B1B56" w:rsidP="000B1B56">
      <w:pPr>
        <w:spacing w:after="0" w:line="240" w:lineRule="auto"/>
      </w:pPr>
    </w:p>
    <w:p w14:paraId="43763E2A" w14:textId="77777777" w:rsidR="000B1B56" w:rsidRPr="000B1B56" w:rsidRDefault="000B1B56" w:rsidP="000B1B56">
      <w:pPr>
        <w:spacing w:after="0" w:line="240" w:lineRule="auto"/>
        <w:rPr>
          <w:b/>
          <w:bCs/>
        </w:rPr>
      </w:pPr>
      <w:r w:rsidRPr="000B1B56">
        <w:rPr>
          <w:b/>
          <w:bCs/>
        </w:rPr>
        <w:t>Medische zorg in onderwijs</w:t>
      </w:r>
    </w:p>
    <w:p w14:paraId="2A3BA435"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42" w:history="1">
        <w:r w:rsidR="000B1B56" w:rsidRPr="000B1B56">
          <w:rPr>
            <w:color w:val="0563C1" w:themeColor="hyperlink"/>
            <w:u w:val="single"/>
          </w:rPr>
          <w:t>Beleid voorbehouden en risicovolle handelingen</w:t>
        </w:r>
      </w:hyperlink>
    </w:p>
    <w:p w14:paraId="4D173BA7"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43" w:history="1">
        <w:r w:rsidR="000B1B56" w:rsidRPr="000B1B56">
          <w:rPr>
            <w:color w:val="0563C1" w:themeColor="hyperlink"/>
            <w:u w:val="single"/>
          </w:rPr>
          <w:t>Medicatie protocol</w:t>
        </w:r>
      </w:hyperlink>
      <w:r w:rsidR="000B1B56" w:rsidRPr="000B1B56">
        <w:rPr>
          <w:color w:val="0563C1" w:themeColor="hyperlink"/>
          <w:u w:val="single"/>
        </w:rPr>
        <w:t xml:space="preserve"> </w:t>
      </w:r>
    </w:p>
    <w:p w14:paraId="0F584A91" w14:textId="77777777" w:rsidR="000B1B56" w:rsidRPr="000B1B56" w:rsidRDefault="00710DB2" w:rsidP="000B1B56">
      <w:pPr>
        <w:numPr>
          <w:ilvl w:val="0"/>
          <w:numId w:val="18"/>
        </w:numPr>
        <w:spacing w:after="0" w:line="240" w:lineRule="auto"/>
        <w:ind w:left="567" w:hanging="567"/>
        <w:rPr>
          <w:color w:val="0563C1" w:themeColor="hyperlink"/>
          <w:u w:val="single"/>
        </w:rPr>
      </w:pPr>
      <w:hyperlink r:id="rId44" w:history="1">
        <w:r w:rsidR="000B1B56" w:rsidRPr="000B1B56">
          <w:rPr>
            <w:color w:val="0563C1" w:themeColor="hyperlink"/>
            <w:u w:val="single"/>
          </w:rPr>
          <w:t>Visie op zorg binnen onderwijs</w:t>
        </w:r>
      </w:hyperlink>
    </w:p>
    <w:p w14:paraId="4931486F" w14:textId="77777777" w:rsidR="000B1B56" w:rsidRPr="000B1B56" w:rsidRDefault="000B1B56" w:rsidP="000B1B56">
      <w:pPr>
        <w:spacing w:after="0" w:line="240" w:lineRule="auto"/>
        <w:rPr>
          <w:color w:val="0563C1" w:themeColor="hyperlink"/>
          <w:u w:val="single"/>
        </w:rPr>
      </w:pPr>
    </w:p>
    <w:p w14:paraId="02B4A72A" w14:textId="77777777" w:rsidR="000B1B56" w:rsidRPr="000B1B56" w:rsidRDefault="000B1B56" w:rsidP="000B1B56">
      <w:pPr>
        <w:spacing w:after="0" w:line="240" w:lineRule="auto"/>
      </w:pPr>
      <w:r w:rsidRPr="000B1B56">
        <w:rPr>
          <w:b/>
          <w:bCs/>
        </w:rPr>
        <w:t>Privacy</w:t>
      </w:r>
    </w:p>
    <w:p w14:paraId="677DABC1" w14:textId="77777777" w:rsidR="000B1B56" w:rsidRPr="000B1B56" w:rsidRDefault="00710DB2" w:rsidP="000B1B56">
      <w:pPr>
        <w:numPr>
          <w:ilvl w:val="0"/>
          <w:numId w:val="18"/>
        </w:numPr>
        <w:spacing w:after="0" w:line="240" w:lineRule="auto"/>
        <w:ind w:left="567" w:hanging="567"/>
        <w:rPr>
          <w:color w:val="0563C1" w:themeColor="hyperlink"/>
        </w:rPr>
      </w:pPr>
      <w:hyperlink r:id="rId45" w:history="1">
        <w:r w:rsidR="000B1B56" w:rsidRPr="000B1B56">
          <w:rPr>
            <w:color w:val="0563C1" w:themeColor="hyperlink"/>
            <w:u w:val="single"/>
          </w:rPr>
          <w:t>Privacyreglement</w:t>
        </w:r>
      </w:hyperlink>
    </w:p>
    <w:p w14:paraId="5B32FF7A" w14:textId="77777777" w:rsidR="000B1B56" w:rsidRPr="000B1B56" w:rsidRDefault="00710DB2" w:rsidP="000B1B56">
      <w:pPr>
        <w:numPr>
          <w:ilvl w:val="0"/>
          <w:numId w:val="18"/>
        </w:numPr>
        <w:spacing w:after="0" w:line="240" w:lineRule="auto"/>
        <w:ind w:left="567" w:hanging="567"/>
        <w:rPr>
          <w:color w:val="0563C1" w:themeColor="hyperlink"/>
        </w:rPr>
      </w:pPr>
      <w:hyperlink r:id="rId46" w:history="1">
        <w:r w:rsidR="000B1B56" w:rsidRPr="000B1B56">
          <w:rPr>
            <w:color w:val="0563C1" w:themeColor="hyperlink"/>
            <w:u w:val="single"/>
          </w:rPr>
          <w:t>Toestemmingsformulier gebruik beeldmateriaal</w:t>
        </w:r>
      </w:hyperlink>
    </w:p>
    <w:p w14:paraId="4E7FDF89" w14:textId="77777777" w:rsidR="000B1B56" w:rsidRPr="000B1B56" w:rsidRDefault="000B1B56" w:rsidP="000B1B56">
      <w:pPr>
        <w:spacing w:after="0" w:line="240" w:lineRule="auto"/>
      </w:pPr>
    </w:p>
    <w:p w14:paraId="46A351C1" w14:textId="77777777" w:rsidR="006F014C" w:rsidRDefault="006F014C" w:rsidP="000B1B56">
      <w:pPr>
        <w:spacing w:after="0" w:line="240" w:lineRule="auto"/>
      </w:pPr>
    </w:p>
    <w:p w14:paraId="1AAF5A0C" w14:textId="4AC2DC9B" w:rsidR="000B1B56" w:rsidRPr="000B1B56" w:rsidRDefault="000B1B56" w:rsidP="000B1B56">
      <w:pPr>
        <w:spacing w:after="0" w:line="240" w:lineRule="auto"/>
      </w:pPr>
      <w:r w:rsidRPr="000B1B56">
        <w:rPr>
          <w:b/>
          <w:bCs/>
        </w:rPr>
        <w:t>Per school</w:t>
      </w:r>
      <w:r w:rsidRPr="000B1B56">
        <w:t xml:space="preserve"> zijn er daarnaast andere protocollen en beleidsdocumenten</w:t>
      </w:r>
      <w:r w:rsidR="006F014C">
        <w:t xml:space="preserve">, zoals: </w:t>
      </w:r>
    </w:p>
    <w:p w14:paraId="541E3894" w14:textId="77777777" w:rsidR="000B1B56" w:rsidRPr="000B1B56" w:rsidRDefault="000B1B56" w:rsidP="000B1B56">
      <w:pPr>
        <w:spacing w:after="0" w:line="240" w:lineRule="auto"/>
      </w:pPr>
      <w:r w:rsidRPr="000B1B56">
        <w:t xml:space="preserve"> </w:t>
      </w:r>
    </w:p>
    <w:p w14:paraId="55E99707" w14:textId="02A4D85B" w:rsidR="000B1B56" w:rsidRDefault="000B1B56" w:rsidP="00D03ACD">
      <w:pPr>
        <w:numPr>
          <w:ilvl w:val="0"/>
          <w:numId w:val="9"/>
        </w:numPr>
        <w:spacing w:after="0" w:line="240" w:lineRule="auto"/>
        <w:rPr>
          <w:rFonts w:ascii="Arial" w:eastAsia="Times New Roman" w:hAnsi="Arial" w:cs="Arial"/>
          <w:sz w:val="20"/>
          <w:szCs w:val="20"/>
          <w:lang w:eastAsia="nl-NL"/>
        </w:rPr>
      </w:pPr>
      <w:r w:rsidRPr="000B1B56">
        <w:rPr>
          <w:rFonts w:ascii="Arial" w:eastAsia="Times New Roman" w:hAnsi="Arial" w:cs="Arial"/>
          <w:sz w:val="20"/>
          <w:szCs w:val="20"/>
          <w:lang w:eastAsia="nl-NL"/>
        </w:rPr>
        <w:t>anti-pestbeleid</w:t>
      </w:r>
      <w:r w:rsidR="00557E1A">
        <w:rPr>
          <w:rFonts w:ascii="Arial" w:eastAsia="Times New Roman" w:hAnsi="Arial" w:cs="Arial"/>
          <w:sz w:val="20"/>
          <w:szCs w:val="20"/>
          <w:lang w:eastAsia="nl-NL"/>
        </w:rPr>
        <w:t xml:space="preserve"> en protocol, </w:t>
      </w:r>
      <w:r w:rsidR="006F014C" w:rsidRPr="006F014C">
        <w:rPr>
          <w:rFonts w:ascii="Arial" w:eastAsia="Times New Roman" w:hAnsi="Arial" w:cs="Arial"/>
          <w:sz w:val="20"/>
          <w:szCs w:val="20"/>
          <w:lang w:eastAsia="nl-NL"/>
        </w:rPr>
        <w:t xml:space="preserve">en </w:t>
      </w:r>
      <w:r w:rsidRPr="000B1B56">
        <w:rPr>
          <w:rFonts w:ascii="Arial" w:eastAsia="Times New Roman" w:hAnsi="Arial" w:cs="Arial"/>
          <w:sz w:val="20"/>
          <w:szCs w:val="20"/>
          <w:lang w:eastAsia="nl-NL"/>
        </w:rPr>
        <w:t>anti-pest coördinatie</w:t>
      </w:r>
      <w:r w:rsidR="004E0F7F">
        <w:rPr>
          <w:rFonts w:ascii="Arial" w:eastAsia="Times New Roman" w:hAnsi="Arial" w:cs="Arial"/>
          <w:sz w:val="20"/>
          <w:szCs w:val="20"/>
          <w:lang w:eastAsia="nl-NL"/>
        </w:rPr>
        <w:t xml:space="preserve"> document</w:t>
      </w:r>
    </w:p>
    <w:p w14:paraId="29D7162C" w14:textId="77777777" w:rsidR="006F014C" w:rsidRPr="000B1B56" w:rsidRDefault="006F014C" w:rsidP="006F014C">
      <w:pPr>
        <w:numPr>
          <w:ilvl w:val="0"/>
          <w:numId w:val="9"/>
        </w:numPr>
        <w:spacing w:after="0" w:line="240" w:lineRule="auto"/>
        <w:rPr>
          <w:rFonts w:ascii="Arial" w:eastAsia="Times New Roman" w:hAnsi="Arial" w:cs="Arial"/>
          <w:sz w:val="20"/>
          <w:szCs w:val="20"/>
          <w:lang w:eastAsia="nl-NL"/>
        </w:rPr>
      </w:pPr>
      <w:r w:rsidRPr="000B1B56">
        <w:rPr>
          <w:rFonts w:ascii="Arial" w:eastAsia="Times New Roman" w:hAnsi="Arial" w:cs="Arial"/>
          <w:sz w:val="20"/>
          <w:szCs w:val="20"/>
          <w:lang w:eastAsia="nl-NL"/>
        </w:rPr>
        <w:t>regels en afspraken social media en internet</w:t>
      </w:r>
    </w:p>
    <w:p w14:paraId="7D53CF9D" w14:textId="63F10E5B" w:rsidR="000B1B56" w:rsidRDefault="00376B5D" w:rsidP="000B1B56">
      <w:pPr>
        <w:numPr>
          <w:ilvl w:val="0"/>
          <w:numId w:val="8"/>
        </w:numPr>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protocol </w:t>
      </w:r>
      <w:r w:rsidR="000B1B56" w:rsidRPr="000B1B56">
        <w:rPr>
          <w:rFonts w:ascii="Arial" w:eastAsia="Times New Roman" w:hAnsi="Arial" w:cs="Arial"/>
          <w:sz w:val="20"/>
          <w:szCs w:val="20"/>
          <w:lang w:eastAsia="nl-NL"/>
        </w:rPr>
        <w:t>vermissing leerling onder schooltijd</w:t>
      </w:r>
    </w:p>
    <w:p w14:paraId="31C0A5B5" w14:textId="7D1F5492" w:rsidR="0009099D" w:rsidRDefault="00710DB2" w:rsidP="0009099D">
      <w:pPr>
        <w:numPr>
          <w:ilvl w:val="1"/>
          <w:numId w:val="8"/>
        </w:numPr>
        <w:spacing w:after="0" w:line="240" w:lineRule="auto"/>
        <w:rPr>
          <w:rFonts w:ascii="Arial" w:eastAsia="Times New Roman" w:hAnsi="Arial" w:cs="Arial"/>
          <w:sz w:val="20"/>
          <w:szCs w:val="20"/>
          <w:lang w:eastAsia="nl-NL"/>
        </w:rPr>
      </w:pPr>
      <w:hyperlink r:id="rId47" w:history="1">
        <w:r w:rsidR="0011384F">
          <w:rPr>
            <w:rStyle w:val="Hyperlink"/>
            <w:rFonts w:ascii="Arial" w:eastAsia="Times New Roman" w:hAnsi="Arial" w:cs="Arial"/>
            <w:sz w:val="20"/>
            <w:szCs w:val="20"/>
            <w:lang w:eastAsia="nl-NL"/>
          </w:rPr>
          <w:t>protocol vermissing leerling SO De Velst</w:t>
        </w:r>
      </w:hyperlink>
    </w:p>
    <w:p w14:paraId="593ABE79" w14:textId="2ABB0665" w:rsidR="0009099D" w:rsidRPr="000B1B56" w:rsidRDefault="00710DB2" w:rsidP="0009099D">
      <w:pPr>
        <w:numPr>
          <w:ilvl w:val="1"/>
          <w:numId w:val="8"/>
        </w:numPr>
        <w:spacing w:after="0" w:line="240" w:lineRule="auto"/>
        <w:rPr>
          <w:rFonts w:ascii="Arial" w:eastAsia="Times New Roman" w:hAnsi="Arial" w:cs="Arial"/>
          <w:sz w:val="20"/>
          <w:szCs w:val="20"/>
          <w:lang w:eastAsia="nl-NL"/>
        </w:rPr>
      </w:pPr>
      <w:hyperlink r:id="rId48" w:history="1">
        <w:r w:rsidR="0009099D" w:rsidRPr="0009099D">
          <w:rPr>
            <w:rStyle w:val="Hyperlink"/>
            <w:rFonts w:ascii="Arial" w:eastAsia="Times New Roman" w:hAnsi="Arial" w:cs="Arial"/>
            <w:sz w:val="20"/>
            <w:szCs w:val="20"/>
            <w:lang w:eastAsia="nl-NL"/>
          </w:rPr>
          <w:t>protocol vermissing leerling De Ruimte</w:t>
        </w:r>
      </w:hyperlink>
    </w:p>
    <w:p w14:paraId="56DCAF87" w14:textId="77777777" w:rsidR="00737406" w:rsidRDefault="000B1B56" w:rsidP="00314E40">
      <w:pPr>
        <w:numPr>
          <w:ilvl w:val="0"/>
          <w:numId w:val="8"/>
        </w:numPr>
        <w:spacing w:after="0" w:line="240" w:lineRule="auto"/>
      </w:pPr>
      <w:r w:rsidRPr="000B1B56">
        <w:rPr>
          <w:rFonts w:ascii="Arial" w:eastAsia="Times New Roman" w:hAnsi="Arial" w:cs="Arial"/>
          <w:sz w:val="20"/>
          <w:szCs w:val="20"/>
          <w:lang w:eastAsia="nl-NL"/>
        </w:rPr>
        <w:t>ontruimingsplan</w:t>
      </w:r>
      <w:r w:rsidR="008E3C18">
        <w:rPr>
          <w:rFonts w:ascii="Arial" w:eastAsia="Times New Roman" w:hAnsi="Arial" w:cs="Arial"/>
          <w:sz w:val="20"/>
          <w:szCs w:val="20"/>
          <w:lang w:eastAsia="nl-NL"/>
        </w:rPr>
        <w:t>ne</w:t>
      </w:r>
      <w:r w:rsidR="00314E40">
        <w:rPr>
          <w:rFonts w:ascii="Arial" w:eastAsia="Times New Roman" w:hAnsi="Arial" w:cs="Arial"/>
          <w:sz w:val="20"/>
          <w:szCs w:val="20"/>
          <w:lang w:eastAsia="nl-NL"/>
        </w:rPr>
        <w:t>n:</w:t>
      </w:r>
    </w:p>
    <w:p w14:paraId="557610DE" w14:textId="34AAA3ED" w:rsidR="00314E40" w:rsidRPr="00737406" w:rsidRDefault="00710DB2" w:rsidP="00737406">
      <w:pPr>
        <w:numPr>
          <w:ilvl w:val="1"/>
          <w:numId w:val="8"/>
        </w:numPr>
        <w:spacing w:after="0" w:line="240" w:lineRule="auto"/>
      </w:pPr>
      <w:hyperlink r:id="rId49" w:history="1">
        <w:r w:rsidR="00314E40" w:rsidRPr="00E02EC0">
          <w:rPr>
            <w:rStyle w:val="Hyperlink"/>
            <w:rFonts w:ascii="Arial" w:eastAsia="Times New Roman" w:hAnsi="Arial" w:cs="Arial"/>
            <w:sz w:val="20"/>
            <w:szCs w:val="20"/>
            <w:lang w:eastAsia="nl-NL"/>
          </w:rPr>
          <w:t>ontruimingsplan De Velst</w:t>
        </w:r>
      </w:hyperlink>
    </w:p>
    <w:p w14:paraId="35C13E8B" w14:textId="72E0502C" w:rsidR="00737406" w:rsidRPr="00737406" w:rsidRDefault="00737406" w:rsidP="00737406">
      <w:pPr>
        <w:numPr>
          <w:ilvl w:val="1"/>
          <w:numId w:val="8"/>
        </w:numPr>
        <w:spacing w:after="0" w:line="240" w:lineRule="auto"/>
      </w:pPr>
      <w:r>
        <w:rPr>
          <w:rFonts w:ascii="Arial" w:eastAsia="Times New Roman" w:hAnsi="Arial" w:cs="Arial"/>
          <w:sz w:val="20"/>
          <w:szCs w:val="20"/>
          <w:lang w:eastAsia="nl-NL"/>
        </w:rPr>
        <w:t>ontruimingsplan De Alk</w:t>
      </w:r>
      <w:r w:rsidR="00F84C25">
        <w:rPr>
          <w:rFonts w:ascii="Arial" w:eastAsia="Times New Roman" w:hAnsi="Arial" w:cs="Arial"/>
          <w:sz w:val="20"/>
          <w:szCs w:val="20"/>
          <w:lang w:eastAsia="nl-NL"/>
        </w:rPr>
        <w:t xml:space="preserve"> (link volgt)</w:t>
      </w:r>
    </w:p>
    <w:p w14:paraId="45106696" w14:textId="346474A2" w:rsidR="00737406" w:rsidRPr="00737406" w:rsidRDefault="00737406" w:rsidP="00737406">
      <w:pPr>
        <w:numPr>
          <w:ilvl w:val="1"/>
          <w:numId w:val="8"/>
        </w:numPr>
        <w:spacing w:after="0" w:line="240" w:lineRule="auto"/>
      </w:pPr>
      <w:r>
        <w:rPr>
          <w:rFonts w:ascii="Arial" w:eastAsia="Times New Roman" w:hAnsi="Arial" w:cs="Arial"/>
          <w:sz w:val="20"/>
          <w:szCs w:val="20"/>
          <w:lang w:eastAsia="nl-NL"/>
        </w:rPr>
        <w:t>ontruimingsplan De Ruimte</w:t>
      </w:r>
      <w:r w:rsidR="00F84C25">
        <w:rPr>
          <w:rFonts w:ascii="Arial" w:eastAsia="Times New Roman" w:hAnsi="Arial" w:cs="Arial"/>
          <w:sz w:val="20"/>
          <w:szCs w:val="20"/>
          <w:lang w:eastAsia="nl-NL"/>
        </w:rPr>
        <w:t xml:space="preserve"> (link volgt)</w:t>
      </w:r>
    </w:p>
    <w:p w14:paraId="7D2A1DF2" w14:textId="6A3537CB" w:rsidR="00737406" w:rsidRDefault="00737406" w:rsidP="00737406">
      <w:pPr>
        <w:numPr>
          <w:ilvl w:val="1"/>
          <w:numId w:val="8"/>
        </w:numPr>
        <w:spacing w:after="0" w:line="240" w:lineRule="auto"/>
      </w:pPr>
      <w:r>
        <w:t>ontruimingsplan HCA</w:t>
      </w:r>
      <w:r w:rsidR="00F84C25">
        <w:t xml:space="preserve"> (link volgt)</w:t>
      </w:r>
    </w:p>
    <w:p w14:paraId="49128D58" w14:textId="74A8B071" w:rsidR="00B97387" w:rsidRDefault="00B97387" w:rsidP="00B97387">
      <w:pPr>
        <w:numPr>
          <w:ilvl w:val="0"/>
          <w:numId w:val="8"/>
        </w:numPr>
        <w:spacing w:after="0" w:line="240" w:lineRule="auto"/>
      </w:pPr>
      <w:r>
        <w:t>noodprocedures:</w:t>
      </w:r>
    </w:p>
    <w:p w14:paraId="0685DC09" w14:textId="3AA1E0E2" w:rsidR="00B97387" w:rsidRDefault="00710DB2" w:rsidP="00B97387">
      <w:pPr>
        <w:numPr>
          <w:ilvl w:val="1"/>
          <w:numId w:val="8"/>
        </w:numPr>
        <w:spacing w:after="0" w:line="240" w:lineRule="auto"/>
      </w:pPr>
      <w:hyperlink r:id="rId50" w:history="1">
        <w:r w:rsidR="00B97387" w:rsidRPr="00E44F6E">
          <w:rPr>
            <w:rStyle w:val="Hyperlink"/>
          </w:rPr>
          <w:t>noodprocedure De Velst</w:t>
        </w:r>
      </w:hyperlink>
    </w:p>
    <w:p w14:paraId="6C185E1A" w14:textId="2C510FFA" w:rsidR="00B97387" w:rsidRDefault="00710DB2" w:rsidP="00B97387">
      <w:pPr>
        <w:numPr>
          <w:ilvl w:val="1"/>
          <w:numId w:val="8"/>
        </w:numPr>
        <w:spacing w:after="0" w:line="240" w:lineRule="auto"/>
      </w:pPr>
      <w:hyperlink r:id="rId51" w:history="1">
        <w:r w:rsidR="00B97387" w:rsidRPr="00AF5C6A">
          <w:rPr>
            <w:rStyle w:val="Hyperlink"/>
          </w:rPr>
          <w:t>noodprocedure De Alk</w:t>
        </w:r>
      </w:hyperlink>
    </w:p>
    <w:p w14:paraId="22301605" w14:textId="13B3A31E" w:rsidR="00B97387" w:rsidRDefault="00710DB2" w:rsidP="00B97387">
      <w:pPr>
        <w:numPr>
          <w:ilvl w:val="1"/>
          <w:numId w:val="8"/>
        </w:numPr>
        <w:spacing w:after="0" w:line="240" w:lineRule="auto"/>
      </w:pPr>
      <w:hyperlink r:id="rId52" w:history="1">
        <w:r w:rsidR="00B97387" w:rsidRPr="004155B1">
          <w:rPr>
            <w:rStyle w:val="Hyperlink"/>
          </w:rPr>
          <w:t>noodprocedure De Ruimte</w:t>
        </w:r>
      </w:hyperlink>
    </w:p>
    <w:p w14:paraId="7BC690DD" w14:textId="168EFC56" w:rsidR="00B97387" w:rsidRPr="00314E40" w:rsidRDefault="00710DB2" w:rsidP="00B97387">
      <w:pPr>
        <w:numPr>
          <w:ilvl w:val="1"/>
          <w:numId w:val="8"/>
        </w:numPr>
        <w:spacing w:after="0" w:line="240" w:lineRule="auto"/>
      </w:pPr>
      <w:hyperlink r:id="rId53" w:history="1">
        <w:r w:rsidR="00B97387" w:rsidRPr="00F84C25">
          <w:rPr>
            <w:rStyle w:val="Hyperlink"/>
          </w:rPr>
          <w:t>noodprocedure HCA</w:t>
        </w:r>
      </w:hyperlink>
    </w:p>
    <w:p w14:paraId="5594861E" w14:textId="0E544D4E" w:rsidR="00314E40" w:rsidRPr="00314E40" w:rsidRDefault="00314E40" w:rsidP="00314E40">
      <w:pPr>
        <w:spacing w:after="0" w:line="240" w:lineRule="auto"/>
      </w:pPr>
    </w:p>
    <w:p w14:paraId="506D605E" w14:textId="77777777" w:rsidR="00314E40" w:rsidRPr="000B1B56" w:rsidRDefault="00314E40" w:rsidP="00314E40">
      <w:pPr>
        <w:spacing w:after="0" w:line="240" w:lineRule="auto"/>
      </w:pPr>
    </w:p>
    <w:p w14:paraId="707045A2" w14:textId="190361EB" w:rsidR="00FF6AB4" w:rsidRDefault="00FF6AB4" w:rsidP="00B314F6">
      <w:pPr>
        <w:pStyle w:val="Kop1"/>
        <w:ind w:left="284" w:hanging="284"/>
      </w:pPr>
      <w:bookmarkStart w:id="13" w:name="_Toc105506434"/>
      <w:r w:rsidRPr="00B314F6">
        <w:lastRenderedPageBreak/>
        <w:t>Bijlage 2: Inspectiekader 2021 Kwaliteitsgebied Veiligheid en Schoolklimaat</w:t>
      </w:r>
      <w:bookmarkEnd w:id="13"/>
      <w:r w:rsidRPr="00B314F6">
        <w:t xml:space="preserve"> </w:t>
      </w:r>
    </w:p>
    <w:p w14:paraId="4357A5B8" w14:textId="31D046A5" w:rsidR="00767A4A" w:rsidRDefault="00787F51" w:rsidP="00767A4A">
      <w:pPr>
        <w:rPr>
          <w:noProof/>
        </w:rPr>
      </w:pPr>
      <w:r w:rsidRPr="00751962">
        <w:rPr>
          <w:noProof/>
        </w:rPr>
        <w:drawing>
          <wp:anchor distT="0" distB="0" distL="114300" distR="114300" simplePos="0" relativeHeight="251660288" behindDoc="0" locked="0" layoutInCell="1" allowOverlap="1" wp14:anchorId="63460B8B" wp14:editId="5B32F9F6">
            <wp:simplePos x="0" y="0"/>
            <wp:positionH relativeFrom="column">
              <wp:posOffset>-594995</wp:posOffset>
            </wp:positionH>
            <wp:positionV relativeFrom="paragraph">
              <wp:posOffset>311785</wp:posOffset>
            </wp:positionV>
            <wp:extent cx="6423660" cy="7231380"/>
            <wp:effectExtent l="0" t="0" r="0" b="7620"/>
            <wp:wrapTopAndBottom/>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rotWithShape="1">
                    <a:blip r:embed="rId54">
                      <a:extLst>
                        <a:ext uri="{28A0092B-C50C-407E-A947-70E740481C1C}">
                          <a14:useLocalDpi xmlns:a14="http://schemas.microsoft.com/office/drawing/2010/main" val="0"/>
                        </a:ext>
                      </a:extLst>
                    </a:blip>
                    <a:srcRect l="40211" t="22574" r="24207" b="8290"/>
                    <a:stretch/>
                  </pic:blipFill>
                  <pic:spPr bwMode="auto">
                    <a:xfrm>
                      <a:off x="0" y="0"/>
                      <a:ext cx="6423660" cy="7231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D48966" w14:textId="27B823C5" w:rsidR="00787F51" w:rsidRDefault="00787F51">
      <w:pPr>
        <w:rPr>
          <w:noProof/>
        </w:rPr>
      </w:pPr>
      <w:r>
        <w:rPr>
          <w:noProof/>
        </w:rPr>
        <w:br w:type="page"/>
      </w:r>
    </w:p>
    <w:p w14:paraId="6754D321" w14:textId="68A246BD" w:rsidR="00094CE0" w:rsidRDefault="00167400" w:rsidP="00767A4A">
      <w:r>
        <w:rPr>
          <w:noProof/>
        </w:rPr>
        <w:lastRenderedPageBreak/>
        <w:drawing>
          <wp:anchor distT="0" distB="0" distL="114300" distR="114300" simplePos="0" relativeHeight="251665408" behindDoc="0" locked="0" layoutInCell="1" allowOverlap="1" wp14:anchorId="3480B852" wp14:editId="07AA46D4">
            <wp:simplePos x="0" y="0"/>
            <wp:positionH relativeFrom="column">
              <wp:posOffset>-213995</wp:posOffset>
            </wp:positionH>
            <wp:positionV relativeFrom="paragraph">
              <wp:posOffset>288925</wp:posOffset>
            </wp:positionV>
            <wp:extent cx="6736080" cy="6195060"/>
            <wp:effectExtent l="0" t="0" r="7620" b="0"/>
            <wp:wrapTopAndBottom/>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rotWithShape="1">
                    <a:blip r:embed="rId55">
                      <a:extLst>
                        <a:ext uri="{28A0092B-C50C-407E-A947-70E740481C1C}">
                          <a14:useLocalDpi xmlns:a14="http://schemas.microsoft.com/office/drawing/2010/main" val="0"/>
                        </a:ext>
                      </a:extLst>
                    </a:blip>
                    <a:srcRect l="36260" t="17300" r="19084" b="12553"/>
                    <a:stretch/>
                  </pic:blipFill>
                  <pic:spPr bwMode="auto">
                    <a:xfrm>
                      <a:off x="0" y="0"/>
                      <a:ext cx="6736080" cy="619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C0B25" w14:textId="77777777" w:rsidR="00094CE0" w:rsidRDefault="00094CE0" w:rsidP="00767A4A"/>
    <w:p w14:paraId="670ECDAF" w14:textId="77777777" w:rsidR="00094CE0" w:rsidRDefault="00094CE0" w:rsidP="00767A4A"/>
    <w:p w14:paraId="5E41120F" w14:textId="0467AB34" w:rsidR="00167400" w:rsidRDefault="00167400">
      <w:r>
        <w:br w:type="page"/>
      </w:r>
    </w:p>
    <w:p w14:paraId="28746B68" w14:textId="77777777" w:rsidR="000137A8" w:rsidRPr="000F12AB" w:rsidRDefault="000137A8" w:rsidP="000F12AB">
      <w:pPr>
        <w:pStyle w:val="Kop1"/>
        <w:ind w:left="284" w:hanging="284"/>
      </w:pPr>
      <w:bookmarkStart w:id="14" w:name="_Toc105506435"/>
      <w:r w:rsidRPr="000F12AB">
        <w:lastRenderedPageBreak/>
        <w:t>Bijlage 3: Hulpdocument invullen sociaal Veiligheidsplan (uit: Digitaal Veiligheidsplan- school en Veiligheid)</w:t>
      </w:r>
      <w:bookmarkEnd w:id="14"/>
    </w:p>
    <w:p w14:paraId="0A875510" w14:textId="77777777" w:rsidR="000F12AB" w:rsidRDefault="000F12AB" w:rsidP="000137A8">
      <w:pPr>
        <w:rPr>
          <w:b/>
          <w:bCs/>
        </w:rPr>
      </w:pPr>
    </w:p>
    <w:p w14:paraId="15494482" w14:textId="59937F4B" w:rsidR="000137A8" w:rsidRPr="000137A8" w:rsidRDefault="000137A8" w:rsidP="000137A8">
      <w:pPr>
        <w:rPr>
          <w:b/>
          <w:bCs/>
        </w:rPr>
      </w:pPr>
      <w:r w:rsidRPr="000137A8">
        <w:rPr>
          <w:b/>
          <w:bCs/>
        </w:rPr>
        <w:t>Zes radertjes van sociale veiligheid</w:t>
      </w:r>
    </w:p>
    <w:p w14:paraId="6B7CFD5E" w14:textId="41C53149" w:rsidR="000F12AB" w:rsidRPr="000137A8" w:rsidRDefault="000137A8" w:rsidP="000137A8">
      <w:r w:rsidRPr="000137A8">
        <w:rPr>
          <w:noProof/>
        </w:rPr>
        <w:drawing>
          <wp:anchor distT="0" distB="0" distL="114300" distR="114300" simplePos="0" relativeHeight="251666432" behindDoc="0" locked="0" layoutInCell="1" allowOverlap="1" wp14:anchorId="386458DD" wp14:editId="402E7405">
            <wp:simplePos x="0" y="0"/>
            <wp:positionH relativeFrom="column">
              <wp:posOffset>2331085</wp:posOffset>
            </wp:positionH>
            <wp:positionV relativeFrom="paragraph">
              <wp:posOffset>577850</wp:posOffset>
            </wp:positionV>
            <wp:extent cx="3350895" cy="3018790"/>
            <wp:effectExtent l="0" t="0" r="1905" b="0"/>
            <wp:wrapSquare wrapText="bothSides"/>
            <wp:docPr id="5" name="Afbeelding 5" descr="Afbeelding met transport, wiel, uitrus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ransport, wiel, uitrusting&#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0895" cy="3018790"/>
                    </a:xfrm>
                    <a:prstGeom prst="rect">
                      <a:avLst/>
                    </a:prstGeom>
                    <a:noFill/>
                  </pic:spPr>
                </pic:pic>
              </a:graphicData>
            </a:graphic>
            <wp14:sizeRelH relativeFrom="margin">
              <wp14:pctWidth>0</wp14:pctWidth>
            </wp14:sizeRelH>
            <wp14:sizeRelV relativeFrom="margin">
              <wp14:pctHeight>0</wp14:pctHeight>
            </wp14:sizeRelV>
          </wp:anchor>
        </w:drawing>
      </w:r>
      <w:r w:rsidRPr="000137A8">
        <w:t xml:space="preserve">De landelijke stichting School en Veiligheid benoemt op haar </w:t>
      </w:r>
      <w:hyperlink r:id="rId56" w:anchor="vormgeven-aan-sociale-veiligheid" w:history="1">
        <w:r w:rsidRPr="000137A8">
          <w:rPr>
            <w:rStyle w:val="Hyperlink"/>
          </w:rPr>
          <w:t>website</w:t>
        </w:r>
      </w:hyperlink>
      <w:r w:rsidRPr="000137A8">
        <w:t>, dat een sociaal veilige school vraagt om een doorgaand proces op de onderstaande zes punten. Dit zijn zes radertjes die in elkaar passen.</w:t>
      </w:r>
    </w:p>
    <w:p w14:paraId="47EDD379" w14:textId="77777777" w:rsidR="000137A8" w:rsidRPr="000137A8" w:rsidRDefault="000137A8" w:rsidP="00280EAD">
      <w:pPr>
        <w:pStyle w:val="Lijstalinea"/>
        <w:numPr>
          <w:ilvl w:val="0"/>
          <w:numId w:val="17"/>
        </w:numPr>
        <w:ind w:left="284" w:hanging="284"/>
      </w:pPr>
      <w:r w:rsidRPr="000137A8">
        <w:t xml:space="preserve">Een gezamenlijk ontwikkelde en gekende </w:t>
      </w:r>
      <w:r w:rsidRPr="000137A8">
        <w:rPr>
          <w:b/>
          <w:bCs/>
        </w:rPr>
        <w:t>visie, kernwaarden, en afspraken</w:t>
      </w:r>
      <w:r w:rsidRPr="000137A8">
        <w:t>;</w:t>
      </w:r>
    </w:p>
    <w:p w14:paraId="09D6B156" w14:textId="41076CA1" w:rsidR="000137A8" w:rsidRPr="000137A8" w:rsidRDefault="000137A8" w:rsidP="00280EAD">
      <w:pPr>
        <w:pStyle w:val="Lijstalinea"/>
        <w:numPr>
          <w:ilvl w:val="0"/>
          <w:numId w:val="17"/>
        </w:numPr>
        <w:ind w:left="284" w:hanging="284"/>
      </w:pPr>
      <w:r w:rsidRPr="000137A8">
        <w:rPr>
          <w:b/>
          <w:bCs/>
        </w:rPr>
        <w:t>Inzicht</w:t>
      </w:r>
      <w:r w:rsidRPr="000137A8">
        <w:t xml:space="preserve"> </w:t>
      </w:r>
      <w:r w:rsidRPr="000137A8">
        <w:rPr>
          <w:b/>
          <w:bCs/>
        </w:rPr>
        <w:t>in de</w:t>
      </w:r>
      <w:r w:rsidRPr="000137A8">
        <w:t xml:space="preserve"> </w:t>
      </w:r>
      <w:r w:rsidRPr="000137A8">
        <w:rPr>
          <w:b/>
          <w:bCs/>
        </w:rPr>
        <w:t xml:space="preserve">veiligheidsbeleving, </w:t>
      </w:r>
      <w:r w:rsidRPr="000137A8">
        <w:t>incidenten en mogelijke risico’s;</w:t>
      </w:r>
    </w:p>
    <w:p w14:paraId="0C5DE4B2" w14:textId="77777777" w:rsidR="000137A8" w:rsidRPr="000137A8" w:rsidRDefault="000137A8" w:rsidP="00280EAD">
      <w:pPr>
        <w:pStyle w:val="Lijstalinea"/>
        <w:numPr>
          <w:ilvl w:val="0"/>
          <w:numId w:val="17"/>
        </w:numPr>
        <w:ind w:left="284" w:hanging="284"/>
      </w:pPr>
      <w:r w:rsidRPr="000137A8">
        <w:t xml:space="preserve">Het </w:t>
      </w:r>
      <w:r w:rsidRPr="000137A8">
        <w:rPr>
          <w:b/>
          <w:bCs/>
        </w:rPr>
        <w:t>scheppen van voorwaarden</w:t>
      </w:r>
      <w:r w:rsidRPr="000137A8">
        <w:t>, beleggen van taken en samenwerken met alle betrokkenen;</w:t>
      </w:r>
    </w:p>
    <w:p w14:paraId="091B39D7" w14:textId="34A2114B" w:rsidR="000137A8" w:rsidRPr="000137A8" w:rsidRDefault="000137A8" w:rsidP="00280EAD">
      <w:pPr>
        <w:pStyle w:val="Lijstalinea"/>
        <w:numPr>
          <w:ilvl w:val="0"/>
          <w:numId w:val="17"/>
        </w:numPr>
        <w:ind w:left="284" w:hanging="284"/>
      </w:pPr>
      <w:r w:rsidRPr="000137A8">
        <w:t xml:space="preserve">Positief </w:t>
      </w:r>
      <w:r w:rsidRPr="000137A8">
        <w:rPr>
          <w:b/>
          <w:bCs/>
        </w:rPr>
        <w:t>pedagogisch handelen</w:t>
      </w:r>
      <w:r w:rsidRPr="000137A8">
        <w:t>;</w:t>
      </w:r>
    </w:p>
    <w:p w14:paraId="748690EB" w14:textId="77777777" w:rsidR="000137A8" w:rsidRPr="000137A8" w:rsidRDefault="000137A8" w:rsidP="00280EAD">
      <w:pPr>
        <w:pStyle w:val="Lijstalinea"/>
        <w:numPr>
          <w:ilvl w:val="0"/>
          <w:numId w:val="17"/>
        </w:numPr>
        <w:ind w:left="284" w:hanging="284"/>
      </w:pPr>
      <w:r w:rsidRPr="000137A8">
        <w:rPr>
          <w:b/>
          <w:bCs/>
        </w:rPr>
        <w:t>Preventieve activiteiten</w:t>
      </w:r>
      <w:r w:rsidRPr="000137A8">
        <w:t xml:space="preserve"> en programma’s in de school;</w:t>
      </w:r>
    </w:p>
    <w:p w14:paraId="697280D4" w14:textId="1EAD3247" w:rsidR="000137A8" w:rsidRDefault="000137A8" w:rsidP="00280EAD">
      <w:pPr>
        <w:pStyle w:val="Lijstalinea"/>
        <w:numPr>
          <w:ilvl w:val="0"/>
          <w:numId w:val="17"/>
        </w:numPr>
        <w:ind w:left="284" w:hanging="284"/>
      </w:pPr>
      <w:r w:rsidRPr="000137A8">
        <w:rPr>
          <w:b/>
          <w:bCs/>
        </w:rPr>
        <w:t>Tijdig signaleren</w:t>
      </w:r>
      <w:r w:rsidRPr="000137A8">
        <w:t xml:space="preserve"> </w:t>
      </w:r>
      <w:r w:rsidRPr="000137A8">
        <w:rPr>
          <w:b/>
          <w:bCs/>
        </w:rPr>
        <w:t>van en effectief handelen</w:t>
      </w:r>
      <w:r w:rsidRPr="000137A8">
        <w:t xml:space="preserve"> bij grensoverschrijdend gedrag</w:t>
      </w:r>
    </w:p>
    <w:p w14:paraId="756E8037" w14:textId="2B39C78D" w:rsidR="000F12AB" w:rsidRDefault="000F12AB" w:rsidP="000F12AB">
      <w:pPr>
        <w:pStyle w:val="Lijstalinea"/>
        <w:ind w:left="284"/>
        <w:rPr>
          <w:b/>
          <w:bCs/>
        </w:rPr>
      </w:pPr>
    </w:p>
    <w:p w14:paraId="46EFF11D" w14:textId="218AA229" w:rsidR="000137A8" w:rsidRPr="000137A8" w:rsidRDefault="000137A8" w:rsidP="000F12AB">
      <w:pPr>
        <w:jc w:val="right"/>
        <w:rPr>
          <w:i/>
          <w:iCs/>
          <w:sz w:val="18"/>
          <w:szCs w:val="18"/>
        </w:rPr>
      </w:pPr>
      <w:r w:rsidRPr="000137A8">
        <w:rPr>
          <w:i/>
          <w:iCs/>
          <w:sz w:val="18"/>
          <w:szCs w:val="18"/>
        </w:rPr>
        <w:t xml:space="preserve">Figuur </w:t>
      </w:r>
      <w:r w:rsidRPr="000137A8">
        <w:rPr>
          <w:i/>
          <w:iCs/>
          <w:sz w:val="18"/>
          <w:szCs w:val="18"/>
        </w:rPr>
        <w:fldChar w:fldCharType="begin"/>
      </w:r>
      <w:r w:rsidRPr="000137A8">
        <w:rPr>
          <w:i/>
          <w:iCs/>
          <w:sz w:val="18"/>
          <w:szCs w:val="18"/>
        </w:rPr>
        <w:instrText xml:space="preserve"> SEQ Figuur \* ARABIC </w:instrText>
      </w:r>
      <w:r w:rsidRPr="000137A8">
        <w:rPr>
          <w:i/>
          <w:iCs/>
          <w:sz w:val="18"/>
          <w:szCs w:val="18"/>
        </w:rPr>
        <w:fldChar w:fldCharType="separate"/>
      </w:r>
      <w:r w:rsidRPr="000137A8">
        <w:rPr>
          <w:i/>
          <w:iCs/>
          <w:sz w:val="18"/>
          <w:szCs w:val="18"/>
        </w:rPr>
        <w:t>1</w:t>
      </w:r>
      <w:r w:rsidRPr="000137A8">
        <w:rPr>
          <w:sz w:val="18"/>
          <w:szCs w:val="18"/>
        </w:rPr>
        <w:fldChar w:fldCharType="end"/>
      </w:r>
      <w:r w:rsidRPr="000137A8">
        <w:rPr>
          <w:i/>
          <w:iCs/>
          <w:sz w:val="18"/>
          <w:szCs w:val="18"/>
        </w:rPr>
        <w:t xml:space="preserve"> Bron: School e</w:t>
      </w:r>
      <w:r w:rsidR="00F72EC4" w:rsidRPr="000F12AB">
        <w:rPr>
          <w:i/>
          <w:iCs/>
          <w:sz w:val="18"/>
          <w:szCs w:val="18"/>
        </w:rPr>
        <w:t>n ve</w:t>
      </w:r>
      <w:r w:rsidRPr="000137A8">
        <w:rPr>
          <w:i/>
          <w:iCs/>
          <w:sz w:val="18"/>
          <w:szCs w:val="18"/>
        </w:rPr>
        <w:t>iligheid</w:t>
      </w:r>
      <w:r w:rsidR="00F72EC4" w:rsidRPr="000F12AB">
        <w:rPr>
          <w:i/>
          <w:iCs/>
          <w:sz w:val="18"/>
          <w:szCs w:val="18"/>
        </w:rPr>
        <w:t xml:space="preserve"> </w:t>
      </w:r>
      <w:r w:rsidRPr="000137A8">
        <w:rPr>
          <w:i/>
          <w:iCs/>
          <w:sz w:val="18"/>
          <w:szCs w:val="18"/>
        </w:rPr>
        <w:t>Digitaal Veiligheidsplan</w:t>
      </w:r>
    </w:p>
    <w:p w14:paraId="7E01BBC6" w14:textId="77777777" w:rsidR="000137A8" w:rsidRPr="000137A8" w:rsidRDefault="000137A8" w:rsidP="000137A8">
      <w:pPr>
        <w:rPr>
          <w:b/>
          <w:bCs/>
        </w:rPr>
      </w:pPr>
      <w:r w:rsidRPr="000137A8">
        <w:rPr>
          <w:b/>
          <w:bCs/>
        </w:rPr>
        <w:t>1 Gezamenlijk ontwikkelen en kennis hebben van visie, kernwaarden, doelen, regels en afspraken</w:t>
      </w:r>
    </w:p>
    <w:p w14:paraId="238D9DC2" w14:textId="77777777" w:rsidR="000137A8" w:rsidRPr="000137A8" w:rsidRDefault="000137A8" w:rsidP="000137A8">
      <w:r w:rsidRPr="000137A8">
        <w:t>Door gezamenlijk te werken aan een visie, kernwaarden en doelen ontstaat draagvlak en wordt richting gegeven aan het handelen van alle betrokkenen in de school. Het leidt tot regels en afspraken die gedragen worden, die iedereen kent en waar iedereen elkaar op kan aanspreken.</w:t>
      </w:r>
    </w:p>
    <w:p w14:paraId="0AE9D4A7" w14:textId="77777777" w:rsidR="000137A8" w:rsidRPr="000137A8" w:rsidRDefault="000137A8" w:rsidP="000137A8">
      <w:r w:rsidRPr="000137A8">
        <w:rPr>
          <w:i/>
          <w:iCs/>
        </w:rPr>
        <w:t>Wat is de visie van de school op sociale veiligheid? Welke kernwaarden en doelen zijn er geformuleerd voor een positief schoolklimaat, bijvoorbeeld ook op basis van de identiteit? Worden er in de klassen gezamenlijk gedragsregels opgesteld en gehandhaafd? Heeft de school afspraken of protocollen voor 'wat te doen bij veelvoorkomende vormen van grensoverschrijdend gedrag', waaronder de wettelijk verplichte? Kent iedereen in en om de school die visie, waarden, doelen, regels, afspraken en protocollen? Worden die doelen systematisch geëvalueerd?</w:t>
      </w:r>
    </w:p>
    <w:p w14:paraId="478FAE7C" w14:textId="77777777" w:rsidR="000137A8" w:rsidRPr="000137A8" w:rsidRDefault="000137A8" w:rsidP="000137A8">
      <w:pPr>
        <w:rPr>
          <w:b/>
          <w:bCs/>
        </w:rPr>
      </w:pPr>
      <w:r w:rsidRPr="000137A8">
        <w:rPr>
          <w:b/>
          <w:bCs/>
        </w:rPr>
        <w:t>2 Inzicht in veiligheidsbeleving, incidenten en mogelijke risico's; audits en monitoring</w:t>
      </w:r>
    </w:p>
    <w:p w14:paraId="6E259E24" w14:textId="77777777" w:rsidR="000137A8" w:rsidRPr="000137A8" w:rsidRDefault="000137A8" w:rsidP="000137A8">
      <w:r w:rsidRPr="000137A8">
        <w:t>Veiligheidsbeleid passend, effectief en actueel maken, door zicht te hebben op de beleving van de sociale veiligheid en mogelijke risico's. Daarmee is er steeds weer input voor bijstelling en versterking van het veiligheidsbeleid.</w:t>
      </w:r>
    </w:p>
    <w:p w14:paraId="3430B5C7" w14:textId="77777777" w:rsidR="000137A8" w:rsidRPr="000137A8" w:rsidRDefault="000137A8" w:rsidP="000137A8">
      <w:pPr>
        <w:rPr>
          <w:i/>
          <w:iCs/>
        </w:rPr>
      </w:pPr>
      <w:r w:rsidRPr="000137A8">
        <w:rPr>
          <w:i/>
          <w:iCs/>
        </w:rPr>
        <w:t>Op welke wijzen vormt de school zich een beeld van de beleving van sociale (on)veiligheid bij alle betrokkenen? En welke bronnen gebruikt de school om veiligheidsrisico's en incidenten in beeld te krijgen? (Hoe) wordt deze informatie actief benut voor het bijstellen van beleid en praktijk?</w:t>
      </w:r>
    </w:p>
    <w:p w14:paraId="4BBA5FF2" w14:textId="77777777" w:rsidR="000137A8" w:rsidRPr="000137A8" w:rsidRDefault="000137A8" w:rsidP="000137A8">
      <w:pPr>
        <w:rPr>
          <w:b/>
          <w:bCs/>
        </w:rPr>
      </w:pPr>
      <w:r w:rsidRPr="000137A8">
        <w:rPr>
          <w:b/>
          <w:bCs/>
        </w:rPr>
        <w:lastRenderedPageBreak/>
        <w:t>3 Scheppen van voorwaarden, beleggen van taken, samenwerken met ouders en externe partners</w:t>
      </w:r>
    </w:p>
    <w:p w14:paraId="47FF99C9" w14:textId="77777777" w:rsidR="000137A8" w:rsidRPr="000137A8" w:rsidRDefault="000137A8" w:rsidP="000137A8">
      <w:r w:rsidRPr="000137A8">
        <w:t>Door het inrichten van de schoolomgeving, het beleggen van taken met betrekking tot veiligheid en het maken van goede afspraken met ouders en andere partners van de school, voorwaarden scheppen voor een zo groot mogelijke sociale veiligheid op school.</w:t>
      </w:r>
    </w:p>
    <w:p w14:paraId="33BB89D0" w14:textId="77777777" w:rsidR="000137A8" w:rsidRPr="000137A8" w:rsidRDefault="000137A8" w:rsidP="000137A8">
      <w:pPr>
        <w:rPr>
          <w:i/>
          <w:iCs/>
        </w:rPr>
      </w:pPr>
      <w:r w:rsidRPr="000137A8">
        <w:rPr>
          <w:i/>
          <w:iCs/>
        </w:rPr>
        <w:t>Is de schoolomgeving (ruimtes, materialen, buitenruimtes, toezicht) zodanig ingericht dat de sociale veiligheid daarmee gediend is? Zijn taken met betrekking tot sociale veiligheid belegd, zoals vertrouwens-/contactpersoon, zorgcoördinator/intern begeleider, mentor, coördinator pesten/aanspreekpunt pesten, BHV'er, preventiemedewerker, aandachtsfunctionaris HGKM, et cetera? Zijn er goede afspraken gemaakt met partners uit jeugdhulp en veiligheid?</w:t>
      </w:r>
    </w:p>
    <w:p w14:paraId="3CA2C994" w14:textId="77777777" w:rsidR="000137A8" w:rsidRPr="000137A8" w:rsidRDefault="000137A8" w:rsidP="000137A8">
      <w:r w:rsidRPr="000137A8">
        <w:t xml:space="preserve">Wettelijk verplicht ook: </w:t>
      </w:r>
    </w:p>
    <w:p w14:paraId="4C1C0483" w14:textId="77777777" w:rsidR="000137A8" w:rsidRPr="000137A8" w:rsidRDefault="000137A8" w:rsidP="00280EAD">
      <w:pPr>
        <w:pStyle w:val="Lijstalinea"/>
        <w:numPr>
          <w:ilvl w:val="0"/>
          <w:numId w:val="16"/>
        </w:numPr>
      </w:pPr>
      <w:r w:rsidRPr="000137A8">
        <w:t>De school heeft een algemeen privacyreglement ten behoeve van de privacybescherming van ouders/leerlingen. Ook voor de samenwerking/uitwisseling van gegevens met externe organisaties.</w:t>
      </w:r>
    </w:p>
    <w:p w14:paraId="69E5F5F2" w14:textId="77777777" w:rsidR="000137A8" w:rsidRPr="000137A8" w:rsidRDefault="000137A8" w:rsidP="00280EAD">
      <w:pPr>
        <w:pStyle w:val="Lijstalinea"/>
        <w:numPr>
          <w:ilvl w:val="0"/>
          <w:numId w:val="16"/>
        </w:numPr>
      </w:pPr>
      <w:r w:rsidRPr="000137A8">
        <w:t>De school beschikt over een klachtenregeling en een vertrouwenspersoon, en is aangesloten bij een onafhankelijke klachtencommissie.</w:t>
      </w:r>
    </w:p>
    <w:p w14:paraId="36193562" w14:textId="77777777" w:rsidR="000137A8" w:rsidRPr="000137A8" w:rsidRDefault="000137A8" w:rsidP="00280EAD">
      <w:pPr>
        <w:pStyle w:val="Lijstalinea"/>
        <w:numPr>
          <w:ilvl w:val="0"/>
          <w:numId w:val="16"/>
        </w:numPr>
      </w:pPr>
      <w:r w:rsidRPr="000137A8">
        <w:t xml:space="preserve">De school beschikt over een meldingsregeling misstanden </w:t>
      </w:r>
    </w:p>
    <w:p w14:paraId="0021BCBC" w14:textId="77777777" w:rsidR="000137A8" w:rsidRPr="000137A8" w:rsidRDefault="000137A8" w:rsidP="00280EAD">
      <w:pPr>
        <w:pStyle w:val="Lijstalinea"/>
        <w:numPr>
          <w:ilvl w:val="0"/>
          <w:numId w:val="16"/>
        </w:numPr>
      </w:pPr>
      <w:r w:rsidRPr="000137A8">
        <w:t>en een protocol medisch handelen.</w:t>
      </w:r>
    </w:p>
    <w:p w14:paraId="4DCB3A9B" w14:textId="77777777" w:rsidR="000137A8" w:rsidRPr="000137A8" w:rsidRDefault="000137A8" w:rsidP="000137A8">
      <w:pPr>
        <w:rPr>
          <w:b/>
          <w:bCs/>
        </w:rPr>
      </w:pPr>
      <w:r w:rsidRPr="000137A8">
        <w:rPr>
          <w:b/>
          <w:bCs/>
        </w:rPr>
        <w:t>4 Positief pedagogisch handelen; ondersteunende houding, voorbeeldgedrag, verbindende relaties</w:t>
      </w:r>
    </w:p>
    <w:p w14:paraId="08943117" w14:textId="77777777" w:rsidR="000137A8" w:rsidRPr="000137A8" w:rsidRDefault="000137A8" w:rsidP="000137A8">
      <w:r w:rsidRPr="000137A8">
        <w:t>Door een positieve en ondersteunende benadering van leerlingen, personeel en andere betrokkenen én goed voorbeeldgedrag ontstaat een positief schoolklimaat waarin iedereen zich veilig voelt en optimaal kan leren en werken.</w:t>
      </w:r>
    </w:p>
    <w:p w14:paraId="382BFE99" w14:textId="03860753" w:rsidR="000137A8" w:rsidRPr="000137A8" w:rsidRDefault="000137A8" w:rsidP="000137A8">
      <w:pPr>
        <w:rPr>
          <w:i/>
          <w:iCs/>
        </w:rPr>
      </w:pPr>
      <w:r w:rsidRPr="000137A8">
        <w:rPr>
          <w:i/>
          <w:iCs/>
        </w:rPr>
        <w:t>Zijn er uitgangspunten geformuleerd voor positief pedagogisch handelen? (Hoe) wordt bevorderd dat alle personeelsleden over de daarvoor benodigde houding en vaardigheden beschikken? (Hoe) wordt gestimuleerd dat alle teamleden voorbeeldgedrag vertonen op het gebied van positief gedrag en het consequent naleven van school- en gedragsregels?</w:t>
      </w:r>
      <w:r>
        <w:rPr>
          <w:i/>
          <w:iCs/>
        </w:rPr>
        <w:t xml:space="preserve"> Is er een aanspreekcultuur?</w:t>
      </w:r>
    </w:p>
    <w:p w14:paraId="6C1B9198" w14:textId="77777777" w:rsidR="000137A8" w:rsidRPr="000137A8" w:rsidRDefault="000137A8" w:rsidP="000137A8">
      <w:pPr>
        <w:rPr>
          <w:b/>
          <w:bCs/>
        </w:rPr>
      </w:pPr>
      <w:r w:rsidRPr="000137A8">
        <w:rPr>
          <w:b/>
          <w:bCs/>
        </w:rPr>
        <w:t>5 Preventieve activiteiten en programma's in de school, gericht op leerlingen, ouders en personeel</w:t>
      </w:r>
    </w:p>
    <w:p w14:paraId="78AD5686" w14:textId="77777777" w:rsidR="000137A8" w:rsidRPr="000137A8" w:rsidRDefault="000137A8" w:rsidP="000137A8">
      <w:r w:rsidRPr="000137A8">
        <w:t>Door het aanbieden van activiteiten en programma's, gericht op veilig gedrag en het voorkomen van onveilig gedrag in de school en de bredere leefomgeving, wordt de sociale veiligheid op school en daarbuiten versterkt en wordt de weerbaarheid tegen onveilige situaties vergroot.</w:t>
      </w:r>
    </w:p>
    <w:p w14:paraId="2CDD3882" w14:textId="77777777" w:rsidR="000137A8" w:rsidRPr="000137A8" w:rsidRDefault="000137A8" w:rsidP="000137A8">
      <w:r w:rsidRPr="000137A8">
        <w:rPr>
          <w:i/>
          <w:iCs/>
        </w:rPr>
        <w:t>Worden in de klassen leerstof, (evidence- of practice-based) programma's en activiteiten aangeboden, gericht op het bevorderen van sociale competenties, veilig en gezond gedrag en het tegengaan van pesten? Worden ouders goed geïnformeerd en betrokken bij het veiligheidsbeleid en de praktijk en zijn er ook op hen gerichte activiteiten? Wat doet de school aan deskundigheidsbevordering van personeel in competenties ten behoeve van veilig gedrag?</w:t>
      </w:r>
    </w:p>
    <w:p w14:paraId="6A72B733" w14:textId="77777777" w:rsidR="000F12AB" w:rsidRDefault="000137A8" w:rsidP="000137A8">
      <w:r w:rsidRPr="000137A8">
        <w:t xml:space="preserve">Wettelijk verplicht: </w:t>
      </w:r>
    </w:p>
    <w:p w14:paraId="159AC0AE" w14:textId="391B615B" w:rsidR="000137A8" w:rsidRPr="000137A8" w:rsidRDefault="000137A8" w:rsidP="000137A8">
      <w:r w:rsidRPr="000137A8">
        <w:t>Scholing en training van het personeel op het gebied van competenties voor het bevorderen van sociale veiligheid en omgaan met grensoverschrijdend gedrag wordt door schoolleiding en schoolbestuur gestimuleerd en gefaciliteerd. Die scholing en training wordt aangeboden aan alle betrokken functionarissen binnen de school.</w:t>
      </w:r>
    </w:p>
    <w:p w14:paraId="4BDA6C65" w14:textId="77777777" w:rsidR="000F12AB" w:rsidRDefault="000F12AB" w:rsidP="000137A8">
      <w:pPr>
        <w:rPr>
          <w:b/>
          <w:bCs/>
        </w:rPr>
      </w:pPr>
    </w:p>
    <w:p w14:paraId="6CDE8C87" w14:textId="4DEB02E2" w:rsidR="000137A8" w:rsidRPr="000137A8" w:rsidRDefault="000137A8" w:rsidP="000137A8">
      <w:pPr>
        <w:rPr>
          <w:b/>
          <w:bCs/>
        </w:rPr>
      </w:pPr>
      <w:r w:rsidRPr="000137A8">
        <w:rPr>
          <w:b/>
          <w:bCs/>
        </w:rPr>
        <w:lastRenderedPageBreak/>
        <w:t>6 Signaleren en effectief handelen bij signalen, grensoverschrijdend gedrag en incidenten</w:t>
      </w:r>
    </w:p>
    <w:p w14:paraId="30C21586" w14:textId="77777777" w:rsidR="000137A8" w:rsidRPr="000137A8" w:rsidRDefault="000137A8" w:rsidP="000137A8">
      <w:r w:rsidRPr="000137A8">
        <w:t>Door het tijdig signaleren en effectief aanpakken van veiligheidsrisico's, grensoverschrijdend gedrag, pesten en incidenten, escalatie van beginnende onveiligheid voorkomen en de gevolgen ervan voor slachtoffers zo veel mogelijk beperken.</w:t>
      </w:r>
    </w:p>
    <w:p w14:paraId="20C08089" w14:textId="77777777" w:rsidR="000137A8" w:rsidRPr="000137A8" w:rsidRDefault="000137A8" w:rsidP="000137A8">
      <w:pPr>
        <w:rPr>
          <w:i/>
          <w:iCs/>
        </w:rPr>
      </w:pPr>
      <w:r w:rsidRPr="000137A8">
        <w:rPr>
          <w:i/>
          <w:iCs/>
        </w:rPr>
        <w:t>Hoe werkt de school aan het goed signaleren van veiligheidsrisico's, pesten, et cetera? Heeft de school een goede structuur voor het signaleren, delen, beoordelen en aanpakken van veiligheids- en leefstijlrisico's van leerlingen op school, thuis en in de vrije tijd? Hoe volgt de school de sociaal-emotionele ontwikkeling van de leerlingen? Heeft de school goede afspraken met partners buiten de school, zoals politie, jeugdhulp, enzovoort? Weet iedereen bij incidenten hoe hij moet handelen? Benut de school de afspraken/protocollen in geval van grensoverschrijdend gedrag? Zorgt de school voor goede opvang van slachtoffers, daders en getuigen/meelopers?</w:t>
      </w:r>
    </w:p>
    <w:p w14:paraId="3D32B32B" w14:textId="77777777" w:rsidR="000137A8" w:rsidRPr="000137A8" w:rsidRDefault="000137A8" w:rsidP="000137A8">
      <w:r w:rsidRPr="000137A8">
        <w:t>De school werkt actief met een sociaal-emotioneel leerlingvolgsysteem om leerlingen in hun gedrag te volgen.</w:t>
      </w:r>
    </w:p>
    <w:p w14:paraId="5D1048A5" w14:textId="77777777" w:rsidR="000137A8" w:rsidRPr="000137A8" w:rsidRDefault="000137A8" w:rsidP="000137A8">
      <w:r w:rsidRPr="000137A8">
        <w:t>De school heeft een heldere ondersteuningsstructuur voor het (multidisciplinair) wegen van ondersteuningsbehoeften en veiligheidsrisico's en het vaststellen en in gang zetten van een aanpak daarvoor.</w:t>
      </w:r>
    </w:p>
    <w:p w14:paraId="54BFBB7B" w14:textId="77777777" w:rsidR="000137A8" w:rsidRPr="000137A8" w:rsidRDefault="000137A8" w:rsidP="000137A8"/>
    <w:p w14:paraId="5A8839D8" w14:textId="67F1835D" w:rsidR="000137A8" w:rsidRPr="000137A8" w:rsidRDefault="00CD4E2D" w:rsidP="00CD4E2D">
      <w:r>
        <w:sym w:font="Wingdings" w:char="F0E0"/>
      </w:r>
      <w:r w:rsidR="000F12AB">
        <w:t xml:space="preserve"> </w:t>
      </w:r>
      <w:r w:rsidR="000137A8" w:rsidRPr="000137A8">
        <w:t xml:space="preserve">Zie voor verdere hulp bij </w:t>
      </w:r>
      <w:r>
        <w:t>het maken van het beleid op school</w:t>
      </w:r>
      <w:r w:rsidR="000137A8" w:rsidRPr="000137A8">
        <w:t>:</w:t>
      </w:r>
    </w:p>
    <w:p w14:paraId="77E6B780" w14:textId="0889F86B" w:rsidR="000137A8" w:rsidRPr="000137A8" w:rsidRDefault="00710DB2" w:rsidP="000137A8">
      <w:hyperlink r:id="rId57" w:anchor="vormgeven-aan-sociale-veiligheid" w:history="1">
        <w:r w:rsidR="000137A8" w:rsidRPr="000137A8">
          <w:rPr>
            <w:rStyle w:val="Hyperlink"/>
          </w:rPr>
          <w:t>https://www.schoolenveiligheid.nl/thema/visie-sociale-veiligheid/#vormgeven-aan-sociale-veiligheid</w:t>
        </w:r>
      </w:hyperlink>
    </w:p>
    <w:p w14:paraId="691AA188" w14:textId="77777777" w:rsidR="000137A8" w:rsidRPr="000137A8" w:rsidRDefault="000137A8" w:rsidP="000137A8"/>
    <w:p w14:paraId="181F8FBB" w14:textId="3DB3DE4F" w:rsidR="00787F51" w:rsidRPr="00767A4A" w:rsidRDefault="00787F51" w:rsidP="00767A4A"/>
    <w:sectPr w:rsidR="00787F51" w:rsidRPr="00767A4A" w:rsidSect="00EC071F">
      <w:footerReference w:type="default" r:id="rId5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58F38" w14:textId="77777777" w:rsidR="00710DB2" w:rsidRDefault="00710DB2" w:rsidP="008A2700">
      <w:pPr>
        <w:spacing w:after="0" w:line="240" w:lineRule="auto"/>
      </w:pPr>
      <w:r>
        <w:separator/>
      </w:r>
    </w:p>
  </w:endnote>
  <w:endnote w:type="continuationSeparator" w:id="0">
    <w:p w14:paraId="59B89A4D" w14:textId="77777777" w:rsidR="00710DB2" w:rsidRDefault="00710DB2" w:rsidP="008A2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069627"/>
      <w:docPartObj>
        <w:docPartGallery w:val="Page Numbers (Bottom of Page)"/>
        <w:docPartUnique/>
      </w:docPartObj>
    </w:sdtPr>
    <w:sdtEndPr/>
    <w:sdtContent>
      <w:p w14:paraId="62BFBE61" w14:textId="17BD5FB3" w:rsidR="002D0559" w:rsidRDefault="002D0559">
        <w:pPr>
          <w:pStyle w:val="Voettekst"/>
          <w:jc w:val="right"/>
        </w:pPr>
        <w:r>
          <w:fldChar w:fldCharType="begin"/>
        </w:r>
        <w:r>
          <w:instrText>PAGE   \* MERGEFORMAT</w:instrText>
        </w:r>
        <w:r>
          <w:fldChar w:fldCharType="separate"/>
        </w:r>
        <w:r>
          <w:t>2</w:t>
        </w:r>
        <w:r>
          <w:fldChar w:fldCharType="end"/>
        </w:r>
      </w:p>
    </w:sdtContent>
  </w:sdt>
  <w:p w14:paraId="29B79698" w14:textId="77777777" w:rsidR="008A2700" w:rsidRDefault="008A27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0E853" w14:textId="77777777" w:rsidR="00710DB2" w:rsidRDefault="00710DB2" w:rsidP="008A2700">
      <w:pPr>
        <w:spacing w:after="0" w:line="240" w:lineRule="auto"/>
      </w:pPr>
      <w:r>
        <w:separator/>
      </w:r>
    </w:p>
  </w:footnote>
  <w:footnote w:type="continuationSeparator" w:id="0">
    <w:p w14:paraId="3BA4319B" w14:textId="77777777" w:rsidR="00710DB2" w:rsidRDefault="00710DB2" w:rsidP="008A27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C6AA2"/>
    <w:multiLevelType w:val="hybridMultilevel"/>
    <w:tmpl w:val="21E81C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D50F5"/>
    <w:multiLevelType w:val="hybridMultilevel"/>
    <w:tmpl w:val="18E2EE8A"/>
    <w:lvl w:ilvl="0" w:tplc="04130019">
      <w:start w:val="1"/>
      <w:numFmt w:val="lowerLetter"/>
      <w:lvlText w:val="%1."/>
      <w:lvlJc w:val="left"/>
      <w:pPr>
        <w:ind w:left="1069" w:hanging="360"/>
      </w:pPr>
      <w:rPr>
        <w:rFonts w:hint="default"/>
      </w:rPr>
    </w:lvl>
    <w:lvl w:ilvl="1" w:tplc="194A6B0C">
      <w:start w:val="1"/>
      <w:numFmt w:val="decimal"/>
      <w:lvlText w:val="%2."/>
      <w:lvlJc w:val="left"/>
      <w:pPr>
        <w:ind w:left="2137" w:hanging="708"/>
      </w:pPr>
      <w:rPr>
        <w:rFonts w:hint="default"/>
      </w:r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90651E0"/>
    <w:multiLevelType w:val="multilevel"/>
    <w:tmpl w:val="0666BF8E"/>
    <w:lvl w:ilvl="0">
      <w:start w:val="1"/>
      <w:numFmt w:val="decimal"/>
      <w:lvlText w:val="%1."/>
      <w:lvlJc w:val="left"/>
      <w:pPr>
        <w:ind w:left="720" w:hanging="360"/>
      </w:pPr>
      <w:rPr>
        <w:rFonts w:hint="default"/>
      </w:rPr>
    </w:lvl>
    <w:lvl w:ilvl="1">
      <w:start w:val="3"/>
      <w:numFmt w:val="decimal"/>
      <w:isLgl/>
      <w:lvlText w:val="%1.%2."/>
      <w:lvlJc w:val="left"/>
      <w:pPr>
        <w:ind w:left="185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CF83001"/>
    <w:multiLevelType w:val="hybridMultilevel"/>
    <w:tmpl w:val="CCB60D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8E3A5B"/>
    <w:multiLevelType w:val="hybridMultilevel"/>
    <w:tmpl w:val="E3C6A5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D33F8A"/>
    <w:multiLevelType w:val="hybridMultilevel"/>
    <w:tmpl w:val="C6AAE188"/>
    <w:lvl w:ilvl="0" w:tplc="0413000F">
      <w:start w:val="1"/>
      <w:numFmt w:val="decimal"/>
      <w:lvlText w:val="%1."/>
      <w:lvlJc w:val="left"/>
      <w:pPr>
        <w:ind w:left="2149" w:hanging="360"/>
      </w:pPr>
    </w:lvl>
    <w:lvl w:ilvl="1" w:tplc="04130019" w:tentative="1">
      <w:start w:val="1"/>
      <w:numFmt w:val="lowerLetter"/>
      <w:lvlText w:val="%2."/>
      <w:lvlJc w:val="left"/>
      <w:pPr>
        <w:ind w:left="2869" w:hanging="360"/>
      </w:pPr>
    </w:lvl>
    <w:lvl w:ilvl="2" w:tplc="0413001B" w:tentative="1">
      <w:start w:val="1"/>
      <w:numFmt w:val="lowerRoman"/>
      <w:lvlText w:val="%3."/>
      <w:lvlJc w:val="right"/>
      <w:pPr>
        <w:ind w:left="3589" w:hanging="180"/>
      </w:pPr>
    </w:lvl>
    <w:lvl w:ilvl="3" w:tplc="0413000F" w:tentative="1">
      <w:start w:val="1"/>
      <w:numFmt w:val="decimal"/>
      <w:lvlText w:val="%4."/>
      <w:lvlJc w:val="left"/>
      <w:pPr>
        <w:ind w:left="4309" w:hanging="360"/>
      </w:pPr>
    </w:lvl>
    <w:lvl w:ilvl="4" w:tplc="04130019" w:tentative="1">
      <w:start w:val="1"/>
      <w:numFmt w:val="lowerLetter"/>
      <w:lvlText w:val="%5."/>
      <w:lvlJc w:val="left"/>
      <w:pPr>
        <w:ind w:left="5029" w:hanging="360"/>
      </w:pPr>
    </w:lvl>
    <w:lvl w:ilvl="5" w:tplc="0413001B" w:tentative="1">
      <w:start w:val="1"/>
      <w:numFmt w:val="lowerRoman"/>
      <w:lvlText w:val="%6."/>
      <w:lvlJc w:val="right"/>
      <w:pPr>
        <w:ind w:left="5749" w:hanging="180"/>
      </w:pPr>
    </w:lvl>
    <w:lvl w:ilvl="6" w:tplc="0413000F" w:tentative="1">
      <w:start w:val="1"/>
      <w:numFmt w:val="decimal"/>
      <w:lvlText w:val="%7."/>
      <w:lvlJc w:val="left"/>
      <w:pPr>
        <w:ind w:left="6469" w:hanging="360"/>
      </w:pPr>
    </w:lvl>
    <w:lvl w:ilvl="7" w:tplc="04130019" w:tentative="1">
      <w:start w:val="1"/>
      <w:numFmt w:val="lowerLetter"/>
      <w:lvlText w:val="%8."/>
      <w:lvlJc w:val="left"/>
      <w:pPr>
        <w:ind w:left="7189" w:hanging="360"/>
      </w:pPr>
    </w:lvl>
    <w:lvl w:ilvl="8" w:tplc="0413001B" w:tentative="1">
      <w:start w:val="1"/>
      <w:numFmt w:val="lowerRoman"/>
      <w:lvlText w:val="%9."/>
      <w:lvlJc w:val="right"/>
      <w:pPr>
        <w:ind w:left="7909" w:hanging="180"/>
      </w:pPr>
    </w:lvl>
  </w:abstractNum>
  <w:abstractNum w:abstractNumId="6" w15:restartNumberingAfterBreak="0">
    <w:nsid w:val="16685391"/>
    <w:multiLevelType w:val="hybridMultilevel"/>
    <w:tmpl w:val="4F92F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4432B9"/>
    <w:multiLevelType w:val="hybridMultilevel"/>
    <w:tmpl w:val="523AE8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C511FB"/>
    <w:multiLevelType w:val="hybridMultilevel"/>
    <w:tmpl w:val="F7CAB770"/>
    <w:lvl w:ilvl="0" w:tplc="04130003">
      <w:start w:val="1"/>
      <w:numFmt w:val="bullet"/>
      <w:lvlText w:val="o"/>
      <w:lvlJc w:val="left"/>
      <w:pPr>
        <w:ind w:left="1778" w:hanging="360"/>
      </w:pPr>
      <w:rPr>
        <w:rFonts w:ascii="Courier New" w:hAnsi="Courier New" w:cs="Courier New" w:hint="default"/>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9" w15:restartNumberingAfterBreak="0">
    <w:nsid w:val="3456733E"/>
    <w:multiLevelType w:val="hybridMultilevel"/>
    <w:tmpl w:val="A0F42C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54B3E8B"/>
    <w:multiLevelType w:val="hybridMultilevel"/>
    <w:tmpl w:val="505A1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B17F9B"/>
    <w:multiLevelType w:val="hybridMultilevel"/>
    <w:tmpl w:val="782A6328"/>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2" w15:restartNumberingAfterBreak="0">
    <w:nsid w:val="37E051C0"/>
    <w:multiLevelType w:val="hybridMultilevel"/>
    <w:tmpl w:val="D488F9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F8F469E2">
      <w:numFmt w:val="bullet"/>
      <w:lvlText w:val="•"/>
      <w:lvlJc w:val="left"/>
      <w:pPr>
        <w:ind w:left="2160" w:hanging="360"/>
      </w:pPr>
      <w:rPr>
        <w:rFonts w:ascii="Arial" w:eastAsia="Times New Roman" w:hAnsi="Arial" w:cs="Arial" w:hint="default"/>
        <w:b/>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010A8B"/>
    <w:multiLevelType w:val="hybridMultilevel"/>
    <w:tmpl w:val="D22EBC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056E62"/>
    <w:multiLevelType w:val="hybridMultilevel"/>
    <w:tmpl w:val="F7680B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21D0278"/>
    <w:multiLevelType w:val="multilevel"/>
    <w:tmpl w:val="D9D44D88"/>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8605CB9"/>
    <w:multiLevelType w:val="hybridMultilevel"/>
    <w:tmpl w:val="94B2E922"/>
    <w:lvl w:ilvl="0" w:tplc="CB3A1C7E">
      <w:start w:val="1"/>
      <w:numFmt w:val="lowerLetter"/>
      <w:lvlText w:val="%1."/>
      <w:lvlJc w:val="left"/>
      <w:pPr>
        <w:ind w:left="1211" w:hanging="360"/>
      </w:pPr>
      <w:rPr>
        <w:rFonts w:ascii="Calibri" w:eastAsia="Times New Roman" w:hAnsi="Calibri" w:cs="Calibri"/>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7" w15:restartNumberingAfterBreak="0">
    <w:nsid w:val="4ABE1D5B"/>
    <w:multiLevelType w:val="hybridMultilevel"/>
    <w:tmpl w:val="BADE6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7E58DF"/>
    <w:multiLevelType w:val="hybridMultilevel"/>
    <w:tmpl w:val="3C62C808"/>
    <w:lvl w:ilvl="0" w:tplc="04130001">
      <w:start w:val="1"/>
      <w:numFmt w:val="bullet"/>
      <w:lvlText w:val=""/>
      <w:lvlJc w:val="left"/>
      <w:pPr>
        <w:ind w:left="1824" w:hanging="360"/>
      </w:pPr>
      <w:rPr>
        <w:rFonts w:ascii="Symbol" w:hAnsi="Symbol" w:hint="default"/>
      </w:rPr>
    </w:lvl>
    <w:lvl w:ilvl="1" w:tplc="04130003" w:tentative="1">
      <w:start w:val="1"/>
      <w:numFmt w:val="bullet"/>
      <w:lvlText w:val="o"/>
      <w:lvlJc w:val="left"/>
      <w:pPr>
        <w:ind w:left="2544" w:hanging="360"/>
      </w:pPr>
      <w:rPr>
        <w:rFonts w:ascii="Courier New" w:hAnsi="Courier New" w:cs="Courier New" w:hint="default"/>
      </w:rPr>
    </w:lvl>
    <w:lvl w:ilvl="2" w:tplc="04130005" w:tentative="1">
      <w:start w:val="1"/>
      <w:numFmt w:val="bullet"/>
      <w:lvlText w:val=""/>
      <w:lvlJc w:val="left"/>
      <w:pPr>
        <w:ind w:left="3264" w:hanging="360"/>
      </w:pPr>
      <w:rPr>
        <w:rFonts w:ascii="Wingdings" w:hAnsi="Wingdings" w:hint="default"/>
      </w:rPr>
    </w:lvl>
    <w:lvl w:ilvl="3" w:tplc="04130001" w:tentative="1">
      <w:start w:val="1"/>
      <w:numFmt w:val="bullet"/>
      <w:lvlText w:val=""/>
      <w:lvlJc w:val="left"/>
      <w:pPr>
        <w:ind w:left="3984" w:hanging="360"/>
      </w:pPr>
      <w:rPr>
        <w:rFonts w:ascii="Symbol" w:hAnsi="Symbol" w:hint="default"/>
      </w:rPr>
    </w:lvl>
    <w:lvl w:ilvl="4" w:tplc="04130003" w:tentative="1">
      <w:start w:val="1"/>
      <w:numFmt w:val="bullet"/>
      <w:lvlText w:val="o"/>
      <w:lvlJc w:val="left"/>
      <w:pPr>
        <w:ind w:left="4704" w:hanging="360"/>
      </w:pPr>
      <w:rPr>
        <w:rFonts w:ascii="Courier New" w:hAnsi="Courier New" w:cs="Courier New" w:hint="default"/>
      </w:rPr>
    </w:lvl>
    <w:lvl w:ilvl="5" w:tplc="04130005" w:tentative="1">
      <w:start w:val="1"/>
      <w:numFmt w:val="bullet"/>
      <w:lvlText w:val=""/>
      <w:lvlJc w:val="left"/>
      <w:pPr>
        <w:ind w:left="5424" w:hanging="360"/>
      </w:pPr>
      <w:rPr>
        <w:rFonts w:ascii="Wingdings" w:hAnsi="Wingdings" w:hint="default"/>
      </w:rPr>
    </w:lvl>
    <w:lvl w:ilvl="6" w:tplc="04130001" w:tentative="1">
      <w:start w:val="1"/>
      <w:numFmt w:val="bullet"/>
      <w:lvlText w:val=""/>
      <w:lvlJc w:val="left"/>
      <w:pPr>
        <w:ind w:left="6144" w:hanging="360"/>
      </w:pPr>
      <w:rPr>
        <w:rFonts w:ascii="Symbol" w:hAnsi="Symbol" w:hint="default"/>
      </w:rPr>
    </w:lvl>
    <w:lvl w:ilvl="7" w:tplc="04130003" w:tentative="1">
      <w:start w:val="1"/>
      <w:numFmt w:val="bullet"/>
      <w:lvlText w:val="o"/>
      <w:lvlJc w:val="left"/>
      <w:pPr>
        <w:ind w:left="6864" w:hanging="360"/>
      </w:pPr>
      <w:rPr>
        <w:rFonts w:ascii="Courier New" w:hAnsi="Courier New" w:cs="Courier New" w:hint="default"/>
      </w:rPr>
    </w:lvl>
    <w:lvl w:ilvl="8" w:tplc="04130005" w:tentative="1">
      <w:start w:val="1"/>
      <w:numFmt w:val="bullet"/>
      <w:lvlText w:val=""/>
      <w:lvlJc w:val="left"/>
      <w:pPr>
        <w:ind w:left="7584" w:hanging="360"/>
      </w:pPr>
      <w:rPr>
        <w:rFonts w:ascii="Wingdings" w:hAnsi="Wingdings" w:hint="default"/>
      </w:rPr>
    </w:lvl>
  </w:abstractNum>
  <w:abstractNum w:abstractNumId="19" w15:restartNumberingAfterBreak="0">
    <w:nsid w:val="4FDE2BE8"/>
    <w:multiLevelType w:val="multilevel"/>
    <w:tmpl w:val="622ED9BC"/>
    <w:lvl w:ilvl="0">
      <w:start w:val="2"/>
      <w:numFmt w:val="decimal"/>
      <w:lvlText w:val="%1."/>
      <w:lvlJc w:val="left"/>
      <w:pPr>
        <w:ind w:left="432" w:hanging="432"/>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5204215A"/>
    <w:multiLevelType w:val="hybridMultilevel"/>
    <w:tmpl w:val="3E3047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4947B68"/>
    <w:multiLevelType w:val="hybridMultilevel"/>
    <w:tmpl w:val="EE748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77A1A09"/>
    <w:multiLevelType w:val="hybridMultilevel"/>
    <w:tmpl w:val="0D000572"/>
    <w:lvl w:ilvl="0" w:tplc="00286F9C">
      <w:start w:val="1130"/>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1059E9"/>
    <w:multiLevelType w:val="hybridMultilevel"/>
    <w:tmpl w:val="1B32C92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714E09B6"/>
    <w:multiLevelType w:val="multilevel"/>
    <w:tmpl w:val="7060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5D7958"/>
    <w:multiLevelType w:val="multilevel"/>
    <w:tmpl w:val="E2A693C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9797905"/>
    <w:multiLevelType w:val="hybridMultilevel"/>
    <w:tmpl w:val="72BAE2BC"/>
    <w:lvl w:ilvl="0" w:tplc="82E62D56">
      <w:start w:val="1"/>
      <w:numFmt w:val="decimal"/>
      <w:lvlText w:val="%1."/>
      <w:lvlJc w:val="left"/>
      <w:pPr>
        <w:ind w:left="1116" w:hanging="756"/>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07746081">
    <w:abstractNumId w:val="2"/>
  </w:num>
  <w:num w:numId="2" w16cid:durableId="923102203">
    <w:abstractNumId w:val="24"/>
  </w:num>
  <w:num w:numId="3" w16cid:durableId="1774864848">
    <w:abstractNumId w:val="16"/>
  </w:num>
  <w:num w:numId="4" w16cid:durableId="1894350037">
    <w:abstractNumId w:val="1"/>
  </w:num>
  <w:num w:numId="5" w16cid:durableId="965887467">
    <w:abstractNumId w:val="6"/>
  </w:num>
  <w:num w:numId="6" w16cid:durableId="1663045269">
    <w:abstractNumId w:val="15"/>
  </w:num>
  <w:num w:numId="7" w16cid:durableId="779253400">
    <w:abstractNumId w:val="0"/>
  </w:num>
  <w:num w:numId="8" w16cid:durableId="241062826">
    <w:abstractNumId w:val="3"/>
  </w:num>
  <w:num w:numId="9" w16cid:durableId="555432432">
    <w:abstractNumId w:val="21"/>
  </w:num>
  <w:num w:numId="10" w16cid:durableId="605887303">
    <w:abstractNumId w:val="4"/>
  </w:num>
  <w:num w:numId="11" w16cid:durableId="599408242">
    <w:abstractNumId w:val="7"/>
  </w:num>
  <w:num w:numId="12" w16cid:durableId="1247114824">
    <w:abstractNumId w:val="13"/>
  </w:num>
  <w:num w:numId="13" w16cid:durableId="1958373017">
    <w:abstractNumId w:val="10"/>
  </w:num>
  <w:num w:numId="14" w16cid:durableId="1081175289">
    <w:abstractNumId w:val="25"/>
  </w:num>
  <w:num w:numId="15" w16cid:durableId="1405569880">
    <w:abstractNumId w:val="19"/>
  </w:num>
  <w:num w:numId="16" w16cid:durableId="204677918">
    <w:abstractNumId w:val="23"/>
  </w:num>
  <w:num w:numId="17" w16cid:durableId="1389569967">
    <w:abstractNumId w:val="5"/>
  </w:num>
  <w:num w:numId="18" w16cid:durableId="173569580">
    <w:abstractNumId w:val="26"/>
  </w:num>
  <w:num w:numId="19" w16cid:durableId="2053116780">
    <w:abstractNumId w:val="14"/>
  </w:num>
  <w:num w:numId="20" w16cid:durableId="1756782166">
    <w:abstractNumId w:val="20"/>
  </w:num>
  <w:num w:numId="21" w16cid:durableId="1508404155">
    <w:abstractNumId w:val="9"/>
  </w:num>
  <w:num w:numId="22" w16cid:durableId="1989939792">
    <w:abstractNumId w:val="18"/>
  </w:num>
  <w:num w:numId="23" w16cid:durableId="2037465042">
    <w:abstractNumId w:val="8"/>
  </w:num>
  <w:num w:numId="24" w16cid:durableId="2138523640">
    <w:abstractNumId w:val="12"/>
  </w:num>
  <w:num w:numId="25" w16cid:durableId="1214270376">
    <w:abstractNumId w:val="22"/>
  </w:num>
  <w:num w:numId="26" w16cid:durableId="579212360">
    <w:abstractNumId w:val="11"/>
  </w:num>
  <w:num w:numId="27" w16cid:durableId="140668568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529"/>
    <w:rsid w:val="000013B5"/>
    <w:rsid w:val="000023AB"/>
    <w:rsid w:val="0000267F"/>
    <w:rsid w:val="000028CA"/>
    <w:rsid w:val="00004D1F"/>
    <w:rsid w:val="000123D5"/>
    <w:rsid w:val="00012796"/>
    <w:rsid w:val="00012D2C"/>
    <w:rsid w:val="000137A8"/>
    <w:rsid w:val="00013979"/>
    <w:rsid w:val="00015DF6"/>
    <w:rsid w:val="00016E2A"/>
    <w:rsid w:val="000170C7"/>
    <w:rsid w:val="00017B14"/>
    <w:rsid w:val="00020FCB"/>
    <w:rsid w:val="000304D9"/>
    <w:rsid w:val="00041147"/>
    <w:rsid w:val="00050744"/>
    <w:rsid w:val="00050974"/>
    <w:rsid w:val="0005152A"/>
    <w:rsid w:val="00053255"/>
    <w:rsid w:val="000550A6"/>
    <w:rsid w:val="00056529"/>
    <w:rsid w:val="000614CE"/>
    <w:rsid w:val="000767C6"/>
    <w:rsid w:val="00076C43"/>
    <w:rsid w:val="00083831"/>
    <w:rsid w:val="00084DAE"/>
    <w:rsid w:val="00084E70"/>
    <w:rsid w:val="0009099D"/>
    <w:rsid w:val="00091B70"/>
    <w:rsid w:val="00094B1F"/>
    <w:rsid w:val="00094CE0"/>
    <w:rsid w:val="00097300"/>
    <w:rsid w:val="000979D5"/>
    <w:rsid w:val="000A023D"/>
    <w:rsid w:val="000A0D6B"/>
    <w:rsid w:val="000A1A49"/>
    <w:rsid w:val="000A2E1B"/>
    <w:rsid w:val="000A3C5A"/>
    <w:rsid w:val="000A41B3"/>
    <w:rsid w:val="000A79CB"/>
    <w:rsid w:val="000B1B56"/>
    <w:rsid w:val="000B1CFB"/>
    <w:rsid w:val="000B28DA"/>
    <w:rsid w:val="000B454D"/>
    <w:rsid w:val="000B552F"/>
    <w:rsid w:val="000B77BE"/>
    <w:rsid w:val="000C286F"/>
    <w:rsid w:val="000C3954"/>
    <w:rsid w:val="000C5535"/>
    <w:rsid w:val="000C7CD5"/>
    <w:rsid w:val="000D0808"/>
    <w:rsid w:val="000D09AC"/>
    <w:rsid w:val="000D53BA"/>
    <w:rsid w:val="000D79D5"/>
    <w:rsid w:val="000E0ADE"/>
    <w:rsid w:val="000E279F"/>
    <w:rsid w:val="000E2AC1"/>
    <w:rsid w:val="000E3247"/>
    <w:rsid w:val="000E432B"/>
    <w:rsid w:val="000E7A16"/>
    <w:rsid w:val="000F12AB"/>
    <w:rsid w:val="000F1963"/>
    <w:rsid w:val="000F2D26"/>
    <w:rsid w:val="000F3323"/>
    <w:rsid w:val="000F3483"/>
    <w:rsid w:val="000F44A0"/>
    <w:rsid w:val="0010010C"/>
    <w:rsid w:val="00103562"/>
    <w:rsid w:val="00103C4A"/>
    <w:rsid w:val="0010485A"/>
    <w:rsid w:val="0010734A"/>
    <w:rsid w:val="001106C3"/>
    <w:rsid w:val="00110B6F"/>
    <w:rsid w:val="00113091"/>
    <w:rsid w:val="0011384F"/>
    <w:rsid w:val="00114083"/>
    <w:rsid w:val="00115CDE"/>
    <w:rsid w:val="00117D1E"/>
    <w:rsid w:val="00120483"/>
    <w:rsid w:val="00121535"/>
    <w:rsid w:val="00121584"/>
    <w:rsid w:val="00122B9A"/>
    <w:rsid w:val="00122D41"/>
    <w:rsid w:val="00124E70"/>
    <w:rsid w:val="00132BAB"/>
    <w:rsid w:val="001336B8"/>
    <w:rsid w:val="0013396C"/>
    <w:rsid w:val="0013526E"/>
    <w:rsid w:val="001353C4"/>
    <w:rsid w:val="00136B56"/>
    <w:rsid w:val="0014010E"/>
    <w:rsid w:val="001521D1"/>
    <w:rsid w:val="001527C2"/>
    <w:rsid w:val="0015375F"/>
    <w:rsid w:val="001567BD"/>
    <w:rsid w:val="001569B7"/>
    <w:rsid w:val="00156C62"/>
    <w:rsid w:val="0016082B"/>
    <w:rsid w:val="00164602"/>
    <w:rsid w:val="0016654F"/>
    <w:rsid w:val="00166628"/>
    <w:rsid w:val="00167400"/>
    <w:rsid w:val="00167C83"/>
    <w:rsid w:val="001706B5"/>
    <w:rsid w:val="001714B5"/>
    <w:rsid w:val="00172C41"/>
    <w:rsid w:val="00175A91"/>
    <w:rsid w:val="00180397"/>
    <w:rsid w:val="001804D3"/>
    <w:rsid w:val="00183D3B"/>
    <w:rsid w:val="00185149"/>
    <w:rsid w:val="00187CA6"/>
    <w:rsid w:val="00193F7D"/>
    <w:rsid w:val="00194D2F"/>
    <w:rsid w:val="001A0C91"/>
    <w:rsid w:val="001A178B"/>
    <w:rsid w:val="001A292A"/>
    <w:rsid w:val="001A6D71"/>
    <w:rsid w:val="001A7B44"/>
    <w:rsid w:val="001B0359"/>
    <w:rsid w:val="001B4B9E"/>
    <w:rsid w:val="001B73AD"/>
    <w:rsid w:val="001B7F3F"/>
    <w:rsid w:val="001C1D45"/>
    <w:rsid w:val="001C267A"/>
    <w:rsid w:val="001C26A2"/>
    <w:rsid w:val="001C6BBE"/>
    <w:rsid w:val="001D1B6B"/>
    <w:rsid w:val="001D2D2F"/>
    <w:rsid w:val="001D4822"/>
    <w:rsid w:val="001D573B"/>
    <w:rsid w:val="001D647D"/>
    <w:rsid w:val="001D70AB"/>
    <w:rsid w:val="001D77CB"/>
    <w:rsid w:val="001E1FF5"/>
    <w:rsid w:val="001E7EB7"/>
    <w:rsid w:val="001F01D5"/>
    <w:rsid w:val="0020407D"/>
    <w:rsid w:val="00205146"/>
    <w:rsid w:val="002063F7"/>
    <w:rsid w:val="0020796C"/>
    <w:rsid w:val="00214102"/>
    <w:rsid w:val="0021464D"/>
    <w:rsid w:val="00222141"/>
    <w:rsid w:val="00222908"/>
    <w:rsid w:val="00223593"/>
    <w:rsid w:val="00224C69"/>
    <w:rsid w:val="00226CEE"/>
    <w:rsid w:val="00227838"/>
    <w:rsid w:val="002312C6"/>
    <w:rsid w:val="00231A47"/>
    <w:rsid w:val="00232A84"/>
    <w:rsid w:val="002365F4"/>
    <w:rsid w:val="00236FDA"/>
    <w:rsid w:val="002403DF"/>
    <w:rsid w:val="00240FD7"/>
    <w:rsid w:val="00243E1C"/>
    <w:rsid w:val="00245F25"/>
    <w:rsid w:val="00250529"/>
    <w:rsid w:val="00251614"/>
    <w:rsid w:val="00257CBC"/>
    <w:rsid w:val="0026140B"/>
    <w:rsid w:val="00261764"/>
    <w:rsid w:val="002654A2"/>
    <w:rsid w:val="00265889"/>
    <w:rsid w:val="00267AEB"/>
    <w:rsid w:val="00270C4B"/>
    <w:rsid w:val="00273E73"/>
    <w:rsid w:val="002763B1"/>
    <w:rsid w:val="002801A2"/>
    <w:rsid w:val="00280EAD"/>
    <w:rsid w:val="00283277"/>
    <w:rsid w:val="00290ECC"/>
    <w:rsid w:val="00291256"/>
    <w:rsid w:val="002A5351"/>
    <w:rsid w:val="002A5973"/>
    <w:rsid w:val="002A75FF"/>
    <w:rsid w:val="002B117A"/>
    <w:rsid w:val="002B3B74"/>
    <w:rsid w:val="002B4F0D"/>
    <w:rsid w:val="002B7DC3"/>
    <w:rsid w:val="002B7F32"/>
    <w:rsid w:val="002C20E3"/>
    <w:rsid w:val="002C23EF"/>
    <w:rsid w:val="002C3D04"/>
    <w:rsid w:val="002C459B"/>
    <w:rsid w:val="002C461B"/>
    <w:rsid w:val="002D0559"/>
    <w:rsid w:val="002D0921"/>
    <w:rsid w:val="002D260C"/>
    <w:rsid w:val="002E13FA"/>
    <w:rsid w:val="002E1CF6"/>
    <w:rsid w:val="002E2780"/>
    <w:rsid w:val="002E608F"/>
    <w:rsid w:val="002E622A"/>
    <w:rsid w:val="002F06AE"/>
    <w:rsid w:val="002F4747"/>
    <w:rsid w:val="002F5F0F"/>
    <w:rsid w:val="003031C8"/>
    <w:rsid w:val="003048FC"/>
    <w:rsid w:val="00305F9A"/>
    <w:rsid w:val="003100E4"/>
    <w:rsid w:val="00310A33"/>
    <w:rsid w:val="0031146F"/>
    <w:rsid w:val="00314E40"/>
    <w:rsid w:val="003156C6"/>
    <w:rsid w:val="00322CCF"/>
    <w:rsid w:val="00322F67"/>
    <w:rsid w:val="003237EA"/>
    <w:rsid w:val="003263D3"/>
    <w:rsid w:val="00327EE5"/>
    <w:rsid w:val="00330B67"/>
    <w:rsid w:val="003333CA"/>
    <w:rsid w:val="0033559E"/>
    <w:rsid w:val="00335A55"/>
    <w:rsid w:val="00336B02"/>
    <w:rsid w:val="00345E91"/>
    <w:rsid w:val="00346604"/>
    <w:rsid w:val="003519AD"/>
    <w:rsid w:val="00352045"/>
    <w:rsid w:val="0035371F"/>
    <w:rsid w:val="0035741E"/>
    <w:rsid w:val="00361BDE"/>
    <w:rsid w:val="003620B3"/>
    <w:rsid w:val="0037084B"/>
    <w:rsid w:val="00371F33"/>
    <w:rsid w:val="00374794"/>
    <w:rsid w:val="00374AFC"/>
    <w:rsid w:val="00376B5D"/>
    <w:rsid w:val="0038186C"/>
    <w:rsid w:val="00386AE4"/>
    <w:rsid w:val="00386E2B"/>
    <w:rsid w:val="00387E3D"/>
    <w:rsid w:val="00391310"/>
    <w:rsid w:val="00392630"/>
    <w:rsid w:val="00394B6D"/>
    <w:rsid w:val="00394BD0"/>
    <w:rsid w:val="00394E3F"/>
    <w:rsid w:val="003A68B3"/>
    <w:rsid w:val="003A7137"/>
    <w:rsid w:val="003B1831"/>
    <w:rsid w:val="003B22BC"/>
    <w:rsid w:val="003B342D"/>
    <w:rsid w:val="003B4D32"/>
    <w:rsid w:val="003C07C6"/>
    <w:rsid w:val="003C3707"/>
    <w:rsid w:val="003C5425"/>
    <w:rsid w:val="003C7480"/>
    <w:rsid w:val="003C7DC1"/>
    <w:rsid w:val="003D12D4"/>
    <w:rsid w:val="003D1963"/>
    <w:rsid w:val="003D42E5"/>
    <w:rsid w:val="003D7959"/>
    <w:rsid w:val="003E5511"/>
    <w:rsid w:val="003F1202"/>
    <w:rsid w:val="003F1608"/>
    <w:rsid w:val="003F4D15"/>
    <w:rsid w:val="003F511B"/>
    <w:rsid w:val="003F5AEA"/>
    <w:rsid w:val="003F60E6"/>
    <w:rsid w:val="004006F8"/>
    <w:rsid w:val="004025D0"/>
    <w:rsid w:val="00412B1D"/>
    <w:rsid w:val="004148AA"/>
    <w:rsid w:val="004155B1"/>
    <w:rsid w:val="00415A6C"/>
    <w:rsid w:val="00415D6E"/>
    <w:rsid w:val="00425F4D"/>
    <w:rsid w:val="00426553"/>
    <w:rsid w:val="0042785E"/>
    <w:rsid w:val="004302A0"/>
    <w:rsid w:val="004326D2"/>
    <w:rsid w:val="00434512"/>
    <w:rsid w:val="00441ABF"/>
    <w:rsid w:val="004442C6"/>
    <w:rsid w:val="00444AF1"/>
    <w:rsid w:val="00447310"/>
    <w:rsid w:val="00447C23"/>
    <w:rsid w:val="0045528D"/>
    <w:rsid w:val="00460038"/>
    <w:rsid w:val="00463995"/>
    <w:rsid w:val="00463B65"/>
    <w:rsid w:val="004647C4"/>
    <w:rsid w:val="00465303"/>
    <w:rsid w:val="004653F6"/>
    <w:rsid w:val="00466A26"/>
    <w:rsid w:val="0046799D"/>
    <w:rsid w:val="0047086A"/>
    <w:rsid w:val="00470F48"/>
    <w:rsid w:val="0047189F"/>
    <w:rsid w:val="00472B73"/>
    <w:rsid w:val="00473235"/>
    <w:rsid w:val="00480D48"/>
    <w:rsid w:val="00492DC0"/>
    <w:rsid w:val="004931BF"/>
    <w:rsid w:val="004A06A1"/>
    <w:rsid w:val="004A2DF4"/>
    <w:rsid w:val="004A520D"/>
    <w:rsid w:val="004B1515"/>
    <w:rsid w:val="004B200F"/>
    <w:rsid w:val="004B613D"/>
    <w:rsid w:val="004C399E"/>
    <w:rsid w:val="004C4614"/>
    <w:rsid w:val="004C5D02"/>
    <w:rsid w:val="004C61AE"/>
    <w:rsid w:val="004C7A4B"/>
    <w:rsid w:val="004D14E5"/>
    <w:rsid w:val="004D438E"/>
    <w:rsid w:val="004D645F"/>
    <w:rsid w:val="004D7264"/>
    <w:rsid w:val="004E0760"/>
    <w:rsid w:val="004E0F7F"/>
    <w:rsid w:val="004E3B54"/>
    <w:rsid w:val="004E49C0"/>
    <w:rsid w:val="004E7AD1"/>
    <w:rsid w:val="004F0093"/>
    <w:rsid w:val="004F1132"/>
    <w:rsid w:val="004F1DC3"/>
    <w:rsid w:val="004F4688"/>
    <w:rsid w:val="004F76C7"/>
    <w:rsid w:val="004F7D0E"/>
    <w:rsid w:val="00502DBB"/>
    <w:rsid w:val="0050315E"/>
    <w:rsid w:val="00503ACE"/>
    <w:rsid w:val="005040EA"/>
    <w:rsid w:val="005050E7"/>
    <w:rsid w:val="005059AB"/>
    <w:rsid w:val="00511DB7"/>
    <w:rsid w:val="00512912"/>
    <w:rsid w:val="00513DC0"/>
    <w:rsid w:val="00517B4D"/>
    <w:rsid w:val="00521121"/>
    <w:rsid w:val="005279B9"/>
    <w:rsid w:val="00527AFB"/>
    <w:rsid w:val="005310FE"/>
    <w:rsid w:val="00531FCD"/>
    <w:rsid w:val="00532D0E"/>
    <w:rsid w:val="00534853"/>
    <w:rsid w:val="00534BA4"/>
    <w:rsid w:val="005357DE"/>
    <w:rsid w:val="005373AD"/>
    <w:rsid w:val="005428E2"/>
    <w:rsid w:val="00543330"/>
    <w:rsid w:val="00547587"/>
    <w:rsid w:val="00550A15"/>
    <w:rsid w:val="00552FC5"/>
    <w:rsid w:val="00556B61"/>
    <w:rsid w:val="00557E1A"/>
    <w:rsid w:val="005604F5"/>
    <w:rsid w:val="0056125B"/>
    <w:rsid w:val="005658A3"/>
    <w:rsid w:val="00565F7F"/>
    <w:rsid w:val="00571526"/>
    <w:rsid w:val="0057163B"/>
    <w:rsid w:val="005750CE"/>
    <w:rsid w:val="0057551B"/>
    <w:rsid w:val="005779C8"/>
    <w:rsid w:val="00577ABF"/>
    <w:rsid w:val="00583EE5"/>
    <w:rsid w:val="00584C28"/>
    <w:rsid w:val="00586948"/>
    <w:rsid w:val="0059286A"/>
    <w:rsid w:val="00595B3C"/>
    <w:rsid w:val="00595F94"/>
    <w:rsid w:val="00596214"/>
    <w:rsid w:val="005A2AD1"/>
    <w:rsid w:val="005A66EC"/>
    <w:rsid w:val="005B0DD1"/>
    <w:rsid w:val="005B271E"/>
    <w:rsid w:val="005B5489"/>
    <w:rsid w:val="005B7179"/>
    <w:rsid w:val="005B7C09"/>
    <w:rsid w:val="005C1E9E"/>
    <w:rsid w:val="005C7F1B"/>
    <w:rsid w:val="005D20C5"/>
    <w:rsid w:val="005E26A5"/>
    <w:rsid w:val="005E36E9"/>
    <w:rsid w:val="005E6F68"/>
    <w:rsid w:val="005E759C"/>
    <w:rsid w:val="005F0E0C"/>
    <w:rsid w:val="005F3673"/>
    <w:rsid w:val="005F3F1A"/>
    <w:rsid w:val="005F41E9"/>
    <w:rsid w:val="005F6C47"/>
    <w:rsid w:val="006009DB"/>
    <w:rsid w:val="00602322"/>
    <w:rsid w:val="00602767"/>
    <w:rsid w:val="006035CD"/>
    <w:rsid w:val="00603DE4"/>
    <w:rsid w:val="00604FA8"/>
    <w:rsid w:val="00605B0D"/>
    <w:rsid w:val="00606B5D"/>
    <w:rsid w:val="00611F33"/>
    <w:rsid w:val="0061287E"/>
    <w:rsid w:val="00612C31"/>
    <w:rsid w:val="00615E3E"/>
    <w:rsid w:val="006166A7"/>
    <w:rsid w:val="006166D8"/>
    <w:rsid w:val="00617C40"/>
    <w:rsid w:val="00622156"/>
    <w:rsid w:val="006240DF"/>
    <w:rsid w:val="00625046"/>
    <w:rsid w:val="00625065"/>
    <w:rsid w:val="00625638"/>
    <w:rsid w:val="00625D63"/>
    <w:rsid w:val="00637AA7"/>
    <w:rsid w:val="00645028"/>
    <w:rsid w:val="00645EB0"/>
    <w:rsid w:val="006461A5"/>
    <w:rsid w:val="00646E6B"/>
    <w:rsid w:val="00647E5C"/>
    <w:rsid w:val="00647EF4"/>
    <w:rsid w:val="0065185D"/>
    <w:rsid w:val="0065499F"/>
    <w:rsid w:val="006566E7"/>
    <w:rsid w:val="0065697A"/>
    <w:rsid w:val="0066196A"/>
    <w:rsid w:val="006648FC"/>
    <w:rsid w:val="00667E19"/>
    <w:rsid w:val="00667EFD"/>
    <w:rsid w:val="00671FAD"/>
    <w:rsid w:val="00673199"/>
    <w:rsid w:val="00673505"/>
    <w:rsid w:val="00676B2B"/>
    <w:rsid w:val="00684BA8"/>
    <w:rsid w:val="006863F4"/>
    <w:rsid w:val="006900F6"/>
    <w:rsid w:val="00690817"/>
    <w:rsid w:val="006A416F"/>
    <w:rsid w:val="006A6A12"/>
    <w:rsid w:val="006A6B65"/>
    <w:rsid w:val="006B1227"/>
    <w:rsid w:val="006B3641"/>
    <w:rsid w:val="006C12A9"/>
    <w:rsid w:val="006C1327"/>
    <w:rsid w:val="006C2A1D"/>
    <w:rsid w:val="006C2D8C"/>
    <w:rsid w:val="006E41CF"/>
    <w:rsid w:val="006F014C"/>
    <w:rsid w:val="006F01BE"/>
    <w:rsid w:val="006F260E"/>
    <w:rsid w:val="006F5C04"/>
    <w:rsid w:val="006F7DD0"/>
    <w:rsid w:val="006F7F1C"/>
    <w:rsid w:val="00700A66"/>
    <w:rsid w:val="00700B68"/>
    <w:rsid w:val="007062A2"/>
    <w:rsid w:val="00706F10"/>
    <w:rsid w:val="0070722B"/>
    <w:rsid w:val="007105C9"/>
    <w:rsid w:val="00710DB2"/>
    <w:rsid w:val="0071566A"/>
    <w:rsid w:val="00715DE3"/>
    <w:rsid w:val="00720819"/>
    <w:rsid w:val="00721A4D"/>
    <w:rsid w:val="00722876"/>
    <w:rsid w:val="00723D49"/>
    <w:rsid w:val="00725021"/>
    <w:rsid w:val="00725A20"/>
    <w:rsid w:val="00725E2F"/>
    <w:rsid w:val="00734077"/>
    <w:rsid w:val="0073588D"/>
    <w:rsid w:val="00737406"/>
    <w:rsid w:val="00737A21"/>
    <w:rsid w:val="0074413E"/>
    <w:rsid w:val="00744334"/>
    <w:rsid w:val="00744D5F"/>
    <w:rsid w:val="007463E0"/>
    <w:rsid w:val="00746432"/>
    <w:rsid w:val="007472BB"/>
    <w:rsid w:val="0075074C"/>
    <w:rsid w:val="007512BA"/>
    <w:rsid w:val="00751962"/>
    <w:rsid w:val="00752825"/>
    <w:rsid w:val="007531A8"/>
    <w:rsid w:val="00754415"/>
    <w:rsid w:val="00754466"/>
    <w:rsid w:val="00756C75"/>
    <w:rsid w:val="00760585"/>
    <w:rsid w:val="007605CA"/>
    <w:rsid w:val="00761E21"/>
    <w:rsid w:val="00762935"/>
    <w:rsid w:val="0076421A"/>
    <w:rsid w:val="007644E1"/>
    <w:rsid w:val="00764901"/>
    <w:rsid w:val="00766330"/>
    <w:rsid w:val="007672ED"/>
    <w:rsid w:val="00767A4A"/>
    <w:rsid w:val="00767C92"/>
    <w:rsid w:val="007721AF"/>
    <w:rsid w:val="00772A19"/>
    <w:rsid w:val="00773072"/>
    <w:rsid w:val="00775E36"/>
    <w:rsid w:val="007834B7"/>
    <w:rsid w:val="00786F61"/>
    <w:rsid w:val="007874A9"/>
    <w:rsid w:val="00787F51"/>
    <w:rsid w:val="007906EB"/>
    <w:rsid w:val="007917C5"/>
    <w:rsid w:val="00793758"/>
    <w:rsid w:val="00794BDF"/>
    <w:rsid w:val="00795E8E"/>
    <w:rsid w:val="007971A1"/>
    <w:rsid w:val="007A10A5"/>
    <w:rsid w:val="007A4D02"/>
    <w:rsid w:val="007B204D"/>
    <w:rsid w:val="007B4963"/>
    <w:rsid w:val="007B57E0"/>
    <w:rsid w:val="007B5830"/>
    <w:rsid w:val="007B7E90"/>
    <w:rsid w:val="007C06B6"/>
    <w:rsid w:val="007C299C"/>
    <w:rsid w:val="007D2F78"/>
    <w:rsid w:val="007D56FD"/>
    <w:rsid w:val="007E1E18"/>
    <w:rsid w:val="007E4012"/>
    <w:rsid w:val="007E4E44"/>
    <w:rsid w:val="007E4EA4"/>
    <w:rsid w:val="007E6529"/>
    <w:rsid w:val="007E73FA"/>
    <w:rsid w:val="007E7654"/>
    <w:rsid w:val="007E76D5"/>
    <w:rsid w:val="007F5153"/>
    <w:rsid w:val="007F5E74"/>
    <w:rsid w:val="007F7EAB"/>
    <w:rsid w:val="00800081"/>
    <w:rsid w:val="008009C3"/>
    <w:rsid w:val="00803D79"/>
    <w:rsid w:val="00804DA2"/>
    <w:rsid w:val="0080552A"/>
    <w:rsid w:val="00805FCE"/>
    <w:rsid w:val="00807694"/>
    <w:rsid w:val="008149D5"/>
    <w:rsid w:val="00815006"/>
    <w:rsid w:val="008161CA"/>
    <w:rsid w:val="008173E7"/>
    <w:rsid w:val="008179A4"/>
    <w:rsid w:val="0082044D"/>
    <w:rsid w:val="0082079D"/>
    <w:rsid w:val="00821F71"/>
    <w:rsid w:val="0082245C"/>
    <w:rsid w:val="00822F07"/>
    <w:rsid w:val="008251CF"/>
    <w:rsid w:val="0082729C"/>
    <w:rsid w:val="00831321"/>
    <w:rsid w:val="0083509C"/>
    <w:rsid w:val="00843ECB"/>
    <w:rsid w:val="00846A9B"/>
    <w:rsid w:val="00846BBF"/>
    <w:rsid w:val="0084727E"/>
    <w:rsid w:val="008500B4"/>
    <w:rsid w:val="00854125"/>
    <w:rsid w:val="00865541"/>
    <w:rsid w:val="0086729B"/>
    <w:rsid w:val="00875849"/>
    <w:rsid w:val="008764CE"/>
    <w:rsid w:val="00876935"/>
    <w:rsid w:val="00880A90"/>
    <w:rsid w:val="00882DE9"/>
    <w:rsid w:val="00883907"/>
    <w:rsid w:val="00883EDC"/>
    <w:rsid w:val="00890D36"/>
    <w:rsid w:val="00892C68"/>
    <w:rsid w:val="00894C87"/>
    <w:rsid w:val="00897A88"/>
    <w:rsid w:val="008A0121"/>
    <w:rsid w:val="008A023D"/>
    <w:rsid w:val="008A2700"/>
    <w:rsid w:val="008B0613"/>
    <w:rsid w:val="008B08F2"/>
    <w:rsid w:val="008B2A16"/>
    <w:rsid w:val="008C2633"/>
    <w:rsid w:val="008C4785"/>
    <w:rsid w:val="008C66EA"/>
    <w:rsid w:val="008D3CDA"/>
    <w:rsid w:val="008D5E67"/>
    <w:rsid w:val="008E3BEB"/>
    <w:rsid w:val="008E3C18"/>
    <w:rsid w:val="008E500C"/>
    <w:rsid w:val="008E55FC"/>
    <w:rsid w:val="008E56F4"/>
    <w:rsid w:val="008F2559"/>
    <w:rsid w:val="00900072"/>
    <w:rsid w:val="009125AB"/>
    <w:rsid w:val="009149BC"/>
    <w:rsid w:val="00917A0C"/>
    <w:rsid w:val="0092389F"/>
    <w:rsid w:val="00923FDA"/>
    <w:rsid w:val="009261CD"/>
    <w:rsid w:val="00932D56"/>
    <w:rsid w:val="009353DB"/>
    <w:rsid w:val="00936B58"/>
    <w:rsid w:val="00944C3D"/>
    <w:rsid w:val="00944F7F"/>
    <w:rsid w:val="00946149"/>
    <w:rsid w:val="0094666D"/>
    <w:rsid w:val="00947732"/>
    <w:rsid w:val="00947781"/>
    <w:rsid w:val="009477C9"/>
    <w:rsid w:val="00951C72"/>
    <w:rsid w:val="00952085"/>
    <w:rsid w:val="00952D5B"/>
    <w:rsid w:val="0095313A"/>
    <w:rsid w:val="00954BAD"/>
    <w:rsid w:val="00955AC8"/>
    <w:rsid w:val="009568D2"/>
    <w:rsid w:val="0095779E"/>
    <w:rsid w:val="0095792A"/>
    <w:rsid w:val="009607C6"/>
    <w:rsid w:val="00967E23"/>
    <w:rsid w:val="00975543"/>
    <w:rsid w:val="00975EA1"/>
    <w:rsid w:val="00976360"/>
    <w:rsid w:val="00990C25"/>
    <w:rsid w:val="009948AA"/>
    <w:rsid w:val="00994934"/>
    <w:rsid w:val="00995330"/>
    <w:rsid w:val="009A0B8D"/>
    <w:rsid w:val="009A0D6E"/>
    <w:rsid w:val="009A1EFB"/>
    <w:rsid w:val="009A6EDB"/>
    <w:rsid w:val="009B079C"/>
    <w:rsid w:val="009B13B7"/>
    <w:rsid w:val="009B1D2D"/>
    <w:rsid w:val="009C32EB"/>
    <w:rsid w:val="009C4613"/>
    <w:rsid w:val="009C754B"/>
    <w:rsid w:val="009D1147"/>
    <w:rsid w:val="009D2819"/>
    <w:rsid w:val="009D28EA"/>
    <w:rsid w:val="009D3270"/>
    <w:rsid w:val="009E71E9"/>
    <w:rsid w:val="009F00CA"/>
    <w:rsid w:val="00A058E9"/>
    <w:rsid w:val="00A128F4"/>
    <w:rsid w:val="00A214BA"/>
    <w:rsid w:val="00A23A5D"/>
    <w:rsid w:val="00A25B84"/>
    <w:rsid w:val="00A26013"/>
    <w:rsid w:val="00A30D55"/>
    <w:rsid w:val="00A322E9"/>
    <w:rsid w:val="00A348EE"/>
    <w:rsid w:val="00A37D90"/>
    <w:rsid w:val="00A4181C"/>
    <w:rsid w:val="00A46692"/>
    <w:rsid w:val="00A50B76"/>
    <w:rsid w:val="00A5125D"/>
    <w:rsid w:val="00A51993"/>
    <w:rsid w:val="00A530D4"/>
    <w:rsid w:val="00A533B2"/>
    <w:rsid w:val="00A564A0"/>
    <w:rsid w:val="00A60B19"/>
    <w:rsid w:val="00A60F3A"/>
    <w:rsid w:val="00A64FBF"/>
    <w:rsid w:val="00A653C7"/>
    <w:rsid w:val="00A66671"/>
    <w:rsid w:val="00A66D85"/>
    <w:rsid w:val="00A6721D"/>
    <w:rsid w:val="00A723D6"/>
    <w:rsid w:val="00A75B35"/>
    <w:rsid w:val="00A76400"/>
    <w:rsid w:val="00A779C7"/>
    <w:rsid w:val="00A8168A"/>
    <w:rsid w:val="00A87C8B"/>
    <w:rsid w:val="00A900F7"/>
    <w:rsid w:val="00A923EC"/>
    <w:rsid w:val="00A95400"/>
    <w:rsid w:val="00AA3C8C"/>
    <w:rsid w:val="00AA5704"/>
    <w:rsid w:val="00AA7966"/>
    <w:rsid w:val="00AB03D3"/>
    <w:rsid w:val="00AB1F9B"/>
    <w:rsid w:val="00AB2A96"/>
    <w:rsid w:val="00AB6EC9"/>
    <w:rsid w:val="00AC0121"/>
    <w:rsid w:val="00AC1509"/>
    <w:rsid w:val="00AC2A4A"/>
    <w:rsid w:val="00AC3971"/>
    <w:rsid w:val="00AC587B"/>
    <w:rsid w:val="00AC664F"/>
    <w:rsid w:val="00AD7A10"/>
    <w:rsid w:val="00AE183C"/>
    <w:rsid w:val="00AE573A"/>
    <w:rsid w:val="00AF2F70"/>
    <w:rsid w:val="00AF5C6A"/>
    <w:rsid w:val="00AF6B01"/>
    <w:rsid w:val="00B040AB"/>
    <w:rsid w:val="00B041CD"/>
    <w:rsid w:val="00B07440"/>
    <w:rsid w:val="00B2108A"/>
    <w:rsid w:val="00B25701"/>
    <w:rsid w:val="00B26C57"/>
    <w:rsid w:val="00B3100D"/>
    <w:rsid w:val="00B314F6"/>
    <w:rsid w:val="00B339E8"/>
    <w:rsid w:val="00B367D9"/>
    <w:rsid w:val="00B3691F"/>
    <w:rsid w:val="00B378EA"/>
    <w:rsid w:val="00B37BCF"/>
    <w:rsid w:val="00B37FBB"/>
    <w:rsid w:val="00B42725"/>
    <w:rsid w:val="00B43F2C"/>
    <w:rsid w:val="00B4561D"/>
    <w:rsid w:val="00B45DC9"/>
    <w:rsid w:val="00B50BE1"/>
    <w:rsid w:val="00B51F93"/>
    <w:rsid w:val="00B52029"/>
    <w:rsid w:val="00B52861"/>
    <w:rsid w:val="00B52973"/>
    <w:rsid w:val="00B530A0"/>
    <w:rsid w:val="00B53614"/>
    <w:rsid w:val="00B56DE0"/>
    <w:rsid w:val="00B57F14"/>
    <w:rsid w:val="00B609A5"/>
    <w:rsid w:val="00B63541"/>
    <w:rsid w:val="00B63782"/>
    <w:rsid w:val="00B65DAA"/>
    <w:rsid w:val="00B6679C"/>
    <w:rsid w:val="00B66B02"/>
    <w:rsid w:val="00B67583"/>
    <w:rsid w:val="00B71D3F"/>
    <w:rsid w:val="00B728F3"/>
    <w:rsid w:val="00B72A2C"/>
    <w:rsid w:val="00B7669C"/>
    <w:rsid w:val="00B7728C"/>
    <w:rsid w:val="00B81368"/>
    <w:rsid w:val="00B92271"/>
    <w:rsid w:val="00B9528A"/>
    <w:rsid w:val="00B97387"/>
    <w:rsid w:val="00BA134B"/>
    <w:rsid w:val="00BA1896"/>
    <w:rsid w:val="00BA2611"/>
    <w:rsid w:val="00BA3274"/>
    <w:rsid w:val="00BA5E1C"/>
    <w:rsid w:val="00BA7507"/>
    <w:rsid w:val="00BA79AC"/>
    <w:rsid w:val="00BA7DC2"/>
    <w:rsid w:val="00BB1628"/>
    <w:rsid w:val="00BB2229"/>
    <w:rsid w:val="00BB2360"/>
    <w:rsid w:val="00BB23FC"/>
    <w:rsid w:val="00BB2C9A"/>
    <w:rsid w:val="00BB6285"/>
    <w:rsid w:val="00BB644F"/>
    <w:rsid w:val="00BC3BFD"/>
    <w:rsid w:val="00BC5624"/>
    <w:rsid w:val="00BD14BC"/>
    <w:rsid w:val="00BD19AE"/>
    <w:rsid w:val="00BD1E58"/>
    <w:rsid w:val="00BD5BB7"/>
    <w:rsid w:val="00BD6A80"/>
    <w:rsid w:val="00BE0C9A"/>
    <w:rsid w:val="00BE2B0E"/>
    <w:rsid w:val="00BE3038"/>
    <w:rsid w:val="00BE6E9C"/>
    <w:rsid w:val="00BE7683"/>
    <w:rsid w:val="00BF143F"/>
    <w:rsid w:val="00BF29E6"/>
    <w:rsid w:val="00BF2F2B"/>
    <w:rsid w:val="00BF7C15"/>
    <w:rsid w:val="00BF7E00"/>
    <w:rsid w:val="00C0130B"/>
    <w:rsid w:val="00C023E4"/>
    <w:rsid w:val="00C0509A"/>
    <w:rsid w:val="00C121B0"/>
    <w:rsid w:val="00C14E2C"/>
    <w:rsid w:val="00C15CF3"/>
    <w:rsid w:val="00C16A19"/>
    <w:rsid w:val="00C17F40"/>
    <w:rsid w:val="00C2269F"/>
    <w:rsid w:val="00C23D3A"/>
    <w:rsid w:val="00C2672F"/>
    <w:rsid w:val="00C275AB"/>
    <w:rsid w:val="00C30B07"/>
    <w:rsid w:val="00C33E7D"/>
    <w:rsid w:val="00C35825"/>
    <w:rsid w:val="00C377CF"/>
    <w:rsid w:val="00C434B4"/>
    <w:rsid w:val="00C46D1B"/>
    <w:rsid w:val="00C46EC0"/>
    <w:rsid w:val="00C47846"/>
    <w:rsid w:val="00C53A09"/>
    <w:rsid w:val="00C53AFB"/>
    <w:rsid w:val="00C55C48"/>
    <w:rsid w:val="00C62317"/>
    <w:rsid w:val="00C63DBD"/>
    <w:rsid w:val="00C6412C"/>
    <w:rsid w:val="00C6782F"/>
    <w:rsid w:val="00C7302E"/>
    <w:rsid w:val="00C77735"/>
    <w:rsid w:val="00C779D8"/>
    <w:rsid w:val="00C800C3"/>
    <w:rsid w:val="00C82C28"/>
    <w:rsid w:val="00C845D6"/>
    <w:rsid w:val="00C87DAA"/>
    <w:rsid w:val="00C91CBC"/>
    <w:rsid w:val="00C921F9"/>
    <w:rsid w:val="00C92C50"/>
    <w:rsid w:val="00C936F0"/>
    <w:rsid w:val="00C94DA9"/>
    <w:rsid w:val="00C9558C"/>
    <w:rsid w:val="00C959D5"/>
    <w:rsid w:val="00C95BA2"/>
    <w:rsid w:val="00C979F9"/>
    <w:rsid w:val="00CA3AB2"/>
    <w:rsid w:val="00CA3F09"/>
    <w:rsid w:val="00CA4DAE"/>
    <w:rsid w:val="00CB0FF1"/>
    <w:rsid w:val="00CB13BE"/>
    <w:rsid w:val="00CB1FE7"/>
    <w:rsid w:val="00CB2633"/>
    <w:rsid w:val="00CB4F32"/>
    <w:rsid w:val="00CB5453"/>
    <w:rsid w:val="00CC560E"/>
    <w:rsid w:val="00CD1104"/>
    <w:rsid w:val="00CD1657"/>
    <w:rsid w:val="00CD1F18"/>
    <w:rsid w:val="00CD4E2D"/>
    <w:rsid w:val="00CE02D3"/>
    <w:rsid w:val="00CE61A5"/>
    <w:rsid w:val="00CE66A1"/>
    <w:rsid w:val="00CF527E"/>
    <w:rsid w:val="00CF7B1E"/>
    <w:rsid w:val="00CF7D6B"/>
    <w:rsid w:val="00D00DD2"/>
    <w:rsid w:val="00D010DB"/>
    <w:rsid w:val="00D01B9F"/>
    <w:rsid w:val="00D04C19"/>
    <w:rsid w:val="00D05562"/>
    <w:rsid w:val="00D13995"/>
    <w:rsid w:val="00D16C1C"/>
    <w:rsid w:val="00D218DA"/>
    <w:rsid w:val="00D221D0"/>
    <w:rsid w:val="00D243BB"/>
    <w:rsid w:val="00D251D1"/>
    <w:rsid w:val="00D25848"/>
    <w:rsid w:val="00D3100E"/>
    <w:rsid w:val="00D34F9B"/>
    <w:rsid w:val="00D36757"/>
    <w:rsid w:val="00D3692C"/>
    <w:rsid w:val="00D41BCF"/>
    <w:rsid w:val="00D4361A"/>
    <w:rsid w:val="00D4463D"/>
    <w:rsid w:val="00D47A1C"/>
    <w:rsid w:val="00D5584C"/>
    <w:rsid w:val="00D55E23"/>
    <w:rsid w:val="00D63EB3"/>
    <w:rsid w:val="00D761C8"/>
    <w:rsid w:val="00D80BC4"/>
    <w:rsid w:val="00D81FC8"/>
    <w:rsid w:val="00D827D5"/>
    <w:rsid w:val="00D83D08"/>
    <w:rsid w:val="00D91CE8"/>
    <w:rsid w:val="00D92411"/>
    <w:rsid w:val="00D92CE0"/>
    <w:rsid w:val="00D9342C"/>
    <w:rsid w:val="00D93FB5"/>
    <w:rsid w:val="00D94E97"/>
    <w:rsid w:val="00DA2FAD"/>
    <w:rsid w:val="00DB00BA"/>
    <w:rsid w:val="00DB10DB"/>
    <w:rsid w:val="00DB3418"/>
    <w:rsid w:val="00DB53DE"/>
    <w:rsid w:val="00DB7BAE"/>
    <w:rsid w:val="00DC4B9A"/>
    <w:rsid w:val="00DC7320"/>
    <w:rsid w:val="00DD19E1"/>
    <w:rsid w:val="00DD2893"/>
    <w:rsid w:val="00DD41AB"/>
    <w:rsid w:val="00DD4A1D"/>
    <w:rsid w:val="00DE1230"/>
    <w:rsid w:val="00DE320F"/>
    <w:rsid w:val="00DE4F72"/>
    <w:rsid w:val="00DF0889"/>
    <w:rsid w:val="00DF128D"/>
    <w:rsid w:val="00DF1C5D"/>
    <w:rsid w:val="00DF5420"/>
    <w:rsid w:val="00DF6DD8"/>
    <w:rsid w:val="00DF7A68"/>
    <w:rsid w:val="00DF7CA5"/>
    <w:rsid w:val="00E02EC0"/>
    <w:rsid w:val="00E03581"/>
    <w:rsid w:val="00E037BC"/>
    <w:rsid w:val="00E0521F"/>
    <w:rsid w:val="00E06A4A"/>
    <w:rsid w:val="00E16BD9"/>
    <w:rsid w:val="00E17233"/>
    <w:rsid w:val="00E24349"/>
    <w:rsid w:val="00E26190"/>
    <w:rsid w:val="00E2661B"/>
    <w:rsid w:val="00E27AF9"/>
    <w:rsid w:val="00E27F30"/>
    <w:rsid w:val="00E313A6"/>
    <w:rsid w:val="00E339FF"/>
    <w:rsid w:val="00E42012"/>
    <w:rsid w:val="00E44B3D"/>
    <w:rsid w:val="00E44F6E"/>
    <w:rsid w:val="00E51DAE"/>
    <w:rsid w:val="00E52612"/>
    <w:rsid w:val="00E52740"/>
    <w:rsid w:val="00E52785"/>
    <w:rsid w:val="00E529C6"/>
    <w:rsid w:val="00E539AE"/>
    <w:rsid w:val="00E542E4"/>
    <w:rsid w:val="00E55BC5"/>
    <w:rsid w:val="00E577C4"/>
    <w:rsid w:val="00E60434"/>
    <w:rsid w:val="00E633E5"/>
    <w:rsid w:val="00E6549F"/>
    <w:rsid w:val="00E6583D"/>
    <w:rsid w:val="00E65F82"/>
    <w:rsid w:val="00E65F90"/>
    <w:rsid w:val="00E663E4"/>
    <w:rsid w:val="00E70803"/>
    <w:rsid w:val="00E70C1C"/>
    <w:rsid w:val="00E714D4"/>
    <w:rsid w:val="00E71782"/>
    <w:rsid w:val="00E778B4"/>
    <w:rsid w:val="00E803E6"/>
    <w:rsid w:val="00E8040D"/>
    <w:rsid w:val="00E81E76"/>
    <w:rsid w:val="00E82A2B"/>
    <w:rsid w:val="00E85694"/>
    <w:rsid w:val="00E87106"/>
    <w:rsid w:val="00E94668"/>
    <w:rsid w:val="00EA06D0"/>
    <w:rsid w:val="00EA242A"/>
    <w:rsid w:val="00EA3AC5"/>
    <w:rsid w:val="00EB004A"/>
    <w:rsid w:val="00EB6E69"/>
    <w:rsid w:val="00EC071F"/>
    <w:rsid w:val="00EC5209"/>
    <w:rsid w:val="00EC73B0"/>
    <w:rsid w:val="00ED0D7D"/>
    <w:rsid w:val="00ED7A5D"/>
    <w:rsid w:val="00EE1E40"/>
    <w:rsid w:val="00EE6198"/>
    <w:rsid w:val="00EF2D15"/>
    <w:rsid w:val="00EF45F8"/>
    <w:rsid w:val="00EF5AF1"/>
    <w:rsid w:val="00EF5F1B"/>
    <w:rsid w:val="00F00556"/>
    <w:rsid w:val="00F0197C"/>
    <w:rsid w:val="00F0269E"/>
    <w:rsid w:val="00F136D1"/>
    <w:rsid w:val="00F153B7"/>
    <w:rsid w:val="00F166F4"/>
    <w:rsid w:val="00F179BA"/>
    <w:rsid w:val="00F17D24"/>
    <w:rsid w:val="00F20A34"/>
    <w:rsid w:val="00F217B5"/>
    <w:rsid w:val="00F22F57"/>
    <w:rsid w:val="00F23160"/>
    <w:rsid w:val="00F234ED"/>
    <w:rsid w:val="00F276A5"/>
    <w:rsid w:val="00F317F9"/>
    <w:rsid w:val="00F351E9"/>
    <w:rsid w:val="00F36E1D"/>
    <w:rsid w:val="00F37CF5"/>
    <w:rsid w:val="00F40D40"/>
    <w:rsid w:val="00F433C5"/>
    <w:rsid w:val="00F47CC3"/>
    <w:rsid w:val="00F53195"/>
    <w:rsid w:val="00F54662"/>
    <w:rsid w:val="00F559A0"/>
    <w:rsid w:val="00F67433"/>
    <w:rsid w:val="00F71574"/>
    <w:rsid w:val="00F7229A"/>
    <w:rsid w:val="00F72EC4"/>
    <w:rsid w:val="00F73D6E"/>
    <w:rsid w:val="00F745D1"/>
    <w:rsid w:val="00F804C4"/>
    <w:rsid w:val="00F80E53"/>
    <w:rsid w:val="00F84C25"/>
    <w:rsid w:val="00F85006"/>
    <w:rsid w:val="00F93790"/>
    <w:rsid w:val="00F97C26"/>
    <w:rsid w:val="00FA1610"/>
    <w:rsid w:val="00FA189C"/>
    <w:rsid w:val="00FA501D"/>
    <w:rsid w:val="00FC257E"/>
    <w:rsid w:val="00FC2C95"/>
    <w:rsid w:val="00FC314D"/>
    <w:rsid w:val="00FC3780"/>
    <w:rsid w:val="00FD3222"/>
    <w:rsid w:val="00FD782B"/>
    <w:rsid w:val="00FD7A22"/>
    <w:rsid w:val="00FE15A6"/>
    <w:rsid w:val="00FE2CE4"/>
    <w:rsid w:val="00FE337C"/>
    <w:rsid w:val="00FE66E5"/>
    <w:rsid w:val="00FF2989"/>
    <w:rsid w:val="00FF3396"/>
    <w:rsid w:val="00FF4612"/>
    <w:rsid w:val="00FF6AB4"/>
    <w:rsid w:val="00FF743D"/>
    <w:rsid w:val="00FF75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AE286"/>
  <w15:chartTrackingRefBased/>
  <w15:docId w15:val="{F71EDD31-6461-4B52-AF2B-DDF27ADC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23FC"/>
    <w:pPr>
      <w:keepNext/>
      <w:keepLines/>
      <w:spacing w:before="240" w:after="0"/>
      <w:outlineLvl w:val="0"/>
    </w:pPr>
    <w:rPr>
      <w:rFonts w:ascii="Calibri" w:eastAsiaTheme="majorEastAsia" w:hAnsi="Calibri" w:cstheme="majorBidi"/>
      <w:b/>
      <w:color w:val="7030A0"/>
      <w:sz w:val="36"/>
      <w:szCs w:val="32"/>
    </w:rPr>
  </w:style>
  <w:style w:type="paragraph" w:styleId="Kop2">
    <w:name w:val="heading 2"/>
    <w:basedOn w:val="Standaard"/>
    <w:next w:val="Standaard"/>
    <w:link w:val="Kop2Char"/>
    <w:uiPriority w:val="9"/>
    <w:unhideWhenUsed/>
    <w:qFormat/>
    <w:rsid w:val="00975EA1"/>
    <w:pPr>
      <w:keepNext/>
      <w:keepLines/>
      <w:spacing w:before="40" w:after="0"/>
      <w:outlineLvl w:val="1"/>
    </w:pPr>
    <w:rPr>
      <w:rFonts w:ascii="Calibri" w:eastAsiaTheme="majorEastAsia" w:hAnsi="Calibri" w:cstheme="majorBidi"/>
      <w:b/>
      <w:color w:val="7030A0"/>
      <w:sz w:val="28"/>
      <w:szCs w:val="26"/>
    </w:rPr>
  </w:style>
  <w:style w:type="paragraph" w:styleId="Kop3">
    <w:name w:val="heading 3"/>
    <w:basedOn w:val="Standaard"/>
    <w:next w:val="Standaard"/>
    <w:link w:val="Kop3Char"/>
    <w:uiPriority w:val="9"/>
    <w:semiHidden/>
    <w:unhideWhenUsed/>
    <w:qFormat/>
    <w:rsid w:val="00C979F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D9241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A27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2700"/>
  </w:style>
  <w:style w:type="paragraph" w:styleId="Voettekst">
    <w:name w:val="footer"/>
    <w:basedOn w:val="Standaard"/>
    <w:link w:val="VoettekstChar"/>
    <w:uiPriority w:val="99"/>
    <w:unhideWhenUsed/>
    <w:rsid w:val="008A27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2700"/>
  </w:style>
  <w:style w:type="character" w:customStyle="1" w:styleId="Kop1Char">
    <w:name w:val="Kop 1 Char"/>
    <w:basedOn w:val="Standaardalinea-lettertype"/>
    <w:link w:val="Kop1"/>
    <w:uiPriority w:val="9"/>
    <w:rsid w:val="00BB23FC"/>
    <w:rPr>
      <w:rFonts w:ascii="Calibri" w:eastAsiaTheme="majorEastAsia" w:hAnsi="Calibri" w:cstheme="majorBidi"/>
      <w:b/>
      <w:color w:val="7030A0"/>
      <w:sz w:val="36"/>
      <w:szCs w:val="32"/>
    </w:rPr>
  </w:style>
  <w:style w:type="character" w:customStyle="1" w:styleId="Kop2Char">
    <w:name w:val="Kop 2 Char"/>
    <w:basedOn w:val="Standaardalinea-lettertype"/>
    <w:link w:val="Kop2"/>
    <w:uiPriority w:val="9"/>
    <w:rsid w:val="00975EA1"/>
    <w:rPr>
      <w:rFonts w:ascii="Calibri" w:eastAsiaTheme="majorEastAsia" w:hAnsi="Calibri" w:cstheme="majorBidi"/>
      <w:b/>
      <w:color w:val="7030A0"/>
      <w:sz w:val="28"/>
      <w:szCs w:val="26"/>
    </w:rPr>
  </w:style>
  <w:style w:type="paragraph" w:styleId="Normaalweb">
    <w:name w:val="Normal (Web)"/>
    <w:basedOn w:val="Standaard"/>
    <w:uiPriority w:val="99"/>
    <w:unhideWhenUsed/>
    <w:rsid w:val="003C542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E71E9"/>
    <w:pPr>
      <w:ind w:left="720"/>
      <w:contextualSpacing/>
    </w:pPr>
  </w:style>
  <w:style w:type="table" w:styleId="Rastertabel5donker-Accent2">
    <w:name w:val="Grid Table 5 Dark Accent 2"/>
    <w:basedOn w:val="Standaardtabel"/>
    <w:uiPriority w:val="50"/>
    <w:rsid w:val="009520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Verwijzingopmerking">
    <w:name w:val="annotation reference"/>
    <w:basedOn w:val="Standaardalinea-lettertype"/>
    <w:uiPriority w:val="99"/>
    <w:semiHidden/>
    <w:unhideWhenUsed/>
    <w:rsid w:val="00772A19"/>
    <w:rPr>
      <w:sz w:val="16"/>
      <w:szCs w:val="16"/>
    </w:rPr>
  </w:style>
  <w:style w:type="paragraph" w:styleId="Tekstopmerking">
    <w:name w:val="annotation text"/>
    <w:basedOn w:val="Standaard"/>
    <w:link w:val="TekstopmerkingChar"/>
    <w:uiPriority w:val="99"/>
    <w:semiHidden/>
    <w:unhideWhenUsed/>
    <w:rsid w:val="00772A1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72A19"/>
    <w:rPr>
      <w:sz w:val="20"/>
      <w:szCs w:val="20"/>
    </w:rPr>
  </w:style>
  <w:style w:type="paragraph" w:styleId="Onderwerpvanopmerking">
    <w:name w:val="annotation subject"/>
    <w:basedOn w:val="Tekstopmerking"/>
    <w:next w:val="Tekstopmerking"/>
    <w:link w:val="OnderwerpvanopmerkingChar"/>
    <w:uiPriority w:val="99"/>
    <w:semiHidden/>
    <w:unhideWhenUsed/>
    <w:rsid w:val="00772A19"/>
    <w:rPr>
      <w:b/>
      <w:bCs/>
    </w:rPr>
  </w:style>
  <w:style w:type="character" w:customStyle="1" w:styleId="OnderwerpvanopmerkingChar">
    <w:name w:val="Onderwerp van opmerking Char"/>
    <w:basedOn w:val="TekstopmerkingChar"/>
    <w:link w:val="Onderwerpvanopmerking"/>
    <w:uiPriority w:val="99"/>
    <w:semiHidden/>
    <w:rsid w:val="00772A19"/>
    <w:rPr>
      <w:b/>
      <w:bCs/>
      <w:sz w:val="20"/>
      <w:szCs w:val="20"/>
    </w:rPr>
  </w:style>
  <w:style w:type="paragraph" w:customStyle="1" w:styleId="lid">
    <w:name w:val="lid"/>
    <w:basedOn w:val="Standaard"/>
    <w:rsid w:val="004A06A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labeled">
    <w:name w:val="labeled"/>
    <w:basedOn w:val="Standaard"/>
    <w:rsid w:val="004A06A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4A06A1"/>
  </w:style>
  <w:style w:type="character" w:customStyle="1" w:styleId="lidnr">
    <w:name w:val="lidnr"/>
    <w:basedOn w:val="Standaardalinea-lettertype"/>
    <w:rsid w:val="004A06A1"/>
  </w:style>
  <w:style w:type="character" w:styleId="Hyperlink">
    <w:name w:val="Hyperlink"/>
    <w:basedOn w:val="Standaardalinea-lettertype"/>
    <w:uiPriority w:val="99"/>
    <w:unhideWhenUsed/>
    <w:rsid w:val="004006F8"/>
    <w:rPr>
      <w:color w:val="0000FF"/>
      <w:u w:val="single"/>
    </w:rPr>
  </w:style>
  <w:style w:type="character" w:customStyle="1" w:styleId="Kop3Char">
    <w:name w:val="Kop 3 Char"/>
    <w:basedOn w:val="Standaardalinea-lettertype"/>
    <w:link w:val="Kop3"/>
    <w:uiPriority w:val="9"/>
    <w:semiHidden/>
    <w:rsid w:val="00C979F9"/>
    <w:rPr>
      <w:rFonts w:asciiTheme="majorHAnsi" w:eastAsiaTheme="majorEastAsia" w:hAnsiTheme="majorHAnsi" w:cstheme="majorBidi"/>
      <w:color w:val="1F3763" w:themeColor="accent1" w:themeShade="7F"/>
      <w:sz w:val="24"/>
      <w:szCs w:val="24"/>
    </w:rPr>
  </w:style>
  <w:style w:type="paragraph" w:styleId="Bijschrift">
    <w:name w:val="caption"/>
    <w:basedOn w:val="Standaard"/>
    <w:next w:val="Standaard"/>
    <w:uiPriority w:val="35"/>
    <w:unhideWhenUsed/>
    <w:qFormat/>
    <w:rsid w:val="009477C9"/>
    <w:pPr>
      <w:spacing w:after="200" w:line="240" w:lineRule="auto"/>
    </w:pPr>
    <w:rPr>
      <w:i/>
      <w:iCs/>
      <w:color w:val="44546A" w:themeColor="text2"/>
      <w:sz w:val="18"/>
      <w:szCs w:val="18"/>
    </w:rPr>
  </w:style>
  <w:style w:type="character" w:customStyle="1" w:styleId="Kop4Char">
    <w:name w:val="Kop 4 Char"/>
    <w:basedOn w:val="Standaardalinea-lettertype"/>
    <w:link w:val="Kop4"/>
    <w:uiPriority w:val="9"/>
    <w:semiHidden/>
    <w:rsid w:val="00D92411"/>
    <w:rPr>
      <w:rFonts w:asciiTheme="majorHAnsi" w:eastAsiaTheme="majorEastAsia" w:hAnsiTheme="majorHAnsi" w:cstheme="majorBidi"/>
      <w:i/>
      <w:iCs/>
      <w:color w:val="2F5496" w:themeColor="accent1" w:themeShade="BF"/>
    </w:rPr>
  </w:style>
  <w:style w:type="table" w:styleId="Tabelraster">
    <w:name w:val="Table Grid"/>
    <w:basedOn w:val="Standaardtabel"/>
    <w:uiPriority w:val="59"/>
    <w:rsid w:val="00BE7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625046"/>
    <w:rPr>
      <w:color w:val="605E5C"/>
      <w:shd w:val="clear" w:color="auto" w:fill="E1DFDD"/>
    </w:rPr>
  </w:style>
  <w:style w:type="character" w:styleId="GevolgdeHyperlink">
    <w:name w:val="FollowedHyperlink"/>
    <w:basedOn w:val="Standaardalinea-lettertype"/>
    <w:uiPriority w:val="99"/>
    <w:semiHidden/>
    <w:unhideWhenUsed/>
    <w:rsid w:val="00625046"/>
    <w:rPr>
      <w:color w:val="954F72" w:themeColor="followedHyperlink"/>
      <w:u w:val="single"/>
    </w:rPr>
  </w:style>
  <w:style w:type="paragraph" w:styleId="Kopvaninhoudsopgave">
    <w:name w:val="TOC Heading"/>
    <w:basedOn w:val="Kop1"/>
    <w:next w:val="Standaard"/>
    <w:uiPriority w:val="39"/>
    <w:unhideWhenUsed/>
    <w:qFormat/>
    <w:rsid w:val="003519AD"/>
    <w:pPr>
      <w:outlineLvl w:val="9"/>
    </w:pPr>
    <w:rPr>
      <w:rFonts w:asciiTheme="majorHAnsi" w:hAnsiTheme="majorHAnsi"/>
      <w:b w:val="0"/>
      <w:color w:val="2F5496" w:themeColor="accent1" w:themeShade="BF"/>
      <w:sz w:val="32"/>
      <w:lang w:eastAsia="nl-NL"/>
    </w:rPr>
  </w:style>
  <w:style w:type="paragraph" w:styleId="Inhopg1">
    <w:name w:val="toc 1"/>
    <w:basedOn w:val="Standaard"/>
    <w:next w:val="Standaard"/>
    <w:autoRedefine/>
    <w:uiPriority w:val="39"/>
    <w:unhideWhenUsed/>
    <w:rsid w:val="003519AD"/>
    <w:pPr>
      <w:spacing w:after="100"/>
    </w:pPr>
  </w:style>
  <w:style w:type="paragraph" w:styleId="Inhopg2">
    <w:name w:val="toc 2"/>
    <w:basedOn w:val="Standaard"/>
    <w:next w:val="Standaard"/>
    <w:autoRedefine/>
    <w:uiPriority w:val="39"/>
    <w:unhideWhenUsed/>
    <w:rsid w:val="003519AD"/>
    <w:pPr>
      <w:spacing w:after="100"/>
      <w:ind w:left="220"/>
    </w:pPr>
  </w:style>
  <w:style w:type="paragraph" w:customStyle="1" w:styleId="Default">
    <w:name w:val="Default"/>
    <w:rsid w:val="00EE1E4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727">
      <w:bodyDiv w:val="1"/>
      <w:marLeft w:val="0"/>
      <w:marRight w:val="0"/>
      <w:marTop w:val="0"/>
      <w:marBottom w:val="0"/>
      <w:divBdr>
        <w:top w:val="none" w:sz="0" w:space="0" w:color="auto"/>
        <w:left w:val="none" w:sz="0" w:space="0" w:color="auto"/>
        <w:bottom w:val="none" w:sz="0" w:space="0" w:color="auto"/>
        <w:right w:val="none" w:sz="0" w:space="0" w:color="auto"/>
      </w:divBdr>
    </w:div>
    <w:div w:id="57361512">
      <w:bodyDiv w:val="1"/>
      <w:marLeft w:val="0"/>
      <w:marRight w:val="0"/>
      <w:marTop w:val="0"/>
      <w:marBottom w:val="0"/>
      <w:divBdr>
        <w:top w:val="none" w:sz="0" w:space="0" w:color="auto"/>
        <w:left w:val="none" w:sz="0" w:space="0" w:color="auto"/>
        <w:bottom w:val="none" w:sz="0" w:space="0" w:color="auto"/>
        <w:right w:val="none" w:sz="0" w:space="0" w:color="auto"/>
      </w:divBdr>
    </w:div>
    <w:div w:id="119111010">
      <w:bodyDiv w:val="1"/>
      <w:marLeft w:val="0"/>
      <w:marRight w:val="0"/>
      <w:marTop w:val="0"/>
      <w:marBottom w:val="0"/>
      <w:divBdr>
        <w:top w:val="none" w:sz="0" w:space="0" w:color="auto"/>
        <w:left w:val="none" w:sz="0" w:space="0" w:color="auto"/>
        <w:bottom w:val="none" w:sz="0" w:space="0" w:color="auto"/>
        <w:right w:val="none" w:sz="0" w:space="0" w:color="auto"/>
      </w:divBdr>
    </w:div>
    <w:div w:id="140001968">
      <w:bodyDiv w:val="1"/>
      <w:marLeft w:val="0"/>
      <w:marRight w:val="0"/>
      <w:marTop w:val="0"/>
      <w:marBottom w:val="0"/>
      <w:divBdr>
        <w:top w:val="none" w:sz="0" w:space="0" w:color="auto"/>
        <w:left w:val="none" w:sz="0" w:space="0" w:color="auto"/>
        <w:bottom w:val="none" w:sz="0" w:space="0" w:color="auto"/>
        <w:right w:val="none" w:sz="0" w:space="0" w:color="auto"/>
      </w:divBdr>
    </w:div>
    <w:div w:id="247737591">
      <w:bodyDiv w:val="1"/>
      <w:marLeft w:val="0"/>
      <w:marRight w:val="0"/>
      <w:marTop w:val="0"/>
      <w:marBottom w:val="0"/>
      <w:divBdr>
        <w:top w:val="none" w:sz="0" w:space="0" w:color="auto"/>
        <w:left w:val="none" w:sz="0" w:space="0" w:color="auto"/>
        <w:bottom w:val="none" w:sz="0" w:space="0" w:color="auto"/>
        <w:right w:val="none" w:sz="0" w:space="0" w:color="auto"/>
      </w:divBdr>
    </w:div>
    <w:div w:id="264390598">
      <w:bodyDiv w:val="1"/>
      <w:marLeft w:val="0"/>
      <w:marRight w:val="0"/>
      <w:marTop w:val="0"/>
      <w:marBottom w:val="0"/>
      <w:divBdr>
        <w:top w:val="none" w:sz="0" w:space="0" w:color="auto"/>
        <w:left w:val="none" w:sz="0" w:space="0" w:color="auto"/>
        <w:bottom w:val="none" w:sz="0" w:space="0" w:color="auto"/>
        <w:right w:val="none" w:sz="0" w:space="0" w:color="auto"/>
      </w:divBdr>
    </w:div>
    <w:div w:id="279462319">
      <w:bodyDiv w:val="1"/>
      <w:marLeft w:val="0"/>
      <w:marRight w:val="0"/>
      <w:marTop w:val="0"/>
      <w:marBottom w:val="0"/>
      <w:divBdr>
        <w:top w:val="none" w:sz="0" w:space="0" w:color="auto"/>
        <w:left w:val="none" w:sz="0" w:space="0" w:color="auto"/>
        <w:bottom w:val="none" w:sz="0" w:space="0" w:color="auto"/>
        <w:right w:val="none" w:sz="0" w:space="0" w:color="auto"/>
      </w:divBdr>
    </w:div>
    <w:div w:id="501317363">
      <w:bodyDiv w:val="1"/>
      <w:marLeft w:val="0"/>
      <w:marRight w:val="0"/>
      <w:marTop w:val="0"/>
      <w:marBottom w:val="0"/>
      <w:divBdr>
        <w:top w:val="none" w:sz="0" w:space="0" w:color="auto"/>
        <w:left w:val="none" w:sz="0" w:space="0" w:color="auto"/>
        <w:bottom w:val="none" w:sz="0" w:space="0" w:color="auto"/>
        <w:right w:val="none" w:sz="0" w:space="0" w:color="auto"/>
      </w:divBdr>
    </w:div>
    <w:div w:id="579023615">
      <w:bodyDiv w:val="1"/>
      <w:marLeft w:val="0"/>
      <w:marRight w:val="0"/>
      <w:marTop w:val="0"/>
      <w:marBottom w:val="0"/>
      <w:divBdr>
        <w:top w:val="none" w:sz="0" w:space="0" w:color="auto"/>
        <w:left w:val="none" w:sz="0" w:space="0" w:color="auto"/>
        <w:bottom w:val="none" w:sz="0" w:space="0" w:color="auto"/>
        <w:right w:val="none" w:sz="0" w:space="0" w:color="auto"/>
      </w:divBdr>
    </w:div>
    <w:div w:id="602231474">
      <w:bodyDiv w:val="1"/>
      <w:marLeft w:val="0"/>
      <w:marRight w:val="0"/>
      <w:marTop w:val="0"/>
      <w:marBottom w:val="0"/>
      <w:divBdr>
        <w:top w:val="none" w:sz="0" w:space="0" w:color="auto"/>
        <w:left w:val="none" w:sz="0" w:space="0" w:color="auto"/>
        <w:bottom w:val="none" w:sz="0" w:space="0" w:color="auto"/>
        <w:right w:val="none" w:sz="0" w:space="0" w:color="auto"/>
      </w:divBdr>
    </w:div>
    <w:div w:id="714696743">
      <w:bodyDiv w:val="1"/>
      <w:marLeft w:val="0"/>
      <w:marRight w:val="0"/>
      <w:marTop w:val="0"/>
      <w:marBottom w:val="0"/>
      <w:divBdr>
        <w:top w:val="none" w:sz="0" w:space="0" w:color="auto"/>
        <w:left w:val="none" w:sz="0" w:space="0" w:color="auto"/>
        <w:bottom w:val="none" w:sz="0" w:space="0" w:color="auto"/>
        <w:right w:val="none" w:sz="0" w:space="0" w:color="auto"/>
      </w:divBdr>
    </w:div>
    <w:div w:id="748696567">
      <w:bodyDiv w:val="1"/>
      <w:marLeft w:val="0"/>
      <w:marRight w:val="0"/>
      <w:marTop w:val="0"/>
      <w:marBottom w:val="0"/>
      <w:divBdr>
        <w:top w:val="none" w:sz="0" w:space="0" w:color="auto"/>
        <w:left w:val="none" w:sz="0" w:space="0" w:color="auto"/>
        <w:bottom w:val="none" w:sz="0" w:space="0" w:color="auto"/>
        <w:right w:val="none" w:sz="0" w:space="0" w:color="auto"/>
      </w:divBdr>
    </w:div>
    <w:div w:id="756170864">
      <w:bodyDiv w:val="1"/>
      <w:marLeft w:val="0"/>
      <w:marRight w:val="0"/>
      <w:marTop w:val="0"/>
      <w:marBottom w:val="0"/>
      <w:divBdr>
        <w:top w:val="none" w:sz="0" w:space="0" w:color="auto"/>
        <w:left w:val="none" w:sz="0" w:space="0" w:color="auto"/>
        <w:bottom w:val="none" w:sz="0" w:space="0" w:color="auto"/>
        <w:right w:val="none" w:sz="0" w:space="0" w:color="auto"/>
      </w:divBdr>
    </w:div>
    <w:div w:id="875049821">
      <w:bodyDiv w:val="1"/>
      <w:marLeft w:val="0"/>
      <w:marRight w:val="0"/>
      <w:marTop w:val="0"/>
      <w:marBottom w:val="0"/>
      <w:divBdr>
        <w:top w:val="none" w:sz="0" w:space="0" w:color="auto"/>
        <w:left w:val="none" w:sz="0" w:space="0" w:color="auto"/>
        <w:bottom w:val="none" w:sz="0" w:space="0" w:color="auto"/>
        <w:right w:val="none" w:sz="0" w:space="0" w:color="auto"/>
      </w:divBdr>
    </w:div>
    <w:div w:id="888952103">
      <w:bodyDiv w:val="1"/>
      <w:marLeft w:val="0"/>
      <w:marRight w:val="0"/>
      <w:marTop w:val="0"/>
      <w:marBottom w:val="0"/>
      <w:divBdr>
        <w:top w:val="none" w:sz="0" w:space="0" w:color="auto"/>
        <w:left w:val="none" w:sz="0" w:space="0" w:color="auto"/>
        <w:bottom w:val="none" w:sz="0" w:space="0" w:color="auto"/>
        <w:right w:val="none" w:sz="0" w:space="0" w:color="auto"/>
      </w:divBdr>
    </w:div>
    <w:div w:id="1052269651">
      <w:bodyDiv w:val="1"/>
      <w:marLeft w:val="0"/>
      <w:marRight w:val="0"/>
      <w:marTop w:val="0"/>
      <w:marBottom w:val="0"/>
      <w:divBdr>
        <w:top w:val="none" w:sz="0" w:space="0" w:color="auto"/>
        <w:left w:val="none" w:sz="0" w:space="0" w:color="auto"/>
        <w:bottom w:val="none" w:sz="0" w:space="0" w:color="auto"/>
        <w:right w:val="none" w:sz="0" w:space="0" w:color="auto"/>
      </w:divBdr>
    </w:div>
    <w:div w:id="1174151120">
      <w:bodyDiv w:val="1"/>
      <w:marLeft w:val="0"/>
      <w:marRight w:val="0"/>
      <w:marTop w:val="0"/>
      <w:marBottom w:val="0"/>
      <w:divBdr>
        <w:top w:val="none" w:sz="0" w:space="0" w:color="auto"/>
        <w:left w:val="none" w:sz="0" w:space="0" w:color="auto"/>
        <w:bottom w:val="none" w:sz="0" w:space="0" w:color="auto"/>
        <w:right w:val="none" w:sz="0" w:space="0" w:color="auto"/>
      </w:divBdr>
    </w:div>
    <w:div w:id="1671634692">
      <w:bodyDiv w:val="1"/>
      <w:marLeft w:val="0"/>
      <w:marRight w:val="0"/>
      <w:marTop w:val="0"/>
      <w:marBottom w:val="0"/>
      <w:divBdr>
        <w:top w:val="none" w:sz="0" w:space="0" w:color="auto"/>
        <w:left w:val="none" w:sz="0" w:space="0" w:color="auto"/>
        <w:bottom w:val="none" w:sz="0" w:space="0" w:color="auto"/>
        <w:right w:val="none" w:sz="0" w:space="0" w:color="auto"/>
      </w:divBdr>
    </w:div>
    <w:div w:id="1678655336">
      <w:bodyDiv w:val="1"/>
      <w:marLeft w:val="0"/>
      <w:marRight w:val="0"/>
      <w:marTop w:val="0"/>
      <w:marBottom w:val="0"/>
      <w:divBdr>
        <w:top w:val="none" w:sz="0" w:space="0" w:color="auto"/>
        <w:left w:val="none" w:sz="0" w:space="0" w:color="auto"/>
        <w:bottom w:val="none" w:sz="0" w:space="0" w:color="auto"/>
        <w:right w:val="none" w:sz="0" w:space="0" w:color="auto"/>
      </w:divBdr>
    </w:div>
    <w:div w:id="1703674703">
      <w:bodyDiv w:val="1"/>
      <w:marLeft w:val="0"/>
      <w:marRight w:val="0"/>
      <w:marTop w:val="0"/>
      <w:marBottom w:val="0"/>
      <w:divBdr>
        <w:top w:val="none" w:sz="0" w:space="0" w:color="auto"/>
        <w:left w:val="none" w:sz="0" w:space="0" w:color="auto"/>
        <w:bottom w:val="none" w:sz="0" w:space="0" w:color="auto"/>
        <w:right w:val="none" w:sz="0" w:space="0" w:color="auto"/>
      </w:divBdr>
    </w:div>
    <w:div w:id="1750955481">
      <w:bodyDiv w:val="1"/>
      <w:marLeft w:val="0"/>
      <w:marRight w:val="0"/>
      <w:marTop w:val="0"/>
      <w:marBottom w:val="0"/>
      <w:divBdr>
        <w:top w:val="none" w:sz="0" w:space="0" w:color="auto"/>
        <w:left w:val="none" w:sz="0" w:space="0" w:color="auto"/>
        <w:bottom w:val="none" w:sz="0" w:space="0" w:color="auto"/>
        <w:right w:val="none" w:sz="0" w:space="0" w:color="auto"/>
      </w:divBdr>
    </w:div>
    <w:div w:id="1756392663">
      <w:bodyDiv w:val="1"/>
      <w:marLeft w:val="0"/>
      <w:marRight w:val="0"/>
      <w:marTop w:val="0"/>
      <w:marBottom w:val="0"/>
      <w:divBdr>
        <w:top w:val="none" w:sz="0" w:space="0" w:color="auto"/>
        <w:left w:val="none" w:sz="0" w:space="0" w:color="auto"/>
        <w:bottom w:val="none" w:sz="0" w:space="0" w:color="auto"/>
        <w:right w:val="none" w:sz="0" w:space="0" w:color="auto"/>
      </w:divBdr>
    </w:div>
    <w:div w:id="1782607488">
      <w:bodyDiv w:val="1"/>
      <w:marLeft w:val="0"/>
      <w:marRight w:val="0"/>
      <w:marTop w:val="0"/>
      <w:marBottom w:val="0"/>
      <w:divBdr>
        <w:top w:val="none" w:sz="0" w:space="0" w:color="auto"/>
        <w:left w:val="none" w:sz="0" w:space="0" w:color="auto"/>
        <w:bottom w:val="none" w:sz="0" w:space="0" w:color="auto"/>
        <w:right w:val="none" w:sz="0" w:space="0" w:color="auto"/>
      </w:divBdr>
    </w:div>
    <w:div w:id="1783913403">
      <w:bodyDiv w:val="1"/>
      <w:marLeft w:val="0"/>
      <w:marRight w:val="0"/>
      <w:marTop w:val="0"/>
      <w:marBottom w:val="0"/>
      <w:divBdr>
        <w:top w:val="none" w:sz="0" w:space="0" w:color="auto"/>
        <w:left w:val="none" w:sz="0" w:space="0" w:color="auto"/>
        <w:bottom w:val="none" w:sz="0" w:space="0" w:color="auto"/>
        <w:right w:val="none" w:sz="0" w:space="0" w:color="auto"/>
      </w:divBdr>
    </w:div>
    <w:div w:id="1861433811">
      <w:bodyDiv w:val="1"/>
      <w:marLeft w:val="0"/>
      <w:marRight w:val="0"/>
      <w:marTop w:val="0"/>
      <w:marBottom w:val="0"/>
      <w:divBdr>
        <w:top w:val="none" w:sz="0" w:space="0" w:color="auto"/>
        <w:left w:val="none" w:sz="0" w:space="0" w:color="auto"/>
        <w:bottom w:val="none" w:sz="0" w:space="0" w:color="auto"/>
        <w:right w:val="none" w:sz="0" w:space="0" w:color="auto"/>
      </w:divBdr>
    </w:div>
    <w:div w:id="193084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derwijsinspectie.nl/onderwerpen/onderzoekskaders/documenten/publicaties/2021/07/01/onderzoekskader-2021-voortgezet-speciaal-onderwijs" TargetMode="External"/><Relationship Id="rId18" Type="http://schemas.openxmlformats.org/officeDocument/2006/relationships/hyperlink" Target="https://heliomareonderwijs.sharepoint.com/:w:/r/sites/DBS2/_layouts/15/Doc.aspx?sourcedoc=%7BBF6A177B-60FC-4CD6-99B7-E9FDE31CB69E%7D&amp;file=Meerjaren%20beleidsplan%20integrale%20veiligheid%20Heliomare.docx&amp;action=default&amp;mobileredirect=true&amp;DefaultItemOpen=1" TargetMode="External"/><Relationship Id="rId26" Type="http://schemas.openxmlformats.org/officeDocument/2006/relationships/hyperlink" Target="https://heliomareonderwijs.sharepoint.com/sites/DBS2/_layouts/15/search.aspx/siteall?q=10.%09Regeling%20klachten%20ongewenst%20gedrag%20" TargetMode="External"/><Relationship Id="rId39" Type="http://schemas.openxmlformats.org/officeDocument/2006/relationships/hyperlink" Target="https://heliomareonderwijs.sharepoint.com/:w:/r/sites/DBS2/_layouts/15/Doc.aspx?sourcedoc=%7B038B050E-9B6E-4197-A997-FF56D8AB5D46%7D&amp;file=Traumaprotocol%20voor%20medewerkers.docx&amp;action=default&amp;mobileredirect=true&amp;DefaultItemOpen=1" TargetMode="External"/><Relationship Id="rId21" Type="http://schemas.openxmlformats.org/officeDocument/2006/relationships/hyperlink" Target="https://heliomareonderwijs.sharepoint.com/:w:/r/sites/DBS2/_layouts/15/Doc.aspx?sourcedoc=%7B199166EF-83F5-4E65-B8BF-E098D9FCF899%7D&amp;file=Arboprocedure%20Risico-inventarisatie%20en%20evaluatie%20RIE.docx&amp;action=default&amp;mobileredirect=true&amp;DefaultItemOpen=1" TargetMode="External"/><Relationship Id="rId34" Type="http://schemas.openxmlformats.org/officeDocument/2006/relationships/hyperlink" Target="https://heliomareonderwijs.sharepoint.com/:w:/r/sites/DBS2/_layouts/15/Doc.aspx?sourcedoc=%7BC1D3B7B8-10B0-4D90-A8D9-2F022F1402B5%7D&amp;file=Klachtenformulier%20medewerkers.docx&amp;action=default&amp;mobileredirect=true&amp;DefaultItemOpen=1" TargetMode="External"/><Relationship Id="rId42" Type="http://schemas.openxmlformats.org/officeDocument/2006/relationships/hyperlink" Target="https://heliomareonderwijs.sharepoint.com/:w:/r/sites/DBS2/_layouts/15/Doc.aspx?sourcedoc=%7BD12492F7-D82A-4563-8A1E-B0B0CB8F9FB4%7D&amp;file=Beleid%20Heliomare%20mbt%20voorbehouden%20en%20risicovolle%20handelingen%20inclusief%20bijlagen.docx&amp;action=default&amp;mobileredirect=true&amp;DefaultItemOpen=1" TargetMode="External"/><Relationship Id="rId47" Type="http://schemas.openxmlformats.org/officeDocument/2006/relationships/hyperlink" Target="https://heliomareonderwijs-my.sharepoint.com/:w:/g/personal/j_van_tol_heliomare_nl/Edj-l9ItGoNBjqNT83jh15gB4rtj7Ryt30wmtQazL8EQLg?e=4%3A1BxWqg&amp;at=9&amp;CID=6EAAF9D8-F3C6-4079-8C72-3341E4BEA718&amp;wdLOR=c7594D517-F630-44B9-9626-EA9077540E8E" TargetMode="External"/><Relationship Id="rId50" Type="http://schemas.openxmlformats.org/officeDocument/2006/relationships/hyperlink" Target="https://heliomareonderwijs.sharepoint.com/sites/DBS2/_layouts/15/Doc.aspx?sourcedoc=%7b6D13B817-8808-4EAA-B25C-D3C71F75C4BC%7d&amp;file=Noodprocedure%20rondom%20een%20kind%20jongere%20of%20medewerker%20De%20Velst.docx&amp;action=default&amp;mobileredirect=true&amp;DefaultItemOpen=1" TargetMode="External"/><Relationship Id="rId55" Type="http://schemas.openxmlformats.org/officeDocument/2006/relationships/image" Target="media/image7.png"/><Relationship Id="rId6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heliomareonderwijs.sharepoint.com/:w:/r/sites/DBS2/_layouts/15/Doc.aspx?sourcedoc=%7B15202867-9074-4823-A1D3-9432598A06E4%7D&amp;file=Klokkenluidersregeling%20Heliomare.docx&amp;action=default&amp;mobileredirect=true&amp;DefaultItemOpen=1" TargetMode="External"/><Relationship Id="rId11" Type="http://schemas.openxmlformats.org/officeDocument/2006/relationships/hyperlink" Target="https://www.rijksoverheid.nl/documenten/brochures/2016/07/18/zorgplicht-sociale-veiligheid-leerlingen-op-school" TargetMode="External"/><Relationship Id="rId24" Type="http://schemas.openxmlformats.org/officeDocument/2006/relationships/hyperlink" Target="https://heliomareonderwijs.sharepoint.com/:w:/r/sites/DBS2/_layouts/15/Doc.aspx?sourcedoc=%7B1906E602-E54B-4022-936F-5682B04674D9%7D&amp;file=Richtlijn%20bereikbaarheidsdiensten%20calamiteit.docx&amp;action=default&amp;mobileredirect=true&amp;DefaultItemOpen=1" TargetMode="External"/><Relationship Id="rId32" Type="http://schemas.openxmlformats.org/officeDocument/2006/relationships/hyperlink" Target="https://heliomareonderwijs.sharepoint.com/:w:/r/sites/DBS2/_layouts/15/Doc.aspx?sourcedoc=%7BF954A63F-ABF5-4BC0-9747-2B6187E02A58%7D&amp;file=Richtlijn%20preventie%20en%20bestrijding%20van%20seksuele%20intimidatie%20cli%C3%ABnten%20door%20medewerkers%20van%20Heliomare.docx&amp;action=default&amp;mobileredirect=true&amp;DefaultItemOpen=1" TargetMode="External"/><Relationship Id="rId37" Type="http://schemas.openxmlformats.org/officeDocument/2006/relationships/hyperlink" Target="https://heliomareonderwijs.sharepoint.com/:w:/r/sites/DBS2/_layouts/15/Doc.aspx?sourcedoc=%7B43F2588E-DED3-4BCD-AB84-C54F8E1C0843%7D&amp;file=Agressiebeleid%20Heliomare.docx&amp;action=default&amp;mobileredirect=true&amp;DefaultItemOpen=1" TargetMode="External"/><Relationship Id="rId40" Type="http://schemas.openxmlformats.org/officeDocument/2006/relationships/hyperlink" Target="https://heliomareonderwijs.sharepoint.com/:w:/r/sites/DBS2/_layouts/15/Doc.aspx?sourcedoc=%7BC591CF28-4A1A-46B5-9A4E-F92CC3B0C4ED%7D&amp;file=Protocol%20Vrijheidsbeperkende%20maatregelen.docx&amp;action=default&amp;mobileredirect=true&amp;DefaultItemOpen=1" TargetMode="External"/><Relationship Id="rId45" Type="http://schemas.openxmlformats.org/officeDocument/2006/relationships/hyperlink" Target="https://heliomareonderwijs.sharepoint.com/:w:/r/sites/DBS2/_layouts/15/Doc.aspx?sourcedoc=%7B07AE044A-2198-4146-A653-7AE4503F742B%7D&amp;file=Privacyreglement.docx&amp;action=default&amp;mobileredirect=true&amp;DefaultItemOpen=1" TargetMode="External"/><Relationship Id="rId53" Type="http://schemas.openxmlformats.org/officeDocument/2006/relationships/hyperlink" Target="https://heliomareonderwijs.sharepoint.com/:w:/r/sites/DBS2/_layouts/15/Doc.aspx?sourcedoc=%7B62C46F24-5BC3-4413-8936-46FFB572F096%7D&amp;file=Procedure%20bij%20noodgeval%20HCA-Alkmaar.docx&amp;action=default&amp;mobileredirect=true&amp;DefaultItemOpen=1"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customXml" Target="../customXml/item1.xml"/><Relationship Id="rId19" Type="http://schemas.openxmlformats.org/officeDocument/2006/relationships/hyperlink" Target="https://heliomareonderwijs.sharepoint.com/sites/DBS2/Gedeelde%20documenten/Forms/AllItems.aspx?id=%2Fsites%2FDBS2%2FGedeelde%20documenten%2FCrisis%2D%20en%20continuiteitsplan%20Heliomare%202021%20%2Epdf&amp;parent=%2Fsites%2FDBS2%2FGedeelde%20documenten" TargetMode="External"/><Relationship Id="rId14" Type="http://schemas.openxmlformats.org/officeDocument/2006/relationships/hyperlink" Target="https://www.onderwijsinspectie.nl/onderwerpen/onderzoekskaders/documenten/publicaties/2021/07/01/onderzoekskader-2021-voortgezet-speciaal-onderwijs" TargetMode="External"/><Relationship Id="rId22" Type="http://schemas.openxmlformats.org/officeDocument/2006/relationships/hyperlink" Target="https://heliomareonderwijs.sharepoint.com/:w:/r/sites/DBS2/_layouts/15/Doc.aspx?sourcedoc=%7BFB2246F4-BF79-4B15-B4E6-D87FDD32DB3B%7D&amp;file=Procedure%20afhandeling%20fonamelding.docx&amp;action=default&amp;mobileredirect=true&amp;DefaultItemOpen=1" TargetMode="External"/><Relationship Id="rId27" Type="http://schemas.openxmlformats.org/officeDocument/2006/relationships/hyperlink" Target="https://heliomareonderwijs.sharepoint.com/:w:/r/sites/DBS2/_layouts/15/Doc.aspx?sourcedoc=%7B373F4489-7599-443F-9467-901414B6B95E%7D&amp;file=Meldcode%20Huiselijk%20Geweld%20en%20Kindermishandeling%20Onderwijs.docx&amp;action=default&amp;mobileredirect=true&amp;DefaultItemOpen=1" TargetMode="External"/><Relationship Id="rId30" Type="http://schemas.openxmlformats.org/officeDocument/2006/relationships/hyperlink" Target="https://heliomareonderwijs.sharepoint.com/sites/PenO/SitePages/Externe-vertrouwenspersoon-voor-medewerkers.aspx" TargetMode="External"/><Relationship Id="rId35" Type="http://schemas.openxmlformats.org/officeDocument/2006/relationships/hyperlink" Target="https://heliomareonderwijs.sharepoint.com/:w:/r/sites/DBS2/_layouts/15/Doc.aspx?sourcedoc=%7BD47EFAC6-9A45-474D-B0EA-D20560A7D25F%7D&amp;file=Procesbeschrijving%20behandelen%20klachten%20medewerkers.docx&amp;action=default&amp;mobileredirect=true&amp;DefaultItemOpen=1" TargetMode="External"/><Relationship Id="rId43" Type="http://schemas.openxmlformats.org/officeDocument/2006/relationships/hyperlink" Target="https://heliomareonderwijs.sharepoint.com/:w:/r/sites/DBS2/_layouts/15/Doc.aspx?sourcedoc=%7B77AA6334-B3C3-49F4-AF2B-97047B9BED5D%7D&amp;file=2019-03-03%20Medicatie%20Protocol.docx&amp;action=default&amp;mobileredirect=true&amp;DefaultItemOpen=1" TargetMode="External"/><Relationship Id="rId48" Type="http://schemas.openxmlformats.org/officeDocument/2006/relationships/hyperlink" Target="https://heliomareonderwijs.sharepoint.com/:w:/r/sites/DBS2/_layouts/15/Doc.aspx?sourcedoc=%7B9DF621EF-21CD-452F-A161-4D49F6531115%7D&amp;file=Protocol%20vermissing%20leerling-De%20Ruimte.docx&amp;action=default&amp;mobileredirect=true&amp;DefaultItemOpen=1" TargetMode="External"/><Relationship Id="rId56" Type="http://schemas.openxmlformats.org/officeDocument/2006/relationships/hyperlink" Target="https://www.schoolenveiligheid.nl/thema/visie-sociale-veiligheid/" TargetMode="External"/><Relationship Id="rId8" Type="http://schemas.openxmlformats.org/officeDocument/2006/relationships/image" Target="media/image2.png"/><Relationship Id="rId51" Type="http://schemas.openxmlformats.org/officeDocument/2006/relationships/hyperlink" Target="https://heliomareonderwijs.sharepoint.com/sites/DBS2/_layouts/15/Doc.aspx?sourcedoc=%7b64A786F7-4178-4C6C-9D5F-48B3F2114754%7d&amp;file=Procedure%20bij%20noodgeval%20SO-de%20Alk.docx&amp;action=default&amp;mobileredirect=true&amp;DefaultItemOpen=1" TargetMode="External"/><Relationship Id="rId3" Type="http://schemas.openxmlformats.org/officeDocument/2006/relationships/settings" Target="settings.xml"/><Relationship Id="rId12" Type="http://schemas.openxmlformats.org/officeDocument/2006/relationships/hyperlink" Target="https://www.onderwijsinspectie.nl/onderwerpen/burgerschap/wettelijke-opdracht" TargetMode="External"/><Relationship Id="rId17" Type="http://schemas.openxmlformats.org/officeDocument/2006/relationships/hyperlink" Target="https://www.schoolenveiligheid.nl/thema/visie-sociale-veiligheid/" TargetMode="External"/><Relationship Id="rId25" Type="http://schemas.openxmlformats.org/officeDocument/2006/relationships/hyperlink" Target="https://heliomareonderwijs.sharepoint.com/:w:/r/sites/DBS2/_layouts/15/Doc.aspx?sourcedoc=%7B4ABB8216-106B-4E73-9C28-625D38669912%7D&amp;file=Gedragscode%20Heliomare.docx&amp;action=default&amp;mobileredirect=true&amp;DefaultItemOpen=1" TargetMode="External"/><Relationship Id="rId33" Type="http://schemas.openxmlformats.org/officeDocument/2006/relationships/hyperlink" Target="https://heliomareonderwijs.sharepoint.com/:w:/r/sites/DBS2/_layouts/15/Doc.aspx?sourcedoc=%7B4DD515C5-65CB-4B52-AD49-57DF0AAA7D86%7D&amp;file=Regeling%20individuele%20klachten%20medewerker.docx&amp;action=default&amp;mobileredirect=true&amp;DefaultItemOpen=1" TargetMode="External"/><Relationship Id="rId38" Type="http://schemas.openxmlformats.org/officeDocument/2006/relationships/hyperlink" Target="https://heliomareonderwijs.sharepoint.com/:w:/r/sites/DBS2/_layouts/15/Doc.aspx?sourcedoc=%7B96C8A652-0510-46A2-B617-08104F02F806%7D&amp;file=Protocol%20Agressiebeheersing%20en%20-preventie%20Onderwijs.docx&amp;action=default&amp;mobileredirect=true&amp;DefaultItemOpen=1&amp;cid=6161cb1c-6703-4c5c-bc48-f759d25c2f83" TargetMode="External"/><Relationship Id="rId46" Type="http://schemas.openxmlformats.org/officeDocument/2006/relationships/hyperlink" Target="https://heliomareonderwijs.sharepoint.com/:w:/r/sites/DBS2/_layouts/15/Doc.aspx?sourcedoc=%7BAFE1E4D5-4B8E-44F9-8539-BC5FADAB8363%7D&amp;file=Toestemmingsformulier%20gebruik%20beeldmateriaal.docx&amp;action=default&amp;mobileredirect=true&amp;DefaultItemOpen=1" TargetMode="External"/><Relationship Id="rId59" Type="http://schemas.openxmlformats.org/officeDocument/2006/relationships/fontTable" Target="fontTable.xml"/><Relationship Id="rId20" Type="http://schemas.openxmlformats.org/officeDocument/2006/relationships/hyperlink" Target="https://heliomareonderwijs.sharepoint.com/:w:/r/sites/DBS2/_layouts/15/Doc.aspx?sourcedoc=%7B25EA07B9-2E8C-43EA-B756-5B6FFE7E4538%7D&amp;file=Procesbeschrijving%20ondersteunen%20van%20het%20veiligheidsbeleid%20van%20medewerkers%20en%20clienten%20door%20afde.docx&amp;action=default&amp;mobileredirect=true&amp;DefaultItemOpen=1" TargetMode="External"/><Relationship Id="rId41" Type="http://schemas.openxmlformats.org/officeDocument/2006/relationships/hyperlink" Target="https://heliomareonderwijs.sharepoint.com/:w:/r/sites/DBS2/_layouts/15/Doc.aspx?sourcedoc=%7B22B70F78-BB5F-4576-AAE8-E5D2FCE45C9F%7D&amp;file=Procedure%20schorsing%20en%20verwijdering.docx&amp;action=default&amp;mobileredirect=true&amp;DefaultItemOpen=1" TargetMode="External"/><Relationship Id="rId54" Type="http://schemas.openxmlformats.org/officeDocument/2006/relationships/image" Target="media/image6.png"/><Relationship Id="rId62"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heliomareonderwijs.sharepoint.com/:w:/r/sites/DBS2/_layouts/15/Doc.aspx?sourcedoc=%7B33C761DE-8F9B-45F9-A7D3-BDFD2ACDFA32%7D&amp;file=Werkinstructie%20invullen%20fonaformulier%202019.docx&amp;action=default&amp;mobileredirect=true&amp;DefaultItemOpen=1" TargetMode="External"/><Relationship Id="rId28" Type="http://schemas.openxmlformats.org/officeDocument/2006/relationships/hyperlink" Target="https://heliomareonderwijs.sharepoint.com/:w:/r/sites/DBS2/_layouts/15/Doc.aspx?sourcedoc=%7BDAAF2F59-94F3-4DC6-9E28-B5DB66E2B117%7D&amp;file=Protocol%20meldingen%20Inspectie%20voor%20de%20Gezondheidszorg%20en%20Jeugd.docx&amp;action=default&amp;mobileredirect=true&amp;DefaultItemOpen=1" TargetMode="External"/><Relationship Id="rId36" Type="http://schemas.openxmlformats.org/officeDocument/2006/relationships/hyperlink" Target="https://heliomareonderwijs.sharepoint.com/:w:/r/sites/DBS2/_layouts/15/Doc.aspx?sourcedoc=%7B65594656-6DEF-44DF-A28F-1DBB2F7ADBAA%7D&amp;file=Regeling%20klachten-%20en%20geschillenbehandeling%20clienten%20Heliomare%20Onderwijs.docx&amp;action=default&amp;mobileredirect=true&amp;DefaultItemOpen=1" TargetMode="External"/><Relationship Id="rId49" Type="http://schemas.openxmlformats.org/officeDocument/2006/relationships/hyperlink" Target="https://heliomareonderwijs.sharepoint.com/:w:/r/sites/DBS2/_layouts/15/Doc.aspx?sourcedoc=%7B45D5B74E-A1E8-4211-BD6F-38F1BBEFC8EF%7D&amp;file=Ontruimingsplan%20Heliomare%20Heemskerk.docx&amp;action=default&amp;mobileredirect=true&amp;DefaultItemOpen=1" TargetMode="External"/><Relationship Id="rId57" Type="http://schemas.openxmlformats.org/officeDocument/2006/relationships/hyperlink" Target="https://www.schoolenveiligheid.nl/thema/visie-sociale-veiligheid/" TargetMode="External"/><Relationship Id="rId10" Type="http://schemas.openxmlformats.org/officeDocument/2006/relationships/hyperlink" Target="https://www.rijksoverheid.nl/onderwerpen/veilig-leren-en-werken-in-het-onderwijs/veiligheid-op-school" TargetMode="External"/><Relationship Id="rId31" Type="http://schemas.openxmlformats.org/officeDocument/2006/relationships/hyperlink" Target="https://heliomareonderwijs.sharepoint.com/:w:/r/sites/DBS2/_layouts/15/Doc.aspx?sourcedoc=%7B2A518D84-4C42-4A27-82D4-8917A6CF9909%7D&amp;file=Protocol%20ongewenste%20omgangsvormen%20cli%C3%ABnt-medewerker.docx&amp;action=default&amp;mobileredirect=true&amp;DefaultItemOpen=1" TargetMode="External"/><Relationship Id="rId44" Type="http://schemas.openxmlformats.org/officeDocument/2006/relationships/hyperlink" Target="https://heliomareonderwijs.sharepoint.com/:w:/r/sites/DBS2/_layouts/15/Doc.aspx?sourcedoc=%7B8B194398-1CCB-4BC2-9A2C-3D30E99BDA04%7D&amp;file=2017-04-05%20Visie%20zorg%20en%20onderwijs.docx&amp;action=default&amp;mobileredirect=true&amp;DefaultItemOpen=1" TargetMode="External"/><Relationship Id="rId52" Type="http://schemas.openxmlformats.org/officeDocument/2006/relationships/hyperlink" Target="https://heliomareonderwijs.sharepoint.com/:w:/r/sites/DBS2/_layouts/15/Doc.aspx?sourcedoc=%7BC3D93BF6-C002-474A-B8E0-DC1E569787FD%7D&amp;file=Procedure%20bij%20noodgeval%20leerling%20of%20medewerker%20de%20Ruimte.docx&amp;action=default&amp;mobileredirect=true&amp;DefaultItemOpen=1"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D7BD532C73CD44A167FD6C62D92FAF" ma:contentTypeVersion="15" ma:contentTypeDescription="Een nieuw document maken." ma:contentTypeScope="" ma:versionID="406905198a5875a9fd4f829e01e6586d">
  <xsd:schema xmlns:xsd="http://www.w3.org/2001/XMLSchema" xmlns:xs="http://www.w3.org/2001/XMLSchema" xmlns:p="http://schemas.microsoft.com/office/2006/metadata/properties" xmlns:ns2="a2a47570-fcf7-4c83-b4ad-d29f12f99756" xmlns:ns3="1d894375-3af6-4ad6-b43a-ad2f9451aeaa" targetNamespace="http://schemas.microsoft.com/office/2006/metadata/properties" ma:root="true" ma:fieldsID="c8e0c85e976c481d11dd55cd9e833900" ns2:_="" ns3:_="">
    <xsd:import namespace="a2a47570-fcf7-4c83-b4ad-d29f12f99756"/>
    <xsd:import namespace="1d894375-3af6-4ad6-b43a-ad2f9451ae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47570-fcf7-4c83-b4ad-d29f12f99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df31b56-d569-4882-8ae6-910598ff937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894375-3af6-4ad6-b43a-ad2f9451aeaa"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6200d54b-fe23-412b-95cd-2fb0b5265daf}" ma:internalName="TaxCatchAll" ma:showField="CatchAllData" ma:web="1d894375-3af6-4ad6-b43a-ad2f9451a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d894375-3af6-4ad6-b43a-ad2f9451aeaa">
      <UserInfo>
        <DisplayName>Josine van Tol</DisplayName>
        <AccountId>117</AccountId>
        <AccountType/>
      </UserInfo>
      <UserInfo>
        <DisplayName>Johanna Dooper - van den Berg</DisplayName>
        <AccountId>59</AccountId>
        <AccountType/>
      </UserInfo>
      <UserInfo>
        <DisplayName>Kees-jan Overdevest</DisplayName>
        <AccountId>118</AccountId>
        <AccountType/>
      </UserInfo>
      <UserInfo>
        <DisplayName>Leks Eppink</DisplayName>
        <AccountId>119</AccountId>
        <AccountType/>
      </UserInfo>
      <UserInfo>
        <DisplayName>Marlieke Polle</DisplayName>
        <AccountId>120</AccountId>
        <AccountType/>
      </UserInfo>
      <UserInfo>
        <DisplayName>Vera Schilder</DisplayName>
        <AccountId>81</AccountId>
        <AccountType/>
      </UserInfo>
      <UserInfo>
        <DisplayName>Marjo Berendsen</DisplayName>
        <AccountId>41</AccountId>
        <AccountType/>
      </UserInfo>
      <UserInfo>
        <DisplayName>Judith Reckers - Abspoel</DisplayName>
        <AccountId>16</AccountId>
        <AccountType/>
      </UserInfo>
      <UserInfo>
        <DisplayName>Roos Breeuwer</DisplayName>
        <AccountId>17</AccountId>
        <AccountType/>
      </UserInfo>
      <UserInfo>
        <DisplayName>Jolande Brinkman</DisplayName>
        <AccountId>13</AccountId>
        <AccountType/>
      </UserInfo>
      <UserInfo>
        <DisplayName>Lukas Koning</DisplayName>
        <AccountId>72</AccountId>
        <AccountType/>
      </UserInfo>
      <UserInfo>
        <DisplayName>Pjotr Neering</DisplayName>
        <AccountId>18</AccountId>
        <AccountType/>
      </UserInfo>
      <UserInfo>
        <DisplayName>Myra Zweekhorst</DisplayName>
        <AccountId>103</AccountId>
        <AccountType/>
      </UserInfo>
      <UserInfo>
        <DisplayName>Marie Bernadette Schöpping</DisplayName>
        <AccountId>104</AccountId>
        <AccountType/>
      </UserInfo>
      <UserInfo>
        <DisplayName>Mariëlle Moll</DisplayName>
        <AccountId>12</AccountId>
        <AccountType/>
      </UserInfo>
      <UserInfo>
        <DisplayName>Mariëtte ter Schure</DisplayName>
        <AccountId>153</AccountId>
        <AccountType/>
      </UserInfo>
    </SharedWithUsers>
    <TaxCatchAll xmlns="1d894375-3af6-4ad6-b43a-ad2f9451aeaa" xsi:nil="true"/>
    <lcf76f155ced4ddcb4097134ff3c332f xmlns="a2a47570-fcf7-4c83-b4ad-d29f12f9975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C72DA1-E9DA-453A-AD39-9E35DECE54C5}"/>
</file>

<file path=customXml/itemProps2.xml><?xml version="1.0" encoding="utf-8"?>
<ds:datastoreItem xmlns:ds="http://schemas.openxmlformats.org/officeDocument/2006/customXml" ds:itemID="{250BE37D-174A-4E33-9F60-40D499FCDDD8}"/>
</file>

<file path=customXml/itemProps3.xml><?xml version="1.0" encoding="utf-8"?>
<ds:datastoreItem xmlns:ds="http://schemas.openxmlformats.org/officeDocument/2006/customXml" ds:itemID="{FCB2B586-F52F-4265-A149-1AA316A91F8B}"/>
</file>

<file path=docProps/app.xml><?xml version="1.0" encoding="utf-8"?>
<Properties xmlns="http://schemas.openxmlformats.org/officeDocument/2006/extended-properties" xmlns:vt="http://schemas.openxmlformats.org/officeDocument/2006/docPropsVTypes">
  <Template>Normal</Template>
  <TotalTime>391</TotalTime>
  <Pages>22</Pages>
  <Words>9447</Words>
  <Characters>51961</Characters>
  <Application>Microsoft Office Word</Application>
  <DocSecurity>0</DocSecurity>
  <Lines>433</Lines>
  <Paragraphs>122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Berendsen, Marjo</dc:creator>
  <cp:keywords/>
  <dc:description/>
  <cp:lastModifiedBy>Marjo Berendsen</cp:lastModifiedBy>
  <cp:revision>127</cp:revision>
  <dcterms:created xsi:type="dcterms:W3CDTF">2022-05-17T07:43:00Z</dcterms:created>
  <dcterms:modified xsi:type="dcterms:W3CDTF">2022-06-14T07:45:00Z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0x010100FED7BD532C73CD44A167FD6C62D92FAF</vt:lpwstr>
  </property>
</Properties>
</file>