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494" w:rsidRPr="001E6579" w:rsidRDefault="00504494">
      <w:pPr>
        <w:rPr>
          <w:rFonts w:asciiTheme="minorHAnsi" w:hAnsiTheme="minorHAnsi"/>
          <w:sz w:val="20"/>
          <w:szCs w:val="20"/>
        </w:rPr>
      </w:pPr>
    </w:p>
    <w:p w:rsidR="00E41D94" w:rsidRPr="001E6579" w:rsidRDefault="007D7876">
      <w:pPr>
        <w:rPr>
          <w:rFonts w:asciiTheme="minorHAnsi" w:hAnsiTheme="minorHAnsi"/>
          <w:sz w:val="20"/>
          <w:szCs w:val="20"/>
        </w:rPr>
      </w:pPr>
      <w:r w:rsidRPr="001E6579">
        <w:rPr>
          <w:rFonts w:asciiTheme="minorHAnsi" w:hAnsiTheme="minorHAnsi"/>
          <w:sz w:val="20"/>
          <w:szCs w:val="20"/>
        </w:rPr>
        <w:t xml:space="preserve">  </w:t>
      </w:r>
    </w:p>
    <w:p w:rsidR="00E41D94" w:rsidRPr="001E6579" w:rsidRDefault="00E41D94">
      <w:pPr>
        <w:rPr>
          <w:rFonts w:asciiTheme="minorHAnsi" w:hAnsiTheme="minorHAnsi"/>
          <w:sz w:val="20"/>
          <w:szCs w:val="20"/>
        </w:rPr>
      </w:pPr>
    </w:p>
    <w:p w:rsidR="00E41D94" w:rsidRPr="001E6579" w:rsidRDefault="00E41D94" w:rsidP="00E41D94">
      <w:pPr>
        <w:rPr>
          <w:rFonts w:asciiTheme="minorHAnsi" w:hAnsiTheme="minorHAnsi"/>
          <w:b/>
          <w:sz w:val="20"/>
          <w:szCs w:val="20"/>
        </w:rPr>
      </w:pPr>
    </w:p>
    <w:p w:rsidR="00E41D94" w:rsidRPr="001E6579" w:rsidRDefault="00E41D94" w:rsidP="00E41D94">
      <w:pPr>
        <w:rPr>
          <w:rFonts w:asciiTheme="minorHAnsi" w:hAnsiTheme="minorHAnsi"/>
          <w:b/>
          <w:sz w:val="20"/>
          <w:szCs w:val="20"/>
        </w:rPr>
      </w:pPr>
    </w:p>
    <w:p w:rsidR="00E41D94" w:rsidRPr="001E6579" w:rsidRDefault="00E41D94" w:rsidP="00E41D94">
      <w:pPr>
        <w:rPr>
          <w:rFonts w:asciiTheme="minorHAnsi" w:hAnsiTheme="minorHAnsi"/>
          <w:b/>
          <w:sz w:val="20"/>
          <w:szCs w:val="20"/>
        </w:rPr>
      </w:pPr>
    </w:p>
    <w:p w:rsidR="00E41D94" w:rsidRPr="001E6579" w:rsidRDefault="00E41D94" w:rsidP="00E41D94">
      <w:pPr>
        <w:rPr>
          <w:rFonts w:asciiTheme="minorHAnsi" w:hAnsiTheme="minorHAnsi"/>
          <w:b/>
          <w:sz w:val="20"/>
          <w:szCs w:val="20"/>
        </w:rPr>
      </w:pPr>
    </w:p>
    <w:p w:rsidR="00E41D94" w:rsidRPr="009057F4" w:rsidRDefault="00E41D94" w:rsidP="00504494">
      <w:pPr>
        <w:jc w:val="center"/>
        <w:rPr>
          <w:rFonts w:asciiTheme="minorHAnsi" w:hAnsiTheme="minorHAnsi"/>
          <w:b/>
          <w:sz w:val="50"/>
          <w:szCs w:val="20"/>
        </w:rPr>
      </w:pPr>
      <w:r w:rsidRPr="009057F4">
        <w:rPr>
          <w:rFonts w:asciiTheme="minorHAnsi" w:hAnsiTheme="minorHAnsi"/>
          <w:b/>
          <w:sz w:val="50"/>
          <w:szCs w:val="20"/>
        </w:rPr>
        <w:t>SCHOOLPLAN</w:t>
      </w:r>
    </w:p>
    <w:p w:rsidR="00E41D94" w:rsidRPr="009057F4" w:rsidRDefault="004F09CE" w:rsidP="00504494">
      <w:pPr>
        <w:jc w:val="center"/>
        <w:rPr>
          <w:rFonts w:asciiTheme="minorHAnsi" w:hAnsiTheme="minorHAnsi"/>
          <w:b/>
          <w:sz w:val="32"/>
          <w:szCs w:val="20"/>
        </w:rPr>
      </w:pPr>
      <w:proofErr w:type="spellStart"/>
      <w:r w:rsidRPr="009057F4">
        <w:rPr>
          <w:rFonts w:asciiTheme="minorHAnsi" w:hAnsiTheme="minorHAnsi"/>
          <w:b/>
          <w:sz w:val="32"/>
          <w:szCs w:val="20"/>
        </w:rPr>
        <w:t>Roncallischool</w:t>
      </w:r>
      <w:proofErr w:type="spellEnd"/>
    </w:p>
    <w:p w:rsidR="00E41D94" w:rsidRPr="009057F4" w:rsidRDefault="00F935FA" w:rsidP="00504494">
      <w:pPr>
        <w:jc w:val="center"/>
        <w:rPr>
          <w:rFonts w:asciiTheme="minorHAnsi" w:hAnsiTheme="minorHAnsi"/>
          <w:b/>
          <w:sz w:val="32"/>
          <w:szCs w:val="20"/>
        </w:rPr>
      </w:pPr>
      <w:r>
        <w:rPr>
          <w:rFonts w:asciiTheme="minorHAnsi" w:hAnsiTheme="minorHAnsi"/>
          <w:b/>
          <w:sz w:val="32"/>
          <w:szCs w:val="20"/>
        </w:rPr>
        <w:t>2019</w:t>
      </w:r>
      <w:r w:rsidR="00101C7A">
        <w:rPr>
          <w:rFonts w:asciiTheme="minorHAnsi" w:hAnsiTheme="minorHAnsi"/>
          <w:b/>
          <w:sz w:val="32"/>
          <w:szCs w:val="20"/>
        </w:rPr>
        <w:t>- 2023</w:t>
      </w:r>
    </w:p>
    <w:p w:rsidR="00504494" w:rsidRPr="001E6579" w:rsidRDefault="00504494" w:rsidP="00E41D94">
      <w:pPr>
        <w:rPr>
          <w:rFonts w:asciiTheme="minorHAnsi" w:hAnsiTheme="minorHAnsi"/>
          <w:b/>
          <w:sz w:val="20"/>
          <w:szCs w:val="20"/>
        </w:rPr>
      </w:pPr>
    </w:p>
    <w:p w:rsidR="004F09CE" w:rsidRPr="001E6579" w:rsidRDefault="00504494" w:rsidP="00E41D94">
      <w:pPr>
        <w:rPr>
          <w:rFonts w:asciiTheme="minorHAnsi" w:hAnsiTheme="minorHAnsi"/>
          <w:b/>
          <w:sz w:val="20"/>
          <w:szCs w:val="20"/>
        </w:rPr>
      </w:pPr>
      <w:r w:rsidRPr="001E6579">
        <w:rPr>
          <w:rFonts w:asciiTheme="minorHAnsi" w:hAnsiTheme="minorHAnsi"/>
          <w:b/>
          <w:sz w:val="20"/>
          <w:szCs w:val="20"/>
        </w:rPr>
        <w:tab/>
      </w:r>
      <w:r w:rsidRPr="001E6579">
        <w:rPr>
          <w:rFonts w:asciiTheme="minorHAnsi" w:hAnsiTheme="minorHAnsi"/>
          <w:b/>
          <w:sz w:val="20"/>
          <w:szCs w:val="20"/>
        </w:rPr>
        <w:tab/>
      </w:r>
      <w:r w:rsidRPr="001E6579">
        <w:rPr>
          <w:rFonts w:asciiTheme="minorHAnsi" w:hAnsiTheme="minorHAnsi"/>
          <w:b/>
          <w:sz w:val="20"/>
          <w:szCs w:val="20"/>
        </w:rPr>
        <w:tab/>
      </w:r>
      <w:r w:rsidRPr="001E6579">
        <w:rPr>
          <w:rFonts w:asciiTheme="minorHAnsi" w:hAnsiTheme="minorHAnsi"/>
          <w:b/>
          <w:sz w:val="20"/>
          <w:szCs w:val="20"/>
        </w:rPr>
        <w:tab/>
      </w:r>
    </w:p>
    <w:p w:rsidR="002D278B" w:rsidRDefault="009057F4" w:rsidP="00C85B9C">
      <w:pPr>
        <w:jc w:val="center"/>
        <w:rPr>
          <w:rFonts w:asciiTheme="minorHAnsi" w:hAnsiTheme="minorHAnsi"/>
          <w:b/>
          <w:sz w:val="20"/>
          <w:szCs w:val="20"/>
        </w:rPr>
      </w:pPr>
      <w:r>
        <w:rPr>
          <w:rFonts w:asciiTheme="minorHAnsi" w:hAnsiTheme="minorHAnsi"/>
          <w:b/>
          <w:noProof/>
          <w:sz w:val="20"/>
          <w:szCs w:val="20"/>
        </w:rPr>
        <w:drawing>
          <wp:inline distT="0" distB="0" distL="0" distR="0">
            <wp:extent cx="6066155" cy="31070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oncalli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6155" cy="3107055"/>
                    </a:xfrm>
                    <a:prstGeom prst="rect">
                      <a:avLst/>
                    </a:prstGeom>
                  </pic:spPr>
                </pic:pic>
              </a:graphicData>
            </a:graphic>
          </wp:inline>
        </w:drawing>
      </w:r>
    </w:p>
    <w:p w:rsidR="002D278B" w:rsidRDefault="002D278B" w:rsidP="00C81AC7">
      <w:pPr>
        <w:jc w:val="center"/>
        <w:rPr>
          <w:rFonts w:asciiTheme="minorHAnsi" w:hAnsiTheme="minorHAnsi"/>
          <w:b/>
          <w:sz w:val="20"/>
          <w:szCs w:val="20"/>
        </w:rPr>
      </w:pPr>
    </w:p>
    <w:p w:rsidR="002D278B" w:rsidRDefault="002D278B" w:rsidP="00C81AC7">
      <w:pPr>
        <w:jc w:val="center"/>
        <w:rPr>
          <w:rFonts w:asciiTheme="minorHAnsi" w:hAnsiTheme="minorHAnsi"/>
          <w:b/>
          <w:sz w:val="20"/>
          <w:szCs w:val="20"/>
        </w:rPr>
      </w:pPr>
    </w:p>
    <w:p w:rsidR="002D278B" w:rsidRDefault="002D278B" w:rsidP="00C81AC7">
      <w:pPr>
        <w:jc w:val="center"/>
        <w:rPr>
          <w:rFonts w:asciiTheme="minorHAnsi" w:hAnsiTheme="minorHAnsi"/>
          <w:b/>
          <w:sz w:val="20"/>
          <w:szCs w:val="20"/>
        </w:rPr>
      </w:pPr>
    </w:p>
    <w:p w:rsidR="002D278B" w:rsidRDefault="002D278B" w:rsidP="00C81AC7">
      <w:pPr>
        <w:jc w:val="center"/>
        <w:rPr>
          <w:rFonts w:asciiTheme="minorHAnsi" w:hAnsiTheme="minorHAnsi"/>
          <w:b/>
          <w:sz w:val="20"/>
          <w:szCs w:val="20"/>
        </w:rPr>
      </w:pPr>
    </w:p>
    <w:p w:rsidR="002D278B" w:rsidRDefault="002D278B" w:rsidP="00C81AC7">
      <w:pPr>
        <w:jc w:val="center"/>
        <w:rPr>
          <w:rFonts w:asciiTheme="minorHAnsi" w:hAnsiTheme="minorHAnsi"/>
          <w:b/>
          <w:sz w:val="20"/>
          <w:szCs w:val="20"/>
        </w:rPr>
      </w:pPr>
    </w:p>
    <w:p w:rsidR="002D278B" w:rsidRDefault="002D278B" w:rsidP="00C81AC7">
      <w:pPr>
        <w:jc w:val="center"/>
        <w:rPr>
          <w:rFonts w:asciiTheme="minorHAnsi" w:hAnsiTheme="minorHAnsi"/>
          <w:b/>
          <w:sz w:val="20"/>
          <w:szCs w:val="20"/>
        </w:rPr>
      </w:pPr>
    </w:p>
    <w:p w:rsidR="002D278B" w:rsidRDefault="002D278B" w:rsidP="00C81AC7">
      <w:pPr>
        <w:jc w:val="center"/>
        <w:rPr>
          <w:rFonts w:asciiTheme="minorHAnsi" w:hAnsiTheme="minorHAnsi"/>
          <w:b/>
          <w:sz w:val="20"/>
          <w:szCs w:val="20"/>
        </w:rPr>
      </w:pPr>
    </w:p>
    <w:p w:rsidR="002D278B" w:rsidRDefault="002D278B" w:rsidP="00C81AC7">
      <w:pPr>
        <w:jc w:val="center"/>
        <w:rPr>
          <w:rFonts w:asciiTheme="minorHAnsi" w:hAnsiTheme="minorHAnsi"/>
          <w:b/>
          <w:sz w:val="20"/>
          <w:szCs w:val="20"/>
        </w:rPr>
      </w:pPr>
    </w:p>
    <w:p w:rsidR="002D278B" w:rsidRDefault="002D278B" w:rsidP="00C81AC7">
      <w:pPr>
        <w:jc w:val="center"/>
        <w:rPr>
          <w:rFonts w:asciiTheme="minorHAnsi" w:hAnsiTheme="minorHAnsi"/>
          <w:b/>
          <w:sz w:val="20"/>
          <w:szCs w:val="20"/>
        </w:rPr>
      </w:pPr>
    </w:p>
    <w:p w:rsidR="002D278B" w:rsidRDefault="002D278B" w:rsidP="00C81AC7">
      <w:pPr>
        <w:jc w:val="center"/>
        <w:rPr>
          <w:rFonts w:asciiTheme="minorHAnsi" w:hAnsiTheme="minorHAnsi"/>
          <w:b/>
          <w:sz w:val="20"/>
          <w:szCs w:val="20"/>
        </w:rPr>
      </w:pPr>
    </w:p>
    <w:p w:rsidR="002D278B" w:rsidRDefault="002D278B" w:rsidP="00C81AC7">
      <w:pPr>
        <w:jc w:val="center"/>
        <w:rPr>
          <w:rFonts w:asciiTheme="minorHAnsi" w:hAnsiTheme="minorHAnsi"/>
          <w:b/>
          <w:sz w:val="20"/>
          <w:szCs w:val="20"/>
        </w:rPr>
      </w:pPr>
    </w:p>
    <w:p w:rsidR="002D278B" w:rsidRDefault="002D278B" w:rsidP="00C81AC7">
      <w:pPr>
        <w:jc w:val="center"/>
        <w:rPr>
          <w:rFonts w:asciiTheme="minorHAnsi" w:hAnsiTheme="minorHAnsi"/>
          <w:b/>
          <w:sz w:val="20"/>
          <w:szCs w:val="20"/>
        </w:rPr>
      </w:pPr>
    </w:p>
    <w:p w:rsidR="002D278B" w:rsidRDefault="002D278B" w:rsidP="00C81AC7">
      <w:pPr>
        <w:jc w:val="center"/>
        <w:rPr>
          <w:rFonts w:asciiTheme="minorHAnsi" w:hAnsiTheme="minorHAnsi"/>
          <w:b/>
          <w:sz w:val="20"/>
          <w:szCs w:val="20"/>
        </w:rPr>
      </w:pPr>
    </w:p>
    <w:p w:rsidR="002D278B" w:rsidRDefault="002D278B" w:rsidP="00C81AC7">
      <w:pPr>
        <w:jc w:val="center"/>
        <w:rPr>
          <w:rFonts w:asciiTheme="minorHAnsi" w:hAnsiTheme="minorHAnsi"/>
          <w:b/>
          <w:sz w:val="20"/>
          <w:szCs w:val="20"/>
        </w:rPr>
      </w:pPr>
    </w:p>
    <w:p w:rsidR="002D278B" w:rsidRDefault="002D278B" w:rsidP="00C81AC7">
      <w:pPr>
        <w:jc w:val="center"/>
        <w:rPr>
          <w:rFonts w:asciiTheme="minorHAnsi" w:hAnsiTheme="minorHAnsi"/>
          <w:b/>
          <w:sz w:val="20"/>
          <w:szCs w:val="20"/>
        </w:rPr>
      </w:pPr>
    </w:p>
    <w:p w:rsidR="008B25CB" w:rsidRDefault="008B25CB" w:rsidP="008B25CB">
      <w:pPr>
        <w:rPr>
          <w:rFonts w:asciiTheme="minorHAnsi" w:hAnsiTheme="minorHAnsi"/>
          <w:b/>
          <w:sz w:val="20"/>
          <w:szCs w:val="20"/>
        </w:rPr>
      </w:pPr>
    </w:p>
    <w:p w:rsidR="002D278B" w:rsidRDefault="002D278B" w:rsidP="00C85B9C">
      <w:pPr>
        <w:rPr>
          <w:rFonts w:asciiTheme="minorHAnsi" w:hAnsiTheme="minorHAnsi"/>
          <w:b/>
          <w:sz w:val="20"/>
          <w:szCs w:val="20"/>
        </w:rPr>
      </w:pPr>
    </w:p>
    <w:p w:rsidR="00C85B9C" w:rsidRDefault="00C85B9C" w:rsidP="00C85B9C">
      <w:pPr>
        <w:rPr>
          <w:rFonts w:asciiTheme="minorHAnsi" w:hAnsiTheme="minorHAnsi"/>
          <w:b/>
          <w:sz w:val="20"/>
          <w:szCs w:val="20"/>
        </w:rPr>
      </w:pPr>
    </w:p>
    <w:p w:rsidR="002D278B" w:rsidRDefault="002D278B" w:rsidP="00C81AC7">
      <w:pPr>
        <w:jc w:val="center"/>
        <w:rPr>
          <w:rFonts w:asciiTheme="minorHAnsi" w:hAnsiTheme="minorHAnsi"/>
          <w:b/>
          <w:sz w:val="20"/>
          <w:szCs w:val="20"/>
        </w:rPr>
      </w:pPr>
    </w:p>
    <w:p w:rsidR="000B311F" w:rsidRDefault="000B311F" w:rsidP="006C13EE">
      <w:pPr>
        <w:rPr>
          <w:rFonts w:asciiTheme="minorHAnsi" w:hAnsiTheme="minorHAnsi"/>
          <w:b/>
          <w:sz w:val="20"/>
          <w:szCs w:val="20"/>
        </w:rPr>
      </w:pPr>
    </w:p>
    <w:p w:rsidR="00E41D94" w:rsidRPr="0082544C" w:rsidRDefault="00E41D94" w:rsidP="006C13EE">
      <w:pPr>
        <w:rPr>
          <w:rFonts w:asciiTheme="minorHAnsi" w:hAnsiTheme="minorHAnsi" w:cstheme="minorHAnsi"/>
          <w:b/>
          <w:sz w:val="22"/>
          <w:szCs w:val="22"/>
        </w:rPr>
      </w:pPr>
      <w:r w:rsidRPr="0082544C">
        <w:rPr>
          <w:rFonts w:asciiTheme="minorHAnsi" w:hAnsiTheme="minorHAnsi" w:cstheme="minorHAnsi"/>
          <w:b/>
          <w:sz w:val="22"/>
          <w:szCs w:val="22"/>
        </w:rPr>
        <w:lastRenderedPageBreak/>
        <w:t>INHOUDSOPGAVE</w:t>
      </w:r>
      <w:r w:rsidR="006C13EE">
        <w:rPr>
          <w:rFonts w:asciiTheme="minorHAnsi" w:hAnsiTheme="minorHAnsi" w:cstheme="minorHAnsi"/>
          <w:b/>
          <w:sz w:val="22"/>
          <w:szCs w:val="22"/>
        </w:rPr>
        <w:tab/>
      </w:r>
      <w:r w:rsidR="006C13EE">
        <w:rPr>
          <w:rFonts w:asciiTheme="minorHAnsi" w:hAnsiTheme="minorHAnsi" w:cstheme="minorHAnsi"/>
          <w:b/>
          <w:sz w:val="22"/>
          <w:szCs w:val="22"/>
        </w:rPr>
        <w:tab/>
      </w:r>
      <w:r w:rsidR="006C13EE">
        <w:rPr>
          <w:rFonts w:asciiTheme="minorHAnsi" w:hAnsiTheme="minorHAnsi" w:cstheme="minorHAnsi"/>
          <w:b/>
          <w:sz w:val="22"/>
          <w:szCs w:val="22"/>
        </w:rPr>
        <w:tab/>
      </w:r>
      <w:r w:rsidR="006C13EE">
        <w:rPr>
          <w:rFonts w:asciiTheme="minorHAnsi" w:hAnsiTheme="minorHAnsi" w:cstheme="minorHAnsi"/>
          <w:b/>
          <w:sz w:val="22"/>
          <w:szCs w:val="22"/>
        </w:rPr>
        <w:tab/>
      </w:r>
      <w:r w:rsidR="006C13EE">
        <w:rPr>
          <w:rFonts w:asciiTheme="minorHAnsi" w:hAnsiTheme="minorHAnsi" w:cstheme="minorHAnsi"/>
          <w:b/>
          <w:sz w:val="22"/>
          <w:szCs w:val="22"/>
        </w:rPr>
        <w:tab/>
      </w:r>
      <w:r w:rsidR="006C13EE">
        <w:rPr>
          <w:rFonts w:asciiTheme="minorHAnsi" w:hAnsiTheme="minorHAnsi" w:cstheme="minorHAnsi"/>
          <w:b/>
          <w:sz w:val="22"/>
          <w:szCs w:val="22"/>
        </w:rPr>
        <w:tab/>
      </w:r>
      <w:r w:rsidR="006C13EE">
        <w:rPr>
          <w:rFonts w:asciiTheme="minorHAnsi" w:hAnsiTheme="minorHAnsi" w:cstheme="minorHAnsi"/>
          <w:b/>
          <w:sz w:val="22"/>
          <w:szCs w:val="22"/>
        </w:rPr>
        <w:tab/>
      </w:r>
      <w:r w:rsidR="006C13EE">
        <w:rPr>
          <w:rFonts w:asciiTheme="minorHAnsi" w:hAnsiTheme="minorHAnsi" w:cstheme="minorHAnsi"/>
          <w:b/>
          <w:sz w:val="22"/>
          <w:szCs w:val="22"/>
        </w:rPr>
        <w:tab/>
        <w:t xml:space="preserve">    </w:t>
      </w:r>
      <w:r w:rsidR="003A54EA">
        <w:rPr>
          <w:rFonts w:asciiTheme="minorHAnsi" w:hAnsiTheme="minorHAnsi" w:cstheme="minorHAnsi"/>
          <w:b/>
          <w:sz w:val="22"/>
          <w:szCs w:val="22"/>
        </w:rPr>
        <w:t xml:space="preserve">   </w:t>
      </w:r>
    </w:p>
    <w:p w:rsidR="00E41D94" w:rsidRPr="0082544C" w:rsidRDefault="00E41D94" w:rsidP="00E41D94">
      <w:pPr>
        <w:rPr>
          <w:rFonts w:asciiTheme="minorHAnsi" w:hAnsiTheme="minorHAnsi" w:cstheme="minorHAnsi"/>
          <w:b/>
          <w:sz w:val="22"/>
          <w:szCs w:val="22"/>
        </w:rPr>
      </w:pPr>
    </w:p>
    <w:p w:rsidR="00E41D94" w:rsidRPr="0082544C" w:rsidRDefault="00E41D94" w:rsidP="00E41D94">
      <w:pPr>
        <w:rPr>
          <w:rFonts w:asciiTheme="minorHAnsi" w:hAnsiTheme="minorHAnsi" w:cstheme="minorHAnsi"/>
          <w:sz w:val="22"/>
          <w:szCs w:val="22"/>
        </w:rPr>
      </w:pPr>
    </w:p>
    <w:p w:rsidR="0093235C" w:rsidRDefault="00E41D94" w:rsidP="003A54EA">
      <w:pPr>
        <w:jc w:val="both"/>
        <w:rPr>
          <w:rFonts w:asciiTheme="minorHAnsi" w:hAnsiTheme="minorHAnsi" w:cstheme="minorHAnsi"/>
          <w:sz w:val="22"/>
          <w:szCs w:val="22"/>
        </w:rPr>
      </w:pPr>
      <w:r w:rsidRPr="0082544C">
        <w:rPr>
          <w:rFonts w:asciiTheme="minorHAnsi" w:hAnsiTheme="minorHAnsi" w:cstheme="minorHAnsi"/>
          <w:sz w:val="22"/>
          <w:szCs w:val="22"/>
        </w:rPr>
        <w:t>Hoofdstuk</w:t>
      </w:r>
      <w:r w:rsidRPr="0082544C">
        <w:rPr>
          <w:rFonts w:asciiTheme="minorHAnsi" w:hAnsiTheme="minorHAnsi" w:cstheme="minorHAnsi"/>
          <w:sz w:val="22"/>
          <w:szCs w:val="22"/>
        </w:rPr>
        <w:tab/>
        <w:t>1.</w:t>
      </w:r>
      <w:r w:rsidRPr="0082544C">
        <w:rPr>
          <w:rFonts w:asciiTheme="minorHAnsi" w:hAnsiTheme="minorHAnsi" w:cstheme="minorHAnsi"/>
          <w:sz w:val="22"/>
          <w:szCs w:val="22"/>
        </w:rPr>
        <w:tab/>
        <w:t>Inleiding</w:t>
      </w:r>
      <w:r w:rsidRPr="0082544C">
        <w:rPr>
          <w:rFonts w:asciiTheme="minorHAnsi" w:hAnsiTheme="minorHAnsi" w:cstheme="minorHAnsi"/>
          <w:sz w:val="22"/>
          <w:szCs w:val="22"/>
        </w:rPr>
        <w:tab/>
      </w:r>
      <w:r w:rsidR="003A54EA">
        <w:rPr>
          <w:rFonts w:asciiTheme="minorHAnsi" w:hAnsiTheme="minorHAnsi" w:cstheme="minorHAnsi"/>
          <w:sz w:val="22"/>
          <w:szCs w:val="22"/>
        </w:rPr>
        <w:tab/>
      </w:r>
      <w:r w:rsidR="003A54EA">
        <w:rPr>
          <w:rFonts w:asciiTheme="minorHAnsi" w:hAnsiTheme="minorHAnsi" w:cstheme="minorHAnsi"/>
          <w:sz w:val="22"/>
          <w:szCs w:val="22"/>
        </w:rPr>
        <w:tab/>
      </w:r>
      <w:r w:rsidR="003A54EA">
        <w:rPr>
          <w:rFonts w:asciiTheme="minorHAnsi" w:hAnsiTheme="minorHAnsi" w:cstheme="minorHAnsi"/>
          <w:sz w:val="22"/>
          <w:szCs w:val="22"/>
        </w:rPr>
        <w:tab/>
      </w:r>
      <w:r w:rsidR="003A54EA">
        <w:rPr>
          <w:rFonts w:asciiTheme="minorHAnsi" w:hAnsiTheme="minorHAnsi" w:cstheme="minorHAnsi"/>
          <w:sz w:val="22"/>
          <w:szCs w:val="22"/>
        </w:rPr>
        <w:tab/>
      </w:r>
      <w:r w:rsidR="003A54EA">
        <w:rPr>
          <w:rFonts w:asciiTheme="minorHAnsi" w:hAnsiTheme="minorHAnsi" w:cstheme="minorHAnsi"/>
          <w:sz w:val="22"/>
          <w:szCs w:val="22"/>
        </w:rPr>
        <w:tab/>
        <w:t xml:space="preserve">            </w:t>
      </w:r>
      <w:r w:rsidR="003A54EA">
        <w:rPr>
          <w:rFonts w:asciiTheme="minorHAnsi" w:hAnsiTheme="minorHAnsi" w:cstheme="minorHAnsi"/>
          <w:sz w:val="22"/>
          <w:szCs w:val="22"/>
        </w:rPr>
        <w:tab/>
      </w:r>
      <w:r w:rsidR="003A54EA">
        <w:rPr>
          <w:rFonts w:asciiTheme="minorHAnsi" w:hAnsiTheme="minorHAnsi" w:cstheme="minorHAnsi"/>
          <w:sz w:val="22"/>
          <w:szCs w:val="22"/>
        </w:rPr>
        <w:tab/>
      </w:r>
      <w:r w:rsidRPr="0082544C">
        <w:rPr>
          <w:rFonts w:asciiTheme="minorHAnsi" w:hAnsiTheme="minorHAnsi" w:cstheme="minorHAnsi"/>
          <w:sz w:val="22"/>
          <w:szCs w:val="22"/>
        </w:rPr>
        <w:br/>
      </w:r>
      <w:r w:rsidRPr="0082544C">
        <w:rPr>
          <w:rFonts w:asciiTheme="minorHAnsi" w:hAnsiTheme="minorHAnsi" w:cstheme="minorHAnsi"/>
          <w:sz w:val="22"/>
          <w:szCs w:val="22"/>
        </w:rPr>
        <w:tab/>
      </w:r>
      <w:r w:rsidRPr="0082544C">
        <w:rPr>
          <w:rFonts w:asciiTheme="minorHAnsi" w:hAnsiTheme="minorHAnsi" w:cstheme="minorHAnsi"/>
          <w:sz w:val="22"/>
          <w:szCs w:val="22"/>
        </w:rPr>
        <w:tab/>
        <w:t>1.1</w:t>
      </w:r>
      <w:r w:rsidRPr="0082544C">
        <w:rPr>
          <w:rFonts w:asciiTheme="minorHAnsi" w:hAnsiTheme="minorHAnsi" w:cstheme="minorHAnsi"/>
          <w:sz w:val="22"/>
          <w:szCs w:val="22"/>
        </w:rPr>
        <w:tab/>
        <w:t xml:space="preserve">Doelen </w:t>
      </w:r>
      <w:r w:rsidR="00EF1036" w:rsidRPr="0082544C">
        <w:rPr>
          <w:rFonts w:asciiTheme="minorHAnsi" w:hAnsiTheme="minorHAnsi" w:cstheme="minorHAnsi"/>
          <w:sz w:val="22"/>
          <w:szCs w:val="22"/>
        </w:rPr>
        <w:t>en werkwijze</w:t>
      </w:r>
      <w:r w:rsidR="006C13EE">
        <w:rPr>
          <w:rFonts w:asciiTheme="minorHAnsi" w:hAnsiTheme="minorHAnsi" w:cstheme="minorHAnsi"/>
          <w:sz w:val="22"/>
          <w:szCs w:val="22"/>
        </w:rPr>
        <w:t xml:space="preserve">                                                                         </w:t>
      </w:r>
    </w:p>
    <w:p w:rsidR="0093235C" w:rsidRDefault="0093235C" w:rsidP="00E41D9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1.2</w:t>
      </w:r>
      <w:r w:rsidR="00E41D94" w:rsidRPr="0082544C">
        <w:rPr>
          <w:rFonts w:asciiTheme="minorHAnsi" w:hAnsiTheme="minorHAnsi" w:cstheme="minorHAnsi"/>
          <w:sz w:val="22"/>
          <w:szCs w:val="22"/>
        </w:rPr>
        <w:tab/>
      </w:r>
      <w:r>
        <w:rPr>
          <w:rFonts w:asciiTheme="minorHAnsi" w:hAnsiTheme="minorHAnsi" w:cstheme="minorHAnsi"/>
          <w:sz w:val="22"/>
          <w:szCs w:val="22"/>
        </w:rPr>
        <w:t>Functies van het plan</w:t>
      </w:r>
      <w:r w:rsidR="006C13EE">
        <w:rPr>
          <w:rFonts w:asciiTheme="minorHAnsi" w:hAnsiTheme="minorHAnsi" w:cstheme="minorHAnsi"/>
          <w:sz w:val="22"/>
          <w:szCs w:val="22"/>
        </w:rPr>
        <w:tab/>
      </w:r>
      <w:r w:rsidR="006C13EE">
        <w:rPr>
          <w:rFonts w:asciiTheme="minorHAnsi" w:hAnsiTheme="minorHAnsi" w:cstheme="minorHAnsi"/>
          <w:sz w:val="22"/>
          <w:szCs w:val="22"/>
        </w:rPr>
        <w:tab/>
      </w:r>
      <w:r w:rsidR="006C13EE">
        <w:rPr>
          <w:rFonts w:asciiTheme="minorHAnsi" w:hAnsiTheme="minorHAnsi" w:cstheme="minorHAnsi"/>
          <w:sz w:val="22"/>
          <w:szCs w:val="22"/>
        </w:rPr>
        <w:tab/>
      </w:r>
      <w:r w:rsidR="006C13EE">
        <w:rPr>
          <w:rFonts w:asciiTheme="minorHAnsi" w:hAnsiTheme="minorHAnsi" w:cstheme="minorHAnsi"/>
          <w:sz w:val="22"/>
          <w:szCs w:val="22"/>
        </w:rPr>
        <w:tab/>
      </w:r>
      <w:r w:rsidR="006C13EE">
        <w:rPr>
          <w:rFonts w:asciiTheme="minorHAnsi" w:hAnsiTheme="minorHAnsi" w:cstheme="minorHAnsi"/>
          <w:sz w:val="22"/>
          <w:szCs w:val="22"/>
        </w:rPr>
        <w:tab/>
        <w:t xml:space="preserve">           </w:t>
      </w:r>
    </w:p>
    <w:p w:rsidR="003A54EA" w:rsidRDefault="0093235C" w:rsidP="003A54EA">
      <w:pPr>
        <w:ind w:left="708" w:firstLine="708"/>
        <w:rPr>
          <w:rFonts w:asciiTheme="minorHAnsi" w:hAnsiTheme="minorHAnsi" w:cstheme="minorHAnsi"/>
          <w:sz w:val="22"/>
          <w:szCs w:val="22"/>
        </w:rPr>
      </w:pPr>
      <w:r>
        <w:rPr>
          <w:rFonts w:asciiTheme="minorHAnsi" w:hAnsiTheme="minorHAnsi" w:cstheme="minorHAnsi"/>
          <w:sz w:val="22"/>
          <w:szCs w:val="22"/>
        </w:rPr>
        <w:t xml:space="preserve">1.3 </w:t>
      </w:r>
      <w:r>
        <w:rPr>
          <w:rFonts w:asciiTheme="minorHAnsi" w:hAnsiTheme="minorHAnsi" w:cstheme="minorHAnsi"/>
          <w:sz w:val="22"/>
          <w:szCs w:val="22"/>
        </w:rPr>
        <w:tab/>
        <w:t>Procedure opstellen en vaststellen van het plan</w:t>
      </w:r>
      <w:r w:rsidR="003A54EA">
        <w:rPr>
          <w:rFonts w:asciiTheme="minorHAnsi" w:hAnsiTheme="minorHAnsi" w:cstheme="minorHAnsi"/>
          <w:sz w:val="22"/>
          <w:szCs w:val="22"/>
        </w:rPr>
        <w:tab/>
      </w:r>
      <w:r w:rsidR="003A54EA">
        <w:rPr>
          <w:rFonts w:asciiTheme="minorHAnsi" w:hAnsiTheme="minorHAnsi" w:cstheme="minorHAnsi"/>
          <w:sz w:val="22"/>
          <w:szCs w:val="22"/>
        </w:rPr>
        <w:tab/>
        <w:t xml:space="preserve">           </w:t>
      </w:r>
    </w:p>
    <w:p w:rsidR="0093235C" w:rsidRDefault="00E41D94" w:rsidP="00E41D94">
      <w:pPr>
        <w:rPr>
          <w:rFonts w:asciiTheme="minorHAnsi" w:hAnsiTheme="minorHAnsi" w:cstheme="minorHAnsi"/>
          <w:sz w:val="22"/>
          <w:szCs w:val="22"/>
        </w:rPr>
      </w:pPr>
      <w:r w:rsidRPr="0082544C">
        <w:rPr>
          <w:rFonts w:asciiTheme="minorHAnsi" w:hAnsiTheme="minorHAnsi" w:cstheme="minorHAnsi"/>
          <w:sz w:val="22"/>
          <w:szCs w:val="22"/>
        </w:rPr>
        <w:tab/>
      </w:r>
      <w:r w:rsidRPr="0082544C">
        <w:rPr>
          <w:rFonts w:asciiTheme="minorHAnsi" w:hAnsiTheme="minorHAnsi" w:cstheme="minorHAnsi"/>
          <w:sz w:val="22"/>
          <w:szCs w:val="22"/>
        </w:rPr>
        <w:tab/>
      </w:r>
      <w:r w:rsidR="0093235C">
        <w:rPr>
          <w:rFonts w:asciiTheme="minorHAnsi" w:hAnsiTheme="minorHAnsi" w:cstheme="minorHAnsi"/>
          <w:sz w:val="22"/>
          <w:szCs w:val="22"/>
        </w:rPr>
        <w:t>1.4</w:t>
      </w:r>
      <w:r w:rsidRPr="0082544C">
        <w:rPr>
          <w:rFonts w:asciiTheme="minorHAnsi" w:hAnsiTheme="minorHAnsi" w:cstheme="minorHAnsi"/>
          <w:sz w:val="22"/>
          <w:szCs w:val="22"/>
        </w:rPr>
        <w:tab/>
      </w:r>
      <w:r w:rsidR="0093235C">
        <w:rPr>
          <w:rFonts w:asciiTheme="minorHAnsi" w:hAnsiTheme="minorHAnsi" w:cstheme="minorHAnsi"/>
          <w:sz w:val="22"/>
          <w:szCs w:val="22"/>
        </w:rPr>
        <w:t>Verwijzingen</w:t>
      </w:r>
      <w:r w:rsidR="003A54EA">
        <w:rPr>
          <w:rFonts w:asciiTheme="minorHAnsi" w:hAnsiTheme="minorHAnsi" w:cstheme="minorHAnsi"/>
          <w:sz w:val="22"/>
          <w:szCs w:val="22"/>
        </w:rPr>
        <w:t xml:space="preserve">                                                                                        </w:t>
      </w:r>
    </w:p>
    <w:p w:rsidR="0093235C" w:rsidRDefault="0093235C" w:rsidP="00E41D9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1.5         Status van het plan</w:t>
      </w:r>
      <w:r w:rsidR="003A54EA">
        <w:rPr>
          <w:rFonts w:asciiTheme="minorHAnsi" w:hAnsiTheme="minorHAnsi" w:cstheme="minorHAnsi"/>
          <w:sz w:val="22"/>
          <w:szCs w:val="22"/>
        </w:rPr>
        <w:t xml:space="preserve">                                                                           </w:t>
      </w:r>
    </w:p>
    <w:p w:rsidR="0093235C" w:rsidRDefault="0093235C" w:rsidP="00E41D94">
      <w:pPr>
        <w:rPr>
          <w:rFonts w:asciiTheme="minorHAnsi" w:hAnsiTheme="minorHAnsi" w:cstheme="minorHAnsi"/>
          <w:sz w:val="22"/>
          <w:szCs w:val="22"/>
        </w:rPr>
      </w:pPr>
      <w:r>
        <w:rPr>
          <w:rFonts w:asciiTheme="minorHAnsi" w:hAnsiTheme="minorHAnsi" w:cstheme="minorHAnsi"/>
          <w:sz w:val="22"/>
          <w:szCs w:val="22"/>
        </w:rPr>
        <w:t xml:space="preserve">                             1.6 </w:t>
      </w:r>
      <w:r>
        <w:rPr>
          <w:rFonts w:asciiTheme="minorHAnsi" w:hAnsiTheme="minorHAnsi" w:cstheme="minorHAnsi"/>
          <w:sz w:val="22"/>
          <w:szCs w:val="22"/>
        </w:rPr>
        <w:tab/>
        <w:t>Evaluatie van het plan</w:t>
      </w:r>
    </w:p>
    <w:p w:rsidR="00E41D94" w:rsidRPr="0082544C" w:rsidRDefault="0093235C" w:rsidP="0093235C">
      <w:pPr>
        <w:rPr>
          <w:rFonts w:asciiTheme="minorHAnsi" w:hAnsiTheme="minorHAnsi" w:cstheme="minorHAnsi"/>
          <w:sz w:val="22"/>
          <w:szCs w:val="22"/>
        </w:rPr>
      </w:pPr>
      <w:r>
        <w:rPr>
          <w:rFonts w:asciiTheme="minorHAnsi" w:hAnsiTheme="minorHAnsi" w:cstheme="minorHAnsi"/>
          <w:sz w:val="22"/>
          <w:szCs w:val="22"/>
        </w:rPr>
        <w:t xml:space="preserve"> </w:t>
      </w:r>
    </w:p>
    <w:p w:rsidR="00B7368E" w:rsidRPr="0082544C" w:rsidRDefault="00E41D94" w:rsidP="00E41D94">
      <w:pPr>
        <w:rPr>
          <w:rFonts w:asciiTheme="minorHAnsi" w:hAnsiTheme="minorHAnsi" w:cstheme="minorHAnsi"/>
          <w:sz w:val="22"/>
          <w:szCs w:val="22"/>
        </w:rPr>
      </w:pPr>
      <w:r w:rsidRPr="0082544C">
        <w:rPr>
          <w:rFonts w:asciiTheme="minorHAnsi" w:hAnsiTheme="minorHAnsi" w:cstheme="minorHAnsi"/>
          <w:sz w:val="22"/>
          <w:szCs w:val="22"/>
        </w:rPr>
        <w:t>Hoofdstuk</w:t>
      </w:r>
      <w:r w:rsidRPr="0082544C">
        <w:rPr>
          <w:rFonts w:asciiTheme="minorHAnsi" w:hAnsiTheme="minorHAnsi" w:cstheme="minorHAnsi"/>
          <w:sz w:val="22"/>
          <w:szCs w:val="22"/>
        </w:rPr>
        <w:tab/>
        <w:t>2.</w:t>
      </w:r>
      <w:r w:rsidRPr="0082544C">
        <w:rPr>
          <w:rFonts w:asciiTheme="minorHAnsi" w:hAnsiTheme="minorHAnsi" w:cstheme="minorHAnsi"/>
          <w:sz w:val="22"/>
          <w:szCs w:val="22"/>
        </w:rPr>
        <w:tab/>
        <w:t>Onze school</w:t>
      </w:r>
      <w:r w:rsidR="00EF1036" w:rsidRPr="0082544C">
        <w:rPr>
          <w:rFonts w:asciiTheme="minorHAnsi" w:hAnsiTheme="minorHAnsi" w:cstheme="minorHAnsi"/>
          <w:sz w:val="22"/>
          <w:szCs w:val="22"/>
        </w:rPr>
        <w:t>situatie</w:t>
      </w:r>
      <w:r w:rsidR="003A54EA">
        <w:rPr>
          <w:rFonts w:asciiTheme="minorHAnsi" w:hAnsiTheme="minorHAnsi" w:cstheme="minorHAnsi"/>
          <w:sz w:val="22"/>
          <w:szCs w:val="22"/>
        </w:rPr>
        <w:tab/>
      </w:r>
      <w:r w:rsidR="003A54EA">
        <w:rPr>
          <w:rFonts w:asciiTheme="minorHAnsi" w:hAnsiTheme="minorHAnsi" w:cstheme="minorHAnsi"/>
          <w:sz w:val="22"/>
          <w:szCs w:val="22"/>
        </w:rPr>
        <w:tab/>
      </w:r>
      <w:r w:rsidR="003A54EA">
        <w:rPr>
          <w:rFonts w:asciiTheme="minorHAnsi" w:hAnsiTheme="minorHAnsi" w:cstheme="minorHAnsi"/>
          <w:sz w:val="22"/>
          <w:szCs w:val="22"/>
        </w:rPr>
        <w:tab/>
      </w:r>
      <w:r w:rsidR="003A54EA">
        <w:rPr>
          <w:rFonts w:asciiTheme="minorHAnsi" w:hAnsiTheme="minorHAnsi" w:cstheme="minorHAnsi"/>
          <w:sz w:val="22"/>
          <w:szCs w:val="22"/>
        </w:rPr>
        <w:tab/>
      </w:r>
      <w:r w:rsidR="003A54EA">
        <w:rPr>
          <w:rFonts w:asciiTheme="minorHAnsi" w:hAnsiTheme="minorHAnsi" w:cstheme="minorHAnsi"/>
          <w:sz w:val="22"/>
          <w:szCs w:val="22"/>
        </w:rPr>
        <w:tab/>
        <w:t xml:space="preserve">            </w:t>
      </w:r>
      <w:r w:rsidR="00EF1036" w:rsidRPr="0082544C">
        <w:rPr>
          <w:rFonts w:asciiTheme="minorHAnsi" w:hAnsiTheme="minorHAnsi" w:cstheme="minorHAnsi"/>
          <w:sz w:val="22"/>
          <w:szCs w:val="22"/>
        </w:rPr>
        <w:tab/>
      </w:r>
      <w:r w:rsidRPr="0082544C">
        <w:rPr>
          <w:rFonts w:asciiTheme="minorHAnsi" w:hAnsiTheme="minorHAnsi" w:cstheme="minorHAnsi"/>
          <w:sz w:val="22"/>
          <w:szCs w:val="22"/>
        </w:rPr>
        <w:br/>
      </w:r>
      <w:r w:rsidRPr="0082544C">
        <w:rPr>
          <w:rFonts w:asciiTheme="minorHAnsi" w:hAnsiTheme="minorHAnsi" w:cstheme="minorHAnsi"/>
          <w:sz w:val="22"/>
          <w:szCs w:val="22"/>
        </w:rPr>
        <w:tab/>
      </w:r>
      <w:r w:rsidRPr="0082544C">
        <w:rPr>
          <w:rFonts w:asciiTheme="minorHAnsi" w:hAnsiTheme="minorHAnsi" w:cstheme="minorHAnsi"/>
          <w:sz w:val="22"/>
          <w:szCs w:val="22"/>
        </w:rPr>
        <w:tab/>
        <w:t>2.1</w:t>
      </w:r>
      <w:r w:rsidRPr="0082544C">
        <w:rPr>
          <w:rFonts w:asciiTheme="minorHAnsi" w:hAnsiTheme="minorHAnsi" w:cstheme="minorHAnsi"/>
          <w:sz w:val="22"/>
          <w:szCs w:val="22"/>
        </w:rPr>
        <w:tab/>
      </w:r>
      <w:r w:rsidR="00EF1036" w:rsidRPr="0082544C">
        <w:rPr>
          <w:rFonts w:asciiTheme="minorHAnsi" w:hAnsiTheme="minorHAnsi" w:cstheme="minorHAnsi"/>
          <w:sz w:val="22"/>
          <w:szCs w:val="22"/>
        </w:rPr>
        <w:t xml:space="preserve">Historie en </w:t>
      </w:r>
      <w:r w:rsidR="00B802DD" w:rsidRPr="0082544C">
        <w:rPr>
          <w:rFonts w:asciiTheme="minorHAnsi" w:hAnsiTheme="minorHAnsi" w:cstheme="minorHAnsi"/>
          <w:sz w:val="22"/>
          <w:szCs w:val="22"/>
        </w:rPr>
        <w:t>leerling-populatie</w:t>
      </w:r>
      <w:r w:rsidR="00EF1036" w:rsidRPr="0082544C">
        <w:rPr>
          <w:rFonts w:asciiTheme="minorHAnsi" w:hAnsiTheme="minorHAnsi" w:cstheme="minorHAnsi"/>
          <w:sz w:val="22"/>
          <w:szCs w:val="22"/>
        </w:rPr>
        <w:tab/>
      </w:r>
      <w:r w:rsidR="00EF1036" w:rsidRPr="0082544C">
        <w:rPr>
          <w:rFonts w:asciiTheme="minorHAnsi" w:hAnsiTheme="minorHAnsi" w:cstheme="minorHAnsi"/>
          <w:sz w:val="22"/>
          <w:szCs w:val="22"/>
        </w:rPr>
        <w:tab/>
      </w:r>
      <w:r w:rsidR="00EF1036" w:rsidRPr="0082544C">
        <w:rPr>
          <w:rFonts w:asciiTheme="minorHAnsi" w:hAnsiTheme="minorHAnsi" w:cstheme="minorHAnsi"/>
          <w:sz w:val="22"/>
          <w:szCs w:val="22"/>
        </w:rPr>
        <w:tab/>
      </w:r>
      <w:r w:rsidR="00EF1036" w:rsidRPr="0082544C">
        <w:rPr>
          <w:rFonts w:asciiTheme="minorHAnsi" w:hAnsiTheme="minorHAnsi" w:cstheme="minorHAnsi"/>
          <w:sz w:val="22"/>
          <w:szCs w:val="22"/>
        </w:rPr>
        <w:tab/>
      </w:r>
      <w:r w:rsidR="00EF1036" w:rsidRPr="0082544C">
        <w:rPr>
          <w:rFonts w:asciiTheme="minorHAnsi" w:hAnsiTheme="minorHAnsi" w:cstheme="minorHAnsi"/>
          <w:sz w:val="22"/>
          <w:szCs w:val="22"/>
        </w:rPr>
        <w:tab/>
      </w:r>
      <w:r w:rsidRPr="0082544C">
        <w:rPr>
          <w:rFonts w:asciiTheme="minorHAnsi" w:hAnsiTheme="minorHAnsi" w:cstheme="minorHAnsi"/>
          <w:sz w:val="22"/>
          <w:szCs w:val="22"/>
        </w:rPr>
        <w:tab/>
      </w:r>
      <w:r w:rsidRPr="0082544C">
        <w:rPr>
          <w:rFonts w:asciiTheme="minorHAnsi" w:hAnsiTheme="minorHAnsi" w:cstheme="minorHAnsi"/>
          <w:sz w:val="22"/>
          <w:szCs w:val="22"/>
        </w:rPr>
        <w:tab/>
      </w:r>
    </w:p>
    <w:p w:rsidR="00E41D94" w:rsidRPr="0082544C" w:rsidRDefault="006C13EE" w:rsidP="00B7368E">
      <w:pPr>
        <w:ind w:left="708" w:firstLine="708"/>
        <w:rPr>
          <w:rFonts w:asciiTheme="minorHAnsi" w:hAnsiTheme="minorHAnsi" w:cstheme="minorHAnsi"/>
          <w:sz w:val="22"/>
          <w:szCs w:val="22"/>
        </w:rPr>
      </w:pPr>
      <w:r>
        <w:rPr>
          <w:rFonts w:asciiTheme="minorHAnsi" w:hAnsiTheme="minorHAnsi" w:cstheme="minorHAnsi"/>
          <w:sz w:val="22"/>
          <w:szCs w:val="22"/>
        </w:rPr>
        <w:t>2.2</w:t>
      </w:r>
      <w:r w:rsidR="00E41D94" w:rsidRPr="0082544C">
        <w:rPr>
          <w:rFonts w:asciiTheme="minorHAnsi" w:hAnsiTheme="minorHAnsi" w:cstheme="minorHAnsi"/>
          <w:sz w:val="22"/>
          <w:szCs w:val="22"/>
        </w:rPr>
        <w:tab/>
      </w:r>
      <w:r w:rsidR="00963F20">
        <w:rPr>
          <w:rFonts w:asciiTheme="minorHAnsi" w:hAnsiTheme="minorHAnsi" w:cstheme="minorHAnsi"/>
          <w:sz w:val="22"/>
          <w:szCs w:val="22"/>
        </w:rPr>
        <w:t>Missie en Visie: Waar we voor staan en wat we willen</w:t>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br/>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p>
    <w:p w:rsidR="00283B0C" w:rsidRDefault="00B7368E" w:rsidP="00E41D94">
      <w:pPr>
        <w:rPr>
          <w:rFonts w:asciiTheme="minorHAnsi" w:hAnsiTheme="minorHAnsi" w:cstheme="minorHAnsi"/>
          <w:sz w:val="22"/>
          <w:szCs w:val="22"/>
        </w:rPr>
      </w:pPr>
      <w:r w:rsidRPr="0082544C">
        <w:rPr>
          <w:rFonts w:asciiTheme="minorHAnsi" w:hAnsiTheme="minorHAnsi" w:cstheme="minorHAnsi"/>
          <w:sz w:val="22"/>
          <w:szCs w:val="22"/>
        </w:rPr>
        <w:t xml:space="preserve">Hoofdstuk </w:t>
      </w:r>
      <w:r w:rsidRPr="0082544C">
        <w:rPr>
          <w:rFonts w:asciiTheme="minorHAnsi" w:hAnsiTheme="minorHAnsi" w:cstheme="minorHAnsi"/>
          <w:sz w:val="22"/>
          <w:szCs w:val="22"/>
        </w:rPr>
        <w:tab/>
        <w:t>3.</w:t>
      </w:r>
      <w:r w:rsidRPr="0082544C">
        <w:rPr>
          <w:rFonts w:asciiTheme="minorHAnsi" w:hAnsiTheme="minorHAnsi" w:cstheme="minorHAnsi"/>
          <w:sz w:val="22"/>
          <w:szCs w:val="22"/>
        </w:rPr>
        <w:tab/>
        <w:t>O</w:t>
      </w:r>
      <w:r w:rsidR="00E41D94" w:rsidRPr="0082544C">
        <w:rPr>
          <w:rFonts w:asciiTheme="minorHAnsi" w:hAnsiTheme="minorHAnsi" w:cstheme="minorHAnsi"/>
          <w:sz w:val="22"/>
          <w:szCs w:val="22"/>
        </w:rPr>
        <w:t>nderwijskundige vormgeving</w:t>
      </w:r>
      <w:r w:rsidR="00E41D94" w:rsidRPr="0082544C">
        <w:rPr>
          <w:rFonts w:asciiTheme="minorHAnsi" w:hAnsiTheme="minorHAnsi" w:cstheme="minorHAnsi"/>
          <w:sz w:val="22"/>
          <w:szCs w:val="22"/>
        </w:rPr>
        <w:tab/>
      </w:r>
      <w:r w:rsidR="003A54EA">
        <w:rPr>
          <w:rFonts w:asciiTheme="minorHAnsi" w:hAnsiTheme="minorHAnsi" w:cstheme="minorHAnsi"/>
          <w:sz w:val="22"/>
          <w:szCs w:val="22"/>
        </w:rPr>
        <w:t xml:space="preserve">                                                     </w:t>
      </w:r>
      <w:r w:rsidR="00957FB0">
        <w:rPr>
          <w:rFonts w:asciiTheme="minorHAnsi" w:hAnsiTheme="minorHAnsi" w:cstheme="minorHAnsi"/>
          <w:sz w:val="22"/>
          <w:szCs w:val="22"/>
        </w:rPr>
        <w:t xml:space="preserve"> </w:t>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br/>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t>3.1</w:t>
      </w:r>
      <w:r w:rsidR="00E41D94" w:rsidRPr="0082544C">
        <w:rPr>
          <w:rFonts w:asciiTheme="minorHAnsi" w:hAnsiTheme="minorHAnsi" w:cstheme="minorHAnsi"/>
          <w:sz w:val="22"/>
          <w:szCs w:val="22"/>
        </w:rPr>
        <w:tab/>
      </w:r>
      <w:r w:rsidRPr="0082544C">
        <w:rPr>
          <w:rFonts w:asciiTheme="minorHAnsi" w:hAnsiTheme="minorHAnsi" w:cstheme="minorHAnsi"/>
          <w:sz w:val="22"/>
          <w:szCs w:val="22"/>
        </w:rPr>
        <w:t>Schoolconcept</w:t>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br/>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t>3.2</w:t>
      </w:r>
      <w:r w:rsidR="00E41D94" w:rsidRPr="0082544C">
        <w:rPr>
          <w:rFonts w:asciiTheme="minorHAnsi" w:hAnsiTheme="minorHAnsi" w:cstheme="minorHAnsi"/>
          <w:sz w:val="22"/>
          <w:szCs w:val="22"/>
        </w:rPr>
        <w:tab/>
      </w:r>
      <w:r w:rsidRPr="0082544C">
        <w:rPr>
          <w:rFonts w:asciiTheme="minorHAnsi" w:hAnsiTheme="minorHAnsi" w:cstheme="minorHAnsi"/>
          <w:sz w:val="22"/>
          <w:szCs w:val="22"/>
        </w:rPr>
        <w:t>Uitspraken over de domeinen</w:t>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Pr="0082544C">
        <w:rPr>
          <w:rFonts w:asciiTheme="minorHAnsi" w:hAnsiTheme="minorHAnsi" w:cstheme="minorHAnsi"/>
          <w:sz w:val="22"/>
          <w:szCs w:val="22"/>
        </w:rPr>
        <w:t xml:space="preserve">   </w:t>
      </w:r>
      <w:r w:rsidRPr="0082544C">
        <w:rPr>
          <w:rFonts w:asciiTheme="minorHAnsi" w:hAnsiTheme="minorHAnsi" w:cstheme="minorHAnsi"/>
          <w:sz w:val="22"/>
          <w:szCs w:val="22"/>
        </w:rPr>
        <w:tab/>
      </w:r>
      <w:r w:rsidR="00872BBF" w:rsidRPr="0082544C">
        <w:rPr>
          <w:rFonts w:asciiTheme="minorHAnsi" w:hAnsiTheme="minorHAnsi" w:cstheme="minorHAnsi"/>
          <w:sz w:val="22"/>
          <w:szCs w:val="22"/>
        </w:rPr>
        <w:tab/>
      </w:r>
      <w:r w:rsidR="00E41D94" w:rsidRPr="0082544C">
        <w:rPr>
          <w:rFonts w:asciiTheme="minorHAnsi" w:hAnsiTheme="minorHAnsi" w:cstheme="minorHAnsi"/>
          <w:sz w:val="22"/>
          <w:szCs w:val="22"/>
        </w:rPr>
        <w:t>3.3</w:t>
      </w:r>
      <w:r w:rsidR="00E41D94" w:rsidRPr="0082544C">
        <w:rPr>
          <w:rFonts w:asciiTheme="minorHAnsi" w:hAnsiTheme="minorHAnsi" w:cstheme="minorHAnsi"/>
          <w:sz w:val="22"/>
          <w:szCs w:val="22"/>
        </w:rPr>
        <w:tab/>
      </w:r>
      <w:r w:rsidRPr="0082544C">
        <w:rPr>
          <w:rFonts w:asciiTheme="minorHAnsi" w:hAnsiTheme="minorHAnsi" w:cstheme="minorHAnsi"/>
          <w:sz w:val="22"/>
          <w:szCs w:val="22"/>
        </w:rPr>
        <w:t>Kernvakken taal en rekenen</w:t>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br/>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t xml:space="preserve">3.4   </w:t>
      </w:r>
      <w:r w:rsidR="00E41D94" w:rsidRPr="0082544C">
        <w:rPr>
          <w:rFonts w:asciiTheme="minorHAnsi" w:hAnsiTheme="minorHAnsi" w:cstheme="minorHAnsi"/>
          <w:sz w:val="22"/>
          <w:szCs w:val="22"/>
        </w:rPr>
        <w:tab/>
      </w:r>
      <w:r w:rsidR="000B6C64" w:rsidRPr="0082544C">
        <w:rPr>
          <w:rFonts w:asciiTheme="minorHAnsi" w:hAnsiTheme="minorHAnsi" w:cstheme="minorHAnsi"/>
          <w:sz w:val="22"/>
          <w:szCs w:val="22"/>
        </w:rPr>
        <w:t>Wereld</w:t>
      </w:r>
      <w:r w:rsidR="0093235C">
        <w:rPr>
          <w:rFonts w:asciiTheme="minorHAnsi" w:hAnsiTheme="minorHAnsi" w:cstheme="minorHAnsi"/>
          <w:sz w:val="22"/>
          <w:szCs w:val="22"/>
        </w:rPr>
        <w:t xml:space="preserve"> </w:t>
      </w:r>
      <w:r w:rsidR="000B6C64" w:rsidRPr="0082544C">
        <w:rPr>
          <w:rFonts w:asciiTheme="minorHAnsi" w:hAnsiTheme="minorHAnsi" w:cstheme="minorHAnsi"/>
          <w:sz w:val="22"/>
          <w:szCs w:val="22"/>
        </w:rPr>
        <w:t>oriënterende vakken</w:t>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br/>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t>3.5</w:t>
      </w:r>
      <w:r w:rsidR="00E41D94" w:rsidRPr="0082544C">
        <w:rPr>
          <w:rFonts w:asciiTheme="minorHAnsi" w:hAnsiTheme="minorHAnsi" w:cstheme="minorHAnsi"/>
          <w:sz w:val="22"/>
          <w:szCs w:val="22"/>
        </w:rPr>
        <w:tab/>
      </w:r>
      <w:r w:rsidR="000B6C64" w:rsidRPr="0082544C">
        <w:rPr>
          <w:rFonts w:asciiTheme="minorHAnsi" w:hAnsiTheme="minorHAnsi" w:cstheme="minorHAnsi"/>
          <w:sz w:val="22"/>
          <w:szCs w:val="22"/>
        </w:rPr>
        <w:t>De muzische- en expressieve vakken</w:t>
      </w:r>
    </w:p>
    <w:p w:rsidR="00283B0C" w:rsidRDefault="00283B0C" w:rsidP="00E41D9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3.6</w:t>
      </w:r>
      <w:r>
        <w:rPr>
          <w:rFonts w:asciiTheme="minorHAnsi" w:hAnsiTheme="minorHAnsi" w:cstheme="minorHAnsi"/>
          <w:sz w:val="22"/>
          <w:szCs w:val="22"/>
        </w:rPr>
        <w:tab/>
        <w:t>Onderwijstijd</w:t>
      </w:r>
    </w:p>
    <w:p w:rsidR="00E41D94" w:rsidRPr="0082544C" w:rsidRDefault="00283B0C" w:rsidP="00E41D9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3.7</w:t>
      </w:r>
      <w:r>
        <w:rPr>
          <w:rFonts w:asciiTheme="minorHAnsi" w:hAnsiTheme="minorHAnsi" w:cstheme="minorHAnsi"/>
          <w:sz w:val="22"/>
          <w:szCs w:val="22"/>
        </w:rPr>
        <w:tab/>
        <w:t>Doorlopende leer</w:t>
      </w:r>
      <w:r w:rsidR="001857F2">
        <w:rPr>
          <w:rFonts w:asciiTheme="minorHAnsi" w:hAnsiTheme="minorHAnsi" w:cstheme="minorHAnsi"/>
          <w:sz w:val="22"/>
          <w:szCs w:val="22"/>
        </w:rPr>
        <w:t>lijn en leer</w:t>
      </w:r>
      <w:r>
        <w:rPr>
          <w:rFonts w:asciiTheme="minorHAnsi" w:hAnsiTheme="minorHAnsi" w:cstheme="minorHAnsi"/>
          <w:sz w:val="22"/>
          <w:szCs w:val="22"/>
        </w:rPr>
        <w:t xml:space="preserve">routes </w:t>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br/>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p>
    <w:p w:rsidR="002D23E2" w:rsidRPr="0082544C" w:rsidRDefault="00754410" w:rsidP="00E41D94">
      <w:pPr>
        <w:rPr>
          <w:rFonts w:asciiTheme="minorHAnsi" w:hAnsiTheme="minorHAnsi" w:cstheme="minorHAnsi"/>
          <w:sz w:val="22"/>
          <w:szCs w:val="22"/>
        </w:rPr>
      </w:pPr>
      <w:r>
        <w:rPr>
          <w:rFonts w:asciiTheme="minorHAnsi" w:hAnsiTheme="minorHAnsi" w:cstheme="minorHAnsi"/>
          <w:sz w:val="22"/>
          <w:szCs w:val="22"/>
        </w:rPr>
        <w:t xml:space="preserve">Hoofdstuk </w:t>
      </w:r>
      <w:r>
        <w:rPr>
          <w:rFonts w:asciiTheme="minorHAnsi" w:hAnsiTheme="minorHAnsi" w:cstheme="minorHAnsi"/>
          <w:sz w:val="22"/>
          <w:szCs w:val="22"/>
        </w:rPr>
        <w:tab/>
        <w:t>4.</w:t>
      </w:r>
      <w:r w:rsidR="00E41D94" w:rsidRPr="0082544C">
        <w:rPr>
          <w:rFonts w:asciiTheme="minorHAnsi" w:hAnsiTheme="minorHAnsi" w:cstheme="minorHAnsi"/>
          <w:sz w:val="22"/>
          <w:szCs w:val="22"/>
        </w:rPr>
        <w:tab/>
      </w:r>
      <w:r w:rsidR="002D23E2" w:rsidRPr="0082544C">
        <w:rPr>
          <w:rFonts w:asciiTheme="minorHAnsi" w:hAnsiTheme="minorHAnsi" w:cstheme="minorHAnsi"/>
          <w:sz w:val="22"/>
          <w:szCs w:val="22"/>
        </w:rPr>
        <w:t>Zorg voor k</w:t>
      </w:r>
      <w:r w:rsidR="00B7368E" w:rsidRPr="0082544C">
        <w:rPr>
          <w:rFonts w:asciiTheme="minorHAnsi" w:hAnsiTheme="minorHAnsi" w:cstheme="minorHAnsi"/>
          <w:sz w:val="22"/>
          <w:szCs w:val="22"/>
        </w:rPr>
        <w:t>waliteit</w:t>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00957FB0">
        <w:rPr>
          <w:rFonts w:asciiTheme="minorHAnsi" w:hAnsiTheme="minorHAnsi" w:cstheme="minorHAnsi"/>
          <w:sz w:val="22"/>
          <w:szCs w:val="22"/>
        </w:rPr>
        <w:tab/>
      </w:r>
      <w:r w:rsidR="00957FB0">
        <w:rPr>
          <w:rFonts w:asciiTheme="minorHAnsi" w:hAnsiTheme="minorHAnsi" w:cstheme="minorHAnsi"/>
          <w:sz w:val="22"/>
          <w:szCs w:val="22"/>
        </w:rPr>
        <w:tab/>
      </w:r>
      <w:r w:rsidR="00957FB0">
        <w:rPr>
          <w:rFonts w:asciiTheme="minorHAnsi" w:hAnsiTheme="minorHAnsi" w:cstheme="minorHAnsi"/>
          <w:sz w:val="22"/>
          <w:szCs w:val="22"/>
        </w:rPr>
        <w:tab/>
      </w:r>
      <w:r w:rsidR="00957FB0">
        <w:rPr>
          <w:rFonts w:asciiTheme="minorHAnsi" w:hAnsiTheme="minorHAnsi" w:cstheme="minorHAnsi"/>
          <w:sz w:val="22"/>
          <w:szCs w:val="22"/>
        </w:rPr>
        <w:tab/>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br/>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t>4.1</w:t>
      </w:r>
      <w:r w:rsidR="00E41D94" w:rsidRPr="0082544C">
        <w:rPr>
          <w:rFonts w:asciiTheme="minorHAnsi" w:hAnsiTheme="minorHAnsi" w:cstheme="minorHAnsi"/>
          <w:sz w:val="22"/>
          <w:szCs w:val="22"/>
        </w:rPr>
        <w:tab/>
      </w:r>
      <w:r w:rsidR="006878FD" w:rsidRPr="0082544C">
        <w:rPr>
          <w:rFonts w:asciiTheme="minorHAnsi" w:hAnsiTheme="minorHAnsi" w:cstheme="minorHAnsi"/>
          <w:sz w:val="22"/>
          <w:szCs w:val="22"/>
        </w:rPr>
        <w:t>De inrichting van onze kwaliteitszorg</w:t>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br/>
      </w:r>
      <w:r w:rsidR="00E41D94" w:rsidRPr="0082544C">
        <w:rPr>
          <w:rFonts w:asciiTheme="minorHAnsi" w:hAnsiTheme="minorHAnsi" w:cstheme="minorHAnsi"/>
          <w:sz w:val="22"/>
          <w:szCs w:val="22"/>
        </w:rPr>
        <w:tab/>
      </w:r>
      <w:r w:rsidR="00E41D94" w:rsidRPr="0082544C">
        <w:rPr>
          <w:rFonts w:asciiTheme="minorHAnsi" w:hAnsiTheme="minorHAnsi" w:cstheme="minorHAnsi"/>
          <w:sz w:val="22"/>
          <w:szCs w:val="22"/>
        </w:rPr>
        <w:tab/>
        <w:t>4.2</w:t>
      </w:r>
      <w:r w:rsidR="00E41D94" w:rsidRPr="0082544C">
        <w:rPr>
          <w:rFonts w:asciiTheme="minorHAnsi" w:hAnsiTheme="minorHAnsi" w:cstheme="minorHAnsi"/>
          <w:sz w:val="22"/>
          <w:szCs w:val="22"/>
        </w:rPr>
        <w:tab/>
      </w:r>
      <w:r w:rsidR="002D23E2" w:rsidRPr="0082544C">
        <w:rPr>
          <w:rFonts w:asciiTheme="minorHAnsi" w:hAnsiTheme="minorHAnsi" w:cstheme="minorHAnsi"/>
          <w:sz w:val="22"/>
          <w:szCs w:val="22"/>
        </w:rPr>
        <w:t>Leerlingenzorg en organisatie</w:t>
      </w:r>
    </w:p>
    <w:p w:rsidR="002D23E2" w:rsidRPr="00754410" w:rsidRDefault="002D23E2" w:rsidP="00754410">
      <w:pPr>
        <w:pStyle w:val="Lijstalinea"/>
        <w:numPr>
          <w:ilvl w:val="1"/>
          <w:numId w:val="7"/>
        </w:numPr>
        <w:rPr>
          <w:rFonts w:asciiTheme="minorHAnsi" w:hAnsiTheme="minorHAnsi" w:cstheme="minorHAnsi"/>
          <w:sz w:val="22"/>
          <w:szCs w:val="22"/>
        </w:rPr>
      </w:pPr>
      <w:r w:rsidRPr="00754410">
        <w:rPr>
          <w:rFonts w:asciiTheme="minorHAnsi" w:hAnsiTheme="minorHAnsi" w:cstheme="minorHAnsi"/>
          <w:sz w:val="22"/>
          <w:szCs w:val="22"/>
        </w:rPr>
        <w:t>Passend onderwijs</w:t>
      </w:r>
    </w:p>
    <w:p w:rsidR="0075735D" w:rsidRPr="0075735D" w:rsidRDefault="0075735D" w:rsidP="0075735D">
      <w:pPr>
        <w:pStyle w:val="Lijstalinea"/>
        <w:numPr>
          <w:ilvl w:val="1"/>
          <w:numId w:val="7"/>
        </w:numPr>
        <w:rPr>
          <w:rFonts w:asciiTheme="minorHAnsi" w:hAnsiTheme="minorHAnsi" w:cstheme="minorHAnsi"/>
          <w:sz w:val="22"/>
          <w:szCs w:val="22"/>
        </w:rPr>
      </w:pPr>
      <w:r w:rsidRPr="0075735D">
        <w:rPr>
          <w:rFonts w:asciiTheme="minorHAnsi" w:hAnsiTheme="minorHAnsi" w:cstheme="minorHAnsi"/>
          <w:sz w:val="22"/>
          <w:szCs w:val="22"/>
        </w:rPr>
        <w:t>Kenmerken ondersteuningsbehoeften leerling populatie</w:t>
      </w:r>
    </w:p>
    <w:p w:rsidR="002D23E2" w:rsidRPr="007F3833" w:rsidRDefault="006878FD" w:rsidP="007F3833">
      <w:pPr>
        <w:pStyle w:val="Lijstalinea"/>
        <w:numPr>
          <w:ilvl w:val="1"/>
          <w:numId w:val="7"/>
        </w:numPr>
        <w:rPr>
          <w:rFonts w:asciiTheme="minorHAnsi" w:hAnsiTheme="minorHAnsi" w:cstheme="minorHAnsi"/>
          <w:sz w:val="22"/>
          <w:szCs w:val="22"/>
        </w:rPr>
      </w:pPr>
      <w:r>
        <w:rPr>
          <w:rFonts w:asciiTheme="minorHAnsi" w:hAnsiTheme="minorHAnsi" w:cstheme="minorHAnsi"/>
          <w:sz w:val="22"/>
          <w:szCs w:val="22"/>
        </w:rPr>
        <w:t>Ons ondersteuningsprofiel</w:t>
      </w:r>
      <w:r w:rsidR="002D23E2" w:rsidRPr="007F3833">
        <w:rPr>
          <w:rFonts w:asciiTheme="minorHAnsi" w:hAnsiTheme="minorHAnsi" w:cstheme="minorHAnsi"/>
          <w:sz w:val="22"/>
          <w:szCs w:val="22"/>
        </w:rPr>
        <w:tab/>
      </w:r>
      <w:r w:rsidR="002D23E2" w:rsidRPr="007F3833">
        <w:rPr>
          <w:rFonts w:asciiTheme="minorHAnsi" w:hAnsiTheme="minorHAnsi" w:cstheme="minorHAnsi"/>
          <w:sz w:val="22"/>
          <w:szCs w:val="22"/>
        </w:rPr>
        <w:tab/>
      </w:r>
      <w:r w:rsidR="002D23E2" w:rsidRPr="007F3833">
        <w:rPr>
          <w:rFonts w:asciiTheme="minorHAnsi" w:hAnsiTheme="minorHAnsi" w:cstheme="minorHAnsi"/>
          <w:sz w:val="22"/>
          <w:szCs w:val="22"/>
        </w:rPr>
        <w:tab/>
      </w:r>
    </w:p>
    <w:p w:rsidR="00E41D94" w:rsidRPr="0082544C" w:rsidRDefault="00E41D94" w:rsidP="006878FD">
      <w:pPr>
        <w:rPr>
          <w:rFonts w:asciiTheme="minorHAnsi" w:hAnsiTheme="minorHAnsi" w:cstheme="minorHAnsi"/>
          <w:sz w:val="22"/>
          <w:szCs w:val="22"/>
        </w:rPr>
      </w:pPr>
      <w:r w:rsidRPr="0082544C">
        <w:rPr>
          <w:rFonts w:asciiTheme="minorHAnsi" w:hAnsiTheme="minorHAnsi" w:cstheme="minorHAnsi"/>
          <w:sz w:val="22"/>
          <w:szCs w:val="22"/>
        </w:rPr>
        <w:tab/>
      </w:r>
      <w:r w:rsidRPr="0082544C">
        <w:rPr>
          <w:rFonts w:asciiTheme="minorHAnsi" w:hAnsiTheme="minorHAnsi" w:cstheme="minorHAnsi"/>
          <w:sz w:val="22"/>
          <w:szCs w:val="22"/>
        </w:rPr>
        <w:tab/>
      </w:r>
      <w:r w:rsidRPr="0082544C">
        <w:rPr>
          <w:rFonts w:asciiTheme="minorHAnsi" w:hAnsiTheme="minorHAnsi" w:cstheme="minorHAnsi"/>
          <w:sz w:val="22"/>
          <w:szCs w:val="22"/>
        </w:rPr>
        <w:tab/>
      </w:r>
      <w:r w:rsidRPr="0082544C">
        <w:rPr>
          <w:rFonts w:asciiTheme="minorHAnsi" w:hAnsiTheme="minorHAnsi" w:cstheme="minorHAnsi"/>
          <w:sz w:val="22"/>
          <w:szCs w:val="22"/>
        </w:rPr>
        <w:tab/>
      </w:r>
      <w:r w:rsidRPr="0082544C">
        <w:rPr>
          <w:rFonts w:asciiTheme="minorHAnsi" w:hAnsiTheme="minorHAnsi" w:cstheme="minorHAnsi"/>
          <w:sz w:val="22"/>
          <w:szCs w:val="22"/>
        </w:rPr>
        <w:tab/>
      </w:r>
      <w:r w:rsidRPr="0082544C">
        <w:rPr>
          <w:rFonts w:asciiTheme="minorHAnsi" w:hAnsiTheme="minorHAnsi" w:cstheme="minorHAnsi"/>
          <w:sz w:val="22"/>
          <w:szCs w:val="22"/>
        </w:rPr>
        <w:tab/>
      </w:r>
      <w:r w:rsidRPr="0082544C">
        <w:rPr>
          <w:rFonts w:asciiTheme="minorHAnsi" w:hAnsiTheme="minorHAnsi" w:cstheme="minorHAnsi"/>
          <w:sz w:val="22"/>
          <w:szCs w:val="22"/>
        </w:rPr>
        <w:tab/>
      </w:r>
    </w:p>
    <w:p w:rsidR="00E41D94" w:rsidRPr="0082544C" w:rsidRDefault="00E41D94" w:rsidP="00E41D94">
      <w:pPr>
        <w:rPr>
          <w:rFonts w:asciiTheme="minorHAnsi" w:hAnsiTheme="minorHAnsi" w:cstheme="minorHAnsi"/>
          <w:sz w:val="22"/>
          <w:szCs w:val="22"/>
        </w:rPr>
      </w:pPr>
      <w:r w:rsidRPr="0082544C">
        <w:rPr>
          <w:rFonts w:asciiTheme="minorHAnsi" w:hAnsiTheme="minorHAnsi" w:cstheme="minorHAnsi"/>
          <w:sz w:val="22"/>
          <w:szCs w:val="22"/>
        </w:rPr>
        <w:t>Hoofdstuk</w:t>
      </w:r>
      <w:r w:rsidRPr="0082544C">
        <w:rPr>
          <w:rFonts w:asciiTheme="minorHAnsi" w:hAnsiTheme="minorHAnsi" w:cstheme="minorHAnsi"/>
          <w:sz w:val="22"/>
          <w:szCs w:val="22"/>
        </w:rPr>
        <w:tab/>
        <w:t>5.</w:t>
      </w:r>
      <w:r w:rsidRPr="0082544C">
        <w:rPr>
          <w:rFonts w:asciiTheme="minorHAnsi" w:hAnsiTheme="minorHAnsi" w:cstheme="minorHAnsi"/>
          <w:sz w:val="22"/>
          <w:szCs w:val="22"/>
        </w:rPr>
        <w:tab/>
      </w:r>
      <w:r w:rsidR="00BB101F">
        <w:rPr>
          <w:rFonts w:asciiTheme="minorHAnsi" w:hAnsiTheme="minorHAnsi" w:cstheme="minorHAnsi"/>
          <w:sz w:val="22"/>
          <w:szCs w:val="22"/>
        </w:rPr>
        <w:t>Stichtingsbeleid Scholengroep Delta:</w:t>
      </w:r>
      <w:r w:rsidRPr="0082544C">
        <w:rPr>
          <w:rFonts w:asciiTheme="minorHAnsi" w:hAnsiTheme="minorHAnsi" w:cstheme="minorHAnsi"/>
          <w:sz w:val="22"/>
          <w:szCs w:val="22"/>
        </w:rPr>
        <w:tab/>
      </w:r>
      <w:r w:rsidRPr="0082544C">
        <w:rPr>
          <w:rFonts w:asciiTheme="minorHAnsi" w:hAnsiTheme="minorHAnsi" w:cstheme="minorHAnsi"/>
          <w:sz w:val="22"/>
          <w:szCs w:val="22"/>
        </w:rPr>
        <w:tab/>
      </w:r>
      <w:r w:rsidRPr="0082544C">
        <w:rPr>
          <w:rFonts w:asciiTheme="minorHAnsi" w:hAnsiTheme="minorHAnsi" w:cstheme="minorHAnsi"/>
          <w:sz w:val="22"/>
          <w:szCs w:val="22"/>
        </w:rPr>
        <w:tab/>
      </w:r>
      <w:r w:rsidRPr="0082544C">
        <w:rPr>
          <w:rFonts w:asciiTheme="minorHAnsi" w:hAnsiTheme="minorHAnsi" w:cstheme="minorHAnsi"/>
          <w:sz w:val="22"/>
          <w:szCs w:val="22"/>
        </w:rPr>
        <w:tab/>
      </w:r>
      <w:r w:rsidRPr="0082544C">
        <w:rPr>
          <w:rFonts w:asciiTheme="minorHAnsi" w:hAnsiTheme="minorHAnsi" w:cstheme="minorHAnsi"/>
          <w:sz w:val="22"/>
          <w:szCs w:val="22"/>
        </w:rPr>
        <w:tab/>
      </w:r>
      <w:r w:rsidRPr="0082544C">
        <w:rPr>
          <w:rFonts w:asciiTheme="minorHAnsi" w:hAnsiTheme="minorHAnsi" w:cstheme="minorHAnsi"/>
          <w:sz w:val="22"/>
          <w:szCs w:val="22"/>
        </w:rPr>
        <w:tab/>
      </w:r>
      <w:r w:rsidRPr="0082544C">
        <w:rPr>
          <w:rFonts w:asciiTheme="minorHAnsi" w:hAnsiTheme="minorHAnsi" w:cstheme="minorHAnsi"/>
          <w:sz w:val="22"/>
          <w:szCs w:val="22"/>
        </w:rPr>
        <w:br/>
      </w:r>
      <w:r w:rsidRPr="0082544C">
        <w:rPr>
          <w:rFonts w:asciiTheme="minorHAnsi" w:hAnsiTheme="minorHAnsi" w:cstheme="minorHAnsi"/>
          <w:sz w:val="22"/>
          <w:szCs w:val="22"/>
        </w:rPr>
        <w:tab/>
      </w:r>
      <w:r w:rsidRPr="0082544C">
        <w:rPr>
          <w:rFonts w:asciiTheme="minorHAnsi" w:hAnsiTheme="minorHAnsi" w:cstheme="minorHAnsi"/>
          <w:sz w:val="22"/>
          <w:szCs w:val="22"/>
        </w:rPr>
        <w:tab/>
      </w:r>
      <w:r w:rsidRPr="0082544C">
        <w:rPr>
          <w:rFonts w:asciiTheme="minorHAnsi" w:hAnsiTheme="minorHAnsi" w:cstheme="minorHAnsi"/>
          <w:sz w:val="22"/>
          <w:szCs w:val="22"/>
        </w:rPr>
        <w:tab/>
      </w:r>
      <w:r w:rsidRPr="0082544C">
        <w:rPr>
          <w:rFonts w:asciiTheme="minorHAnsi" w:hAnsiTheme="minorHAnsi" w:cstheme="minorHAnsi"/>
          <w:sz w:val="22"/>
          <w:szCs w:val="22"/>
        </w:rPr>
        <w:tab/>
      </w:r>
      <w:r w:rsidRPr="0082544C">
        <w:rPr>
          <w:rFonts w:asciiTheme="minorHAnsi" w:hAnsiTheme="minorHAnsi" w:cstheme="minorHAnsi"/>
          <w:sz w:val="22"/>
          <w:szCs w:val="22"/>
        </w:rPr>
        <w:tab/>
      </w:r>
      <w:r w:rsidRPr="0082544C">
        <w:rPr>
          <w:rFonts w:asciiTheme="minorHAnsi" w:hAnsiTheme="minorHAnsi" w:cstheme="minorHAnsi"/>
          <w:sz w:val="22"/>
          <w:szCs w:val="22"/>
        </w:rPr>
        <w:tab/>
      </w:r>
      <w:r w:rsidRPr="0082544C">
        <w:rPr>
          <w:rFonts w:asciiTheme="minorHAnsi" w:hAnsiTheme="minorHAnsi" w:cstheme="minorHAnsi"/>
          <w:sz w:val="22"/>
          <w:szCs w:val="22"/>
        </w:rPr>
        <w:tab/>
      </w:r>
      <w:r w:rsidRPr="0082544C">
        <w:rPr>
          <w:rFonts w:asciiTheme="minorHAnsi" w:hAnsiTheme="minorHAnsi" w:cstheme="minorHAnsi"/>
          <w:sz w:val="22"/>
          <w:szCs w:val="22"/>
        </w:rPr>
        <w:tab/>
      </w:r>
      <w:r w:rsidRPr="0082544C">
        <w:rPr>
          <w:rFonts w:asciiTheme="minorHAnsi" w:hAnsiTheme="minorHAnsi" w:cstheme="minorHAnsi"/>
          <w:sz w:val="22"/>
          <w:szCs w:val="22"/>
        </w:rPr>
        <w:tab/>
      </w:r>
    </w:p>
    <w:p w:rsidR="002D23E2" w:rsidRPr="0082544C" w:rsidRDefault="00E41D94" w:rsidP="00E41D94">
      <w:pPr>
        <w:rPr>
          <w:rFonts w:asciiTheme="minorHAnsi" w:hAnsiTheme="minorHAnsi" w:cstheme="minorHAnsi"/>
          <w:sz w:val="22"/>
          <w:szCs w:val="22"/>
        </w:rPr>
      </w:pPr>
      <w:r w:rsidRPr="0082544C">
        <w:rPr>
          <w:rFonts w:asciiTheme="minorHAnsi" w:hAnsiTheme="minorHAnsi" w:cstheme="minorHAnsi"/>
          <w:sz w:val="22"/>
          <w:szCs w:val="22"/>
        </w:rPr>
        <w:t xml:space="preserve">Hoofdstuk </w:t>
      </w:r>
      <w:r w:rsidRPr="0082544C">
        <w:rPr>
          <w:rFonts w:asciiTheme="minorHAnsi" w:hAnsiTheme="minorHAnsi" w:cstheme="minorHAnsi"/>
          <w:sz w:val="22"/>
          <w:szCs w:val="22"/>
        </w:rPr>
        <w:tab/>
        <w:t>6.</w:t>
      </w:r>
      <w:r w:rsidRPr="0082544C">
        <w:rPr>
          <w:rFonts w:asciiTheme="minorHAnsi" w:hAnsiTheme="minorHAnsi" w:cstheme="minorHAnsi"/>
          <w:sz w:val="22"/>
          <w:szCs w:val="22"/>
        </w:rPr>
        <w:tab/>
      </w:r>
      <w:r w:rsidR="00161F2B">
        <w:rPr>
          <w:rFonts w:asciiTheme="minorHAnsi" w:hAnsiTheme="minorHAnsi" w:cstheme="minorHAnsi"/>
          <w:sz w:val="22"/>
          <w:szCs w:val="22"/>
        </w:rPr>
        <w:t xml:space="preserve">Ontwikkelpunten en </w:t>
      </w:r>
      <w:r w:rsidR="002A5AC5">
        <w:rPr>
          <w:rFonts w:asciiTheme="minorHAnsi" w:hAnsiTheme="minorHAnsi" w:cstheme="minorHAnsi"/>
          <w:sz w:val="22"/>
          <w:szCs w:val="22"/>
        </w:rPr>
        <w:t>beleidsvoornemens</w:t>
      </w:r>
      <w:r w:rsidR="002A5AC5">
        <w:rPr>
          <w:rFonts w:asciiTheme="minorHAnsi" w:hAnsiTheme="minorHAnsi" w:cstheme="minorHAnsi"/>
          <w:sz w:val="22"/>
          <w:szCs w:val="22"/>
        </w:rPr>
        <w:tab/>
      </w:r>
      <w:r w:rsidR="002A5AC5">
        <w:rPr>
          <w:rFonts w:asciiTheme="minorHAnsi" w:hAnsiTheme="minorHAnsi" w:cstheme="minorHAnsi"/>
          <w:sz w:val="22"/>
          <w:szCs w:val="22"/>
        </w:rPr>
        <w:tab/>
      </w:r>
      <w:r w:rsidR="002A5AC5">
        <w:rPr>
          <w:rFonts w:asciiTheme="minorHAnsi" w:hAnsiTheme="minorHAnsi" w:cstheme="minorHAnsi"/>
          <w:sz w:val="22"/>
          <w:szCs w:val="22"/>
        </w:rPr>
        <w:tab/>
      </w:r>
      <w:r w:rsidR="002A5AC5">
        <w:rPr>
          <w:rFonts w:asciiTheme="minorHAnsi" w:hAnsiTheme="minorHAnsi" w:cstheme="minorHAnsi"/>
          <w:sz w:val="22"/>
          <w:szCs w:val="22"/>
        </w:rPr>
        <w:tab/>
      </w:r>
    </w:p>
    <w:p w:rsidR="002D23E2" w:rsidRPr="000421DD" w:rsidRDefault="000421DD" w:rsidP="000421DD">
      <w:pPr>
        <w:rPr>
          <w:rFonts w:asciiTheme="minorHAnsi" w:hAnsiTheme="minorHAnsi" w:cstheme="minorHAnsi"/>
          <w:sz w:val="22"/>
          <w:szCs w:val="22"/>
        </w:rPr>
      </w:pPr>
      <w:r>
        <w:rPr>
          <w:rFonts w:asciiTheme="minorHAnsi" w:hAnsiTheme="minorHAnsi" w:cstheme="minorHAnsi"/>
          <w:sz w:val="22"/>
          <w:szCs w:val="22"/>
        </w:rPr>
        <w:t xml:space="preserve">                             6.1</w:t>
      </w:r>
      <w:r w:rsidR="00754410">
        <w:rPr>
          <w:rFonts w:asciiTheme="minorHAnsi" w:hAnsiTheme="minorHAnsi" w:cstheme="minorHAnsi"/>
          <w:sz w:val="22"/>
          <w:szCs w:val="22"/>
        </w:rPr>
        <w:t xml:space="preserve"> </w:t>
      </w:r>
      <w:r w:rsidR="00754410">
        <w:rPr>
          <w:rFonts w:asciiTheme="minorHAnsi" w:hAnsiTheme="minorHAnsi" w:cstheme="minorHAnsi"/>
          <w:sz w:val="22"/>
          <w:szCs w:val="22"/>
        </w:rPr>
        <w:tab/>
      </w:r>
      <w:r w:rsidR="002D23E2" w:rsidRPr="000421DD">
        <w:rPr>
          <w:rFonts w:asciiTheme="minorHAnsi" w:hAnsiTheme="minorHAnsi" w:cstheme="minorHAnsi"/>
          <w:sz w:val="22"/>
          <w:szCs w:val="22"/>
        </w:rPr>
        <w:t>Algemeen strategisch beleid</w:t>
      </w:r>
    </w:p>
    <w:p w:rsidR="002D23E2" w:rsidRPr="0082544C" w:rsidRDefault="002D23E2" w:rsidP="00107F9E">
      <w:pPr>
        <w:numPr>
          <w:ilvl w:val="1"/>
          <w:numId w:val="8"/>
        </w:numPr>
        <w:rPr>
          <w:rFonts w:asciiTheme="minorHAnsi" w:hAnsiTheme="minorHAnsi" w:cstheme="minorHAnsi"/>
          <w:sz w:val="22"/>
          <w:szCs w:val="22"/>
        </w:rPr>
      </w:pPr>
      <w:r w:rsidRPr="0082544C">
        <w:rPr>
          <w:rFonts w:asciiTheme="minorHAnsi" w:hAnsiTheme="minorHAnsi" w:cstheme="minorHAnsi"/>
          <w:sz w:val="22"/>
          <w:szCs w:val="22"/>
        </w:rPr>
        <w:t>Financieel beleid</w:t>
      </w:r>
    </w:p>
    <w:p w:rsidR="002D23E2" w:rsidRPr="0082544C" w:rsidRDefault="002D23E2" w:rsidP="00107F9E">
      <w:pPr>
        <w:numPr>
          <w:ilvl w:val="1"/>
          <w:numId w:val="8"/>
        </w:numPr>
        <w:rPr>
          <w:rFonts w:asciiTheme="minorHAnsi" w:hAnsiTheme="minorHAnsi" w:cstheme="minorHAnsi"/>
          <w:sz w:val="22"/>
          <w:szCs w:val="22"/>
        </w:rPr>
      </w:pPr>
      <w:r w:rsidRPr="0082544C">
        <w:rPr>
          <w:rFonts w:asciiTheme="minorHAnsi" w:hAnsiTheme="minorHAnsi" w:cstheme="minorHAnsi"/>
          <w:sz w:val="22"/>
          <w:szCs w:val="22"/>
        </w:rPr>
        <w:t>Materieel beleid</w:t>
      </w:r>
    </w:p>
    <w:p w:rsidR="002D23E2" w:rsidRPr="0082544C" w:rsidRDefault="002D23E2" w:rsidP="00107F9E">
      <w:pPr>
        <w:numPr>
          <w:ilvl w:val="1"/>
          <w:numId w:val="8"/>
        </w:numPr>
        <w:rPr>
          <w:rFonts w:asciiTheme="minorHAnsi" w:hAnsiTheme="minorHAnsi" w:cstheme="minorHAnsi"/>
          <w:sz w:val="22"/>
          <w:szCs w:val="22"/>
        </w:rPr>
      </w:pPr>
      <w:r w:rsidRPr="0082544C">
        <w:rPr>
          <w:rFonts w:asciiTheme="minorHAnsi" w:hAnsiTheme="minorHAnsi" w:cstheme="minorHAnsi"/>
          <w:sz w:val="22"/>
          <w:szCs w:val="22"/>
        </w:rPr>
        <w:t>Communicatie</w:t>
      </w:r>
    </w:p>
    <w:p w:rsidR="00F42A4A" w:rsidRPr="0082544C" w:rsidRDefault="003907E0" w:rsidP="00107F9E">
      <w:pPr>
        <w:numPr>
          <w:ilvl w:val="1"/>
          <w:numId w:val="8"/>
        </w:numPr>
        <w:rPr>
          <w:rFonts w:asciiTheme="minorHAnsi" w:hAnsiTheme="minorHAnsi" w:cstheme="minorHAnsi"/>
          <w:sz w:val="22"/>
          <w:szCs w:val="22"/>
        </w:rPr>
      </w:pPr>
      <w:r w:rsidRPr="0082544C">
        <w:rPr>
          <w:rFonts w:asciiTheme="minorHAnsi" w:hAnsiTheme="minorHAnsi" w:cstheme="minorHAnsi"/>
          <w:sz w:val="22"/>
          <w:szCs w:val="22"/>
        </w:rPr>
        <w:t>N</w:t>
      </w:r>
      <w:r w:rsidR="00F42A4A" w:rsidRPr="0082544C">
        <w:rPr>
          <w:rFonts w:asciiTheme="minorHAnsi" w:hAnsiTheme="minorHAnsi" w:cstheme="minorHAnsi"/>
          <w:sz w:val="22"/>
          <w:szCs w:val="22"/>
        </w:rPr>
        <w:t>ascholingsplan</w:t>
      </w:r>
    </w:p>
    <w:p w:rsidR="00754410" w:rsidRPr="0082544C" w:rsidRDefault="00754410" w:rsidP="00754410">
      <w:pPr>
        <w:rPr>
          <w:rFonts w:asciiTheme="minorHAnsi" w:hAnsiTheme="minorHAnsi" w:cstheme="minorHAnsi"/>
          <w:sz w:val="22"/>
          <w:szCs w:val="22"/>
        </w:rPr>
      </w:pPr>
    </w:p>
    <w:p w:rsidR="00161F2B" w:rsidRDefault="00161F2B" w:rsidP="00E41D94">
      <w:pPr>
        <w:rPr>
          <w:rFonts w:asciiTheme="minorHAnsi" w:hAnsiTheme="minorHAnsi" w:cstheme="minorHAnsi"/>
          <w:sz w:val="22"/>
          <w:szCs w:val="22"/>
        </w:rPr>
      </w:pPr>
    </w:p>
    <w:p w:rsidR="00872BBF" w:rsidRPr="004E74DF" w:rsidRDefault="00161F2B" w:rsidP="00E41D94">
      <w:pPr>
        <w:rPr>
          <w:rFonts w:asciiTheme="minorHAnsi" w:hAnsiTheme="minorHAnsi" w:cstheme="minorHAnsi"/>
          <w:b/>
          <w:sz w:val="22"/>
          <w:szCs w:val="22"/>
        </w:rPr>
      </w:pPr>
      <w:r>
        <w:rPr>
          <w:rFonts w:asciiTheme="minorHAnsi" w:hAnsiTheme="minorHAnsi" w:cstheme="minorHAnsi"/>
          <w:sz w:val="22"/>
          <w:szCs w:val="22"/>
        </w:rPr>
        <w:t>Bijlagen:</w:t>
      </w:r>
      <w:r w:rsidR="00E41D94" w:rsidRPr="00754410">
        <w:rPr>
          <w:rFonts w:asciiTheme="minorHAnsi" w:hAnsiTheme="minorHAnsi" w:cstheme="minorHAnsi"/>
          <w:b/>
          <w:sz w:val="22"/>
          <w:szCs w:val="22"/>
        </w:rPr>
        <w:tab/>
      </w:r>
    </w:p>
    <w:p w:rsidR="00C66709" w:rsidRPr="00C66709" w:rsidRDefault="00A60100" w:rsidP="00C66709">
      <w:pPr>
        <w:rPr>
          <w:rFonts w:asciiTheme="minorHAnsi" w:hAnsiTheme="minorHAnsi" w:cstheme="minorHAnsi"/>
          <w:sz w:val="22"/>
          <w:szCs w:val="22"/>
        </w:rPr>
      </w:pPr>
      <w:r>
        <w:rPr>
          <w:rFonts w:asciiTheme="minorHAnsi" w:hAnsiTheme="minorHAnsi" w:cstheme="minorHAnsi"/>
          <w:sz w:val="22"/>
          <w:szCs w:val="22"/>
        </w:rPr>
        <w:t>-</w:t>
      </w:r>
      <w:r w:rsidR="00C66709">
        <w:rPr>
          <w:rFonts w:asciiTheme="minorHAnsi" w:hAnsiTheme="minorHAnsi" w:cstheme="minorHAnsi"/>
          <w:sz w:val="22"/>
          <w:szCs w:val="22"/>
        </w:rPr>
        <w:t xml:space="preserve"> </w:t>
      </w:r>
      <w:r w:rsidR="00C66709" w:rsidRPr="00C66709">
        <w:rPr>
          <w:rFonts w:asciiTheme="minorHAnsi" w:hAnsiTheme="minorHAnsi" w:cstheme="minorHAnsi"/>
          <w:sz w:val="22"/>
          <w:szCs w:val="22"/>
        </w:rPr>
        <w:t>HGW jaarplanner 2020-202</w:t>
      </w:r>
      <w:r w:rsidR="00C66709">
        <w:rPr>
          <w:rFonts w:asciiTheme="minorHAnsi" w:hAnsiTheme="minorHAnsi" w:cstheme="minorHAnsi"/>
          <w:sz w:val="22"/>
          <w:szCs w:val="22"/>
        </w:rPr>
        <w:t>1</w:t>
      </w:r>
    </w:p>
    <w:p w:rsidR="00C66709" w:rsidRPr="00C66709" w:rsidRDefault="00A60100" w:rsidP="00C66709">
      <w:pPr>
        <w:rPr>
          <w:rFonts w:asciiTheme="minorHAnsi" w:hAnsiTheme="minorHAnsi" w:cstheme="minorHAnsi"/>
          <w:sz w:val="22"/>
          <w:szCs w:val="22"/>
        </w:rPr>
      </w:pPr>
      <w:r>
        <w:rPr>
          <w:rFonts w:asciiTheme="minorHAnsi" w:hAnsiTheme="minorHAnsi" w:cstheme="minorHAnsi"/>
          <w:sz w:val="22"/>
          <w:szCs w:val="22"/>
        </w:rPr>
        <w:t xml:space="preserve">- </w:t>
      </w:r>
      <w:r w:rsidR="00C66709" w:rsidRPr="00C66709">
        <w:rPr>
          <w:rFonts w:asciiTheme="minorHAnsi" w:hAnsiTheme="minorHAnsi" w:cstheme="minorHAnsi"/>
          <w:sz w:val="22"/>
          <w:szCs w:val="22"/>
        </w:rPr>
        <w:t>Cultuureducatieplan</w:t>
      </w:r>
      <w:r w:rsidR="00C66709" w:rsidRPr="00C66709">
        <w:rPr>
          <w:rFonts w:asciiTheme="minorHAnsi" w:hAnsiTheme="minorHAnsi" w:cstheme="minorHAnsi"/>
          <w:sz w:val="22"/>
          <w:szCs w:val="22"/>
        </w:rPr>
        <w:tab/>
      </w:r>
    </w:p>
    <w:p w:rsidR="00A60100" w:rsidRPr="00A60100" w:rsidRDefault="00A60100" w:rsidP="00A60100">
      <w:pPr>
        <w:rPr>
          <w:rFonts w:asciiTheme="minorHAnsi" w:hAnsiTheme="minorHAnsi" w:cstheme="minorHAnsi"/>
          <w:sz w:val="22"/>
          <w:szCs w:val="22"/>
        </w:rPr>
      </w:pPr>
      <w:r>
        <w:rPr>
          <w:rFonts w:asciiTheme="minorHAnsi" w:hAnsiTheme="minorHAnsi" w:cstheme="minorHAnsi"/>
          <w:sz w:val="22"/>
          <w:szCs w:val="22"/>
        </w:rPr>
        <w:t xml:space="preserve">- </w:t>
      </w:r>
      <w:r w:rsidR="00C66709" w:rsidRPr="00A60100">
        <w:rPr>
          <w:rFonts w:asciiTheme="minorHAnsi" w:hAnsiTheme="minorHAnsi" w:cstheme="minorHAnsi"/>
          <w:sz w:val="22"/>
          <w:szCs w:val="22"/>
        </w:rPr>
        <w:t>Beleidsplan ICT</w:t>
      </w:r>
      <w:r w:rsidR="00C66709" w:rsidRPr="00A60100">
        <w:rPr>
          <w:rFonts w:asciiTheme="minorHAnsi" w:hAnsiTheme="minorHAnsi" w:cstheme="minorHAnsi"/>
          <w:sz w:val="22"/>
          <w:szCs w:val="22"/>
        </w:rPr>
        <w:tab/>
      </w:r>
      <w:r w:rsidR="00C66709" w:rsidRPr="00A60100">
        <w:rPr>
          <w:rFonts w:asciiTheme="minorHAnsi" w:hAnsiTheme="minorHAnsi" w:cstheme="minorHAnsi"/>
          <w:sz w:val="22"/>
          <w:szCs w:val="22"/>
        </w:rPr>
        <w:tab/>
      </w:r>
      <w:r w:rsidR="00C66709" w:rsidRPr="00A60100">
        <w:rPr>
          <w:rFonts w:asciiTheme="minorHAnsi" w:hAnsiTheme="minorHAnsi" w:cstheme="minorHAnsi"/>
          <w:sz w:val="22"/>
          <w:szCs w:val="22"/>
        </w:rPr>
        <w:tab/>
      </w:r>
      <w:r w:rsidR="00C66709" w:rsidRPr="00A60100">
        <w:rPr>
          <w:rFonts w:asciiTheme="minorHAnsi" w:hAnsiTheme="minorHAnsi" w:cstheme="minorHAnsi"/>
          <w:sz w:val="22"/>
          <w:szCs w:val="22"/>
        </w:rPr>
        <w:tab/>
      </w:r>
      <w:r w:rsidR="00C66709" w:rsidRPr="00A60100">
        <w:rPr>
          <w:rFonts w:asciiTheme="minorHAnsi" w:hAnsiTheme="minorHAnsi" w:cstheme="minorHAnsi"/>
          <w:sz w:val="22"/>
          <w:szCs w:val="22"/>
        </w:rPr>
        <w:tab/>
      </w:r>
      <w:r w:rsidR="00C66709" w:rsidRPr="00A60100">
        <w:rPr>
          <w:rFonts w:asciiTheme="minorHAnsi" w:hAnsiTheme="minorHAnsi" w:cstheme="minorHAnsi"/>
          <w:sz w:val="22"/>
          <w:szCs w:val="22"/>
        </w:rPr>
        <w:tab/>
      </w:r>
    </w:p>
    <w:p w:rsidR="00A60100" w:rsidRDefault="00A60100" w:rsidP="00A60100">
      <w:pPr>
        <w:rPr>
          <w:rFonts w:asciiTheme="minorHAnsi" w:hAnsiTheme="minorHAnsi" w:cstheme="minorHAnsi"/>
          <w:sz w:val="22"/>
          <w:szCs w:val="22"/>
        </w:rPr>
      </w:pPr>
      <w:r>
        <w:rPr>
          <w:rFonts w:asciiTheme="minorHAnsi" w:hAnsiTheme="minorHAnsi" w:cstheme="minorHAnsi"/>
          <w:sz w:val="22"/>
          <w:szCs w:val="22"/>
        </w:rPr>
        <w:t xml:space="preserve">- </w:t>
      </w:r>
      <w:r w:rsidRPr="00A60100">
        <w:rPr>
          <w:rFonts w:asciiTheme="minorHAnsi" w:hAnsiTheme="minorHAnsi" w:cstheme="minorHAnsi"/>
          <w:sz w:val="22"/>
          <w:szCs w:val="22"/>
        </w:rPr>
        <w:t>Formulier 'Instemming met schoolplan'</w:t>
      </w:r>
      <w:r w:rsidRPr="00A60100">
        <w:rPr>
          <w:rFonts w:asciiTheme="minorHAnsi" w:hAnsiTheme="minorHAnsi" w:cstheme="minorHAnsi"/>
          <w:sz w:val="22"/>
          <w:szCs w:val="22"/>
        </w:rPr>
        <w:tab/>
        <w:t>(MR verklaring)</w:t>
      </w:r>
      <w:r w:rsidRPr="00A60100">
        <w:rPr>
          <w:rFonts w:asciiTheme="minorHAnsi" w:hAnsiTheme="minorHAnsi" w:cstheme="minorHAnsi"/>
          <w:sz w:val="22"/>
          <w:szCs w:val="22"/>
        </w:rPr>
        <w:tab/>
      </w:r>
    </w:p>
    <w:p w:rsidR="007E71D3" w:rsidRPr="00161F2B" w:rsidRDefault="00A60100" w:rsidP="00E41D94">
      <w:pPr>
        <w:rPr>
          <w:rFonts w:asciiTheme="minorHAnsi" w:hAnsiTheme="minorHAnsi" w:cstheme="minorHAnsi"/>
          <w:sz w:val="22"/>
          <w:szCs w:val="22"/>
        </w:rPr>
      </w:pPr>
      <w:r>
        <w:rPr>
          <w:rFonts w:asciiTheme="minorHAnsi" w:hAnsiTheme="minorHAnsi" w:cstheme="minorHAnsi"/>
          <w:sz w:val="22"/>
          <w:szCs w:val="22"/>
        </w:rPr>
        <w:t xml:space="preserve">- </w:t>
      </w:r>
      <w:r w:rsidRPr="0082544C">
        <w:rPr>
          <w:rFonts w:asciiTheme="minorHAnsi" w:hAnsiTheme="minorHAnsi" w:cstheme="minorHAnsi"/>
          <w:sz w:val="22"/>
          <w:szCs w:val="22"/>
        </w:rPr>
        <w:t>Formulier 'Vaststelling</w:t>
      </w:r>
      <w:r w:rsidR="00161F2B">
        <w:rPr>
          <w:rFonts w:asciiTheme="minorHAnsi" w:hAnsiTheme="minorHAnsi" w:cstheme="minorHAnsi"/>
          <w:sz w:val="22"/>
          <w:szCs w:val="22"/>
        </w:rPr>
        <w:t xml:space="preserve"> van schoolplan'</w:t>
      </w:r>
      <w:r w:rsidR="00161F2B">
        <w:rPr>
          <w:rFonts w:asciiTheme="minorHAnsi" w:hAnsiTheme="minorHAnsi" w:cstheme="minorHAnsi"/>
          <w:sz w:val="22"/>
          <w:szCs w:val="22"/>
        </w:rPr>
        <w:tab/>
        <w:t>(bevoegd gezag)</w:t>
      </w:r>
    </w:p>
    <w:p w:rsidR="007E71D3" w:rsidRPr="0082544C" w:rsidRDefault="007E71D3" w:rsidP="00E41D94">
      <w:pPr>
        <w:rPr>
          <w:rFonts w:asciiTheme="minorHAnsi" w:hAnsiTheme="minorHAnsi" w:cstheme="minorHAnsi"/>
          <w:b/>
          <w:sz w:val="22"/>
          <w:szCs w:val="22"/>
        </w:rPr>
      </w:pPr>
    </w:p>
    <w:p w:rsidR="0093235C" w:rsidRPr="0093235C" w:rsidRDefault="007E71D3" w:rsidP="0093235C">
      <w:pPr>
        <w:rPr>
          <w:rFonts w:asciiTheme="minorHAnsi" w:hAnsiTheme="minorHAnsi" w:cstheme="minorHAnsi"/>
          <w:b/>
          <w:sz w:val="22"/>
          <w:szCs w:val="22"/>
        </w:rPr>
      </w:pPr>
      <w:r w:rsidRPr="0082544C">
        <w:rPr>
          <w:rFonts w:asciiTheme="minorHAnsi" w:hAnsiTheme="minorHAnsi" w:cstheme="minorHAnsi"/>
          <w:b/>
          <w:sz w:val="22"/>
          <w:szCs w:val="22"/>
        </w:rPr>
        <w:t>Hoo</w:t>
      </w:r>
      <w:r w:rsidR="00FD2542" w:rsidRPr="0082544C">
        <w:rPr>
          <w:rFonts w:asciiTheme="minorHAnsi" w:hAnsiTheme="minorHAnsi" w:cstheme="minorHAnsi"/>
          <w:b/>
          <w:sz w:val="22"/>
          <w:szCs w:val="22"/>
        </w:rPr>
        <w:t xml:space="preserve">fdstuk 1: </w:t>
      </w:r>
      <w:r w:rsidR="00E41D94" w:rsidRPr="0082544C">
        <w:rPr>
          <w:rFonts w:asciiTheme="minorHAnsi" w:hAnsiTheme="minorHAnsi" w:cstheme="minorHAnsi"/>
          <w:b/>
          <w:sz w:val="22"/>
          <w:szCs w:val="22"/>
        </w:rPr>
        <w:t>INLEIDING</w:t>
      </w:r>
    </w:p>
    <w:p w:rsidR="0093235C" w:rsidRPr="00E01569" w:rsidRDefault="0093235C" w:rsidP="0093235C">
      <w:pPr>
        <w:spacing w:line="276" w:lineRule="auto"/>
        <w:rPr>
          <w:rFonts w:asciiTheme="minorHAnsi" w:hAnsiTheme="minorHAnsi" w:cs="Arial"/>
          <w:sz w:val="22"/>
          <w:szCs w:val="22"/>
        </w:rPr>
      </w:pPr>
    </w:p>
    <w:p w:rsidR="0093235C" w:rsidRPr="00E01569" w:rsidRDefault="0093235C" w:rsidP="00C66709">
      <w:pPr>
        <w:numPr>
          <w:ilvl w:val="0"/>
          <w:numId w:val="16"/>
        </w:numPr>
        <w:spacing w:line="276" w:lineRule="auto"/>
        <w:rPr>
          <w:rFonts w:asciiTheme="minorHAnsi" w:hAnsiTheme="minorHAnsi" w:cs="Arial"/>
          <w:b/>
          <w:bCs/>
          <w:sz w:val="22"/>
          <w:szCs w:val="22"/>
        </w:rPr>
      </w:pPr>
      <w:r w:rsidRPr="00E01569">
        <w:rPr>
          <w:rFonts w:asciiTheme="minorHAnsi" w:hAnsiTheme="minorHAnsi" w:cs="Arial"/>
          <w:b/>
          <w:bCs/>
          <w:sz w:val="22"/>
          <w:szCs w:val="22"/>
        </w:rPr>
        <w:t>DOELEN VAN HET PLAN</w:t>
      </w:r>
    </w:p>
    <w:p w:rsidR="0093235C" w:rsidRPr="00E01569" w:rsidRDefault="0093235C" w:rsidP="0093235C">
      <w:pPr>
        <w:spacing w:line="276" w:lineRule="auto"/>
        <w:rPr>
          <w:rFonts w:asciiTheme="minorHAnsi" w:hAnsiTheme="minorHAnsi" w:cs="Arial"/>
          <w:sz w:val="22"/>
          <w:szCs w:val="22"/>
        </w:rPr>
      </w:pPr>
      <w:r w:rsidRPr="00E01569">
        <w:rPr>
          <w:rFonts w:asciiTheme="minorHAnsi" w:hAnsiTheme="minorHAnsi" w:cs="Arial"/>
          <w:sz w:val="22"/>
          <w:szCs w:val="22"/>
        </w:rPr>
        <w:t>De doelen van dit schoolplan zijn:</w:t>
      </w:r>
    </w:p>
    <w:p w:rsidR="0093235C" w:rsidRPr="00E01569" w:rsidRDefault="0093235C" w:rsidP="0093235C">
      <w:pPr>
        <w:spacing w:line="276" w:lineRule="auto"/>
        <w:rPr>
          <w:rFonts w:asciiTheme="minorHAnsi" w:hAnsiTheme="minorHAnsi" w:cs="Arial"/>
          <w:sz w:val="22"/>
          <w:szCs w:val="22"/>
        </w:rPr>
      </w:pPr>
    </w:p>
    <w:p w:rsidR="0093235C" w:rsidRPr="00E01569" w:rsidRDefault="0093235C" w:rsidP="00C66709">
      <w:pPr>
        <w:pStyle w:val="Lijstalinea"/>
        <w:numPr>
          <w:ilvl w:val="0"/>
          <w:numId w:val="20"/>
        </w:numPr>
        <w:spacing w:line="276" w:lineRule="auto"/>
        <w:rPr>
          <w:rFonts w:asciiTheme="minorHAnsi" w:hAnsiTheme="minorHAnsi" w:cs="Arial"/>
          <w:sz w:val="22"/>
          <w:szCs w:val="22"/>
        </w:rPr>
      </w:pPr>
      <w:r w:rsidRPr="00E01569">
        <w:rPr>
          <w:rFonts w:asciiTheme="minorHAnsi" w:hAnsiTheme="minorHAnsi" w:cs="Arial"/>
          <w:sz w:val="22"/>
          <w:szCs w:val="22"/>
        </w:rPr>
        <w:t xml:space="preserve">De directie, het team en medezeggenschapsraad stellen vast wat voor de periode  </w:t>
      </w:r>
    </w:p>
    <w:p w:rsidR="0093235C" w:rsidRPr="00E01569" w:rsidRDefault="0093235C" w:rsidP="0093235C">
      <w:pPr>
        <w:pStyle w:val="Lijstalinea"/>
        <w:spacing w:line="276" w:lineRule="auto"/>
        <w:rPr>
          <w:rFonts w:asciiTheme="minorHAnsi" w:hAnsiTheme="minorHAnsi" w:cs="Arial"/>
          <w:sz w:val="22"/>
          <w:szCs w:val="22"/>
        </w:rPr>
      </w:pPr>
      <w:r w:rsidRPr="00E01569">
        <w:rPr>
          <w:rFonts w:asciiTheme="minorHAnsi" w:hAnsiTheme="minorHAnsi" w:cs="Arial"/>
          <w:sz w:val="22"/>
          <w:szCs w:val="22"/>
        </w:rPr>
        <w:t xml:space="preserve">van </w:t>
      </w:r>
      <w:r>
        <w:rPr>
          <w:rFonts w:asciiTheme="minorHAnsi" w:hAnsiTheme="minorHAnsi" w:cs="Arial"/>
          <w:sz w:val="22"/>
          <w:szCs w:val="22"/>
        </w:rPr>
        <w:t xml:space="preserve">2019 t/m </w:t>
      </w:r>
      <w:r w:rsidRPr="00E01569">
        <w:rPr>
          <w:rFonts w:asciiTheme="minorHAnsi" w:hAnsiTheme="minorHAnsi" w:cs="Arial"/>
          <w:sz w:val="22"/>
          <w:szCs w:val="22"/>
        </w:rPr>
        <w:t xml:space="preserve">2023 voor onze school het onderwijskundig beleid, personeelsbeleid, financieel beleid en materieel beleid, relationeel beleid en het beleid ten aanzien van de kwaliteitszorg is en van deze beleidsterreinen een samenhangend geheel maken                                                                                                                                                                                                                                                                                                                                                                                                                                                                                                                                                                                                                                                                                                                                                                                                                                                                                                                                                                                                                                                                                                                                                                                                                                                                                                                                                                                                                                                                                                                                                                                                                                                                                                                                                                                                                                                                       </w:t>
      </w:r>
    </w:p>
    <w:p w:rsidR="0093235C" w:rsidRPr="00E01569" w:rsidRDefault="0093235C" w:rsidP="00C66709">
      <w:pPr>
        <w:pStyle w:val="Lijstalinea"/>
        <w:numPr>
          <w:ilvl w:val="0"/>
          <w:numId w:val="20"/>
        </w:numPr>
        <w:spacing w:line="276" w:lineRule="auto"/>
        <w:rPr>
          <w:rFonts w:asciiTheme="minorHAnsi" w:hAnsiTheme="minorHAnsi" w:cs="Arial"/>
          <w:sz w:val="22"/>
          <w:szCs w:val="22"/>
        </w:rPr>
      </w:pPr>
      <w:r w:rsidRPr="00E01569">
        <w:rPr>
          <w:rFonts w:asciiTheme="minorHAnsi" w:hAnsiTheme="minorHAnsi" w:cs="Arial"/>
          <w:sz w:val="22"/>
          <w:szCs w:val="22"/>
        </w:rPr>
        <w:t>Dit beleid zo vaststellen dat het gebruikt kan worden voor planmatige schoolontwikkeling met formulering van eigen beleidsvoornemens. En voldoen aan de wettelijke verplichting te beschikken over een schoolplan;</w:t>
      </w:r>
    </w:p>
    <w:p w:rsidR="0093235C" w:rsidRPr="0093235C" w:rsidRDefault="0093235C" w:rsidP="00C66709">
      <w:pPr>
        <w:pStyle w:val="Lijstalinea"/>
        <w:numPr>
          <w:ilvl w:val="0"/>
          <w:numId w:val="20"/>
        </w:numPr>
        <w:spacing w:line="276" w:lineRule="auto"/>
        <w:rPr>
          <w:rFonts w:asciiTheme="minorHAnsi" w:hAnsiTheme="minorHAnsi" w:cs="Arial"/>
          <w:sz w:val="22"/>
          <w:szCs w:val="22"/>
        </w:rPr>
      </w:pPr>
      <w:r w:rsidRPr="00E01569">
        <w:rPr>
          <w:rFonts w:asciiTheme="minorHAnsi" w:hAnsiTheme="minorHAnsi" w:cs="Arial"/>
          <w:sz w:val="22"/>
          <w:szCs w:val="22"/>
        </w:rPr>
        <w:t>Het plan te baseren op een gemeenschappelijke visie vanuit een gedragen schoolconcept.</w:t>
      </w:r>
      <w:r w:rsidRPr="0093235C">
        <w:rPr>
          <w:rFonts w:asciiTheme="minorHAnsi" w:hAnsiTheme="minorHAnsi" w:cs="Arial"/>
          <w:sz w:val="22"/>
          <w:szCs w:val="22"/>
        </w:rPr>
        <w:br/>
      </w:r>
    </w:p>
    <w:p w:rsidR="0093235C" w:rsidRPr="00E01569" w:rsidRDefault="0093235C" w:rsidP="00C66709">
      <w:pPr>
        <w:numPr>
          <w:ilvl w:val="0"/>
          <w:numId w:val="17"/>
        </w:numPr>
        <w:spacing w:line="276" w:lineRule="auto"/>
        <w:rPr>
          <w:rFonts w:asciiTheme="minorHAnsi" w:hAnsiTheme="minorHAnsi" w:cs="Arial"/>
          <w:b/>
          <w:bCs/>
          <w:sz w:val="22"/>
          <w:szCs w:val="22"/>
        </w:rPr>
      </w:pPr>
      <w:r w:rsidRPr="00E01569">
        <w:rPr>
          <w:rFonts w:asciiTheme="minorHAnsi" w:hAnsiTheme="minorHAnsi" w:cs="Arial"/>
          <w:b/>
          <w:bCs/>
          <w:sz w:val="22"/>
          <w:szCs w:val="22"/>
        </w:rPr>
        <w:t>FUNCTIES VAN HET PLAN</w:t>
      </w:r>
    </w:p>
    <w:p w:rsidR="0093235C" w:rsidRPr="00E01569" w:rsidRDefault="0093235C" w:rsidP="0093235C">
      <w:pPr>
        <w:spacing w:line="276" w:lineRule="auto"/>
        <w:rPr>
          <w:rFonts w:asciiTheme="minorHAnsi" w:hAnsiTheme="minorHAnsi" w:cs="Arial"/>
          <w:sz w:val="22"/>
          <w:szCs w:val="22"/>
        </w:rPr>
      </w:pPr>
      <w:r w:rsidRPr="00E01569">
        <w:rPr>
          <w:rFonts w:asciiTheme="minorHAnsi" w:hAnsiTheme="minorHAnsi" w:cs="Arial"/>
          <w:sz w:val="22"/>
          <w:szCs w:val="22"/>
        </w:rPr>
        <w:t>Dit schoolplan zal fungeren als:</w:t>
      </w:r>
    </w:p>
    <w:p w:rsidR="0093235C" w:rsidRPr="00E01569" w:rsidRDefault="0093235C" w:rsidP="00C66709">
      <w:pPr>
        <w:pStyle w:val="Lijstalinea"/>
        <w:numPr>
          <w:ilvl w:val="0"/>
          <w:numId w:val="21"/>
        </w:numPr>
        <w:spacing w:line="276" w:lineRule="auto"/>
        <w:rPr>
          <w:rFonts w:asciiTheme="minorHAnsi" w:hAnsiTheme="minorHAnsi" w:cs="Arial"/>
          <w:sz w:val="22"/>
          <w:szCs w:val="22"/>
        </w:rPr>
      </w:pPr>
      <w:r w:rsidRPr="00E01569">
        <w:rPr>
          <w:rFonts w:asciiTheme="minorHAnsi" w:hAnsiTheme="minorHAnsi" w:cs="Arial"/>
          <w:sz w:val="22"/>
          <w:szCs w:val="22"/>
        </w:rPr>
        <w:t>Uitgangspunt voor de onderwijskundige beleidsplanning per schooljaar;</w:t>
      </w:r>
    </w:p>
    <w:p w:rsidR="0093235C" w:rsidRPr="00E01569" w:rsidRDefault="0093235C" w:rsidP="00C66709">
      <w:pPr>
        <w:pStyle w:val="Lijstalinea"/>
        <w:numPr>
          <w:ilvl w:val="0"/>
          <w:numId w:val="21"/>
        </w:numPr>
        <w:spacing w:line="276" w:lineRule="auto"/>
        <w:rPr>
          <w:rFonts w:asciiTheme="minorHAnsi" w:hAnsiTheme="minorHAnsi" w:cs="Arial"/>
          <w:sz w:val="22"/>
          <w:szCs w:val="22"/>
        </w:rPr>
      </w:pPr>
      <w:r w:rsidRPr="00E01569">
        <w:rPr>
          <w:rFonts w:asciiTheme="minorHAnsi" w:hAnsiTheme="minorHAnsi" w:cs="Arial"/>
          <w:sz w:val="22"/>
          <w:szCs w:val="22"/>
        </w:rPr>
        <w:t>Verantwoordingsdocument in de richting van de landelijke overheid;</w:t>
      </w:r>
    </w:p>
    <w:p w:rsidR="0093235C" w:rsidRPr="0093235C" w:rsidRDefault="0093235C" w:rsidP="00C66709">
      <w:pPr>
        <w:pStyle w:val="Lijstalinea"/>
        <w:numPr>
          <w:ilvl w:val="0"/>
          <w:numId w:val="21"/>
        </w:numPr>
        <w:spacing w:line="276" w:lineRule="auto"/>
        <w:rPr>
          <w:rFonts w:asciiTheme="minorHAnsi" w:hAnsiTheme="minorHAnsi" w:cs="Arial"/>
          <w:sz w:val="22"/>
          <w:szCs w:val="22"/>
        </w:rPr>
      </w:pPr>
      <w:r w:rsidRPr="00E01569">
        <w:rPr>
          <w:rFonts w:asciiTheme="minorHAnsi" w:hAnsiTheme="minorHAnsi" w:cs="Arial"/>
          <w:sz w:val="22"/>
          <w:szCs w:val="22"/>
        </w:rPr>
        <w:t>Basis voor richtinggevende ontwikkeling van onze school.</w:t>
      </w:r>
    </w:p>
    <w:p w:rsidR="0093235C" w:rsidRPr="00E01569" w:rsidRDefault="0093235C" w:rsidP="0093235C">
      <w:pPr>
        <w:spacing w:line="276" w:lineRule="auto"/>
        <w:rPr>
          <w:rFonts w:asciiTheme="minorHAnsi" w:hAnsiTheme="minorHAnsi" w:cs="Arial"/>
          <w:sz w:val="22"/>
          <w:szCs w:val="22"/>
        </w:rPr>
      </w:pPr>
    </w:p>
    <w:p w:rsidR="0093235C" w:rsidRPr="00E01569" w:rsidRDefault="0093235C" w:rsidP="00C66709">
      <w:pPr>
        <w:numPr>
          <w:ilvl w:val="0"/>
          <w:numId w:val="18"/>
        </w:numPr>
        <w:spacing w:line="276" w:lineRule="auto"/>
        <w:rPr>
          <w:rFonts w:asciiTheme="minorHAnsi" w:hAnsiTheme="minorHAnsi" w:cs="Arial"/>
          <w:b/>
          <w:bCs/>
          <w:sz w:val="22"/>
          <w:szCs w:val="22"/>
        </w:rPr>
      </w:pPr>
      <w:r w:rsidRPr="00E01569">
        <w:rPr>
          <w:rFonts w:asciiTheme="minorHAnsi" w:hAnsiTheme="minorHAnsi" w:cs="Arial"/>
          <w:b/>
          <w:bCs/>
          <w:sz w:val="22"/>
          <w:szCs w:val="22"/>
        </w:rPr>
        <w:t>PROCEDURE VOOR HET OPSTELLEN EN VASTSTELLEN VAN HET PLAN</w:t>
      </w:r>
    </w:p>
    <w:p w:rsidR="0093235C" w:rsidRPr="00E01569" w:rsidRDefault="0093235C" w:rsidP="0093235C">
      <w:pPr>
        <w:spacing w:line="276" w:lineRule="auto"/>
        <w:rPr>
          <w:rFonts w:asciiTheme="minorHAnsi" w:hAnsiTheme="minorHAnsi" w:cs="Arial"/>
          <w:sz w:val="22"/>
          <w:szCs w:val="22"/>
        </w:rPr>
      </w:pPr>
      <w:r w:rsidRPr="00E01569">
        <w:rPr>
          <w:rFonts w:asciiTheme="minorHAnsi" w:hAnsiTheme="minorHAnsi" w:cs="Arial"/>
          <w:sz w:val="22"/>
          <w:szCs w:val="22"/>
        </w:rPr>
        <w:br/>
        <w:t>Dit schoolplan is opgesteld door de directie van de school met inbreng van teamleden en ouders van de medezeggenschapsraad. Hun inbreng was vooral van belang bij de beschrijving van onze school (incl. de opdracht van onze school), de onderwijskundige vormg</w:t>
      </w:r>
      <w:r w:rsidR="00101C7A">
        <w:rPr>
          <w:rFonts w:asciiTheme="minorHAnsi" w:hAnsiTheme="minorHAnsi" w:cs="Arial"/>
          <w:sz w:val="22"/>
          <w:szCs w:val="22"/>
        </w:rPr>
        <w:t>eving van onze school (de</w:t>
      </w:r>
      <w:r w:rsidRPr="00E01569">
        <w:rPr>
          <w:rFonts w:asciiTheme="minorHAnsi" w:hAnsiTheme="minorHAnsi" w:cs="Arial"/>
          <w:sz w:val="22"/>
          <w:szCs w:val="22"/>
        </w:rPr>
        <w:t xml:space="preserve"> domeinen) en bij het formuleren van onze beleidsvoornemens.</w:t>
      </w:r>
      <w:r w:rsidRPr="00E01569">
        <w:rPr>
          <w:rFonts w:asciiTheme="minorHAnsi" w:hAnsiTheme="minorHAnsi" w:cs="Arial"/>
          <w:sz w:val="22"/>
          <w:szCs w:val="22"/>
        </w:rPr>
        <w:br/>
        <w:t xml:space="preserve">Bij beschrijving van inzet en ontwikkeling van ons personeel en het financieel/materieel beleid kan veelal verwezen worden naar het bestuursbeleid m.b.t. deze zaken. Op deze terreinen worden uitsluitend school specifieke aanvullingen vermeld voor zover relevant. </w:t>
      </w:r>
    </w:p>
    <w:p w:rsidR="0093235C" w:rsidRPr="00E01569" w:rsidRDefault="0093235C" w:rsidP="0093235C">
      <w:pPr>
        <w:spacing w:line="276" w:lineRule="auto"/>
        <w:rPr>
          <w:rFonts w:asciiTheme="minorHAnsi" w:hAnsiTheme="minorHAnsi" w:cs="Arial"/>
          <w:sz w:val="22"/>
          <w:szCs w:val="22"/>
        </w:rPr>
      </w:pPr>
    </w:p>
    <w:p w:rsidR="0093235C" w:rsidRDefault="0093235C" w:rsidP="0093235C">
      <w:pPr>
        <w:spacing w:line="276" w:lineRule="auto"/>
        <w:rPr>
          <w:rFonts w:asciiTheme="minorHAnsi" w:hAnsiTheme="minorHAnsi" w:cs="Arial"/>
          <w:sz w:val="22"/>
          <w:szCs w:val="22"/>
        </w:rPr>
      </w:pPr>
      <w:r w:rsidRPr="00E01569">
        <w:rPr>
          <w:rFonts w:asciiTheme="minorHAnsi" w:hAnsiTheme="minorHAnsi" w:cs="Arial"/>
          <w:sz w:val="22"/>
          <w:szCs w:val="22"/>
        </w:rPr>
        <w:t>1.4</w:t>
      </w:r>
      <w:r w:rsidRPr="00E01569">
        <w:rPr>
          <w:rFonts w:asciiTheme="minorHAnsi" w:hAnsiTheme="minorHAnsi" w:cs="Arial"/>
          <w:b/>
          <w:bCs/>
          <w:sz w:val="22"/>
          <w:szCs w:val="22"/>
        </w:rPr>
        <w:t xml:space="preserve"> VERWIJZINGEN</w:t>
      </w:r>
    </w:p>
    <w:p w:rsidR="0093235C" w:rsidRPr="00E01569" w:rsidRDefault="0093235C" w:rsidP="0093235C">
      <w:pPr>
        <w:spacing w:line="276" w:lineRule="auto"/>
        <w:rPr>
          <w:rFonts w:asciiTheme="minorHAnsi" w:hAnsiTheme="minorHAnsi" w:cs="Arial"/>
          <w:sz w:val="22"/>
          <w:szCs w:val="22"/>
        </w:rPr>
      </w:pPr>
      <w:r w:rsidRPr="00E01569">
        <w:rPr>
          <w:rFonts w:asciiTheme="minorHAnsi" w:hAnsiTheme="minorHAnsi" w:cs="Arial"/>
          <w:sz w:val="22"/>
          <w:szCs w:val="22"/>
        </w:rPr>
        <w:br/>
        <w:t>In dit schoolplan wordt verwezen naar</w:t>
      </w:r>
    </w:p>
    <w:p w:rsidR="0093235C" w:rsidRPr="00E01569" w:rsidRDefault="0093235C" w:rsidP="0093235C">
      <w:pPr>
        <w:spacing w:line="276" w:lineRule="auto"/>
        <w:rPr>
          <w:rFonts w:asciiTheme="minorHAnsi" w:hAnsiTheme="minorHAnsi" w:cs="Arial"/>
          <w:sz w:val="22"/>
          <w:szCs w:val="22"/>
        </w:rPr>
      </w:pPr>
      <w:r w:rsidRPr="00E01569">
        <w:rPr>
          <w:rFonts w:asciiTheme="minorHAnsi" w:hAnsiTheme="minorHAnsi" w:cs="Arial"/>
          <w:sz w:val="22"/>
          <w:szCs w:val="22"/>
        </w:rPr>
        <w:t>- de schoolgids van de school;</w:t>
      </w:r>
      <w:r w:rsidRPr="00E01569">
        <w:rPr>
          <w:rFonts w:asciiTheme="minorHAnsi" w:hAnsiTheme="minorHAnsi" w:cs="Arial"/>
          <w:sz w:val="22"/>
          <w:szCs w:val="22"/>
        </w:rPr>
        <w:br/>
        <w:t>- het personeelsbeleidsplan van het bevoegd gezag van onze school;</w:t>
      </w:r>
    </w:p>
    <w:p w:rsidR="0093235C" w:rsidRPr="00E01569" w:rsidRDefault="0093235C" w:rsidP="0093235C">
      <w:pPr>
        <w:spacing w:line="276" w:lineRule="auto"/>
        <w:rPr>
          <w:rFonts w:asciiTheme="minorHAnsi" w:hAnsiTheme="minorHAnsi" w:cs="Arial"/>
          <w:sz w:val="22"/>
          <w:szCs w:val="22"/>
        </w:rPr>
      </w:pPr>
      <w:r w:rsidRPr="00E01569">
        <w:rPr>
          <w:rFonts w:asciiTheme="minorHAnsi" w:hAnsiTheme="minorHAnsi" w:cs="Arial"/>
          <w:sz w:val="22"/>
          <w:szCs w:val="22"/>
        </w:rPr>
        <w:t>- het financieel beleidsplan van het bevoegd gezag van onze school;</w:t>
      </w:r>
    </w:p>
    <w:p w:rsidR="0093235C" w:rsidRPr="00E01569" w:rsidRDefault="0093235C" w:rsidP="0093235C">
      <w:pPr>
        <w:spacing w:line="276" w:lineRule="auto"/>
        <w:rPr>
          <w:rFonts w:asciiTheme="minorHAnsi" w:hAnsiTheme="minorHAnsi" w:cs="Arial"/>
          <w:sz w:val="22"/>
          <w:szCs w:val="22"/>
        </w:rPr>
      </w:pPr>
      <w:r w:rsidRPr="00E01569">
        <w:rPr>
          <w:rFonts w:asciiTheme="minorHAnsi" w:hAnsiTheme="minorHAnsi" w:cs="Arial"/>
          <w:sz w:val="22"/>
          <w:szCs w:val="22"/>
        </w:rPr>
        <w:t>- het zorgplan van het samenwerkingsverband waartoe onze school behoort.</w:t>
      </w:r>
    </w:p>
    <w:p w:rsidR="0093235C" w:rsidRPr="00E01569" w:rsidRDefault="0093235C" w:rsidP="0093235C">
      <w:pPr>
        <w:spacing w:line="276" w:lineRule="auto"/>
        <w:rPr>
          <w:rFonts w:asciiTheme="minorHAnsi" w:hAnsiTheme="minorHAnsi" w:cs="Arial"/>
          <w:sz w:val="22"/>
          <w:szCs w:val="22"/>
        </w:rPr>
      </w:pPr>
    </w:p>
    <w:p w:rsidR="0093235C" w:rsidRPr="00E01569" w:rsidRDefault="0093235C" w:rsidP="00C66709">
      <w:pPr>
        <w:numPr>
          <w:ilvl w:val="0"/>
          <w:numId w:val="19"/>
        </w:numPr>
        <w:spacing w:line="276" w:lineRule="auto"/>
        <w:rPr>
          <w:rFonts w:asciiTheme="minorHAnsi" w:hAnsiTheme="minorHAnsi" w:cs="Arial"/>
          <w:b/>
          <w:bCs/>
          <w:sz w:val="22"/>
          <w:szCs w:val="22"/>
        </w:rPr>
      </w:pPr>
      <w:r w:rsidRPr="00E01569">
        <w:rPr>
          <w:rFonts w:asciiTheme="minorHAnsi" w:hAnsiTheme="minorHAnsi" w:cs="Arial"/>
          <w:b/>
          <w:bCs/>
          <w:sz w:val="22"/>
          <w:szCs w:val="22"/>
        </w:rPr>
        <w:t>STATUS VAN HET PLAN</w:t>
      </w:r>
    </w:p>
    <w:p w:rsidR="0093235C" w:rsidRPr="00E01569" w:rsidRDefault="0093235C" w:rsidP="0093235C">
      <w:pPr>
        <w:spacing w:line="276" w:lineRule="auto"/>
        <w:rPr>
          <w:rFonts w:asciiTheme="minorHAnsi" w:hAnsiTheme="minorHAnsi" w:cs="Arial"/>
          <w:b/>
          <w:sz w:val="22"/>
          <w:szCs w:val="22"/>
        </w:rPr>
      </w:pPr>
      <w:r w:rsidRPr="00E01569">
        <w:rPr>
          <w:rFonts w:asciiTheme="minorHAnsi" w:hAnsiTheme="minorHAnsi" w:cs="Arial"/>
          <w:sz w:val="22"/>
          <w:szCs w:val="22"/>
        </w:rPr>
        <w:br/>
        <w:t>De medezeggenschapsraad heeft er mee ingestemd.</w:t>
      </w:r>
      <w:r w:rsidRPr="00E01569">
        <w:rPr>
          <w:rFonts w:asciiTheme="minorHAnsi" w:hAnsiTheme="minorHAnsi" w:cs="Arial"/>
          <w:sz w:val="22"/>
          <w:szCs w:val="22"/>
        </w:rPr>
        <w:br/>
        <w:t>Dit schoolplan is vastgesteld door het bestuur.</w:t>
      </w:r>
    </w:p>
    <w:p w:rsidR="0093235C" w:rsidRPr="00E01569" w:rsidRDefault="0093235C" w:rsidP="0093235C">
      <w:pPr>
        <w:spacing w:line="276" w:lineRule="auto"/>
        <w:rPr>
          <w:rFonts w:asciiTheme="minorHAnsi" w:hAnsiTheme="minorHAnsi" w:cs="Arial"/>
          <w:b/>
          <w:sz w:val="22"/>
          <w:szCs w:val="22"/>
        </w:rPr>
      </w:pPr>
    </w:p>
    <w:p w:rsidR="0093235C" w:rsidRPr="00E01569" w:rsidRDefault="0093235C" w:rsidP="0093235C">
      <w:pPr>
        <w:pStyle w:val="Plattetekst3"/>
        <w:spacing w:line="276" w:lineRule="auto"/>
        <w:rPr>
          <w:rFonts w:asciiTheme="minorHAnsi" w:hAnsiTheme="minorHAnsi"/>
          <w:sz w:val="22"/>
          <w:szCs w:val="22"/>
        </w:rPr>
      </w:pPr>
      <w:r w:rsidRPr="001858C9">
        <w:rPr>
          <w:rFonts w:asciiTheme="minorHAnsi" w:hAnsiTheme="minorHAnsi"/>
          <w:b/>
          <w:sz w:val="22"/>
          <w:szCs w:val="22"/>
        </w:rPr>
        <w:t>1.6</w:t>
      </w:r>
      <w:r w:rsidRPr="001858C9">
        <w:rPr>
          <w:rFonts w:asciiTheme="minorHAnsi" w:hAnsiTheme="minorHAnsi"/>
          <w:b/>
          <w:bCs/>
          <w:sz w:val="22"/>
          <w:szCs w:val="22"/>
        </w:rPr>
        <w:t xml:space="preserve"> EVALUATIE</w:t>
      </w:r>
      <w:r w:rsidRPr="00E01569">
        <w:rPr>
          <w:rFonts w:asciiTheme="minorHAnsi" w:hAnsiTheme="minorHAnsi"/>
          <w:b/>
          <w:bCs/>
          <w:sz w:val="22"/>
          <w:szCs w:val="22"/>
        </w:rPr>
        <w:t xml:space="preserve"> VAN HET SCHOOLPLAN</w:t>
      </w:r>
      <w:r w:rsidRPr="00E01569">
        <w:rPr>
          <w:rFonts w:asciiTheme="minorHAnsi" w:hAnsiTheme="minorHAnsi"/>
          <w:b/>
          <w:bCs/>
          <w:sz w:val="22"/>
          <w:szCs w:val="22"/>
        </w:rPr>
        <w:br/>
      </w:r>
      <w:r w:rsidRPr="00E01569">
        <w:rPr>
          <w:rFonts w:asciiTheme="minorHAnsi" w:hAnsiTheme="minorHAnsi"/>
          <w:b/>
          <w:bCs/>
          <w:sz w:val="22"/>
          <w:szCs w:val="22"/>
        </w:rPr>
        <w:br/>
      </w:r>
      <w:r w:rsidRPr="00E01569">
        <w:rPr>
          <w:rFonts w:asciiTheme="minorHAnsi" w:hAnsiTheme="minorHAnsi"/>
          <w:sz w:val="22"/>
          <w:szCs w:val="22"/>
        </w:rPr>
        <w:t>De directie zal de jaarplanning met de beleidsvoornemens van het betreffende jaar evalueren en bijstellen met het team. Het voorstel vanuit het team zal voorgelegd worden aan de MR ter instemming. Het evalueren en het bijstellen van het schoolplan zal elk jaar kort beschreven worden middels het systeem van de PDSA cirkel en als bijlagen toegevoegd worden. Bij een nieuw te maken schoolplan zullen deze gegevens als uitgangspunt en als “levend document” gebruikt worden.</w:t>
      </w:r>
    </w:p>
    <w:p w:rsidR="0093235C" w:rsidRDefault="0093235C" w:rsidP="0093235C"/>
    <w:p w:rsidR="00986294" w:rsidRPr="0093235C" w:rsidRDefault="00A9613C" w:rsidP="00986294">
      <w:pPr>
        <w:rPr>
          <w:rFonts w:ascii="Arial" w:hAnsi="Arial" w:cs="Arial"/>
          <w:b/>
          <w:sz w:val="20"/>
        </w:rPr>
      </w:pPr>
      <w:r w:rsidRPr="0082544C">
        <w:rPr>
          <w:rFonts w:asciiTheme="minorHAnsi" w:hAnsiTheme="minorHAnsi" w:cstheme="minorHAnsi"/>
          <w:b/>
          <w:sz w:val="22"/>
          <w:szCs w:val="22"/>
        </w:rPr>
        <w:t>Hoofdstuk 2</w:t>
      </w:r>
      <w:r w:rsidR="00986294" w:rsidRPr="0082544C">
        <w:rPr>
          <w:rFonts w:asciiTheme="minorHAnsi" w:hAnsiTheme="minorHAnsi" w:cstheme="minorHAnsi"/>
          <w:b/>
          <w:sz w:val="22"/>
          <w:szCs w:val="22"/>
        </w:rPr>
        <w:t xml:space="preserve">: </w:t>
      </w:r>
      <w:r w:rsidR="007B5386" w:rsidRPr="0082544C">
        <w:rPr>
          <w:rFonts w:asciiTheme="minorHAnsi" w:hAnsiTheme="minorHAnsi" w:cstheme="minorHAnsi"/>
          <w:b/>
          <w:sz w:val="22"/>
          <w:szCs w:val="22"/>
        </w:rPr>
        <w:t>ONZE SCHOOLSITUATIE</w:t>
      </w:r>
    </w:p>
    <w:p w:rsidR="00986294" w:rsidRPr="0082544C" w:rsidRDefault="00986294" w:rsidP="00986294">
      <w:pPr>
        <w:rPr>
          <w:rFonts w:asciiTheme="minorHAnsi" w:hAnsiTheme="minorHAnsi" w:cstheme="minorHAnsi"/>
          <w:sz w:val="22"/>
          <w:szCs w:val="22"/>
        </w:rPr>
      </w:pPr>
    </w:p>
    <w:p w:rsidR="00872BBF" w:rsidRPr="00954E8D" w:rsidRDefault="00A9613C" w:rsidP="00872BBF">
      <w:pPr>
        <w:rPr>
          <w:rFonts w:asciiTheme="minorHAnsi" w:hAnsiTheme="minorHAnsi" w:cstheme="minorHAnsi"/>
          <w:sz w:val="22"/>
          <w:szCs w:val="22"/>
        </w:rPr>
      </w:pPr>
      <w:r w:rsidRPr="0082544C">
        <w:rPr>
          <w:rFonts w:asciiTheme="minorHAnsi" w:hAnsiTheme="minorHAnsi" w:cstheme="minorHAnsi"/>
          <w:sz w:val="22"/>
          <w:szCs w:val="22"/>
        </w:rPr>
        <w:t>2</w:t>
      </w:r>
      <w:r w:rsidR="00986294" w:rsidRPr="0082544C">
        <w:rPr>
          <w:rFonts w:asciiTheme="minorHAnsi" w:hAnsiTheme="minorHAnsi" w:cstheme="minorHAnsi"/>
          <w:sz w:val="22"/>
          <w:szCs w:val="22"/>
        </w:rPr>
        <w:t>.</w:t>
      </w:r>
      <w:r w:rsidR="00507A53" w:rsidRPr="0082544C">
        <w:rPr>
          <w:rFonts w:asciiTheme="minorHAnsi" w:hAnsiTheme="minorHAnsi" w:cstheme="minorHAnsi"/>
          <w:sz w:val="22"/>
          <w:szCs w:val="22"/>
        </w:rPr>
        <w:t>1 Historie en leerlingenpopulatie</w:t>
      </w:r>
    </w:p>
    <w:p w:rsidR="00872BBF" w:rsidRPr="0082544C" w:rsidRDefault="00872BBF" w:rsidP="00872BBF">
      <w:pPr>
        <w:pStyle w:val="Plattetekst2"/>
        <w:rPr>
          <w:rFonts w:asciiTheme="minorHAnsi" w:hAnsiTheme="minorHAnsi" w:cstheme="minorHAnsi"/>
          <w:szCs w:val="22"/>
        </w:rPr>
      </w:pPr>
      <w:r w:rsidRPr="0082544C">
        <w:rPr>
          <w:rFonts w:asciiTheme="minorHAnsi" w:hAnsiTheme="minorHAnsi" w:cstheme="minorHAnsi"/>
          <w:szCs w:val="22"/>
        </w:rPr>
        <w:t>Onze school behoort samen met 24 andere basisscholen en 1 speciale basisschool tot SKPCPO DELTA. De scholen staan verspreid over de gemeenten Arnhem, Rheden, Renkum en Groenlo-Eibergen.</w:t>
      </w:r>
    </w:p>
    <w:p w:rsidR="00872BBF" w:rsidRPr="0082544C" w:rsidRDefault="00872BBF" w:rsidP="00872BBF">
      <w:pPr>
        <w:pStyle w:val="Plattetekst2"/>
        <w:rPr>
          <w:rFonts w:asciiTheme="minorHAnsi" w:hAnsiTheme="minorHAnsi" w:cstheme="minorHAnsi"/>
          <w:szCs w:val="22"/>
        </w:rPr>
      </w:pPr>
      <w:r w:rsidRPr="0082544C">
        <w:rPr>
          <w:rFonts w:asciiTheme="minorHAnsi" w:hAnsiTheme="minorHAnsi" w:cstheme="minorHAnsi"/>
          <w:szCs w:val="22"/>
        </w:rPr>
        <w:t>De Roncalli</w:t>
      </w:r>
      <w:r w:rsidR="00AF46FB">
        <w:rPr>
          <w:rFonts w:asciiTheme="minorHAnsi" w:hAnsiTheme="minorHAnsi" w:cstheme="minorHAnsi"/>
          <w:szCs w:val="22"/>
        </w:rPr>
        <w:t xml:space="preserve"> </w:t>
      </w:r>
      <w:r w:rsidRPr="0082544C">
        <w:rPr>
          <w:rFonts w:asciiTheme="minorHAnsi" w:hAnsiTheme="minorHAnsi" w:cstheme="minorHAnsi"/>
          <w:szCs w:val="22"/>
        </w:rPr>
        <w:t xml:space="preserve">school is een </w:t>
      </w:r>
      <w:r w:rsidR="008A26CF" w:rsidRPr="0082544C">
        <w:rPr>
          <w:rFonts w:asciiTheme="minorHAnsi" w:hAnsiTheme="minorHAnsi" w:cstheme="minorHAnsi"/>
          <w:szCs w:val="22"/>
        </w:rPr>
        <w:t>Katholieke</w:t>
      </w:r>
      <w:r w:rsidR="007230D9" w:rsidRPr="0082544C">
        <w:rPr>
          <w:rFonts w:asciiTheme="minorHAnsi" w:hAnsiTheme="minorHAnsi" w:cstheme="minorHAnsi"/>
          <w:szCs w:val="22"/>
        </w:rPr>
        <w:t xml:space="preserve"> </w:t>
      </w:r>
      <w:r w:rsidRPr="0082544C">
        <w:rPr>
          <w:rFonts w:asciiTheme="minorHAnsi" w:hAnsiTheme="minorHAnsi" w:cstheme="minorHAnsi"/>
          <w:szCs w:val="22"/>
        </w:rPr>
        <w:t>Jenaplanschool, aangesloten bij de Nederlandse Jenaplanvereniging.</w:t>
      </w:r>
    </w:p>
    <w:p w:rsidR="00872BBF" w:rsidRPr="0082544C" w:rsidRDefault="00872BBF" w:rsidP="00872BBF">
      <w:pPr>
        <w:rPr>
          <w:rFonts w:asciiTheme="minorHAnsi" w:hAnsiTheme="minorHAnsi" w:cstheme="minorHAnsi"/>
          <w:sz w:val="22"/>
          <w:szCs w:val="22"/>
        </w:rPr>
      </w:pPr>
      <w:r w:rsidRPr="0082544C">
        <w:rPr>
          <w:rFonts w:asciiTheme="minorHAnsi" w:hAnsiTheme="minorHAnsi" w:cstheme="minorHAnsi"/>
          <w:sz w:val="22"/>
          <w:szCs w:val="22"/>
        </w:rPr>
        <w:t>Onze school is gelegen aan de zuidrand van Velp, aan de rand van een woonwijk in een rustige omgeving.</w:t>
      </w:r>
    </w:p>
    <w:p w:rsidR="00F77F05" w:rsidRDefault="00E902DF" w:rsidP="00F77F05">
      <w:pPr>
        <w:rPr>
          <w:rFonts w:asciiTheme="minorHAnsi" w:hAnsiTheme="minorHAnsi" w:cstheme="minorHAnsi"/>
          <w:sz w:val="22"/>
          <w:szCs w:val="22"/>
        </w:rPr>
      </w:pPr>
      <w:r w:rsidRPr="0082544C">
        <w:rPr>
          <w:rFonts w:asciiTheme="minorHAnsi" w:hAnsiTheme="minorHAnsi" w:cstheme="minorHAnsi"/>
          <w:sz w:val="22"/>
          <w:szCs w:val="22"/>
        </w:rPr>
        <w:t xml:space="preserve">Momenteel bezoeken gemiddeld </w:t>
      </w:r>
      <w:r w:rsidR="00F935FA" w:rsidRPr="0082544C">
        <w:rPr>
          <w:rFonts w:asciiTheme="minorHAnsi" w:hAnsiTheme="minorHAnsi" w:cstheme="minorHAnsi"/>
          <w:sz w:val="22"/>
          <w:szCs w:val="22"/>
        </w:rPr>
        <w:t>205</w:t>
      </w:r>
      <w:r w:rsidR="00741403" w:rsidRPr="0082544C">
        <w:rPr>
          <w:rFonts w:asciiTheme="minorHAnsi" w:hAnsiTheme="minorHAnsi" w:cstheme="minorHAnsi"/>
          <w:sz w:val="22"/>
          <w:szCs w:val="22"/>
        </w:rPr>
        <w:t xml:space="preserve"> </w:t>
      </w:r>
      <w:r w:rsidR="00872BBF" w:rsidRPr="0082544C">
        <w:rPr>
          <w:rFonts w:asciiTheme="minorHAnsi" w:hAnsiTheme="minorHAnsi" w:cstheme="minorHAnsi"/>
          <w:sz w:val="22"/>
          <w:szCs w:val="22"/>
        </w:rPr>
        <w:t>leerling</w:t>
      </w:r>
      <w:r w:rsidR="00A51565" w:rsidRPr="0082544C">
        <w:rPr>
          <w:rFonts w:asciiTheme="minorHAnsi" w:hAnsiTheme="minorHAnsi" w:cstheme="minorHAnsi"/>
          <w:sz w:val="22"/>
          <w:szCs w:val="22"/>
        </w:rPr>
        <w:t>en onze s</w:t>
      </w:r>
      <w:r w:rsidR="00F935FA" w:rsidRPr="0082544C">
        <w:rPr>
          <w:rFonts w:asciiTheme="minorHAnsi" w:hAnsiTheme="minorHAnsi" w:cstheme="minorHAnsi"/>
          <w:sz w:val="22"/>
          <w:szCs w:val="22"/>
        </w:rPr>
        <w:t>chool, verdeeld over 11</w:t>
      </w:r>
      <w:r w:rsidR="00872BBF" w:rsidRPr="0082544C">
        <w:rPr>
          <w:rFonts w:asciiTheme="minorHAnsi" w:hAnsiTheme="minorHAnsi" w:cstheme="minorHAnsi"/>
          <w:sz w:val="22"/>
          <w:szCs w:val="22"/>
        </w:rPr>
        <w:t xml:space="preserve"> </w:t>
      </w:r>
      <w:r w:rsidR="008A26CF" w:rsidRPr="0082544C">
        <w:rPr>
          <w:rFonts w:asciiTheme="minorHAnsi" w:hAnsiTheme="minorHAnsi" w:cstheme="minorHAnsi"/>
          <w:sz w:val="22"/>
          <w:szCs w:val="22"/>
        </w:rPr>
        <w:t>stam</w:t>
      </w:r>
      <w:r w:rsidR="00872BBF" w:rsidRPr="0082544C">
        <w:rPr>
          <w:rFonts w:asciiTheme="minorHAnsi" w:hAnsiTheme="minorHAnsi" w:cstheme="minorHAnsi"/>
          <w:sz w:val="22"/>
          <w:szCs w:val="22"/>
        </w:rPr>
        <w:t>groepen.</w:t>
      </w:r>
    </w:p>
    <w:p w:rsidR="00F77F05" w:rsidRPr="00F77F05" w:rsidRDefault="00F77F05" w:rsidP="00F77F05">
      <w:pPr>
        <w:rPr>
          <w:rFonts w:asciiTheme="minorHAnsi" w:hAnsiTheme="minorHAnsi" w:cstheme="minorHAnsi"/>
          <w:sz w:val="22"/>
          <w:szCs w:val="22"/>
        </w:rPr>
      </w:pPr>
    </w:p>
    <w:p w:rsidR="00F77F05" w:rsidRPr="00AD03E8" w:rsidRDefault="00F77F05" w:rsidP="00F77F05">
      <w:pPr>
        <w:rPr>
          <w:rFonts w:ascii="Calibri" w:hAnsi="Calibri" w:cs="Calibri"/>
          <w:sz w:val="22"/>
          <w:szCs w:val="22"/>
        </w:rPr>
      </w:pPr>
      <w:r>
        <w:rPr>
          <w:rFonts w:ascii="Calibri" w:hAnsi="Calibri" w:cs="Calibri"/>
          <w:sz w:val="22"/>
          <w:szCs w:val="22"/>
        </w:rPr>
        <w:t>De</w:t>
      </w:r>
      <w:r w:rsidRPr="00AD03E8">
        <w:rPr>
          <w:rFonts w:ascii="Calibri" w:hAnsi="Calibri" w:cs="Calibri"/>
          <w:sz w:val="22"/>
          <w:szCs w:val="22"/>
        </w:rPr>
        <w:t xml:space="preserve"> populatie </w:t>
      </w:r>
      <w:r>
        <w:rPr>
          <w:rFonts w:ascii="Calibri" w:hAnsi="Calibri" w:cs="Calibri"/>
          <w:sz w:val="22"/>
          <w:szCs w:val="22"/>
        </w:rPr>
        <w:t>op onze school is langzaam aan het veranderen</w:t>
      </w:r>
      <w:r w:rsidRPr="00AD03E8">
        <w:rPr>
          <w:rFonts w:ascii="Calibri" w:hAnsi="Calibri" w:cs="Calibri"/>
          <w:sz w:val="22"/>
          <w:szCs w:val="22"/>
        </w:rPr>
        <w:t>.</w:t>
      </w:r>
    </w:p>
    <w:p w:rsidR="00F77F05" w:rsidRPr="00AD03E8" w:rsidRDefault="00F77F05" w:rsidP="00F77F05">
      <w:pPr>
        <w:rPr>
          <w:rFonts w:ascii="Calibri" w:hAnsi="Calibri" w:cs="Calibri"/>
          <w:sz w:val="22"/>
          <w:szCs w:val="22"/>
        </w:rPr>
      </w:pPr>
      <w:r w:rsidRPr="00AD03E8">
        <w:rPr>
          <w:rFonts w:ascii="Calibri" w:hAnsi="Calibri" w:cs="Calibri"/>
          <w:sz w:val="22"/>
          <w:szCs w:val="22"/>
        </w:rPr>
        <w:t>Ten opzichten van 2014 komen er ruim 6 % minder leerlingen uit het postcode gebied Velp Noord.</w:t>
      </w:r>
    </w:p>
    <w:p w:rsidR="00F77F05" w:rsidRPr="00AD03E8" w:rsidRDefault="005D2D89" w:rsidP="00F77F05">
      <w:pPr>
        <w:rPr>
          <w:rFonts w:ascii="Calibri" w:hAnsi="Calibri" w:cs="Calibri"/>
          <w:sz w:val="22"/>
          <w:szCs w:val="22"/>
        </w:rPr>
      </w:pPr>
      <w:r>
        <w:rPr>
          <w:rFonts w:ascii="Calibri" w:hAnsi="Calibri" w:cs="Calibri"/>
          <w:sz w:val="22"/>
          <w:szCs w:val="22"/>
        </w:rPr>
        <w:t>en</w:t>
      </w:r>
      <w:r w:rsidR="00941B9E">
        <w:rPr>
          <w:rFonts w:ascii="Calibri" w:hAnsi="Calibri" w:cs="Calibri"/>
          <w:sz w:val="22"/>
          <w:szCs w:val="22"/>
        </w:rPr>
        <w:t xml:space="preserve"> </w:t>
      </w:r>
      <w:r w:rsidR="00F77F05" w:rsidRPr="00AD03E8">
        <w:rPr>
          <w:rFonts w:ascii="Calibri" w:hAnsi="Calibri" w:cs="Calibri"/>
          <w:sz w:val="22"/>
          <w:szCs w:val="22"/>
        </w:rPr>
        <w:t>6% meer leerlingen uit</w:t>
      </w:r>
      <w:r>
        <w:rPr>
          <w:rFonts w:ascii="Calibri" w:hAnsi="Calibri" w:cs="Calibri"/>
          <w:sz w:val="22"/>
          <w:szCs w:val="22"/>
        </w:rPr>
        <w:t xml:space="preserve"> het</w:t>
      </w:r>
      <w:r w:rsidR="00F77F05" w:rsidRPr="00AD03E8">
        <w:rPr>
          <w:rFonts w:ascii="Calibri" w:hAnsi="Calibri" w:cs="Calibri"/>
          <w:sz w:val="22"/>
          <w:szCs w:val="22"/>
        </w:rPr>
        <w:t xml:space="preserve"> postcode gebied Velp Zuid</w:t>
      </w:r>
      <w:r w:rsidR="00941B9E">
        <w:rPr>
          <w:rFonts w:ascii="Calibri" w:hAnsi="Calibri" w:cs="Calibri"/>
          <w:sz w:val="22"/>
          <w:szCs w:val="22"/>
        </w:rPr>
        <w:t>/Presikhaaf</w:t>
      </w:r>
      <w:r w:rsidR="00F77F05">
        <w:rPr>
          <w:rFonts w:ascii="Calibri" w:hAnsi="Calibri" w:cs="Calibri"/>
          <w:sz w:val="22"/>
          <w:szCs w:val="22"/>
        </w:rPr>
        <w:t xml:space="preserve"> </w:t>
      </w:r>
    </w:p>
    <w:p w:rsidR="00F77F05" w:rsidRPr="00AD03E8" w:rsidRDefault="00F77F05" w:rsidP="00F77F05">
      <w:pPr>
        <w:rPr>
          <w:rFonts w:ascii="Calibri" w:hAnsi="Calibri" w:cs="Calibri"/>
          <w:sz w:val="22"/>
          <w:szCs w:val="22"/>
        </w:rPr>
      </w:pPr>
      <w:r w:rsidRPr="00AD03E8">
        <w:rPr>
          <w:rFonts w:ascii="Calibri" w:hAnsi="Calibri" w:cs="Calibri"/>
          <w:sz w:val="22"/>
          <w:szCs w:val="22"/>
        </w:rPr>
        <w:t>Op dit moment heeft een derde van de nieuw aangemelde leerlingen een VVE achtergrond.</w:t>
      </w:r>
    </w:p>
    <w:p w:rsidR="00F77F05" w:rsidRPr="00941B9E" w:rsidRDefault="00F77F05" w:rsidP="00872BBF">
      <w:pPr>
        <w:rPr>
          <w:rFonts w:ascii="Calibri" w:hAnsi="Calibri" w:cs="Calibri"/>
          <w:sz w:val="22"/>
          <w:szCs w:val="22"/>
        </w:rPr>
      </w:pPr>
      <w:r w:rsidRPr="00AD03E8">
        <w:rPr>
          <w:rFonts w:ascii="Calibri" w:hAnsi="Calibri" w:cs="Calibri"/>
          <w:sz w:val="22"/>
          <w:szCs w:val="22"/>
        </w:rPr>
        <w:t>Het l</w:t>
      </w:r>
      <w:r w:rsidR="003F2524">
        <w:rPr>
          <w:rFonts w:ascii="Calibri" w:hAnsi="Calibri" w:cs="Calibri"/>
          <w:sz w:val="22"/>
          <w:szCs w:val="22"/>
        </w:rPr>
        <w:t xml:space="preserve">eerling </w:t>
      </w:r>
      <w:r w:rsidR="00941B9E">
        <w:rPr>
          <w:rFonts w:ascii="Calibri" w:hAnsi="Calibri" w:cs="Calibri"/>
          <w:sz w:val="22"/>
          <w:szCs w:val="22"/>
        </w:rPr>
        <w:t>gew</w:t>
      </w:r>
      <w:r w:rsidR="00E36857">
        <w:rPr>
          <w:rFonts w:ascii="Calibri" w:hAnsi="Calibri" w:cs="Calibri"/>
          <w:sz w:val="22"/>
          <w:szCs w:val="22"/>
        </w:rPr>
        <w:t xml:space="preserve">icht is </w:t>
      </w:r>
      <w:r w:rsidR="003F2524">
        <w:rPr>
          <w:rFonts w:ascii="Calibri" w:hAnsi="Calibri" w:cs="Calibri"/>
          <w:sz w:val="22"/>
          <w:szCs w:val="22"/>
        </w:rPr>
        <w:t>11%</w:t>
      </w:r>
    </w:p>
    <w:p w:rsidR="005D2D89" w:rsidRDefault="005D2D89" w:rsidP="00872BBF">
      <w:pPr>
        <w:rPr>
          <w:rFonts w:asciiTheme="minorHAnsi" w:hAnsiTheme="minorHAnsi" w:cstheme="minorHAnsi"/>
          <w:sz w:val="22"/>
          <w:szCs w:val="22"/>
        </w:rPr>
      </w:pPr>
    </w:p>
    <w:p w:rsidR="00954E8D" w:rsidRDefault="005D2DD9" w:rsidP="00872BBF">
      <w:pPr>
        <w:rPr>
          <w:rFonts w:asciiTheme="minorHAnsi" w:hAnsiTheme="minorHAnsi" w:cstheme="minorHAnsi"/>
          <w:sz w:val="22"/>
          <w:szCs w:val="22"/>
        </w:rPr>
      </w:pPr>
      <w:r>
        <w:rPr>
          <w:rFonts w:asciiTheme="minorHAnsi" w:hAnsiTheme="minorHAnsi" w:cstheme="minorHAnsi"/>
          <w:sz w:val="22"/>
          <w:szCs w:val="22"/>
        </w:rPr>
        <w:t>D</w:t>
      </w:r>
      <w:r w:rsidR="00941B9E">
        <w:rPr>
          <w:rFonts w:asciiTheme="minorHAnsi" w:hAnsiTheme="minorHAnsi" w:cstheme="minorHAnsi"/>
          <w:sz w:val="22"/>
          <w:szCs w:val="22"/>
        </w:rPr>
        <w:t xml:space="preserve">e vorm en functionaliteit van het schoolgebouw </w:t>
      </w:r>
      <w:r>
        <w:rPr>
          <w:rFonts w:asciiTheme="minorHAnsi" w:hAnsiTheme="minorHAnsi" w:cstheme="minorHAnsi"/>
          <w:sz w:val="22"/>
          <w:szCs w:val="22"/>
        </w:rPr>
        <w:t>is in 2006 aangepast aan ons</w:t>
      </w:r>
      <w:r w:rsidR="00872BBF" w:rsidRPr="0082544C">
        <w:rPr>
          <w:rFonts w:asciiTheme="minorHAnsi" w:hAnsiTheme="minorHAnsi" w:cstheme="minorHAnsi"/>
          <w:sz w:val="22"/>
          <w:szCs w:val="22"/>
        </w:rPr>
        <w:t xml:space="preserve"> schoolconcept.</w:t>
      </w:r>
      <w:r w:rsidR="00954E8D">
        <w:rPr>
          <w:rFonts w:asciiTheme="minorHAnsi" w:hAnsiTheme="minorHAnsi" w:cstheme="minorHAnsi"/>
          <w:sz w:val="22"/>
          <w:szCs w:val="22"/>
        </w:rPr>
        <w:t xml:space="preserve"> </w:t>
      </w:r>
      <w:r>
        <w:rPr>
          <w:rFonts w:asciiTheme="minorHAnsi" w:hAnsiTheme="minorHAnsi" w:cstheme="minorHAnsi"/>
          <w:sz w:val="22"/>
          <w:szCs w:val="22"/>
        </w:rPr>
        <w:t xml:space="preserve">Daarnaast is er een </w:t>
      </w:r>
      <w:r w:rsidR="008A26CF" w:rsidRPr="0082544C">
        <w:rPr>
          <w:rFonts w:asciiTheme="minorHAnsi" w:hAnsiTheme="minorHAnsi" w:cstheme="minorHAnsi"/>
          <w:sz w:val="22"/>
          <w:szCs w:val="22"/>
        </w:rPr>
        <w:t>boven</w:t>
      </w:r>
      <w:r w:rsidR="00872BBF" w:rsidRPr="0082544C">
        <w:rPr>
          <w:rFonts w:asciiTheme="minorHAnsi" w:hAnsiTheme="minorHAnsi" w:cstheme="minorHAnsi"/>
          <w:sz w:val="22"/>
          <w:szCs w:val="22"/>
        </w:rPr>
        <w:t xml:space="preserve">verdieping </w:t>
      </w:r>
      <w:r>
        <w:rPr>
          <w:rFonts w:asciiTheme="minorHAnsi" w:hAnsiTheme="minorHAnsi" w:cstheme="minorHAnsi"/>
          <w:sz w:val="22"/>
          <w:szCs w:val="22"/>
        </w:rPr>
        <w:t xml:space="preserve">met </w:t>
      </w:r>
      <w:r w:rsidR="00872BBF" w:rsidRPr="0082544C">
        <w:rPr>
          <w:rFonts w:asciiTheme="minorHAnsi" w:hAnsiTheme="minorHAnsi" w:cstheme="minorHAnsi"/>
          <w:sz w:val="22"/>
          <w:szCs w:val="22"/>
        </w:rPr>
        <w:t>nog 2 lokalen gerealiseerd. Hi</w:t>
      </w:r>
      <w:r w:rsidR="00F935FA" w:rsidRPr="0082544C">
        <w:rPr>
          <w:rFonts w:asciiTheme="minorHAnsi" w:hAnsiTheme="minorHAnsi" w:cstheme="minorHAnsi"/>
          <w:sz w:val="22"/>
          <w:szCs w:val="22"/>
        </w:rPr>
        <w:t>ermee beschikt de school over 11</w:t>
      </w:r>
      <w:r w:rsidR="00872BBF" w:rsidRPr="0082544C">
        <w:rPr>
          <w:rFonts w:asciiTheme="minorHAnsi" w:hAnsiTheme="minorHAnsi" w:cstheme="minorHAnsi"/>
          <w:sz w:val="22"/>
          <w:szCs w:val="22"/>
        </w:rPr>
        <w:t xml:space="preserve"> </w:t>
      </w:r>
      <w:r w:rsidR="00AF755D" w:rsidRPr="0082544C">
        <w:rPr>
          <w:rFonts w:asciiTheme="minorHAnsi" w:hAnsiTheme="minorHAnsi" w:cstheme="minorHAnsi"/>
          <w:sz w:val="22"/>
          <w:szCs w:val="22"/>
        </w:rPr>
        <w:t>les</w:t>
      </w:r>
      <w:r w:rsidR="00872BBF" w:rsidRPr="0082544C">
        <w:rPr>
          <w:rFonts w:asciiTheme="minorHAnsi" w:hAnsiTheme="minorHAnsi" w:cstheme="minorHAnsi"/>
          <w:sz w:val="22"/>
          <w:szCs w:val="22"/>
        </w:rPr>
        <w:t>lokalen</w:t>
      </w:r>
    </w:p>
    <w:p w:rsidR="00954E8D" w:rsidRPr="0082544C" w:rsidRDefault="00954E8D" w:rsidP="00872BBF">
      <w:pPr>
        <w:rPr>
          <w:rFonts w:asciiTheme="minorHAnsi" w:hAnsiTheme="minorHAnsi" w:cstheme="minorHAnsi"/>
          <w:sz w:val="22"/>
          <w:szCs w:val="22"/>
        </w:rPr>
      </w:pPr>
    </w:p>
    <w:p w:rsidR="00872BBF" w:rsidRPr="0082544C" w:rsidRDefault="00872BBF" w:rsidP="00872BBF">
      <w:pPr>
        <w:rPr>
          <w:rFonts w:asciiTheme="minorHAnsi" w:hAnsiTheme="minorHAnsi" w:cstheme="minorHAnsi"/>
          <w:sz w:val="22"/>
          <w:szCs w:val="22"/>
        </w:rPr>
      </w:pPr>
      <w:r w:rsidRPr="0082544C">
        <w:rPr>
          <w:rFonts w:asciiTheme="minorHAnsi" w:hAnsiTheme="minorHAnsi" w:cstheme="minorHAnsi"/>
          <w:sz w:val="22"/>
          <w:szCs w:val="22"/>
        </w:rPr>
        <w:t>Andere gegevens, zoals de personeelssamenstelling, de na</w:t>
      </w:r>
      <w:r w:rsidR="008A26CF" w:rsidRPr="0082544C">
        <w:rPr>
          <w:rFonts w:asciiTheme="minorHAnsi" w:hAnsiTheme="minorHAnsi" w:cstheme="minorHAnsi"/>
          <w:sz w:val="22"/>
          <w:szCs w:val="22"/>
        </w:rPr>
        <w:t>men van directie, groeps</w:t>
      </w:r>
      <w:r w:rsidRPr="0082544C">
        <w:rPr>
          <w:rFonts w:asciiTheme="minorHAnsi" w:hAnsiTheme="minorHAnsi" w:cstheme="minorHAnsi"/>
          <w:sz w:val="22"/>
          <w:szCs w:val="22"/>
        </w:rPr>
        <w:t>leerkrachten</w:t>
      </w:r>
      <w:r w:rsidR="008A26CF" w:rsidRPr="0082544C">
        <w:rPr>
          <w:rFonts w:asciiTheme="minorHAnsi" w:hAnsiTheme="minorHAnsi" w:cstheme="minorHAnsi"/>
          <w:sz w:val="22"/>
          <w:szCs w:val="22"/>
        </w:rPr>
        <w:t xml:space="preserve">, onderwijsondersteunend personeel, </w:t>
      </w:r>
      <w:r w:rsidRPr="0082544C">
        <w:rPr>
          <w:rFonts w:asciiTheme="minorHAnsi" w:hAnsiTheme="minorHAnsi" w:cstheme="minorHAnsi"/>
          <w:sz w:val="22"/>
          <w:szCs w:val="22"/>
        </w:rPr>
        <w:t xml:space="preserve">de historie </w:t>
      </w:r>
      <w:r w:rsidR="008A26CF" w:rsidRPr="0082544C">
        <w:rPr>
          <w:rFonts w:asciiTheme="minorHAnsi" w:hAnsiTheme="minorHAnsi" w:cstheme="minorHAnsi"/>
          <w:sz w:val="22"/>
          <w:szCs w:val="22"/>
        </w:rPr>
        <w:t xml:space="preserve">en situering </w:t>
      </w:r>
      <w:r w:rsidRPr="0082544C">
        <w:rPr>
          <w:rFonts w:asciiTheme="minorHAnsi" w:hAnsiTheme="minorHAnsi" w:cstheme="minorHAnsi"/>
          <w:sz w:val="22"/>
          <w:szCs w:val="22"/>
        </w:rPr>
        <w:t>van de school worden in de schoolgids</w:t>
      </w:r>
      <w:r w:rsidR="00941B9E">
        <w:rPr>
          <w:rFonts w:asciiTheme="minorHAnsi" w:hAnsiTheme="minorHAnsi" w:cstheme="minorHAnsi"/>
          <w:sz w:val="22"/>
          <w:szCs w:val="22"/>
        </w:rPr>
        <w:t xml:space="preserve"> </w:t>
      </w:r>
      <w:r w:rsidR="008A26CF" w:rsidRPr="0082544C">
        <w:rPr>
          <w:rFonts w:asciiTheme="minorHAnsi" w:hAnsiTheme="minorHAnsi" w:cstheme="minorHAnsi"/>
          <w:sz w:val="22"/>
          <w:szCs w:val="22"/>
        </w:rPr>
        <w:t xml:space="preserve"> beschreven die op onze website </w:t>
      </w:r>
      <w:hyperlink r:id="rId9" w:history="1">
        <w:r w:rsidR="008A26CF" w:rsidRPr="0082544C">
          <w:rPr>
            <w:rStyle w:val="Hyperlink"/>
            <w:rFonts w:asciiTheme="minorHAnsi" w:hAnsiTheme="minorHAnsi" w:cstheme="minorHAnsi"/>
            <w:color w:val="auto"/>
            <w:sz w:val="22"/>
            <w:szCs w:val="22"/>
          </w:rPr>
          <w:t>www.roncallischool.nl</w:t>
        </w:r>
      </w:hyperlink>
      <w:r w:rsidR="008A26CF" w:rsidRPr="0082544C">
        <w:rPr>
          <w:rFonts w:asciiTheme="minorHAnsi" w:hAnsiTheme="minorHAnsi" w:cstheme="minorHAnsi"/>
          <w:sz w:val="22"/>
          <w:szCs w:val="22"/>
        </w:rPr>
        <w:t xml:space="preserve"> aan belangstellenden en betrokkenen worden aangeboden.</w:t>
      </w:r>
    </w:p>
    <w:p w:rsidR="00A4304C" w:rsidRDefault="00A4304C" w:rsidP="00A4304C">
      <w:pPr>
        <w:rPr>
          <w:rFonts w:ascii="Arial" w:hAnsi="Arial" w:cs="Arial"/>
          <w:b/>
          <w:bCs/>
          <w:sz w:val="20"/>
        </w:rPr>
      </w:pPr>
    </w:p>
    <w:p w:rsidR="00A4304C" w:rsidRDefault="00A4304C" w:rsidP="00A4304C">
      <w:pPr>
        <w:rPr>
          <w:rFonts w:ascii="Arial" w:hAnsi="Arial" w:cs="Arial"/>
          <w:b/>
          <w:bCs/>
          <w:sz w:val="20"/>
        </w:rPr>
      </w:pPr>
    </w:p>
    <w:p w:rsidR="00B93C1C" w:rsidRDefault="00A9613C" w:rsidP="00584AFD">
      <w:pPr>
        <w:pStyle w:val="Plattetekst2"/>
        <w:rPr>
          <w:rFonts w:asciiTheme="minorHAnsi" w:hAnsiTheme="minorHAnsi" w:cstheme="minorHAnsi"/>
          <w:szCs w:val="22"/>
        </w:rPr>
      </w:pPr>
      <w:r w:rsidRPr="0082544C">
        <w:rPr>
          <w:rFonts w:asciiTheme="minorHAnsi" w:hAnsiTheme="minorHAnsi" w:cstheme="minorHAnsi"/>
          <w:szCs w:val="22"/>
        </w:rPr>
        <w:t>2</w:t>
      </w:r>
      <w:r w:rsidR="00C85B9C">
        <w:rPr>
          <w:rFonts w:asciiTheme="minorHAnsi" w:hAnsiTheme="minorHAnsi" w:cstheme="minorHAnsi"/>
          <w:szCs w:val="22"/>
        </w:rPr>
        <w:t>.2</w:t>
      </w:r>
      <w:r w:rsidR="00507A53" w:rsidRPr="0082544C">
        <w:rPr>
          <w:rFonts w:asciiTheme="minorHAnsi" w:hAnsiTheme="minorHAnsi" w:cstheme="minorHAnsi"/>
          <w:szCs w:val="22"/>
        </w:rPr>
        <w:t xml:space="preserve"> Missie en visie</w:t>
      </w:r>
    </w:p>
    <w:p w:rsidR="00366414" w:rsidRDefault="00366414" w:rsidP="00584AFD">
      <w:pPr>
        <w:pStyle w:val="Plattetekst2"/>
        <w:rPr>
          <w:rFonts w:asciiTheme="minorHAnsi" w:hAnsiTheme="minorHAnsi" w:cstheme="minorHAnsi"/>
          <w:szCs w:val="22"/>
        </w:rPr>
      </w:pPr>
    </w:p>
    <w:p w:rsidR="00366414" w:rsidRPr="001718BE" w:rsidRDefault="00366414" w:rsidP="00366414">
      <w:pPr>
        <w:rPr>
          <w:rFonts w:asciiTheme="minorHAnsi" w:eastAsia="Calibri" w:hAnsiTheme="minorHAnsi" w:cstheme="minorHAnsi"/>
          <w:sz w:val="22"/>
          <w:szCs w:val="22"/>
          <w:u w:val="single"/>
          <w:lang w:eastAsia="en-US"/>
        </w:rPr>
      </w:pPr>
      <w:r w:rsidRPr="001718BE">
        <w:rPr>
          <w:rFonts w:asciiTheme="minorHAnsi" w:hAnsiTheme="minorHAnsi" w:cstheme="minorHAnsi"/>
          <w:sz w:val="22"/>
          <w:szCs w:val="22"/>
          <w:u w:val="single"/>
        </w:rPr>
        <w:t>Missie</w:t>
      </w:r>
    </w:p>
    <w:p w:rsidR="00366414" w:rsidRPr="001718BE" w:rsidRDefault="00366414" w:rsidP="00366414">
      <w:pPr>
        <w:rPr>
          <w:rFonts w:asciiTheme="minorHAnsi" w:hAnsiTheme="minorHAnsi" w:cstheme="minorHAnsi"/>
          <w:sz w:val="22"/>
          <w:szCs w:val="22"/>
        </w:rPr>
      </w:pPr>
      <w:r w:rsidRPr="001718BE">
        <w:rPr>
          <w:rFonts w:asciiTheme="minorHAnsi" w:hAnsiTheme="minorHAnsi" w:cstheme="minorHAnsi"/>
          <w:sz w:val="22"/>
          <w:szCs w:val="22"/>
        </w:rPr>
        <w:t xml:space="preserve">De Roncalli wil een school zijn waar kinderen en ouders zich welkom voelen. </w:t>
      </w:r>
    </w:p>
    <w:p w:rsidR="00366414" w:rsidRPr="001718BE" w:rsidRDefault="00366414" w:rsidP="00366414">
      <w:pPr>
        <w:rPr>
          <w:rFonts w:asciiTheme="minorHAnsi" w:hAnsiTheme="minorHAnsi" w:cstheme="minorHAnsi"/>
          <w:sz w:val="22"/>
          <w:szCs w:val="22"/>
        </w:rPr>
      </w:pPr>
      <w:r w:rsidRPr="001718BE">
        <w:rPr>
          <w:rFonts w:asciiTheme="minorHAnsi" w:hAnsiTheme="minorHAnsi" w:cstheme="minorHAnsi"/>
          <w:sz w:val="22"/>
          <w:szCs w:val="22"/>
        </w:rPr>
        <w:t xml:space="preserve">Dat betekent: </w:t>
      </w:r>
    </w:p>
    <w:p w:rsidR="00366414" w:rsidRPr="001718BE" w:rsidRDefault="00366414" w:rsidP="00C66709">
      <w:pPr>
        <w:pStyle w:val="Lijstalinea"/>
        <w:numPr>
          <w:ilvl w:val="0"/>
          <w:numId w:val="32"/>
        </w:numPr>
        <w:spacing w:after="160" w:line="256" w:lineRule="auto"/>
        <w:rPr>
          <w:rFonts w:asciiTheme="minorHAnsi" w:hAnsiTheme="minorHAnsi" w:cstheme="minorHAnsi"/>
          <w:sz w:val="22"/>
          <w:szCs w:val="22"/>
        </w:rPr>
      </w:pPr>
      <w:r w:rsidRPr="001718BE">
        <w:rPr>
          <w:rFonts w:asciiTheme="minorHAnsi" w:hAnsiTheme="minorHAnsi" w:cstheme="minorHAnsi"/>
          <w:sz w:val="22"/>
          <w:szCs w:val="22"/>
        </w:rPr>
        <w:t xml:space="preserve">het totale kind staat centraal </w:t>
      </w:r>
    </w:p>
    <w:p w:rsidR="00366414" w:rsidRPr="001718BE" w:rsidRDefault="00366414" w:rsidP="00C66709">
      <w:pPr>
        <w:pStyle w:val="Lijstalinea"/>
        <w:numPr>
          <w:ilvl w:val="0"/>
          <w:numId w:val="32"/>
        </w:numPr>
        <w:spacing w:after="160" w:line="256" w:lineRule="auto"/>
        <w:rPr>
          <w:rFonts w:asciiTheme="minorHAnsi" w:hAnsiTheme="minorHAnsi" w:cstheme="minorHAnsi"/>
          <w:sz w:val="22"/>
          <w:szCs w:val="22"/>
        </w:rPr>
      </w:pPr>
      <w:r w:rsidRPr="001718BE">
        <w:rPr>
          <w:rFonts w:asciiTheme="minorHAnsi" w:hAnsiTheme="minorHAnsi" w:cstheme="minorHAnsi"/>
          <w:sz w:val="22"/>
          <w:szCs w:val="22"/>
        </w:rPr>
        <w:t xml:space="preserve">kinderen worden uitgedaagd om te “groeien” </w:t>
      </w:r>
    </w:p>
    <w:p w:rsidR="00366414" w:rsidRPr="001718BE" w:rsidRDefault="00366414" w:rsidP="00C66709">
      <w:pPr>
        <w:pStyle w:val="Lijstalinea"/>
        <w:numPr>
          <w:ilvl w:val="0"/>
          <w:numId w:val="32"/>
        </w:numPr>
        <w:spacing w:after="160" w:line="256" w:lineRule="auto"/>
        <w:rPr>
          <w:rFonts w:asciiTheme="minorHAnsi" w:hAnsiTheme="minorHAnsi" w:cstheme="minorHAnsi"/>
          <w:sz w:val="22"/>
          <w:szCs w:val="22"/>
        </w:rPr>
      </w:pPr>
      <w:r w:rsidRPr="001718BE">
        <w:rPr>
          <w:rFonts w:asciiTheme="minorHAnsi" w:hAnsiTheme="minorHAnsi" w:cstheme="minorHAnsi"/>
          <w:sz w:val="22"/>
          <w:szCs w:val="22"/>
        </w:rPr>
        <w:t xml:space="preserve">kinderen worden serieus genomen </w:t>
      </w:r>
    </w:p>
    <w:p w:rsidR="00366414" w:rsidRPr="001718BE" w:rsidRDefault="00366414" w:rsidP="00C66709">
      <w:pPr>
        <w:pStyle w:val="Lijstalinea"/>
        <w:numPr>
          <w:ilvl w:val="0"/>
          <w:numId w:val="32"/>
        </w:numPr>
        <w:spacing w:after="160" w:line="256" w:lineRule="auto"/>
        <w:rPr>
          <w:rFonts w:asciiTheme="minorHAnsi" w:hAnsiTheme="minorHAnsi" w:cstheme="minorHAnsi"/>
          <w:sz w:val="22"/>
          <w:szCs w:val="22"/>
        </w:rPr>
      </w:pPr>
      <w:r w:rsidRPr="001718BE">
        <w:rPr>
          <w:rFonts w:asciiTheme="minorHAnsi" w:hAnsiTheme="minorHAnsi" w:cstheme="minorHAnsi"/>
          <w:sz w:val="22"/>
          <w:szCs w:val="22"/>
        </w:rPr>
        <w:t xml:space="preserve">samenwerken met ouders </w:t>
      </w:r>
    </w:p>
    <w:p w:rsidR="00366414" w:rsidRPr="001718BE" w:rsidRDefault="00366414" w:rsidP="00C66709">
      <w:pPr>
        <w:pStyle w:val="Lijstalinea"/>
        <w:numPr>
          <w:ilvl w:val="0"/>
          <w:numId w:val="32"/>
        </w:numPr>
        <w:spacing w:after="160" w:line="256" w:lineRule="auto"/>
        <w:rPr>
          <w:rFonts w:asciiTheme="minorHAnsi" w:hAnsiTheme="minorHAnsi" w:cstheme="minorHAnsi"/>
          <w:sz w:val="22"/>
          <w:szCs w:val="22"/>
        </w:rPr>
      </w:pPr>
      <w:r w:rsidRPr="001718BE">
        <w:rPr>
          <w:rFonts w:asciiTheme="minorHAnsi" w:hAnsiTheme="minorHAnsi" w:cstheme="minorHAnsi"/>
          <w:sz w:val="22"/>
          <w:szCs w:val="22"/>
        </w:rPr>
        <w:t xml:space="preserve">leren leven in relaties </w:t>
      </w:r>
    </w:p>
    <w:p w:rsidR="00366414" w:rsidRPr="001718BE" w:rsidRDefault="00366414" w:rsidP="00C66709">
      <w:pPr>
        <w:pStyle w:val="Lijstalinea"/>
        <w:numPr>
          <w:ilvl w:val="0"/>
          <w:numId w:val="32"/>
        </w:numPr>
        <w:spacing w:after="160" w:line="256" w:lineRule="auto"/>
        <w:rPr>
          <w:rFonts w:asciiTheme="minorHAnsi" w:hAnsiTheme="minorHAnsi" w:cstheme="minorHAnsi"/>
          <w:sz w:val="22"/>
          <w:szCs w:val="22"/>
        </w:rPr>
      </w:pPr>
      <w:r w:rsidRPr="001718BE">
        <w:rPr>
          <w:rFonts w:asciiTheme="minorHAnsi" w:hAnsiTheme="minorHAnsi" w:cstheme="minorHAnsi"/>
          <w:sz w:val="22"/>
          <w:szCs w:val="22"/>
        </w:rPr>
        <w:t xml:space="preserve">leren leven met verschillen </w:t>
      </w:r>
    </w:p>
    <w:p w:rsidR="00366414" w:rsidRPr="001718BE" w:rsidRDefault="00366414" w:rsidP="00C66709">
      <w:pPr>
        <w:pStyle w:val="Lijstalinea"/>
        <w:numPr>
          <w:ilvl w:val="0"/>
          <w:numId w:val="32"/>
        </w:numPr>
        <w:spacing w:after="160" w:line="256" w:lineRule="auto"/>
        <w:rPr>
          <w:rFonts w:asciiTheme="minorHAnsi" w:hAnsiTheme="minorHAnsi" w:cstheme="minorHAnsi"/>
          <w:sz w:val="22"/>
          <w:szCs w:val="22"/>
        </w:rPr>
      </w:pPr>
      <w:r w:rsidRPr="001718BE">
        <w:rPr>
          <w:rFonts w:asciiTheme="minorHAnsi" w:hAnsiTheme="minorHAnsi" w:cstheme="minorHAnsi"/>
          <w:sz w:val="22"/>
          <w:szCs w:val="22"/>
        </w:rPr>
        <w:lastRenderedPageBreak/>
        <w:t xml:space="preserve">de school als leef- en werkgemeenschap </w:t>
      </w:r>
    </w:p>
    <w:p w:rsidR="00366414" w:rsidRPr="001718BE" w:rsidRDefault="00366414" w:rsidP="00C66709">
      <w:pPr>
        <w:pStyle w:val="Lijstalinea"/>
        <w:numPr>
          <w:ilvl w:val="0"/>
          <w:numId w:val="32"/>
        </w:numPr>
        <w:spacing w:after="160" w:line="256" w:lineRule="auto"/>
        <w:rPr>
          <w:rFonts w:asciiTheme="minorHAnsi" w:hAnsiTheme="minorHAnsi" w:cstheme="minorHAnsi"/>
          <w:sz w:val="22"/>
          <w:szCs w:val="22"/>
        </w:rPr>
      </w:pPr>
      <w:r w:rsidRPr="001718BE">
        <w:rPr>
          <w:rFonts w:asciiTheme="minorHAnsi" w:hAnsiTheme="minorHAnsi" w:cstheme="minorHAnsi"/>
          <w:sz w:val="22"/>
          <w:szCs w:val="22"/>
        </w:rPr>
        <w:t xml:space="preserve">wereldoriëntatie als centraal vormingsgebied </w:t>
      </w:r>
    </w:p>
    <w:p w:rsidR="00366414" w:rsidRPr="001718BE" w:rsidRDefault="00366414" w:rsidP="00C66709">
      <w:pPr>
        <w:pStyle w:val="Lijstalinea"/>
        <w:numPr>
          <w:ilvl w:val="0"/>
          <w:numId w:val="32"/>
        </w:numPr>
        <w:spacing w:after="160" w:line="256" w:lineRule="auto"/>
        <w:rPr>
          <w:rFonts w:asciiTheme="minorHAnsi" w:hAnsiTheme="minorHAnsi" w:cstheme="minorHAnsi"/>
          <w:sz w:val="22"/>
          <w:szCs w:val="22"/>
        </w:rPr>
      </w:pPr>
      <w:r w:rsidRPr="001718BE">
        <w:rPr>
          <w:rFonts w:asciiTheme="minorHAnsi" w:hAnsiTheme="minorHAnsi" w:cstheme="minorHAnsi"/>
          <w:sz w:val="22"/>
          <w:szCs w:val="22"/>
        </w:rPr>
        <w:t>flexibele organisatie vormen</w:t>
      </w:r>
    </w:p>
    <w:p w:rsidR="00366414" w:rsidRPr="001718BE" w:rsidRDefault="00366414" w:rsidP="00C66709">
      <w:pPr>
        <w:pStyle w:val="Lijstalinea"/>
        <w:numPr>
          <w:ilvl w:val="0"/>
          <w:numId w:val="32"/>
        </w:numPr>
        <w:spacing w:after="160" w:line="256" w:lineRule="auto"/>
        <w:rPr>
          <w:rFonts w:asciiTheme="minorHAnsi" w:hAnsiTheme="minorHAnsi" w:cstheme="minorHAnsi"/>
          <w:sz w:val="22"/>
          <w:szCs w:val="22"/>
        </w:rPr>
      </w:pPr>
      <w:r w:rsidRPr="001718BE">
        <w:rPr>
          <w:rFonts w:asciiTheme="minorHAnsi" w:hAnsiTheme="minorHAnsi" w:cstheme="minorHAnsi"/>
          <w:sz w:val="22"/>
          <w:szCs w:val="22"/>
        </w:rPr>
        <w:t xml:space="preserve">betekenisvol leren in een rijke leeromgeving binnen en buiten de school </w:t>
      </w:r>
    </w:p>
    <w:p w:rsidR="00366414" w:rsidRPr="001718BE" w:rsidRDefault="00366414" w:rsidP="00C66709">
      <w:pPr>
        <w:pStyle w:val="Lijstalinea"/>
        <w:numPr>
          <w:ilvl w:val="0"/>
          <w:numId w:val="32"/>
        </w:numPr>
        <w:spacing w:after="160" w:line="256" w:lineRule="auto"/>
        <w:rPr>
          <w:rFonts w:asciiTheme="minorHAnsi" w:hAnsiTheme="minorHAnsi" w:cstheme="minorHAnsi"/>
          <w:sz w:val="22"/>
          <w:szCs w:val="22"/>
        </w:rPr>
      </w:pPr>
      <w:r w:rsidRPr="001718BE">
        <w:rPr>
          <w:rFonts w:asciiTheme="minorHAnsi" w:hAnsiTheme="minorHAnsi" w:cstheme="minorHAnsi"/>
          <w:sz w:val="22"/>
          <w:szCs w:val="22"/>
        </w:rPr>
        <w:t>studenten participeren als collega’s in ons team</w:t>
      </w:r>
    </w:p>
    <w:p w:rsidR="00366414" w:rsidRPr="001718BE" w:rsidRDefault="00366414" w:rsidP="00366414">
      <w:pPr>
        <w:rPr>
          <w:rFonts w:asciiTheme="minorHAnsi" w:hAnsiTheme="minorHAnsi" w:cstheme="minorHAnsi"/>
          <w:b/>
          <w:sz w:val="22"/>
          <w:szCs w:val="22"/>
        </w:rPr>
      </w:pPr>
    </w:p>
    <w:p w:rsidR="00366414" w:rsidRPr="00B15224" w:rsidRDefault="00366414" w:rsidP="00366414">
      <w:pPr>
        <w:rPr>
          <w:rFonts w:asciiTheme="minorHAnsi" w:hAnsiTheme="minorHAnsi" w:cstheme="minorHAnsi"/>
          <w:b/>
          <w:sz w:val="22"/>
          <w:szCs w:val="22"/>
          <w:u w:val="single"/>
        </w:rPr>
      </w:pPr>
      <w:r w:rsidRPr="00B15224">
        <w:rPr>
          <w:rFonts w:asciiTheme="minorHAnsi" w:hAnsiTheme="minorHAnsi" w:cstheme="minorHAnsi"/>
          <w:b/>
          <w:sz w:val="22"/>
          <w:szCs w:val="22"/>
          <w:u w:val="single"/>
        </w:rPr>
        <w:t xml:space="preserve">Visie: </w:t>
      </w:r>
    </w:p>
    <w:p w:rsidR="00366414" w:rsidRPr="00B15224" w:rsidRDefault="00366414" w:rsidP="00366414">
      <w:pPr>
        <w:rPr>
          <w:rFonts w:asciiTheme="minorHAnsi" w:hAnsiTheme="minorHAnsi" w:cstheme="minorHAnsi"/>
          <w:sz w:val="22"/>
          <w:szCs w:val="22"/>
        </w:rPr>
      </w:pPr>
      <w:r w:rsidRPr="00B15224">
        <w:rPr>
          <w:rFonts w:asciiTheme="minorHAnsi" w:hAnsiTheme="minorHAnsi" w:cstheme="minorHAnsi"/>
          <w:sz w:val="22"/>
          <w:szCs w:val="22"/>
        </w:rPr>
        <w:t>Op de Roncalli</w:t>
      </w:r>
      <w:r w:rsidR="00B84148" w:rsidRPr="00B15224">
        <w:rPr>
          <w:rFonts w:asciiTheme="minorHAnsi" w:hAnsiTheme="minorHAnsi" w:cstheme="minorHAnsi"/>
          <w:sz w:val="22"/>
          <w:szCs w:val="22"/>
        </w:rPr>
        <w:t xml:space="preserve"> </w:t>
      </w:r>
      <w:r w:rsidRPr="00B15224">
        <w:rPr>
          <w:rFonts w:asciiTheme="minorHAnsi" w:hAnsiTheme="minorHAnsi" w:cstheme="minorHAnsi"/>
          <w:sz w:val="22"/>
          <w:szCs w:val="22"/>
        </w:rPr>
        <w:t xml:space="preserve">school willen we als team het kind begeleiden bij de totale ontwikkeling. De kwaliteit van ons onderwijs is belangrijk. Zowel op cognitief, sociaal-emotioneel als cultureel niveau proberen we er ‘uit te halen’ wat er in zit. We stimuleren de onderzoekende houding bij kinderen en stimuleren kinderen om te ontdekken wat hun eigen sterke kanten/talenten zijn. </w:t>
      </w:r>
    </w:p>
    <w:p w:rsidR="00366414" w:rsidRPr="00B15224" w:rsidRDefault="00366414" w:rsidP="00366414">
      <w:pPr>
        <w:rPr>
          <w:rFonts w:asciiTheme="minorHAnsi" w:hAnsiTheme="minorHAnsi" w:cstheme="minorHAnsi"/>
          <w:sz w:val="22"/>
          <w:szCs w:val="22"/>
        </w:rPr>
      </w:pPr>
      <w:r w:rsidRPr="00B15224">
        <w:rPr>
          <w:rFonts w:asciiTheme="minorHAnsi" w:hAnsiTheme="minorHAnsi" w:cstheme="minorHAnsi"/>
          <w:sz w:val="22"/>
          <w:szCs w:val="22"/>
        </w:rPr>
        <w:t xml:space="preserve">Kinderen evalueren en reflecteren op eigen werk, gedrag en rol in de stamgroep.  </w:t>
      </w:r>
    </w:p>
    <w:p w:rsidR="00366414" w:rsidRPr="00B15224" w:rsidRDefault="00366414" w:rsidP="00366414">
      <w:pPr>
        <w:rPr>
          <w:rFonts w:asciiTheme="minorHAnsi" w:hAnsiTheme="minorHAnsi" w:cstheme="minorHAnsi"/>
          <w:sz w:val="22"/>
          <w:szCs w:val="22"/>
        </w:rPr>
      </w:pPr>
      <w:r w:rsidRPr="00B15224">
        <w:rPr>
          <w:rFonts w:asciiTheme="minorHAnsi" w:hAnsiTheme="minorHAnsi" w:cstheme="minorHAnsi"/>
          <w:sz w:val="22"/>
          <w:szCs w:val="22"/>
        </w:rPr>
        <w:t xml:space="preserve">We creëren samen met de kinderen betekenisvolle relaties tussen hetgeen ze leren en zichzelf, de ander en het andere, en de wereld om hen heen. Onze schoolprojecten spelen hier een waardevolle rol in.  Kinderen hebben vanuit hun leerstijl en niveau op de verschillende vakgebieden specifieke behoeften om tot leren te komen. Zo hebben kinderen behoefte aan beweging, zelfstandigheid, sturing en samenwerken. Middels een ‘ritmisch weekplan’ wisselen we de 4 Jenaplan pijlers af door te praten, te spelen, te werken en te vieren. </w:t>
      </w:r>
    </w:p>
    <w:p w:rsidR="00366414" w:rsidRPr="00B15224" w:rsidRDefault="00366414" w:rsidP="00366414">
      <w:pPr>
        <w:rPr>
          <w:rFonts w:asciiTheme="minorHAnsi" w:hAnsiTheme="minorHAnsi" w:cstheme="minorHAnsi"/>
          <w:sz w:val="22"/>
          <w:szCs w:val="22"/>
        </w:rPr>
      </w:pPr>
      <w:r w:rsidRPr="00B15224">
        <w:rPr>
          <w:rFonts w:asciiTheme="minorHAnsi" w:hAnsiTheme="minorHAnsi" w:cstheme="minorHAnsi"/>
          <w:sz w:val="22"/>
          <w:szCs w:val="22"/>
        </w:rPr>
        <w:t xml:space="preserve">Voor passend onderwijs vinden wij het noodzakelijk om een meer preventieve aanpak van de zorgverbreding te realiseren. We werken handelingsgericht en we doen er alles aan om dit aan te laten sluiten op ons Jenaplanconcept en het werken in de stamgroepen. We kiezen vanuit het jenaplanconcept bewust voor het werken in heterogene groepen, kinderen zijn afwisselend jongste en oudste. Een “afspiegeling” van gezin en maatschappij waarin we proberen te bevorderen dat kinderen “oog hebben voor elkaar” en voor elkaar opkomen. Ze “leven” voor langere tijd (2 jaar) met elkaar samen in een stamgroep. </w:t>
      </w:r>
    </w:p>
    <w:p w:rsidR="0039592F" w:rsidRDefault="0039592F" w:rsidP="00584AFD">
      <w:pPr>
        <w:pStyle w:val="Plattetekst2"/>
        <w:rPr>
          <w:rFonts w:asciiTheme="minorHAnsi" w:hAnsiTheme="minorHAnsi" w:cstheme="minorHAnsi"/>
          <w:szCs w:val="22"/>
        </w:rPr>
      </w:pPr>
    </w:p>
    <w:p w:rsidR="006C13EE" w:rsidRPr="00B84148" w:rsidRDefault="006C13EE" w:rsidP="006C13EE">
      <w:pPr>
        <w:rPr>
          <w:rFonts w:asciiTheme="minorHAnsi" w:hAnsiTheme="minorHAnsi" w:cstheme="minorHAnsi"/>
          <w:b/>
          <w:color w:val="4F81BD" w:themeColor="accent1"/>
          <w:sz w:val="22"/>
          <w:szCs w:val="22"/>
        </w:rPr>
      </w:pPr>
      <w:r w:rsidRPr="006C13EE">
        <w:rPr>
          <w:rFonts w:asciiTheme="minorHAnsi" w:hAnsiTheme="minorHAnsi"/>
          <w:sz w:val="22"/>
          <w:szCs w:val="22"/>
        </w:rPr>
        <w:t>Team:</w:t>
      </w:r>
    </w:p>
    <w:p w:rsidR="006C13EE" w:rsidRPr="006C13EE" w:rsidRDefault="006C13EE" w:rsidP="006C13EE">
      <w:pPr>
        <w:rPr>
          <w:rFonts w:asciiTheme="minorHAnsi" w:hAnsiTheme="minorHAnsi"/>
          <w:sz w:val="22"/>
          <w:szCs w:val="22"/>
        </w:rPr>
      </w:pPr>
      <w:r w:rsidRPr="006C13EE">
        <w:rPr>
          <w:rFonts w:asciiTheme="minorHAnsi" w:hAnsiTheme="minorHAnsi"/>
          <w:sz w:val="22"/>
          <w:szCs w:val="22"/>
        </w:rPr>
        <w:t>We zijn als school een professionele organisatie waar we van en met elkaar willen leren. Als team reflecteren we op ons eigen gedrag. We hebben intensief (bouw)overleg. Er vindt scholing plaats voor zowel leerkrachten als directie. We werken naar doelen. Er vinden klassenbezoeken door directie, Intern begeleider en externen plaats. Daarnaast werken we aan een doorgaande lijn in school voor de 1</w:t>
      </w:r>
      <w:r w:rsidRPr="006C13EE">
        <w:rPr>
          <w:rFonts w:asciiTheme="minorHAnsi" w:hAnsiTheme="minorHAnsi"/>
          <w:sz w:val="22"/>
          <w:szCs w:val="22"/>
          <w:vertAlign w:val="superscript"/>
        </w:rPr>
        <w:t>e</w:t>
      </w:r>
      <w:r w:rsidRPr="006C13EE">
        <w:rPr>
          <w:rFonts w:asciiTheme="minorHAnsi" w:hAnsiTheme="minorHAnsi"/>
          <w:sz w:val="22"/>
          <w:szCs w:val="22"/>
        </w:rPr>
        <w:t xml:space="preserve"> t/m de 8</w:t>
      </w:r>
      <w:r w:rsidRPr="006C13EE">
        <w:rPr>
          <w:rFonts w:asciiTheme="minorHAnsi" w:hAnsiTheme="minorHAnsi"/>
          <w:sz w:val="22"/>
          <w:szCs w:val="22"/>
          <w:vertAlign w:val="superscript"/>
        </w:rPr>
        <w:t>e</w:t>
      </w:r>
      <w:r w:rsidRPr="006C13EE">
        <w:rPr>
          <w:rFonts w:asciiTheme="minorHAnsi" w:hAnsiTheme="minorHAnsi"/>
          <w:sz w:val="22"/>
          <w:szCs w:val="22"/>
        </w:rPr>
        <w:t xml:space="preserve"> </w:t>
      </w:r>
      <w:proofErr w:type="spellStart"/>
      <w:r w:rsidRPr="006C13EE">
        <w:rPr>
          <w:rFonts w:asciiTheme="minorHAnsi" w:hAnsiTheme="minorHAnsi"/>
          <w:sz w:val="22"/>
          <w:szCs w:val="22"/>
        </w:rPr>
        <w:t>jaars</w:t>
      </w:r>
      <w:proofErr w:type="spellEnd"/>
      <w:r w:rsidRPr="006C13EE">
        <w:rPr>
          <w:rFonts w:asciiTheme="minorHAnsi" w:hAnsiTheme="minorHAnsi"/>
          <w:sz w:val="22"/>
          <w:szCs w:val="22"/>
        </w:rPr>
        <w:t xml:space="preserve"> leerlingen. </w:t>
      </w:r>
    </w:p>
    <w:p w:rsidR="006C13EE" w:rsidRDefault="006C13EE" w:rsidP="006C13EE">
      <w:pPr>
        <w:rPr>
          <w:rFonts w:asciiTheme="minorHAnsi" w:hAnsiTheme="minorHAnsi"/>
          <w:sz w:val="22"/>
          <w:szCs w:val="22"/>
        </w:rPr>
      </w:pPr>
    </w:p>
    <w:p w:rsidR="00941B9E" w:rsidRPr="006C13EE" w:rsidRDefault="00941B9E" w:rsidP="006C13EE">
      <w:pPr>
        <w:rPr>
          <w:rFonts w:asciiTheme="minorHAnsi" w:hAnsiTheme="minorHAnsi"/>
          <w:sz w:val="22"/>
          <w:szCs w:val="22"/>
        </w:rPr>
      </w:pPr>
      <w:r>
        <w:rPr>
          <w:rFonts w:asciiTheme="minorHAnsi" w:hAnsiTheme="minorHAnsi"/>
          <w:sz w:val="22"/>
          <w:szCs w:val="22"/>
        </w:rPr>
        <w:t>Katholieke school:</w:t>
      </w:r>
    </w:p>
    <w:p w:rsidR="006C13EE" w:rsidRPr="006C13EE" w:rsidRDefault="006C13EE" w:rsidP="006C13EE">
      <w:pPr>
        <w:rPr>
          <w:rFonts w:asciiTheme="minorHAnsi" w:hAnsiTheme="minorHAnsi" w:cs="Arial"/>
          <w:sz w:val="22"/>
          <w:szCs w:val="22"/>
        </w:rPr>
      </w:pPr>
      <w:r w:rsidRPr="006C13EE">
        <w:rPr>
          <w:rFonts w:asciiTheme="minorHAnsi" w:hAnsiTheme="minorHAnsi" w:cs="Arial"/>
          <w:sz w:val="22"/>
          <w:szCs w:val="22"/>
        </w:rPr>
        <w:t>Als katholieke school staan wij open voor alle kinderen, ongeacht hun levensbeschouwelijke afkomst. Onze school werkt vanuit een christelijk</w:t>
      </w:r>
      <w:r w:rsidR="00B84148">
        <w:rPr>
          <w:rFonts w:asciiTheme="minorHAnsi" w:hAnsiTheme="minorHAnsi" w:cs="Arial"/>
          <w:sz w:val="22"/>
          <w:szCs w:val="22"/>
        </w:rPr>
        <w:t xml:space="preserve"> waarden- en normenpatroon. Bij</w:t>
      </w:r>
      <w:r w:rsidRPr="006C13EE">
        <w:rPr>
          <w:rFonts w:asciiTheme="minorHAnsi" w:hAnsiTheme="minorHAnsi" w:cs="Arial"/>
          <w:sz w:val="22"/>
          <w:szCs w:val="22"/>
        </w:rPr>
        <w:t>geloofs</w:t>
      </w:r>
      <w:r w:rsidR="00B84148">
        <w:rPr>
          <w:rFonts w:asciiTheme="minorHAnsi" w:hAnsiTheme="minorHAnsi" w:cs="Arial"/>
          <w:sz w:val="22"/>
          <w:szCs w:val="22"/>
        </w:rPr>
        <w:t>-</w:t>
      </w:r>
      <w:r w:rsidRPr="006C13EE">
        <w:rPr>
          <w:rFonts w:asciiTheme="minorHAnsi" w:hAnsiTheme="minorHAnsi" w:cs="Arial"/>
          <w:sz w:val="22"/>
          <w:szCs w:val="22"/>
        </w:rPr>
        <w:t>opvoeding, scheppen we ruimte, voor eigen gedachten, inzichten en beslissingen, zodat het kind kan komen tot persoonlijk geloof. Tijdens het samen vieren (ki</w:t>
      </w:r>
      <w:r w:rsidR="00B84148">
        <w:rPr>
          <w:rFonts w:asciiTheme="minorHAnsi" w:hAnsiTheme="minorHAnsi" w:cs="Arial"/>
          <w:sz w:val="22"/>
          <w:szCs w:val="22"/>
        </w:rPr>
        <w:t>nd/ouders/</w:t>
      </w:r>
      <w:r w:rsidRPr="006C13EE">
        <w:rPr>
          <w:rFonts w:asciiTheme="minorHAnsi" w:hAnsiTheme="minorHAnsi" w:cs="Arial"/>
          <w:sz w:val="22"/>
          <w:szCs w:val="22"/>
        </w:rPr>
        <w:t xml:space="preserve"> team) rond Advent, Kerstmis en Pasen willen we alle kinderen de bijzonderheid van deze feesten laten ervaren. Woorden, maar ook </w:t>
      </w:r>
      <w:r w:rsidR="00B84148">
        <w:rPr>
          <w:rFonts w:asciiTheme="minorHAnsi" w:hAnsiTheme="minorHAnsi" w:cs="Arial"/>
          <w:sz w:val="22"/>
          <w:szCs w:val="22"/>
        </w:rPr>
        <w:t xml:space="preserve">vanuit </w:t>
      </w:r>
      <w:r w:rsidRPr="006C13EE">
        <w:rPr>
          <w:rFonts w:asciiTheme="minorHAnsi" w:hAnsiTheme="minorHAnsi" w:cs="Arial"/>
          <w:sz w:val="22"/>
          <w:szCs w:val="22"/>
        </w:rPr>
        <w:t>een houding van respect, vertrouwen, solidariteit en verbondenheid m</w:t>
      </w:r>
      <w:r w:rsidR="00B84148">
        <w:rPr>
          <w:rFonts w:asciiTheme="minorHAnsi" w:hAnsiTheme="minorHAnsi" w:cs="Arial"/>
          <w:sz w:val="22"/>
          <w:szCs w:val="22"/>
        </w:rPr>
        <w:t>et elkaar.</w:t>
      </w:r>
    </w:p>
    <w:p w:rsidR="000B0C4E" w:rsidRDefault="000B0C4E" w:rsidP="00F42C49">
      <w:pPr>
        <w:rPr>
          <w:rFonts w:asciiTheme="minorHAnsi" w:hAnsiTheme="minorHAnsi" w:cstheme="minorHAnsi"/>
          <w:sz w:val="22"/>
          <w:szCs w:val="22"/>
        </w:rPr>
      </w:pPr>
    </w:p>
    <w:p w:rsidR="00161F2B" w:rsidRDefault="00161F2B" w:rsidP="006C71D1">
      <w:pPr>
        <w:rPr>
          <w:rFonts w:asciiTheme="minorHAnsi" w:hAnsiTheme="minorHAnsi" w:cstheme="minorHAnsi"/>
          <w:b/>
          <w:sz w:val="22"/>
          <w:szCs w:val="22"/>
        </w:rPr>
      </w:pPr>
    </w:p>
    <w:p w:rsidR="00161F2B" w:rsidRDefault="00161F2B" w:rsidP="006C71D1">
      <w:pPr>
        <w:rPr>
          <w:rFonts w:asciiTheme="minorHAnsi" w:hAnsiTheme="minorHAnsi" w:cstheme="minorHAnsi"/>
          <w:b/>
          <w:sz w:val="22"/>
          <w:szCs w:val="22"/>
        </w:rPr>
      </w:pPr>
    </w:p>
    <w:p w:rsidR="00161F2B" w:rsidRDefault="00161F2B" w:rsidP="006C71D1">
      <w:pPr>
        <w:rPr>
          <w:rFonts w:asciiTheme="minorHAnsi" w:hAnsiTheme="minorHAnsi" w:cstheme="minorHAnsi"/>
          <w:b/>
          <w:sz w:val="22"/>
          <w:szCs w:val="22"/>
        </w:rPr>
      </w:pPr>
    </w:p>
    <w:p w:rsidR="00161F2B" w:rsidRDefault="00161F2B" w:rsidP="006C71D1">
      <w:pPr>
        <w:rPr>
          <w:rFonts w:asciiTheme="minorHAnsi" w:hAnsiTheme="minorHAnsi" w:cstheme="minorHAnsi"/>
          <w:b/>
          <w:sz w:val="22"/>
          <w:szCs w:val="22"/>
        </w:rPr>
      </w:pPr>
    </w:p>
    <w:p w:rsidR="00161F2B" w:rsidRDefault="00161F2B" w:rsidP="006C71D1">
      <w:pPr>
        <w:rPr>
          <w:rFonts w:asciiTheme="minorHAnsi" w:hAnsiTheme="minorHAnsi" w:cstheme="minorHAnsi"/>
          <w:b/>
          <w:sz w:val="22"/>
          <w:szCs w:val="22"/>
        </w:rPr>
      </w:pPr>
    </w:p>
    <w:p w:rsidR="00161F2B" w:rsidRDefault="00161F2B" w:rsidP="006C71D1">
      <w:pPr>
        <w:rPr>
          <w:rFonts w:asciiTheme="minorHAnsi" w:hAnsiTheme="minorHAnsi" w:cstheme="minorHAnsi"/>
          <w:b/>
          <w:sz w:val="22"/>
          <w:szCs w:val="22"/>
        </w:rPr>
      </w:pPr>
    </w:p>
    <w:p w:rsidR="00161F2B" w:rsidRDefault="00161F2B" w:rsidP="006C71D1">
      <w:pPr>
        <w:rPr>
          <w:rFonts w:asciiTheme="minorHAnsi" w:hAnsiTheme="minorHAnsi" w:cstheme="minorHAnsi"/>
          <w:b/>
          <w:sz w:val="22"/>
          <w:szCs w:val="22"/>
        </w:rPr>
      </w:pPr>
    </w:p>
    <w:p w:rsidR="00161F2B" w:rsidRDefault="00161F2B" w:rsidP="006C71D1">
      <w:pPr>
        <w:rPr>
          <w:rFonts w:asciiTheme="minorHAnsi" w:hAnsiTheme="minorHAnsi" w:cstheme="minorHAnsi"/>
          <w:b/>
          <w:sz w:val="22"/>
          <w:szCs w:val="22"/>
        </w:rPr>
      </w:pPr>
    </w:p>
    <w:p w:rsidR="00161F2B" w:rsidRDefault="00161F2B" w:rsidP="006C71D1">
      <w:pPr>
        <w:rPr>
          <w:rFonts w:asciiTheme="minorHAnsi" w:hAnsiTheme="minorHAnsi" w:cstheme="minorHAnsi"/>
          <w:b/>
          <w:sz w:val="22"/>
          <w:szCs w:val="22"/>
        </w:rPr>
      </w:pPr>
    </w:p>
    <w:p w:rsidR="00941B9E" w:rsidRPr="00B84148" w:rsidRDefault="00507A53" w:rsidP="006C71D1">
      <w:pPr>
        <w:rPr>
          <w:rFonts w:asciiTheme="minorHAnsi" w:hAnsiTheme="minorHAnsi" w:cstheme="minorHAnsi"/>
          <w:b/>
          <w:sz w:val="22"/>
          <w:szCs w:val="22"/>
        </w:rPr>
      </w:pPr>
      <w:r w:rsidRPr="00B84148">
        <w:rPr>
          <w:rFonts w:asciiTheme="minorHAnsi" w:hAnsiTheme="minorHAnsi" w:cstheme="minorHAnsi"/>
          <w:b/>
          <w:sz w:val="22"/>
          <w:szCs w:val="22"/>
        </w:rPr>
        <w:t>Kwaliteitscriteria</w:t>
      </w:r>
      <w:r w:rsidR="00941B9E" w:rsidRPr="00B84148">
        <w:rPr>
          <w:rFonts w:asciiTheme="minorHAnsi" w:hAnsiTheme="minorHAnsi" w:cstheme="minorHAnsi"/>
          <w:b/>
          <w:sz w:val="22"/>
          <w:szCs w:val="22"/>
        </w:rPr>
        <w:t xml:space="preserve"> van ons onderwijs</w:t>
      </w:r>
      <w:r w:rsidRPr="00B84148">
        <w:rPr>
          <w:rFonts w:asciiTheme="minorHAnsi" w:hAnsiTheme="minorHAnsi" w:cstheme="minorHAnsi"/>
          <w:b/>
          <w:sz w:val="22"/>
          <w:szCs w:val="22"/>
        </w:rPr>
        <w:t>:</w:t>
      </w:r>
      <w:r w:rsidR="003D15E1" w:rsidRPr="00B84148">
        <w:rPr>
          <w:rFonts w:asciiTheme="minorHAnsi" w:hAnsiTheme="minorHAnsi" w:cstheme="minorHAnsi"/>
          <w:b/>
          <w:sz w:val="22"/>
          <w:szCs w:val="22"/>
        </w:rPr>
        <w:t xml:space="preserve"> </w:t>
      </w:r>
    </w:p>
    <w:p w:rsidR="00941B9E" w:rsidRPr="0082544C" w:rsidRDefault="00941B9E" w:rsidP="00F42C49">
      <w:pPr>
        <w:rPr>
          <w:rFonts w:asciiTheme="minorHAnsi" w:hAnsiTheme="minorHAnsi" w:cstheme="minorHAnsi"/>
          <w:sz w:val="22"/>
          <w:szCs w:val="22"/>
        </w:rPr>
      </w:pPr>
    </w:p>
    <w:p w:rsidR="00F42C49" w:rsidRPr="0082544C" w:rsidRDefault="00F42C49" w:rsidP="00F42C49">
      <w:pPr>
        <w:rPr>
          <w:rFonts w:asciiTheme="minorHAnsi" w:hAnsiTheme="minorHAnsi" w:cstheme="minorHAnsi"/>
          <w:b/>
          <w:sz w:val="22"/>
          <w:szCs w:val="22"/>
        </w:rPr>
      </w:pPr>
      <w:r w:rsidRPr="0082544C">
        <w:rPr>
          <w:rFonts w:asciiTheme="minorHAnsi" w:hAnsiTheme="minorHAnsi" w:cstheme="minorHAnsi"/>
          <w:b/>
          <w:sz w:val="22"/>
          <w:szCs w:val="22"/>
        </w:rPr>
        <w:t>Ervaringsgerichtheid</w:t>
      </w:r>
    </w:p>
    <w:p w:rsidR="00145F2D" w:rsidRPr="006C71D1" w:rsidRDefault="00F42C49" w:rsidP="00F42C49">
      <w:pPr>
        <w:rPr>
          <w:rFonts w:asciiTheme="minorHAnsi" w:hAnsiTheme="minorHAnsi" w:cstheme="minorHAnsi"/>
          <w:sz w:val="22"/>
          <w:szCs w:val="22"/>
        </w:rPr>
      </w:pPr>
      <w:r w:rsidRPr="0082544C">
        <w:rPr>
          <w:rFonts w:asciiTheme="minorHAnsi" w:hAnsiTheme="minorHAnsi" w:cstheme="minorHAnsi"/>
          <w:sz w:val="22"/>
          <w:szCs w:val="22"/>
        </w:rPr>
        <w:t>Met ons onderwijs willen we aansluiten bij de ervaringen van het kind en van daaruit verder werken. Kinderen krijgen de mogelijkheid om eigen keuzes te maken.</w:t>
      </w:r>
    </w:p>
    <w:p w:rsidR="00161F2B" w:rsidRDefault="00161F2B" w:rsidP="00F42C49">
      <w:pPr>
        <w:rPr>
          <w:rFonts w:asciiTheme="minorHAnsi" w:hAnsiTheme="minorHAnsi" w:cstheme="minorHAnsi"/>
          <w:b/>
          <w:sz w:val="22"/>
          <w:szCs w:val="22"/>
        </w:rPr>
      </w:pPr>
    </w:p>
    <w:p w:rsidR="00F42C49" w:rsidRPr="0082544C" w:rsidRDefault="00F42C49" w:rsidP="00F42C49">
      <w:pPr>
        <w:rPr>
          <w:rFonts w:asciiTheme="minorHAnsi" w:hAnsiTheme="minorHAnsi" w:cstheme="minorHAnsi"/>
          <w:b/>
          <w:sz w:val="22"/>
          <w:szCs w:val="22"/>
        </w:rPr>
      </w:pPr>
      <w:r w:rsidRPr="0082544C">
        <w:rPr>
          <w:rFonts w:asciiTheme="minorHAnsi" w:hAnsiTheme="minorHAnsi" w:cstheme="minorHAnsi"/>
          <w:b/>
          <w:sz w:val="22"/>
          <w:szCs w:val="22"/>
        </w:rPr>
        <w:t>Ontwikkelingsgericht</w:t>
      </w:r>
    </w:p>
    <w:p w:rsidR="00F42C49" w:rsidRDefault="00F42C49" w:rsidP="00F42C49">
      <w:pPr>
        <w:rPr>
          <w:rFonts w:asciiTheme="minorHAnsi" w:hAnsiTheme="minorHAnsi" w:cstheme="minorHAnsi"/>
          <w:sz w:val="22"/>
          <w:szCs w:val="22"/>
        </w:rPr>
      </w:pPr>
      <w:r w:rsidRPr="0082544C">
        <w:rPr>
          <w:rFonts w:asciiTheme="minorHAnsi" w:hAnsiTheme="minorHAnsi" w:cstheme="minorHAnsi"/>
          <w:sz w:val="22"/>
          <w:szCs w:val="22"/>
        </w:rPr>
        <w:t>We willen kinderen uitdagen om stapsgewijs nieuwe kennis te vergaren. Het aanbieden van deze kennis, vastgelegd in leerlijnen vraagt inzicht van het team in de ontwikkelingsfasen van het kind. Wij willen kinderen medeverantwoordelijk maken voor hun eigen leren.</w:t>
      </w:r>
    </w:p>
    <w:p w:rsidR="000B311F" w:rsidRPr="0082544C" w:rsidRDefault="000B311F" w:rsidP="00F42C49">
      <w:pPr>
        <w:rPr>
          <w:rFonts w:asciiTheme="minorHAnsi" w:hAnsiTheme="minorHAnsi" w:cstheme="minorHAnsi"/>
          <w:sz w:val="22"/>
          <w:szCs w:val="22"/>
        </w:rPr>
      </w:pPr>
    </w:p>
    <w:p w:rsidR="00F42C49" w:rsidRPr="0082544C" w:rsidRDefault="00B802DD" w:rsidP="00F42C49">
      <w:pPr>
        <w:rPr>
          <w:rFonts w:asciiTheme="minorHAnsi" w:hAnsiTheme="minorHAnsi" w:cstheme="minorHAnsi"/>
          <w:b/>
          <w:sz w:val="22"/>
          <w:szCs w:val="22"/>
        </w:rPr>
      </w:pPr>
      <w:r w:rsidRPr="0082544C">
        <w:rPr>
          <w:rFonts w:asciiTheme="minorHAnsi" w:hAnsiTheme="minorHAnsi" w:cstheme="minorHAnsi"/>
          <w:b/>
          <w:sz w:val="22"/>
          <w:szCs w:val="22"/>
        </w:rPr>
        <w:t>Resultaat</w:t>
      </w:r>
      <w:r w:rsidR="00F42C49" w:rsidRPr="0082544C">
        <w:rPr>
          <w:rFonts w:asciiTheme="minorHAnsi" w:hAnsiTheme="minorHAnsi" w:cstheme="minorHAnsi"/>
          <w:b/>
          <w:sz w:val="22"/>
          <w:szCs w:val="22"/>
        </w:rPr>
        <w:t>gericht</w:t>
      </w:r>
    </w:p>
    <w:p w:rsidR="00F42C49" w:rsidRDefault="00F42C49" w:rsidP="00F42C49">
      <w:pPr>
        <w:rPr>
          <w:rFonts w:asciiTheme="minorHAnsi" w:hAnsiTheme="minorHAnsi" w:cstheme="minorHAnsi"/>
          <w:sz w:val="22"/>
          <w:szCs w:val="22"/>
        </w:rPr>
      </w:pPr>
      <w:r w:rsidRPr="0082544C">
        <w:rPr>
          <w:rFonts w:asciiTheme="minorHAnsi" w:hAnsiTheme="minorHAnsi" w:cstheme="minorHAnsi"/>
          <w:sz w:val="22"/>
          <w:szCs w:val="22"/>
        </w:rPr>
        <w:t>We willen het maximale uit kinderen halen. Niet alleen prestaties, ook welzijn van kinderen vinden wij van groot belang. Het</w:t>
      </w:r>
      <w:r w:rsidR="003D15E1" w:rsidRPr="0082544C">
        <w:rPr>
          <w:rFonts w:asciiTheme="minorHAnsi" w:hAnsiTheme="minorHAnsi" w:cstheme="minorHAnsi"/>
          <w:sz w:val="22"/>
          <w:szCs w:val="22"/>
        </w:rPr>
        <w:t xml:space="preserve"> juiste evenwicht hierin zoeken is een belangrijk criterium</w:t>
      </w:r>
    </w:p>
    <w:p w:rsidR="000B311F" w:rsidRPr="0082544C" w:rsidRDefault="000B311F" w:rsidP="00F42C49">
      <w:pPr>
        <w:rPr>
          <w:rFonts w:asciiTheme="minorHAnsi" w:hAnsiTheme="minorHAnsi" w:cstheme="minorHAnsi"/>
          <w:sz w:val="22"/>
          <w:szCs w:val="22"/>
        </w:rPr>
      </w:pPr>
    </w:p>
    <w:p w:rsidR="00F42C49" w:rsidRPr="0082544C" w:rsidRDefault="00F42C49" w:rsidP="00F42C49">
      <w:pPr>
        <w:rPr>
          <w:rFonts w:asciiTheme="minorHAnsi" w:hAnsiTheme="minorHAnsi" w:cstheme="minorHAnsi"/>
          <w:sz w:val="22"/>
          <w:szCs w:val="22"/>
        </w:rPr>
      </w:pPr>
      <w:r w:rsidRPr="0082544C">
        <w:rPr>
          <w:rFonts w:asciiTheme="minorHAnsi" w:hAnsiTheme="minorHAnsi" w:cstheme="minorHAnsi"/>
          <w:b/>
          <w:sz w:val="22"/>
          <w:szCs w:val="22"/>
        </w:rPr>
        <w:t>Samenwerken</w:t>
      </w:r>
    </w:p>
    <w:p w:rsidR="00507A53" w:rsidRDefault="00B84148" w:rsidP="00F42C49">
      <w:pPr>
        <w:rPr>
          <w:rFonts w:asciiTheme="minorHAnsi" w:hAnsiTheme="minorHAnsi" w:cstheme="minorHAnsi"/>
          <w:sz w:val="22"/>
          <w:szCs w:val="22"/>
        </w:rPr>
      </w:pPr>
      <w:r>
        <w:rPr>
          <w:rFonts w:asciiTheme="minorHAnsi" w:hAnsiTheme="minorHAnsi" w:cstheme="minorHAnsi"/>
          <w:sz w:val="22"/>
          <w:szCs w:val="22"/>
        </w:rPr>
        <w:t xml:space="preserve">Kinderen kunnen met en van </w:t>
      </w:r>
      <w:r w:rsidR="00F42C49" w:rsidRPr="0082544C">
        <w:rPr>
          <w:rFonts w:asciiTheme="minorHAnsi" w:hAnsiTheme="minorHAnsi" w:cstheme="minorHAnsi"/>
          <w:sz w:val="22"/>
          <w:szCs w:val="22"/>
        </w:rPr>
        <w:t>elkaar leren. We willen kinderen in situaties brengen waarbij dit mogelijk is.</w:t>
      </w:r>
    </w:p>
    <w:p w:rsidR="000B311F" w:rsidRPr="0082544C" w:rsidRDefault="000B311F" w:rsidP="00F42C49">
      <w:pPr>
        <w:rPr>
          <w:rFonts w:asciiTheme="minorHAnsi" w:hAnsiTheme="minorHAnsi" w:cstheme="minorHAnsi"/>
          <w:sz w:val="22"/>
          <w:szCs w:val="22"/>
        </w:rPr>
      </w:pPr>
    </w:p>
    <w:p w:rsidR="00F42C49" w:rsidRPr="0082544C" w:rsidRDefault="00F42C49" w:rsidP="00F42C49">
      <w:pPr>
        <w:rPr>
          <w:rFonts w:asciiTheme="minorHAnsi" w:hAnsiTheme="minorHAnsi" w:cstheme="minorHAnsi"/>
          <w:b/>
          <w:sz w:val="22"/>
          <w:szCs w:val="22"/>
        </w:rPr>
      </w:pPr>
      <w:proofErr w:type="spellStart"/>
      <w:r w:rsidRPr="0082544C">
        <w:rPr>
          <w:rFonts w:asciiTheme="minorHAnsi" w:hAnsiTheme="minorHAnsi" w:cstheme="minorHAnsi"/>
          <w:b/>
          <w:sz w:val="22"/>
          <w:szCs w:val="22"/>
        </w:rPr>
        <w:t>Wereldoriënterend</w:t>
      </w:r>
      <w:proofErr w:type="spellEnd"/>
    </w:p>
    <w:p w:rsidR="00F42C49" w:rsidRDefault="00F42C49" w:rsidP="00F42C49">
      <w:pPr>
        <w:rPr>
          <w:rFonts w:asciiTheme="minorHAnsi" w:hAnsiTheme="minorHAnsi" w:cstheme="minorHAnsi"/>
          <w:sz w:val="22"/>
          <w:szCs w:val="22"/>
        </w:rPr>
      </w:pPr>
      <w:r w:rsidRPr="0082544C">
        <w:rPr>
          <w:rFonts w:asciiTheme="minorHAnsi" w:hAnsiTheme="minorHAnsi" w:cstheme="minorHAnsi"/>
          <w:sz w:val="22"/>
          <w:szCs w:val="22"/>
        </w:rPr>
        <w:t>We willen kinderen inzicht geven in hoe de wereld in elkaar zit door ze te laten ontdekken ( het stimulerende van een onderzoekende houding) en opgedane kennis toe te laten passen.</w:t>
      </w:r>
      <w:r w:rsidR="001E3299" w:rsidRPr="0082544C">
        <w:rPr>
          <w:rFonts w:asciiTheme="minorHAnsi" w:hAnsiTheme="minorHAnsi" w:cstheme="minorHAnsi"/>
          <w:sz w:val="22"/>
          <w:szCs w:val="22"/>
        </w:rPr>
        <w:t xml:space="preserve"> </w:t>
      </w:r>
      <w:r w:rsidR="00D42015" w:rsidRPr="0082544C">
        <w:rPr>
          <w:rFonts w:asciiTheme="minorHAnsi" w:hAnsiTheme="minorHAnsi" w:cstheme="minorHAnsi"/>
          <w:sz w:val="22"/>
          <w:szCs w:val="22"/>
        </w:rPr>
        <w:t>Wereldoriëntatie</w:t>
      </w:r>
      <w:r w:rsidR="003D15E1" w:rsidRPr="0082544C">
        <w:rPr>
          <w:rFonts w:asciiTheme="minorHAnsi" w:hAnsiTheme="minorHAnsi" w:cstheme="minorHAnsi"/>
          <w:sz w:val="22"/>
          <w:szCs w:val="22"/>
        </w:rPr>
        <w:t xml:space="preserve"> neemt een cent</w:t>
      </w:r>
      <w:r w:rsidR="00D42015" w:rsidRPr="0082544C">
        <w:rPr>
          <w:rFonts w:asciiTheme="minorHAnsi" w:hAnsiTheme="minorHAnsi" w:cstheme="minorHAnsi"/>
          <w:sz w:val="22"/>
          <w:szCs w:val="22"/>
        </w:rPr>
        <w:t>rale ple</w:t>
      </w:r>
      <w:r w:rsidR="003D15E1" w:rsidRPr="0082544C">
        <w:rPr>
          <w:rFonts w:asciiTheme="minorHAnsi" w:hAnsiTheme="minorHAnsi" w:cstheme="minorHAnsi"/>
          <w:sz w:val="22"/>
          <w:szCs w:val="22"/>
        </w:rPr>
        <w:t xml:space="preserve">k in </w:t>
      </w:r>
      <w:r w:rsidR="007E694F" w:rsidRPr="0082544C">
        <w:rPr>
          <w:rFonts w:asciiTheme="minorHAnsi" w:hAnsiTheme="minorHAnsi" w:cstheme="minorHAnsi"/>
          <w:sz w:val="22"/>
          <w:szCs w:val="22"/>
        </w:rPr>
        <w:t>bij</w:t>
      </w:r>
      <w:r w:rsidR="00D42015" w:rsidRPr="0082544C">
        <w:rPr>
          <w:rFonts w:asciiTheme="minorHAnsi" w:hAnsiTheme="minorHAnsi" w:cstheme="minorHAnsi"/>
          <w:sz w:val="22"/>
          <w:szCs w:val="22"/>
        </w:rPr>
        <w:t xml:space="preserve"> </w:t>
      </w:r>
      <w:r w:rsidR="003D15E1" w:rsidRPr="0082544C">
        <w:rPr>
          <w:rFonts w:asciiTheme="minorHAnsi" w:hAnsiTheme="minorHAnsi" w:cstheme="minorHAnsi"/>
          <w:sz w:val="22"/>
          <w:szCs w:val="22"/>
        </w:rPr>
        <w:t>ons onderwijs</w:t>
      </w:r>
    </w:p>
    <w:p w:rsidR="000B311F" w:rsidRPr="0082544C" w:rsidRDefault="000B311F" w:rsidP="00F42C49">
      <w:pPr>
        <w:rPr>
          <w:rFonts w:asciiTheme="minorHAnsi" w:hAnsiTheme="minorHAnsi" w:cstheme="minorHAnsi"/>
          <w:sz w:val="22"/>
          <w:szCs w:val="22"/>
        </w:rPr>
      </w:pPr>
    </w:p>
    <w:p w:rsidR="00F42C49" w:rsidRPr="0082544C" w:rsidRDefault="00F42C49" w:rsidP="00F42C49">
      <w:pPr>
        <w:rPr>
          <w:rFonts w:asciiTheme="minorHAnsi" w:hAnsiTheme="minorHAnsi" w:cstheme="minorHAnsi"/>
          <w:b/>
          <w:sz w:val="22"/>
          <w:szCs w:val="22"/>
        </w:rPr>
      </w:pPr>
      <w:r w:rsidRPr="0082544C">
        <w:rPr>
          <w:rFonts w:asciiTheme="minorHAnsi" w:hAnsiTheme="minorHAnsi" w:cstheme="minorHAnsi"/>
          <w:b/>
          <w:sz w:val="22"/>
          <w:szCs w:val="22"/>
        </w:rPr>
        <w:t>Kritische houding</w:t>
      </w:r>
    </w:p>
    <w:p w:rsidR="00F42C49" w:rsidRDefault="00F42C49" w:rsidP="00F42C49">
      <w:pPr>
        <w:rPr>
          <w:rFonts w:asciiTheme="minorHAnsi" w:hAnsiTheme="minorHAnsi" w:cstheme="minorHAnsi"/>
          <w:sz w:val="22"/>
          <w:szCs w:val="22"/>
        </w:rPr>
      </w:pPr>
      <w:r w:rsidRPr="0082544C">
        <w:rPr>
          <w:rFonts w:asciiTheme="minorHAnsi" w:hAnsiTheme="minorHAnsi" w:cstheme="minorHAnsi"/>
          <w:sz w:val="22"/>
          <w:szCs w:val="22"/>
        </w:rPr>
        <w:t>We willen</w:t>
      </w:r>
      <w:r w:rsidR="00CD735A" w:rsidRPr="0082544C">
        <w:rPr>
          <w:rFonts w:asciiTheme="minorHAnsi" w:hAnsiTheme="minorHAnsi" w:cstheme="minorHAnsi"/>
          <w:sz w:val="22"/>
          <w:szCs w:val="22"/>
        </w:rPr>
        <w:t xml:space="preserve"> bij</w:t>
      </w:r>
      <w:r w:rsidRPr="0082544C">
        <w:rPr>
          <w:rFonts w:asciiTheme="minorHAnsi" w:hAnsiTheme="minorHAnsi" w:cstheme="minorHAnsi"/>
          <w:sz w:val="22"/>
          <w:szCs w:val="22"/>
        </w:rPr>
        <w:t xml:space="preserve"> het kind be</w:t>
      </w:r>
      <w:r w:rsidR="001E3299" w:rsidRPr="0082544C">
        <w:rPr>
          <w:rFonts w:asciiTheme="minorHAnsi" w:hAnsiTheme="minorHAnsi" w:cstheme="minorHAnsi"/>
          <w:sz w:val="22"/>
          <w:szCs w:val="22"/>
        </w:rPr>
        <w:t>wust keuzes maken stimuleren.  Wat ga je doen? Waarom ga je het doen? Hoe ga je het doen?</w:t>
      </w:r>
    </w:p>
    <w:p w:rsidR="000B311F" w:rsidRPr="0082544C" w:rsidRDefault="000B311F" w:rsidP="00F42C49">
      <w:pPr>
        <w:rPr>
          <w:rFonts w:asciiTheme="minorHAnsi" w:hAnsiTheme="minorHAnsi" w:cstheme="minorHAnsi"/>
          <w:sz w:val="22"/>
          <w:szCs w:val="22"/>
        </w:rPr>
      </w:pPr>
    </w:p>
    <w:p w:rsidR="00F42C49" w:rsidRPr="0082544C" w:rsidRDefault="00F42C49" w:rsidP="00F42C49">
      <w:pPr>
        <w:rPr>
          <w:rFonts w:asciiTheme="minorHAnsi" w:hAnsiTheme="minorHAnsi" w:cstheme="minorHAnsi"/>
          <w:b/>
          <w:sz w:val="22"/>
          <w:szCs w:val="22"/>
        </w:rPr>
      </w:pPr>
      <w:proofErr w:type="spellStart"/>
      <w:r w:rsidRPr="0082544C">
        <w:rPr>
          <w:rFonts w:asciiTheme="minorHAnsi" w:hAnsiTheme="minorHAnsi" w:cstheme="minorHAnsi"/>
          <w:b/>
          <w:sz w:val="22"/>
          <w:szCs w:val="22"/>
        </w:rPr>
        <w:t>Zinzoekend</w:t>
      </w:r>
      <w:proofErr w:type="spellEnd"/>
    </w:p>
    <w:p w:rsidR="00F42C49" w:rsidRDefault="00F42C49" w:rsidP="00F42C49">
      <w:pPr>
        <w:rPr>
          <w:rFonts w:asciiTheme="minorHAnsi" w:hAnsiTheme="minorHAnsi" w:cstheme="minorHAnsi"/>
          <w:sz w:val="22"/>
          <w:szCs w:val="22"/>
        </w:rPr>
      </w:pPr>
      <w:r w:rsidRPr="0082544C">
        <w:rPr>
          <w:rFonts w:asciiTheme="minorHAnsi" w:hAnsiTheme="minorHAnsi" w:cstheme="minorHAnsi"/>
          <w:sz w:val="22"/>
          <w:szCs w:val="22"/>
        </w:rPr>
        <w:t>Ons onderwijs moet in een zinvolle context geplaatst worden</w:t>
      </w:r>
      <w:r w:rsidR="001E3299" w:rsidRPr="0082544C">
        <w:rPr>
          <w:rFonts w:asciiTheme="minorHAnsi" w:hAnsiTheme="minorHAnsi" w:cstheme="minorHAnsi"/>
          <w:sz w:val="22"/>
          <w:szCs w:val="22"/>
        </w:rPr>
        <w:t>,</w:t>
      </w:r>
      <w:r w:rsidRPr="0082544C">
        <w:rPr>
          <w:rFonts w:asciiTheme="minorHAnsi" w:hAnsiTheme="minorHAnsi" w:cstheme="minorHAnsi"/>
          <w:sz w:val="22"/>
          <w:szCs w:val="22"/>
        </w:rPr>
        <w:t xml:space="preserve"> zodat het betekenis krijgt voor kinderen.</w:t>
      </w:r>
      <w:r w:rsidR="003D15E1" w:rsidRPr="0082544C">
        <w:rPr>
          <w:rFonts w:asciiTheme="minorHAnsi" w:hAnsiTheme="minorHAnsi" w:cstheme="minorHAnsi"/>
          <w:sz w:val="22"/>
          <w:szCs w:val="22"/>
        </w:rPr>
        <w:t xml:space="preserve"> </w:t>
      </w:r>
    </w:p>
    <w:p w:rsidR="000B311F" w:rsidRPr="0082544C" w:rsidRDefault="000B311F" w:rsidP="00F42C49">
      <w:pPr>
        <w:rPr>
          <w:rFonts w:asciiTheme="minorHAnsi" w:hAnsiTheme="minorHAnsi" w:cstheme="minorHAnsi"/>
          <w:sz w:val="22"/>
          <w:szCs w:val="22"/>
        </w:rPr>
      </w:pPr>
    </w:p>
    <w:p w:rsidR="00B802DD" w:rsidRPr="0082544C" w:rsidRDefault="00A51565" w:rsidP="00F42C49">
      <w:pPr>
        <w:rPr>
          <w:rFonts w:asciiTheme="minorHAnsi" w:hAnsiTheme="minorHAnsi" w:cstheme="minorHAnsi"/>
          <w:b/>
          <w:sz w:val="22"/>
          <w:szCs w:val="22"/>
        </w:rPr>
      </w:pPr>
      <w:r w:rsidRPr="0082544C">
        <w:rPr>
          <w:rFonts w:asciiTheme="minorHAnsi" w:hAnsiTheme="minorHAnsi" w:cstheme="minorHAnsi"/>
          <w:b/>
          <w:sz w:val="22"/>
          <w:szCs w:val="22"/>
        </w:rPr>
        <w:t>Onderzoeken , ontwerpen en ondernemen</w:t>
      </w:r>
    </w:p>
    <w:p w:rsidR="00F2701C" w:rsidRPr="00B84148" w:rsidRDefault="00B802DD" w:rsidP="00F42C49">
      <w:pPr>
        <w:rPr>
          <w:rFonts w:asciiTheme="minorHAnsi" w:hAnsiTheme="minorHAnsi" w:cstheme="minorHAnsi"/>
          <w:sz w:val="22"/>
          <w:szCs w:val="22"/>
        </w:rPr>
      </w:pPr>
      <w:r w:rsidRPr="0082544C">
        <w:rPr>
          <w:rFonts w:asciiTheme="minorHAnsi" w:hAnsiTheme="minorHAnsi" w:cstheme="minorHAnsi"/>
          <w:sz w:val="22"/>
          <w:szCs w:val="22"/>
        </w:rPr>
        <w:t>We stimuleren de ond</w:t>
      </w:r>
      <w:r w:rsidR="003D15E1" w:rsidRPr="0082544C">
        <w:rPr>
          <w:rFonts w:asciiTheme="minorHAnsi" w:hAnsiTheme="minorHAnsi" w:cstheme="minorHAnsi"/>
          <w:sz w:val="22"/>
          <w:szCs w:val="22"/>
        </w:rPr>
        <w:t>erzoekende houding</w:t>
      </w:r>
      <w:r w:rsidR="00D42015" w:rsidRPr="0082544C">
        <w:rPr>
          <w:rFonts w:asciiTheme="minorHAnsi" w:hAnsiTheme="minorHAnsi" w:cstheme="minorHAnsi"/>
          <w:sz w:val="22"/>
          <w:szCs w:val="22"/>
        </w:rPr>
        <w:t xml:space="preserve"> van kinderen en teamleden. Wij ontwikkelen ons op </w:t>
      </w:r>
      <w:r w:rsidR="001E3299" w:rsidRPr="0082544C">
        <w:rPr>
          <w:rFonts w:asciiTheme="minorHAnsi" w:hAnsiTheme="minorHAnsi" w:cstheme="minorHAnsi"/>
          <w:sz w:val="22"/>
          <w:szCs w:val="22"/>
        </w:rPr>
        <w:t>onderzoek</w:t>
      </w:r>
      <w:r w:rsidR="003D15E1" w:rsidRPr="0082544C">
        <w:rPr>
          <w:rFonts w:asciiTheme="minorHAnsi" w:hAnsiTheme="minorHAnsi" w:cstheme="minorHAnsi"/>
          <w:sz w:val="22"/>
          <w:szCs w:val="22"/>
        </w:rPr>
        <w:t>vaardigheden</w:t>
      </w:r>
      <w:r w:rsidR="00A51565" w:rsidRPr="0082544C">
        <w:rPr>
          <w:rFonts w:asciiTheme="minorHAnsi" w:hAnsiTheme="minorHAnsi" w:cstheme="minorHAnsi"/>
          <w:sz w:val="22"/>
          <w:szCs w:val="22"/>
        </w:rPr>
        <w:t>, ontwe</w:t>
      </w:r>
      <w:r w:rsidR="001E3299" w:rsidRPr="0082544C">
        <w:rPr>
          <w:rFonts w:asciiTheme="minorHAnsi" w:hAnsiTheme="minorHAnsi" w:cstheme="minorHAnsi"/>
          <w:sz w:val="22"/>
          <w:szCs w:val="22"/>
        </w:rPr>
        <w:t xml:space="preserve">rpvaardigheden en onderneming </w:t>
      </w:r>
      <w:r w:rsidR="00B84148">
        <w:rPr>
          <w:rFonts w:asciiTheme="minorHAnsi" w:hAnsiTheme="minorHAnsi" w:cstheme="minorHAnsi"/>
          <w:sz w:val="22"/>
          <w:szCs w:val="22"/>
        </w:rPr>
        <w:t>vaardigheden</w:t>
      </w:r>
    </w:p>
    <w:p w:rsidR="00BB101F" w:rsidRDefault="00BB101F" w:rsidP="00F42C49">
      <w:pPr>
        <w:rPr>
          <w:rFonts w:asciiTheme="minorHAnsi" w:hAnsiTheme="minorHAnsi" w:cstheme="minorHAnsi"/>
          <w:b/>
          <w:sz w:val="22"/>
          <w:szCs w:val="22"/>
        </w:rPr>
      </w:pPr>
    </w:p>
    <w:p w:rsidR="000B311F" w:rsidRDefault="000B311F" w:rsidP="000B5D04">
      <w:pPr>
        <w:rPr>
          <w:rFonts w:asciiTheme="minorHAnsi" w:hAnsiTheme="minorHAnsi" w:cstheme="minorHAnsi"/>
          <w:b/>
          <w:sz w:val="22"/>
          <w:szCs w:val="22"/>
        </w:rPr>
      </w:pPr>
    </w:p>
    <w:p w:rsidR="000B5D04" w:rsidRPr="0082544C" w:rsidRDefault="000B5D04" w:rsidP="000B5D04">
      <w:pPr>
        <w:rPr>
          <w:rFonts w:asciiTheme="minorHAnsi" w:hAnsiTheme="minorHAnsi" w:cstheme="minorHAnsi"/>
          <w:b/>
          <w:sz w:val="22"/>
          <w:szCs w:val="22"/>
        </w:rPr>
      </w:pPr>
      <w:r w:rsidRPr="0082544C">
        <w:rPr>
          <w:rFonts w:asciiTheme="minorHAnsi" w:hAnsiTheme="minorHAnsi" w:cstheme="minorHAnsi"/>
          <w:b/>
          <w:sz w:val="22"/>
          <w:szCs w:val="22"/>
        </w:rPr>
        <w:t xml:space="preserve">Hoofdstuk </w:t>
      </w:r>
      <w:r w:rsidR="00FD2542" w:rsidRPr="0082544C">
        <w:rPr>
          <w:rFonts w:asciiTheme="minorHAnsi" w:hAnsiTheme="minorHAnsi" w:cstheme="minorHAnsi"/>
          <w:b/>
          <w:sz w:val="22"/>
          <w:szCs w:val="22"/>
        </w:rPr>
        <w:t>3</w:t>
      </w:r>
      <w:r w:rsidRPr="0082544C">
        <w:rPr>
          <w:rFonts w:asciiTheme="minorHAnsi" w:hAnsiTheme="minorHAnsi" w:cstheme="minorHAnsi"/>
          <w:b/>
          <w:sz w:val="22"/>
          <w:szCs w:val="22"/>
        </w:rPr>
        <w:t>.: DE ONDERWIJSKUNDIGE VORMGEVING VAN ONZE SCHOOL</w:t>
      </w:r>
    </w:p>
    <w:p w:rsidR="000B5D04" w:rsidRPr="0082544C" w:rsidRDefault="000B5D04" w:rsidP="000B5D04">
      <w:pPr>
        <w:rPr>
          <w:rFonts w:asciiTheme="minorHAnsi" w:hAnsiTheme="minorHAnsi" w:cstheme="minorHAnsi"/>
          <w:sz w:val="22"/>
          <w:szCs w:val="22"/>
        </w:rPr>
      </w:pPr>
    </w:p>
    <w:p w:rsidR="000B5D04" w:rsidRPr="0082544C" w:rsidRDefault="00FD2542" w:rsidP="000B5D04">
      <w:pPr>
        <w:ind w:left="142" w:hanging="142"/>
        <w:rPr>
          <w:rFonts w:asciiTheme="minorHAnsi" w:hAnsiTheme="minorHAnsi" w:cstheme="minorHAnsi"/>
          <w:sz w:val="22"/>
          <w:szCs w:val="22"/>
        </w:rPr>
      </w:pPr>
      <w:r w:rsidRPr="0082544C">
        <w:rPr>
          <w:rFonts w:asciiTheme="minorHAnsi" w:hAnsiTheme="minorHAnsi" w:cstheme="minorHAnsi"/>
          <w:sz w:val="22"/>
          <w:szCs w:val="22"/>
        </w:rPr>
        <w:t>3</w:t>
      </w:r>
      <w:r w:rsidR="000B5D04" w:rsidRPr="0082544C">
        <w:rPr>
          <w:rFonts w:asciiTheme="minorHAnsi" w:hAnsiTheme="minorHAnsi" w:cstheme="minorHAnsi"/>
          <w:sz w:val="22"/>
          <w:szCs w:val="22"/>
        </w:rPr>
        <w:t xml:space="preserve">.1 </w:t>
      </w:r>
      <w:r w:rsidR="00507A53" w:rsidRPr="0082544C">
        <w:rPr>
          <w:rFonts w:asciiTheme="minorHAnsi" w:hAnsiTheme="minorHAnsi" w:cstheme="minorHAnsi"/>
          <w:sz w:val="22"/>
          <w:szCs w:val="22"/>
        </w:rPr>
        <w:t>Schoolconcept</w:t>
      </w:r>
    </w:p>
    <w:p w:rsidR="000B5D04" w:rsidRPr="0082544C" w:rsidRDefault="000B5D04" w:rsidP="000B5D04">
      <w:pPr>
        <w:ind w:left="142" w:hanging="142"/>
        <w:rPr>
          <w:rFonts w:asciiTheme="minorHAnsi" w:hAnsiTheme="minorHAnsi" w:cstheme="minorHAnsi"/>
          <w:sz w:val="22"/>
          <w:szCs w:val="22"/>
        </w:rPr>
      </w:pPr>
    </w:p>
    <w:p w:rsidR="000B5D04" w:rsidRPr="0082544C" w:rsidRDefault="000B5D04" w:rsidP="000B5D04">
      <w:pPr>
        <w:rPr>
          <w:rFonts w:asciiTheme="minorHAnsi" w:hAnsiTheme="minorHAnsi" w:cstheme="minorHAnsi"/>
          <w:sz w:val="22"/>
          <w:szCs w:val="22"/>
        </w:rPr>
      </w:pPr>
      <w:r w:rsidRPr="0082544C">
        <w:rPr>
          <w:rFonts w:asciiTheme="minorHAnsi" w:hAnsiTheme="minorHAnsi" w:cstheme="minorHAnsi"/>
          <w:sz w:val="22"/>
          <w:szCs w:val="22"/>
        </w:rPr>
        <w:t>Onze onderwijskundige doelen zijn in de eerste plaats de doelstellingen zoals die in artikel 8 van de Wet op het Primair Onderwijs zijn omschreven:</w:t>
      </w:r>
    </w:p>
    <w:p w:rsidR="000B5D04" w:rsidRPr="0082544C" w:rsidRDefault="000B5D04" w:rsidP="000B5D04">
      <w:pPr>
        <w:rPr>
          <w:rFonts w:asciiTheme="minorHAnsi" w:hAnsiTheme="minorHAnsi" w:cstheme="minorHAnsi"/>
          <w:sz w:val="22"/>
          <w:szCs w:val="22"/>
        </w:rPr>
      </w:pPr>
    </w:p>
    <w:p w:rsidR="000B5D04" w:rsidRPr="0082544C" w:rsidRDefault="000B5D04" w:rsidP="000B5D04">
      <w:pPr>
        <w:rPr>
          <w:rFonts w:asciiTheme="minorHAnsi" w:hAnsiTheme="minorHAnsi" w:cstheme="minorHAnsi"/>
          <w:sz w:val="22"/>
          <w:szCs w:val="22"/>
        </w:rPr>
      </w:pPr>
      <w:r w:rsidRPr="0082544C">
        <w:rPr>
          <w:rFonts w:asciiTheme="minorHAnsi" w:hAnsiTheme="minorHAnsi" w:cstheme="minorHAnsi"/>
          <w:sz w:val="22"/>
          <w:szCs w:val="22"/>
        </w:rPr>
        <w:t>Artikel 8.:</w:t>
      </w:r>
    </w:p>
    <w:p w:rsidR="000B5D04" w:rsidRPr="0082544C" w:rsidRDefault="000B5D04" w:rsidP="000B5D04">
      <w:pPr>
        <w:rPr>
          <w:rFonts w:asciiTheme="minorHAnsi" w:hAnsiTheme="minorHAnsi" w:cstheme="minorHAnsi"/>
          <w:sz w:val="22"/>
          <w:szCs w:val="22"/>
        </w:rPr>
      </w:pPr>
    </w:p>
    <w:p w:rsidR="008D765D" w:rsidRPr="0082544C" w:rsidRDefault="000B5D04" w:rsidP="000B5D04">
      <w:pPr>
        <w:rPr>
          <w:rFonts w:asciiTheme="minorHAnsi" w:hAnsiTheme="minorHAnsi" w:cstheme="minorHAnsi"/>
          <w:sz w:val="22"/>
          <w:szCs w:val="22"/>
        </w:rPr>
      </w:pPr>
      <w:r w:rsidRPr="0082544C">
        <w:rPr>
          <w:rFonts w:asciiTheme="minorHAnsi" w:hAnsiTheme="minorHAnsi" w:cstheme="minorHAnsi"/>
          <w:sz w:val="22"/>
          <w:szCs w:val="22"/>
        </w:rPr>
        <w:t>1.</w:t>
      </w:r>
      <w:r w:rsidRPr="0082544C">
        <w:rPr>
          <w:rFonts w:asciiTheme="minorHAnsi" w:hAnsiTheme="minorHAnsi" w:cstheme="minorHAnsi"/>
          <w:sz w:val="22"/>
          <w:szCs w:val="22"/>
        </w:rPr>
        <w:tab/>
        <w:t xml:space="preserve">Het onderwijs wordt zodanig ingericht dat de leerlingen een ononderbroken </w:t>
      </w:r>
    </w:p>
    <w:p w:rsidR="000B5D04" w:rsidRPr="0082544C" w:rsidRDefault="008D765D" w:rsidP="008D765D">
      <w:pPr>
        <w:ind w:firstLine="708"/>
        <w:rPr>
          <w:rFonts w:asciiTheme="minorHAnsi" w:hAnsiTheme="minorHAnsi" w:cstheme="minorHAnsi"/>
          <w:sz w:val="22"/>
          <w:szCs w:val="22"/>
        </w:rPr>
      </w:pPr>
      <w:r w:rsidRPr="0082544C">
        <w:rPr>
          <w:rFonts w:asciiTheme="minorHAnsi" w:hAnsiTheme="minorHAnsi" w:cstheme="minorHAnsi"/>
          <w:sz w:val="22"/>
          <w:szCs w:val="22"/>
        </w:rPr>
        <w:t>ont</w:t>
      </w:r>
      <w:r w:rsidR="000B5D04" w:rsidRPr="0082544C">
        <w:rPr>
          <w:rFonts w:asciiTheme="minorHAnsi" w:hAnsiTheme="minorHAnsi" w:cstheme="minorHAnsi"/>
          <w:sz w:val="22"/>
          <w:szCs w:val="22"/>
        </w:rPr>
        <w:t>wikkelingsproces kunnen doorlopen. Het wordt afgestemd op de voortgang in de</w:t>
      </w:r>
    </w:p>
    <w:p w:rsidR="000B5D04" w:rsidRPr="0082544C" w:rsidRDefault="000B5D04" w:rsidP="000B5D04">
      <w:pPr>
        <w:rPr>
          <w:rFonts w:asciiTheme="minorHAnsi" w:hAnsiTheme="minorHAnsi" w:cstheme="minorHAnsi"/>
          <w:sz w:val="22"/>
          <w:szCs w:val="22"/>
        </w:rPr>
      </w:pPr>
      <w:r w:rsidRPr="0082544C">
        <w:rPr>
          <w:rFonts w:asciiTheme="minorHAnsi" w:hAnsiTheme="minorHAnsi" w:cstheme="minorHAnsi"/>
          <w:sz w:val="22"/>
          <w:szCs w:val="22"/>
        </w:rPr>
        <w:tab/>
        <w:t>ontwikkeling van de leerlingen.</w:t>
      </w:r>
    </w:p>
    <w:p w:rsidR="008D765D" w:rsidRPr="0082544C" w:rsidRDefault="000B5D04" w:rsidP="000B5D04">
      <w:pPr>
        <w:rPr>
          <w:rFonts w:asciiTheme="minorHAnsi" w:hAnsiTheme="minorHAnsi" w:cstheme="minorHAnsi"/>
          <w:sz w:val="22"/>
          <w:szCs w:val="22"/>
        </w:rPr>
      </w:pPr>
      <w:r w:rsidRPr="0082544C">
        <w:rPr>
          <w:rFonts w:asciiTheme="minorHAnsi" w:hAnsiTheme="minorHAnsi" w:cstheme="minorHAnsi"/>
          <w:sz w:val="22"/>
          <w:szCs w:val="22"/>
        </w:rPr>
        <w:t>2.</w:t>
      </w:r>
      <w:r w:rsidRPr="0082544C">
        <w:rPr>
          <w:rFonts w:asciiTheme="minorHAnsi" w:hAnsiTheme="minorHAnsi" w:cstheme="minorHAnsi"/>
          <w:sz w:val="22"/>
          <w:szCs w:val="22"/>
        </w:rPr>
        <w:tab/>
        <w:t xml:space="preserve">Het onderwijs richt zich in elk geval op de emotionele en de verstandelijke </w:t>
      </w:r>
    </w:p>
    <w:p w:rsidR="000B5D04" w:rsidRPr="0082544C" w:rsidRDefault="008D765D" w:rsidP="008D765D">
      <w:pPr>
        <w:ind w:firstLine="708"/>
        <w:rPr>
          <w:rFonts w:asciiTheme="minorHAnsi" w:hAnsiTheme="minorHAnsi" w:cstheme="minorHAnsi"/>
          <w:sz w:val="22"/>
          <w:szCs w:val="22"/>
        </w:rPr>
      </w:pPr>
      <w:r w:rsidRPr="0082544C">
        <w:rPr>
          <w:rFonts w:asciiTheme="minorHAnsi" w:hAnsiTheme="minorHAnsi" w:cstheme="minorHAnsi"/>
          <w:sz w:val="22"/>
          <w:szCs w:val="22"/>
        </w:rPr>
        <w:t>ont</w:t>
      </w:r>
      <w:r w:rsidR="000B5D04" w:rsidRPr="0082544C">
        <w:rPr>
          <w:rFonts w:asciiTheme="minorHAnsi" w:hAnsiTheme="minorHAnsi" w:cstheme="minorHAnsi"/>
          <w:sz w:val="22"/>
          <w:szCs w:val="22"/>
        </w:rPr>
        <w:t>wikkeling, en op het ontwikkelen van de creativiteit, op het verwerven van de</w:t>
      </w:r>
      <w:r w:rsidR="000B5D04" w:rsidRPr="0082544C">
        <w:rPr>
          <w:rFonts w:asciiTheme="minorHAnsi" w:hAnsiTheme="minorHAnsi" w:cstheme="minorHAnsi"/>
          <w:sz w:val="22"/>
          <w:szCs w:val="22"/>
        </w:rPr>
        <w:br/>
      </w:r>
      <w:r w:rsidR="000B5D04" w:rsidRPr="0082544C">
        <w:rPr>
          <w:rFonts w:asciiTheme="minorHAnsi" w:hAnsiTheme="minorHAnsi" w:cstheme="minorHAnsi"/>
          <w:sz w:val="22"/>
          <w:szCs w:val="22"/>
        </w:rPr>
        <w:tab/>
        <w:t>noodzakelijke kennis en van sociale, culturele en lichamelijke vaardigheden.</w:t>
      </w:r>
    </w:p>
    <w:p w:rsidR="000B5D04" w:rsidRPr="0082544C" w:rsidRDefault="000B5D04" w:rsidP="000B5D04">
      <w:pPr>
        <w:rPr>
          <w:rFonts w:asciiTheme="minorHAnsi" w:hAnsiTheme="minorHAnsi" w:cstheme="minorHAnsi"/>
          <w:sz w:val="22"/>
          <w:szCs w:val="22"/>
        </w:rPr>
      </w:pPr>
      <w:r w:rsidRPr="0082544C">
        <w:rPr>
          <w:rFonts w:asciiTheme="minorHAnsi" w:hAnsiTheme="minorHAnsi" w:cstheme="minorHAnsi"/>
          <w:sz w:val="22"/>
          <w:szCs w:val="22"/>
        </w:rPr>
        <w:t>3.</w:t>
      </w:r>
      <w:r w:rsidRPr="0082544C">
        <w:rPr>
          <w:rFonts w:asciiTheme="minorHAnsi" w:hAnsiTheme="minorHAnsi" w:cstheme="minorHAnsi"/>
          <w:sz w:val="22"/>
          <w:szCs w:val="22"/>
        </w:rPr>
        <w:tab/>
        <w:t>Het onderwijs gaat er mede van uit dat de leerlingen opgroeien in een multiculturele</w:t>
      </w:r>
      <w:r w:rsidRPr="0082544C">
        <w:rPr>
          <w:rFonts w:asciiTheme="minorHAnsi" w:hAnsiTheme="minorHAnsi" w:cstheme="minorHAnsi"/>
          <w:sz w:val="22"/>
          <w:szCs w:val="22"/>
        </w:rPr>
        <w:br/>
      </w:r>
      <w:r w:rsidRPr="0082544C">
        <w:rPr>
          <w:rFonts w:asciiTheme="minorHAnsi" w:hAnsiTheme="minorHAnsi" w:cstheme="minorHAnsi"/>
          <w:sz w:val="22"/>
          <w:szCs w:val="22"/>
        </w:rPr>
        <w:tab/>
        <w:t>samenleving.</w:t>
      </w:r>
    </w:p>
    <w:p w:rsidR="008D765D" w:rsidRPr="0082544C" w:rsidRDefault="000B5D04" w:rsidP="000B5D04">
      <w:pPr>
        <w:rPr>
          <w:rFonts w:asciiTheme="minorHAnsi" w:hAnsiTheme="minorHAnsi" w:cstheme="minorHAnsi"/>
          <w:sz w:val="22"/>
          <w:szCs w:val="22"/>
        </w:rPr>
      </w:pPr>
      <w:r w:rsidRPr="0082544C">
        <w:rPr>
          <w:rFonts w:asciiTheme="minorHAnsi" w:hAnsiTheme="minorHAnsi" w:cstheme="minorHAnsi"/>
          <w:sz w:val="22"/>
          <w:szCs w:val="22"/>
        </w:rPr>
        <w:t>4.</w:t>
      </w:r>
      <w:r w:rsidRPr="0082544C">
        <w:rPr>
          <w:rFonts w:asciiTheme="minorHAnsi" w:hAnsiTheme="minorHAnsi" w:cstheme="minorHAnsi"/>
          <w:sz w:val="22"/>
          <w:szCs w:val="22"/>
        </w:rPr>
        <w:tab/>
        <w:t xml:space="preserve">Ten aanzien van leerlingen die extra zorg behoeven, is het onderwijs gericht op </w:t>
      </w:r>
    </w:p>
    <w:p w:rsidR="000B5D04" w:rsidRPr="0082544C" w:rsidRDefault="008D765D" w:rsidP="008D765D">
      <w:pPr>
        <w:ind w:firstLine="708"/>
        <w:rPr>
          <w:rFonts w:asciiTheme="minorHAnsi" w:hAnsiTheme="minorHAnsi" w:cstheme="minorHAnsi"/>
          <w:sz w:val="22"/>
          <w:szCs w:val="22"/>
        </w:rPr>
      </w:pPr>
      <w:r w:rsidRPr="0082544C">
        <w:rPr>
          <w:rFonts w:asciiTheme="minorHAnsi" w:hAnsiTheme="minorHAnsi" w:cstheme="minorHAnsi"/>
          <w:sz w:val="22"/>
          <w:szCs w:val="22"/>
        </w:rPr>
        <w:t>indi</w:t>
      </w:r>
      <w:r w:rsidR="000B5D04" w:rsidRPr="0082544C">
        <w:rPr>
          <w:rFonts w:asciiTheme="minorHAnsi" w:hAnsiTheme="minorHAnsi" w:cstheme="minorHAnsi"/>
          <w:sz w:val="22"/>
          <w:szCs w:val="22"/>
        </w:rPr>
        <w:t>viduele begeleiding die is afgestemd op de behoefte van de leerling.</w:t>
      </w:r>
    </w:p>
    <w:p w:rsidR="000B5D04" w:rsidRPr="0082544C" w:rsidRDefault="000B5D04" w:rsidP="000B5D04">
      <w:pPr>
        <w:rPr>
          <w:rFonts w:asciiTheme="minorHAnsi" w:hAnsiTheme="minorHAnsi" w:cstheme="minorHAnsi"/>
          <w:sz w:val="22"/>
          <w:szCs w:val="22"/>
        </w:rPr>
      </w:pPr>
    </w:p>
    <w:p w:rsidR="006B792D" w:rsidRPr="0082544C" w:rsidRDefault="000B5D04" w:rsidP="000B5D04">
      <w:pPr>
        <w:rPr>
          <w:rFonts w:asciiTheme="minorHAnsi" w:hAnsiTheme="minorHAnsi" w:cstheme="minorHAnsi"/>
          <w:sz w:val="22"/>
          <w:szCs w:val="22"/>
        </w:rPr>
      </w:pPr>
      <w:r w:rsidRPr="0082544C">
        <w:rPr>
          <w:rFonts w:asciiTheme="minorHAnsi" w:hAnsiTheme="minorHAnsi" w:cstheme="minorHAnsi"/>
          <w:sz w:val="22"/>
          <w:szCs w:val="22"/>
        </w:rPr>
        <w:t>Bij het realiseren van deze doelen speelt wereldoriëntatie</w:t>
      </w:r>
      <w:r w:rsidR="00F54821" w:rsidRPr="0082544C">
        <w:rPr>
          <w:rFonts w:asciiTheme="minorHAnsi" w:hAnsiTheme="minorHAnsi" w:cstheme="minorHAnsi"/>
          <w:sz w:val="22"/>
          <w:szCs w:val="22"/>
        </w:rPr>
        <w:t>,</w:t>
      </w:r>
      <w:r w:rsidRPr="0082544C">
        <w:rPr>
          <w:rFonts w:asciiTheme="minorHAnsi" w:hAnsiTheme="minorHAnsi" w:cstheme="minorHAnsi"/>
          <w:sz w:val="22"/>
          <w:szCs w:val="22"/>
        </w:rPr>
        <w:t xml:space="preserve"> als centraal vormingsgebied</w:t>
      </w:r>
      <w:r w:rsidR="00F54821" w:rsidRPr="0082544C">
        <w:rPr>
          <w:rFonts w:asciiTheme="minorHAnsi" w:hAnsiTheme="minorHAnsi" w:cstheme="minorHAnsi"/>
          <w:sz w:val="22"/>
          <w:szCs w:val="22"/>
        </w:rPr>
        <w:t>,</w:t>
      </w:r>
      <w:r w:rsidRPr="0082544C">
        <w:rPr>
          <w:rFonts w:asciiTheme="minorHAnsi" w:hAnsiTheme="minorHAnsi" w:cstheme="minorHAnsi"/>
          <w:sz w:val="22"/>
          <w:szCs w:val="22"/>
        </w:rPr>
        <w:t xml:space="preserve"> een wezenlijke rol</w:t>
      </w:r>
      <w:r w:rsidR="006B792D" w:rsidRPr="0082544C">
        <w:rPr>
          <w:rFonts w:asciiTheme="minorHAnsi" w:hAnsiTheme="minorHAnsi" w:cstheme="minorHAnsi"/>
          <w:sz w:val="22"/>
          <w:szCs w:val="22"/>
        </w:rPr>
        <w:t xml:space="preserve">. </w:t>
      </w:r>
    </w:p>
    <w:p w:rsidR="000B5D04" w:rsidRPr="0082544C" w:rsidRDefault="000B5D04" w:rsidP="000B5D04">
      <w:pPr>
        <w:rPr>
          <w:rFonts w:asciiTheme="minorHAnsi" w:hAnsiTheme="minorHAnsi" w:cstheme="minorHAnsi"/>
          <w:sz w:val="22"/>
          <w:szCs w:val="22"/>
        </w:rPr>
      </w:pPr>
      <w:r w:rsidRPr="0082544C">
        <w:rPr>
          <w:rFonts w:asciiTheme="minorHAnsi" w:hAnsiTheme="minorHAnsi" w:cstheme="minorHAnsi"/>
          <w:sz w:val="22"/>
          <w:szCs w:val="22"/>
        </w:rPr>
        <w:t>Daarnaast gebruiken we methoden en aanvullende materialen om het leerproces te waarborgen. Deze in gebruik zijnde onderwijsleerpakketten voldoen grotendeels aan de wettelijke plicht van de kerndoelen en daar waar nog onvolkomenheden zitten, wordt gewerkt met aanvullend materiaal of wordt gezocht naar een vervangende methode.</w:t>
      </w:r>
      <w:r w:rsidR="00466463" w:rsidRPr="0082544C">
        <w:rPr>
          <w:rFonts w:asciiTheme="minorHAnsi" w:hAnsiTheme="minorHAnsi" w:cstheme="minorHAnsi"/>
          <w:sz w:val="22"/>
          <w:szCs w:val="22"/>
        </w:rPr>
        <w:t xml:space="preserve"> In schooljaar 2018-2019 heeft er mede door het inspectiebezoek een</w:t>
      </w:r>
      <w:r w:rsidR="009E14A2" w:rsidRPr="0082544C">
        <w:rPr>
          <w:rFonts w:asciiTheme="minorHAnsi" w:hAnsiTheme="minorHAnsi" w:cstheme="minorHAnsi"/>
          <w:sz w:val="22"/>
          <w:szCs w:val="22"/>
        </w:rPr>
        <w:t xml:space="preserve"> analyse </w:t>
      </w:r>
      <w:r w:rsidR="00466463" w:rsidRPr="0082544C">
        <w:rPr>
          <w:rFonts w:asciiTheme="minorHAnsi" w:hAnsiTheme="minorHAnsi" w:cstheme="minorHAnsi"/>
          <w:sz w:val="22"/>
          <w:szCs w:val="22"/>
        </w:rPr>
        <w:t xml:space="preserve">plaatsgevonden t.a.v. </w:t>
      </w:r>
      <w:r w:rsidR="009E14A2" w:rsidRPr="0082544C">
        <w:rPr>
          <w:rFonts w:asciiTheme="minorHAnsi" w:hAnsiTheme="minorHAnsi" w:cstheme="minorHAnsi"/>
          <w:sz w:val="22"/>
          <w:szCs w:val="22"/>
        </w:rPr>
        <w:t>van doorgaande leerlijn rekenen</w:t>
      </w:r>
      <w:r w:rsidR="00466463" w:rsidRPr="0082544C">
        <w:rPr>
          <w:rFonts w:asciiTheme="minorHAnsi" w:hAnsiTheme="minorHAnsi" w:cstheme="minorHAnsi"/>
          <w:sz w:val="22"/>
          <w:szCs w:val="22"/>
        </w:rPr>
        <w:t xml:space="preserve">, spelling en begrijpend lezen, deze </w:t>
      </w:r>
      <w:r w:rsidR="009E14A2" w:rsidRPr="0082544C">
        <w:rPr>
          <w:rFonts w:asciiTheme="minorHAnsi" w:hAnsiTheme="minorHAnsi" w:cstheme="minorHAnsi"/>
          <w:sz w:val="22"/>
          <w:szCs w:val="22"/>
        </w:rPr>
        <w:t xml:space="preserve">zijn terug te vinden in onze PDSA </w:t>
      </w:r>
      <w:r w:rsidR="004D6896" w:rsidRPr="0082544C">
        <w:rPr>
          <w:rFonts w:asciiTheme="minorHAnsi" w:hAnsiTheme="minorHAnsi" w:cstheme="minorHAnsi"/>
          <w:sz w:val="22"/>
          <w:szCs w:val="22"/>
        </w:rPr>
        <w:t xml:space="preserve">( zie bijlagen) </w:t>
      </w:r>
    </w:p>
    <w:p w:rsidR="000B5D04" w:rsidRPr="0082544C" w:rsidRDefault="000B5D04" w:rsidP="000B5D04">
      <w:pPr>
        <w:rPr>
          <w:rFonts w:asciiTheme="minorHAnsi" w:hAnsiTheme="minorHAnsi" w:cstheme="minorHAnsi"/>
          <w:sz w:val="22"/>
          <w:szCs w:val="22"/>
        </w:rPr>
      </w:pPr>
    </w:p>
    <w:p w:rsidR="000B5D04" w:rsidRPr="0082544C" w:rsidRDefault="00476046" w:rsidP="000B5D04">
      <w:pPr>
        <w:rPr>
          <w:rFonts w:asciiTheme="minorHAnsi" w:hAnsiTheme="minorHAnsi" w:cstheme="minorHAnsi"/>
          <w:sz w:val="22"/>
          <w:szCs w:val="22"/>
        </w:rPr>
      </w:pPr>
      <w:r w:rsidRPr="0082544C">
        <w:rPr>
          <w:rFonts w:asciiTheme="minorHAnsi" w:hAnsiTheme="minorHAnsi" w:cstheme="minorHAnsi"/>
          <w:sz w:val="22"/>
          <w:szCs w:val="22"/>
        </w:rPr>
        <w:t>In de volgende kaders wordt per vak- en vormingsgebied aangegeven welke methoden en aanvullende materialen gebruikt zijn en of beantwoorden aan de kerndoelen (voor zover bekend). Tenslotte wordt aangegeven, of het betreffende gebied verandering/verbetering behoeft en als zodanig wordt meegenomen in de beleidsvoornemens.</w:t>
      </w:r>
    </w:p>
    <w:p w:rsidR="0085124F" w:rsidRPr="0082544C" w:rsidRDefault="0085124F" w:rsidP="000B5D04">
      <w:pPr>
        <w:rPr>
          <w:rFonts w:asciiTheme="minorHAnsi" w:hAnsiTheme="minorHAnsi" w:cstheme="minorHAnsi"/>
          <w:sz w:val="22"/>
          <w:szCs w:val="22"/>
        </w:rPr>
      </w:pPr>
    </w:p>
    <w:p w:rsidR="000B5D04" w:rsidRPr="0082544C" w:rsidRDefault="000B5D04" w:rsidP="000B5D04">
      <w:pPr>
        <w:rPr>
          <w:rFonts w:asciiTheme="minorHAnsi" w:hAnsiTheme="minorHAnsi" w:cstheme="minorHAnsi"/>
          <w:sz w:val="22"/>
          <w:szCs w:val="22"/>
        </w:rPr>
      </w:pPr>
    </w:p>
    <w:p w:rsidR="00632FB9" w:rsidRPr="0082544C" w:rsidRDefault="00454FB2" w:rsidP="000B5D04">
      <w:pPr>
        <w:rPr>
          <w:rFonts w:asciiTheme="minorHAnsi" w:hAnsiTheme="minorHAnsi" w:cstheme="minorHAnsi"/>
          <w:sz w:val="22"/>
          <w:szCs w:val="22"/>
        </w:rPr>
      </w:pPr>
      <w:r w:rsidRPr="0082544C">
        <w:rPr>
          <w:rFonts w:asciiTheme="minorHAnsi" w:hAnsiTheme="minorHAnsi" w:cstheme="minorHAnsi"/>
          <w:sz w:val="22"/>
          <w:szCs w:val="22"/>
        </w:rPr>
        <w:t>3</w:t>
      </w:r>
      <w:r w:rsidR="006A345E">
        <w:rPr>
          <w:rFonts w:asciiTheme="minorHAnsi" w:hAnsiTheme="minorHAnsi" w:cstheme="minorHAnsi"/>
          <w:sz w:val="22"/>
          <w:szCs w:val="22"/>
        </w:rPr>
        <w:t>.2</w:t>
      </w:r>
      <w:r w:rsidR="00642252" w:rsidRPr="0082544C">
        <w:rPr>
          <w:rFonts w:asciiTheme="minorHAnsi" w:hAnsiTheme="minorHAnsi" w:cstheme="minorHAnsi"/>
          <w:sz w:val="22"/>
          <w:szCs w:val="22"/>
        </w:rPr>
        <w:t xml:space="preserve"> Uitspraken over de domeinen</w:t>
      </w:r>
    </w:p>
    <w:p w:rsidR="003D15E1" w:rsidRPr="0082544C" w:rsidRDefault="003D15E1" w:rsidP="000B5D04">
      <w:pPr>
        <w:rPr>
          <w:rFonts w:asciiTheme="minorHAnsi" w:hAnsiTheme="minorHAnsi" w:cstheme="minorHAnsi"/>
          <w:sz w:val="22"/>
          <w:szCs w:val="22"/>
        </w:rPr>
      </w:pPr>
    </w:p>
    <w:p w:rsidR="003D15E1" w:rsidRPr="00B84148" w:rsidRDefault="00476046" w:rsidP="000B5D04">
      <w:pPr>
        <w:rPr>
          <w:rFonts w:asciiTheme="minorHAnsi" w:hAnsiTheme="minorHAnsi" w:cstheme="minorHAnsi"/>
          <w:sz w:val="22"/>
          <w:szCs w:val="22"/>
          <w:u w:val="single"/>
        </w:rPr>
      </w:pPr>
      <w:r w:rsidRPr="00B84148">
        <w:rPr>
          <w:rFonts w:asciiTheme="minorHAnsi" w:hAnsiTheme="minorHAnsi" w:cstheme="minorHAnsi"/>
          <w:sz w:val="22"/>
          <w:szCs w:val="22"/>
          <w:u w:val="single"/>
        </w:rPr>
        <w:t>Domein 1: Leerinhouden</w:t>
      </w:r>
    </w:p>
    <w:p w:rsidR="00ED5EEB" w:rsidRPr="0082544C" w:rsidRDefault="00476046" w:rsidP="000B5D04">
      <w:pPr>
        <w:rPr>
          <w:rFonts w:asciiTheme="minorHAnsi" w:hAnsiTheme="minorHAnsi" w:cstheme="minorHAnsi"/>
          <w:sz w:val="22"/>
          <w:szCs w:val="22"/>
        </w:rPr>
      </w:pPr>
      <w:r w:rsidRPr="0082544C">
        <w:rPr>
          <w:rFonts w:asciiTheme="minorHAnsi" w:hAnsiTheme="minorHAnsi" w:cstheme="minorHAnsi"/>
          <w:sz w:val="22"/>
          <w:szCs w:val="22"/>
        </w:rPr>
        <w:t xml:space="preserve">We streven ernaar om </w:t>
      </w:r>
      <w:r w:rsidR="0024067B" w:rsidRPr="0082544C">
        <w:rPr>
          <w:rFonts w:asciiTheme="minorHAnsi" w:hAnsiTheme="minorHAnsi" w:cstheme="minorHAnsi"/>
          <w:sz w:val="22"/>
          <w:szCs w:val="22"/>
        </w:rPr>
        <w:t xml:space="preserve">in ons leeraanbod de </w:t>
      </w:r>
      <w:r w:rsidRPr="0082544C">
        <w:rPr>
          <w:rFonts w:asciiTheme="minorHAnsi" w:hAnsiTheme="minorHAnsi" w:cstheme="minorHAnsi"/>
          <w:sz w:val="22"/>
          <w:szCs w:val="22"/>
        </w:rPr>
        <w:t xml:space="preserve">kinderen </w:t>
      </w:r>
      <w:r w:rsidR="0024067B" w:rsidRPr="0082544C">
        <w:rPr>
          <w:rFonts w:asciiTheme="minorHAnsi" w:hAnsiTheme="minorHAnsi" w:cstheme="minorHAnsi"/>
          <w:sz w:val="22"/>
          <w:szCs w:val="22"/>
        </w:rPr>
        <w:t>zich zo</w:t>
      </w:r>
      <w:r w:rsidRPr="0082544C">
        <w:rPr>
          <w:rFonts w:asciiTheme="minorHAnsi" w:hAnsiTheme="minorHAnsi" w:cstheme="minorHAnsi"/>
          <w:sz w:val="22"/>
          <w:szCs w:val="22"/>
        </w:rPr>
        <w:t>veel mogelijk</w:t>
      </w:r>
      <w:r w:rsidR="0024067B" w:rsidRPr="0082544C">
        <w:rPr>
          <w:rFonts w:asciiTheme="minorHAnsi" w:hAnsiTheme="minorHAnsi" w:cstheme="minorHAnsi"/>
          <w:sz w:val="22"/>
          <w:szCs w:val="22"/>
        </w:rPr>
        <w:t xml:space="preserve"> betekenisvol te laten ontwikkelen.</w:t>
      </w:r>
      <w:r w:rsidRPr="0082544C">
        <w:rPr>
          <w:rFonts w:asciiTheme="minorHAnsi" w:hAnsiTheme="minorHAnsi" w:cstheme="minorHAnsi"/>
          <w:sz w:val="22"/>
          <w:szCs w:val="22"/>
        </w:rPr>
        <w:t xml:space="preserve"> </w:t>
      </w:r>
      <w:r w:rsidR="0024067B" w:rsidRPr="0082544C">
        <w:rPr>
          <w:rFonts w:asciiTheme="minorHAnsi" w:hAnsiTheme="minorHAnsi" w:cstheme="minorHAnsi"/>
          <w:sz w:val="22"/>
          <w:szCs w:val="22"/>
        </w:rPr>
        <w:t xml:space="preserve"> Op deze manier gebruiken kinderen aangeleerde vaardigheden en kennis vanuit alle vakgebieden. </w:t>
      </w:r>
      <w:r w:rsidR="00ED5EEB" w:rsidRPr="0082544C">
        <w:rPr>
          <w:rFonts w:asciiTheme="minorHAnsi" w:hAnsiTheme="minorHAnsi" w:cstheme="minorHAnsi"/>
          <w:sz w:val="22"/>
          <w:szCs w:val="22"/>
        </w:rPr>
        <w:t xml:space="preserve">We </w:t>
      </w:r>
      <w:r w:rsidR="008E55C1" w:rsidRPr="0082544C">
        <w:rPr>
          <w:rFonts w:asciiTheme="minorHAnsi" w:hAnsiTheme="minorHAnsi" w:cstheme="minorHAnsi"/>
          <w:sz w:val="22"/>
          <w:szCs w:val="22"/>
        </w:rPr>
        <w:t>spelen hierbij in op</w:t>
      </w:r>
      <w:r w:rsidR="00ED5EEB" w:rsidRPr="0082544C">
        <w:rPr>
          <w:rFonts w:asciiTheme="minorHAnsi" w:hAnsiTheme="minorHAnsi" w:cstheme="minorHAnsi"/>
          <w:sz w:val="22"/>
          <w:szCs w:val="22"/>
        </w:rPr>
        <w:t xml:space="preserve"> actuele ervaringen en behoefte van kinderen. </w:t>
      </w:r>
    </w:p>
    <w:p w:rsidR="0024067B" w:rsidRPr="0082544C" w:rsidRDefault="0024067B" w:rsidP="000B5D04">
      <w:pPr>
        <w:rPr>
          <w:rFonts w:asciiTheme="minorHAnsi" w:hAnsiTheme="minorHAnsi" w:cstheme="minorHAnsi"/>
          <w:sz w:val="22"/>
          <w:szCs w:val="22"/>
        </w:rPr>
      </w:pPr>
      <w:r w:rsidRPr="0082544C">
        <w:rPr>
          <w:rFonts w:asciiTheme="minorHAnsi" w:hAnsiTheme="minorHAnsi" w:cstheme="minorHAnsi"/>
          <w:sz w:val="22"/>
          <w:szCs w:val="22"/>
        </w:rPr>
        <w:t xml:space="preserve">Drie keer per jaar </w:t>
      </w:r>
      <w:r w:rsidR="00335630" w:rsidRPr="0082544C">
        <w:rPr>
          <w:rFonts w:asciiTheme="minorHAnsi" w:hAnsiTheme="minorHAnsi" w:cstheme="minorHAnsi"/>
          <w:sz w:val="22"/>
          <w:szCs w:val="22"/>
        </w:rPr>
        <w:t xml:space="preserve">werken we in groep 1 t/m 8 aan een </w:t>
      </w:r>
      <w:proofErr w:type="spellStart"/>
      <w:r w:rsidR="00335630" w:rsidRPr="0082544C">
        <w:rPr>
          <w:rFonts w:asciiTheme="minorHAnsi" w:hAnsiTheme="minorHAnsi" w:cstheme="minorHAnsi"/>
          <w:sz w:val="22"/>
          <w:szCs w:val="22"/>
        </w:rPr>
        <w:t>schoolbreed</w:t>
      </w:r>
      <w:proofErr w:type="spellEnd"/>
      <w:r w:rsidR="00335630" w:rsidRPr="0082544C">
        <w:rPr>
          <w:rFonts w:asciiTheme="minorHAnsi" w:hAnsiTheme="minorHAnsi" w:cstheme="minorHAnsi"/>
          <w:sz w:val="22"/>
          <w:szCs w:val="22"/>
        </w:rPr>
        <w:t xml:space="preserve"> project gericht op kerndoelen van OJW en zaakvakken gekoppeld aan SLO domeinen. </w:t>
      </w:r>
    </w:p>
    <w:p w:rsidR="00B54589" w:rsidRPr="0082544C" w:rsidRDefault="00B54589" w:rsidP="000B5D04">
      <w:pPr>
        <w:rPr>
          <w:rFonts w:asciiTheme="minorHAnsi" w:hAnsiTheme="minorHAnsi" w:cstheme="minorHAnsi"/>
          <w:sz w:val="22"/>
          <w:szCs w:val="22"/>
        </w:rPr>
      </w:pPr>
    </w:p>
    <w:p w:rsidR="0024067B" w:rsidRPr="0082544C" w:rsidRDefault="0024067B" w:rsidP="000B5D04">
      <w:pPr>
        <w:rPr>
          <w:rFonts w:asciiTheme="minorHAnsi" w:hAnsiTheme="minorHAnsi" w:cstheme="minorHAnsi"/>
          <w:sz w:val="22"/>
          <w:szCs w:val="22"/>
        </w:rPr>
      </w:pPr>
      <w:r w:rsidRPr="0082544C">
        <w:rPr>
          <w:rFonts w:asciiTheme="minorHAnsi" w:hAnsiTheme="minorHAnsi" w:cstheme="minorHAnsi"/>
          <w:sz w:val="22"/>
          <w:szCs w:val="22"/>
        </w:rPr>
        <w:t xml:space="preserve">Er is een opbouw zichtbaar in ontwikkeling naar zelfstandigheid en zelfverantwoordelijkheid. </w:t>
      </w:r>
    </w:p>
    <w:p w:rsidR="00101C7A" w:rsidRDefault="0024067B" w:rsidP="000B5D04">
      <w:pPr>
        <w:rPr>
          <w:rFonts w:asciiTheme="minorHAnsi" w:hAnsiTheme="minorHAnsi" w:cstheme="minorHAnsi"/>
          <w:sz w:val="22"/>
          <w:szCs w:val="22"/>
        </w:rPr>
      </w:pPr>
      <w:r w:rsidRPr="0082544C">
        <w:rPr>
          <w:rFonts w:asciiTheme="minorHAnsi" w:hAnsiTheme="minorHAnsi" w:cstheme="minorHAnsi"/>
          <w:sz w:val="22"/>
          <w:szCs w:val="22"/>
        </w:rPr>
        <w:t>In gr</w:t>
      </w:r>
      <w:r w:rsidR="0085124F" w:rsidRPr="0082544C">
        <w:rPr>
          <w:rFonts w:asciiTheme="minorHAnsi" w:hAnsiTheme="minorHAnsi" w:cstheme="minorHAnsi"/>
          <w:sz w:val="22"/>
          <w:szCs w:val="22"/>
        </w:rPr>
        <w:t>oep 1 en 2 wordt gewerkt met het</w:t>
      </w:r>
      <w:r w:rsidRPr="0082544C">
        <w:rPr>
          <w:rFonts w:asciiTheme="minorHAnsi" w:hAnsiTheme="minorHAnsi" w:cstheme="minorHAnsi"/>
          <w:sz w:val="22"/>
          <w:szCs w:val="22"/>
        </w:rPr>
        <w:t xml:space="preserve"> </w:t>
      </w:r>
      <w:proofErr w:type="spellStart"/>
      <w:r w:rsidR="006B792D" w:rsidRPr="0082544C">
        <w:rPr>
          <w:rFonts w:asciiTheme="minorHAnsi" w:hAnsiTheme="minorHAnsi" w:cstheme="minorHAnsi"/>
          <w:sz w:val="22"/>
          <w:szCs w:val="22"/>
        </w:rPr>
        <w:t>digi</w:t>
      </w:r>
      <w:proofErr w:type="spellEnd"/>
      <w:r w:rsidR="006B792D" w:rsidRPr="0082544C">
        <w:rPr>
          <w:rFonts w:asciiTheme="minorHAnsi" w:hAnsiTheme="minorHAnsi" w:cstheme="minorHAnsi"/>
          <w:sz w:val="22"/>
          <w:szCs w:val="22"/>
        </w:rPr>
        <w:t xml:space="preserve"> keuze</w:t>
      </w:r>
      <w:r w:rsidRPr="0082544C">
        <w:rPr>
          <w:rFonts w:asciiTheme="minorHAnsi" w:hAnsiTheme="minorHAnsi" w:cstheme="minorHAnsi"/>
          <w:sz w:val="22"/>
          <w:szCs w:val="22"/>
        </w:rPr>
        <w:t xml:space="preserve">bord en in groep 3 t/m 8 met een dag- naar weektaak. </w:t>
      </w:r>
      <w:r w:rsidR="008C6358" w:rsidRPr="0082544C">
        <w:rPr>
          <w:rFonts w:asciiTheme="minorHAnsi" w:hAnsiTheme="minorHAnsi" w:cstheme="minorHAnsi"/>
          <w:sz w:val="22"/>
          <w:szCs w:val="22"/>
        </w:rPr>
        <w:t xml:space="preserve">We willen verschillende aanwezige methodes zien als bron om te werken aan de gestelde kerndoelen. </w:t>
      </w:r>
    </w:p>
    <w:p w:rsidR="0024067B" w:rsidRPr="0082544C" w:rsidRDefault="008C6358" w:rsidP="000B5D04">
      <w:pPr>
        <w:rPr>
          <w:rFonts w:asciiTheme="minorHAnsi" w:hAnsiTheme="minorHAnsi" w:cstheme="minorHAnsi"/>
          <w:sz w:val="22"/>
          <w:szCs w:val="22"/>
        </w:rPr>
      </w:pPr>
      <w:r w:rsidRPr="0082544C">
        <w:rPr>
          <w:rFonts w:asciiTheme="minorHAnsi" w:hAnsiTheme="minorHAnsi" w:cstheme="minorHAnsi"/>
          <w:sz w:val="22"/>
          <w:szCs w:val="22"/>
        </w:rPr>
        <w:t xml:space="preserve">De </w:t>
      </w:r>
      <w:r w:rsidR="00E902DF" w:rsidRPr="0082544C">
        <w:rPr>
          <w:rFonts w:asciiTheme="minorHAnsi" w:hAnsiTheme="minorHAnsi" w:cstheme="minorHAnsi"/>
          <w:sz w:val="22"/>
          <w:szCs w:val="22"/>
        </w:rPr>
        <w:t xml:space="preserve">(tussen) </w:t>
      </w:r>
      <w:r w:rsidRPr="0082544C">
        <w:rPr>
          <w:rFonts w:asciiTheme="minorHAnsi" w:hAnsiTheme="minorHAnsi" w:cstheme="minorHAnsi"/>
          <w:sz w:val="22"/>
          <w:szCs w:val="22"/>
        </w:rPr>
        <w:t xml:space="preserve">doelen worden steeds meer het uitgangspunt van de leerinhoud. </w:t>
      </w:r>
    </w:p>
    <w:p w:rsidR="00335630" w:rsidRPr="0082544C" w:rsidRDefault="00335630" w:rsidP="000B5D04">
      <w:pPr>
        <w:rPr>
          <w:rFonts w:asciiTheme="minorHAnsi" w:hAnsiTheme="minorHAnsi" w:cstheme="minorHAnsi"/>
          <w:sz w:val="22"/>
          <w:szCs w:val="22"/>
        </w:rPr>
      </w:pPr>
    </w:p>
    <w:p w:rsidR="00476046" w:rsidRPr="0082544C" w:rsidRDefault="0024067B" w:rsidP="000B5D04">
      <w:pPr>
        <w:rPr>
          <w:rFonts w:asciiTheme="minorHAnsi" w:hAnsiTheme="minorHAnsi" w:cstheme="minorHAnsi"/>
          <w:sz w:val="22"/>
          <w:szCs w:val="22"/>
        </w:rPr>
      </w:pPr>
      <w:r w:rsidRPr="0082544C">
        <w:rPr>
          <w:rFonts w:asciiTheme="minorHAnsi" w:hAnsiTheme="minorHAnsi" w:cstheme="minorHAnsi"/>
          <w:sz w:val="22"/>
          <w:szCs w:val="22"/>
        </w:rPr>
        <w:t>We streven naar een evenwic</w:t>
      </w:r>
      <w:r w:rsidR="00ED5EEB" w:rsidRPr="0082544C">
        <w:rPr>
          <w:rFonts w:asciiTheme="minorHAnsi" w:hAnsiTheme="minorHAnsi" w:cstheme="minorHAnsi"/>
          <w:sz w:val="22"/>
          <w:szCs w:val="22"/>
        </w:rPr>
        <w:t>htige verdeling van cognitieve</w:t>
      </w:r>
      <w:r w:rsidRPr="0082544C">
        <w:rPr>
          <w:rFonts w:asciiTheme="minorHAnsi" w:hAnsiTheme="minorHAnsi" w:cstheme="minorHAnsi"/>
          <w:sz w:val="22"/>
          <w:szCs w:val="22"/>
        </w:rPr>
        <w:t xml:space="preserve">, </w:t>
      </w:r>
      <w:r w:rsidR="00ED5EEB" w:rsidRPr="0082544C">
        <w:rPr>
          <w:rFonts w:asciiTheme="minorHAnsi" w:hAnsiTheme="minorHAnsi" w:cstheme="minorHAnsi"/>
          <w:sz w:val="22"/>
          <w:szCs w:val="22"/>
        </w:rPr>
        <w:t xml:space="preserve">sociale, emotionele, culturele </w:t>
      </w:r>
      <w:r w:rsidRPr="0082544C">
        <w:rPr>
          <w:rFonts w:asciiTheme="minorHAnsi" w:hAnsiTheme="minorHAnsi" w:cstheme="minorHAnsi"/>
          <w:sz w:val="22"/>
          <w:szCs w:val="22"/>
        </w:rPr>
        <w:t>motorische en affectieve ontwikkeling. Afstemming en differentiatie in het onderwijsaanbod is een vere</w:t>
      </w:r>
      <w:r w:rsidR="00101C7A">
        <w:rPr>
          <w:rFonts w:asciiTheme="minorHAnsi" w:hAnsiTheme="minorHAnsi" w:cstheme="minorHAnsi"/>
          <w:sz w:val="22"/>
          <w:szCs w:val="22"/>
        </w:rPr>
        <w:t xml:space="preserve">iste. Daarnaast vinden we samen </w:t>
      </w:r>
      <w:r w:rsidRPr="0082544C">
        <w:rPr>
          <w:rFonts w:asciiTheme="minorHAnsi" w:hAnsiTheme="minorHAnsi" w:cstheme="minorHAnsi"/>
          <w:sz w:val="22"/>
          <w:szCs w:val="22"/>
        </w:rPr>
        <w:t xml:space="preserve">werken en samen leren belangrijk. </w:t>
      </w:r>
    </w:p>
    <w:p w:rsidR="00ED5EEB" w:rsidRPr="0082544C" w:rsidRDefault="00ED5EEB" w:rsidP="000B5D04">
      <w:pPr>
        <w:rPr>
          <w:rFonts w:asciiTheme="minorHAnsi" w:hAnsiTheme="minorHAnsi" w:cstheme="minorHAnsi"/>
          <w:sz w:val="22"/>
          <w:szCs w:val="22"/>
        </w:rPr>
      </w:pPr>
      <w:r w:rsidRPr="0082544C">
        <w:rPr>
          <w:rFonts w:asciiTheme="minorHAnsi" w:hAnsiTheme="minorHAnsi" w:cstheme="minorHAnsi"/>
          <w:sz w:val="22"/>
          <w:szCs w:val="22"/>
        </w:rPr>
        <w:t xml:space="preserve">Differentiatie is er in niveau, behoefte, talent en interesse. </w:t>
      </w:r>
    </w:p>
    <w:p w:rsidR="00ED5EEB" w:rsidRPr="0082544C" w:rsidRDefault="00ED5EEB" w:rsidP="000B5D04">
      <w:pPr>
        <w:rPr>
          <w:rFonts w:asciiTheme="minorHAnsi" w:hAnsiTheme="minorHAnsi" w:cstheme="minorHAnsi"/>
          <w:sz w:val="22"/>
          <w:szCs w:val="22"/>
        </w:rPr>
      </w:pPr>
      <w:r w:rsidRPr="0082544C">
        <w:rPr>
          <w:rFonts w:asciiTheme="minorHAnsi" w:hAnsiTheme="minorHAnsi" w:cstheme="minorHAnsi"/>
          <w:sz w:val="22"/>
          <w:szCs w:val="22"/>
        </w:rPr>
        <w:t xml:space="preserve">Om dit alles te organiseren vindt er </w:t>
      </w:r>
      <w:r w:rsidR="006B792D" w:rsidRPr="0082544C">
        <w:rPr>
          <w:rFonts w:asciiTheme="minorHAnsi" w:hAnsiTheme="minorHAnsi" w:cstheme="minorHAnsi"/>
          <w:sz w:val="22"/>
          <w:szCs w:val="22"/>
        </w:rPr>
        <w:t>om de twee weken</w:t>
      </w:r>
      <w:r w:rsidRPr="0082544C">
        <w:rPr>
          <w:rFonts w:asciiTheme="minorHAnsi" w:hAnsiTheme="minorHAnsi" w:cstheme="minorHAnsi"/>
          <w:sz w:val="22"/>
          <w:szCs w:val="22"/>
        </w:rPr>
        <w:t xml:space="preserve"> een bouwvergadering plaats voor afstemming. </w:t>
      </w:r>
    </w:p>
    <w:p w:rsidR="00ED5EEB" w:rsidRDefault="00ED5EEB" w:rsidP="000B5D04">
      <w:pPr>
        <w:rPr>
          <w:rFonts w:asciiTheme="minorHAnsi" w:hAnsiTheme="minorHAnsi" w:cstheme="minorHAnsi"/>
          <w:sz w:val="22"/>
          <w:szCs w:val="22"/>
        </w:rPr>
      </w:pPr>
      <w:r w:rsidRPr="0082544C">
        <w:rPr>
          <w:rFonts w:asciiTheme="minorHAnsi" w:hAnsiTheme="minorHAnsi" w:cstheme="minorHAnsi"/>
          <w:sz w:val="22"/>
          <w:szCs w:val="22"/>
        </w:rPr>
        <w:t xml:space="preserve">Ook werken we t.a.v. onderwijsinhouden en organisatie aan de doorgaande lijn van groep 1 t/m 8. </w:t>
      </w:r>
    </w:p>
    <w:p w:rsidR="00941B9E" w:rsidRPr="0082544C" w:rsidRDefault="00941B9E" w:rsidP="000B5D04">
      <w:pPr>
        <w:rPr>
          <w:rFonts w:asciiTheme="minorHAnsi" w:hAnsiTheme="minorHAnsi" w:cstheme="minorHAnsi"/>
          <w:sz w:val="22"/>
          <w:szCs w:val="22"/>
        </w:rPr>
      </w:pPr>
      <w:r>
        <w:rPr>
          <w:rFonts w:asciiTheme="minorHAnsi" w:hAnsiTheme="minorHAnsi" w:cstheme="minorHAnsi"/>
          <w:sz w:val="22"/>
          <w:szCs w:val="22"/>
        </w:rPr>
        <w:t>Deze onderwerpen worden veelal besproken tijdens studiedagen en teambijeenkomsten waarbij het gehele team aanwezig is</w:t>
      </w:r>
    </w:p>
    <w:p w:rsidR="003D7965" w:rsidRPr="0082544C" w:rsidRDefault="003D7965" w:rsidP="000B5D04">
      <w:pPr>
        <w:rPr>
          <w:rFonts w:asciiTheme="minorHAnsi" w:hAnsiTheme="minorHAnsi" w:cstheme="minorHAnsi"/>
          <w:sz w:val="22"/>
          <w:szCs w:val="22"/>
        </w:rPr>
      </w:pPr>
    </w:p>
    <w:p w:rsidR="006C71D1" w:rsidRDefault="006C71D1" w:rsidP="000B5D04">
      <w:pPr>
        <w:rPr>
          <w:rFonts w:asciiTheme="minorHAnsi" w:hAnsiTheme="minorHAnsi" w:cstheme="minorHAnsi"/>
          <w:sz w:val="22"/>
          <w:szCs w:val="22"/>
          <w:u w:val="single"/>
        </w:rPr>
      </w:pPr>
    </w:p>
    <w:p w:rsidR="00161F2B" w:rsidRDefault="00161F2B" w:rsidP="000B5D04">
      <w:pPr>
        <w:rPr>
          <w:rFonts w:asciiTheme="minorHAnsi" w:hAnsiTheme="minorHAnsi" w:cstheme="minorHAnsi"/>
          <w:sz w:val="22"/>
          <w:szCs w:val="22"/>
          <w:u w:val="single"/>
        </w:rPr>
      </w:pPr>
    </w:p>
    <w:p w:rsidR="00161F2B" w:rsidRDefault="00161F2B" w:rsidP="000B5D04">
      <w:pPr>
        <w:rPr>
          <w:rFonts w:asciiTheme="minorHAnsi" w:hAnsiTheme="minorHAnsi" w:cstheme="minorHAnsi"/>
          <w:sz w:val="22"/>
          <w:szCs w:val="22"/>
          <w:u w:val="single"/>
        </w:rPr>
      </w:pPr>
    </w:p>
    <w:p w:rsidR="00476046" w:rsidRPr="00B84148" w:rsidRDefault="00476046" w:rsidP="000B5D04">
      <w:pPr>
        <w:rPr>
          <w:rFonts w:asciiTheme="minorHAnsi" w:hAnsiTheme="minorHAnsi" w:cstheme="minorHAnsi"/>
          <w:sz w:val="22"/>
          <w:szCs w:val="22"/>
          <w:u w:val="single"/>
        </w:rPr>
      </w:pPr>
      <w:r w:rsidRPr="00B84148">
        <w:rPr>
          <w:rFonts w:asciiTheme="minorHAnsi" w:hAnsiTheme="minorHAnsi" w:cstheme="minorHAnsi"/>
          <w:sz w:val="22"/>
          <w:szCs w:val="22"/>
          <w:u w:val="single"/>
        </w:rPr>
        <w:t>Domein 2: werkvormen</w:t>
      </w:r>
    </w:p>
    <w:p w:rsidR="00D16343" w:rsidRPr="0082544C" w:rsidRDefault="00143AEE" w:rsidP="00143AEE">
      <w:pPr>
        <w:rPr>
          <w:rFonts w:asciiTheme="minorHAnsi" w:hAnsiTheme="minorHAnsi" w:cstheme="minorHAnsi"/>
          <w:sz w:val="22"/>
          <w:szCs w:val="22"/>
        </w:rPr>
      </w:pPr>
      <w:r w:rsidRPr="0082544C">
        <w:rPr>
          <w:rFonts w:asciiTheme="minorHAnsi" w:hAnsiTheme="minorHAnsi" w:cstheme="minorHAnsi"/>
          <w:sz w:val="22"/>
          <w:szCs w:val="22"/>
        </w:rPr>
        <w:t>In onze school wordt</w:t>
      </w:r>
      <w:r w:rsidR="00FA2B3A" w:rsidRPr="0082544C">
        <w:rPr>
          <w:rFonts w:asciiTheme="minorHAnsi" w:hAnsiTheme="minorHAnsi" w:cstheme="minorHAnsi"/>
          <w:sz w:val="22"/>
          <w:szCs w:val="22"/>
        </w:rPr>
        <w:t xml:space="preserve"> gewerkt vanuit de 4 Jenaplan p</w:t>
      </w:r>
      <w:r w:rsidRPr="0082544C">
        <w:rPr>
          <w:rFonts w:asciiTheme="minorHAnsi" w:hAnsiTheme="minorHAnsi" w:cstheme="minorHAnsi"/>
          <w:sz w:val="22"/>
          <w:szCs w:val="22"/>
        </w:rPr>
        <w:t>i</w:t>
      </w:r>
      <w:r w:rsidR="00FA2B3A" w:rsidRPr="0082544C">
        <w:rPr>
          <w:rFonts w:asciiTheme="minorHAnsi" w:hAnsiTheme="minorHAnsi" w:cstheme="minorHAnsi"/>
          <w:sz w:val="22"/>
          <w:szCs w:val="22"/>
        </w:rPr>
        <w:t>j</w:t>
      </w:r>
      <w:r w:rsidRPr="0082544C">
        <w:rPr>
          <w:rFonts w:asciiTheme="minorHAnsi" w:hAnsiTheme="minorHAnsi" w:cstheme="minorHAnsi"/>
          <w:sz w:val="22"/>
          <w:szCs w:val="22"/>
        </w:rPr>
        <w:t xml:space="preserve">lers gesprek, spel, werk en viering, gekoppeld aan de basisprincipes van Peter Petersen. </w:t>
      </w:r>
      <w:r w:rsidR="00D16343" w:rsidRPr="0082544C">
        <w:rPr>
          <w:rFonts w:asciiTheme="minorHAnsi" w:hAnsiTheme="minorHAnsi" w:cstheme="minorHAnsi"/>
          <w:sz w:val="22"/>
          <w:szCs w:val="22"/>
        </w:rPr>
        <w:t xml:space="preserve">Hieruit is ons ritmisch weekplan ontstaan, waarin werkvormen t.a.v.  inspanning en ontspanning elkaar afwisselen. </w:t>
      </w:r>
    </w:p>
    <w:p w:rsidR="00143AEE" w:rsidRPr="0082544C" w:rsidRDefault="00051FFD" w:rsidP="00143AEE">
      <w:pPr>
        <w:rPr>
          <w:rFonts w:asciiTheme="minorHAnsi" w:hAnsiTheme="minorHAnsi" w:cstheme="minorHAnsi"/>
          <w:sz w:val="22"/>
          <w:szCs w:val="22"/>
        </w:rPr>
      </w:pPr>
      <w:r w:rsidRPr="0082544C">
        <w:rPr>
          <w:rFonts w:asciiTheme="minorHAnsi" w:hAnsiTheme="minorHAnsi" w:cstheme="minorHAnsi"/>
          <w:sz w:val="22"/>
          <w:szCs w:val="22"/>
        </w:rPr>
        <w:t>Wereld</w:t>
      </w:r>
      <w:r w:rsidR="00143AEE" w:rsidRPr="0082544C">
        <w:rPr>
          <w:rFonts w:asciiTheme="minorHAnsi" w:hAnsiTheme="minorHAnsi" w:cstheme="minorHAnsi"/>
          <w:sz w:val="22"/>
          <w:szCs w:val="22"/>
        </w:rPr>
        <w:t>oriëntatie</w:t>
      </w:r>
      <w:r w:rsidR="006B792D" w:rsidRPr="0082544C">
        <w:rPr>
          <w:rFonts w:asciiTheme="minorHAnsi" w:hAnsiTheme="minorHAnsi" w:cstheme="minorHAnsi"/>
          <w:sz w:val="22"/>
          <w:szCs w:val="22"/>
        </w:rPr>
        <w:t xml:space="preserve"> is belangrijk</w:t>
      </w:r>
      <w:r w:rsidR="00D16343" w:rsidRPr="0082544C">
        <w:rPr>
          <w:rFonts w:asciiTheme="minorHAnsi" w:hAnsiTheme="minorHAnsi" w:cstheme="minorHAnsi"/>
          <w:sz w:val="22"/>
          <w:szCs w:val="22"/>
        </w:rPr>
        <w:t xml:space="preserve"> van ons onderwijs, we</w:t>
      </w:r>
      <w:r w:rsidR="00143AEE" w:rsidRPr="0082544C">
        <w:rPr>
          <w:rFonts w:asciiTheme="minorHAnsi" w:hAnsiTheme="minorHAnsi" w:cstheme="minorHAnsi"/>
          <w:sz w:val="22"/>
          <w:szCs w:val="22"/>
        </w:rPr>
        <w:t xml:space="preserve"> betrekken de buitenomgeving waar mogelijk bij ons onderwijs en gaan op onderzoek uit.</w:t>
      </w:r>
      <w:r w:rsidR="00D16343" w:rsidRPr="0082544C">
        <w:rPr>
          <w:rFonts w:asciiTheme="minorHAnsi" w:hAnsiTheme="minorHAnsi" w:cstheme="minorHAnsi"/>
          <w:sz w:val="22"/>
          <w:szCs w:val="22"/>
        </w:rPr>
        <w:t xml:space="preserve"> We koppelen alle vakgebieden aan wereld oriëntatie om de kinderen betekenisvol te laten leren. Daarbij is vanuit een onderzoekende houding aandacht voor wetenschap en</w:t>
      </w:r>
      <w:r w:rsidR="00143AEE" w:rsidRPr="0082544C">
        <w:rPr>
          <w:rFonts w:asciiTheme="minorHAnsi" w:hAnsiTheme="minorHAnsi" w:cstheme="minorHAnsi"/>
          <w:sz w:val="22"/>
          <w:szCs w:val="22"/>
        </w:rPr>
        <w:t xml:space="preserve"> techniek</w:t>
      </w:r>
      <w:r w:rsidR="00D16343" w:rsidRPr="0082544C">
        <w:rPr>
          <w:rFonts w:asciiTheme="minorHAnsi" w:hAnsiTheme="minorHAnsi" w:cstheme="minorHAnsi"/>
          <w:sz w:val="22"/>
          <w:szCs w:val="22"/>
        </w:rPr>
        <w:t>.</w:t>
      </w:r>
      <w:r w:rsidR="00780FC2" w:rsidRPr="0082544C">
        <w:rPr>
          <w:rFonts w:asciiTheme="minorHAnsi" w:hAnsiTheme="minorHAnsi" w:cstheme="minorHAnsi"/>
          <w:sz w:val="22"/>
          <w:szCs w:val="22"/>
        </w:rPr>
        <w:t xml:space="preserve"> We vinden het belangrijk om hier de komende jaren nog meer</w:t>
      </w:r>
      <w:r w:rsidR="00CB5E2A">
        <w:rPr>
          <w:rFonts w:asciiTheme="minorHAnsi" w:hAnsiTheme="minorHAnsi" w:cstheme="minorHAnsi"/>
          <w:sz w:val="22"/>
          <w:szCs w:val="22"/>
        </w:rPr>
        <w:t xml:space="preserve"> accent op te leggen middels de schoolprojecten.</w:t>
      </w:r>
    </w:p>
    <w:p w:rsidR="00D16343" w:rsidRPr="0082544C" w:rsidRDefault="00D16343" w:rsidP="00143AEE">
      <w:pPr>
        <w:rPr>
          <w:rFonts w:asciiTheme="minorHAnsi" w:hAnsiTheme="minorHAnsi" w:cstheme="minorHAnsi"/>
          <w:sz w:val="22"/>
          <w:szCs w:val="22"/>
        </w:rPr>
      </w:pPr>
    </w:p>
    <w:p w:rsidR="00D16343" w:rsidRPr="0082544C" w:rsidRDefault="00143AEE" w:rsidP="00143AEE">
      <w:pPr>
        <w:rPr>
          <w:rFonts w:asciiTheme="minorHAnsi" w:hAnsiTheme="minorHAnsi" w:cstheme="minorHAnsi"/>
          <w:sz w:val="22"/>
          <w:szCs w:val="22"/>
        </w:rPr>
      </w:pPr>
      <w:r w:rsidRPr="0082544C">
        <w:rPr>
          <w:rFonts w:asciiTheme="minorHAnsi" w:hAnsiTheme="minorHAnsi" w:cstheme="minorHAnsi"/>
          <w:sz w:val="22"/>
          <w:szCs w:val="22"/>
        </w:rPr>
        <w:t xml:space="preserve">Kinderen worden op onze school gestimuleerd in taal- en sociale vaardigheden. </w:t>
      </w:r>
    </w:p>
    <w:p w:rsidR="00D16343" w:rsidRPr="0082544C" w:rsidRDefault="00E1614F" w:rsidP="00143AEE">
      <w:pPr>
        <w:rPr>
          <w:rFonts w:asciiTheme="minorHAnsi" w:hAnsiTheme="minorHAnsi" w:cstheme="minorHAnsi"/>
          <w:sz w:val="22"/>
          <w:szCs w:val="22"/>
        </w:rPr>
      </w:pPr>
      <w:r w:rsidRPr="0082544C">
        <w:rPr>
          <w:rFonts w:asciiTheme="minorHAnsi" w:hAnsiTheme="minorHAnsi" w:cstheme="minorHAnsi"/>
          <w:sz w:val="22"/>
          <w:szCs w:val="22"/>
        </w:rPr>
        <w:t xml:space="preserve">Middels </w:t>
      </w:r>
      <w:r w:rsidR="00D16343" w:rsidRPr="0082544C">
        <w:rPr>
          <w:rFonts w:asciiTheme="minorHAnsi" w:hAnsiTheme="minorHAnsi" w:cstheme="minorHAnsi"/>
          <w:sz w:val="22"/>
          <w:szCs w:val="22"/>
        </w:rPr>
        <w:t>de vele “gespreksvormen” in de stamgroep wordt ruimte gegeven voor dialoog, discussie en mening</w:t>
      </w:r>
      <w:r w:rsidR="006B792D" w:rsidRPr="0082544C">
        <w:rPr>
          <w:rFonts w:asciiTheme="minorHAnsi" w:hAnsiTheme="minorHAnsi" w:cstheme="minorHAnsi"/>
          <w:sz w:val="22"/>
          <w:szCs w:val="22"/>
        </w:rPr>
        <w:t xml:space="preserve"> </w:t>
      </w:r>
      <w:r w:rsidR="00D16343" w:rsidRPr="0082544C">
        <w:rPr>
          <w:rFonts w:asciiTheme="minorHAnsi" w:hAnsiTheme="minorHAnsi" w:cstheme="minorHAnsi"/>
          <w:sz w:val="22"/>
          <w:szCs w:val="22"/>
        </w:rPr>
        <w:t xml:space="preserve">vorming. Kinderen leren zich al op zeer jonge leeftijd te presenteren. </w:t>
      </w:r>
    </w:p>
    <w:p w:rsidR="00D16343" w:rsidRPr="0082544C" w:rsidRDefault="00D16343" w:rsidP="00143AEE">
      <w:pPr>
        <w:rPr>
          <w:rFonts w:asciiTheme="minorHAnsi" w:hAnsiTheme="minorHAnsi" w:cstheme="minorHAnsi"/>
          <w:sz w:val="22"/>
          <w:szCs w:val="22"/>
        </w:rPr>
      </w:pPr>
    </w:p>
    <w:p w:rsidR="00D16343" w:rsidRPr="0082544C" w:rsidRDefault="00D16343" w:rsidP="00143AEE">
      <w:pPr>
        <w:rPr>
          <w:rFonts w:asciiTheme="minorHAnsi" w:hAnsiTheme="minorHAnsi" w:cstheme="minorHAnsi"/>
          <w:sz w:val="22"/>
          <w:szCs w:val="22"/>
        </w:rPr>
      </w:pPr>
      <w:r w:rsidRPr="0082544C">
        <w:rPr>
          <w:rFonts w:asciiTheme="minorHAnsi" w:hAnsiTheme="minorHAnsi" w:cstheme="minorHAnsi"/>
          <w:sz w:val="22"/>
          <w:szCs w:val="22"/>
        </w:rPr>
        <w:t xml:space="preserve">De kinderen leren kritisch op zichzelf </w:t>
      </w:r>
      <w:r w:rsidR="00051FFD" w:rsidRPr="0082544C">
        <w:rPr>
          <w:rFonts w:asciiTheme="minorHAnsi" w:hAnsiTheme="minorHAnsi" w:cstheme="minorHAnsi"/>
          <w:sz w:val="22"/>
          <w:szCs w:val="22"/>
        </w:rPr>
        <w:t xml:space="preserve">en de maatschappij te zijn. Door </w:t>
      </w:r>
      <w:r w:rsidRPr="0082544C">
        <w:rPr>
          <w:rFonts w:asciiTheme="minorHAnsi" w:hAnsiTheme="minorHAnsi" w:cstheme="minorHAnsi"/>
          <w:sz w:val="22"/>
          <w:szCs w:val="22"/>
        </w:rPr>
        <w:t xml:space="preserve">te </w:t>
      </w:r>
      <w:r w:rsidR="00143AEE" w:rsidRPr="0082544C">
        <w:rPr>
          <w:rFonts w:asciiTheme="minorHAnsi" w:hAnsiTheme="minorHAnsi" w:cstheme="minorHAnsi"/>
          <w:sz w:val="22"/>
          <w:szCs w:val="22"/>
        </w:rPr>
        <w:t>reflecteren,</w:t>
      </w:r>
      <w:r w:rsidR="00051FFD" w:rsidRPr="0082544C">
        <w:rPr>
          <w:rFonts w:asciiTheme="minorHAnsi" w:hAnsiTheme="minorHAnsi" w:cstheme="minorHAnsi"/>
          <w:sz w:val="22"/>
          <w:szCs w:val="22"/>
        </w:rPr>
        <w:t xml:space="preserve"> feedback te geven en te ontvangen</w:t>
      </w:r>
      <w:r w:rsidR="00143AEE" w:rsidRPr="0082544C">
        <w:rPr>
          <w:rFonts w:asciiTheme="minorHAnsi" w:hAnsiTheme="minorHAnsi" w:cstheme="minorHAnsi"/>
          <w:sz w:val="22"/>
          <w:szCs w:val="22"/>
        </w:rPr>
        <w:t>.</w:t>
      </w:r>
      <w:r w:rsidR="00E1614F" w:rsidRPr="0082544C">
        <w:rPr>
          <w:rFonts w:asciiTheme="minorHAnsi" w:hAnsiTheme="minorHAnsi" w:cstheme="minorHAnsi"/>
          <w:sz w:val="22"/>
          <w:szCs w:val="22"/>
        </w:rPr>
        <w:t xml:space="preserve"> Onze k</w:t>
      </w:r>
      <w:r w:rsidRPr="0082544C">
        <w:rPr>
          <w:rFonts w:asciiTheme="minorHAnsi" w:hAnsiTheme="minorHAnsi" w:cstheme="minorHAnsi"/>
          <w:sz w:val="22"/>
          <w:szCs w:val="22"/>
        </w:rPr>
        <w:t xml:space="preserve">inderen leren </w:t>
      </w:r>
      <w:r w:rsidR="00143AEE" w:rsidRPr="0082544C">
        <w:rPr>
          <w:rFonts w:asciiTheme="minorHAnsi" w:hAnsiTheme="minorHAnsi" w:cstheme="minorHAnsi"/>
          <w:sz w:val="22"/>
          <w:szCs w:val="22"/>
        </w:rPr>
        <w:t>van</w:t>
      </w:r>
      <w:r w:rsidRPr="0082544C">
        <w:rPr>
          <w:rFonts w:asciiTheme="minorHAnsi" w:hAnsiTheme="minorHAnsi" w:cstheme="minorHAnsi"/>
          <w:sz w:val="22"/>
          <w:szCs w:val="22"/>
        </w:rPr>
        <w:t xml:space="preserve"> en met</w:t>
      </w:r>
      <w:r w:rsidR="00143AEE" w:rsidRPr="0082544C">
        <w:rPr>
          <w:rFonts w:asciiTheme="minorHAnsi" w:hAnsiTheme="minorHAnsi" w:cstheme="minorHAnsi"/>
          <w:sz w:val="22"/>
          <w:szCs w:val="22"/>
        </w:rPr>
        <w:t xml:space="preserve"> elkaar, zo leren de kinderen om elkaar vragen te stellen en t</w:t>
      </w:r>
      <w:r w:rsidRPr="0082544C">
        <w:rPr>
          <w:rFonts w:asciiTheme="minorHAnsi" w:hAnsiTheme="minorHAnsi" w:cstheme="minorHAnsi"/>
          <w:sz w:val="22"/>
          <w:szCs w:val="22"/>
        </w:rPr>
        <w:t xml:space="preserve">e helpen.  </w:t>
      </w:r>
    </w:p>
    <w:p w:rsidR="00D16343" w:rsidRPr="0082544C" w:rsidRDefault="00D16343" w:rsidP="00143AEE">
      <w:pPr>
        <w:rPr>
          <w:rFonts w:asciiTheme="minorHAnsi" w:hAnsiTheme="minorHAnsi" w:cstheme="minorHAnsi"/>
          <w:sz w:val="22"/>
          <w:szCs w:val="22"/>
        </w:rPr>
      </w:pPr>
      <w:r w:rsidRPr="0082544C">
        <w:rPr>
          <w:rFonts w:asciiTheme="minorHAnsi" w:hAnsiTheme="minorHAnsi" w:cstheme="minorHAnsi"/>
          <w:sz w:val="22"/>
          <w:szCs w:val="22"/>
        </w:rPr>
        <w:t>D</w:t>
      </w:r>
      <w:r w:rsidR="00143AEE" w:rsidRPr="0082544C">
        <w:rPr>
          <w:rFonts w:asciiTheme="minorHAnsi" w:hAnsiTheme="minorHAnsi" w:cstheme="minorHAnsi"/>
          <w:sz w:val="22"/>
          <w:szCs w:val="22"/>
        </w:rPr>
        <w:t xml:space="preserve">e </w:t>
      </w:r>
      <w:r w:rsidRPr="0082544C">
        <w:rPr>
          <w:rFonts w:asciiTheme="minorHAnsi" w:hAnsiTheme="minorHAnsi" w:cstheme="minorHAnsi"/>
          <w:sz w:val="22"/>
          <w:szCs w:val="22"/>
        </w:rPr>
        <w:t xml:space="preserve">kinderen worden </w:t>
      </w:r>
      <w:r w:rsidR="00E34C2D">
        <w:rPr>
          <w:rFonts w:asciiTheme="minorHAnsi" w:hAnsiTheme="minorHAnsi" w:cstheme="minorHAnsi"/>
          <w:sz w:val="22"/>
          <w:szCs w:val="22"/>
        </w:rPr>
        <w:t xml:space="preserve">binnen de twee stamgroepen </w:t>
      </w:r>
      <w:r w:rsidRPr="0082544C">
        <w:rPr>
          <w:rFonts w:asciiTheme="minorHAnsi" w:hAnsiTheme="minorHAnsi" w:cstheme="minorHAnsi"/>
          <w:sz w:val="22"/>
          <w:szCs w:val="22"/>
        </w:rPr>
        <w:t>gestimuleerd tot zelfstandig werken en om</w:t>
      </w:r>
      <w:r w:rsidR="00143AEE" w:rsidRPr="0082544C">
        <w:rPr>
          <w:rFonts w:asciiTheme="minorHAnsi" w:hAnsiTheme="minorHAnsi" w:cstheme="minorHAnsi"/>
          <w:sz w:val="22"/>
          <w:szCs w:val="22"/>
        </w:rPr>
        <w:t xml:space="preserve">gaan met uitgestelde aandacht. </w:t>
      </w:r>
    </w:p>
    <w:p w:rsidR="00143AEE" w:rsidRDefault="00143AEE" w:rsidP="00143AEE">
      <w:pPr>
        <w:rPr>
          <w:rFonts w:asciiTheme="minorHAnsi" w:hAnsiTheme="minorHAnsi" w:cstheme="minorHAnsi"/>
          <w:sz w:val="22"/>
          <w:szCs w:val="22"/>
        </w:rPr>
      </w:pPr>
      <w:r w:rsidRPr="0082544C">
        <w:rPr>
          <w:rFonts w:asciiTheme="minorHAnsi" w:hAnsiTheme="minorHAnsi" w:cstheme="minorHAnsi"/>
          <w:sz w:val="22"/>
          <w:szCs w:val="22"/>
        </w:rPr>
        <w:t xml:space="preserve">Tijdens het zelfstandig werken </w:t>
      </w:r>
      <w:r w:rsidR="00E34C2D">
        <w:rPr>
          <w:rFonts w:asciiTheme="minorHAnsi" w:hAnsiTheme="minorHAnsi" w:cstheme="minorHAnsi"/>
          <w:sz w:val="22"/>
          <w:szCs w:val="22"/>
        </w:rPr>
        <w:t xml:space="preserve">zijn de kinderen op niveau aan het werk en </w:t>
      </w:r>
      <w:r w:rsidRPr="0082544C">
        <w:rPr>
          <w:rFonts w:asciiTheme="minorHAnsi" w:hAnsiTheme="minorHAnsi" w:cstheme="minorHAnsi"/>
          <w:sz w:val="22"/>
          <w:szCs w:val="22"/>
        </w:rPr>
        <w:t>worden de computers</w:t>
      </w:r>
      <w:r w:rsidR="00A51565" w:rsidRPr="0082544C">
        <w:rPr>
          <w:rFonts w:asciiTheme="minorHAnsi" w:hAnsiTheme="minorHAnsi" w:cstheme="minorHAnsi"/>
          <w:sz w:val="22"/>
          <w:szCs w:val="22"/>
        </w:rPr>
        <w:t xml:space="preserve"> en andere ICT middelen</w:t>
      </w:r>
      <w:r w:rsidRPr="0082544C">
        <w:rPr>
          <w:rFonts w:asciiTheme="minorHAnsi" w:hAnsiTheme="minorHAnsi" w:cstheme="minorHAnsi"/>
          <w:sz w:val="22"/>
          <w:szCs w:val="22"/>
        </w:rPr>
        <w:t xml:space="preserve"> ingezet als hulpmiddel.</w:t>
      </w:r>
      <w:r w:rsidR="00D16343" w:rsidRPr="0082544C">
        <w:rPr>
          <w:rFonts w:asciiTheme="minorHAnsi" w:hAnsiTheme="minorHAnsi" w:cstheme="minorHAnsi"/>
          <w:sz w:val="22"/>
          <w:szCs w:val="22"/>
        </w:rPr>
        <w:t xml:space="preserve"> </w:t>
      </w:r>
    </w:p>
    <w:p w:rsidR="00C05A7E" w:rsidRPr="00C05A7E" w:rsidRDefault="00C05A7E" w:rsidP="00143AEE">
      <w:pPr>
        <w:rPr>
          <w:rFonts w:asciiTheme="minorHAnsi" w:hAnsiTheme="minorHAnsi" w:cstheme="minorHAnsi"/>
          <w:sz w:val="22"/>
          <w:szCs w:val="22"/>
        </w:rPr>
      </w:pPr>
    </w:p>
    <w:p w:rsidR="00091990" w:rsidRDefault="00091990" w:rsidP="00143AEE">
      <w:pPr>
        <w:rPr>
          <w:rFonts w:asciiTheme="minorHAnsi" w:eastAsia="Calibri" w:hAnsiTheme="minorHAnsi" w:cstheme="minorHAnsi"/>
          <w:bCs/>
          <w:sz w:val="22"/>
          <w:szCs w:val="22"/>
        </w:rPr>
      </w:pPr>
      <w:r>
        <w:rPr>
          <w:rFonts w:asciiTheme="minorHAnsi" w:eastAsia="Calibri" w:hAnsiTheme="minorHAnsi" w:cstheme="minorHAnsi"/>
          <w:bCs/>
          <w:sz w:val="22"/>
          <w:szCs w:val="22"/>
        </w:rPr>
        <w:t>Leerkrachten zorgen voor voldoende variatie en differentiatie in de te gebruiken werkvormen en zorgen voor onderwijs op maat.</w:t>
      </w:r>
    </w:p>
    <w:p w:rsidR="00143AEE" w:rsidRPr="00091990" w:rsidRDefault="00765AB4" w:rsidP="00143AEE">
      <w:pPr>
        <w:rPr>
          <w:rFonts w:asciiTheme="minorHAnsi" w:eastAsia="Calibri" w:hAnsiTheme="minorHAnsi" w:cstheme="minorHAnsi"/>
          <w:bCs/>
          <w:sz w:val="22"/>
          <w:szCs w:val="22"/>
        </w:rPr>
      </w:pPr>
      <w:r w:rsidRPr="0082544C">
        <w:rPr>
          <w:rFonts w:asciiTheme="minorHAnsi" w:hAnsiTheme="minorHAnsi" w:cstheme="minorHAnsi"/>
          <w:sz w:val="22"/>
          <w:szCs w:val="22"/>
        </w:rPr>
        <w:t>Stamg</w:t>
      </w:r>
      <w:r w:rsidR="00780FC2" w:rsidRPr="0082544C">
        <w:rPr>
          <w:rFonts w:asciiTheme="minorHAnsi" w:hAnsiTheme="minorHAnsi" w:cstheme="minorHAnsi"/>
          <w:sz w:val="22"/>
          <w:szCs w:val="22"/>
        </w:rPr>
        <w:t>roepsleiders</w:t>
      </w:r>
      <w:r w:rsidRPr="0082544C">
        <w:rPr>
          <w:rFonts w:asciiTheme="minorHAnsi" w:hAnsiTheme="minorHAnsi" w:cstheme="minorHAnsi"/>
          <w:sz w:val="22"/>
          <w:szCs w:val="22"/>
        </w:rPr>
        <w:t xml:space="preserve"> komen aan de verschillende onderwijs</w:t>
      </w:r>
      <w:r w:rsidR="00143AEE" w:rsidRPr="0082544C">
        <w:rPr>
          <w:rFonts w:asciiTheme="minorHAnsi" w:hAnsiTheme="minorHAnsi" w:cstheme="minorHAnsi"/>
          <w:sz w:val="22"/>
          <w:szCs w:val="22"/>
        </w:rPr>
        <w:t>behoefte</w:t>
      </w:r>
      <w:r w:rsidRPr="0082544C">
        <w:rPr>
          <w:rFonts w:asciiTheme="minorHAnsi" w:hAnsiTheme="minorHAnsi" w:cstheme="minorHAnsi"/>
          <w:sz w:val="22"/>
          <w:szCs w:val="22"/>
        </w:rPr>
        <w:t>n</w:t>
      </w:r>
      <w:r w:rsidR="00143AEE" w:rsidRPr="0082544C">
        <w:rPr>
          <w:rFonts w:asciiTheme="minorHAnsi" w:hAnsiTheme="minorHAnsi" w:cstheme="minorHAnsi"/>
          <w:sz w:val="22"/>
          <w:szCs w:val="22"/>
        </w:rPr>
        <w:t xml:space="preserve"> t</w:t>
      </w:r>
      <w:r w:rsidR="00E1614F" w:rsidRPr="0082544C">
        <w:rPr>
          <w:rFonts w:asciiTheme="minorHAnsi" w:hAnsiTheme="minorHAnsi" w:cstheme="minorHAnsi"/>
          <w:sz w:val="22"/>
          <w:szCs w:val="22"/>
        </w:rPr>
        <w:t xml:space="preserve">egemoet door instructie te geven volgens het EDI model: </w:t>
      </w:r>
    </w:p>
    <w:p w:rsidR="007206FC" w:rsidRPr="0082544C" w:rsidRDefault="00E1614F" w:rsidP="00E1614F">
      <w:pPr>
        <w:rPr>
          <w:rFonts w:asciiTheme="minorHAnsi" w:eastAsia="Calibri" w:hAnsiTheme="minorHAnsi" w:cstheme="minorHAnsi"/>
          <w:bCs/>
          <w:sz w:val="22"/>
          <w:szCs w:val="22"/>
        </w:rPr>
      </w:pPr>
      <w:r w:rsidRPr="0082544C">
        <w:rPr>
          <w:rFonts w:asciiTheme="minorHAnsi" w:eastAsia="Calibri" w:hAnsiTheme="minorHAnsi" w:cstheme="minorHAnsi"/>
          <w:bCs/>
          <w:sz w:val="22"/>
          <w:szCs w:val="22"/>
        </w:rPr>
        <w:t>De stamgroep leider:</w:t>
      </w:r>
    </w:p>
    <w:p w:rsidR="00E1614F" w:rsidRPr="006862C1" w:rsidRDefault="00E1614F" w:rsidP="00E1614F">
      <w:pPr>
        <w:rPr>
          <w:rFonts w:asciiTheme="minorHAnsi" w:eastAsia="Calibri" w:hAnsiTheme="minorHAnsi" w:cstheme="minorHAnsi"/>
          <w:bCs/>
          <w:sz w:val="22"/>
          <w:szCs w:val="22"/>
        </w:rPr>
      </w:pPr>
      <w:r w:rsidRPr="006862C1">
        <w:rPr>
          <w:rFonts w:asciiTheme="minorHAnsi" w:eastAsia="Calibri" w:hAnsiTheme="minorHAnsi" w:cstheme="minorHAnsi"/>
          <w:bCs/>
          <w:sz w:val="22"/>
          <w:szCs w:val="22"/>
        </w:rPr>
        <w:t>- maakt duidelijk hoe de les inhoudelijk aansluit bij de voorgaande lessen.</w:t>
      </w:r>
    </w:p>
    <w:p w:rsidR="00E1614F" w:rsidRPr="006862C1" w:rsidRDefault="00DE706D" w:rsidP="00E1614F">
      <w:pPr>
        <w:rPr>
          <w:rFonts w:asciiTheme="minorHAnsi" w:eastAsia="Calibri" w:hAnsiTheme="minorHAnsi" w:cstheme="minorHAnsi"/>
          <w:bCs/>
          <w:sz w:val="22"/>
          <w:szCs w:val="22"/>
        </w:rPr>
      </w:pPr>
      <w:r w:rsidRPr="006862C1">
        <w:rPr>
          <w:rFonts w:asciiTheme="minorHAnsi" w:eastAsia="Calibri" w:hAnsiTheme="minorHAnsi" w:cstheme="minorHAnsi"/>
          <w:bCs/>
          <w:sz w:val="22"/>
          <w:szCs w:val="22"/>
        </w:rPr>
        <w:t xml:space="preserve">- </w:t>
      </w:r>
      <w:r w:rsidR="006862C1">
        <w:rPr>
          <w:rFonts w:asciiTheme="minorHAnsi" w:eastAsia="Calibri" w:hAnsiTheme="minorHAnsi" w:cstheme="minorHAnsi"/>
          <w:bCs/>
          <w:sz w:val="22"/>
          <w:szCs w:val="22"/>
        </w:rPr>
        <w:t>verduidelijkt de lesdoelen</w:t>
      </w:r>
    </w:p>
    <w:p w:rsidR="00E1614F" w:rsidRPr="006862C1" w:rsidRDefault="00E1614F" w:rsidP="00E1614F">
      <w:pPr>
        <w:rPr>
          <w:rFonts w:asciiTheme="minorHAnsi" w:eastAsia="Calibri" w:hAnsiTheme="minorHAnsi" w:cstheme="minorHAnsi"/>
          <w:bCs/>
          <w:sz w:val="22"/>
          <w:szCs w:val="22"/>
        </w:rPr>
      </w:pPr>
      <w:r w:rsidRPr="006862C1">
        <w:rPr>
          <w:rFonts w:asciiTheme="minorHAnsi" w:eastAsia="Calibri" w:hAnsiTheme="minorHAnsi" w:cstheme="minorHAnsi"/>
          <w:bCs/>
          <w:sz w:val="22"/>
          <w:szCs w:val="22"/>
        </w:rPr>
        <w:t>- maakt voor kinderen de inhoudelijke opbouw van de les inzichtelijk</w:t>
      </w:r>
    </w:p>
    <w:p w:rsidR="00E1614F" w:rsidRPr="006862C1" w:rsidRDefault="00DE706D" w:rsidP="00E1614F">
      <w:pPr>
        <w:rPr>
          <w:rFonts w:asciiTheme="minorHAnsi" w:eastAsia="Calibri" w:hAnsiTheme="minorHAnsi" w:cstheme="minorHAnsi"/>
          <w:bCs/>
          <w:sz w:val="22"/>
          <w:szCs w:val="22"/>
        </w:rPr>
      </w:pPr>
      <w:r w:rsidRPr="006862C1">
        <w:rPr>
          <w:rFonts w:asciiTheme="minorHAnsi" w:eastAsia="Calibri" w:hAnsiTheme="minorHAnsi" w:cstheme="minorHAnsi"/>
          <w:bCs/>
          <w:sz w:val="22"/>
          <w:szCs w:val="22"/>
        </w:rPr>
        <w:t xml:space="preserve">- </w:t>
      </w:r>
      <w:r w:rsidR="00E1614F" w:rsidRPr="006862C1">
        <w:rPr>
          <w:rFonts w:asciiTheme="minorHAnsi" w:eastAsia="Calibri" w:hAnsiTheme="minorHAnsi" w:cstheme="minorHAnsi"/>
          <w:bCs/>
          <w:sz w:val="22"/>
          <w:szCs w:val="22"/>
        </w:rPr>
        <w:t>geeft duidelijke uitleg van de leerstof en opdrachten</w:t>
      </w:r>
    </w:p>
    <w:p w:rsidR="00E1614F" w:rsidRPr="006862C1" w:rsidRDefault="00E1614F" w:rsidP="00E1614F">
      <w:pPr>
        <w:rPr>
          <w:rFonts w:asciiTheme="minorHAnsi" w:eastAsia="Calibri" w:hAnsiTheme="minorHAnsi" w:cstheme="minorHAnsi"/>
          <w:bCs/>
          <w:sz w:val="22"/>
          <w:szCs w:val="22"/>
        </w:rPr>
      </w:pPr>
      <w:r w:rsidRPr="006862C1">
        <w:rPr>
          <w:rFonts w:asciiTheme="minorHAnsi" w:eastAsia="Calibri" w:hAnsiTheme="minorHAnsi" w:cstheme="minorHAnsi"/>
          <w:bCs/>
          <w:sz w:val="22"/>
          <w:szCs w:val="22"/>
        </w:rPr>
        <w:t>- maakt passend gebruik van didactische hulpmiddelen</w:t>
      </w:r>
    </w:p>
    <w:p w:rsidR="00E1614F" w:rsidRPr="006862C1" w:rsidRDefault="00E1614F" w:rsidP="00E1614F">
      <w:pPr>
        <w:rPr>
          <w:rFonts w:asciiTheme="minorHAnsi" w:eastAsia="Calibri" w:hAnsiTheme="minorHAnsi" w:cstheme="minorHAnsi"/>
          <w:bCs/>
          <w:sz w:val="22"/>
          <w:szCs w:val="22"/>
        </w:rPr>
      </w:pPr>
      <w:r w:rsidRPr="006862C1">
        <w:rPr>
          <w:rFonts w:asciiTheme="minorHAnsi" w:eastAsia="Calibri" w:hAnsiTheme="minorHAnsi" w:cstheme="minorHAnsi"/>
          <w:bCs/>
          <w:sz w:val="22"/>
          <w:szCs w:val="22"/>
        </w:rPr>
        <w:t>- betrekt alle kinderen bij de les</w:t>
      </w:r>
    </w:p>
    <w:p w:rsidR="00E1614F" w:rsidRPr="006862C1" w:rsidRDefault="00E1614F" w:rsidP="00E1614F">
      <w:pPr>
        <w:rPr>
          <w:rFonts w:asciiTheme="minorHAnsi" w:eastAsia="Calibri" w:hAnsiTheme="minorHAnsi" w:cstheme="minorHAnsi"/>
          <w:bCs/>
          <w:sz w:val="22"/>
          <w:szCs w:val="22"/>
        </w:rPr>
      </w:pPr>
      <w:r w:rsidRPr="006862C1">
        <w:rPr>
          <w:rFonts w:asciiTheme="minorHAnsi" w:eastAsia="Calibri" w:hAnsiTheme="minorHAnsi" w:cstheme="minorHAnsi"/>
          <w:bCs/>
          <w:sz w:val="22"/>
          <w:szCs w:val="22"/>
        </w:rPr>
        <w:t>- hanteert bij uitleg werkvormen die kinderen activeren</w:t>
      </w:r>
    </w:p>
    <w:p w:rsidR="00E1614F" w:rsidRPr="006862C1" w:rsidRDefault="00E1614F" w:rsidP="00E1614F">
      <w:pPr>
        <w:rPr>
          <w:rFonts w:asciiTheme="minorHAnsi" w:eastAsia="Calibri" w:hAnsiTheme="minorHAnsi" w:cstheme="minorHAnsi"/>
          <w:bCs/>
          <w:sz w:val="22"/>
          <w:szCs w:val="22"/>
        </w:rPr>
      </w:pPr>
      <w:r w:rsidRPr="006862C1">
        <w:rPr>
          <w:rFonts w:asciiTheme="minorHAnsi" w:eastAsia="Calibri" w:hAnsiTheme="minorHAnsi" w:cstheme="minorHAnsi"/>
          <w:bCs/>
          <w:sz w:val="22"/>
          <w:szCs w:val="22"/>
        </w:rPr>
        <w:t>- geeft feedback aan kinderen</w:t>
      </w:r>
    </w:p>
    <w:p w:rsidR="00E1614F" w:rsidRPr="006862C1" w:rsidRDefault="00E1614F" w:rsidP="00E1614F">
      <w:pPr>
        <w:rPr>
          <w:rFonts w:asciiTheme="minorHAnsi" w:eastAsia="Calibri" w:hAnsiTheme="minorHAnsi" w:cstheme="minorHAnsi"/>
          <w:bCs/>
          <w:sz w:val="22"/>
          <w:szCs w:val="22"/>
        </w:rPr>
      </w:pPr>
      <w:r w:rsidRPr="006862C1">
        <w:rPr>
          <w:rFonts w:asciiTheme="minorHAnsi" w:eastAsia="Calibri" w:hAnsiTheme="minorHAnsi" w:cstheme="minorHAnsi"/>
          <w:bCs/>
          <w:sz w:val="22"/>
          <w:szCs w:val="22"/>
        </w:rPr>
        <w:t xml:space="preserve">- gaat </w:t>
      </w:r>
      <w:r w:rsidR="007206FC" w:rsidRPr="006862C1">
        <w:rPr>
          <w:rFonts w:asciiTheme="minorHAnsi" w:eastAsia="Calibri" w:hAnsiTheme="minorHAnsi" w:cstheme="minorHAnsi"/>
          <w:bCs/>
          <w:sz w:val="22"/>
          <w:szCs w:val="22"/>
        </w:rPr>
        <w:t xml:space="preserve">altijd </w:t>
      </w:r>
      <w:r w:rsidRPr="006862C1">
        <w:rPr>
          <w:rFonts w:asciiTheme="minorHAnsi" w:eastAsia="Calibri" w:hAnsiTheme="minorHAnsi" w:cstheme="minorHAnsi"/>
          <w:bCs/>
          <w:sz w:val="22"/>
          <w:szCs w:val="22"/>
        </w:rPr>
        <w:t>na of de lesdoelen zijn bereikt</w:t>
      </w:r>
      <w:r w:rsidR="00E34C2D" w:rsidRPr="006862C1">
        <w:rPr>
          <w:rFonts w:asciiTheme="minorHAnsi" w:eastAsia="Calibri" w:hAnsiTheme="minorHAnsi" w:cstheme="minorHAnsi"/>
          <w:bCs/>
          <w:sz w:val="22"/>
          <w:szCs w:val="22"/>
        </w:rPr>
        <w:t xml:space="preserve">. </w:t>
      </w:r>
    </w:p>
    <w:p w:rsidR="00954E8D" w:rsidRPr="006862C1" w:rsidRDefault="00954E8D" w:rsidP="000B5D04">
      <w:pPr>
        <w:rPr>
          <w:rFonts w:asciiTheme="minorHAnsi" w:hAnsiTheme="minorHAnsi" w:cstheme="minorHAnsi"/>
          <w:sz w:val="22"/>
          <w:szCs w:val="22"/>
        </w:rPr>
      </w:pPr>
    </w:p>
    <w:p w:rsidR="00B84148" w:rsidRDefault="00B84148" w:rsidP="00CF6EDA">
      <w:pPr>
        <w:rPr>
          <w:rFonts w:asciiTheme="minorHAnsi" w:hAnsiTheme="minorHAnsi" w:cstheme="minorHAnsi"/>
          <w:sz w:val="22"/>
          <w:szCs w:val="22"/>
        </w:rPr>
      </w:pPr>
    </w:p>
    <w:p w:rsidR="00CF6EDA" w:rsidRPr="00B84148" w:rsidRDefault="00476046" w:rsidP="00CF6EDA">
      <w:pPr>
        <w:rPr>
          <w:rFonts w:asciiTheme="minorHAnsi" w:hAnsiTheme="minorHAnsi" w:cstheme="minorHAnsi"/>
          <w:sz w:val="22"/>
          <w:szCs w:val="22"/>
          <w:u w:val="single"/>
        </w:rPr>
      </w:pPr>
      <w:r w:rsidRPr="00B84148">
        <w:rPr>
          <w:rFonts w:asciiTheme="minorHAnsi" w:hAnsiTheme="minorHAnsi" w:cstheme="minorHAnsi"/>
          <w:sz w:val="22"/>
          <w:szCs w:val="22"/>
          <w:u w:val="single"/>
        </w:rPr>
        <w:t>Domein 3: opvoedings- en onderwijsstijl</w:t>
      </w:r>
    </w:p>
    <w:p w:rsidR="00CE02B9" w:rsidRPr="0082544C" w:rsidRDefault="00CF6EDA" w:rsidP="00CE02B9">
      <w:pPr>
        <w:spacing w:after="150" w:line="210" w:lineRule="atLeast"/>
        <w:rPr>
          <w:rFonts w:asciiTheme="minorHAnsi" w:hAnsiTheme="minorHAnsi" w:cstheme="minorHAnsi"/>
          <w:color w:val="000000"/>
          <w:sz w:val="22"/>
          <w:szCs w:val="22"/>
        </w:rPr>
      </w:pPr>
      <w:r w:rsidRPr="0082544C">
        <w:rPr>
          <w:rFonts w:asciiTheme="minorHAnsi" w:hAnsiTheme="minorHAnsi" w:cstheme="minorHAnsi"/>
          <w:color w:val="000000"/>
          <w:sz w:val="22"/>
          <w:szCs w:val="22"/>
        </w:rPr>
        <w:t>Ons uitgangspunt is dat we een veilige, plezierige leef- en leergemeenschap willen zijn voor álle betrokkenen. Gesprek, spel, werk en vieren zijn de Jenaplan pijlers van waaruit we met ons onderwijs vertrekken. Daarnaast wordt gedurende de hele dag tijdens het werken en spelen in de stamgroep en op het schoolplein aandacht besteed aan hoe we met elkaars spullen omgaan. We vinden dat kinderen van- en met elkaar moeten mogen leren. Hiertoe hebben we regels en afspraken gemaakt in de vorm van de 3 kapstopregels: - Een regel voor omgaan met elkaar - Een regel voor omgaan met materialen - Een regel voor bewegen binnen en buiten de school Deze regels worden visueel ondersteunt en hangen in iedere stamgroep.</w:t>
      </w:r>
    </w:p>
    <w:p w:rsidR="00CE02B9" w:rsidRPr="0082544C" w:rsidRDefault="00CE02B9" w:rsidP="00CE02B9">
      <w:pPr>
        <w:rPr>
          <w:rFonts w:asciiTheme="minorHAnsi" w:hAnsiTheme="minorHAnsi" w:cstheme="minorHAnsi"/>
          <w:color w:val="000000"/>
          <w:sz w:val="22"/>
          <w:szCs w:val="22"/>
        </w:rPr>
      </w:pPr>
      <w:r w:rsidRPr="0082544C">
        <w:rPr>
          <w:rFonts w:asciiTheme="minorHAnsi" w:hAnsiTheme="minorHAnsi" w:cstheme="minorHAnsi"/>
          <w:color w:val="000000"/>
          <w:sz w:val="22"/>
          <w:szCs w:val="22"/>
        </w:rPr>
        <w:t>We werken vanuit</w:t>
      </w:r>
      <w:r w:rsidRPr="0082544C">
        <w:rPr>
          <w:rFonts w:asciiTheme="minorHAnsi" w:hAnsiTheme="minorHAnsi" w:cstheme="minorHAnsi"/>
          <w:sz w:val="22"/>
          <w:szCs w:val="22"/>
        </w:rPr>
        <w:t xml:space="preserve"> een eenduidige aanpak sociaal-emotionele ontwikkeling</w:t>
      </w:r>
      <w:r w:rsidRPr="0082544C">
        <w:rPr>
          <w:rFonts w:asciiTheme="minorHAnsi" w:hAnsiTheme="minorHAnsi" w:cstheme="minorHAnsi"/>
          <w:color w:val="000000"/>
          <w:sz w:val="22"/>
          <w:szCs w:val="22"/>
        </w:rPr>
        <w:t xml:space="preserve"> en beginnen het schooljaar met de “Gouden weken”</w:t>
      </w:r>
    </w:p>
    <w:p w:rsidR="00CB5E2A" w:rsidRDefault="00CE02B9" w:rsidP="00CE02B9">
      <w:pPr>
        <w:rPr>
          <w:rFonts w:asciiTheme="minorHAnsi" w:hAnsiTheme="minorHAnsi" w:cstheme="minorHAnsi"/>
          <w:sz w:val="22"/>
          <w:szCs w:val="22"/>
        </w:rPr>
      </w:pPr>
      <w:r w:rsidRPr="0082544C">
        <w:rPr>
          <w:rFonts w:asciiTheme="minorHAnsi" w:hAnsiTheme="minorHAnsi" w:cstheme="minorHAnsi"/>
          <w:sz w:val="22"/>
          <w:szCs w:val="22"/>
        </w:rPr>
        <w:t>We hebben een wettelijke zorgplicht voor de veiligheid van onze leerlingen. Pestgedrag tussen leerli</w:t>
      </w:r>
      <w:r w:rsidR="00CB5E2A">
        <w:rPr>
          <w:rFonts w:asciiTheme="minorHAnsi" w:hAnsiTheme="minorHAnsi" w:cstheme="minorHAnsi"/>
          <w:sz w:val="22"/>
          <w:szCs w:val="22"/>
        </w:rPr>
        <w:t>ngen zorgt voor onveiligheid. We</w:t>
      </w:r>
      <w:r w:rsidRPr="0082544C">
        <w:rPr>
          <w:rFonts w:asciiTheme="minorHAnsi" w:hAnsiTheme="minorHAnsi" w:cstheme="minorHAnsi"/>
          <w:sz w:val="22"/>
          <w:szCs w:val="22"/>
        </w:rPr>
        <w:t xml:space="preserve"> hebben twee personen die het antipestbeleid coördineren en het aanspreekpunt zijn in het kader van pesten. De</w:t>
      </w:r>
      <w:r w:rsidR="00CB5E2A">
        <w:rPr>
          <w:rFonts w:asciiTheme="minorHAnsi" w:hAnsiTheme="minorHAnsi" w:cstheme="minorHAnsi"/>
          <w:sz w:val="22"/>
          <w:szCs w:val="22"/>
        </w:rPr>
        <w:t>ze</w:t>
      </w:r>
      <w:r w:rsidRPr="0082544C">
        <w:rPr>
          <w:rFonts w:asciiTheme="minorHAnsi" w:hAnsiTheme="minorHAnsi" w:cstheme="minorHAnsi"/>
          <w:sz w:val="22"/>
          <w:szCs w:val="22"/>
        </w:rPr>
        <w:t xml:space="preserve"> antipestcoördinatoren hebben een preventieve en adviserende rol. Als e</w:t>
      </w:r>
      <w:r w:rsidR="00CB5E2A">
        <w:rPr>
          <w:rFonts w:asciiTheme="minorHAnsi" w:hAnsiTheme="minorHAnsi" w:cstheme="minorHAnsi"/>
          <w:sz w:val="22"/>
          <w:szCs w:val="22"/>
        </w:rPr>
        <w:t>r sprake is van pesten, ontwerpen</w:t>
      </w:r>
      <w:r w:rsidRPr="0082544C">
        <w:rPr>
          <w:rFonts w:asciiTheme="minorHAnsi" w:hAnsiTheme="minorHAnsi" w:cstheme="minorHAnsi"/>
          <w:sz w:val="22"/>
          <w:szCs w:val="22"/>
        </w:rPr>
        <w:t xml:space="preserve"> deze personen een passende aanpak. </w:t>
      </w:r>
    </w:p>
    <w:p w:rsidR="00CE02B9" w:rsidRDefault="00CE02B9" w:rsidP="00CE02B9">
      <w:pPr>
        <w:rPr>
          <w:rFonts w:asciiTheme="minorHAnsi" w:hAnsiTheme="minorHAnsi" w:cstheme="minorHAnsi"/>
          <w:sz w:val="22"/>
          <w:szCs w:val="22"/>
        </w:rPr>
      </w:pPr>
      <w:r w:rsidRPr="0082544C">
        <w:rPr>
          <w:rFonts w:asciiTheme="minorHAnsi" w:hAnsiTheme="minorHAnsi" w:cstheme="minorHAnsi"/>
          <w:sz w:val="22"/>
          <w:szCs w:val="22"/>
        </w:rPr>
        <w:t>De antipestcoördinatoren communiceren met alle betrokkenen en coördineren alle acties</w:t>
      </w:r>
      <w:r w:rsidR="00CB5E2A">
        <w:rPr>
          <w:rFonts w:asciiTheme="minorHAnsi" w:hAnsiTheme="minorHAnsi" w:cstheme="minorHAnsi"/>
          <w:sz w:val="22"/>
          <w:szCs w:val="22"/>
        </w:rPr>
        <w:t>,</w:t>
      </w:r>
      <w:r w:rsidRPr="0082544C">
        <w:rPr>
          <w:rFonts w:asciiTheme="minorHAnsi" w:hAnsiTheme="minorHAnsi" w:cstheme="minorHAnsi"/>
          <w:sz w:val="22"/>
          <w:szCs w:val="22"/>
        </w:rPr>
        <w:t xml:space="preserve"> totdat het pesten werkelijk is gestopt.</w:t>
      </w:r>
      <w:r w:rsidR="00CB5E2A">
        <w:rPr>
          <w:rFonts w:asciiTheme="minorHAnsi" w:hAnsiTheme="minorHAnsi" w:cstheme="minorHAnsi"/>
          <w:sz w:val="22"/>
          <w:szCs w:val="22"/>
        </w:rPr>
        <w:t xml:space="preserve"> </w:t>
      </w:r>
    </w:p>
    <w:p w:rsidR="004E20FE" w:rsidRDefault="007206FC" w:rsidP="007206FC">
      <w:pPr>
        <w:rPr>
          <w:rFonts w:asciiTheme="minorHAnsi" w:hAnsiTheme="minorHAnsi" w:cstheme="minorHAnsi"/>
          <w:sz w:val="22"/>
          <w:szCs w:val="22"/>
        </w:rPr>
      </w:pPr>
      <w:r>
        <w:rPr>
          <w:rFonts w:asciiTheme="minorHAnsi" w:hAnsiTheme="minorHAnsi" w:cstheme="minorHAnsi"/>
          <w:sz w:val="22"/>
          <w:szCs w:val="22"/>
        </w:rPr>
        <w:t>Incidenten worden altijd geregist</w:t>
      </w:r>
      <w:r w:rsidR="00C06056">
        <w:rPr>
          <w:rFonts w:asciiTheme="minorHAnsi" w:hAnsiTheme="minorHAnsi" w:cstheme="minorHAnsi"/>
          <w:sz w:val="22"/>
          <w:szCs w:val="22"/>
        </w:rPr>
        <w:t>r</w:t>
      </w:r>
      <w:r>
        <w:rPr>
          <w:rFonts w:asciiTheme="minorHAnsi" w:hAnsiTheme="minorHAnsi" w:cstheme="minorHAnsi"/>
          <w:sz w:val="22"/>
          <w:szCs w:val="22"/>
        </w:rPr>
        <w:t>e</w:t>
      </w:r>
      <w:r w:rsidR="00ED4E10">
        <w:rPr>
          <w:rFonts w:asciiTheme="minorHAnsi" w:hAnsiTheme="minorHAnsi" w:cstheme="minorHAnsi"/>
          <w:sz w:val="22"/>
          <w:szCs w:val="22"/>
        </w:rPr>
        <w:t>e</w:t>
      </w:r>
      <w:r>
        <w:rPr>
          <w:rFonts w:asciiTheme="minorHAnsi" w:hAnsiTheme="minorHAnsi" w:cstheme="minorHAnsi"/>
          <w:sz w:val="22"/>
          <w:szCs w:val="22"/>
        </w:rPr>
        <w:t xml:space="preserve">rd in </w:t>
      </w:r>
      <w:proofErr w:type="spellStart"/>
      <w:r>
        <w:rPr>
          <w:rFonts w:asciiTheme="minorHAnsi" w:hAnsiTheme="minorHAnsi" w:cstheme="minorHAnsi"/>
          <w:sz w:val="22"/>
          <w:szCs w:val="22"/>
        </w:rPr>
        <w:t>Esis</w:t>
      </w:r>
      <w:proofErr w:type="spellEnd"/>
    </w:p>
    <w:p w:rsidR="004E20FE" w:rsidRDefault="004E20FE" w:rsidP="004E20FE">
      <w:pPr>
        <w:rPr>
          <w:rFonts w:asciiTheme="minorHAnsi" w:hAnsiTheme="minorHAnsi" w:cstheme="minorHAnsi"/>
          <w:sz w:val="22"/>
          <w:szCs w:val="22"/>
        </w:rPr>
      </w:pPr>
    </w:p>
    <w:p w:rsidR="004E20FE" w:rsidRPr="00B15224" w:rsidRDefault="004E20FE" w:rsidP="004E20FE">
      <w:pPr>
        <w:rPr>
          <w:rFonts w:asciiTheme="minorHAnsi" w:hAnsiTheme="minorHAnsi" w:cstheme="minorHAnsi"/>
          <w:sz w:val="22"/>
          <w:szCs w:val="22"/>
        </w:rPr>
      </w:pPr>
      <w:r w:rsidRPr="00B15224">
        <w:rPr>
          <w:rFonts w:asciiTheme="minorHAnsi" w:hAnsiTheme="minorHAnsi" w:cstheme="minorHAnsi"/>
          <w:sz w:val="22"/>
          <w:szCs w:val="22"/>
        </w:rPr>
        <w:lastRenderedPageBreak/>
        <w:t xml:space="preserve">We maken 2x per jaar gebruik van de SCOL vragenlijsten en 1x keer per jaar worden de sociale veiligheid vragenlijsten ingevuld vanuit Vensters (door de </w:t>
      </w:r>
      <w:r w:rsidR="00062CC3" w:rsidRPr="00B15224">
        <w:rPr>
          <w:rFonts w:asciiTheme="minorHAnsi" w:hAnsiTheme="minorHAnsi" w:cstheme="minorHAnsi"/>
          <w:sz w:val="22"/>
          <w:szCs w:val="22"/>
        </w:rPr>
        <w:t>stam</w:t>
      </w:r>
      <w:r w:rsidRPr="00B15224">
        <w:rPr>
          <w:rFonts w:asciiTheme="minorHAnsi" w:hAnsiTheme="minorHAnsi" w:cstheme="minorHAnsi"/>
          <w:sz w:val="22"/>
          <w:szCs w:val="22"/>
        </w:rPr>
        <w:t xml:space="preserve">groepen 6,7 en 8) om de sociaal emotionele ontwikkeling van onze kinderen te kunnen volgen. </w:t>
      </w:r>
    </w:p>
    <w:p w:rsidR="004E20FE" w:rsidRPr="00B15224" w:rsidRDefault="004E20FE" w:rsidP="004E20FE">
      <w:pPr>
        <w:rPr>
          <w:rFonts w:asciiTheme="minorHAnsi" w:hAnsiTheme="minorHAnsi" w:cstheme="minorHAnsi"/>
          <w:sz w:val="22"/>
          <w:szCs w:val="22"/>
        </w:rPr>
      </w:pPr>
      <w:r w:rsidRPr="00B15224">
        <w:rPr>
          <w:rFonts w:asciiTheme="minorHAnsi" w:hAnsiTheme="minorHAnsi" w:cstheme="minorHAnsi"/>
          <w:sz w:val="22"/>
          <w:szCs w:val="22"/>
        </w:rPr>
        <w:t xml:space="preserve">De uitslag van de vragenlijsten worden geanalyseerd door de leerkrachten en het MT. Verbeterpunten worden in het team </w:t>
      </w:r>
      <w:r w:rsidR="00062CC3" w:rsidRPr="00B15224">
        <w:rPr>
          <w:rFonts w:asciiTheme="minorHAnsi" w:hAnsiTheme="minorHAnsi" w:cstheme="minorHAnsi"/>
          <w:sz w:val="22"/>
          <w:szCs w:val="22"/>
        </w:rPr>
        <w:t xml:space="preserve">en het Jenaparlement </w:t>
      </w:r>
      <w:r w:rsidRPr="00B15224">
        <w:rPr>
          <w:rFonts w:asciiTheme="minorHAnsi" w:hAnsiTheme="minorHAnsi" w:cstheme="minorHAnsi"/>
          <w:sz w:val="22"/>
          <w:szCs w:val="22"/>
        </w:rPr>
        <w:t xml:space="preserve">besproken en in acties omgezet.  </w:t>
      </w:r>
    </w:p>
    <w:p w:rsidR="004E20FE" w:rsidRDefault="004E20FE" w:rsidP="007206FC">
      <w:pPr>
        <w:rPr>
          <w:rFonts w:asciiTheme="minorHAnsi" w:hAnsiTheme="minorHAnsi" w:cstheme="minorHAnsi"/>
          <w:sz w:val="22"/>
          <w:szCs w:val="22"/>
        </w:rPr>
      </w:pPr>
    </w:p>
    <w:p w:rsidR="00CF6EDA" w:rsidRPr="00831B0F" w:rsidRDefault="00CF6EDA" w:rsidP="00831B0F">
      <w:pPr>
        <w:spacing w:after="150" w:line="210" w:lineRule="atLeast"/>
        <w:rPr>
          <w:rFonts w:asciiTheme="minorHAnsi" w:hAnsiTheme="minorHAnsi" w:cstheme="minorHAnsi"/>
          <w:color w:val="000000"/>
          <w:sz w:val="22"/>
          <w:szCs w:val="22"/>
        </w:rPr>
      </w:pPr>
      <w:r w:rsidRPr="0082544C">
        <w:rPr>
          <w:rFonts w:asciiTheme="minorHAnsi" w:hAnsiTheme="minorHAnsi" w:cstheme="minorHAnsi"/>
          <w:color w:val="000000"/>
          <w:sz w:val="22"/>
          <w:szCs w:val="22"/>
        </w:rPr>
        <w:t xml:space="preserve">We </w:t>
      </w:r>
      <w:r w:rsidR="0085124F" w:rsidRPr="0082544C">
        <w:rPr>
          <w:rFonts w:asciiTheme="minorHAnsi" w:hAnsiTheme="minorHAnsi" w:cstheme="minorHAnsi"/>
          <w:color w:val="000000"/>
          <w:sz w:val="22"/>
          <w:szCs w:val="22"/>
        </w:rPr>
        <w:t xml:space="preserve">werken </w:t>
      </w:r>
      <w:r w:rsidRPr="0082544C">
        <w:rPr>
          <w:rFonts w:asciiTheme="minorHAnsi" w:hAnsiTheme="minorHAnsi" w:cstheme="minorHAnsi"/>
          <w:color w:val="000000"/>
          <w:sz w:val="22"/>
          <w:szCs w:val="22"/>
        </w:rPr>
        <w:t xml:space="preserve">met een </w:t>
      </w:r>
      <w:r w:rsidR="0085124F" w:rsidRPr="0082544C">
        <w:rPr>
          <w:rFonts w:asciiTheme="minorHAnsi" w:hAnsiTheme="minorHAnsi" w:cstheme="minorHAnsi"/>
          <w:color w:val="000000"/>
          <w:sz w:val="22"/>
          <w:szCs w:val="22"/>
        </w:rPr>
        <w:t xml:space="preserve">eigen </w:t>
      </w:r>
      <w:r w:rsidR="00CB5E2A">
        <w:rPr>
          <w:rFonts w:asciiTheme="minorHAnsi" w:hAnsiTheme="minorHAnsi" w:cstheme="minorHAnsi"/>
          <w:color w:val="000000"/>
          <w:sz w:val="22"/>
          <w:szCs w:val="22"/>
        </w:rPr>
        <w:t xml:space="preserve">antipestprotocol. </w:t>
      </w:r>
      <w:r w:rsidRPr="0082544C">
        <w:rPr>
          <w:rFonts w:asciiTheme="minorHAnsi" w:hAnsiTheme="minorHAnsi" w:cstheme="minorHAnsi"/>
          <w:color w:val="000000"/>
          <w:sz w:val="22"/>
          <w:szCs w:val="22"/>
        </w:rPr>
        <w:t>Er een ontwikkelgroep: "pedagogisch klima</w:t>
      </w:r>
      <w:r w:rsidR="00145F2D">
        <w:rPr>
          <w:rFonts w:asciiTheme="minorHAnsi" w:hAnsiTheme="minorHAnsi" w:cstheme="minorHAnsi"/>
          <w:color w:val="000000"/>
          <w:sz w:val="22"/>
          <w:szCs w:val="22"/>
        </w:rPr>
        <w:t xml:space="preserve">at" die zich in schooljaar </w:t>
      </w:r>
      <w:r w:rsidRPr="0082544C">
        <w:rPr>
          <w:rFonts w:asciiTheme="minorHAnsi" w:hAnsiTheme="minorHAnsi" w:cstheme="minorHAnsi"/>
          <w:color w:val="000000"/>
          <w:sz w:val="22"/>
          <w:szCs w:val="22"/>
        </w:rPr>
        <w:t>2020</w:t>
      </w:r>
      <w:r w:rsidR="00145F2D">
        <w:rPr>
          <w:rFonts w:asciiTheme="minorHAnsi" w:hAnsiTheme="minorHAnsi" w:cstheme="minorHAnsi"/>
          <w:color w:val="000000"/>
          <w:sz w:val="22"/>
          <w:szCs w:val="22"/>
        </w:rPr>
        <w:t>-2021</w:t>
      </w:r>
      <w:r w:rsidRPr="0082544C">
        <w:rPr>
          <w:rFonts w:asciiTheme="minorHAnsi" w:hAnsiTheme="minorHAnsi" w:cstheme="minorHAnsi"/>
          <w:color w:val="000000"/>
          <w:sz w:val="22"/>
          <w:szCs w:val="22"/>
        </w:rPr>
        <w:t xml:space="preserve"> oriënteert op een nieuw anti-pestprotocol/ SEO Methode</w:t>
      </w:r>
      <w:r w:rsidR="00CB5E2A">
        <w:rPr>
          <w:rFonts w:asciiTheme="minorHAnsi" w:hAnsiTheme="minorHAnsi" w:cstheme="minorHAnsi"/>
          <w:color w:val="000000"/>
          <w:sz w:val="22"/>
          <w:szCs w:val="22"/>
        </w:rPr>
        <w:t xml:space="preserve"> voor groep 1-8</w:t>
      </w:r>
    </w:p>
    <w:p w:rsidR="00215247" w:rsidRPr="0082544C" w:rsidRDefault="00CF6EDA" w:rsidP="00780FC2">
      <w:pPr>
        <w:rPr>
          <w:rFonts w:asciiTheme="minorHAnsi" w:hAnsiTheme="minorHAnsi" w:cstheme="minorHAnsi"/>
          <w:sz w:val="22"/>
          <w:szCs w:val="22"/>
        </w:rPr>
      </w:pPr>
      <w:r w:rsidRPr="0082544C">
        <w:rPr>
          <w:rFonts w:asciiTheme="minorHAnsi" w:hAnsiTheme="minorHAnsi" w:cstheme="minorHAnsi"/>
          <w:sz w:val="22"/>
          <w:szCs w:val="22"/>
        </w:rPr>
        <w:t xml:space="preserve">Tevens </w:t>
      </w:r>
      <w:r w:rsidR="00780FC2" w:rsidRPr="0082544C">
        <w:rPr>
          <w:rFonts w:asciiTheme="minorHAnsi" w:hAnsiTheme="minorHAnsi" w:cstheme="minorHAnsi"/>
          <w:sz w:val="22"/>
          <w:szCs w:val="22"/>
        </w:rPr>
        <w:t>hechten we veel waarde aan:</w:t>
      </w:r>
    </w:p>
    <w:p w:rsidR="00215247" w:rsidRPr="0082544C" w:rsidRDefault="00215247" w:rsidP="007F6F11">
      <w:pPr>
        <w:numPr>
          <w:ilvl w:val="0"/>
          <w:numId w:val="1"/>
        </w:numPr>
        <w:rPr>
          <w:rFonts w:asciiTheme="minorHAnsi" w:hAnsiTheme="minorHAnsi" w:cstheme="minorHAnsi"/>
          <w:sz w:val="22"/>
          <w:szCs w:val="22"/>
        </w:rPr>
      </w:pPr>
      <w:r w:rsidRPr="0082544C">
        <w:rPr>
          <w:rFonts w:asciiTheme="minorHAnsi" w:hAnsiTheme="minorHAnsi" w:cstheme="minorHAnsi"/>
          <w:sz w:val="22"/>
          <w:szCs w:val="22"/>
        </w:rPr>
        <w:t>de eigenheid en het uniek zijn van ieder kind, je mag er zijn!</w:t>
      </w:r>
    </w:p>
    <w:p w:rsidR="00F41C35" w:rsidRPr="0082544C" w:rsidRDefault="00780FC2" w:rsidP="007F6F11">
      <w:pPr>
        <w:numPr>
          <w:ilvl w:val="0"/>
          <w:numId w:val="1"/>
        </w:numPr>
        <w:rPr>
          <w:rFonts w:asciiTheme="minorHAnsi" w:hAnsiTheme="minorHAnsi" w:cstheme="minorHAnsi"/>
          <w:sz w:val="22"/>
          <w:szCs w:val="22"/>
        </w:rPr>
      </w:pPr>
      <w:r w:rsidRPr="0082544C">
        <w:rPr>
          <w:rFonts w:asciiTheme="minorHAnsi" w:hAnsiTheme="minorHAnsi" w:cstheme="minorHAnsi"/>
          <w:sz w:val="22"/>
          <w:szCs w:val="22"/>
        </w:rPr>
        <w:t>een veilig pedagogisch klimaat in de huiskamersfeer</w:t>
      </w:r>
      <w:r w:rsidR="00F41C35" w:rsidRPr="0082544C">
        <w:rPr>
          <w:rFonts w:asciiTheme="minorHAnsi" w:hAnsiTheme="minorHAnsi" w:cstheme="minorHAnsi"/>
          <w:sz w:val="22"/>
          <w:szCs w:val="22"/>
        </w:rPr>
        <w:t xml:space="preserve"> van de stamgroep</w:t>
      </w:r>
      <w:r w:rsidRPr="0082544C">
        <w:rPr>
          <w:rFonts w:asciiTheme="minorHAnsi" w:hAnsiTheme="minorHAnsi" w:cstheme="minorHAnsi"/>
          <w:sz w:val="22"/>
          <w:szCs w:val="22"/>
        </w:rPr>
        <w:t xml:space="preserve"> </w:t>
      </w:r>
    </w:p>
    <w:p w:rsidR="00F41C35" w:rsidRPr="0082544C" w:rsidRDefault="00780FC2" w:rsidP="007F6F11">
      <w:pPr>
        <w:numPr>
          <w:ilvl w:val="0"/>
          <w:numId w:val="1"/>
        </w:numPr>
        <w:rPr>
          <w:rFonts w:asciiTheme="minorHAnsi" w:hAnsiTheme="minorHAnsi" w:cstheme="minorHAnsi"/>
          <w:sz w:val="22"/>
          <w:szCs w:val="22"/>
        </w:rPr>
      </w:pPr>
      <w:r w:rsidRPr="0082544C">
        <w:rPr>
          <w:rFonts w:asciiTheme="minorHAnsi" w:hAnsiTheme="minorHAnsi" w:cstheme="minorHAnsi"/>
          <w:sz w:val="22"/>
          <w:szCs w:val="22"/>
        </w:rPr>
        <w:t xml:space="preserve">de </w:t>
      </w:r>
      <w:r w:rsidR="00F41C35" w:rsidRPr="0082544C">
        <w:rPr>
          <w:rFonts w:asciiTheme="minorHAnsi" w:hAnsiTheme="minorHAnsi" w:cstheme="minorHAnsi"/>
          <w:sz w:val="22"/>
          <w:szCs w:val="22"/>
        </w:rPr>
        <w:t>heterogene groepen waar</w:t>
      </w:r>
      <w:r w:rsidR="001F6825" w:rsidRPr="0082544C">
        <w:rPr>
          <w:rFonts w:asciiTheme="minorHAnsi" w:hAnsiTheme="minorHAnsi" w:cstheme="minorHAnsi"/>
          <w:sz w:val="22"/>
          <w:szCs w:val="22"/>
        </w:rPr>
        <w:t>in kinderen afwisselend jongste</w:t>
      </w:r>
      <w:r w:rsidR="00F41C35" w:rsidRPr="0082544C">
        <w:rPr>
          <w:rFonts w:asciiTheme="minorHAnsi" w:hAnsiTheme="minorHAnsi" w:cstheme="minorHAnsi"/>
          <w:sz w:val="22"/>
          <w:szCs w:val="22"/>
        </w:rPr>
        <w:t xml:space="preserve"> </w:t>
      </w:r>
      <w:r w:rsidR="001F6825" w:rsidRPr="0082544C">
        <w:rPr>
          <w:rFonts w:asciiTheme="minorHAnsi" w:hAnsiTheme="minorHAnsi" w:cstheme="minorHAnsi"/>
          <w:sz w:val="22"/>
          <w:szCs w:val="22"/>
        </w:rPr>
        <w:t>(</w:t>
      </w:r>
      <w:r w:rsidR="00F41C35" w:rsidRPr="0082544C">
        <w:rPr>
          <w:rFonts w:asciiTheme="minorHAnsi" w:hAnsiTheme="minorHAnsi" w:cstheme="minorHAnsi"/>
          <w:sz w:val="22"/>
          <w:szCs w:val="22"/>
        </w:rPr>
        <w:t>middelste</w:t>
      </w:r>
      <w:r w:rsidR="001F6825" w:rsidRPr="0082544C">
        <w:rPr>
          <w:rFonts w:asciiTheme="minorHAnsi" w:hAnsiTheme="minorHAnsi" w:cstheme="minorHAnsi"/>
          <w:sz w:val="22"/>
          <w:szCs w:val="22"/>
        </w:rPr>
        <w:t>)</w:t>
      </w:r>
      <w:r w:rsidR="00F41C35" w:rsidRPr="0082544C">
        <w:rPr>
          <w:rFonts w:asciiTheme="minorHAnsi" w:hAnsiTheme="minorHAnsi" w:cstheme="minorHAnsi"/>
          <w:sz w:val="22"/>
          <w:szCs w:val="22"/>
        </w:rPr>
        <w:t xml:space="preserve"> en oudste zijn</w:t>
      </w:r>
    </w:p>
    <w:p w:rsidR="00F41C35" w:rsidRPr="0082544C" w:rsidRDefault="00F41C35" w:rsidP="007F6F11">
      <w:pPr>
        <w:numPr>
          <w:ilvl w:val="0"/>
          <w:numId w:val="1"/>
        </w:numPr>
        <w:rPr>
          <w:rFonts w:asciiTheme="minorHAnsi" w:hAnsiTheme="minorHAnsi" w:cstheme="minorHAnsi"/>
          <w:sz w:val="22"/>
          <w:szCs w:val="22"/>
        </w:rPr>
      </w:pPr>
      <w:r w:rsidRPr="0082544C">
        <w:rPr>
          <w:rFonts w:asciiTheme="minorHAnsi" w:hAnsiTheme="minorHAnsi" w:cstheme="minorHAnsi"/>
          <w:sz w:val="22"/>
          <w:szCs w:val="22"/>
        </w:rPr>
        <w:t xml:space="preserve">duidelijke </w:t>
      </w:r>
      <w:proofErr w:type="spellStart"/>
      <w:r w:rsidRPr="0082544C">
        <w:rPr>
          <w:rFonts w:asciiTheme="minorHAnsi" w:hAnsiTheme="minorHAnsi" w:cstheme="minorHAnsi"/>
          <w:sz w:val="22"/>
          <w:szCs w:val="22"/>
        </w:rPr>
        <w:t>schoolbrede</w:t>
      </w:r>
      <w:proofErr w:type="spellEnd"/>
      <w:r w:rsidRPr="0082544C">
        <w:rPr>
          <w:rFonts w:asciiTheme="minorHAnsi" w:hAnsiTheme="minorHAnsi" w:cstheme="minorHAnsi"/>
          <w:sz w:val="22"/>
          <w:szCs w:val="22"/>
        </w:rPr>
        <w:t xml:space="preserve"> afspraken</w:t>
      </w:r>
    </w:p>
    <w:p w:rsidR="00F41C35" w:rsidRPr="0082544C" w:rsidRDefault="00F41C35" w:rsidP="007F6F11">
      <w:pPr>
        <w:numPr>
          <w:ilvl w:val="0"/>
          <w:numId w:val="1"/>
        </w:numPr>
        <w:rPr>
          <w:rFonts w:asciiTheme="minorHAnsi" w:hAnsiTheme="minorHAnsi" w:cstheme="minorHAnsi"/>
          <w:sz w:val="22"/>
          <w:szCs w:val="22"/>
        </w:rPr>
      </w:pPr>
      <w:r w:rsidRPr="0082544C">
        <w:rPr>
          <w:rFonts w:asciiTheme="minorHAnsi" w:hAnsiTheme="minorHAnsi" w:cstheme="minorHAnsi"/>
          <w:sz w:val="22"/>
          <w:szCs w:val="22"/>
        </w:rPr>
        <w:t>een open communicatiesfeer</w:t>
      </w:r>
    </w:p>
    <w:p w:rsidR="00F41C35" w:rsidRPr="0082544C" w:rsidRDefault="00F41C35" w:rsidP="007F6F11">
      <w:pPr>
        <w:numPr>
          <w:ilvl w:val="0"/>
          <w:numId w:val="1"/>
        </w:numPr>
        <w:rPr>
          <w:rFonts w:asciiTheme="minorHAnsi" w:hAnsiTheme="minorHAnsi" w:cstheme="minorHAnsi"/>
          <w:sz w:val="22"/>
          <w:szCs w:val="22"/>
        </w:rPr>
      </w:pPr>
      <w:r w:rsidRPr="0082544C">
        <w:rPr>
          <w:rFonts w:asciiTheme="minorHAnsi" w:hAnsiTheme="minorHAnsi" w:cstheme="minorHAnsi"/>
          <w:sz w:val="22"/>
          <w:szCs w:val="22"/>
        </w:rPr>
        <w:t>een rustig en opgeruimd leerklimaat</w:t>
      </w:r>
    </w:p>
    <w:p w:rsidR="00F41C35" w:rsidRPr="0082544C" w:rsidRDefault="00F41C35" w:rsidP="007F6F11">
      <w:pPr>
        <w:numPr>
          <w:ilvl w:val="0"/>
          <w:numId w:val="1"/>
        </w:numPr>
        <w:rPr>
          <w:rFonts w:asciiTheme="minorHAnsi" w:hAnsiTheme="minorHAnsi" w:cstheme="minorHAnsi"/>
          <w:sz w:val="22"/>
          <w:szCs w:val="22"/>
        </w:rPr>
      </w:pPr>
      <w:r w:rsidRPr="0082544C">
        <w:rPr>
          <w:rFonts w:asciiTheme="minorHAnsi" w:hAnsiTheme="minorHAnsi" w:cstheme="minorHAnsi"/>
          <w:sz w:val="22"/>
          <w:szCs w:val="22"/>
        </w:rPr>
        <w:t xml:space="preserve">helpen van anderen, respect voor elkaar en de groep </w:t>
      </w:r>
    </w:p>
    <w:p w:rsidR="00F41C35" w:rsidRPr="0082544C" w:rsidRDefault="00F41C35" w:rsidP="007F6F11">
      <w:pPr>
        <w:numPr>
          <w:ilvl w:val="0"/>
          <w:numId w:val="1"/>
        </w:numPr>
        <w:rPr>
          <w:rFonts w:asciiTheme="minorHAnsi" w:hAnsiTheme="minorHAnsi" w:cstheme="minorHAnsi"/>
          <w:sz w:val="22"/>
          <w:szCs w:val="22"/>
        </w:rPr>
      </w:pPr>
      <w:r w:rsidRPr="0082544C">
        <w:rPr>
          <w:rFonts w:asciiTheme="minorHAnsi" w:hAnsiTheme="minorHAnsi" w:cstheme="minorHAnsi"/>
          <w:sz w:val="22"/>
          <w:szCs w:val="22"/>
        </w:rPr>
        <w:t>van en met elkaar leren</w:t>
      </w:r>
    </w:p>
    <w:p w:rsidR="00F41C35" w:rsidRPr="0082544C" w:rsidRDefault="00F41C35" w:rsidP="007F6F11">
      <w:pPr>
        <w:numPr>
          <w:ilvl w:val="0"/>
          <w:numId w:val="1"/>
        </w:numPr>
        <w:rPr>
          <w:rFonts w:asciiTheme="minorHAnsi" w:hAnsiTheme="minorHAnsi" w:cstheme="minorHAnsi"/>
          <w:sz w:val="22"/>
          <w:szCs w:val="22"/>
        </w:rPr>
      </w:pPr>
      <w:r w:rsidRPr="0082544C">
        <w:rPr>
          <w:rFonts w:asciiTheme="minorHAnsi" w:hAnsiTheme="minorHAnsi" w:cstheme="minorHAnsi"/>
          <w:sz w:val="22"/>
          <w:szCs w:val="22"/>
        </w:rPr>
        <w:t>aandacht voor de doorgaande lijn</w:t>
      </w:r>
    </w:p>
    <w:p w:rsidR="00F41C35" w:rsidRPr="0082544C" w:rsidRDefault="00F41C35" w:rsidP="007F6F11">
      <w:pPr>
        <w:numPr>
          <w:ilvl w:val="0"/>
          <w:numId w:val="1"/>
        </w:numPr>
        <w:rPr>
          <w:rFonts w:asciiTheme="minorHAnsi" w:hAnsiTheme="minorHAnsi" w:cstheme="minorHAnsi"/>
          <w:sz w:val="22"/>
          <w:szCs w:val="22"/>
        </w:rPr>
      </w:pPr>
      <w:r w:rsidRPr="0082544C">
        <w:rPr>
          <w:rFonts w:asciiTheme="minorHAnsi" w:hAnsiTheme="minorHAnsi" w:cstheme="minorHAnsi"/>
          <w:sz w:val="22"/>
          <w:szCs w:val="22"/>
        </w:rPr>
        <w:t>kritisch mogen en durven zijn</w:t>
      </w:r>
    </w:p>
    <w:p w:rsidR="00F41C35" w:rsidRPr="0082544C" w:rsidRDefault="00215247" w:rsidP="007F6F11">
      <w:pPr>
        <w:numPr>
          <w:ilvl w:val="0"/>
          <w:numId w:val="1"/>
        </w:numPr>
        <w:rPr>
          <w:rFonts w:asciiTheme="minorHAnsi" w:hAnsiTheme="minorHAnsi" w:cstheme="minorHAnsi"/>
          <w:sz w:val="22"/>
          <w:szCs w:val="22"/>
        </w:rPr>
      </w:pPr>
      <w:r w:rsidRPr="0082544C">
        <w:rPr>
          <w:rFonts w:asciiTheme="minorHAnsi" w:hAnsiTheme="minorHAnsi" w:cstheme="minorHAnsi"/>
          <w:sz w:val="22"/>
          <w:szCs w:val="22"/>
        </w:rPr>
        <w:t>het stimuleren van zelfstandigheid van leerlingen</w:t>
      </w:r>
    </w:p>
    <w:p w:rsidR="00215247" w:rsidRPr="0082544C" w:rsidRDefault="00215247" w:rsidP="007F6F11">
      <w:pPr>
        <w:numPr>
          <w:ilvl w:val="0"/>
          <w:numId w:val="1"/>
        </w:numPr>
        <w:rPr>
          <w:rFonts w:asciiTheme="minorHAnsi" w:hAnsiTheme="minorHAnsi" w:cstheme="minorHAnsi"/>
          <w:sz w:val="22"/>
          <w:szCs w:val="22"/>
        </w:rPr>
      </w:pPr>
      <w:r w:rsidRPr="0082544C">
        <w:rPr>
          <w:rFonts w:asciiTheme="minorHAnsi" w:hAnsiTheme="minorHAnsi" w:cstheme="minorHAnsi"/>
          <w:sz w:val="22"/>
          <w:szCs w:val="22"/>
        </w:rPr>
        <w:t>de samenwerking tussen kind, ouder en team</w:t>
      </w:r>
    </w:p>
    <w:p w:rsidR="00215247" w:rsidRPr="0082544C" w:rsidRDefault="00215247" w:rsidP="007F6F11">
      <w:pPr>
        <w:numPr>
          <w:ilvl w:val="0"/>
          <w:numId w:val="1"/>
        </w:numPr>
        <w:rPr>
          <w:rFonts w:asciiTheme="minorHAnsi" w:hAnsiTheme="minorHAnsi" w:cstheme="minorHAnsi"/>
          <w:sz w:val="22"/>
          <w:szCs w:val="22"/>
        </w:rPr>
      </w:pPr>
      <w:r w:rsidRPr="0082544C">
        <w:rPr>
          <w:rFonts w:asciiTheme="minorHAnsi" w:hAnsiTheme="minorHAnsi" w:cstheme="minorHAnsi"/>
          <w:sz w:val="22"/>
          <w:szCs w:val="22"/>
        </w:rPr>
        <w:t>het stimuleren en verder ontwikkelen van een onderzoekende en ondernemende houding</w:t>
      </w:r>
    </w:p>
    <w:p w:rsidR="00CF6EDA" w:rsidRPr="0082544C" w:rsidRDefault="00215247" w:rsidP="007F6F11">
      <w:pPr>
        <w:numPr>
          <w:ilvl w:val="0"/>
          <w:numId w:val="1"/>
        </w:numPr>
        <w:rPr>
          <w:rFonts w:asciiTheme="minorHAnsi" w:hAnsiTheme="minorHAnsi" w:cstheme="minorHAnsi"/>
          <w:sz w:val="22"/>
          <w:szCs w:val="22"/>
        </w:rPr>
      </w:pPr>
      <w:r w:rsidRPr="0082544C">
        <w:rPr>
          <w:rFonts w:asciiTheme="minorHAnsi" w:hAnsiTheme="minorHAnsi" w:cstheme="minorHAnsi"/>
          <w:sz w:val="22"/>
          <w:szCs w:val="22"/>
        </w:rPr>
        <w:t>de inbreng van kinderen door ve</w:t>
      </w:r>
      <w:r w:rsidR="001F6825" w:rsidRPr="0082544C">
        <w:rPr>
          <w:rFonts w:asciiTheme="minorHAnsi" w:hAnsiTheme="minorHAnsi" w:cstheme="minorHAnsi"/>
          <w:sz w:val="22"/>
          <w:szCs w:val="22"/>
        </w:rPr>
        <w:t>rdere ontwikkeling van het Jena</w:t>
      </w:r>
      <w:r w:rsidRPr="0082544C">
        <w:rPr>
          <w:rFonts w:asciiTheme="minorHAnsi" w:hAnsiTheme="minorHAnsi" w:cstheme="minorHAnsi"/>
          <w:sz w:val="22"/>
          <w:szCs w:val="22"/>
        </w:rPr>
        <w:t xml:space="preserve">parlement </w:t>
      </w:r>
    </w:p>
    <w:tbl>
      <w:tblPr>
        <w:tblW w:w="13650" w:type="dxa"/>
        <w:shd w:val="clear" w:color="auto" w:fill="FFFFFF"/>
        <w:tblCellMar>
          <w:top w:w="15" w:type="dxa"/>
          <w:left w:w="15" w:type="dxa"/>
          <w:bottom w:w="15" w:type="dxa"/>
          <w:right w:w="15" w:type="dxa"/>
        </w:tblCellMar>
        <w:tblLook w:val="04A0" w:firstRow="1" w:lastRow="0" w:firstColumn="1" w:lastColumn="0" w:noHBand="0" w:noVBand="1"/>
      </w:tblPr>
      <w:tblGrid>
        <w:gridCol w:w="13650"/>
      </w:tblGrid>
      <w:tr w:rsidR="00CF6EDA" w:rsidRPr="0082544C" w:rsidTr="00CF6EDA">
        <w:trPr>
          <w:trHeight w:val="150"/>
        </w:trPr>
        <w:tc>
          <w:tcPr>
            <w:tcW w:w="0" w:type="auto"/>
            <w:shd w:val="clear" w:color="auto" w:fill="FFFFFF"/>
            <w:tcMar>
              <w:top w:w="120" w:type="dxa"/>
              <w:left w:w="15" w:type="dxa"/>
              <w:bottom w:w="120" w:type="dxa"/>
              <w:right w:w="120" w:type="dxa"/>
            </w:tcMar>
            <w:vAlign w:val="center"/>
            <w:hideMark/>
          </w:tcPr>
          <w:p w:rsidR="00CF6EDA" w:rsidRPr="0082544C" w:rsidRDefault="00CF6EDA" w:rsidP="00CF6EDA">
            <w:pPr>
              <w:spacing w:line="210" w:lineRule="atLeast"/>
              <w:rPr>
                <w:rFonts w:asciiTheme="minorHAnsi" w:hAnsiTheme="minorHAnsi" w:cstheme="minorHAnsi"/>
                <w:b/>
                <w:bCs/>
                <w:i/>
                <w:iCs/>
                <w:color w:val="000000"/>
                <w:sz w:val="22"/>
                <w:szCs w:val="22"/>
              </w:rPr>
            </w:pPr>
          </w:p>
        </w:tc>
      </w:tr>
    </w:tbl>
    <w:p w:rsidR="008C6358" w:rsidRPr="00B84148" w:rsidRDefault="00476046" w:rsidP="000B5D04">
      <w:pPr>
        <w:rPr>
          <w:rFonts w:asciiTheme="minorHAnsi" w:hAnsiTheme="minorHAnsi" w:cstheme="minorHAnsi"/>
          <w:sz w:val="22"/>
          <w:szCs w:val="22"/>
          <w:u w:val="single"/>
        </w:rPr>
      </w:pPr>
      <w:r w:rsidRPr="00B84148">
        <w:rPr>
          <w:rFonts w:asciiTheme="minorHAnsi" w:hAnsiTheme="minorHAnsi" w:cstheme="minorHAnsi"/>
          <w:sz w:val="22"/>
          <w:szCs w:val="22"/>
          <w:u w:val="single"/>
        </w:rPr>
        <w:t>Domein 4: groeperingsvormen</w:t>
      </w:r>
      <w:r w:rsidR="00ED5EEB" w:rsidRPr="00B84148">
        <w:rPr>
          <w:rFonts w:asciiTheme="minorHAnsi" w:hAnsiTheme="minorHAnsi" w:cstheme="minorHAnsi"/>
          <w:sz w:val="22"/>
          <w:szCs w:val="22"/>
          <w:u w:val="single"/>
        </w:rPr>
        <w:t xml:space="preserve"> </w:t>
      </w:r>
    </w:p>
    <w:p w:rsidR="008C6358" w:rsidRPr="0082544C" w:rsidRDefault="00215247" w:rsidP="00215247">
      <w:pPr>
        <w:rPr>
          <w:rFonts w:asciiTheme="minorHAnsi" w:hAnsiTheme="minorHAnsi" w:cstheme="minorHAnsi"/>
          <w:sz w:val="22"/>
          <w:szCs w:val="22"/>
        </w:rPr>
      </w:pPr>
      <w:r w:rsidRPr="0082544C">
        <w:rPr>
          <w:rFonts w:asciiTheme="minorHAnsi" w:hAnsiTheme="minorHAnsi" w:cstheme="minorHAnsi"/>
          <w:sz w:val="22"/>
          <w:szCs w:val="22"/>
        </w:rPr>
        <w:t>Bij ons</w:t>
      </w:r>
      <w:r w:rsidR="008C6358" w:rsidRPr="0082544C">
        <w:rPr>
          <w:rFonts w:asciiTheme="minorHAnsi" w:hAnsiTheme="minorHAnsi" w:cstheme="minorHAnsi"/>
          <w:sz w:val="22"/>
          <w:szCs w:val="22"/>
        </w:rPr>
        <w:t xml:space="preserve"> op school werken kinderen met groepsleiders </w:t>
      </w:r>
      <w:r w:rsidRPr="0082544C">
        <w:rPr>
          <w:rFonts w:asciiTheme="minorHAnsi" w:hAnsiTheme="minorHAnsi" w:cstheme="minorHAnsi"/>
          <w:sz w:val="22"/>
          <w:szCs w:val="22"/>
        </w:rPr>
        <w:t xml:space="preserve">in heterogene stamgroepen. </w:t>
      </w:r>
    </w:p>
    <w:p w:rsidR="008C6358" w:rsidRPr="0082544C" w:rsidRDefault="008C6358" w:rsidP="00215247">
      <w:pPr>
        <w:rPr>
          <w:rFonts w:asciiTheme="minorHAnsi" w:hAnsiTheme="minorHAnsi" w:cstheme="minorHAnsi"/>
          <w:sz w:val="22"/>
          <w:szCs w:val="22"/>
        </w:rPr>
      </w:pPr>
      <w:r w:rsidRPr="0082544C">
        <w:rPr>
          <w:rFonts w:asciiTheme="minorHAnsi" w:hAnsiTheme="minorHAnsi" w:cstheme="minorHAnsi"/>
          <w:sz w:val="22"/>
          <w:szCs w:val="22"/>
        </w:rPr>
        <w:t>Een stamgroep be</w:t>
      </w:r>
      <w:r w:rsidR="007E694F" w:rsidRPr="0082544C">
        <w:rPr>
          <w:rFonts w:asciiTheme="minorHAnsi" w:hAnsiTheme="minorHAnsi" w:cstheme="minorHAnsi"/>
          <w:sz w:val="22"/>
          <w:szCs w:val="22"/>
        </w:rPr>
        <w:t>staat uit 2</w:t>
      </w:r>
      <w:r w:rsidRPr="0082544C">
        <w:rPr>
          <w:rFonts w:asciiTheme="minorHAnsi" w:hAnsiTheme="minorHAnsi" w:cstheme="minorHAnsi"/>
          <w:sz w:val="22"/>
          <w:szCs w:val="22"/>
        </w:rPr>
        <w:t xml:space="preserve"> jaargroepen. </w:t>
      </w:r>
    </w:p>
    <w:p w:rsidR="002E603B" w:rsidRPr="0082544C" w:rsidRDefault="00215247" w:rsidP="000B5D04">
      <w:pPr>
        <w:rPr>
          <w:rFonts w:asciiTheme="minorHAnsi" w:hAnsiTheme="minorHAnsi" w:cstheme="minorHAnsi"/>
          <w:sz w:val="22"/>
          <w:szCs w:val="22"/>
        </w:rPr>
      </w:pPr>
      <w:r w:rsidRPr="0082544C">
        <w:rPr>
          <w:rFonts w:asciiTheme="minorHAnsi" w:hAnsiTheme="minorHAnsi" w:cstheme="minorHAnsi"/>
          <w:sz w:val="22"/>
          <w:szCs w:val="22"/>
        </w:rPr>
        <w:t xml:space="preserve">Wij vinden het </w:t>
      </w:r>
      <w:r w:rsidR="008C6358" w:rsidRPr="0082544C">
        <w:rPr>
          <w:rFonts w:asciiTheme="minorHAnsi" w:hAnsiTheme="minorHAnsi" w:cstheme="minorHAnsi"/>
          <w:sz w:val="22"/>
          <w:szCs w:val="22"/>
        </w:rPr>
        <w:t xml:space="preserve">wenselijk dat kinderen in heterogene en gemengde </w:t>
      </w:r>
      <w:r w:rsidRPr="0082544C">
        <w:rPr>
          <w:rFonts w:asciiTheme="minorHAnsi" w:hAnsiTheme="minorHAnsi" w:cstheme="minorHAnsi"/>
          <w:sz w:val="22"/>
          <w:szCs w:val="22"/>
        </w:rPr>
        <w:t xml:space="preserve"> tafelgroepjes zitten</w:t>
      </w:r>
      <w:r w:rsidR="008C6358" w:rsidRPr="0082544C">
        <w:rPr>
          <w:rFonts w:asciiTheme="minorHAnsi" w:hAnsiTheme="minorHAnsi" w:cstheme="minorHAnsi"/>
          <w:sz w:val="22"/>
          <w:szCs w:val="22"/>
        </w:rPr>
        <w:t xml:space="preserve"> om van en met elkaar te leren</w:t>
      </w:r>
      <w:r w:rsidRPr="0082544C">
        <w:rPr>
          <w:rFonts w:asciiTheme="minorHAnsi" w:hAnsiTheme="minorHAnsi" w:cstheme="minorHAnsi"/>
          <w:sz w:val="22"/>
          <w:szCs w:val="22"/>
        </w:rPr>
        <w:t xml:space="preserve">. </w:t>
      </w:r>
      <w:r w:rsidR="008C6358" w:rsidRPr="0082544C">
        <w:rPr>
          <w:rFonts w:asciiTheme="minorHAnsi" w:hAnsiTheme="minorHAnsi" w:cstheme="minorHAnsi"/>
          <w:sz w:val="22"/>
          <w:szCs w:val="22"/>
        </w:rPr>
        <w:t>Alle gedifferentieerde i</w:t>
      </w:r>
      <w:r w:rsidRPr="0082544C">
        <w:rPr>
          <w:rFonts w:asciiTheme="minorHAnsi" w:hAnsiTheme="minorHAnsi" w:cstheme="minorHAnsi"/>
          <w:sz w:val="22"/>
          <w:szCs w:val="22"/>
        </w:rPr>
        <w:t xml:space="preserve">nstructies </w:t>
      </w:r>
      <w:r w:rsidR="008C6358" w:rsidRPr="0082544C">
        <w:rPr>
          <w:rFonts w:asciiTheme="minorHAnsi" w:hAnsiTheme="minorHAnsi" w:cstheme="minorHAnsi"/>
          <w:sz w:val="22"/>
          <w:szCs w:val="22"/>
        </w:rPr>
        <w:t xml:space="preserve">vinden plaats binnen de stamgroep bij voorkeur in de instructiekring. </w:t>
      </w:r>
    </w:p>
    <w:p w:rsidR="006C71D1" w:rsidRPr="00831B0F" w:rsidRDefault="008C6358" w:rsidP="000B5D04">
      <w:pPr>
        <w:rPr>
          <w:rFonts w:asciiTheme="minorHAnsi" w:hAnsiTheme="minorHAnsi" w:cstheme="minorHAnsi"/>
          <w:sz w:val="22"/>
          <w:szCs w:val="22"/>
        </w:rPr>
      </w:pPr>
      <w:r w:rsidRPr="0082544C">
        <w:rPr>
          <w:rFonts w:asciiTheme="minorHAnsi" w:hAnsiTheme="minorHAnsi" w:cstheme="minorHAnsi"/>
          <w:sz w:val="22"/>
          <w:szCs w:val="22"/>
        </w:rPr>
        <w:t xml:space="preserve">De groeperingsvorm is afwisselend </w:t>
      </w:r>
      <w:r w:rsidR="00D3169B" w:rsidRPr="0082544C">
        <w:rPr>
          <w:rFonts w:asciiTheme="minorHAnsi" w:hAnsiTheme="minorHAnsi" w:cstheme="minorHAnsi"/>
          <w:sz w:val="22"/>
          <w:szCs w:val="22"/>
        </w:rPr>
        <w:t xml:space="preserve">binnen de stamgroep (de diverse kringen, in tafelgroepjes, naar interesse of in de unit) </w:t>
      </w:r>
      <w:r w:rsidRPr="0082544C">
        <w:rPr>
          <w:rFonts w:asciiTheme="minorHAnsi" w:hAnsiTheme="minorHAnsi" w:cstheme="minorHAnsi"/>
          <w:sz w:val="22"/>
          <w:szCs w:val="22"/>
        </w:rPr>
        <w:t xml:space="preserve">en ondersteunt de leeractiviteit. </w:t>
      </w:r>
      <w:r w:rsidR="00E902DF" w:rsidRPr="0082544C">
        <w:rPr>
          <w:rFonts w:asciiTheme="minorHAnsi" w:hAnsiTheme="minorHAnsi" w:cstheme="minorHAnsi"/>
          <w:sz w:val="22"/>
          <w:szCs w:val="22"/>
        </w:rPr>
        <w:t xml:space="preserve">Daarnaast </w:t>
      </w:r>
      <w:r w:rsidR="004F154B" w:rsidRPr="0082544C">
        <w:rPr>
          <w:rFonts w:asciiTheme="minorHAnsi" w:hAnsiTheme="minorHAnsi" w:cstheme="minorHAnsi"/>
          <w:sz w:val="22"/>
          <w:szCs w:val="22"/>
        </w:rPr>
        <w:t>vinden</w:t>
      </w:r>
      <w:r w:rsidR="00E902DF" w:rsidRPr="0082544C">
        <w:rPr>
          <w:rFonts w:asciiTheme="minorHAnsi" w:hAnsiTheme="minorHAnsi" w:cstheme="minorHAnsi"/>
          <w:sz w:val="22"/>
          <w:szCs w:val="22"/>
        </w:rPr>
        <w:t xml:space="preserve"> er ac</w:t>
      </w:r>
      <w:r w:rsidR="00FA2B3A" w:rsidRPr="0082544C">
        <w:rPr>
          <w:rFonts w:asciiTheme="minorHAnsi" w:hAnsiTheme="minorHAnsi" w:cstheme="minorHAnsi"/>
          <w:sz w:val="22"/>
          <w:szCs w:val="22"/>
        </w:rPr>
        <w:t>tiviteiten plaats die stamgroep-</w:t>
      </w:r>
      <w:r w:rsidR="00E902DF" w:rsidRPr="0082544C">
        <w:rPr>
          <w:rFonts w:asciiTheme="minorHAnsi" w:hAnsiTheme="minorHAnsi" w:cstheme="minorHAnsi"/>
          <w:sz w:val="22"/>
          <w:szCs w:val="22"/>
        </w:rPr>
        <w:t xml:space="preserve">overstijgend </w:t>
      </w:r>
      <w:r w:rsidR="004F154B" w:rsidRPr="0082544C">
        <w:rPr>
          <w:rFonts w:asciiTheme="minorHAnsi" w:hAnsiTheme="minorHAnsi" w:cstheme="minorHAnsi"/>
          <w:sz w:val="22"/>
          <w:szCs w:val="22"/>
        </w:rPr>
        <w:t xml:space="preserve">zijn. </w:t>
      </w:r>
      <w:r w:rsidR="007E694F" w:rsidRPr="0082544C">
        <w:rPr>
          <w:rFonts w:asciiTheme="minorHAnsi" w:hAnsiTheme="minorHAnsi" w:cstheme="minorHAnsi"/>
          <w:sz w:val="22"/>
          <w:szCs w:val="22"/>
        </w:rPr>
        <w:t>Bi</w:t>
      </w:r>
      <w:r w:rsidR="006B792D" w:rsidRPr="0082544C">
        <w:rPr>
          <w:rFonts w:asciiTheme="minorHAnsi" w:hAnsiTheme="minorHAnsi" w:cstheme="minorHAnsi"/>
          <w:sz w:val="22"/>
          <w:szCs w:val="22"/>
        </w:rPr>
        <w:t>nnen de stamgroep worden er sub</w:t>
      </w:r>
      <w:r w:rsidR="007E694F" w:rsidRPr="0082544C">
        <w:rPr>
          <w:rFonts w:asciiTheme="minorHAnsi" w:hAnsiTheme="minorHAnsi" w:cstheme="minorHAnsi"/>
          <w:sz w:val="22"/>
          <w:szCs w:val="22"/>
        </w:rPr>
        <w:t>groepen gemaakt bij instructies van</w:t>
      </w:r>
      <w:r w:rsidR="006B792D" w:rsidRPr="0082544C">
        <w:rPr>
          <w:rFonts w:asciiTheme="minorHAnsi" w:hAnsiTheme="minorHAnsi" w:cstheme="minorHAnsi"/>
          <w:sz w:val="22"/>
          <w:szCs w:val="22"/>
        </w:rPr>
        <w:t xml:space="preserve"> o.a. r</w:t>
      </w:r>
      <w:r w:rsidR="007E694F" w:rsidRPr="0082544C">
        <w:rPr>
          <w:rFonts w:asciiTheme="minorHAnsi" w:hAnsiTheme="minorHAnsi" w:cstheme="minorHAnsi"/>
          <w:sz w:val="22"/>
          <w:szCs w:val="22"/>
        </w:rPr>
        <w:t xml:space="preserve">ekenen en begrijpend lezen. De groepen zijn </w:t>
      </w:r>
      <w:r w:rsidR="004660C9" w:rsidRPr="0082544C">
        <w:rPr>
          <w:rFonts w:asciiTheme="minorHAnsi" w:hAnsiTheme="minorHAnsi" w:cstheme="minorHAnsi"/>
          <w:sz w:val="22"/>
          <w:szCs w:val="22"/>
        </w:rPr>
        <w:t>samengesteld</w:t>
      </w:r>
      <w:r w:rsidR="007E694F" w:rsidRPr="0082544C">
        <w:rPr>
          <w:rFonts w:asciiTheme="minorHAnsi" w:hAnsiTheme="minorHAnsi" w:cstheme="minorHAnsi"/>
          <w:sz w:val="22"/>
          <w:szCs w:val="22"/>
        </w:rPr>
        <w:t xml:space="preserve"> naar aanleiding van de stimulerende en belemmerende factoren van de kinderen. (groepsplannen</w:t>
      </w:r>
      <w:r w:rsidR="006B792D" w:rsidRPr="0082544C">
        <w:rPr>
          <w:rFonts w:asciiTheme="minorHAnsi" w:hAnsiTheme="minorHAnsi" w:cstheme="minorHAnsi"/>
          <w:sz w:val="22"/>
          <w:szCs w:val="22"/>
        </w:rPr>
        <w:t>-blokplannen)</w:t>
      </w:r>
    </w:p>
    <w:p w:rsidR="006C71D1" w:rsidRDefault="006C71D1" w:rsidP="000B5D04">
      <w:pPr>
        <w:rPr>
          <w:rFonts w:asciiTheme="minorHAnsi" w:hAnsiTheme="minorHAnsi" w:cstheme="minorHAnsi"/>
          <w:sz w:val="22"/>
          <w:szCs w:val="22"/>
          <w:u w:val="single"/>
        </w:rPr>
      </w:pPr>
    </w:p>
    <w:p w:rsidR="00476046" w:rsidRPr="00B84148" w:rsidRDefault="00476046" w:rsidP="000B5D04">
      <w:pPr>
        <w:rPr>
          <w:rFonts w:asciiTheme="minorHAnsi" w:hAnsiTheme="minorHAnsi" w:cstheme="minorHAnsi"/>
          <w:sz w:val="22"/>
          <w:szCs w:val="22"/>
          <w:u w:val="single"/>
        </w:rPr>
      </w:pPr>
      <w:r w:rsidRPr="00B84148">
        <w:rPr>
          <w:rFonts w:asciiTheme="minorHAnsi" w:hAnsiTheme="minorHAnsi" w:cstheme="minorHAnsi"/>
          <w:sz w:val="22"/>
          <w:szCs w:val="22"/>
          <w:u w:val="single"/>
        </w:rPr>
        <w:t>Domein 5: middelen</w:t>
      </w:r>
    </w:p>
    <w:p w:rsidR="00145F2D" w:rsidRDefault="008C6358" w:rsidP="00145F2D">
      <w:pPr>
        <w:pStyle w:val="Plattetekst"/>
        <w:rPr>
          <w:rFonts w:asciiTheme="minorHAnsi" w:hAnsiTheme="minorHAnsi" w:cstheme="minorHAnsi"/>
          <w:sz w:val="22"/>
          <w:szCs w:val="22"/>
        </w:rPr>
      </w:pPr>
      <w:r w:rsidRPr="0082544C">
        <w:rPr>
          <w:rFonts w:asciiTheme="minorHAnsi" w:hAnsiTheme="minorHAnsi" w:cstheme="minorHAnsi"/>
          <w:sz w:val="22"/>
          <w:szCs w:val="22"/>
        </w:rPr>
        <w:t>Wij kieze</w:t>
      </w:r>
      <w:r w:rsidR="00D3169B" w:rsidRPr="0082544C">
        <w:rPr>
          <w:rFonts w:asciiTheme="minorHAnsi" w:hAnsiTheme="minorHAnsi" w:cstheme="minorHAnsi"/>
          <w:sz w:val="22"/>
          <w:szCs w:val="22"/>
        </w:rPr>
        <w:t xml:space="preserve">n zorgvuldig onze bronnen, </w:t>
      </w:r>
      <w:r w:rsidRPr="0082544C">
        <w:rPr>
          <w:rFonts w:asciiTheme="minorHAnsi" w:hAnsiTheme="minorHAnsi" w:cstheme="minorHAnsi"/>
          <w:sz w:val="22"/>
          <w:szCs w:val="22"/>
        </w:rPr>
        <w:t>die passen binnen ons onderwijsconcept, aansluiten bij de be</w:t>
      </w:r>
      <w:r w:rsidR="00D3169B" w:rsidRPr="0082544C">
        <w:rPr>
          <w:rFonts w:asciiTheme="minorHAnsi" w:hAnsiTheme="minorHAnsi" w:cstheme="minorHAnsi"/>
          <w:sz w:val="22"/>
          <w:szCs w:val="22"/>
        </w:rPr>
        <w:t>hoeften van de kinderen en de kerndoelen.</w:t>
      </w:r>
      <w:r w:rsidRPr="0082544C">
        <w:rPr>
          <w:rFonts w:asciiTheme="minorHAnsi" w:hAnsiTheme="minorHAnsi" w:cstheme="minorHAnsi"/>
          <w:sz w:val="22"/>
          <w:szCs w:val="22"/>
        </w:rPr>
        <w:t xml:space="preserve"> </w:t>
      </w:r>
      <w:r w:rsidRPr="0082544C">
        <w:rPr>
          <w:rFonts w:asciiTheme="minorHAnsi" w:hAnsiTheme="minorHAnsi" w:cstheme="minorHAnsi"/>
          <w:sz w:val="22"/>
          <w:szCs w:val="22"/>
        </w:rPr>
        <w:br/>
      </w:r>
      <w:r w:rsidR="00D3169B" w:rsidRPr="0082544C">
        <w:rPr>
          <w:rFonts w:asciiTheme="minorHAnsi" w:hAnsiTheme="minorHAnsi" w:cstheme="minorHAnsi"/>
          <w:sz w:val="22"/>
          <w:szCs w:val="22"/>
        </w:rPr>
        <w:t>Op deze manier komen we tegemoet</w:t>
      </w:r>
      <w:r w:rsidRPr="0082544C">
        <w:rPr>
          <w:rFonts w:asciiTheme="minorHAnsi" w:hAnsiTheme="minorHAnsi" w:cstheme="minorHAnsi"/>
          <w:sz w:val="22"/>
          <w:szCs w:val="22"/>
        </w:rPr>
        <w:t xml:space="preserve"> aan de verschillende leerbehoeften, leerstrategieën en in</w:t>
      </w:r>
      <w:r w:rsidR="00D3169B" w:rsidRPr="0082544C">
        <w:rPr>
          <w:rFonts w:asciiTheme="minorHAnsi" w:hAnsiTheme="minorHAnsi" w:cstheme="minorHAnsi"/>
          <w:sz w:val="22"/>
          <w:szCs w:val="22"/>
        </w:rPr>
        <w:t>telligenties van de kinderen</w:t>
      </w:r>
      <w:r w:rsidRPr="0082544C">
        <w:rPr>
          <w:rFonts w:asciiTheme="minorHAnsi" w:hAnsiTheme="minorHAnsi" w:cstheme="minorHAnsi"/>
          <w:sz w:val="22"/>
          <w:szCs w:val="22"/>
        </w:rPr>
        <w:t xml:space="preserve">. </w:t>
      </w:r>
      <w:r w:rsidR="00D3169B" w:rsidRPr="0082544C">
        <w:rPr>
          <w:rFonts w:asciiTheme="minorHAnsi" w:hAnsiTheme="minorHAnsi" w:cstheme="minorHAnsi"/>
          <w:sz w:val="22"/>
          <w:szCs w:val="22"/>
        </w:rPr>
        <w:t xml:space="preserve">Uitgangspunt voor ons is dat middelen het betekenisvol leren van kinderen stimuleert en ondersteunt. </w:t>
      </w:r>
      <w:r w:rsidRPr="0082544C">
        <w:rPr>
          <w:rFonts w:asciiTheme="minorHAnsi" w:hAnsiTheme="minorHAnsi" w:cstheme="minorHAnsi"/>
          <w:sz w:val="22"/>
          <w:szCs w:val="22"/>
        </w:rPr>
        <w:br/>
        <w:t xml:space="preserve">Wij streven ernaar leerlingen te leren samenwerken om zo van en met </w:t>
      </w:r>
      <w:r w:rsidR="00051FFD" w:rsidRPr="0082544C">
        <w:rPr>
          <w:rFonts w:asciiTheme="minorHAnsi" w:hAnsiTheme="minorHAnsi" w:cstheme="minorHAnsi"/>
          <w:sz w:val="22"/>
          <w:szCs w:val="22"/>
        </w:rPr>
        <w:t>elkaar te leren</w:t>
      </w:r>
      <w:r w:rsidRPr="0082544C">
        <w:rPr>
          <w:rFonts w:asciiTheme="minorHAnsi" w:hAnsiTheme="minorHAnsi" w:cstheme="minorHAnsi"/>
          <w:sz w:val="22"/>
          <w:szCs w:val="22"/>
        </w:rPr>
        <w:t xml:space="preserve">.   </w:t>
      </w:r>
      <w:r w:rsidRPr="0082544C">
        <w:rPr>
          <w:rFonts w:asciiTheme="minorHAnsi" w:hAnsiTheme="minorHAnsi" w:cstheme="minorHAnsi"/>
          <w:sz w:val="22"/>
          <w:szCs w:val="22"/>
        </w:rPr>
        <w:br/>
      </w:r>
      <w:r w:rsidR="00D3169B" w:rsidRPr="0082544C">
        <w:rPr>
          <w:rFonts w:asciiTheme="minorHAnsi" w:hAnsiTheme="minorHAnsi" w:cstheme="minorHAnsi"/>
          <w:sz w:val="22"/>
          <w:szCs w:val="22"/>
        </w:rPr>
        <w:t>Wij vinden het belangrijk dat kinderen leren s</w:t>
      </w:r>
      <w:r w:rsidRPr="0082544C">
        <w:rPr>
          <w:rFonts w:asciiTheme="minorHAnsi" w:hAnsiTheme="minorHAnsi" w:cstheme="minorHAnsi"/>
          <w:sz w:val="22"/>
          <w:szCs w:val="22"/>
        </w:rPr>
        <w:t xml:space="preserve">amenwerken </w:t>
      </w:r>
      <w:r w:rsidR="00D3169B" w:rsidRPr="0082544C">
        <w:rPr>
          <w:rFonts w:asciiTheme="minorHAnsi" w:hAnsiTheme="minorHAnsi" w:cstheme="minorHAnsi"/>
          <w:sz w:val="22"/>
          <w:szCs w:val="22"/>
        </w:rPr>
        <w:t>om zich later te kunnen redden in de maatschappij. Dit wordt ondersteund door</w:t>
      </w:r>
      <w:r w:rsidRPr="0082544C">
        <w:rPr>
          <w:rFonts w:asciiTheme="minorHAnsi" w:hAnsiTheme="minorHAnsi" w:cstheme="minorHAnsi"/>
          <w:sz w:val="22"/>
          <w:szCs w:val="22"/>
        </w:rPr>
        <w:t xml:space="preserve"> </w:t>
      </w:r>
      <w:r w:rsidR="00D3169B" w:rsidRPr="0082544C">
        <w:rPr>
          <w:rFonts w:asciiTheme="minorHAnsi" w:hAnsiTheme="minorHAnsi" w:cstheme="minorHAnsi"/>
          <w:sz w:val="22"/>
          <w:szCs w:val="22"/>
        </w:rPr>
        <w:t xml:space="preserve">de </w:t>
      </w:r>
      <w:r w:rsidR="006B792D" w:rsidRPr="0082544C">
        <w:rPr>
          <w:rFonts w:asciiTheme="minorHAnsi" w:hAnsiTheme="minorHAnsi" w:cstheme="minorHAnsi"/>
          <w:sz w:val="22"/>
          <w:szCs w:val="22"/>
        </w:rPr>
        <w:t>methode: S</w:t>
      </w:r>
      <w:r w:rsidR="00D3169B" w:rsidRPr="0082544C">
        <w:rPr>
          <w:rFonts w:asciiTheme="minorHAnsi" w:hAnsiTheme="minorHAnsi" w:cstheme="minorHAnsi"/>
          <w:sz w:val="22"/>
          <w:szCs w:val="22"/>
        </w:rPr>
        <w:t xml:space="preserve">ociale talenten </w:t>
      </w:r>
      <w:r w:rsidRPr="0082544C">
        <w:rPr>
          <w:rFonts w:asciiTheme="minorHAnsi" w:hAnsiTheme="minorHAnsi" w:cstheme="minorHAnsi"/>
          <w:sz w:val="22"/>
          <w:szCs w:val="22"/>
        </w:rPr>
        <w:t xml:space="preserve">voor </w:t>
      </w:r>
      <w:r w:rsidR="00D3169B" w:rsidRPr="0082544C">
        <w:rPr>
          <w:rFonts w:asciiTheme="minorHAnsi" w:hAnsiTheme="minorHAnsi" w:cstheme="minorHAnsi"/>
          <w:sz w:val="22"/>
          <w:szCs w:val="22"/>
        </w:rPr>
        <w:t>sociaal-emotionele ontwikkeling en het SCOL leerlingvolgsysteem.</w:t>
      </w:r>
      <w:r w:rsidRPr="0082544C">
        <w:rPr>
          <w:rFonts w:asciiTheme="minorHAnsi" w:hAnsiTheme="minorHAnsi" w:cstheme="minorHAnsi"/>
          <w:sz w:val="22"/>
          <w:szCs w:val="22"/>
        </w:rPr>
        <w:br/>
      </w:r>
    </w:p>
    <w:p w:rsidR="008D1993" w:rsidRDefault="008C6358" w:rsidP="00145F2D">
      <w:pPr>
        <w:pStyle w:val="Plattetekst"/>
        <w:rPr>
          <w:rFonts w:asciiTheme="minorHAnsi" w:hAnsiTheme="minorHAnsi" w:cstheme="minorHAnsi"/>
          <w:sz w:val="22"/>
          <w:szCs w:val="22"/>
        </w:rPr>
      </w:pPr>
      <w:r w:rsidRPr="0082544C">
        <w:rPr>
          <w:rFonts w:asciiTheme="minorHAnsi" w:hAnsiTheme="minorHAnsi" w:cstheme="minorHAnsi"/>
          <w:sz w:val="22"/>
          <w:szCs w:val="22"/>
        </w:rPr>
        <w:lastRenderedPageBreak/>
        <w:t xml:space="preserve">Voor zelfstandig werken is zelfcorrigerend, </w:t>
      </w:r>
      <w:r w:rsidR="004660C9" w:rsidRPr="0082544C">
        <w:rPr>
          <w:rFonts w:asciiTheme="minorHAnsi" w:hAnsiTheme="minorHAnsi" w:cstheme="minorHAnsi"/>
          <w:sz w:val="22"/>
          <w:szCs w:val="22"/>
        </w:rPr>
        <w:t>zelf instruerend</w:t>
      </w:r>
      <w:r w:rsidR="006007C3" w:rsidRPr="0082544C">
        <w:rPr>
          <w:rFonts w:asciiTheme="minorHAnsi" w:hAnsiTheme="minorHAnsi" w:cstheme="minorHAnsi"/>
          <w:sz w:val="22"/>
          <w:szCs w:val="22"/>
        </w:rPr>
        <w:t xml:space="preserve"> en uitdagend </w:t>
      </w:r>
      <w:r w:rsidR="008D1993">
        <w:rPr>
          <w:rFonts w:asciiTheme="minorHAnsi" w:hAnsiTheme="minorHAnsi" w:cstheme="minorHAnsi"/>
          <w:sz w:val="22"/>
          <w:szCs w:val="22"/>
        </w:rPr>
        <w:t>(</w:t>
      </w:r>
      <w:r w:rsidR="003200C9" w:rsidRPr="0082544C">
        <w:rPr>
          <w:rFonts w:asciiTheme="minorHAnsi" w:hAnsiTheme="minorHAnsi" w:cstheme="minorHAnsi"/>
          <w:sz w:val="22"/>
          <w:szCs w:val="22"/>
        </w:rPr>
        <w:t xml:space="preserve">ICT) </w:t>
      </w:r>
      <w:r w:rsidR="006007C3" w:rsidRPr="0082544C">
        <w:rPr>
          <w:rFonts w:asciiTheme="minorHAnsi" w:hAnsiTheme="minorHAnsi" w:cstheme="minorHAnsi"/>
          <w:sz w:val="22"/>
          <w:szCs w:val="22"/>
        </w:rPr>
        <w:t xml:space="preserve">materiaal aanwezig. </w:t>
      </w:r>
      <w:r w:rsidR="00C05A7E">
        <w:rPr>
          <w:rFonts w:asciiTheme="minorHAnsi" w:hAnsiTheme="minorHAnsi" w:cstheme="minorHAnsi"/>
          <w:sz w:val="22"/>
          <w:szCs w:val="22"/>
        </w:rPr>
        <w:t xml:space="preserve">Alle kinderen in de stamgroepen 7-8 </w:t>
      </w:r>
      <w:r w:rsidR="00C05A7E" w:rsidRPr="00C05A7E">
        <w:rPr>
          <w:rFonts w:asciiTheme="minorHAnsi" w:hAnsiTheme="minorHAnsi" w:cstheme="minorHAnsi"/>
          <w:sz w:val="22"/>
          <w:szCs w:val="22"/>
        </w:rPr>
        <w:t>werken voor rekenen en spelling in een digita</w:t>
      </w:r>
      <w:r w:rsidR="008D1993">
        <w:rPr>
          <w:rFonts w:asciiTheme="minorHAnsi" w:hAnsiTheme="minorHAnsi" w:cstheme="minorHAnsi"/>
          <w:sz w:val="22"/>
          <w:szCs w:val="22"/>
        </w:rPr>
        <w:t xml:space="preserve">le leeromgeving en hebben </w:t>
      </w:r>
      <w:r w:rsidR="00C05A7E">
        <w:rPr>
          <w:rFonts w:asciiTheme="minorHAnsi" w:hAnsiTheme="minorHAnsi" w:cstheme="minorHAnsi"/>
          <w:sz w:val="22"/>
          <w:szCs w:val="22"/>
        </w:rPr>
        <w:t xml:space="preserve">een </w:t>
      </w:r>
      <w:r w:rsidR="008D1993">
        <w:rPr>
          <w:rFonts w:asciiTheme="minorHAnsi" w:hAnsiTheme="minorHAnsi" w:cstheme="minorHAnsi"/>
          <w:sz w:val="22"/>
          <w:szCs w:val="22"/>
        </w:rPr>
        <w:t xml:space="preserve">eigen </w:t>
      </w:r>
      <w:proofErr w:type="spellStart"/>
      <w:r w:rsidR="008D1993">
        <w:rPr>
          <w:rFonts w:asciiTheme="minorHAnsi" w:hAnsiTheme="minorHAnsi" w:cstheme="minorHAnsi"/>
          <w:sz w:val="22"/>
          <w:szCs w:val="22"/>
        </w:rPr>
        <w:t>chromebook</w:t>
      </w:r>
      <w:proofErr w:type="spellEnd"/>
      <w:r w:rsidR="008D1993">
        <w:rPr>
          <w:rFonts w:asciiTheme="minorHAnsi" w:hAnsiTheme="minorHAnsi" w:cstheme="minorHAnsi"/>
          <w:sz w:val="22"/>
          <w:szCs w:val="22"/>
        </w:rPr>
        <w:t>.</w:t>
      </w:r>
      <w:r w:rsidR="00C05A7E">
        <w:rPr>
          <w:rFonts w:asciiTheme="minorHAnsi" w:hAnsiTheme="minorHAnsi" w:cstheme="minorHAnsi"/>
          <w:sz w:val="22"/>
          <w:szCs w:val="22"/>
        </w:rPr>
        <w:t xml:space="preserve"> </w:t>
      </w:r>
      <w:r w:rsidR="00C05A7E" w:rsidRPr="00C05A7E">
        <w:rPr>
          <w:rFonts w:asciiTheme="minorHAnsi" w:hAnsiTheme="minorHAnsi" w:cstheme="minorHAnsi"/>
          <w:sz w:val="22"/>
          <w:szCs w:val="22"/>
        </w:rPr>
        <w:t>De stamgroep</w:t>
      </w:r>
      <w:r w:rsidR="00C05A7E">
        <w:rPr>
          <w:rFonts w:asciiTheme="minorHAnsi" w:hAnsiTheme="minorHAnsi" w:cstheme="minorHAnsi"/>
          <w:sz w:val="22"/>
          <w:szCs w:val="22"/>
        </w:rPr>
        <w:t xml:space="preserve"> </w:t>
      </w:r>
      <w:r w:rsidR="00C05A7E" w:rsidRPr="00C05A7E">
        <w:rPr>
          <w:rFonts w:asciiTheme="minorHAnsi" w:hAnsiTheme="minorHAnsi" w:cstheme="minorHAnsi"/>
          <w:sz w:val="22"/>
          <w:szCs w:val="22"/>
        </w:rPr>
        <w:t>leider krijgt direct zicht op het beheersingsniveau van de kinderen en kan zo nodig direct bijsturen</w:t>
      </w:r>
      <w:r w:rsidR="00941B9E">
        <w:rPr>
          <w:rFonts w:asciiTheme="minorHAnsi" w:hAnsiTheme="minorHAnsi" w:cstheme="minorHAnsi"/>
          <w:sz w:val="22"/>
          <w:szCs w:val="22"/>
        </w:rPr>
        <w:t xml:space="preserve">. </w:t>
      </w:r>
      <w:r w:rsidR="00C05A7E" w:rsidRPr="00C05A7E">
        <w:rPr>
          <w:rFonts w:asciiTheme="minorHAnsi" w:hAnsiTheme="minorHAnsi" w:cstheme="minorHAnsi"/>
          <w:sz w:val="22"/>
          <w:szCs w:val="22"/>
        </w:rPr>
        <w:t>M.i.v.</w:t>
      </w:r>
      <w:r w:rsidR="00C05A7E">
        <w:rPr>
          <w:rFonts w:asciiTheme="minorHAnsi" w:hAnsiTheme="minorHAnsi" w:cstheme="minorHAnsi"/>
          <w:sz w:val="22"/>
          <w:szCs w:val="22"/>
        </w:rPr>
        <w:t xml:space="preserve"> he</w:t>
      </w:r>
      <w:r w:rsidR="000B311F">
        <w:rPr>
          <w:rFonts w:asciiTheme="minorHAnsi" w:hAnsiTheme="minorHAnsi" w:cstheme="minorHAnsi"/>
          <w:sz w:val="22"/>
          <w:szCs w:val="22"/>
        </w:rPr>
        <w:t>t schooljaar 2019-2020 laten we</w:t>
      </w:r>
      <w:r w:rsidR="00C05A7E">
        <w:rPr>
          <w:rFonts w:asciiTheme="minorHAnsi" w:hAnsiTheme="minorHAnsi" w:cstheme="minorHAnsi"/>
          <w:sz w:val="22"/>
          <w:szCs w:val="22"/>
        </w:rPr>
        <w:t xml:space="preserve"> de kinderen van de stamgroepen</w:t>
      </w:r>
      <w:r w:rsidR="008D1993">
        <w:rPr>
          <w:rFonts w:asciiTheme="minorHAnsi" w:hAnsiTheme="minorHAnsi" w:cstheme="minorHAnsi"/>
          <w:sz w:val="22"/>
          <w:szCs w:val="22"/>
        </w:rPr>
        <w:t xml:space="preserve"> </w:t>
      </w:r>
      <w:r w:rsidR="00C05A7E">
        <w:rPr>
          <w:rFonts w:asciiTheme="minorHAnsi" w:hAnsiTheme="minorHAnsi" w:cstheme="minorHAnsi"/>
          <w:sz w:val="22"/>
          <w:szCs w:val="22"/>
        </w:rPr>
        <w:t xml:space="preserve">6-7 ook een </w:t>
      </w:r>
      <w:r w:rsidR="00C05A7E" w:rsidRPr="00C05A7E">
        <w:rPr>
          <w:rFonts w:asciiTheme="minorHAnsi" w:hAnsiTheme="minorHAnsi" w:cstheme="minorHAnsi"/>
          <w:sz w:val="22"/>
          <w:szCs w:val="22"/>
        </w:rPr>
        <w:t>in een digitale leeromgeving</w:t>
      </w:r>
      <w:r w:rsidR="003C34F6">
        <w:rPr>
          <w:rFonts w:asciiTheme="minorHAnsi" w:hAnsiTheme="minorHAnsi" w:cstheme="minorHAnsi"/>
          <w:sz w:val="22"/>
          <w:szCs w:val="22"/>
        </w:rPr>
        <w:t xml:space="preserve"> </w:t>
      </w:r>
      <w:r w:rsidR="000B311F">
        <w:rPr>
          <w:rFonts w:asciiTheme="minorHAnsi" w:hAnsiTheme="minorHAnsi" w:cstheme="minorHAnsi"/>
          <w:sz w:val="22"/>
          <w:szCs w:val="22"/>
        </w:rPr>
        <w:t xml:space="preserve">met </w:t>
      </w:r>
      <w:proofErr w:type="spellStart"/>
      <w:r w:rsidR="000B311F">
        <w:rPr>
          <w:rFonts w:asciiTheme="minorHAnsi" w:hAnsiTheme="minorHAnsi" w:cstheme="minorHAnsi"/>
          <w:sz w:val="22"/>
          <w:szCs w:val="22"/>
        </w:rPr>
        <w:t>chromebooks</w:t>
      </w:r>
      <w:proofErr w:type="spellEnd"/>
      <w:r w:rsidR="003C34F6">
        <w:rPr>
          <w:rFonts w:asciiTheme="minorHAnsi" w:hAnsiTheme="minorHAnsi" w:cstheme="minorHAnsi"/>
          <w:sz w:val="22"/>
          <w:szCs w:val="22"/>
        </w:rPr>
        <w:t xml:space="preserve"> werken. In</w:t>
      </w:r>
      <w:r w:rsidR="00C05A7E">
        <w:rPr>
          <w:rFonts w:asciiTheme="minorHAnsi" w:hAnsiTheme="minorHAnsi" w:cstheme="minorHAnsi"/>
          <w:sz w:val="22"/>
          <w:szCs w:val="22"/>
        </w:rPr>
        <w:t xml:space="preserve"> de andere groepen zijn minimaal vier laptops of </w:t>
      </w:r>
      <w:proofErr w:type="spellStart"/>
      <w:r w:rsidR="00C05A7E">
        <w:rPr>
          <w:rFonts w:asciiTheme="minorHAnsi" w:hAnsiTheme="minorHAnsi" w:cstheme="minorHAnsi"/>
          <w:sz w:val="22"/>
          <w:szCs w:val="22"/>
        </w:rPr>
        <w:t>desktops</w:t>
      </w:r>
      <w:proofErr w:type="spellEnd"/>
      <w:r w:rsidR="00C05A7E">
        <w:rPr>
          <w:rFonts w:asciiTheme="minorHAnsi" w:hAnsiTheme="minorHAnsi" w:cstheme="minorHAnsi"/>
          <w:sz w:val="22"/>
          <w:szCs w:val="22"/>
        </w:rPr>
        <w:t xml:space="preserve"> aanwezig in de erker</w:t>
      </w:r>
      <w:r w:rsidR="003C34F6">
        <w:rPr>
          <w:rFonts w:asciiTheme="minorHAnsi" w:hAnsiTheme="minorHAnsi" w:cstheme="minorHAnsi"/>
          <w:sz w:val="22"/>
          <w:szCs w:val="22"/>
        </w:rPr>
        <w:t>.</w:t>
      </w:r>
      <w:r w:rsidR="00C05A7E">
        <w:rPr>
          <w:rFonts w:asciiTheme="minorHAnsi" w:hAnsiTheme="minorHAnsi" w:cstheme="minorHAnsi"/>
          <w:sz w:val="22"/>
          <w:szCs w:val="22"/>
        </w:rPr>
        <w:t xml:space="preserve"> </w:t>
      </w:r>
      <w:r w:rsidR="00941B9E" w:rsidRPr="0082544C">
        <w:rPr>
          <w:rFonts w:asciiTheme="minorHAnsi" w:hAnsiTheme="minorHAnsi" w:cstheme="minorHAnsi"/>
          <w:sz w:val="22"/>
          <w:szCs w:val="22"/>
        </w:rPr>
        <w:t xml:space="preserve">Kinderen werken hiermee individueel, in tweetallen of als groepje aan om m.n. informatie op te zoeken en presentaties te maken. Tevens ondersteunen diverse softwareprogramma's het inoefenen, trainen, remediëren of verdiepen van de leerstof. </w:t>
      </w:r>
    </w:p>
    <w:p w:rsidR="008D1993" w:rsidRDefault="008D1993" w:rsidP="008D1993">
      <w:pPr>
        <w:pStyle w:val="Plattetekst"/>
        <w:rPr>
          <w:rFonts w:asciiTheme="minorHAnsi" w:hAnsiTheme="minorHAnsi" w:cstheme="minorHAnsi"/>
          <w:sz w:val="22"/>
          <w:szCs w:val="22"/>
        </w:rPr>
      </w:pPr>
    </w:p>
    <w:p w:rsidR="008D1993" w:rsidRDefault="008D1993" w:rsidP="008D1993">
      <w:pPr>
        <w:pStyle w:val="Plattetekst"/>
        <w:rPr>
          <w:rFonts w:asciiTheme="minorHAnsi" w:hAnsiTheme="minorHAnsi" w:cstheme="minorHAnsi"/>
          <w:sz w:val="22"/>
          <w:szCs w:val="22"/>
        </w:rPr>
      </w:pPr>
      <w:r w:rsidRPr="0082544C">
        <w:rPr>
          <w:rFonts w:asciiTheme="minorHAnsi" w:hAnsiTheme="minorHAnsi" w:cstheme="minorHAnsi"/>
          <w:sz w:val="22"/>
          <w:szCs w:val="22"/>
        </w:rPr>
        <w:t xml:space="preserve">Onze school telt 7 digitale schoolborden en 4 touchscreens verdeeld over de bouwen. Hier wordt veelvuldig en veelzijdig gebruik van gemaakt voor instructie, ter aanvulling, verdieping en illustratie van het onderwijs.  We hopen dat er in de toekomst ruimte komt voor nieuwe touchscreens </w:t>
      </w:r>
    </w:p>
    <w:p w:rsidR="006007C3" w:rsidRDefault="00941B9E" w:rsidP="008D1993">
      <w:pPr>
        <w:rPr>
          <w:rFonts w:asciiTheme="minorHAnsi" w:hAnsiTheme="minorHAnsi" w:cstheme="minorHAnsi"/>
          <w:sz w:val="22"/>
          <w:szCs w:val="22"/>
        </w:rPr>
      </w:pPr>
      <w:r w:rsidRPr="0082544C">
        <w:rPr>
          <w:rFonts w:asciiTheme="minorHAnsi" w:hAnsiTheme="minorHAnsi" w:cstheme="minorHAnsi"/>
          <w:sz w:val="22"/>
          <w:szCs w:val="22"/>
        </w:rPr>
        <w:t xml:space="preserve">We beschikken over een onderbouw en midden-bovenbouw documentatiecentrum waar kinderen informatie kunnen vinden t.b.v. onderzoek. In de komende jaren willen we dit nog verder uitbreiden. </w:t>
      </w:r>
    </w:p>
    <w:p w:rsidR="008D1993" w:rsidRPr="0082544C" w:rsidRDefault="008D1993" w:rsidP="008D1993">
      <w:pPr>
        <w:rPr>
          <w:rFonts w:asciiTheme="minorHAnsi" w:hAnsiTheme="minorHAnsi" w:cstheme="minorHAnsi"/>
          <w:sz w:val="22"/>
          <w:szCs w:val="22"/>
        </w:rPr>
      </w:pPr>
    </w:p>
    <w:p w:rsidR="006007C3" w:rsidRPr="0082544C" w:rsidRDefault="0075735D" w:rsidP="008C6358">
      <w:pPr>
        <w:pStyle w:val="Plattetekst"/>
        <w:rPr>
          <w:rFonts w:asciiTheme="minorHAnsi" w:hAnsiTheme="minorHAnsi" w:cstheme="minorHAnsi"/>
          <w:sz w:val="22"/>
          <w:szCs w:val="22"/>
        </w:rPr>
      </w:pPr>
      <w:r>
        <w:rPr>
          <w:rFonts w:asciiTheme="minorHAnsi" w:hAnsiTheme="minorHAnsi" w:cstheme="minorHAnsi"/>
          <w:sz w:val="22"/>
          <w:szCs w:val="22"/>
        </w:rPr>
        <w:t>De</w:t>
      </w:r>
      <w:r w:rsidR="008D1993">
        <w:rPr>
          <w:rFonts w:asciiTheme="minorHAnsi" w:hAnsiTheme="minorHAnsi" w:cstheme="minorHAnsi"/>
          <w:sz w:val="22"/>
          <w:szCs w:val="22"/>
        </w:rPr>
        <w:t xml:space="preserve"> kinderen kunnen </w:t>
      </w:r>
      <w:r w:rsidR="008C6358" w:rsidRPr="0082544C">
        <w:rPr>
          <w:rFonts w:asciiTheme="minorHAnsi" w:hAnsiTheme="minorHAnsi" w:cstheme="minorHAnsi"/>
          <w:sz w:val="22"/>
          <w:szCs w:val="22"/>
        </w:rPr>
        <w:t xml:space="preserve">gebruik </w:t>
      </w:r>
      <w:r w:rsidR="008D1993">
        <w:rPr>
          <w:rFonts w:asciiTheme="minorHAnsi" w:hAnsiTheme="minorHAnsi" w:cstheme="minorHAnsi"/>
          <w:sz w:val="22"/>
          <w:szCs w:val="22"/>
        </w:rPr>
        <w:t xml:space="preserve">maken </w:t>
      </w:r>
      <w:r w:rsidR="008C6358" w:rsidRPr="0082544C">
        <w:rPr>
          <w:rFonts w:asciiTheme="minorHAnsi" w:hAnsiTheme="minorHAnsi" w:cstheme="minorHAnsi"/>
          <w:sz w:val="22"/>
          <w:szCs w:val="22"/>
        </w:rPr>
        <w:t xml:space="preserve">van een </w:t>
      </w:r>
      <w:proofErr w:type="spellStart"/>
      <w:r w:rsidR="008C6358" w:rsidRPr="0082544C">
        <w:rPr>
          <w:rFonts w:asciiTheme="minorHAnsi" w:hAnsiTheme="minorHAnsi" w:cstheme="minorHAnsi"/>
          <w:sz w:val="22"/>
          <w:szCs w:val="22"/>
        </w:rPr>
        <w:t>orthotheek</w:t>
      </w:r>
      <w:proofErr w:type="spellEnd"/>
      <w:r w:rsidR="008C6358" w:rsidRPr="0082544C">
        <w:rPr>
          <w:rFonts w:asciiTheme="minorHAnsi" w:hAnsiTheme="minorHAnsi" w:cstheme="minorHAnsi"/>
          <w:sz w:val="22"/>
          <w:szCs w:val="22"/>
        </w:rPr>
        <w:t xml:space="preserve"> waarin materialen opgenomen zijn voor </w:t>
      </w:r>
      <w:r w:rsidR="006007C3" w:rsidRPr="0082544C">
        <w:rPr>
          <w:rFonts w:asciiTheme="minorHAnsi" w:hAnsiTheme="minorHAnsi" w:cstheme="minorHAnsi"/>
          <w:sz w:val="22"/>
          <w:szCs w:val="22"/>
        </w:rPr>
        <w:t xml:space="preserve">ondersteuning, minimumaanbod, </w:t>
      </w:r>
      <w:r w:rsidR="008C6358" w:rsidRPr="0082544C">
        <w:rPr>
          <w:rFonts w:asciiTheme="minorHAnsi" w:hAnsiTheme="minorHAnsi" w:cstheme="minorHAnsi"/>
          <w:sz w:val="22"/>
          <w:szCs w:val="22"/>
        </w:rPr>
        <w:t>verbreding, verrijking en verdieping.</w:t>
      </w:r>
      <w:r w:rsidR="006007C3" w:rsidRPr="0082544C">
        <w:rPr>
          <w:rFonts w:asciiTheme="minorHAnsi" w:hAnsiTheme="minorHAnsi" w:cstheme="minorHAnsi"/>
          <w:sz w:val="22"/>
          <w:szCs w:val="22"/>
        </w:rPr>
        <w:t xml:space="preserve"> Daarnaast kan iedere groepsleider</w:t>
      </w:r>
      <w:r w:rsidR="008C6358" w:rsidRPr="0082544C">
        <w:rPr>
          <w:rFonts w:asciiTheme="minorHAnsi" w:hAnsiTheme="minorHAnsi" w:cstheme="minorHAnsi"/>
          <w:sz w:val="22"/>
          <w:szCs w:val="22"/>
        </w:rPr>
        <w:t xml:space="preserve"> gebruik maken va</w:t>
      </w:r>
      <w:r w:rsidR="006007C3" w:rsidRPr="0082544C">
        <w:rPr>
          <w:rFonts w:asciiTheme="minorHAnsi" w:hAnsiTheme="minorHAnsi" w:cstheme="minorHAnsi"/>
          <w:sz w:val="22"/>
          <w:szCs w:val="22"/>
        </w:rPr>
        <w:t>n de basis</w:t>
      </w:r>
      <w:r w:rsidR="00B76E0C" w:rsidRPr="0082544C">
        <w:rPr>
          <w:rFonts w:asciiTheme="minorHAnsi" w:hAnsiTheme="minorHAnsi" w:cstheme="minorHAnsi"/>
          <w:sz w:val="22"/>
          <w:szCs w:val="22"/>
        </w:rPr>
        <w:t xml:space="preserve"> </w:t>
      </w:r>
      <w:proofErr w:type="spellStart"/>
      <w:r w:rsidR="006007C3" w:rsidRPr="0082544C">
        <w:rPr>
          <w:rFonts w:asciiTheme="minorHAnsi" w:hAnsiTheme="minorHAnsi" w:cstheme="minorHAnsi"/>
          <w:sz w:val="22"/>
          <w:szCs w:val="22"/>
        </w:rPr>
        <w:t>orthotheek</w:t>
      </w:r>
      <w:proofErr w:type="spellEnd"/>
      <w:r w:rsidR="006007C3" w:rsidRPr="0082544C">
        <w:rPr>
          <w:rFonts w:asciiTheme="minorHAnsi" w:hAnsiTheme="minorHAnsi" w:cstheme="minorHAnsi"/>
          <w:sz w:val="22"/>
          <w:szCs w:val="22"/>
        </w:rPr>
        <w:t xml:space="preserve"> van </w:t>
      </w:r>
      <w:proofErr w:type="spellStart"/>
      <w:r w:rsidR="006007C3" w:rsidRPr="0082544C">
        <w:rPr>
          <w:rFonts w:asciiTheme="minorHAnsi" w:hAnsiTheme="minorHAnsi" w:cstheme="minorHAnsi"/>
          <w:sz w:val="22"/>
          <w:szCs w:val="22"/>
        </w:rPr>
        <w:t>Marant</w:t>
      </w:r>
      <w:proofErr w:type="spellEnd"/>
      <w:r w:rsidR="006007C3" w:rsidRPr="0082544C">
        <w:rPr>
          <w:rFonts w:asciiTheme="minorHAnsi" w:hAnsiTheme="minorHAnsi" w:cstheme="minorHAnsi"/>
          <w:sz w:val="22"/>
          <w:szCs w:val="22"/>
        </w:rPr>
        <w:t>.</w:t>
      </w:r>
    </w:p>
    <w:p w:rsidR="008D1993" w:rsidRDefault="008D1993" w:rsidP="000B5D04">
      <w:pPr>
        <w:rPr>
          <w:rFonts w:asciiTheme="minorHAnsi" w:hAnsiTheme="minorHAnsi" w:cstheme="minorHAnsi"/>
          <w:sz w:val="22"/>
          <w:szCs w:val="22"/>
        </w:rPr>
      </w:pPr>
    </w:p>
    <w:p w:rsidR="00476046" w:rsidRPr="00B84148" w:rsidRDefault="00476046" w:rsidP="000B5D04">
      <w:pPr>
        <w:rPr>
          <w:rFonts w:asciiTheme="minorHAnsi" w:hAnsiTheme="minorHAnsi" w:cstheme="minorHAnsi"/>
          <w:sz w:val="22"/>
          <w:szCs w:val="22"/>
          <w:u w:val="single"/>
        </w:rPr>
      </w:pPr>
      <w:r w:rsidRPr="00B84148">
        <w:rPr>
          <w:rFonts w:asciiTheme="minorHAnsi" w:hAnsiTheme="minorHAnsi" w:cstheme="minorHAnsi"/>
          <w:sz w:val="22"/>
          <w:szCs w:val="22"/>
          <w:u w:val="single"/>
        </w:rPr>
        <w:t>Domein 6: ouders</w:t>
      </w:r>
    </w:p>
    <w:p w:rsidR="00951D40" w:rsidRPr="0082544C" w:rsidRDefault="006007C3" w:rsidP="006007C3">
      <w:pPr>
        <w:rPr>
          <w:rFonts w:asciiTheme="minorHAnsi" w:hAnsiTheme="minorHAnsi" w:cstheme="minorHAnsi"/>
          <w:sz w:val="22"/>
          <w:szCs w:val="22"/>
        </w:rPr>
      </w:pPr>
      <w:r w:rsidRPr="0082544C">
        <w:rPr>
          <w:rFonts w:asciiTheme="minorHAnsi" w:hAnsiTheme="minorHAnsi" w:cstheme="minorHAnsi"/>
          <w:sz w:val="22"/>
          <w:szCs w:val="22"/>
        </w:rPr>
        <w:t xml:space="preserve">Ouders spelen bij ons op school </w:t>
      </w:r>
      <w:r w:rsidR="00951D40" w:rsidRPr="0082544C">
        <w:rPr>
          <w:rFonts w:asciiTheme="minorHAnsi" w:hAnsiTheme="minorHAnsi" w:cstheme="minorHAnsi"/>
          <w:sz w:val="22"/>
          <w:szCs w:val="22"/>
        </w:rPr>
        <w:t xml:space="preserve">in ons schoolconcept </w:t>
      </w:r>
      <w:r w:rsidRPr="0082544C">
        <w:rPr>
          <w:rFonts w:asciiTheme="minorHAnsi" w:hAnsiTheme="minorHAnsi" w:cstheme="minorHAnsi"/>
          <w:sz w:val="22"/>
          <w:szCs w:val="22"/>
        </w:rPr>
        <w:t xml:space="preserve">een belangrijke rol. </w:t>
      </w:r>
      <w:r w:rsidR="00951D40" w:rsidRPr="0082544C">
        <w:rPr>
          <w:rFonts w:asciiTheme="minorHAnsi" w:hAnsiTheme="minorHAnsi" w:cstheme="minorHAnsi"/>
          <w:sz w:val="22"/>
          <w:szCs w:val="22"/>
        </w:rPr>
        <w:t xml:space="preserve">Bij ons gaat opvoeden en onderwijs samen met ouders hand in hand. </w:t>
      </w:r>
    </w:p>
    <w:p w:rsidR="006007C3" w:rsidRPr="0082544C" w:rsidRDefault="00951D40" w:rsidP="006007C3">
      <w:pPr>
        <w:rPr>
          <w:rFonts w:asciiTheme="minorHAnsi" w:hAnsiTheme="minorHAnsi" w:cstheme="minorHAnsi"/>
          <w:sz w:val="22"/>
          <w:szCs w:val="22"/>
        </w:rPr>
      </w:pPr>
      <w:r w:rsidRPr="0082544C">
        <w:rPr>
          <w:rFonts w:asciiTheme="minorHAnsi" w:hAnsiTheme="minorHAnsi" w:cstheme="minorHAnsi"/>
          <w:sz w:val="22"/>
          <w:szCs w:val="22"/>
        </w:rPr>
        <w:t>Ouders zijn actief betrokken bij de school en zijn onmisbaar bij de organisatie van</w:t>
      </w:r>
      <w:r w:rsidR="006007C3" w:rsidRPr="0082544C">
        <w:rPr>
          <w:rFonts w:asciiTheme="minorHAnsi" w:hAnsiTheme="minorHAnsi" w:cstheme="minorHAnsi"/>
          <w:sz w:val="22"/>
          <w:szCs w:val="22"/>
        </w:rPr>
        <w:t xml:space="preserve"> vele activiteiten en festiviteiten waar we als school bekend om staan. </w:t>
      </w:r>
    </w:p>
    <w:p w:rsidR="00951D40" w:rsidRPr="0082544C" w:rsidRDefault="006007C3" w:rsidP="006007C3">
      <w:pPr>
        <w:rPr>
          <w:rFonts w:asciiTheme="minorHAnsi" w:hAnsiTheme="minorHAnsi" w:cstheme="minorHAnsi"/>
          <w:sz w:val="22"/>
          <w:szCs w:val="22"/>
        </w:rPr>
      </w:pPr>
      <w:r w:rsidRPr="0082544C">
        <w:rPr>
          <w:rFonts w:asciiTheme="minorHAnsi" w:hAnsiTheme="minorHAnsi" w:cstheme="minorHAnsi"/>
          <w:sz w:val="22"/>
          <w:szCs w:val="22"/>
        </w:rPr>
        <w:t xml:space="preserve">Een kind komt pas tot ontwikkeling als het zich veilig voelt. </w:t>
      </w:r>
      <w:r w:rsidR="00951D40" w:rsidRPr="0082544C">
        <w:rPr>
          <w:rFonts w:asciiTheme="minorHAnsi" w:hAnsiTheme="minorHAnsi" w:cstheme="minorHAnsi"/>
          <w:sz w:val="22"/>
          <w:szCs w:val="22"/>
        </w:rPr>
        <w:t xml:space="preserve">Het is van groot belang dat </w:t>
      </w:r>
      <w:r w:rsidRPr="0082544C">
        <w:rPr>
          <w:rFonts w:asciiTheme="minorHAnsi" w:hAnsiTheme="minorHAnsi" w:cstheme="minorHAnsi"/>
          <w:sz w:val="22"/>
          <w:szCs w:val="22"/>
        </w:rPr>
        <w:t>ouders,</w:t>
      </w:r>
      <w:r w:rsidR="00951D40" w:rsidRPr="0082544C">
        <w:rPr>
          <w:rFonts w:asciiTheme="minorHAnsi" w:hAnsiTheme="minorHAnsi" w:cstheme="minorHAnsi"/>
          <w:sz w:val="22"/>
          <w:szCs w:val="22"/>
        </w:rPr>
        <w:t xml:space="preserve"> groepsleider</w:t>
      </w:r>
      <w:r w:rsidRPr="0082544C">
        <w:rPr>
          <w:rFonts w:asciiTheme="minorHAnsi" w:hAnsiTheme="minorHAnsi" w:cstheme="minorHAnsi"/>
          <w:sz w:val="22"/>
          <w:szCs w:val="22"/>
        </w:rPr>
        <w:t xml:space="preserve"> en kind </w:t>
      </w:r>
      <w:r w:rsidR="00951D40" w:rsidRPr="0082544C">
        <w:rPr>
          <w:rFonts w:asciiTheme="minorHAnsi" w:hAnsiTheme="minorHAnsi" w:cstheme="minorHAnsi"/>
          <w:sz w:val="22"/>
          <w:szCs w:val="22"/>
        </w:rPr>
        <w:t>open met elkaar communiceren en v</w:t>
      </w:r>
      <w:r w:rsidRPr="0082544C">
        <w:rPr>
          <w:rFonts w:asciiTheme="minorHAnsi" w:hAnsiTheme="minorHAnsi" w:cstheme="minorHAnsi"/>
          <w:sz w:val="22"/>
          <w:szCs w:val="22"/>
        </w:rPr>
        <w:t>ertrouwen</w:t>
      </w:r>
      <w:r w:rsidR="00951D40" w:rsidRPr="0082544C">
        <w:rPr>
          <w:rFonts w:asciiTheme="minorHAnsi" w:hAnsiTheme="minorHAnsi" w:cstheme="minorHAnsi"/>
          <w:sz w:val="22"/>
          <w:szCs w:val="22"/>
        </w:rPr>
        <w:t xml:space="preserve"> hebben </w:t>
      </w:r>
      <w:r w:rsidRPr="0082544C">
        <w:rPr>
          <w:rFonts w:asciiTheme="minorHAnsi" w:hAnsiTheme="minorHAnsi" w:cstheme="minorHAnsi"/>
          <w:sz w:val="22"/>
          <w:szCs w:val="22"/>
        </w:rPr>
        <w:t xml:space="preserve"> in elkaar</w:t>
      </w:r>
      <w:r w:rsidR="00951D40" w:rsidRPr="0082544C">
        <w:rPr>
          <w:rFonts w:asciiTheme="minorHAnsi" w:hAnsiTheme="minorHAnsi" w:cstheme="minorHAnsi"/>
          <w:sz w:val="22"/>
          <w:szCs w:val="22"/>
        </w:rPr>
        <w:t>.</w:t>
      </w:r>
      <w:r w:rsidRPr="0082544C">
        <w:rPr>
          <w:rFonts w:asciiTheme="minorHAnsi" w:hAnsiTheme="minorHAnsi" w:cstheme="minorHAnsi"/>
          <w:sz w:val="22"/>
          <w:szCs w:val="22"/>
        </w:rPr>
        <w:t xml:space="preserve"> </w:t>
      </w:r>
    </w:p>
    <w:p w:rsidR="006007C3" w:rsidRPr="0082544C" w:rsidRDefault="006007C3" w:rsidP="006007C3">
      <w:pPr>
        <w:rPr>
          <w:rFonts w:asciiTheme="minorHAnsi" w:hAnsiTheme="minorHAnsi" w:cstheme="minorHAnsi"/>
          <w:sz w:val="22"/>
          <w:szCs w:val="22"/>
        </w:rPr>
      </w:pPr>
      <w:r w:rsidRPr="0082544C">
        <w:rPr>
          <w:rFonts w:asciiTheme="minorHAnsi" w:hAnsiTheme="minorHAnsi" w:cstheme="minorHAnsi"/>
          <w:sz w:val="22"/>
          <w:szCs w:val="22"/>
        </w:rPr>
        <w:t>Wij vinden het als school van groot belang dat ouders regelmatig bevraagd worden over allerlei aspecten van de school, dit vindt plaat</w:t>
      </w:r>
      <w:r w:rsidR="00951D40" w:rsidRPr="0082544C">
        <w:rPr>
          <w:rFonts w:asciiTheme="minorHAnsi" w:hAnsiTheme="minorHAnsi" w:cstheme="minorHAnsi"/>
          <w:sz w:val="22"/>
          <w:szCs w:val="22"/>
        </w:rPr>
        <w:t xml:space="preserve">s door middel van de </w:t>
      </w:r>
      <w:r w:rsidRPr="0082544C">
        <w:rPr>
          <w:rFonts w:asciiTheme="minorHAnsi" w:hAnsiTheme="minorHAnsi" w:cstheme="minorHAnsi"/>
          <w:sz w:val="22"/>
          <w:szCs w:val="22"/>
        </w:rPr>
        <w:t xml:space="preserve">ouderenquête. </w:t>
      </w:r>
      <w:r w:rsidR="004F154B" w:rsidRPr="0082544C">
        <w:rPr>
          <w:rFonts w:asciiTheme="minorHAnsi" w:hAnsiTheme="minorHAnsi" w:cstheme="minorHAnsi"/>
          <w:sz w:val="22"/>
          <w:szCs w:val="22"/>
        </w:rPr>
        <w:t xml:space="preserve"> Maar ook door geplande (OF</w:t>
      </w:r>
      <w:r w:rsidR="007230D9" w:rsidRPr="0082544C">
        <w:rPr>
          <w:rFonts w:asciiTheme="minorHAnsi" w:hAnsiTheme="minorHAnsi" w:cstheme="minorHAnsi"/>
          <w:sz w:val="22"/>
          <w:szCs w:val="22"/>
        </w:rPr>
        <w:t xml:space="preserve"> en MR</w:t>
      </w:r>
      <w:r w:rsidR="004F154B" w:rsidRPr="0082544C">
        <w:rPr>
          <w:rFonts w:asciiTheme="minorHAnsi" w:hAnsiTheme="minorHAnsi" w:cstheme="minorHAnsi"/>
          <w:sz w:val="22"/>
          <w:szCs w:val="22"/>
        </w:rPr>
        <w:t xml:space="preserve"> vergaderingen) en ongeplande gesprekken met ouders, waarbij verschillende activiteiten en gebeurtenissen worden geëvalueerd.</w:t>
      </w:r>
    </w:p>
    <w:p w:rsidR="006007C3" w:rsidRPr="0082544C" w:rsidRDefault="006007C3" w:rsidP="006007C3">
      <w:pPr>
        <w:rPr>
          <w:rFonts w:asciiTheme="minorHAnsi" w:hAnsiTheme="minorHAnsi" w:cstheme="minorHAnsi"/>
          <w:sz w:val="22"/>
          <w:szCs w:val="22"/>
        </w:rPr>
      </w:pPr>
      <w:r w:rsidRPr="0082544C">
        <w:rPr>
          <w:rFonts w:asciiTheme="minorHAnsi" w:hAnsiTheme="minorHAnsi" w:cstheme="minorHAnsi"/>
          <w:sz w:val="22"/>
          <w:szCs w:val="22"/>
        </w:rPr>
        <w:t xml:space="preserve">We nemen ouders serieus. We geven aan dat we een lerende organisatie zijn. We staan open voor nieuwe ontwikkelingen en ideeën. </w:t>
      </w:r>
    </w:p>
    <w:p w:rsidR="006007C3" w:rsidRPr="0082544C" w:rsidRDefault="006007C3" w:rsidP="006007C3">
      <w:pPr>
        <w:rPr>
          <w:rFonts w:asciiTheme="minorHAnsi" w:hAnsiTheme="minorHAnsi" w:cstheme="minorHAnsi"/>
          <w:sz w:val="22"/>
          <w:szCs w:val="22"/>
        </w:rPr>
      </w:pPr>
      <w:r w:rsidRPr="0082544C">
        <w:rPr>
          <w:rFonts w:asciiTheme="minorHAnsi" w:hAnsiTheme="minorHAnsi" w:cstheme="minorHAnsi"/>
          <w:sz w:val="22"/>
          <w:szCs w:val="22"/>
        </w:rPr>
        <w:t xml:space="preserve">Het is van belang dat de ouders de school als laagdrempelig ervaren. Als school hebben we ervoor gekozen om ouders </w:t>
      </w:r>
      <w:r w:rsidR="005D6839" w:rsidRPr="0082544C">
        <w:rPr>
          <w:rFonts w:asciiTheme="minorHAnsi" w:hAnsiTheme="minorHAnsi" w:cstheme="minorHAnsi"/>
          <w:sz w:val="22"/>
          <w:szCs w:val="22"/>
        </w:rPr>
        <w:t>wel</w:t>
      </w:r>
      <w:r w:rsidRPr="0082544C">
        <w:rPr>
          <w:rFonts w:asciiTheme="minorHAnsi" w:hAnsiTheme="minorHAnsi" w:cstheme="minorHAnsi"/>
          <w:sz w:val="22"/>
          <w:szCs w:val="22"/>
        </w:rPr>
        <w:t xml:space="preserve"> te betrekken bij </w:t>
      </w:r>
      <w:r w:rsidR="005D6839" w:rsidRPr="0082544C">
        <w:rPr>
          <w:rFonts w:asciiTheme="minorHAnsi" w:hAnsiTheme="minorHAnsi" w:cstheme="minorHAnsi"/>
          <w:sz w:val="22"/>
          <w:szCs w:val="22"/>
        </w:rPr>
        <w:t xml:space="preserve"> een aantal </w:t>
      </w:r>
      <w:r w:rsidRPr="0082544C">
        <w:rPr>
          <w:rFonts w:asciiTheme="minorHAnsi" w:hAnsiTheme="minorHAnsi" w:cstheme="minorHAnsi"/>
          <w:sz w:val="22"/>
          <w:szCs w:val="22"/>
        </w:rPr>
        <w:t>onderwijsinhoudelijke activiteiten.</w:t>
      </w:r>
      <w:r w:rsidR="005D6839" w:rsidRPr="0082544C">
        <w:rPr>
          <w:rFonts w:asciiTheme="minorHAnsi" w:hAnsiTheme="minorHAnsi" w:cstheme="minorHAnsi"/>
          <w:sz w:val="22"/>
          <w:szCs w:val="22"/>
        </w:rPr>
        <w:t>(o.a. boek doen, wor</w:t>
      </w:r>
      <w:r w:rsidR="007476FA" w:rsidRPr="0082544C">
        <w:rPr>
          <w:rFonts w:asciiTheme="minorHAnsi" w:hAnsiTheme="minorHAnsi" w:cstheme="minorHAnsi"/>
          <w:sz w:val="22"/>
          <w:szCs w:val="22"/>
        </w:rPr>
        <w:t>k</w:t>
      </w:r>
      <w:r w:rsidR="005D6839" w:rsidRPr="0082544C">
        <w:rPr>
          <w:rFonts w:asciiTheme="minorHAnsi" w:hAnsiTheme="minorHAnsi" w:cstheme="minorHAnsi"/>
          <w:sz w:val="22"/>
          <w:szCs w:val="22"/>
        </w:rPr>
        <w:t>shops geven)</w:t>
      </w:r>
      <w:r w:rsidRPr="0082544C">
        <w:rPr>
          <w:rFonts w:asciiTheme="minorHAnsi" w:hAnsiTheme="minorHAnsi" w:cstheme="minorHAnsi"/>
          <w:sz w:val="22"/>
          <w:szCs w:val="22"/>
        </w:rPr>
        <w:t xml:space="preserve"> </w:t>
      </w:r>
      <w:r w:rsidR="005D6839" w:rsidRPr="0082544C">
        <w:rPr>
          <w:rFonts w:asciiTheme="minorHAnsi" w:hAnsiTheme="minorHAnsi" w:cstheme="minorHAnsi"/>
          <w:sz w:val="22"/>
          <w:szCs w:val="22"/>
        </w:rPr>
        <w:t xml:space="preserve">Daarnaast verrichten ouders vooral </w:t>
      </w:r>
      <w:r w:rsidRPr="0082544C">
        <w:rPr>
          <w:rFonts w:asciiTheme="minorHAnsi" w:hAnsiTheme="minorHAnsi" w:cstheme="minorHAnsi"/>
          <w:sz w:val="22"/>
          <w:szCs w:val="22"/>
        </w:rPr>
        <w:t>ondersteunende activiteiten</w:t>
      </w:r>
      <w:r w:rsidR="005D6839" w:rsidRPr="0082544C">
        <w:rPr>
          <w:rFonts w:asciiTheme="minorHAnsi" w:hAnsiTheme="minorHAnsi" w:cstheme="minorHAnsi"/>
          <w:sz w:val="22"/>
          <w:szCs w:val="22"/>
        </w:rPr>
        <w:t>. B</w:t>
      </w:r>
      <w:r w:rsidRPr="0082544C">
        <w:rPr>
          <w:rFonts w:asciiTheme="minorHAnsi" w:hAnsiTheme="minorHAnsi" w:cstheme="minorHAnsi"/>
          <w:sz w:val="22"/>
          <w:szCs w:val="22"/>
        </w:rPr>
        <w:t xml:space="preserve">ijvoorbeeld  behulpzaam zijn bij de creatieve vakken of buitenschoolse activiteiten. </w:t>
      </w:r>
    </w:p>
    <w:p w:rsidR="00951D40" w:rsidRPr="0082544C" w:rsidRDefault="00951D40" w:rsidP="006007C3">
      <w:pPr>
        <w:rPr>
          <w:rFonts w:asciiTheme="minorHAnsi" w:hAnsiTheme="minorHAnsi" w:cstheme="minorHAnsi"/>
          <w:sz w:val="22"/>
          <w:szCs w:val="22"/>
        </w:rPr>
      </w:pPr>
      <w:r w:rsidRPr="0082544C">
        <w:rPr>
          <w:rFonts w:asciiTheme="minorHAnsi" w:hAnsiTheme="minorHAnsi" w:cstheme="minorHAnsi"/>
          <w:sz w:val="22"/>
          <w:szCs w:val="22"/>
        </w:rPr>
        <w:t>We maken gebruik van diverse communicatiemiddelen:</w:t>
      </w:r>
    </w:p>
    <w:p w:rsidR="00951D40" w:rsidRPr="0082544C" w:rsidRDefault="002470A1" w:rsidP="00107F9E">
      <w:pPr>
        <w:numPr>
          <w:ilvl w:val="0"/>
          <w:numId w:val="3"/>
        </w:numPr>
        <w:rPr>
          <w:rFonts w:asciiTheme="minorHAnsi" w:hAnsiTheme="minorHAnsi" w:cstheme="minorHAnsi"/>
          <w:sz w:val="22"/>
          <w:szCs w:val="22"/>
        </w:rPr>
      </w:pPr>
      <w:r w:rsidRPr="0082544C">
        <w:rPr>
          <w:rFonts w:asciiTheme="minorHAnsi" w:hAnsiTheme="minorHAnsi" w:cstheme="minorHAnsi"/>
          <w:sz w:val="22"/>
          <w:szCs w:val="22"/>
        </w:rPr>
        <w:t>ouder</w:t>
      </w:r>
      <w:r w:rsidR="00951D40" w:rsidRPr="0082544C">
        <w:rPr>
          <w:rFonts w:asciiTheme="minorHAnsi" w:hAnsiTheme="minorHAnsi" w:cstheme="minorHAnsi"/>
          <w:sz w:val="22"/>
          <w:szCs w:val="22"/>
        </w:rPr>
        <w:t xml:space="preserve"> info</w:t>
      </w:r>
      <w:r w:rsidR="00145F2D">
        <w:rPr>
          <w:rFonts w:asciiTheme="minorHAnsi" w:hAnsiTheme="minorHAnsi" w:cstheme="minorHAnsi"/>
          <w:sz w:val="22"/>
          <w:szCs w:val="22"/>
        </w:rPr>
        <w:t xml:space="preserve"> </w:t>
      </w:r>
    </w:p>
    <w:p w:rsidR="00951D40" w:rsidRPr="0082544C" w:rsidRDefault="00951D40" w:rsidP="00107F9E">
      <w:pPr>
        <w:numPr>
          <w:ilvl w:val="0"/>
          <w:numId w:val="3"/>
        </w:numPr>
        <w:rPr>
          <w:rFonts w:asciiTheme="minorHAnsi" w:hAnsiTheme="minorHAnsi" w:cstheme="minorHAnsi"/>
          <w:sz w:val="22"/>
          <w:szCs w:val="22"/>
        </w:rPr>
      </w:pPr>
      <w:r w:rsidRPr="0082544C">
        <w:rPr>
          <w:rFonts w:asciiTheme="minorHAnsi" w:hAnsiTheme="minorHAnsi" w:cstheme="minorHAnsi"/>
          <w:sz w:val="22"/>
          <w:szCs w:val="22"/>
        </w:rPr>
        <w:t xml:space="preserve">website </w:t>
      </w:r>
    </w:p>
    <w:p w:rsidR="00951D40" w:rsidRPr="0082544C" w:rsidRDefault="00951D40" w:rsidP="00107F9E">
      <w:pPr>
        <w:numPr>
          <w:ilvl w:val="0"/>
          <w:numId w:val="3"/>
        </w:numPr>
        <w:rPr>
          <w:rFonts w:asciiTheme="minorHAnsi" w:hAnsiTheme="minorHAnsi" w:cstheme="minorHAnsi"/>
          <w:sz w:val="22"/>
          <w:szCs w:val="22"/>
        </w:rPr>
      </w:pPr>
      <w:r w:rsidRPr="0082544C">
        <w:rPr>
          <w:rFonts w:asciiTheme="minorHAnsi" w:hAnsiTheme="minorHAnsi" w:cstheme="minorHAnsi"/>
          <w:sz w:val="22"/>
          <w:szCs w:val="22"/>
        </w:rPr>
        <w:t>inloop</w:t>
      </w:r>
      <w:r w:rsidR="005D6839" w:rsidRPr="0082544C">
        <w:rPr>
          <w:rFonts w:asciiTheme="minorHAnsi" w:hAnsiTheme="minorHAnsi" w:cstheme="minorHAnsi"/>
          <w:sz w:val="22"/>
          <w:szCs w:val="22"/>
        </w:rPr>
        <w:t>momenten</w:t>
      </w:r>
    </w:p>
    <w:p w:rsidR="00951D40" w:rsidRPr="0082544C" w:rsidRDefault="00951D40" w:rsidP="00107F9E">
      <w:pPr>
        <w:numPr>
          <w:ilvl w:val="0"/>
          <w:numId w:val="3"/>
        </w:numPr>
        <w:rPr>
          <w:rFonts w:asciiTheme="minorHAnsi" w:hAnsiTheme="minorHAnsi" w:cstheme="minorHAnsi"/>
          <w:sz w:val="22"/>
          <w:szCs w:val="22"/>
        </w:rPr>
      </w:pPr>
      <w:r w:rsidRPr="0082544C">
        <w:rPr>
          <w:rFonts w:asciiTheme="minorHAnsi" w:hAnsiTheme="minorHAnsi" w:cstheme="minorHAnsi"/>
          <w:sz w:val="22"/>
          <w:szCs w:val="22"/>
        </w:rPr>
        <w:t>vieringen</w:t>
      </w:r>
    </w:p>
    <w:p w:rsidR="00951D40" w:rsidRPr="0082544C" w:rsidRDefault="00951D40" w:rsidP="00107F9E">
      <w:pPr>
        <w:numPr>
          <w:ilvl w:val="0"/>
          <w:numId w:val="3"/>
        </w:numPr>
        <w:rPr>
          <w:rFonts w:asciiTheme="minorHAnsi" w:hAnsiTheme="minorHAnsi" w:cstheme="minorHAnsi"/>
          <w:sz w:val="22"/>
          <w:szCs w:val="22"/>
        </w:rPr>
      </w:pPr>
      <w:r w:rsidRPr="0082544C">
        <w:rPr>
          <w:rFonts w:asciiTheme="minorHAnsi" w:hAnsiTheme="minorHAnsi" w:cstheme="minorHAnsi"/>
          <w:sz w:val="22"/>
          <w:szCs w:val="22"/>
        </w:rPr>
        <w:t>stamgroep</w:t>
      </w:r>
      <w:r w:rsidR="005D6839" w:rsidRPr="0082544C">
        <w:rPr>
          <w:rFonts w:asciiTheme="minorHAnsi" w:hAnsiTheme="minorHAnsi" w:cstheme="minorHAnsi"/>
          <w:sz w:val="22"/>
          <w:szCs w:val="22"/>
        </w:rPr>
        <w:t xml:space="preserve"> </w:t>
      </w:r>
      <w:r w:rsidRPr="0082544C">
        <w:rPr>
          <w:rFonts w:asciiTheme="minorHAnsi" w:hAnsiTheme="minorHAnsi" w:cstheme="minorHAnsi"/>
          <w:sz w:val="22"/>
          <w:szCs w:val="22"/>
        </w:rPr>
        <w:t>ouderavond</w:t>
      </w:r>
    </w:p>
    <w:p w:rsidR="005D6839" w:rsidRPr="0082544C" w:rsidRDefault="005D6839" w:rsidP="00107F9E">
      <w:pPr>
        <w:numPr>
          <w:ilvl w:val="0"/>
          <w:numId w:val="3"/>
        </w:numPr>
        <w:rPr>
          <w:rFonts w:asciiTheme="minorHAnsi" w:hAnsiTheme="minorHAnsi" w:cstheme="minorHAnsi"/>
          <w:sz w:val="22"/>
          <w:szCs w:val="22"/>
        </w:rPr>
      </w:pPr>
      <w:r w:rsidRPr="0082544C">
        <w:rPr>
          <w:rFonts w:asciiTheme="minorHAnsi" w:hAnsiTheme="minorHAnsi" w:cstheme="minorHAnsi"/>
          <w:sz w:val="22"/>
          <w:szCs w:val="22"/>
        </w:rPr>
        <w:t>Mijnschoolinfo</w:t>
      </w:r>
    </w:p>
    <w:p w:rsidR="00951D40" w:rsidRPr="0082544C" w:rsidRDefault="00951D40" w:rsidP="00107F9E">
      <w:pPr>
        <w:numPr>
          <w:ilvl w:val="0"/>
          <w:numId w:val="3"/>
        </w:numPr>
        <w:rPr>
          <w:rFonts w:asciiTheme="minorHAnsi" w:hAnsiTheme="minorHAnsi" w:cstheme="minorHAnsi"/>
          <w:sz w:val="22"/>
          <w:szCs w:val="22"/>
        </w:rPr>
      </w:pPr>
      <w:r w:rsidRPr="0082544C">
        <w:rPr>
          <w:rFonts w:asciiTheme="minorHAnsi" w:hAnsiTheme="minorHAnsi" w:cstheme="minorHAnsi"/>
          <w:sz w:val="22"/>
          <w:szCs w:val="22"/>
        </w:rPr>
        <w:t>thema avond</w:t>
      </w:r>
    </w:p>
    <w:p w:rsidR="00951D40" w:rsidRPr="0082544C" w:rsidRDefault="00951D40" w:rsidP="00107F9E">
      <w:pPr>
        <w:numPr>
          <w:ilvl w:val="0"/>
          <w:numId w:val="3"/>
        </w:numPr>
        <w:rPr>
          <w:rFonts w:asciiTheme="minorHAnsi" w:hAnsiTheme="minorHAnsi" w:cstheme="minorHAnsi"/>
          <w:sz w:val="22"/>
          <w:szCs w:val="22"/>
        </w:rPr>
      </w:pPr>
      <w:r w:rsidRPr="0082544C">
        <w:rPr>
          <w:rFonts w:asciiTheme="minorHAnsi" w:hAnsiTheme="minorHAnsi" w:cstheme="minorHAnsi"/>
          <w:sz w:val="22"/>
          <w:szCs w:val="22"/>
        </w:rPr>
        <w:t>ruimte voor direct contact ouders leerkracht en directie</w:t>
      </w:r>
    </w:p>
    <w:p w:rsidR="005D6839" w:rsidRPr="0082544C" w:rsidRDefault="005D6839" w:rsidP="00107F9E">
      <w:pPr>
        <w:numPr>
          <w:ilvl w:val="0"/>
          <w:numId w:val="3"/>
        </w:numPr>
        <w:rPr>
          <w:rFonts w:asciiTheme="minorHAnsi" w:hAnsiTheme="minorHAnsi" w:cstheme="minorHAnsi"/>
          <w:sz w:val="22"/>
          <w:szCs w:val="22"/>
        </w:rPr>
      </w:pPr>
      <w:r w:rsidRPr="0082544C">
        <w:rPr>
          <w:rFonts w:asciiTheme="minorHAnsi" w:hAnsiTheme="minorHAnsi" w:cstheme="minorHAnsi"/>
          <w:sz w:val="22"/>
          <w:szCs w:val="22"/>
        </w:rPr>
        <w:t>Facebook</w:t>
      </w:r>
    </w:p>
    <w:p w:rsidR="00951D40" w:rsidRPr="0082544C" w:rsidRDefault="00951D40" w:rsidP="00107F9E">
      <w:pPr>
        <w:numPr>
          <w:ilvl w:val="0"/>
          <w:numId w:val="3"/>
        </w:numPr>
        <w:rPr>
          <w:rFonts w:asciiTheme="minorHAnsi" w:hAnsiTheme="minorHAnsi" w:cstheme="minorHAnsi"/>
          <w:sz w:val="22"/>
          <w:szCs w:val="22"/>
        </w:rPr>
      </w:pPr>
      <w:r w:rsidRPr="0082544C">
        <w:rPr>
          <w:rFonts w:asciiTheme="minorHAnsi" w:hAnsiTheme="minorHAnsi" w:cstheme="minorHAnsi"/>
          <w:sz w:val="22"/>
          <w:szCs w:val="22"/>
        </w:rPr>
        <w:t>MR</w:t>
      </w:r>
    </w:p>
    <w:p w:rsidR="00951D40" w:rsidRPr="0082544C" w:rsidRDefault="002470A1" w:rsidP="00107F9E">
      <w:pPr>
        <w:numPr>
          <w:ilvl w:val="0"/>
          <w:numId w:val="3"/>
        </w:numPr>
        <w:rPr>
          <w:rFonts w:asciiTheme="minorHAnsi" w:hAnsiTheme="minorHAnsi" w:cstheme="minorHAnsi"/>
          <w:sz w:val="22"/>
          <w:szCs w:val="22"/>
        </w:rPr>
      </w:pPr>
      <w:proofErr w:type="spellStart"/>
      <w:r w:rsidRPr="0082544C">
        <w:rPr>
          <w:rFonts w:asciiTheme="minorHAnsi" w:hAnsiTheme="minorHAnsi" w:cstheme="minorHAnsi"/>
          <w:sz w:val="22"/>
          <w:szCs w:val="22"/>
        </w:rPr>
        <w:lastRenderedPageBreak/>
        <w:t>OuderForum</w:t>
      </w:r>
      <w:proofErr w:type="spellEnd"/>
    </w:p>
    <w:p w:rsidR="007230D9" w:rsidRPr="0082544C" w:rsidRDefault="007476FA" w:rsidP="00107F9E">
      <w:pPr>
        <w:numPr>
          <w:ilvl w:val="0"/>
          <w:numId w:val="3"/>
        </w:numPr>
        <w:rPr>
          <w:rFonts w:asciiTheme="minorHAnsi" w:hAnsiTheme="minorHAnsi" w:cstheme="minorHAnsi"/>
          <w:sz w:val="22"/>
          <w:szCs w:val="22"/>
        </w:rPr>
      </w:pPr>
      <w:r w:rsidRPr="0082544C">
        <w:rPr>
          <w:rFonts w:asciiTheme="minorHAnsi" w:hAnsiTheme="minorHAnsi" w:cstheme="minorHAnsi"/>
          <w:sz w:val="22"/>
          <w:szCs w:val="22"/>
        </w:rPr>
        <w:t>Digitale k</w:t>
      </w:r>
      <w:r w:rsidR="007230D9" w:rsidRPr="0082544C">
        <w:rPr>
          <w:rFonts w:asciiTheme="minorHAnsi" w:hAnsiTheme="minorHAnsi" w:cstheme="minorHAnsi"/>
          <w:sz w:val="22"/>
          <w:szCs w:val="22"/>
        </w:rPr>
        <w:t>alender</w:t>
      </w:r>
    </w:p>
    <w:p w:rsidR="00951D40" w:rsidRPr="0082544C" w:rsidRDefault="00951D40" w:rsidP="00951D40">
      <w:pPr>
        <w:ind w:left="360"/>
        <w:rPr>
          <w:rFonts w:asciiTheme="minorHAnsi" w:hAnsiTheme="minorHAnsi" w:cstheme="minorHAnsi"/>
          <w:sz w:val="22"/>
          <w:szCs w:val="22"/>
        </w:rPr>
      </w:pPr>
    </w:p>
    <w:p w:rsidR="00951D40" w:rsidRPr="0082544C" w:rsidRDefault="007E694F" w:rsidP="006007C3">
      <w:pPr>
        <w:rPr>
          <w:rFonts w:asciiTheme="minorHAnsi" w:hAnsiTheme="minorHAnsi" w:cstheme="minorHAnsi"/>
          <w:sz w:val="22"/>
          <w:szCs w:val="22"/>
        </w:rPr>
      </w:pPr>
      <w:r w:rsidRPr="0082544C">
        <w:rPr>
          <w:rFonts w:asciiTheme="minorHAnsi" w:hAnsiTheme="minorHAnsi" w:cstheme="minorHAnsi"/>
          <w:sz w:val="22"/>
          <w:szCs w:val="22"/>
        </w:rPr>
        <w:t>In het directieberaad van Delta</w:t>
      </w:r>
      <w:r w:rsidR="006007C3" w:rsidRPr="0082544C">
        <w:rPr>
          <w:rFonts w:asciiTheme="minorHAnsi" w:hAnsiTheme="minorHAnsi" w:cstheme="minorHAnsi"/>
          <w:sz w:val="22"/>
          <w:szCs w:val="22"/>
        </w:rPr>
        <w:t xml:space="preserve"> zijn de volgende uitgangspunten voor d</w:t>
      </w:r>
      <w:r w:rsidR="005D6839" w:rsidRPr="0082544C">
        <w:rPr>
          <w:rFonts w:asciiTheme="minorHAnsi" w:hAnsiTheme="minorHAnsi" w:cstheme="minorHAnsi"/>
          <w:sz w:val="22"/>
          <w:szCs w:val="22"/>
        </w:rPr>
        <w:t>e ouderbetrokkenheid vastgelegd, en deze onderschrijven wij.</w:t>
      </w:r>
    </w:p>
    <w:p w:rsidR="006007C3" w:rsidRPr="0082544C" w:rsidRDefault="006007C3" w:rsidP="006007C3">
      <w:pPr>
        <w:rPr>
          <w:rFonts w:asciiTheme="minorHAnsi" w:hAnsiTheme="minorHAnsi" w:cstheme="minorHAnsi"/>
          <w:sz w:val="22"/>
          <w:szCs w:val="22"/>
        </w:rPr>
      </w:pPr>
      <w:r w:rsidRPr="0082544C">
        <w:rPr>
          <w:rFonts w:asciiTheme="minorHAnsi" w:hAnsiTheme="minorHAnsi" w:cstheme="minorHAnsi"/>
          <w:sz w:val="22"/>
          <w:szCs w:val="22"/>
        </w:rPr>
        <w:t>A</w:t>
      </w:r>
      <w:r w:rsidRPr="0082544C">
        <w:rPr>
          <w:rFonts w:asciiTheme="minorHAnsi" w:hAnsiTheme="minorHAnsi" w:cstheme="minorHAnsi"/>
          <w:sz w:val="22"/>
          <w:szCs w:val="22"/>
        </w:rPr>
        <w:tab/>
        <w:t xml:space="preserve">Ouderbetrokkenheid is kwaliteitsvoorwaarde van de organisatie </w:t>
      </w:r>
    </w:p>
    <w:p w:rsidR="006007C3" w:rsidRPr="0082544C" w:rsidRDefault="006007C3" w:rsidP="006007C3">
      <w:pPr>
        <w:ind w:left="705" w:hanging="705"/>
        <w:rPr>
          <w:rFonts w:asciiTheme="minorHAnsi" w:hAnsiTheme="minorHAnsi" w:cstheme="minorHAnsi"/>
          <w:sz w:val="22"/>
          <w:szCs w:val="22"/>
        </w:rPr>
      </w:pPr>
      <w:r w:rsidRPr="0082544C">
        <w:rPr>
          <w:rFonts w:asciiTheme="minorHAnsi" w:hAnsiTheme="minorHAnsi" w:cstheme="minorHAnsi"/>
          <w:sz w:val="22"/>
          <w:szCs w:val="22"/>
        </w:rPr>
        <w:t xml:space="preserve">B </w:t>
      </w:r>
      <w:r w:rsidRPr="0082544C">
        <w:rPr>
          <w:rFonts w:asciiTheme="minorHAnsi" w:hAnsiTheme="minorHAnsi" w:cstheme="minorHAnsi"/>
          <w:sz w:val="22"/>
          <w:szCs w:val="22"/>
        </w:rPr>
        <w:tab/>
        <w:t>Ouderbetrokkenheid gaat uit van een gemeenschappelijk belang van ouders en school</w:t>
      </w:r>
    </w:p>
    <w:p w:rsidR="006007C3" w:rsidRPr="0082544C" w:rsidRDefault="006007C3" w:rsidP="006007C3">
      <w:pPr>
        <w:rPr>
          <w:rFonts w:asciiTheme="minorHAnsi" w:hAnsiTheme="minorHAnsi" w:cstheme="minorHAnsi"/>
          <w:sz w:val="22"/>
          <w:szCs w:val="22"/>
        </w:rPr>
      </w:pPr>
      <w:r w:rsidRPr="0082544C">
        <w:rPr>
          <w:rFonts w:asciiTheme="minorHAnsi" w:hAnsiTheme="minorHAnsi" w:cstheme="minorHAnsi"/>
          <w:sz w:val="22"/>
          <w:szCs w:val="22"/>
        </w:rPr>
        <w:t>C</w:t>
      </w:r>
      <w:r w:rsidRPr="0082544C">
        <w:rPr>
          <w:rFonts w:asciiTheme="minorHAnsi" w:hAnsiTheme="minorHAnsi" w:cstheme="minorHAnsi"/>
          <w:sz w:val="22"/>
          <w:szCs w:val="22"/>
        </w:rPr>
        <w:tab/>
        <w:t>Ouderbetrokkenheid is gebaseerd op partnerschap met gelijkwaardige partners</w:t>
      </w:r>
    </w:p>
    <w:p w:rsidR="006007C3" w:rsidRPr="0082544C" w:rsidRDefault="006007C3" w:rsidP="006007C3">
      <w:pPr>
        <w:ind w:left="705" w:hanging="705"/>
        <w:rPr>
          <w:rFonts w:asciiTheme="minorHAnsi" w:hAnsiTheme="minorHAnsi" w:cstheme="minorHAnsi"/>
          <w:sz w:val="22"/>
          <w:szCs w:val="22"/>
        </w:rPr>
      </w:pPr>
      <w:r w:rsidRPr="0082544C">
        <w:rPr>
          <w:rFonts w:asciiTheme="minorHAnsi" w:hAnsiTheme="minorHAnsi" w:cstheme="minorHAnsi"/>
          <w:sz w:val="22"/>
          <w:szCs w:val="22"/>
        </w:rPr>
        <w:t>D</w:t>
      </w:r>
      <w:r w:rsidRPr="0082544C">
        <w:rPr>
          <w:rFonts w:asciiTheme="minorHAnsi" w:hAnsiTheme="minorHAnsi" w:cstheme="minorHAnsi"/>
          <w:sz w:val="22"/>
          <w:szCs w:val="22"/>
        </w:rPr>
        <w:tab/>
        <w:t xml:space="preserve">Partnerschap erkent de eigen verantwoordelijkheid van partners. Partners handelen daarnaar. </w:t>
      </w:r>
    </w:p>
    <w:p w:rsidR="006007C3" w:rsidRPr="0082544C" w:rsidRDefault="006007C3" w:rsidP="006007C3">
      <w:pPr>
        <w:ind w:left="705" w:hanging="705"/>
        <w:rPr>
          <w:rFonts w:asciiTheme="minorHAnsi" w:hAnsiTheme="minorHAnsi" w:cstheme="minorHAnsi"/>
          <w:sz w:val="22"/>
          <w:szCs w:val="22"/>
        </w:rPr>
      </w:pPr>
      <w:r w:rsidRPr="0082544C">
        <w:rPr>
          <w:rFonts w:asciiTheme="minorHAnsi" w:hAnsiTheme="minorHAnsi" w:cstheme="minorHAnsi"/>
          <w:sz w:val="22"/>
          <w:szCs w:val="22"/>
        </w:rPr>
        <w:t>E</w:t>
      </w:r>
      <w:r w:rsidRPr="0082544C">
        <w:rPr>
          <w:rFonts w:asciiTheme="minorHAnsi" w:hAnsiTheme="minorHAnsi" w:cstheme="minorHAnsi"/>
          <w:sz w:val="22"/>
          <w:szCs w:val="22"/>
        </w:rPr>
        <w:tab/>
        <w:t>De georganiseerde vorm van ouderbetrokkenheid treedt niet in concurrentie met wettelijke organen (Medezeggenschapsraad, Gemeenschappelijke Medezeggenschapsraad, Schooldirectie, Bestuur)</w:t>
      </w:r>
    </w:p>
    <w:p w:rsidR="006007C3" w:rsidRPr="0082544C" w:rsidRDefault="006007C3" w:rsidP="006007C3">
      <w:pPr>
        <w:rPr>
          <w:rFonts w:asciiTheme="minorHAnsi" w:hAnsiTheme="minorHAnsi" w:cstheme="minorHAnsi"/>
          <w:sz w:val="22"/>
          <w:szCs w:val="22"/>
        </w:rPr>
      </w:pPr>
      <w:r w:rsidRPr="0082544C">
        <w:rPr>
          <w:rFonts w:asciiTheme="minorHAnsi" w:hAnsiTheme="minorHAnsi" w:cstheme="minorHAnsi"/>
          <w:sz w:val="22"/>
          <w:szCs w:val="22"/>
        </w:rPr>
        <w:t>F</w:t>
      </w:r>
      <w:r w:rsidRPr="0082544C">
        <w:rPr>
          <w:rFonts w:asciiTheme="minorHAnsi" w:hAnsiTheme="minorHAnsi" w:cstheme="minorHAnsi"/>
          <w:sz w:val="22"/>
          <w:szCs w:val="22"/>
        </w:rPr>
        <w:tab/>
        <w:t>Ouderbetrokkenheid wordt divers ingevuld, afhankelijk van het onderwerp</w:t>
      </w:r>
    </w:p>
    <w:p w:rsidR="006007C3" w:rsidRPr="0082544C" w:rsidRDefault="006007C3" w:rsidP="006007C3">
      <w:pPr>
        <w:ind w:left="705" w:hanging="705"/>
        <w:rPr>
          <w:rFonts w:asciiTheme="minorHAnsi" w:hAnsiTheme="minorHAnsi" w:cstheme="minorHAnsi"/>
          <w:sz w:val="22"/>
          <w:szCs w:val="22"/>
        </w:rPr>
      </w:pPr>
      <w:r w:rsidRPr="0082544C">
        <w:rPr>
          <w:rFonts w:asciiTheme="minorHAnsi" w:hAnsiTheme="minorHAnsi" w:cstheme="minorHAnsi"/>
          <w:sz w:val="22"/>
          <w:szCs w:val="22"/>
        </w:rPr>
        <w:t>G</w:t>
      </w:r>
      <w:r w:rsidRPr="0082544C">
        <w:rPr>
          <w:rFonts w:asciiTheme="minorHAnsi" w:hAnsiTheme="minorHAnsi" w:cstheme="minorHAnsi"/>
          <w:sz w:val="22"/>
          <w:szCs w:val="22"/>
        </w:rPr>
        <w:tab/>
        <w:t>Medezeggenschap (in Medezeggenschapsraad en Gemeenschappelijke Medezeggenschapsraad ) is een bijzondere vorm van ouderbetrokkenheid</w:t>
      </w:r>
    </w:p>
    <w:p w:rsidR="006007C3" w:rsidRPr="0082544C" w:rsidRDefault="006007C3" w:rsidP="006007C3">
      <w:pPr>
        <w:rPr>
          <w:rFonts w:asciiTheme="minorHAnsi" w:hAnsiTheme="minorHAnsi" w:cstheme="minorHAnsi"/>
          <w:sz w:val="22"/>
          <w:szCs w:val="22"/>
        </w:rPr>
      </w:pPr>
    </w:p>
    <w:p w:rsidR="006007C3" w:rsidRPr="0082544C" w:rsidRDefault="006007C3" w:rsidP="006007C3">
      <w:pPr>
        <w:rPr>
          <w:rFonts w:asciiTheme="minorHAnsi" w:hAnsiTheme="minorHAnsi" w:cstheme="minorHAnsi"/>
          <w:sz w:val="22"/>
          <w:szCs w:val="22"/>
        </w:rPr>
      </w:pPr>
      <w:r w:rsidRPr="0082544C">
        <w:rPr>
          <w:rFonts w:asciiTheme="minorHAnsi" w:hAnsiTheme="minorHAnsi" w:cstheme="minorHAnsi"/>
          <w:sz w:val="22"/>
          <w:szCs w:val="22"/>
        </w:rPr>
        <w:t>Deze uitgangspunten vinden we terug in 4 niveaus waarop ouders betrokken zijn bij de school:</w:t>
      </w:r>
    </w:p>
    <w:p w:rsidR="006007C3" w:rsidRPr="0082544C" w:rsidRDefault="006007C3" w:rsidP="006007C3">
      <w:pPr>
        <w:rPr>
          <w:rFonts w:asciiTheme="minorHAnsi" w:hAnsiTheme="minorHAnsi" w:cstheme="minorHAnsi"/>
          <w:sz w:val="22"/>
          <w:szCs w:val="22"/>
        </w:rPr>
      </w:pPr>
      <w:r w:rsidRPr="0082544C">
        <w:rPr>
          <w:rFonts w:asciiTheme="minorHAnsi" w:hAnsiTheme="minorHAnsi" w:cstheme="minorHAnsi"/>
          <w:sz w:val="22"/>
          <w:szCs w:val="22"/>
        </w:rPr>
        <w:t xml:space="preserve">a. </w:t>
      </w:r>
      <w:r w:rsidRPr="0082544C">
        <w:rPr>
          <w:rFonts w:asciiTheme="minorHAnsi" w:hAnsiTheme="minorHAnsi" w:cstheme="minorHAnsi"/>
          <w:sz w:val="22"/>
          <w:szCs w:val="22"/>
        </w:rPr>
        <w:tab/>
        <w:t>meeleven (alle ouders)</w:t>
      </w:r>
    </w:p>
    <w:p w:rsidR="006007C3" w:rsidRPr="0082544C" w:rsidRDefault="006007C3" w:rsidP="006007C3">
      <w:pPr>
        <w:rPr>
          <w:rFonts w:asciiTheme="minorHAnsi" w:hAnsiTheme="minorHAnsi" w:cstheme="minorHAnsi"/>
          <w:sz w:val="22"/>
          <w:szCs w:val="22"/>
        </w:rPr>
      </w:pPr>
      <w:r w:rsidRPr="0082544C">
        <w:rPr>
          <w:rFonts w:asciiTheme="minorHAnsi" w:hAnsiTheme="minorHAnsi" w:cstheme="minorHAnsi"/>
          <w:sz w:val="22"/>
          <w:szCs w:val="22"/>
        </w:rPr>
        <w:t xml:space="preserve">b. </w:t>
      </w:r>
      <w:r w:rsidRPr="0082544C">
        <w:rPr>
          <w:rFonts w:asciiTheme="minorHAnsi" w:hAnsiTheme="minorHAnsi" w:cstheme="minorHAnsi"/>
          <w:sz w:val="22"/>
          <w:szCs w:val="22"/>
        </w:rPr>
        <w:tab/>
        <w:t>meehelpen (betrokken ouders)</w:t>
      </w:r>
    </w:p>
    <w:p w:rsidR="006007C3" w:rsidRPr="0082544C" w:rsidRDefault="00951D40" w:rsidP="006007C3">
      <w:pPr>
        <w:rPr>
          <w:rFonts w:asciiTheme="minorHAnsi" w:hAnsiTheme="minorHAnsi" w:cstheme="minorHAnsi"/>
          <w:sz w:val="22"/>
          <w:szCs w:val="22"/>
        </w:rPr>
      </w:pPr>
      <w:r w:rsidRPr="0082544C">
        <w:rPr>
          <w:rFonts w:asciiTheme="minorHAnsi" w:hAnsiTheme="minorHAnsi" w:cstheme="minorHAnsi"/>
          <w:sz w:val="22"/>
          <w:szCs w:val="22"/>
        </w:rPr>
        <w:t>c.</w:t>
      </w:r>
      <w:r w:rsidRPr="0082544C">
        <w:rPr>
          <w:rFonts w:asciiTheme="minorHAnsi" w:hAnsiTheme="minorHAnsi" w:cstheme="minorHAnsi"/>
          <w:sz w:val="22"/>
          <w:szCs w:val="22"/>
        </w:rPr>
        <w:tab/>
        <w:t>meedenken (Ouder Forum</w:t>
      </w:r>
      <w:r w:rsidR="006007C3" w:rsidRPr="0082544C">
        <w:rPr>
          <w:rFonts w:asciiTheme="minorHAnsi" w:hAnsiTheme="minorHAnsi" w:cstheme="minorHAnsi"/>
          <w:sz w:val="22"/>
          <w:szCs w:val="22"/>
        </w:rPr>
        <w:t>)</w:t>
      </w:r>
    </w:p>
    <w:p w:rsidR="006007C3" w:rsidRPr="0082544C" w:rsidRDefault="00951D40" w:rsidP="006007C3">
      <w:pPr>
        <w:pStyle w:val="Voetnoottekst"/>
        <w:rPr>
          <w:rFonts w:asciiTheme="minorHAnsi" w:hAnsiTheme="minorHAnsi" w:cstheme="minorHAnsi"/>
          <w:sz w:val="22"/>
          <w:szCs w:val="22"/>
        </w:rPr>
      </w:pPr>
      <w:r w:rsidRPr="0082544C">
        <w:rPr>
          <w:rFonts w:asciiTheme="minorHAnsi" w:hAnsiTheme="minorHAnsi" w:cstheme="minorHAnsi"/>
          <w:sz w:val="22"/>
          <w:szCs w:val="22"/>
        </w:rPr>
        <w:t>d.</w:t>
      </w:r>
      <w:r w:rsidRPr="0082544C">
        <w:rPr>
          <w:rFonts w:asciiTheme="minorHAnsi" w:hAnsiTheme="minorHAnsi" w:cstheme="minorHAnsi"/>
          <w:sz w:val="22"/>
          <w:szCs w:val="22"/>
        </w:rPr>
        <w:tab/>
        <w:t xml:space="preserve">meebeslissen </w:t>
      </w:r>
      <w:r w:rsidR="006007C3" w:rsidRPr="0082544C">
        <w:rPr>
          <w:rFonts w:asciiTheme="minorHAnsi" w:hAnsiTheme="minorHAnsi" w:cstheme="minorHAnsi"/>
          <w:sz w:val="22"/>
          <w:szCs w:val="22"/>
        </w:rPr>
        <w:t>(MedezeggenschapsRaad)</w:t>
      </w:r>
    </w:p>
    <w:p w:rsidR="00951D40" w:rsidRPr="0082544C" w:rsidRDefault="00951D40" w:rsidP="006007C3">
      <w:pPr>
        <w:pStyle w:val="Voetnoottekst"/>
        <w:rPr>
          <w:rFonts w:asciiTheme="minorHAnsi" w:hAnsiTheme="minorHAnsi" w:cstheme="minorHAnsi"/>
          <w:sz w:val="22"/>
          <w:szCs w:val="22"/>
        </w:rPr>
      </w:pPr>
    </w:p>
    <w:p w:rsidR="005D6839" w:rsidRPr="00B84148" w:rsidRDefault="005D6839" w:rsidP="005D6839">
      <w:pPr>
        <w:rPr>
          <w:rFonts w:asciiTheme="minorHAnsi" w:hAnsiTheme="minorHAnsi" w:cstheme="minorHAnsi"/>
          <w:sz w:val="22"/>
          <w:szCs w:val="22"/>
          <w:u w:val="single"/>
        </w:rPr>
      </w:pPr>
      <w:r w:rsidRPr="00B84148">
        <w:rPr>
          <w:rFonts w:asciiTheme="minorHAnsi" w:hAnsiTheme="minorHAnsi" w:cstheme="minorHAnsi"/>
          <w:sz w:val="22"/>
          <w:szCs w:val="22"/>
          <w:u w:val="single"/>
        </w:rPr>
        <w:t>Domein 7: zorgbreedte</w:t>
      </w:r>
    </w:p>
    <w:p w:rsidR="005D6839" w:rsidRPr="0082544C" w:rsidRDefault="005D6839" w:rsidP="005D6839">
      <w:pPr>
        <w:rPr>
          <w:rFonts w:asciiTheme="minorHAnsi" w:hAnsiTheme="minorHAnsi" w:cstheme="minorHAnsi"/>
          <w:sz w:val="22"/>
          <w:szCs w:val="22"/>
        </w:rPr>
      </w:pPr>
      <w:r w:rsidRPr="0082544C">
        <w:rPr>
          <w:rFonts w:asciiTheme="minorHAnsi" w:hAnsiTheme="minorHAnsi" w:cstheme="minorHAnsi"/>
          <w:sz w:val="22"/>
          <w:szCs w:val="22"/>
        </w:rPr>
        <w:t>Op de Roncalli verdienen alle kinderen onze zorg. De kinderen ontwikkelen zich op verschillende manieren. Het niveau van kinderen is afhankelijk van hun mogelijkheden, hun talenten en ontwikkelpunten en ontvankelijkheid voor het leeraanbod. Wij vinden het belangrijk om goed in te spelen op individuele mogelijkheden van een kind. Het aanbod van leerstof gaat u</w:t>
      </w:r>
      <w:r w:rsidR="007476FA" w:rsidRPr="0082544C">
        <w:rPr>
          <w:rFonts w:asciiTheme="minorHAnsi" w:hAnsiTheme="minorHAnsi" w:cstheme="minorHAnsi"/>
          <w:sz w:val="22"/>
          <w:szCs w:val="22"/>
        </w:rPr>
        <w:t xml:space="preserve">it van het model van expliciete </w:t>
      </w:r>
      <w:r w:rsidR="003200C9" w:rsidRPr="0082544C">
        <w:rPr>
          <w:rFonts w:asciiTheme="minorHAnsi" w:hAnsiTheme="minorHAnsi" w:cstheme="minorHAnsi"/>
          <w:sz w:val="22"/>
          <w:szCs w:val="22"/>
        </w:rPr>
        <w:t>instructie wat veel mogelijkheden</w:t>
      </w:r>
      <w:r w:rsidRPr="0082544C">
        <w:rPr>
          <w:rFonts w:asciiTheme="minorHAnsi" w:hAnsiTheme="minorHAnsi" w:cstheme="minorHAnsi"/>
          <w:sz w:val="22"/>
          <w:szCs w:val="22"/>
        </w:rPr>
        <w:t xml:space="preserve"> tot differentiatie en adaptief werken biedt. Soms is het nodig om extra hulp/instructie te geven en/of wordt de leerstof aangepast. </w:t>
      </w:r>
    </w:p>
    <w:p w:rsidR="005D6839" w:rsidRPr="0082544C" w:rsidRDefault="003200C9" w:rsidP="005D6839">
      <w:pPr>
        <w:rPr>
          <w:rFonts w:asciiTheme="minorHAnsi" w:hAnsiTheme="minorHAnsi" w:cstheme="minorHAnsi"/>
          <w:sz w:val="22"/>
          <w:szCs w:val="22"/>
        </w:rPr>
      </w:pPr>
      <w:r w:rsidRPr="0082544C">
        <w:rPr>
          <w:rFonts w:asciiTheme="minorHAnsi" w:hAnsiTheme="minorHAnsi" w:cstheme="minorHAnsi"/>
          <w:sz w:val="22"/>
          <w:szCs w:val="22"/>
        </w:rPr>
        <w:t xml:space="preserve">We werken </w:t>
      </w:r>
      <w:r w:rsidR="005D6839" w:rsidRPr="0082544C">
        <w:rPr>
          <w:rFonts w:asciiTheme="minorHAnsi" w:hAnsiTheme="minorHAnsi" w:cstheme="minorHAnsi"/>
          <w:sz w:val="22"/>
          <w:szCs w:val="22"/>
        </w:rPr>
        <w:t>in stamgroepen. Dat betekent dat er in de hele school stamgroepen zijn die bestaan</w:t>
      </w:r>
      <w:r w:rsidRPr="0082544C">
        <w:rPr>
          <w:rFonts w:asciiTheme="minorHAnsi" w:hAnsiTheme="minorHAnsi" w:cstheme="minorHAnsi"/>
          <w:sz w:val="22"/>
          <w:szCs w:val="22"/>
        </w:rPr>
        <w:t xml:space="preserve"> </w:t>
      </w:r>
      <w:r w:rsidR="005D6839" w:rsidRPr="0082544C">
        <w:rPr>
          <w:rFonts w:asciiTheme="minorHAnsi" w:hAnsiTheme="minorHAnsi" w:cstheme="minorHAnsi"/>
          <w:sz w:val="22"/>
          <w:szCs w:val="22"/>
        </w:rPr>
        <w:t>uit 2 jaargroepen. De leerkracht moet dus zorgen voor een goed klassenmanagement zodat hij/ zij aan verschillende niveaugroepen instructie kan geven. Het pedagogische klimaat waarin rust, orde, structuur en consequente begeleiding de basis vormen, speelt een hele belangrijk rol:</w:t>
      </w:r>
    </w:p>
    <w:p w:rsidR="005D6839" w:rsidRPr="0082544C" w:rsidRDefault="005D6839" w:rsidP="00107F9E">
      <w:pPr>
        <w:numPr>
          <w:ilvl w:val="1"/>
          <w:numId w:val="4"/>
        </w:numPr>
        <w:rPr>
          <w:rFonts w:asciiTheme="minorHAnsi" w:hAnsiTheme="minorHAnsi" w:cstheme="minorHAnsi"/>
          <w:sz w:val="22"/>
          <w:szCs w:val="22"/>
        </w:rPr>
      </w:pPr>
      <w:r w:rsidRPr="0082544C">
        <w:rPr>
          <w:rFonts w:asciiTheme="minorHAnsi" w:hAnsiTheme="minorHAnsi" w:cstheme="minorHAnsi"/>
          <w:sz w:val="22"/>
          <w:szCs w:val="22"/>
        </w:rPr>
        <w:t>Positieve houding t.a.v. verschillen tussen leerlingen</w:t>
      </w:r>
    </w:p>
    <w:p w:rsidR="005D6839" w:rsidRPr="0082544C" w:rsidRDefault="005D6839" w:rsidP="00107F9E">
      <w:pPr>
        <w:numPr>
          <w:ilvl w:val="1"/>
          <w:numId w:val="4"/>
        </w:numPr>
        <w:rPr>
          <w:rFonts w:asciiTheme="minorHAnsi" w:hAnsiTheme="minorHAnsi" w:cstheme="minorHAnsi"/>
          <w:sz w:val="22"/>
          <w:szCs w:val="22"/>
        </w:rPr>
      </w:pPr>
      <w:r w:rsidRPr="0082544C">
        <w:rPr>
          <w:rFonts w:asciiTheme="minorHAnsi" w:hAnsiTheme="minorHAnsi" w:cstheme="minorHAnsi"/>
          <w:sz w:val="22"/>
          <w:szCs w:val="22"/>
        </w:rPr>
        <w:t>Bevorderen van een zelfstandige leerhouding</w:t>
      </w:r>
    </w:p>
    <w:p w:rsidR="005D6839" w:rsidRPr="0082544C" w:rsidRDefault="005D6839" w:rsidP="00107F9E">
      <w:pPr>
        <w:numPr>
          <w:ilvl w:val="1"/>
          <w:numId w:val="4"/>
        </w:numPr>
        <w:rPr>
          <w:rFonts w:asciiTheme="minorHAnsi" w:hAnsiTheme="minorHAnsi" w:cstheme="minorHAnsi"/>
          <w:sz w:val="22"/>
          <w:szCs w:val="22"/>
        </w:rPr>
      </w:pPr>
      <w:r w:rsidRPr="0082544C">
        <w:rPr>
          <w:rFonts w:asciiTheme="minorHAnsi" w:hAnsiTheme="minorHAnsi" w:cstheme="minorHAnsi"/>
          <w:sz w:val="22"/>
          <w:szCs w:val="22"/>
        </w:rPr>
        <w:t>Bevorderen van gevoelens van zelfvertrouwen en competentie bij leerlingen</w:t>
      </w:r>
    </w:p>
    <w:p w:rsidR="005D6839" w:rsidRPr="0082544C" w:rsidRDefault="005D6839" w:rsidP="00107F9E">
      <w:pPr>
        <w:numPr>
          <w:ilvl w:val="1"/>
          <w:numId w:val="4"/>
        </w:numPr>
        <w:rPr>
          <w:rFonts w:asciiTheme="minorHAnsi" w:hAnsiTheme="minorHAnsi" w:cstheme="minorHAnsi"/>
          <w:sz w:val="22"/>
          <w:szCs w:val="22"/>
        </w:rPr>
      </w:pPr>
      <w:r w:rsidRPr="0082544C">
        <w:rPr>
          <w:rFonts w:asciiTheme="minorHAnsi" w:hAnsiTheme="minorHAnsi" w:cstheme="minorHAnsi"/>
          <w:sz w:val="22"/>
          <w:szCs w:val="22"/>
        </w:rPr>
        <w:t>Stimuleren van positief sociale interacties</w:t>
      </w:r>
    </w:p>
    <w:p w:rsidR="005D6839" w:rsidRPr="0082544C" w:rsidRDefault="005D6839" w:rsidP="005D6839">
      <w:pPr>
        <w:rPr>
          <w:rFonts w:asciiTheme="minorHAnsi" w:hAnsiTheme="minorHAnsi" w:cstheme="minorHAnsi"/>
          <w:sz w:val="22"/>
          <w:szCs w:val="22"/>
        </w:rPr>
      </w:pPr>
    </w:p>
    <w:p w:rsidR="005D6839" w:rsidRPr="0082544C" w:rsidRDefault="005D6839" w:rsidP="005D6839">
      <w:pPr>
        <w:rPr>
          <w:rFonts w:asciiTheme="minorHAnsi" w:hAnsiTheme="minorHAnsi" w:cstheme="minorHAnsi"/>
          <w:sz w:val="22"/>
          <w:szCs w:val="22"/>
        </w:rPr>
      </w:pPr>
      <w:r w:rsidRPr="0082544C">
        <w:rPr>
          <w:rFonts w:asciiTheme="minorHAnsi" w:hAnsiTheme="minorHAnsi" w:cstheme="minorHAnsi"/>
          <w:sz w:val="22"/>
          <w:szCs w:val="22"/>
        </w:rPr>
        <w:t>Leerlingen met specifieke onderwijsbeh</w:t>
      </w:r>
      <w:r w:rsidR="0078630D">
        <w:rPr>
          <w:rFonts w:asciiTheme="minorHAnsi" w:hAnsiTheme="minorHAnsi" w:cstheme="minorHAnsi"/>
          <w:sz w:val="22"/>
          <w:szCs w:val="22"/>
        </w:rPr>
        <w:t xml:space="preserve">oeften ontvangen </w:t>
      </w:r>
      <w:r w:rsidRPr="0082544C">
        <w:rPr>
          <w:rFonts w:asciiTheme="minorHAnsi" w:hAnsiTheme="minorHAnsi" w:cstheme="minorHAnsi"/>
          <w:sz w:val="22"/>
          <w:szCs w:val="22"/>
        </w:rPr>
        <w:t xml:space="preserve">onderwijs op maat. We gaan daarbij uit van de mogelijkheden en talenten van leerlingen in plaats van het centraal stellen van datgene wat het kind </w:t>
      </w:r>
      <w:r w:rsidR="0078630D">
        <w:rPr>
          <w:rFonts w:asciiTheme="minorHAnsi" w:hAnsiTheme="minorHAnsi" w:cstheme="minorHAnsi"/>
          <w:sz w:val="22"/>
          <w:szCs w:val="22"/>
        </w:rPr>
        <w:t>niet kan. H</w:t>
      </w:r>
      <w:r w:rsidRPr="0082544C">
        <w:rPr>
          <w:rFonts w:asciiTheme="minorHAnsi" w:hAnsiTheme="minorHAnsi" w:cstheme="minorHAnsi"/>
          <w:sz w:val="22"/>
          <w:szCs w:val="22"/>
        </w:rPr>
        <w:t xml:space="preserve">et handelingsgericht werken met groepsplannen vanuit het ontwikkelingsperspectief van elke leerling </w:t>
      </w:r>
      <w:r w:rsidR="0078630D">
        <w:rPr>
          <w:rFonts w:asciiTheme="minorHAnsi" w:hAnsiTheme="minorHAnsi" w:cstheme="minorHAnsi"/>
          <w:sz w:val="22"/>
          <w:szCs w:val="22"/>
        </w:rPr>
        <w:t xml:space="preserve">staat </w:t>
      </w:r>
      <w:r w:rsidRPr="0082544C">
        <w:rPr>
          <w:rFonts w:asciiTheme="minorHAnsi" w:hAnsiTheme="minorHAnsi" w:cstheme="minorHAnsi"/>
          <w:sz w:val="22"/>
          <w:szCs w:val="22"/>
        </w:rPr>
        <w:t>centraal, zowel op cognitief en didactisch gebied als op sociaal emotioneel en pedagogisch niveau. Zo proberen we een kind zo optimaal mogelijk te ontwikkelen waarbij we niet uit het oog verliezen dat een kind zich gelukkig en veilig moet voelen o</w:t>
      </w:r>
      <w:r w:rsidR="0078630D">
        <w:rPr>
          <w:rFonts w:asciiTheme="minorHAnsi" w:hAnsiTheme="minorHAnsi" w:cstheme="minorHAnsi"/>
          <w:sz w:val="22"/>
          <w:szCs w:val="22"/>
        </w:rPr>
        <w:t>p onze school. Er</w:t>
      </w:r>
      <w:r w:rsidRPr="0082544C">
        <w:rPr>
          <w:rFonts w:asciiTheme="minorHAnsi" w:hAnsiTheme="minorHAnsi" w:cstheme="minorHAnsi"/>
          <w:sz w:val="22"/>
          <w:szCs w:val="22"/>
        </w:rPr>
        <w:t xml:space="preserve"> wordt gewerkt met groepsoverzichten en groepsplannen. In het groepsoverzicht staan de onderwijsbehoeften van ieder individueel kind beschreven. Door het in kaart brengen van de onderwijsbehoefte van het kind, kan er beter op het leerproces worden geanticipeerd. Daarnaast worden er voor de vakken rekenen</w:t>
      </w:r>
      <w:r w:rsidR="007476FA" w:rsidRPr="0082544C">
        <w:rPr>
          <w:rFonts w:asciiTheme="minorHAnsi" w:hAnsiTheme="minorHAnsi" w:cstheme="minorHAnsi"/>
          <w:sz w:val="22"/>
          <w:szCs w:val="22"/>
        </w:rPr>
        <w:t xml:space="preserve">, spelling </w:t>
      </w:r>
      <w:r w:rsidR="0097588E" w:rsidRPr="0082544C">
        <w:rPr>
          <w:rFonts w:asciiTheme="minorHAnsi" w:hAnsiTheme="minorHAnsi" w:cstheme="minorHAnsi"/>
          <w:sz w:val="22"/>
          <w:szCs w:val="22"/>
        </w:rPr>
        <w:t xml:space="preserve">en </w:t>
      </w:r>
      <w:r w:rsidRPr="0082544C">
        <w:rPr>
          <w:rFonts w:asciiTheme="minorHAnsi" w:hAnsiTheme="minorHAnsi" w:cstheme="minorHAnsi"/>
          <w:sz w:val="22"/>
          <w:szCs w:val="22"/>
        </w:rPr>
        <w:t xml:space="preserve">begrijpend lezen groepsplannen </w:t>
      </w:r>
      <w:r w:rsidR="007476FA" w:rsidRPr="0082544C">
        <w:rPr>
          <w:rFonts w:asciiTheme="minorHAnsi" w:hAnsiTheme="minorHAnsi" w:cstheme="minorHAnsi"/>
          <w:sz w:val="22"/>
          <w:szCs w:val="22"/>
        </w:rPr>
        <w:t xml:space="preserve">en blokplannen </w:t>
      </w:r>
      <w:r w:rsidRPr="0082544C">
        <w:rPr>
          <w:rFonts w:asciiTheme="minorHAnsi" w:hAnsiTheme="minorHAnsi" w:cstheme="minorHAnsi"/>
          <w:sz w:val="22"/>
          <w:szCs w:val="22"/>
        </w:rPr>
        <w:t xml:space="preserve">gemaakt. Hierin worden de </w:t>
      </w:r>
      <w:r w:rsidR="003200C9" w:rsidRPr="0082544C">
        <w:rPr>
          <w:rFonts w:asciiTheme="minorHAnsi" w:hAnsiTheme="minorHAnsi" w:cstheme="minorHAnsi"/>
          <w:sz w:val="22"/>
          <w:szCs w:val="22"/>
        </w:rPr>
        <w:t xml:space="preserve">specifiek de lange en korte termijn </w:t>
      </w:r>
      <w:r w:rsidRPr="0082544C">
        <w:rPr>
          <w:rFonts w:asciiTheme="minorHAnsi" w:hAnsiTheme="minorHAnsi" w:cstheme="minorHAnsi"/>
          <w:sz w:val="22"/>
          <w:szCs w:val="22"/>
        </w:rPr>
        <w:t xml:space="preserve">doelen beschreven die we met de </w:t>
      </w:r>
      <w:r w:rsidRPr="0082544C">
        <w:rPr>
          <w:rFonts w:asciiTheme="minorHAnsi" w:hAnsiTheme="minorHAnsi" w:cstheme="minorHAnsi"/>
          <w:sz w:val="22"/>
          <w:szCs w:val="22"/>
        </w:rPr>
        <w:lastRenderedPageBreak/>
        <w:t>kinderen willen b</w:t>
      </w:r>
      <w:r w:rsidR="003200C9" w:rsidRPr="0082544C">
        <w:rPr>
          <w:rFonts w:asciiTheme="minorHAnsi" w:hAnsiTheme="minorHAnsi" w:cstheme="minorHAnsi"/>
          <w:sz w:val="22"/>
          <w:szCs w:val="22"/>
        </w:rPr>
        <w:t>ereiken. W</w:t>
      </w:r>
      <w:r w:rsidRPr="0082544C">
        <w:rPr>
          <w:rFonts w:asciiTheme="minorHAnsi" w:hAnsiTheme="minorHAnsi" w:cstheme="minorHAnsi"/>
          <w:sz w:val="22"/>
          <w:szCs w:val="22"/>
        </w:rPr>
        <w:t>anneer er sprak</w:t>
      </w:r>
      <w:r w:rsidR="007230D9" w:rsidRPr="0082544C">
        <w:rPr>
          <w:rFonts w:asciiTheme="minorHAnsi" w:hAnsiTheme="minorHAnsi" w:cstheme="minorHAnsi"/>
          <w:sz w:val="22"/>
          <w:szCs w:val="22"/>
        </w:rPr>
        <w:t>e</w:t>
      </w:r>
      <w:r w:rsidRPr="0082544C">
        <w:rPr>
          <w:rFonts w:asciiTheme="minorHAnsi" w:hAnsiTheme="minorHAnsi" w:cstheme="minorHAnsi"/>
          <w:sz w:val="22"/>
          <w:szCs w:val="22"/>
        </w:rPr>
        <w:t xml:space="preserve"> is </w:t>
      </w:r>
      <w:r w:rsidR="003200C9" w:rsidRPr="0082544C">
        <w:rPr>
          <w:rFonts w:asciiTheme="minorHAnsi" w:hAnsiTheme="minorHAnsi" w:cstheme="minorHAnsi"/>
          <w:sz w:val="22"/>
          <w:szCs w:val="22"/>
        </w:rPr>
        <w:t xml:space="preserve">van </w:t>
      </w:r>
      <w:r w:rsidRPr="0082544C">
        <w:rPr>
          <w:rFonts w:asciiTheme="minorHAnsi" w:hAnsiTheme="minorHAnsi" w:cstheme="minorHAnsi"/>
          <w:sz w:val="22"/>
          <w:szCs w:val="22"/>
        </w:rPr>
        <w:t xml:space="preserve">een arrangement legt de school de begeleiding vast in een groeidocument of een ontwikkelingsperspectief plan (OPP). De groepsplannen worden op afgesproken tijden geëvalueerd </w:t>
      </w:r>
      <w:r w:rsidR="003200C9" w:rsidRPr="0082544C">
        <w:rPr>
          <w:rFonts w:asciiTheme="minorHAnsi" w:hAnsiTheme="minorHAnsi" w:cstheme="minorHAnsi"/>
          <w:sz w:val="22"/>
          <w:szCs w:val="22"/>
        </w:rPr>
        <w:t xml:space="preserve">( HGW jaarplanner) </w:t>
      </w:r>
      <w:r w:rsidRPr="0082544C">
        <w:rPr>
          <w:rFonts w:asciiTheme="minorHAnsi" w:hAnsiTheme="minorHAnsi" w:cstheme="minorHAnsi"/>
          <w:sz w:val="22"/>
          <w:szCs w:val="22"/>
        </w:rPr>
        <w:t>en binnen de cyclus van 1-zorgroute zo nodi</w:t>
      </w:r>
      <w:r w:rsidR="007476FA" w:rsidRPr="0082544C">
        <w:rPr>
          <w:rFonts w:asciiTheme="minorHAnsi" w:hAnsiTheme="minorHAnsi" w:cstheme="minorHAnsi"/>
          <w:sz w:val="22"/>
          <w:szCs w:val="22"/>
        </w:rPr>
        <w:t>g bijgesteld.</w:t>
      </w:r>
    </w:p>
    <w:p w:rsidR="005D6839" w:rsidRPr="0082544C" w:rsidRDefault="005D6839" w:rsidP="005D6839">
      <w:pPr>
        <w:rPr>
          <w:rFonts w:asciiTheme="minorHAnsi" w:hAnsiTheme="minorHAnsi" w:cstheme="minorHAnsi"/>
          <w:sz w:val="22"/>
          <w:szCs w:val="22"/>
        </w:rPr>
      </w:pPr>
      <w:r w:rsidRPr="0082544C">
        <w:rPr>
          <w:rFonts w:asciiTheme="minorHAnsi" w:hAnsiTheme="minorHAnsi" w:cstheme="minorHAnsi"/>
          <w:sz w:val="22"/>
          <w:szCs w:val="22"/>
        </w:rPr>
        <w:t xml:space="preserve">Om het zorgniveau in kaart te brengen gebruiken we het schema zorgtraject HGW Arnhem. </w:t>
      </w:r>
    </w:p>
    <w:p w:rsidR="005D6839" w:rsidRPr="0082544C" w:rsidRDefault="005D6839" w:rsidP="005D6839">
      <w:pPr>
        <w:rPr>
          <w:rFonts w:asciiTheme="minorHAnsi" w:hAnsiTheme="minorHAnsi" w:cstheme="minorHAnsi"/>
          <w:sz w:val="22"/>
          <w:szCs w:val="22"/>
        </w:rPr>
      </w:pPr>
      <w:r w:rsidRPr="0082544C">
        <w:rPr>
          <w:rFonts w:asciiTheme="minorHAnsi" w:hAnsiTheme="minorHAnsi" w:cstheme="minorHAnsi"/>
          <w:sz w:val="22"/>
          <w:szCs w:val="22"/>
        </w:rPr>
        <w:t>Als blijkt dat na zorgvuldige handelingsgerichte diag</w:t>
      </w:r>
      <w:r w:rsidR="003200C9" w:rsidRPr="0082544C">
        <w:rPr>
          <w:rFonts w:asciiTheme="minorHAnsi" w:hAnsiTheme="minorHAnsi" w:cstheme="minorHAnsi"/>
          <w:sz w:val="22"/>
          <w:szCs w:val="22"/>
        </w:rPr>
        <w:t>nostiek</w:t>
      </w:r>
      <w:r w:rsidRPr="0082544C">
        <w:rPr>
          <w:rFonts w:asciiTheme="minorHAnsi" w:hAnsiTheme="minorHAnsi" w:cstheme="minorHAnsi"/>
          <w:sz w:val="22"/>
          <w:szCs w:val="22"/>
        </w:rPr>
        <w:t xml:space="preserve"> een kind aanpassingen nodig heeft ten aanzien van het basisaanbod leerpr</w:t>
      </w:r>
      <w:r w:rsidR="003200C9" w:rsidRPr="0082544C">
        <w:rPr>
          <w:rFonts w:asciiTheme="minorHAnsi" w:hAnsiTheme="minorHAnsi" w:cstheme="minorHAnsi"/>
          <w:sz w:val="22"/>
          <w:szCs w:val="22"/>
        </w:rPr>
        <w:t xml:space="preserve">ogramma en reguliere leerdoelen, </w:t>
      </w:r>
      <w:r w:rsidRPr="0082544C">
        <w:rPr>
          <w:rFonts w:asciiTheme="minorHAnsi" w:hAnsiTheme="minorHAnsi" w:cstheme="minorHAnsi"/>
          <w:sz w:val="22"/>
          <w:szCs w:val="22"/>
        </w:rPr>
        <w:t>dan za</w:t>
      </w:r>
      <w:r w:rsidR="003200C9" w:rsidRPr="0082544C">
        <w:rPr>
          <w:rFonts w:asciiTheme="minorHAnsi" w:hAnsiTheme="minorHAnsi" w:cstheme="minorHAnsi"/>
          <w:sz w:val="22"/>
          <w:szCs w:val="22"/>
        </w:rPr>
        <w:t xml:space="preserve">l er middels een groeidocument </w:t>
      </w:r>
      <w:r w:rsidRPr="0082544C">
        <w:rPr>
          <w:rFonts w:asciiTheme="minorHAnsi" w:hAnsiTheme="minorHAnsi" w:cstheme="minorHAnsi"/>
          <w:sz w:val="22"/>
          <w:szCs w:val="22"/>
        </w:rPr>
        <w:t>gekeken worden of er een arran</w:t>
      </w:r>
      <w:r w:rsidR="003200C9" w:rsidRPr="0082544C">
        <w:rPr>
          <w:rFonts w:asciiTheme="minorHAnsi" w:hAnsiTheme="minorHAnsi" w:cstheme="minorHAnsi"/>
          <w:sz w:val="22"/>
          <w:szCs w:val="22"/>
        </w:rPr>
        <w:t>gement aangevraagd kan worden.</w:t>
      </w:r>
      <w:r w:rsidR="002E603B" w:rsidRPr="0082544C">
        <w:rPr>
          <w:rFonts w:asciiTheme="minorHAnsi" w:hAnsiTheme="minorHAnsi" w:cstheme="minorHAnsi"/>
          <w:sz w:val="22"/>
          <w:szCs w:val="22"/>
        </w:rPr>
        <w:t xml:space="preserve"> </w:t>
      </w:r>
      <w:r w:rsidRPr="0082544C">
        <w:rPr>
          <w:rFonts w:asciiTheme="minorHAnsi" w:hAnsiTheme="minorHAnsi" w:cstheme="minorHAnsi"/>
          <w:sz w:val="22"/>
          <w:szCs w:val="22"/>
        </w:rPr>
        <w:t xml:space="preserve">Hiervoor moet een OPP opgesteld moeten worden en zal het kind met externe deskundigen besproken worden </w:t>
      </w:r>
      <w:r w:rsidR="003200C9" w:rsidRPr="0082544C">
        <w:rPr>
          <w:rFonts w:asciiTheme="minorHAnsi" w:hAnsiTheme="minorHAnsi" w:cstheme="minorHAnsi"/>
          <w:sz w:val="22"/>
          <w:szCs w:val="22"/>
        </w:rPr>
        <w:t xml:space="preserve">in </w:t>
      </w:r>
      <w:r w:rsidR="00954E8D">
        <w:rPr>
          <w:rFonts w:asciiTheme="minorHAnsi" w:hAnsiTheme="minorHAnsi" w:cstheme="minorHAnsi"/>
          <w:sz w:val="22"/>
          <w:szCs w:val="22"/>
        </w:rPr>
        <w:t>het zorgteam (ZT) op school.</w:t>
      </w:r>
    </w:p>
    <w:p w:rsidR="005D6839" w:rsidRPr="0082544C" w:rsidRDefault="005D6839" w:rsidP="005D6839">
      <w:pPr>
        <w:rPr>
          <w:rFonts w:asciiTheme="minorHAnsi" w:hAnsiTheme="minorHAnsi" w:cstheme="minorHAnsi"/>
          <w:sz w:val="22"/>
          <w:szCs w:val="22"/>
        </w:rPr>
      </w:pPr>
      <w:r w:rsidRPr="0082544C">
        <w:rPr>
          <w:rFonts w:asciiTheme="minorHAnsi" w:hAnsiTheme="minorHAnsi" w:cstheme="minorHAnsi"/>
          <w:sz w:val="22"/>
          <w:szCs w:val="22"/>
        </w:rPr>
        <w:t xml:space="preserve">In principe streven we ernaar om alle kinderen zoveel mogelijk bij ons op school te houden en te helpen maar het moet wel binnen onze mogelijkheden liggen. Mochten wij niet in staat zijn om een kind goed te begeleiden dan ondersteunen we ouders en kind in het traject om elders specialistische hulp te kunnen krijgen. De route en mogelijkheden staan beschreven in het schema zorgtraject HGW Arnhem. </w:t>
      </w:r>
    </w:p>
    <w:p w:rsidR="005D6839" w:rsidRPr="0082544C" w:rsidRDefault="005D6839" w:rsidP="005D6839">
      <w:pPr>
        <w:rPr>
          <w:rFonts w:asciiTheme="minorHAnsi" w:hAnsiTheme="minorHAnsi" w:cstheme="minorHAnsi"/>
          <w:sz w:val="22"/>
          <w:szCs w:val="22"/>
        </w:rPr>
      </w:pPr>
      <w:r w:rsidRPr="0082544C">
        <w:rPr>
          <w:rFonts w:asciiTheme="minorHAnsi" w:hAnsiTheme="minorHAnsi" w:cstheme="minorHAnsi"/>
          <w:sz w:val="22"/>
          <w:szCs w:val="22"/>
        </w:rPr>
        <w:t>Wij vinden het belangrijk om systematisch en transparant met zorg om te gaan en volgens vaste procedures en stappen te werken om de zorg goed in kaart te brengen zodat we de zorgleerling zo goed mogelijk kunnen ondersteunen en begeleiden.</w:t>
      </w:r>
    </w:p>
    <w:p w:rsidR="00F65AF0" w:rsidRDefault="00D71AE3" w:rsidP="005D6839">
      <w:pPr>
        <w:rPr>
          <w:rFonts w:asciiTheme="minorHAnsi" w:hAnsiTheme="minorHAnsi" w:cstheme="minorHAnsi"/>
          <w:sz w:val="22"/>
          <w:szCs w:val="22"/>
        </w:rPr>
      </w:pPr>
      <w:r w:rsidRPr="0082544C">
        <w:rPr>
          <w:rFonts w:asciiTheme="minorHAnsi" w:hAnsiTheme="minorHAnsi" w:cstheme="minorHAnsi"/>
          <w:sz w:val="22"/>
          <w:szCs w:val="22"/>
        </w:rPr>
        <w:t>Daarvoor maken we</w:t>
      </w:r>
      <w:r w:rsidR="005D6839" w:rsidRPr="0082544C">
        <w:rPr>
          <w:rFonts w:asciiTheme="minorHAnsi" w:hAnsiTheme="minorHAnsi" w:cstheme="minorHAnsi"/>
          <w:sz w:val="22"/>
          <w:szCs w:val="22"/>
        </w:rPr>
        <w:t xml:space="preserve"> het</w:t>
      </w:r>
      <w:r w:rsidRPr="0082544C">
        <w:rPr>
          <w:rFonts w:asciiTheme="minorHAnsi" w:hAnsiTheme="minorHAnsi" w:cstheme="minorHAnsi"/>
          <w:sz w:val="22"/>
          <w:szCs w:val="22"/>
        </w:rPr>
        <w:t xml:space="preserve"> digitale leerling</w:t>
      </w:r>
      <w:r w:rsidR="00F65AF0">
        <w:rPr>
          <w:rFonts w:asciiTheme="minorHAnsi" w:hAnsiTheme="minorHAnsi" w:cstheme="minorHAnsi"/>
          <w:sz w:val="22"/>
          <w:szCs w:val="22"/>
        </w:rPr>
        <w:t xml:space="preserve"> </w:t>
      </w:r>
      <w:r w:rsidRPr="0082544C">
        <w:rPr>
          <w:rFonts w:asciiTheme="minorHAnsi" w:hAnsiTheme="minorHAnsi" w:cstheme="minorHAnsi"/>
          <w:sz w:val="22"/>
          <w:szCs w:val="22"/>
        </w:rPr>
        <w:t xml:space="preserve">dossier </w:t>
      </w:r>
      <w:r w:rsidR="003200C9" w:rsidRPr="0082544C">
        <w:rPr>
          <w:rFonts w:asciiTheme="minorHAnsi" w:hAnsiTheme="minorHAnsi" w:cstheme="minorHAnsi"/>
          <w:sz w:val="22"/>
          <w:szCs w:val="22"/>
        </w:rPr>
        <w:t xml:space="preserve">in </w:t>
      </w:r>
      <w:proofErr w:type="spellStart"/>
      <w:r w:rsidR="005D6839" w:rsidRPr="0082544C">
        <w:rPr>
          <w:rFonts w:asciiTheme="minorHAnsi" w:hAnsiTheme="minorHAnsi" w:cstheme="minorHAnsi"/>
          <w:sz w:val="22"/>
          <w:szCs w:val="22"/>
        </w:rPr>
        <w:t>Esis</w:t>
      </w:r>
      <w:proofErr w:type="spellEnd"/>
      <w:r w:rsidR="005D6839" w:rsidRPr="0082544C">
        <w:rPr>
          <w:rFonts w:asciiTheme="minorHAnsi" w:hAnsiTheme="minorHAnsi" w:cstheme="minorHAnsi"/>
          <w:sz w:val="22"/>
          <w:szCs w:val="22"/>
        </w:rPr>
        <w:t xml:space="preserve">. Hierin worden o.a. de resultaten van de citotoetsen </w:t>
      </w:r>
      <w:r w:rsidRPr="0082544C">
        <w:rPr>
          <w:rFonts w:asciiTheme="minorHAnsi" w:hAnsiTheme="minorHAnsi" w:cstheme="minorHAnsi"/>
          <w:sz w:val="22"/>
          <w:szCs w:val="22"/>
        </w:rPr>
        <w:t>(</w:t>
      </w:r>
      <w:r w:rsidR="00F65AF0">
        <w:rPr>
          <w:rFonts w:asciiTheme="minorHAnsi" w:hAnsiTheme="minorHAnsi" w:cstheme="minorHAnsi"/>
          <w:sz w:val="22"/>
          <w:szCs w:val="22"/>
        </w:rPr>
        <w:t>didactische gegevens) opgenomen.</w:t>
      </w:r>
    </w:p>
    <w:p w:rsidR="005D6839" w:rsidRPr="0082544C" w:rsidRDefault="005D6839" w:rsidP="005D6839">
      <w:pPr>
        <w:rPr>
          <w:rFonts w:asciiTheme="minorHAnsi" w:hAnsiTheme="minorHAnsi" w:cstheme="minorHAnsi"/>
          <w:sz w:val="22"/>
          <w:szCs w:val="22"/>
        </w:rPr>
      </w:pPr>
      <w:r w:rsidRPr="0082544C">
        <w:rPr>
          <w:rFonts w:asciiTheme="minorHAnsi" w:hAnsiTheme="minorHAnsi" w:cstheme="minorHAnsi"/>
          <w:sz w:val="22"/>
          <w:szCs w:val="22"/>
        </w:rPr>
        <w:t xml:space="preserve">In de onderbouw </w:t>
      </w:r>
      <w:r w:rsidR="0078630D">
        <w:rPr>
          <w:rFonts w:asciiTheme="minorHAnsi" w:hAnsiTheme="minorHAnsi" w:cstheme="minorHAnsi"/>
          <w:sz w:val="22"/>
          <w:szCs w:val="22"/>
        </w:rPr>
        <w:t xml:space="preserve">wordt er gewerkt met het </w:t>
      </w:r>
      <w:proofErr w:type="spellStart"/>
      <w:r w:rsidR="0078630D">
        <w:rPr>
          <w:rFonts w:asciiTheme="minorHAnsi" w:hAnsiTheme="minorHAnsi" w:cstheme="minorHAnsi"/>
          <w:sz w:val="22"/>
          <w:szCs w:val="22"/>
        </w:rPr>
        <w:t>D</w:t>
      </w:r>
      <w:r w:rsidR="00D71AE3" w:rsidRPr="0082544C">
        <w:rPr>
          <w:rFonts w:asciiTheme="minorHAnsi" w:hAnsiTheme="minorHAnsi" w:cstheme="minorHAnsi"/>
          <w:sz w:val="22"/>
          <w:szCs w:val="22"/>
        </w:rPr>
        <w:t>igikeuzebord</w:t>
      </w:r>
      <w:proofErr w:type="spellEnd"/>
      <w:r w:rsidR="00D71AE3" w:rsidRPr="0082544C">
        <w:rPr>
          <w:rFonts w:asciiTheme="minorHAnsi" w:hAnsiTheme="minorHAnsi" w:cstheme="minorHAnsi"/>
          <w:sz w:val="22"/>
          <w:szCs w:val="22"/>
        </w:rPr>
        <w:t xml:space="preserve"> </w:t>
      </w:r>
      <w:r w:rsidRPr="0082544C">
        <w:rPr>
          <w:rFonts w:asciiTheme="minorHAnsi" w:hAnsiTheme="minorHAnsi" w:cstheme="minorHAnsi"/>
          <w:sz w:val="22"/>
          <w:szCs w:val="22"/>
        </w:rPr>
        <w:t>om kinderen te kunnen volgen in hun ontwikkeling</w:t>
      </w:r>
    </w:p>
    <w:p w:rsidR="00F65AF0" w:rsidRDefault="005D6839" w:rsidP="005D6839">
      <w:pPr>
        <w:rPr>
          <w:rFonts w:asciiTheme="minorHAnsi" w:hAnsiTheme="minorHAnsi" w:cstheme="minorHAnsi"/>
          <w:sz w:val="22"/>
          <w:szCs w:val="22"/>
        </w:rPr>
      </w:pPr>
      <w:r w:rsidRPr="0082544C">
        <w:rPr>
          <w:rFonts w:asciiTheme="minorHAnsi" w:hAnsiTheme="minorHAnsi" w:cstheme="minorHAnsi"/>
          <w:sz w:val="22"/>
          <w:szCs w:val="22"/>
        </w:rPr>
        <w:t xml:space="preserve">Ten aanzien van het aannamebeleid van kinderen met een beperking hanteren we het stappenplan </w:t>
      </w:r>
    </w:p>
    <w:p w:rsidR="005D6839" w:rsidRPr="0082544C" w:rsidRDefault="005D6839" w:rsidP="005D6839">
      <w:pPr>
        <w:rPr>
          <w:rFonts w:asciiTheme="minorHAnsi" w:hAnsiTheme="minorHAnsi" w:cstheme="minorHAnsi"/>
          <w:sz w:val="22"/>
          <w:szCs w:val="22"/>
        </w:rPr>
      </w:pPr>
      <w:r w:rsidRPr="0082544C">
        <w:rPr>
          <w:rFonts w:asciiTheme="minorHAnsi" w:hAnsiTheme="minorHAnsi" w:cstheme="minorHAnsi"/>
          <w:sz w:val="22"/>
          <w:szCs w:val="22"/>
        </w:rPr>
        <w:t>van Delta</w:t>
      </w:r>
    </w:p>
    <w:p w:rsidR="00B84148" w:rsidRDefault="00B84148" w:rsidP="000B5D04">
      <w:pPr>
        <w:rPr>
          <w:rFonts w:asciiTheme="minorHAnsi" w:hAnsiTheme="minorHAnsi" w:cstheme="minorHAnsi"/>
          <w:sz w:val="22"/>
          <w:szCs w:val="22"/>
        </w:rPr>
      </w:pPr>
    </w:p>
    <w:p w:rsidR="00476046" w:rsidRPr="00B84148" w:rsidRDefault="00476046" w:rsidP="000B5D04">
      <w:pPr>
        <w:rPr>
          <w:rFonts w:asciiTheme="minorHAnsi" w:hAnsiTheme="minorHAnsi" w:cstheme="minorHAnsi"/>
          <w:sz w:val="22"/>
          <w:szCs w:val="22"/>
          <w:u w:val="single"/>
        </w:rPr>
      </w:pPr>
      <w:r w:rsidRPr="00B84148">
        <w:rPr>
          <w:rFonts w:asciiTheme="minorHAnsi" w:hAnsiTheme="minorHAnsi" w:cstheme="minorHAnsi"/>
          <w:sz w:val="22"/>
          <w:szCs w:val="22"/>
          <w:u w:val="single"/>
        </w:rPr>
        <w:t>Domein 8: evaluatie</w:t>
      </w:r>
    </w:p>
    <w:p w:rsidR="00B543AE" w:rsidRPr="0082544C" w:rsidRDefault="00B543AE" w:rsidP="00B543AE">
      <w:pPr>
        <w:rPr>
          <w:rFonts w:asciiTheme="minorHAnsi" w:hAnsiTheme="minorHAnsi" w:cstheme="minorHAnsi"/>
          <w:sz w:val="22"/>
          <w:szCs w:val="22"/>
        </w:rPr>
      </w:pPr>
      <w:r w:rsidRPr="0082544C">
        <w:rPr>
          <w:rFonts w:asciiTheme="minorHAnsi" w:hAnsiTheme="minorHAnsi" w:cstheme="minorHAnsi"/>
          <w:sz w:val="22"/>
          <w:szCs w:val="22"/>
        </w:rPr>
        <w:t>Het is voor ons vanzelfsprekend om structureel tussentijds te evalueren met kinderen</w:t>
      </w:r>
      <w:r>
        <w:rPr>
          <w:rFonts w:asciiTheme="minorHAnsi" w:hAnsiTheme="minorHAnsi" w:cstheme="minorHAnsi"/>
          <w:sz w:val="22"/>
          <w:szCs w:val="22"/>
        </w:rPr>
        <w:t xml:space="preserve"> en ouders</w:t>
      </w:r>
      <w:r w:rsidRPr="0082544C">
        <w:rPr>
          <w:rFonts w:asciiTheme="minorHAnsi" w:hAnsiTheme="minorHAnsi" w:cstheme="minorHAnsi"/>
          <w:sz w:val="22"/>
          <w:szCs w:val="22"/>
        </w:rPr>
        <w:t>. We krijge</w:t>
      </w:r>
      <w:r>
        <w:rPr>
          <w:rFonts w:asciiTheme="minorHAnsi" w:hAnsiTheme="minorHAnsi" w:cstheme="minorHAnsi"/>
          <w:sz w:val="22"/>
          <w:szCs w:val="22"/>
        </w:rPr>
        <w:t xml:space="preserve">n hiermee zicht op hoe zij </w:t>
      </w:r>
      <w:r w:rsidRPr="0082544C">
        <w:rPr>
          <w:rFonts w:asciiTheme="minorHAnsi" w:hAnsiTheme="minorHAnsi" w:cstheme="minorHAnsi"/>
          <w:sz w:val="22"/>
          <w:szCs w:val="22"/>
        </w:rPr>
        <w:t xml:space="preserve">ons onderwijs ervaren, waar ze behoefte aan hebben en wat ze waarderen. </w:t>
      </w:r>
    </w:p>
    <w:p w:rsidR="00D45FE3" w:rsidRPr="00B15224" w:rsidRDefault="00B543AE" w:rsidP="00D45FE3">
      <w:pPr>
        <w:rPr>
          <w:rFonts w:asciiTheme="minorHAnsi" w:hAnsiTheme="minorHAnsi" w:cstheme="minorHAnsi"/>
          <w:sz w:val="22"/>
          <w:szCs w:val="22"/>
        </w:rPr>
      </w:pPr>
      <w:r w:rsidRPr="00B15224">
        <w:rPr>
          <w:rFonts w:asciiTheme="minorHAnsi" w:hAnsiTheme="minorHAnsi" w:cstheme="minorHAnsi"/>
          <w:sz w:val="22"/>
          <w:szCs w:val="22"/>
        </w:rPr>
        <w:t>Frequentie t</w:t>
      </w:r>
      <w:r w:rsidR="00D45FE3" w:rsidRPr="00B15224">
        <w:rPr>
          <w:rFonts w:asciiTheme="minorHAnsi" w:hAnsiTheme="minorHAnsi" w:cstheme="minorHAnsi"/>
          <w:sz w:val="22"/>
          <w:szCs w:val="22"/>
        </w:rPr>
        <w:t>evredenheidsonderzoeken:</w:t>
      </w:r>
    </w:p>
    <w:p w:rsidR="00D45FE3" w:rsidRPr="00B15224" w:rsidRDefault="00D45FE3" w:rsidP="00C66709">
      <w:pPr>
        <w:pStyle w:val="Lijstalinea"/>
        <w:numPr>
          <w:ilvl w:val="0"/>
          <w:numId w:val="30"/>
        </w:numPr>
        <w:rPr>
          <w:rFonts w:asciiTheme="minorHAnsi" w:hAnsiTheme="minorHAnsi" w:cstheme="minorHAnsi"/>
          <w:sz w:val="22"/>
          <w:szCs w:val="22"/>
        </w:rPr>
      </w:pPr>
      <w:r w:rsidRPr="00B15224">
        <w:rPr>
          <w:rFonts w:asciiTheme="minorHAnsi" w:hAnsiTheme="minorHAnsi" w:cstheme="minorHAnsi"/>
          <w:sz w:val="22"/>
          <w:szCs w:val="22"/>
        </w:rPr>
        <w:t>ouders ( 1 keer in de 2 jaar)</w:t>
      </w:r>
    </w:p>
    <w:p w:rsidR="00D45FE3" w:rsidRPr="00B15224" w:rsidRDefault="00D45FE3" w:rsidP="00D45FE3">
      <w:pPr>
        <w:numPr>
          <w:ilvl w:val="0"/>
          <w:numId w:val="1"/>
        </w:numPr>
        <w:rPr>
          <w:rFonts w:asciiTheme="minorHAnsi" w:hAnsiTheme="minorHAnsi" w:cstheme="minorHAnsi"/>
          <w:sz w:val="22"/>
          <w:szCs w:val="22"/>
        </w:rPr>
      </w:pPr>
      <w:r w:rsidRPr="00B15224">
        <w:rPr>
          <w:rFonts w:asciiTheme="minorHAnsi" w:hAnsiTheme="minorHAnsi" w:cstheme="minorHAnsi"/>
          <w:sz w:val="22"/>
          <w:szCs w:val="22"/>
        </w:rPr>
        <w:t>leerlingen (1 keer per jaar)</w:t>
      </w:r>
    </w:p>
    <w:p w:rsidR="00D45FE3" w:rsidRPr="00B15224" w:rsidRDefault="00D45FE3" w:rsidP="00D45FE3">
      <w:pPr>
        <w:numPr>
          <w:ilvl w:val="0"/>
          <w:numId w:val="1"/>
        </w:numPr>
        <w:rPr>
          <w:rFonts w:asciiTheme="minorHAnsi" w:hAnsiTheme="minorHAnsi" w:cstheme="minorHAnsi"/>
          <w:sz w:val="22"/>
          <w:szCs w:val="22"/>
        </w:rPr>
      </w:pPr>
      <w:r w:rsidRPr="00B15224">
        <w:rPr>
          <w:rFonts w:asciiTheme="minorHAnsi" w:hAnsiTheme="minorHAnsi" w:cstheme="minorHAnsi"/>
          <w:sz w:val="22"/>
          <w:szCs w:val="22"/>
        </w:rPr>
        <w:t xml:space="preserve">personeel ( 1 keer in de 2 jaar) </w:t>
      </w:r>
    </w:p>
    <w:p w:rsidR="00C9738A" w:rsidRPr="00B15224" w:rsidRDefault="00C9738A" w:rsidP="00C9738A">
      <w:pPr>
        <w:rPr>
          <w:rFonts w:asciiTheme="minorHAnsi" w:hAnsiTheme="minorHAnsi" w:cstheme="minorHAnsi"/>
          <w:sz w:val="22"/>
          <w:szCs w:val="22"/>
        </w:rPr>
      </w:pPr>
    </w:p>
    <w:p w:rsidR="00C9738A" w:rsidRPr="00B15224" w:rsidRDefault="00C9738A" w:rsidP="00C9738A">
      <w:pPr>
        <w:rPr>
          <w:rFonts w:asciiTheme="minorHAnsi" w:hAnsiTheme="minorHAnsi" w:cstheme="minorHAnsi"/>
          <w:sz w:val="22"/>
          <w:szCs w:val="22"/>
        </w:rPr>
      </w:pPr>
      <w:r w:rsidRPr="00B15224">
        <w:rPr>
          <w:rFonts w:asciiTheme="minorHAnsi" w:hAnsiTheme="minorHAnsi" w:cstheme="minorHAnsi"/>
          <w:sz w:val="22"/>
          <w:szCs w:val="22"/>
        </w:rPr>
        <w:t>De uitslagen van de vragenlijsten worden geanalyseerd door het MT. Verbeterpunten worden in het team</w:t>
      </w:r>
      <w:r w:rsidR="00B15224" w:rsidRPr="00B15224">
        <w:rPr>
          <w:rFonts w:asciiTheme="minorHAnsi" w:hAnsiTheme="minorHAnsi" w:cstheme="minorHAnsi"/>
          <w:sz w:val="22"/>
          <w:szCs w:val="22"/>
        </w:rPr>
        <w:t xml:space="preserve">, </w:t>
      </w:r>
      <w:r w:rsidR="00455F17" w:rsidRPr="00B15224">
        <w:rPr>
          <w:rFonts w:asciiTheme="minorHAnsi" w:hAnsiTheme="minorHAnsi" w:cstheme="minorHAnsi"/>
          <w:sz w:val="22"/>
          <w:szCs w:val="22"/>
        </w:rPr>
        <w:t>MR en het Jenaparlement</w:t>
      </w:r>
      <w:r w:rsidRPr="00B15224">
        <w:rPr>
          <w:rFonts w:asciiTheme="minorHAnsi" w:hAnsiTheme="minorHAnsi" w:cstheme="minorHAnsi"/>
          <w:sz w:val="22"/>
          <w:szCs w:val="22"/>
        </w:rPr>
        <w:t xml:space="preserve"> besproken en in acties omgezet.  </w:t>
      </w:r>
    </w:p>
    <w:p w:rsidR="00E115DA" w:rsidRPr="00B15224" w:rsidRDefault="00E115DA" w:rsidP="000B5D04">
      <w:pPr>
        <w:rPr>
          <w:rFonts w:asciiTheme="minorHAnsi" w:hAnsiTheme="minorHAnsi" w:cstheme="minorHAnsi"/>
          <w:sz w:val="22"/>
          <w:szCs w:val="22"/>
        </w:rPr>
      </w:pPr>
    </w:p>
    <w:p w:rsidR="00FB4C94" w:rsidRPr="0082544C" w:rsidRDefault="00FB4C94" w:rsidP="00FB4C94">
      <w:pPr>
        <w:rPr>
          <w:rFonts w:asciiTheme="minorHAnsi" w:hAnsiTheme="minorHAnsi" w:cstheme="minorHAnsi"/>
          <w:sz w:val="22"/>
          <w:szCs w:val="22"/>
        </w:rPr>
      </w:pPr>
      <w:r w:rsidRPr="0082544C">
        <w:rPr>
          <w:rFonts w:asciiTheme="minorHAnsi" w:hAnsiTheme="minorHAnsi" w:cstheme="minorHAnsi"/>
          <w:sz w:val="22"/>
          <w:szCs w:val="22"/>
        </w:rPr>
        <w:t xml:space="preserve">Wij evalueren regelmatig ons werk, dit doen we onder andere tijdens team </w:t>
      </w:r>
      <w:r w:rsidR="002F01A0" w:rsidRPr="0082544C">
        <w:rPr>
          <w:rFonts w:asciiTheme="minorHAnsi" w:hAnsiTheme="minorHAnsi" w:cstheme="minorHAnsi"/>
          <w:sz w:val="22"/>
          <w:szCs w:val="22"/>
        </w:rPr>
        <w:t>-</w:t>
      </w:r>
      <w:r w:rsidRPr="0082544C">
        <w:rPr>
          <w:rFonts w:asciiTheme="minorHAnsi" w:hAnsiTheme="minorHAnsi" w:cstheme="minorHAnsi"/>
          <w:sz w:val="22"/>
          <w:szCs w:val="22"/>
        </w:rPr>
        <w:t>en bouwvergaderingen, groepsbesprekingen en tijdens de verschillende gesprekken die beschreven sta</w:t>
      </w:r>
      <w:r w:rsidR="000B311F">
        <w:rPr>
          <w:rFonts w:asciiTheme="minorHAnsi" w:hAnsiTheme="minorHAnsi" w:cstheme="minorHAnsi"/>
          <w:sz w:val="22"/>
          <w:szCs w:val="22"/>
        </w:rPr>
        <w:t>an in het Integraal Personeel b</w:t>
      </w:r>
      <w:r w:rsidRPr="0082544C">
        <w:rPr>
          <w:rFonts w:asciiTheme="minorHAnsi" w:hAnsiTheme="minorHAnsi" w:cstheme="minorHAnsi"/>
          <w:sz w:val="22"/>
          <w:szCs w:val="22"/>
        </w:rPr>
        <w:t>eleid. We bewaken de sterke punten en de aandachtspunten worden opgenome</w:t>
      </w:r>
      <w:r w:rsidR="00B543AE">
        <w:rPr>
          <w:rFonts w:asciiTheme="minorHAnsi" w:hAnsiTheme="minorHAnsi" w:cstheme="minorHAnsi"/>
          <w:sz w:val="22"/>
          <w:szCs w:val="22"/>
        </w:rPr>
        <w:t>n in ons verbetertraject</w:t>
      </w:r>
      <w:r w:rsidRPr="0082544C">
        <w:rPr>
          <w:rFonts w:asciiTheme="minorHAnsi" w:hAnsiTheme="minorHAnsi" w:cstheme="minorHAnsi"/>
          <w:sz w:val="22"/>
          <w:szCs w:val="22"/>
        </w:rPr>
        <w:t xml:space="preserve">. Dit doen we planmatig en </w:t>
      </w:r>
      <w:r w:rsidR="00B543AE">
        <w:rPr>
          <w:rFonts w:asciiTheme="minorHAnsi" w:hAnsiTheme="minorHAnsi" w:cstheme="minorHAnsi"/>
          <w:sz w:val="22"/>
          <w:szCs w:val="22"/>
        </w:rPr>
        <w:t xml:space="preserve">we </w:t>
      </w:r>
      <w:r w:rsidRPr="0082544C">
        <w:rPr>
          <w:rFonts w:asciiTheme="minorHAnsi" w:hAnsiTheme="minorHAnsi" w:cstheme="minorHAnsi"/>
          <w:sz w:val="22"/>
          <w:szCs w:val="22"/>
        </w:rPr>
        <w:t xml:space="preserve">hanteren de PDSA cyclus (Plan Do </w:t>
      </w:r>
      <w:proofErr w:type="spellStart"/>
      <w:r w:rsidRPr="0082544C">
        <w:rPr>
          <w:rFonts w:asciiTheme="minorHAnsi" w:hAnsiTheme="minorHAnsi" w:cstheme="minorHAnsi"/>
          <w:sz w:val="22"/>
          <w:szCs w:val="22"/>
        </w:rPr>
        <w:t>Study</w:t>
      </w:r>
      <w:proofErr w:type="spellEnd"/>
      <w:r w:rsidRPr="0082544C">
        <w:rPr>
          <w:rFonts w:asciiTheme="minorHAnsi" w:hAnsiTheme="minorHAnsi" w:cstheme="minorHAnsi"/>
          <w:sz w:val="22"/>
          <w:szCs w:val="22"/>
        </w:rPr>
        <w:t xml:space="preserve"> Act).</w:t>
      </w:r>
    </w:p>
    <w:p w:rsidR="00FB4C94" w:rsidRPr="0082544C" w:rsidRDefault="00FB4C94" w:rsidP="00FB4C94">
      <w:pPr>
        <w:rPr>
          <w:rFonts w:asciiTheme="minorHAnsi" w:hAnsiTheme="minorHAnsi" w:cstheme="minorHAnsi"/>
          <w:sz w:val="22"/>
          <w:szCs w:val="22"/>
        </w:rPr>
      </w:pPr>
    </w:p>
    <w:p w:rsidR="00FB4C94" w:rsidRPr="0082544C" w:rsidRDefault="00FB4C94" w:rsidP="00FB4C94">
      <w:pPr>
        <w:rPr>
          <w:rFonts w:asciiTheme="minorHAnsi" w:hAnsiTheme="minorHAnsi" w:cstheme="minorHAnsi"/>
          <w:sz w:val="22"/>
          <w:szCs w:val="22"/>
        </w:rPr>
      </w:pPr>
      <w:r w:rsidRPr="0082544C">
        <w:rPr>
          <w:rFonts w:asciiTheme="minorHAnsi" w:hAnsiTheme="minorHAnsi" w:cstheme="minorHAnsi"/>
          <w:sz w:val="22"/>
          <w:szCs w:val="22"/>
        </w:rPr>
        <w:t>Binnen onze school is sprake van een kwaliteitszorgsysteem op individueel-, groeps- en schoolniveau. Wij volgen de toets</w:t>
      </w:r>
      <w:r w:rsidR="000B311F">
        <w:rPr>
          <w:rFonts w:asciiTheme="minorHAnsi" w:hAnsiTheme="minorHAnsi" w:cstheme="minorHAnsi"/>
          <w:sz w:val="22"/>
          <w:szCs w:val="22"/>
        </w:rPr>
        <w:t xml:space="preserve"> </w:t>
      </w:r>
      <w:r w:rsidRPr="0082544C">
        <w:rPr>
          <w:rFonts w:asciiTheme="minorHAnsi" w:hAnsiTheme="minorHAnsi" w:cstheme="minorHAnsi"/>
          <w:sz w:val="22"/>
          <w:szCs w:val="22"/>
        </w:rPr>
        <w:t>kalender van Stichting Primair onderwijs Arnhem in Samenwerking (Arnhemse Monitoring) voor de niet methode</w:t>
      </w:r>
      <w:r w:rsidR="002E603B" w:rsidRPr="0082544C">
        <w:rPr>
          <w:rFonts w:asciiTheme="minorHAnsi" w:hAnsiTheme="minorHAnsi" w:cstheme="minorHAnsi"/>
          <w:sz w:val="22"/>
          <w:szCs w:val="22"/>
        </w:rPr>
        <w:t xml:space="preserve"> </w:t>
      </w:r>
      <w:r w:rsidRPr="0082544C">
        <w:rPr>
          <w:rFonts w:asciiTheme="minorHAnsi" w:hAnsiTheme="minorHAnsi" w:cstheme="minorHAnsi"/>
          <w:sz w:val="22"/>
          <w:szCs w:val="22"/>
        </w:rPr>
        <w:t>gebonden toetsen (bijvoorbeeld CITO Leerling Volg Systeem).</w:t>
      </w:r>
    </w:p>
    <w:p w:rsidR="005D03DD" w:rsidRDefault="00FB4C94" w:rsidP="00FB4C94">
      <w:pPr>
        <w:rPr>
          <w:rFonts w:asciiTheme="minorHAnsi" w:hAnsiTheme="minorHAnsi" w:cstheme="minorHAnsi"/>
          <w:sz w:val="22"/>
          <w:szCs w:val="22"/>
        </w:rPr>
      </w:pPr>
      <w:r w:rsidRPr="0082544C">
        <w:rPr>
          <w:rFonts w:asciiTheme="minorHAnsi" w:hAnsiTheme="minorHAnsi" w:cstheme="minorHAnsi"/>
          <w:sz w:val="22"/>
          <w:szCs w:val="22"/>
        </w:rPr>
        <w:t>We onderscheiden leerstof</w:t>
      </w:r>
      <w:r w:rsidR="002E603B" w:rsidRPr="0082544C">
        <w:rPr>
          <w:rFonts w:asciiTheme="minorHAnsi" w:hAnsiTheme="minorHAnsi" w:cstheme="minorHAnsi"/>
          <w:sz w:val="22"/>
          <w:szCs w:val="22"/>
        </w:rPr>
        <w:t xml:space="preserve"> </w:t>
      </w:r>
      <w:r w:rsidRPr="0082544C">
        <w:rPr>
          <w:rFonts w:asciiTheme="minorHAnsi" w:hAnsiTheme="minorHAnsi" w:cstheme="minorHAnsi"/>
          <w:sz w:val="22"/>
          <w:szCs w:val="22"/>
        </w:rPr>
        <w:t>gebonden en leerstof</w:t>
      </w:r>
      <w:r w:rsidR="002E603B" w:rsidRPr="0082544C">
        <w:rPr>
          <w:rFonts w:asciiTheme="minorHAnsi" w:hAnsiTheme="minorHAnsi" w:cstheme="minorHAnsi"/>
          <w:sz w:val="22"/>
          <w:szCs w:val="22"/>
        </w:rPr>
        <w:t xml:space="preserve"> </w:t>
      </w:r>
      <w:r w:rsidRPr="0082544C">
        <w:rPr>
          <w:rFonts w:asciiTheme="minorHAnsi" w:hAnsiTheme="minorHAnsi" w:cstheme="minorHAnsi"/>
          <w:sz w:val="22"/>
          <w:szCs w:val="22"/>
        </w:rPr>
        <w:t>overstijgende toetsen. De resultaten van de toetsen worden centra</w:t>
      </w:r>
      <w:r w:rsidR="00F342AE" w:rsidRPr="0082544C">
        <w:rPr>
          <w:rFonts w:asciiTheme="minorHAnsi" w:hAnsiTheme="minorHAnsi" w:cstheme="minorHAnsi"/>
          <w:sz w:val="22"/>
          <w:szCs w:val="22"/>
        </w:rPr>
        <w:t>al geadministreerd en bewaakt in</w:t>
      </w:r>
      <w:r w:rsidR="005D03DD">
        <w:rPr>
          <w:rFonts w:asciiTheme="minorHAnsi" w:hAnsiTheme="minorHAnsi" w:cstheme="minorHAnsi"/>
          <w:sz w:val="22"/>
          <w:szCs w:val="22"/>
        </w:rPr>
        <w:t xml:space="preserve"> het computerprogramma </w:t>
      </w:r>
      <w:proofErr w:type="spellStart"/>
      <w:r w:rsidR="005D03DD">
        <w:rPr>
          <w:rFonts w:asciiTheme="minorHAnsi" w:hAnsiTheme="minorHAnsi" w:cstheme="minorHAnsi"/>
          <w:sz w:val="22"/>
          <w:szCs w:val="22"/>
        </w:rPr>
        <w:t>Esis</w:t>
      </w:r>
      <w:proofErr w:type="spellEnd"/>
      <w:r w:rsidRPr="0082544C">
        <w:rPr>
          <w:rFonts w:asciiTheme="minorHAnsi" w:hAnsiTheme="minorHAnsi" w:cstheme="minorHAnsi"/>
          <w:sz w:val="22"/>
          <w:szCs w:val="22"/>
        </w:rPr>
        <w:t>.</w:t>
      </w:r>
    </w:p>
    <w:p w:rsidR="005D03DD" w:rsidRDefault="005D03DD" w:rsidP="00FB4C94">
      <w:pPr>
        <w:rPr>
          <w:rFonts w:asciiTheme="minorHAnsi" w:hAnsiTheme="minorHAnsi" w:cstheme="minorHAnsi"/>
          <w:sz w:val="22"/>
          <w:szCs w:val="22"/>
        </w:rPr>
      </w:pPr>
    </w:p>
    <w:p w:rsidR="00D45FE3" w:rsidRPr="00D45FE3" w:rsidRDefault="00F342AE" w:rsidP="00FB4C94">
      <w:pPr>
        <w:rPr>
          <w:rFonts w:asciiTheme="minorHAnsi" w:hAnsiTheme="minorHAnsi" w:cstheme="minorHAnsi"/>
          <w:sz w:val="22"/>
          <w:szCs w:val="22"/>
        </w:rPr>
      </w:pPr>
      <w:r w:rsidRPr="0082544C">
        <w:rPr>
          <w:rFonts w:asciiTheme="minorHAnsi" w:hAnsiTheme="minorHAnsi" w:cstheme="minorHAnsi"/>
          <w:sz w:val="22"/>
          <w:szCs w:val="22"/>
        </w:rPr>
        <w:lastRenderedPageBreak/>
        <w:t>Er vinden structureel groeps</w:t>
      </w:r>
      <w:r w:rsidR="00FB4C94" w:rsidRPr="0082544C">
        <w:rPr>
          <w:rFonts w:asciiTheme="minorHAnsi" w:hAnsiTheme="minorHAnsi" w:cstheme="minorHAnsi"/>
          <w:sz w:val="22"/>
          <w:szCs w:val="22"/>
        </w:rPr>
        <w:t>besprekingen pla</w:t>
      </w:r>
      <w:r w:rsidRPr="0082544C">
        <w:rPr>
          <w:rFonts w:asciiTheme="minorHAnsi" w:hAnsiTheme="minorHAnsi" w:cstheme="minorHAnsi"/>
          <w:sz w:val="22"/>
          <w:szCs w:val="22"/>
        </w:rPr>
        <w:t>ats tussen de groepsleiders en de IB-er</w:t>
      </w:r>
      <w:r w:rsidR="00FB4C94" w:rsidRPr="0082544C">
        <w:rPr>
          <w:rFonts w:asciiTheme="minorHAnsi" w:hAnsiTheme="minorHAnsi" w:cstheme="minorHAnsi"/>
          <w:sz w:val="22"/>
          <w:szCs w:val="22"/>
        </w:rPr>
        <w:t xml:space="preserve">, </w:t>
      </w:r>
      <w:r w:rsidRPr="0082544C">
        <w:rPr>
          <w:rFonts w:asciiTheme="minorHAnsi" w:hAnsiTheme="minorHAnsi" w:cstheme="minorHAnsi"/>
          <w:sz w:val="22"/>
          <w:szCs w:val="22"/>
        </w:rPr>
        <w:t>naar aanleiding van de ontwikkelingen</w:t>
      </w:r>
      <w:r w:rsidR="00FB4C94" w:rsidRPr="0082544C">
        <w:rPr>
          <w:rFonts w:asciiTheme="minorHAnsi" w:hAnsiTheme="minorHAnsi" w:cstheme="minorHAnsi"/>
          <w:sz w:val="22"/>
          <w:szCs w:val="22"/>
        </w:rPr>
        <w:t>.</w:t>
      </w:r>
      <w:r w:rsidR="00DA02EF" w:rsidRPr="0082544C">
        <w:rPr>
          <w:rFonts w:asciiTheme="minorHAnsi" w:hAnsiTheme="minorHAnsi" w:cstheme="minorHAnsi"/>
          <w:sz w:val="22"/>
          <w:szCs w:val="22"/>
        </w:rPr>
        <w:t xml:space="preserve"> D.m.v. </w:t>
      </w:r>
      <w:r w:rsidR="00FB4C94" w:rsidRPr="0082544C">
        <w:rPr>
          <w:rFonts w:asciiTheme="minorHAnsi" w:hAnsiTheme="minorHAnsi" w:cstheme="minorHAnsi"/>
          <w:sz w:val="22"/>
          <w:szCs w:val="22"/>
        </w:rPr>
        <w:t>trendanalyses</w:t>
      </w:r>
      <w:r w:rsidRPr="0082544C">
        <w:rPr>
          <w:rFonts w:asciiTheme="minorHAnsi" w:hAnsiTheme="minorHAnsi" w:cstheme="minorHAnsi"/>
          <w:sz w:val="22"/>
          <w:szCs w:val="22"/>
        </w:rPr>
        <w:t xml:space="preserve"> </w:t>
      </w:r>
      <w:r w:rsidR="00DA02EF" w:rsidRPr="0082544C">
        <w:rPr>
          <w:rFonts w:asciiTheme="minorHAnsi" w:hAnsiTheme="minorHAnsi" w:cstheme="minorHAnsi"/>
          <w:sz w:val="22"/>
          <w:szCs w:val="22"/>
        </w:rPr>
        <w:t xml:space="preserve">sluit </w:t>
      </w:r>
      <w:r w:rsidRPr="0082544C">
        <w:rPr>
          <w:rFonts w:asciiTheme="minorHAnsi" w:hAnsiTheme="minorHAnsi" w:cstheme="minorHAnsi"/>
          <w:sz w:val="22"/>
          <w:szCs w:val="22"/>
        </w:rPr>
        <w:t>on</w:t>
      </w:r>
      <w:r w:rsidR="00DA02EF" w:rsidRPr="0082544C">
        <w:rPr>
          <w:rFonts w:asciiTheme="minorHAnsi" w:hAnsiTheme="minorHAnsi" w:cstheme="minorHAnsi"/>
          <w:sz w:val="22"/>
          <w:szCs w:val="22"/>
        </w:rPr>
        <w:t>s leerstofaanbod nog beter aan</w:t>
      </w:r>
      <w:r w:rsidRPr="0082544C">
        <w:rPr>
          <w:rFonts w:asciiTheme="minorHAnsi" w:hAnsiTheme="minorHAnsi" w:cstheme="minorHAnsi"/>
          <w:sz w:val="22"/>
          <w:szCs w:val="22"/>
        </w:rPr>
        <w:t xml:space="preserve"> bij de on</w:t>
      </w:r>
      <w:r w:rsidR="00D45FE3">
        <w:rPr>
          <w:rFonts w:asciiTheme="minorHAnsi" w:hAnsiTheme="minorHAnsi" w:cstheme="minorHAnsi"/>
          <w:sz w:val="22"/>
          <w:szCs w:val="22"/>
        </w:rPr>
        <w:t>twikkelbehoefte van de kinderen</w:t>
      </w:r>
    </w:p>
    <w:p w:rsidR="00F342AE" w:rsidRPr="0082544C" w:rsidRDefault="00F342AE" w:rsidP="00FB4C94">
      <w:pPr>
        <w:rPr>
          <w:rFonts w:asciiTheme="minorHAnsi" w:hAnsiTheme="minorHAnsi" w:cstheme="minorHAnsi"/>
          <w:sz w:val="22"/>
          <w:szCs w:val="22"/>
        </w:rPr>
      </w:pPr>
    </w:p>
    <w:p w:rsidR="00B543AE" w:rsidRDefault="00F342AE" w:rsidP="000B5D04">
      <w:pPr>
        <w:rPr>
          <w:rFonts w:asciiTheme="minorHAnsi" w:hAnsiTheme="minorHAnsi" w:cstheme="minorHAnsi"/>
          <w:sz w:val="22"/>
          <w:szCs w:val="22"/>
        </w:rPr>
      </w:pPr>
      <w:r w:rsidRPr="0082544C">
        <w:rPr>
          <w:rFonts w:asciiTheme="minorHAnsi" w:hAnsiTheme="minorHAnsi" w:cstheme="minorHAnsi"/>
          <w:sz w:val="22"/>
          <w:szCs w:val="22"/>
        </w:rPr>
        <w:t>We vinden het van groot belang om met een open groepsklimaat te werken waarin veel ruimte is voor collegiale consultatie. Als team willen</w:t>
      </w:r>
      <w:r w:rsidR="00B543AE">
        <w:rPr>
          <w:rFonts w:asciiTheme="minorHAnsi" w:hAnsiTheme="minorHAnsi" w:cstheme="minorHAnsi"/>
          <w:sz w:val="22"/>
          <w:szCs w:val="22"/>
        </w:rPr>
        <w:t xml:space="preserve"> we ook van en met elkaar leren.</w:t>
      </w:r>
    </w:p>
    <w:p w:rsidR="003E125C" w:rsidRDefault="003E125C" w:rsidP="000B5D04">
      <w:pPr>
        <w:rPr>
          <w:rFonts w:asciiTheme="minorHAnsi" w:hAnsiTheme="minorHAnsi" w:cstheme="minorHAnsi"/>
          <w:sz w:val="22"/>
          <w:szCs w:val="22"/>
        </w:rPr>
      </w:pPr>
    </w:p>
    <w:p w:rsidR="00476046" w:rsidRPr="00B15224" w:rsidRDefault="00476046" w:rsidP="000B5D04">
      <w:pPr>
        <w:rPr>
          <w:rFonts w:asciiTheme="minorHAnsi" w:hAnsiTheme="minorHAnsi" w:cstheme="minorHAnsi"/>
          <w:sz w:val="22"/>
          <w:szCs w:val="22"/>
          <w:u w:val="single"/>
        </w:rPr>
      </w:pPr>
      <w:r w:rsidRPr="00B15224">
        <w:rPr>
          <w:rFonts w:asciiTheme="minorHAnsi" w:hAnsiTheme="minorHAnsi" w:cstheme="minorHAnsi"/>
          <w:sz w:val="22"/>
          <w:szCs w:val="22"/>
          <w:u w:val="single"/>
        </w:rPr>
        <w:t>Domein 9: burgerschap en mediawijsheid</w:t>
      </w:r>
    </w:p>
    <w:p w:rsidR="007144B3" w:rsidRPr="00B15224" w:rsidRDefault="00800212" w:rsidP="007144B3">
      <w:pPr>
        <w:rPr>
          <w:rFonts w:asciiTheme="minorHAnsi" w:hAnsiTheme="minorHAnsi" w:cstheme="minorHAnsi"/>
          <w:sz w:val="22"/>
          <w:szCs w:val="22"/>
        </w:rPr>
      </w:pPr>
      <w:r w:rsidRPr="00B15224">
        <w:rPr>
          <w:rFonts w:asciiTheme="minorHAnsi" w:hAnsiTheme="minorHAnsi" w:cstheme="minorHAnsi"/>
          <w:sz w:val="22"/>
          <w:szCs w:val="22"/>
        </w:rPr>
        <w:t xml:space="preserve">Actief burgerschap is een belangrijke kernkwaliteit in het Jenaplan onderwijs. </w:t>
      </w:r>
      <w:r w:rsidR="007144B3" w:rsidRPr="00B15224">
        <w:rPr>
          <w:rFonts w:asciiTheme="minorHAnsi" w:hAnsiTheme="minorHAnsi" w:cstheme="minorHAnsi"/>
          <w:sz w:val="22"/>
          <w:szCs w:val="22"/>
        </w:rPr>
        <w:t xml:space="preserve">Wij laten actief burgerschap een onderdeel zijn van andere vak- en vormingsgebieden. In de diverse kringsituaties worden diverse onderwerpen vanuit de maatschappelijke actualiteit besproken en verwerkt. </w:t>
      </w:r>
    </w:p>
    <w:p w:rsidR="007144B3" w:rsidRPr="00B15224" w:rsidRDefault="007144B3" w:rsidP="007144B3">
      <w:pPr>
        <w:rPr>
          <w:rFonts w:asciiTheme="minorHAnsi" w:hAnsiTheme="minorHAnsi" w:cstheme="minorHAnsi"/>
          <w:sz w:val="22"/>
          <w:szCs w:val="22"/>
        </w:rPr>
      </w:pPr>
      <w:r w:rsidRPr="00B15224">
        <w:rPr>
          <w:rFonts w:asciiTheme="minorHAnsi" w:hAnsiTheme="minorHAnsi" w:cstheme="minorHAnsi"/>
          <w:sz w:val="22"/>
          <w:szCs w:val="22"/>
        </w:rPr>
        <w:t xml:space="preserve">Wij willen kinderen vaardigheden, kennis en houdingen meegeven om zich betrokken te voelen bij hun omgeving en de hele samenleving. Zij moeten in staat zijn om daar actief een bijdrage aan te leveren. </w:t>
      </w:r>
      <w:r w:rsidR="002F01A0" w:rsidRPr="00B15224">
        <w:rPr>
          <w:rFonts w:asciiTheme="minorHAnsi" w:hAnsiTheme="minorHAnsi" w:cstheme="minorHAnsi"/>
          <w:sz w:val="22"/>
          <w:szCs w:val="22"/>
        </w:rPr>
        <w:t>De</w:t>
      </w:r>
      <w:r w:rsidR="003200C9" w:rsidRPr="00B15224">
        <w:rPr>
          <w:rFonts w:asciiTheme="minorHAnsi" w:hAnsiTheme="minorHAnsi" w:cstheme="minorHAnsi"/>
          <w:sz w:val="22"/>
          <w:szCs w:val="22"/>
        </w:rPr>
        <w:t xml:space="preserve"> school heeft een kinderraad ( J</w:t>
      </w:r>
      <w:r w:rsidR="002F01A0" w:rsidRPr="00B15224">
        <w:rPr>
          <w:rFonts w:asciiTheme="minorHAnsi" w:hAnsiTheme="minorHAnsi" w:cstheme="minorHAnsi"/>
          <w:sz w:val="22"/>
          <w:szCs w:val="22"/>
        </w:rPr>
        <w:t>enaparlement), waar met de kind</w:t>
      </w:r>
      <w:r w:rsidR="003200C9" w:rsidRPr="00B15224">
        <w:rPr>
          <w:rFonts w:asciiTheme="minorHAnsi" w:hAnsiTheme="minorHAnsi" w:cstheme="minorHAnsi"/>
          <w:sz w:val="22"/>
          <w:szCs w:val="22"/>
        </w:rPr>
        <w:t xml:space="preserve"> </w:t>
      </w:r>
      <w:r w:rsidR="002F01A0" w:rsidRPr="00B15224">
        <w:rPr>
          <w:rFonts w:asciiTheme="minorHAnsi" w:hAnsiTheme="minorHAnsi" w:cstheme="minorHAnsi"/>
          <w:sz w:val="22"/>
          <w:szCs w:val="22"/>
        </w:rPr>
        <w:t>vertegenwoordigers van de groepen 3 t/m 8 overlegd wordt over de gang van zaken op school.</w:t>
      </w:r>
    </w:p>
    <w:p w:rsidR="007144B3" w:rsidRPr="0082544C" w:rsidRDefault="007144B3" w:rsidP="007144B3">
      <w:pPr>
        <w:rPr>
          <w:rFonts w:asciiTheme="minorHAnsi" w:hAnsiTheme="minorHAnsi" w:cstheme="minorHAnsi"/>
          <w:sz w:val="22"/>
          <w:szCs w:val="22"/>
        </w:rPr>
      </w:pPr>
    </w:p>
    <w:p w:rsidR="007144B3" w:rsidRPr="0082544C" w:rsidRDefault="007144B3" w:rsidP="007144B3">
      <w:pPr>
        <w:rPr>
          <w:rFonts w:asciiTheme="minorHAnsi" w:hAnsiTheme="minorHAnsi" w:cstheme="minorHAnsi"/>
          <w:sz w:val="22"/>
          <w:szCs w:val="22"/>
        </w:rPr>
      </w:pPr>
      <w:r w:rsidRPr="0082544C">
        <w:rPr>
          <w:rFonts w:asciiTheme="minorHAnsi" w:hAnsiTheme="minorHAnsi" w:cstheme="minorHAnsi"/>
          <w:sz w:val="22"/>
          <w:szCs w:val="22"/>
        </w:rPr>
        <w:t xml:space="preserve">Mediawijsheid staat voor het geheel van kennis, vaardigheden en mentaliteit waarmee burgers zich bewust, kritisch en actief kunnen bewegen in een complexe, veranderlijke en fundamenteel </w:t>
      </w:r>
      <w:proofErr w:type="spellStart"/>
      <w:r w:rsidRPr="0082544C">
        <w:rPr>
          <w:rFonts w:asciiTheme="minorHAnsi" w:hAnsiTheme="minorHAnsi" w:cstheme="minorHAnsi"/>
          <w:sz w:val="22"/>
          <w:szCs w:val="22"/>
        </w:rPr>
        <w:t>gemedialiseerde</w:t>
      </w:r>
      <w:proofErr w:type="spellEnd"/>
      <w:r w:rsidRPr="0082544C">
        <w:rPr>
          <w:rFonts w:asciiTheme="minorHAnsi" w:hAnsiTheme="minorHAnsi" w:cstheme="minorHAnsi"/>
          <w:sz w:val="22"/>
          <w:szCs w:val="22"/>
        </w:rPr>
        <w:t xml:space="preserve"> wereld. Het gaat er om dat we in staat zijn om oude (televisie, radio, pers) en nieuwe </w:t>
      </w:r>
      <w:r w:rsidR="0078630D">
        <w:rPr>
          <w:rFonts w:asciiTheme="minorHAnsi" w:hAnsiTheme="minorHAnsi" w:cstheme="minorHAnsi"/>
          <w:sz w:val="22"/>
          <w:szCs w:val="22"/>
        </w:rPr>
        <w:t>media (internettoepassingen</w:t>
      </w:r>
      <w:r w:rsidR="002F01A0" w:rsidRPr="0082544C">
        <w:rPr>
          <w:rFonts w:asciiTheme="minorHAnsi" w:hAnsiTheme="minorHAnsi" w:cstheme="minorHAnsi"/>
          <w:sz w:val="22"/>
          <w:szCs w:val="22"/>
        </w:rPr>
        <w:t>, apps, tablets etc.</w:t>
      </w:r>
      <w:r w:rsidRPr="0082544C">
        <w:rPr>
          <w:rFonts w:asciiTheme="minorHAnsi" w:hAnsiTheme="minorHAnsi" w:cstheme="minorHAnsi"/>
          <w:sz w:val="22"/>
          <w:szCs w:val="22"/>
        </w:rPr>
        <w:t>) bewust en kritisch te gebruiken en dat we een gezonde mentaliteit ten opzichte van deze media hebben, waarbij we ons bewust zijn van de mogelijkheden en van de context van informatie.</w:t>
      </w:r>
    </w:p>
    <w:p w:rsidR="007144B3" w:rsidRPr="0082544C" w:rsidRDefault="007144B3" w:rsidP="007144B3">
      <w:pPr>
        <w:rPr>
          <w:rFonts w:asciiTheme="minorHAnsi" w:hAnsiTheme="minorHAnsi" w:cstheme="minorHAnsi"/>
          <w:sz w:val="22"/>
          <w:szCs w:val="22"/>
        </w:rPr>
      </w:pPr>
      <w:r w:rsidRPr="0082544C">
        <w:rPr>
          <w:rFonts w:asciiTheme="minorHAnsi" w:hAnsiTheme="minorHAnsi" w:cstheme="minorHAnsi"/>
          <w:sz w:val="22"/>
          <w:szCs w:val="22"/>
        </w:rPr>
        <w:t>Wij denken dat kinderen mediawijsheid nodig hebben om optimaal te kunnen functioneren in de hedendaagse maatschappij en  om goed te kunnen participeren in het maatschappelijk proces. De vaardigheden met betrekking tot nieuwe media</w:t>
      </w:r>
      <w:r w:rsidR="003C34F6">
        <w:rPr>
          <w:rFonts w:asciiTheme="minorHAnsi" w:hAnsiTheme="minorHAnsi" w:cstheme="minorHAnsi"/>
          <w:sz w:val="22"/>
          <w:szCs w:val="22"/>
        </w:rPr>
        <w:t xml:space="preserve"> kunnen worden ingedeeld in ICT </w:t>
      </w:r>
      <w:r w:rsidRPr="0082544C">
        <w:rPr>
          <w:rFonts w:asciiTheme="minorHAnsi" w:hAnsiTheme="minorHAnsi" w:cstheme="minorHAnsi"/>
          <w:sz w:val="22"/>
          <w:szCs w:val="22"/>
        </w:rPr>
        <w:t>vaardigheden, informatievaardigheden en veilig mediagebruik.</w:t>
      </w:r>
    </w:p>
    <w:p w:rsidR="007144B3" w:rsidRPr="0082544C" w:rsidRDefault="007144B3" w:rsidP="007144B3">
      <w:pPr>
        <w:rPr>
          <w:rFonts w:asciiTheme="minorHAnsi" w:hAnsiTheme="minorHAnsi" w:cstheme="minorHAnsi"/>
          <w:sz w:val="22"/>
          <w:szCs w:val="22"/>
        </w:rPr>
      </w:pPr>
      <w:r w:rsidRPr="0082544C">
        <w:rPr>
          <w:rFonts w:asciiTheme="minorHAnsi" w:hAnsiTheme="minorHAnsi" w:cstheme="minorHAnsi"/>
          <w:sz w:val="22"/>
          <w:szCs w:val="22"/>
        </w:rPr>
        <w:t>We vinden het belangrijk om k</w:t>
      </w:r>
      <w:r w:rsidR="003C34F6">
        <w:rPr>
          <w:rFonts w:asciiTheme="minorHAnsi" w:hAnsiTheme="minorHAnsi" w:cstheme="minorHAnsi"/>
          <w:sz w:val="22"/>
          <w:szCs w:val="22"/>
        </w:rPr>
        <w:t>inderen al op jonge leeftijd ICT</w:t>
      </w:r>
      <w:r w:rsidRPr="0082544C">
        <w:rPr>
          <w:rFonts w:asciiTheme="minorHAnsi" w:hAnsiTheme="minorHAnsi" w:cstheme="minorHAnsi"/>
          <w:sz w:val="22"/>
          <w:szCs w:val="22"/>
        </w:rPr>
        <w:t xml:space="preserve"> vaardigheden aan te leren, dit is van groot belang in onze digitale maatschappij.</w:t>
      </w:r>
    </w:p>
    <w:p w:rsidR="007144B3" w:rsidRPr="0082544C" w:rsidRDefault="007144B3" w:rsidP="007144B3">
      <w:pPr>
        <w:rPr>
          <w:rFonts w:asciiTheme="minorHAnsi" w:hAnsiTheme="minorHAnsi" w:cstheme="minorHAnsi"/>
          <w:sz w:val="22"/>
          <w:szCs w:val="22"/>
        </w:rPr>
      </w:pPr>
      <w:r w:rsidRPr="0082544C">
        <w:rPr>
          <w:rFonts w:asciiTheme="minorHAnsi" w:hAnsiTheme="minorHAnsi" w:cstheme="minorHAnsi"/>
          <w:sz w:val="22"/>
          <w:szCs w:val="22"/>
        </w:rPr>
        <w:t>Internet opent een wereld aan mogelijkheden. We kunnen met elkaar mailen, chatten, gamen en elkaar zien via webcams. Websites bieden een schat aan informatie, in tekst</w:t>
      </w:r>
      <w:r w:rsidR="003C34F6">
        <w:rPr>
          <w:rFonts w:asciiTheme="minorHAnsi" w:hAnsiTheme="minorHAnsi" w:cstheme="minorHAnsi"/>
          <w:sz w:val="22"/>
          <w:szCs w:val="22"/>
        </w:rPr>
        <w:t>, beeld en geluid. Dit Internet</w:t>
      </w:r>
      <w:r w:rsidRPr="0082544C">
        <w:rPr>
          <w:rFonts w:asciiTheme="minorHAnsi" w:hAnsiTheme="minorHAnsi" w:cstheme="minorHAnsi"/>
          <w:sz w:val="22"/>
          <w:szCs w:val="22"/>
        </w:rPr>
        <w:t>gebruik kan kinderen zowel positief gebruiken als negatief beïnvloeden</w:t>
      </w:r>
      <w:r w:rsidR="00800212" w:rsidRPr="0082544C">
        <w:rPr>
          <w:rFonts w:asciiTheme="minorHAnsi" w:hAnsiTheme="minorHAnsi" w:cstheme="minorHAnsi"/>
          <w:sz w:val="22"/>
          <w:szCs w:val="22"/>
        </w:rPr>
        <w:t xml:space="preserve">. </w:t>
      </w:r>
      <w:r w:rsidRPr="0082544C">
        <w:rPr>
          <w:rFonts w:asciiTheme="minorHAnsi" w:hAnsiTheme="minorHAnsi" w:cstheme="minorHAnsi"/>
          <w:sz w:val="22"/>
          <w:szCs w:val="22"/>
        </w:rPr>
        <w:t>Ouders en leerkr</w:t>
      </w:r>
      <w:r w:rsidR="00800212" w:rsidRPr="0082544C">
        <w:rPr>
          <w:rFonts w:asciiTheme="minorHAnsi" w:hAnsiTheme="minorHAnsi" w:cstheme="minorHAnsi"/>
          <w:sz w:val="22"/>
          <w:szCs w:val="22"/>
        </w:rPr>
        <w:t>achten kunnen veel</w:t>
      </w:r>
      <w:r w:rsidRPr="0082544C">
        <w:rPr>
          <w:rFonts w:asciiTheme="minorHAnsi" w:hAnsiTheme="minorHAnsi" w:cstheme="minorHAnsi"/>
          <w:sz w:val="22"/>
          <w:szCs w:val="22"/>
        </w:rPr>
        <w:t xml:space="preserve"> negatieve zaken voorkomen, door betrokken te zijn bij wat kinderen op internet doen en hen hierbij te begeleiden. Het voorkomen en eventueel bestrijden van digitaal pesten is een aandachtspunt op onze school. </w:t>
      </w:r>
      <w:r w:rsidR="007230D9" w:rsidRPr="0082544C">
        <w:rPr>
          <w:rFonts w:asciiTheme="minorHAnsi" w:hAnsiTheme="minorHAnsi" w:cstheme="minorHAnsi"/>
          <w:sz w:val="22"/>
          <w:szCs w:val="22"/>
        </w:rPr>
        <w:t xml:space="preserve">Kinderen komen op de </w:t>
      </w:r>
      <w:proofErr w:type="spellStart"/>
      <w:r w:rsidR="007230D9" w:rsidRPr="0082544C">
        <w:rPr>
          <w:rFonts w:asciiTheme="minorHAnsi" w:hAnsiTheme="minorHAnsi" w:cstheme="minorHAnsi"/>
          <w:sz w:val="22"/>
          <w:szCs w:val="22"/>
        </w:rPr>
        <w:t>Roncallischool</w:t>
      </w:r>
      <w:proofErr w:type="spellEnd"/>
      <w:r w:rsidR="007230D9" w:rsidRPr="0082544C">
        <w:rPr>
          <w:rFonts w:asciiTheme="minorHAnsi" w:hAnsiTheme="minorHAnsi" w:cstheme="minorHAnsi"/>
          <w:sz w:val="22"/>
          <w:szCs w:val="22"/>
        </w:rPr>
        <w:t xml:space="preserve"> </w:t>
      </w:r>
      <w:r w:rsidR="002E603B" w:rsidRPr="0082544C">
        <w:rPr>
          <w:rFonts w:asciiTheme="minorHAnsi" w:hAnsiTheme="minorHAnsi" w:cstheme="minorHAnsi"/>
          <w:sz w:val="22"/>
          <w:szCs w:val="22"/>
        </w:rPr>
        <w:t>in aanraking met de nieuwste ICT</w:t>
      </w:r>
      <w:r w:rsidR="002E2D60">
        <w:rPr>
          <w:rFonts w:asciiTheme="minorHAnsi" w:hAnsiTheme="minorHAnsi" w:cstheme="minorHAnsi"/>
          <w:sz w:val="22"/>
          <w:szCs w:val="22"/>
        </w:rPr>
        <w:t xml:space="preserve"> middelen door regelmatig het </w:t>
      </w:r>
      <w:proofErr w:type="spellStart"/>
      <w:r w:rsidR="002E2D60">
        <w:rPr>
          <w:rFonts w:asciiTheme="minorHAnsi" w:hAnsiTheme="minorHAnsi" w:cstheme="minorHAnsi"/>
          <w:sz w:val="22"/>
          <w:szCs w:val="22"/>
        </w:rPr>
        <w:t>I</w:t>
      </w:r>
      <w:r w:rsidR="007230D9" w:rsidRPr="0082544C">
        <w:rPr>
          <w:rFonts w:asciiTheme="minorHAnsi" w:hAnsiTheme="minorHAnsi" w:cstheme="minorHAnsi"/>
          <w:sz w:val="22"/>
          <w:szCs w:val="22"/>
        </w:rPr>
        <w:t>Xperium</w:t>
      </w:r>
      <w:proofErr w:type="spellEnd"/>
      <w:r w:rsidR="007230D9" w:rsidRPr="0082544C">
        <w:rPr>
          <w:rFonts w:asciiTheme="minorHAnsi" w:hAnsiTheme="minorHAnsi" w:cstheme="minorHAnsi"/>
          <w:sz w:val="22"/>
          <w:szCs w:val="22"/>
        </w:rPr>
        <w:t xml:space="preserve"> te bezoeken. Ook worden er middelen van het </w:t>
      </w:r>
      <w:proofErr w:type="spellStart"/>
      <w:r w:rsidR="007230D9" w:rsidRPr="0082544C">
        <w:rPr>
          <w:rFonts w:asciiTheme="minorHAnsi" w:hAnsiTheme="minorHAnsi" w:cstheme="minorHAnsi"/>
          <w:sz w:val="22"/>
          <w:szCs w:val="22"/>
        </w:rPr>
        <w:t>Ixperium</w:t>
      </w:r>
      <w:proofErr w:type="spellEnd"/>
      <w:r w:rsidR="007230D9" w:rsidRPr="0082544C">
        <w:rPr>
          <w:rFonts w:asciiTheme="minorHAnsi" w:hAnsiTheme="minorHAnsi" w:cstheme="minorHAnsi"/>
          <w:sz w:val="22"/>
          <w:szCs w:val="22"/>
        </w:rPr>
        <w:t xml:space="preserve"> geleend om kinderen via ICT middelen een </w:t>
      </w:r>
      <w:proofErr w:type="spellStart"/>
      <w:r w:rsidR="007230D9" w:rsidRPr="0082544C">
        <w:rPr>
          <w:rFonts w:asciiTheme="minorHAnsi" w:hAnsiTheme="minorHAnsi" w:cstheme="minorHAnsi"/>
          <w:sz w:val="22"/>
          <w:szCs w:val="22"/>
        </w:rPr>
        <w:t>lesdoel</w:t>
      </w:r>
      <w:proofErr w:type="spellEnd"/>
      <w:r w:rsidR="007230D9" w:rsidRPr="0082544C">
        <w:rPr>
          <w:rFonts w:asciiTheme="minorHAnsi" w:hAnsiTheme="minorHAnsi" w:cstheme="minorHAnsi"/>
          <w:sz w:val="22"/>
          <w:szCs w:val="22"/>
        </w:rPr>
        <w:t xml:space="preserve"> te laten behalen. </w:t>
      </w:r>
      <w:r w:rsidR="00A40C41" w:rsidRPr="0082544C">
        <w:rPr>
          <w:rFonts w:asciiTheme="minorHAnsi" w:hAnsiTheme="minorHAnsi" w:cstheme="minorHAnsi"/>
          <w:sz w:val="22"/>
          <w:szCs w:val="22"/>
        </w:rPr>
        <w:t xml:space="preserve">We hebben voldoende laptops, </w:t>
      </w:r>
      <w:proofErr w:type="spellStart"/>
      <w:r w:rsidR="00B543AE">
        <w:rPr>
          <w:rFonts w:asciiTheme="minorHAnsi" w:hAnsiTheme="minorHAnsi" w:cstheme="minorHAnsi"/>
          <w:sz w:val="22"/>
          <w:szCs w:val="22"/>
        </w:rPr>
        <w:t>chomebooks</w:t>
      </w:r>
      <w:proofErr w:type="spellEnd"/>
      <w:r w:rsidR="00B543AE">
        <w:rPr>
          <w:rFonts w:asciiTheme="minorHAnsi" w:hAnsiTheme="minorHAnsi" w:cstheme="minorHAnsi"/>
          <w:sz w:val="22"/>
          <w:szCs w:val="22"/>
        </w:rPr>
        <w:t xml:space="preserve">, </w:t>
      </w:r>
      <w:proofErr w:type="spellStart"/>
      <w:r w:rsidR="00A40C41" w:rsidRPr="0082544C">
        <w:rPr>
          <w:rFonts w:asciiTheme="minorHAnsi" w:hAnsiTheme="minorHAnsi" w:cstheme="minorHAnsi"/>
          <w:sz w:val="22"/>
          <w:szCs w:val="22"/>
        </w:rPr>
        <w:t>desktops</w:t>
      </w:r>
      <w:proofErr w:type="spellEnd"/>
      <w:r w:rsidR="00A40C41" w:rsidRPr="0082544C">
        <w:rPr>
          <w:rFonts w:asciiTheme="minorHAnsi" w:hAnsiTheme="minorHAnsi" w:cstheme="minorHAnsi"/>
          <w:sz w:val="22"/>
          <w:szCs w:val="22"/>
        </w:rPr>
        <w:t xml:space="preserve"> om flexibel in te zetten in de stamgroepen. </w:t>
      </w:r>
      <w:r w:rsidR="007230D9" w:rsidRPr="0082544C">
        <w:rPr>
          <w:rFonts w:asciiTheme="minorHAnsi" w:hAnsiTheme="minorHAnsi" w:cstheme="minorHAnsi"/>
          <w:sz w:val="22"/>
          <w:szCs w:val="22"/>
        </w:rPr>
        <w:t>ICT blijft een middel en geen doel op zich.</w:t>
      </w:r>
    </w:p>
    <w:p w:rsidR="007144B3" w:rsidRPr="0082544C" w:rsidRDefault="007144B3" w:rsidP="007144B3">
      <w:pPr>
        <w:rPr>
          <w:rFonts w:asciiTheme="minorHAnsi" w:hAnsiTheme="minorHAnsi" w:cstheme="minorHAnsi"/>
          <w:sz w:val="22"/>
          <w:szCs w:val="22"/>
        </w:rPr>
      </w:pPr>
    </w:p>
    <w:p w:rsidR="006C71D1" w:rsidRDefault="006C71D1" w:rsidP="000B5D04">
      <w:pPr>
        <w:rPr>
          <w:rFonts w:asciiTheme="minorHAnsi" w:hAnsiTheme="minorHAnsi" w:cstheme="minorHAnsi"/>
          <w:sz w:val="22"/>
          <w:szCs w:val="22"/>
          <w:u w:val="single"/>
        </w:rPr>
      </w:pPr>
    </w:p>
    <w:p w:rsidR="00161F2B" w:rsidRDefault="00161F2B" w:rsidP="000B5D04">
      <w:pPr>
        <w:rPr>
          <w:rFonts w:asciiTheme="minorHAnsi" w:hAnsiTheme="minorHAnsi" w:cstheme="minorHAnsi"/>
          <w:sz w:val="22"/>
          <w:szCs w:val="22"/>
          <w:u w:val="single"/>
        </w:rPr>
      </w:pPr>
    </w:p>
    <w:p w:rsidR="00161F2B" w:rsidRDefault="00161F2B" w:rsidP="000B5D04">
      <w:pPr>
        <w:rPr>
          <w:rFonts w:asciiTheme="minorHAnsi" w:hAnsiTheme="minorHAnsi" w:cstheme="minorHAnsi"/>
          <w:sz w:val="22"/>
          <w:szCs w:val="22"/>
          <w:u w:val="single"/>
        </w:rPr>
      </w:pPr>
    </w:p>
    <w:p w:rsidR="00161F2B" w:rsidRDefault="00161F2B" w:rsidP="000B5D04">
      <w:pPr>
        <w:rPr>
          <w:rFonts w:asciiTheme="minorHAnsi" w:hAnsiTheme="minorHAnsi" w:cstheme="minorHAnsi"/>
          <w:sz w:val="22"/>
          <w:szCs w:val="22"/>
          <w:u w:val="single"/>
        </w:rPr>
      </w:pPr>
    </w:p>
    <w:p w:rsidR="00476046" w:rsidRPr="007E4194" w:rsidRDefault="00476046" w:rsidP="000B5D04">
      <w:pPr>
        <w:rPr>
          <w:rFonts w:asciiTheme="minorHAnsi" w:hAnsiTheme="minorHAnsi" w:cstheme="minorHAnsi"/>
          <w:sz w:val="22"/>
          <w:szCs w:val="22"/>
          <w:u w:val="single"/>
        </w:rPr>
      </w:pPr>
      <w:r w:rsidRPr="007E4194">
        <w:rPr>
          <w:rFonts w:asciiTheme="minorHAnsi" w:hAnsiTheme="minorHAnsi" w:cstheme="minorHAnsi"/>
          <w:sz w:val="22"/>
          <w:szCs w:val="22"/>
          <w:u w:val="single"/>
        </w:rPr>
        <w:t>Domein 10: wetenschap en techniek</w:t>
      </w:r>
    </w:p>
    <w:p w:rsidR="00800212" w:rsidRPr="0082544C" w:rsidRDefault="00800212" w:rsidP="000B5D04">
      <w:pPr>
        <w:rPr>
          <w:rFonts w:asciiTheme="minorHAnsi" w:hAnsiTheme="minorHAnsi" w:cstheme="minorHAnsi"/>
          <w:sz w:val="22"/>
          <w:szCs w:val="22"/>
        </w:rPr>
      </w:pPr>
      <w:r w:rsidRPr="0082544C">
        <w:rPr>
          <w:rFonts w:asciiTheme="minorHAnsi" w:hAnsiTheme="minorHAnsi" w:cstheme="minorHAnsi"/>
          <w:sz w:val="22"/>
          <w:szCs w:val="22"/>
        </w:rPr>
        <w:t>De implementatie van wetenschap en techniek speelt een innovatieve en waardevolle rol op onze school. Met ondersteuning van het KWTG, de sectie OJW</w:t>
      </w:r>
      <w:r w:rsidR="00A40C41" w:rsidRPr="0082544C">
        <w:rPr>
          <w:rFonts w:asciiTheme="minorHAnsi" w:hAnsiTheme="minorHAnsi" w:cstheme="minorHAnsi"/>
          <w:sz w:val="22"/>
          <w:szCs w:val="22"/>
        </w:rPr>
        <w:t xml:space="preserve"> (HAN pabo) </w:t>
      </w:r>
      <w:r w:rsidRPr="0082544C">
        <w:rPr>
          <w:rFonts w:asciiTheme="minorHAnsi" w:hAnsiTheme="minorHAnsi" w:cstheme="minorHAnsi"/>
          <w:sz w:val="22"/>
          <w:szCs w:val="22"/>
        </w:rPr>
        <w:t>wordt wetenschap en techniek gekoppeld aan de wereld oriënterende schoolprojecten en vakgebieden.</w:t>
      </w:r>
    </w:p>
    <w:p w:rsidR="00840A70" w:rsidRPr="0082544C" w:rsidRDefault="004F154B" w:rsidP="000B5D04">
      <w:pPr>
        <w:rPr>
          <w:rFonts w:asciiTheme="minorHAnsi" w:hAnsiTheme="minorHAnsi" w:cstheme="minorHAnsi"/>
          <w:sz w:val="22"/>
          <w:szCs w:val="22"/>
        </w:rPr>
      </w:pPr>
      <w:r w:rsidRPr="0082544C">
        <w:rPr>
          <w:rFonts w:asciiTheme="minorHAnsi" w:hAnsiTheme="minorHAnsi" w:cstheme="minorHAnsi"/>
          <w:sz w:val="22"/>
          <w:szCs w:val="22"/>
        </w:rPr>
        <w:t>Het helpt ons om wereld</w:t>
      </w:r>
      <w:r w:rsidR="00800212" w:rsidRPr="0082544C">
        <w:rPr>
          <w:rFonts w:asciiTheme="minorHAnsi" w:hAnsiTheme="minorHAnsi" w:cstheme="minorHAnsi"/>
          <w:sz w:val="22"/>
          <w:szCs w:val="22"/>
        </w:rPr>
        <w:t xml:space="preserve">oriëntatie </w:t>
      </w:r>
      <w:r w:rsidR="00F74237" w:rsidRPr="0082544C">
        <w:rPr>
          <w:rFonts w:asciiTheme="minorHAnsi" w:hAnsiTheme="minorHAnsi" w:cstheme="minorHAnsi"/>
          <w:sz w:val="22"/>
          <w:szCs w:val="22"/>
        </w:rPr>
        <w:t xml:space="preserve">planmatig en </w:t>
      </w:r>
      <w:r w:rsidR="00840A70" w:rsidRPr="0082544C">
        <w:rPr>
          <w:rFonts w:asciiTheme="minorHAnsi" w:hAnsiTheme="minorHAnsi" w:cstheme="minorHAnsi"/>
          <w:sz w:val="22"/>
          <w:szCs w:val="22"/>
        </w:rPr>
        <w:t>doel</w:t>
      </w:r>
      <w:r w:rsidR="000B311F">
        <w:rPr>
          <w:rFonts w:asciiTheme="minorHAnsi" w:hAnsiTheme="minorHAnsi" w:cstheme="minorHAnsi"/>
          <w:sz w:val="22"/>
          <w:szCs w:val="22"/>
        </w:rPr>
        <w:t xml:space="preserve"> </w:t>
      </w:r>
      <w:r w:rsidR="00840A70" w:rsidRPr="0082544C">
        <w:rPr>
          <w:rFonts w:asciiTheme="minorHAnsi" w:hAnsiTheme="minorHAnsi" w:cstheme="minorHAnsi"/>
          <w:sz w:val="22"/>
          <w:szCs w:val="22"/>
        </w:rPr>
        <w:t xml:space="preserve">dekkend </w:t>
      </w:r>
      <w:r w:rsidR="00F74237" w:rsidRPr="0082544C">
        <w:rPr>
          <w:rFonts w:asciiTheme="minorHAnsi" w:hAnsiTheme="minorHAnsi" w:cstheme="minorHAnsi"/>
          <w:sz w:val="22"/>
          <w:szCs w:val="22"/>
        </w:rPr>
        <w:t xml:space="preserve">tot </w:t>
      </w:r>
      <w:r w:rsidR="00800212" w:rsidRPr="0082544C">
        <w:rPr>
          <w:rFonts w:asciiTheme="minorHAnsi" w:hAnsiTheme="minorHAnsi" w:cstheme="minorHAnsi"/>
          <w:sz w:val="22"/>
          <w:szCs w:val="22"/>
        </w:rPr>
        <w:t>het hart van ons onderwijs te maken en kinderen een betekenisvol leer</w:t>
      </w:r>
      <w:r w:rsidR="00840A70" w:rsidRPr="0082544C">
        <w:rPr>
          <w:rFonts w:asciiTheme="minorHAnsi" w:hAnsiTheme="minorHAnsi" w:cstheme="minorHAnsi"/>
          <w:sz w:val="22"/>
          <w:szCs w:val="22"/>
        </w:rPr>
        <w:t>stof</w:t>
      </w:r>
      <w:r w:rsidR="00800212" w:rsidRPr="0082544C">
        <w:rPr>
          <w:rFonts w:asciiTheme="minorHAnsi" w:hAnsiTheme="minorHAnsi" w:cstheme="minorHAnsi"/>
          <w:sz w:val="22"/>
          <w:szCs w:val="22"/>
        </w:rPr>
        <w:t xml:space="preserve">aanbod te geven. Groepsleiders prikkelen en stimuleren kinderen tot het bedenken van eigen leervragen. </w:t>
      </w:r>
      <w:r w:rsidR="00840A70" w:rsidRPr="0082544C">
        <w:rPr>
          <w:rFonts w:asciiTheme="minorHAnsi" w:hAnsiTheme="minorHAnsi" w:cstheme="minorHAnsi"/>
          <w:sz w:val="22"/>
          <w:szCs w:val="22"/>
        </w:rPr>
        <w:t xml:space="preserve"> Daarbij is de opbrengst van onderzoek onderhevig aan het proces. Kinderen presenteren en delen het proces en hun ervaring t.a.v. onderzoeken aan elkaar</w:t>
      </w:r>
      <w:r w:rsidR="00F74237" w:rsidRPr="0082544C">
        <w:rPr>
          <w:rFonts w:asciiTheme="minorHAnsi" w:hAnsiTheme="minorHAnsi" w:cstheme="minorHAnsi"/>
          <w:sz w:val="22"/>
          <w:szCs w:val="22"/>
        </w:rPr>
        <w:t>,</w:t>
      </w:r>
      <w:r w:rsidR="00840A70" w:rsidRPr="0082544C">
        <w:rPr>
          <w:rFonts w:asciiTheme="minorHAnsi" w:hAnsiTheme="minorHAnsi" w:cstheme="minorHAnsi"/>
          <w:sz w:val="22"/>
          <w:szCs w:val="22"/>
        </w:rPr>
        <w:t xml:space="preserve"> in de groep, de bouw, de unit of in een </w:t>
      </w:r>
      <w:proofErr w:type="spellStart"/>
      <w:r w:rsidR="00840A70" w:rsidRPr="0082544C">
        <w:rPr>
          <w:rFonts w:asciiTheme="minorHAnsi" w:hAnsiTheme="minorHAnsi" w:cstheme="minorHAnsi"/>
          <w:sz w:val="22"/>
          <w:szCs w:val="22"/>
        </w:rPr>
        <w:t>schoolbrede</w:t>
      </w:r>
      <w:proofErr w:type="spellEnd"/>
      <w:r w:rsidR="00840A70" w:rsidRPr="0082544C">
        <w:rPr>
          <w:rFonts w:asciiTheme="minorHAnsi" w:hAnsiTheme="minorHAnsi" w:cstheme="minorHAnsi"/>
          <w:sz w:val="22"/>
          <w:szCs w:val="22"/>
        </w:rPr>
        <w:t xml:space="preserve"> viering. Wetenschap en techniek verrijkt onze manier van werken en sluit naadloos aan bij de Jenaplan gedachte. De </w:t>
      </w:r>
      <w:r w:rsidR="00840A70" w:rsidRPr="0082544C">
        <w:rPr>
          <w:rFonts w:asciiTheme="minorHAnsi" w:hAnsiTheme="minorHAnsi" w:cstheme="minorHAnsi"/>
          <w:sz w:val="22"/>
          <w:szCs w:val="22"/>
        </w:rPr>
        <w:lastRenderedPageBreak/>
        <w:t>komende jaren blijven we ons als vindplaatsschool ontwikkelen en professionaliseren op dit gebied. De ondersteuning van gesubsidieerde projecten zoals ruimte voor talent biedt ons hiervoor ruimte</w:t>
      </w:r>
      <w:r w:rsidR="0097588E" w:rsidRPr="0082544C">
        <w:rPr>
          <w:rFonts w:asciiTheme="minorHAnsi" w:hAnsiTheme="minorHAnsi" w:cstheme="minorHAnsi"/>
          <w:sz w:val="22"/>
          <w:szCs w:val="22"/>
        </w:rPr>
        <w:t>.</w:t>
      </w:r>
      <w:r w:rsidR="00840A70" w:rsidRPr="0082544C">
        <w:rPr>
          <w:rFonts w:asciiTheme="minorHAnsi" w:hAnsiTheme="minorHAnsi" w:cstheme="minorHAnsi"/>
          <w:sz w:val="22"/>
          <w:szCs w:val="22"/>
        </w:rPr>
        <w:t xml:space="preserve"> </w:t>
      </w:r>
    </w:p>
    <w:p w:rsidR="0075735D" w:rsidRDefault="0075735D" w:rsidP="000B5D04">
      <w:pPr>
        <w:rPr>
          <w:rFonts w:asciiTheme="minorHAnsi" w:hAnsiTheme="minorHAnsi" w:cstheme="minorHAnsi"/>
          <w:sz w:val="22"/>
          <w:szCs w:val="22"/>
        </w:rPr>
      </w:pPr>
    </w:p>
    <w:p w:rsidR="00476046" w:rsidRPr="007E4194" w:rsidRDefault="00476046" w:rsidP="000B5D04">
      <w:pPr>
        <w:rPr>
          <w:rFonts w:asciiTheme="minorHAnsi" w:hAnsiTheme="minorHAnsi" w:cstheme="minorHAnsi"/>
          <w:sz w:val="22"/>
          <w:szCs w:val="22"/>
          <w:u w:val="single"/>
        </w:rPr>
      </w:pPr>
      <w:r w:rsidRPr="007E4194">
        <w:rPr>
          <w:rFonts w:asciiTheme="minorHAnsi" w:hAnsiTheme="minorHAnsi" w:cstheme="minorHAnsi"/>
          <w:sz w:val="22"/>
          <w:szCs w:val="22"/>
          <w:u w:val="single"/>
        </w:rPr>
        <w:t>Domein 11: cultuureducatie</w:t>
      </w:r>
      <w:r w:rsidR="004F0B3C" w:rsidRPr="007E4194">
        <w:rPr>
          <w:rFonts w:asciiTheme="minorHAnsi" w:hAnsiTheme="minorHAnsi" w:cstheme="minorHAnsi"/>
          <w:sz w:val="22"/>
          <w:szCs w:val="22"/>
          <w:u w:val="single"/>
        </w:rPr>
        <w:t xml:space="preserve"> </w:t>
      </w:r>
    </w:p>
    <w:p w:rsidR="00A40C41" w:rsidRPr="0082544C" w:rsidRDefault="007E4194" w:rsidP="00F74237">
      <w:pPr>
        <w:rPr>
          <w:rFonts w:asciiTheme="minorHAnsi" w:hAnsiTheme="minorHAnsi" w:cstheme="minorHAnsi"/>
          <w:bCs/>
          <w:iCs/>
          <w:sz w:val="22"/>
          <w:szCs w:val="22"/>
        </w:rPr>
      </w:pPr>
      <w:r>
        <w:rPr>
          <w:rFonts w:asciiTheme="minorHAnsi" w:hAnsiTheme="minorHAnsi" w:cstheme="minorHAnsi"/>
          <w:bCs/>
          <w:iCs/>
          <w:sz w:val="22"/>
          <w:szCs w:val="22"/>
        </w:rPr>
        <w:t>W</w:t>
      </w:r>
      <w:r w:rsidR="00F74237" w:rsidRPr="0082544C">
        <w:rPr>
          <w:rFonts w:asciiTheme="minorHAnsi" w:hAnsiTheme="minorHAnsi" w:cstheme="minorHAnsi"/>
          <w:bCs/>
          <w:iCs/>
          <w:sz w:val="22"/>
          <w:szCs w:val="22"/>
        </w:rPr>
        <w:t xml:space="preserve">e </w:t>
      </w:r>
      <w:r>
        <w:rPr>
          <w:rFonts w:asciiTheme="minorHAnsi" w:hAnsiTheme="minorHAnsi" w:cstheme="minorHAnsi"/>
          <w:bCs/>
          <w:iCs/>
          <w:sz w:val="22"/>
          <w:szCs w:val="22"/>
        </w:rPr>
        <w:t xml:space="preserve">werken </w:t>
      </w:r>
      <w:r w:rsidR="00F74237" w:rsidRPr="0082544C">
        <w:rPr>
          <w:rFonts w:asciiTheme="minorHAnsi" w:hAnsiTheme="minorHAnsi" w:cstheme="minorHAnsi"/>
          <w:bCs/>
          <w:iCs/>
          <w:sz w:val="22"/>
          <w:szCs w:val="22"/>
        </w:rPr>
        <w:t xml:space="preserve">intensief samen met </w:t>
      </w:r>
      <w:r w:rsidR="007E694F" w:rsidRPr="0082544C">
        <w:rPr>
          <w:rFonts w:asciiTheme="minorHAnsi" w:hAnsiTheme="minorHAnsi" w:cstheme="minorHAnsi"/>
          <w:bCs/>
          <w:iCs/>
          <w:sz w:val="22"/>
          <w:szCs w:val="22"/>
        </w:rPr>
        <w:t>het RIQQ</w:t>
      </w:r>
      <w:r w:rsidR="00F74237" w:rsidRPr="0082544C">
        <w:rPr>
          <w:rFonts w:asciiTheme="minorHAnsi" w:hAnsiTheme="minorHAnsi" w:cstheme="minorHAnsi"/>
          <w:bCs/>
          <w:iCs/>
          <w:sz w:val="22"/>
          <w:szCs w:val="22"/>
        </w:rPr>
        <w:t xml:space="preserve">. </w:t>
      </w:r>
      <w:r w:rsidR="00A40C41" w:rsidRPr="0082544C">
        <w:rPr>
          <w:rFonts w:asciiTheme="minorHAnsi" w:hAnsiTheme="minorHAnsi" w:cstheme="minorHAnsi"/>
          <w:bCs/>
          <w:iCs/>
          <w:sz w:val="22"/>
          <w:szCs w:val="22"/>
        </w:rPr>
        <w:t xml:space="preserve"> De cultuur coördinator stelt jaarlijks een cultuuractieplan op waarbij de cultuuractiviteiten van het jaar daarvoor geëvalueerd worden en de nieuwe activiteiten beschreven worden.</w:t>
      </w:r>
    </w:p>
    <w:p w:rsidR="00F74237" w:rsidRPr="0082544C" w:rsidRDefault="00F74237" w:rsidP="00F74237">
      <w:pPr>
        <w:rPr>
          <w:rFonts w:asciiTheme="minorHAnsi" w:hAnsiTheme="minorHAnsi" w:cstheme="minorHAnsi"/>
          <w:sz w:val="22"/>
          <w:szCs w:val="22"/>
        </w:rPr>
      </w:pPr>
      <w:r w:rsidRPr="0082544C">
        <w:rPr>
          <w:rFonts w:asciiTheme="minorHAnsi" w:hAnsiTheme="minorHAnsi" w:cstheme="minorHAnsi"/>
          <w:sz w:val="22"/>
          <w:szCs w:val="22"/>
        </w:rPr>
        <w:t>Als school integreren wij, waar mogelijk, cultuureducatie in onze vak- en vormingsgebieden.</w:t>
      </w:r>
    </w:p>
    <w:p w:rsidR="00F74237" w:rsidRPr="0082544C" w:rsidRDefault="00A93A28" w:rsidP="00F74237">
      <w:pPr>
        <w:rPr>
          <w:rFonts w:asciiTheme="minorHAnsi" w:hAnsiTheme="minorHAnsi" w:cstheme="minorHAnsi"/>
          <w:sz w:val="22"/>
          <w:szCs w:val="22"/>
        </w:rPr>
      </w:pPr>
      <w:r w:rsidRPr="0082544C">
        <w:rPr>
          <w:rFonts w:asciiTheme="minorHAnsi" w:hAnsiTheme="minorHAnsi" w:cstheme="minorHAnsi"/>
          <w:sz w:val="22"/>
          <w:szCs w:val="22"/>
        </w:rPr>
        <w:t>Wij hebben</w:t>
      </w:r>
      <w:r w:rsidR="00F74237" w:rsidRPr="0082544C">
        <w:rPr>
          <w:rFonts w:asciiTheme="minorHAnsi" w:hAnsiTheme="minorHAnsi" w:cstheme="minorHAnsi"/>
          <w:sz w:val="22"/>
          <w:szCs w:val="22"/>
        </w:rPr>
        <w:t xml:space="preserve"> hiervoor een cultuur- beleidsplan. H</w:t>
      </w:r>
      <w:r w:rsidR="00A40C41" w:rsidRPr="0082544C">
        <w:rPr>
          <w:rFonts w:asciiTheme="minorHAnsi" w:hAnsiTheme="minorHAnsi" w:cstheme="minorHAnsi"/>
          <w:sz w:val="22"/>
          <w:szCs w:val="22"/>
        </w:rPr>
        <w:t>et team is hierbij betrokken. (</w:t>
      </w:r>
      <w:r w:rsidR="00F74237" w:rsidRPr="0082544C">
        <w:rPr>
          <w:rFonts w:asciiTheme="minorHAnsi" w:hAnsiTheme="minorHAnsi" w:cstheme="minorHAnsi"/>
          <w:sz w:val="22"/>
          <w:szCs w:val="22"/>
        </w:rPr>
        <w:t xml:space="preserve">Ouders worden, waar mogelijk, betrokken bij cultuureducatie. </w:t>
      </w:r>
      <w:r w:rsidRPr="0082544C">
        <w:rPr>
          <w:rFonts w:asciiTheme="minorHAnsi" w:hAnsiTheme="minorHAnsi" w:cstheme="minorHAnsi"/>
          <w:sz w:val="22"/>
          <w:szCs w:val="22"/>
        </w:rPr>
        <w:t>)</w:t>
      </w:r>
    </w:p>
    <w:p w:rsidR="00F74237" w:rsidRPr="0082544C" w:rsidRDefault="00F74237" w:rsidP="00F74237">
      <w:pPr>
        <w:rPr>
          <w:rFonts w:asciiTheme="minorHAnsi" w:hAnsiTheme="minorHAnsi" w:cstheme="minorHAnsi"/>
          <w:sz w:val="22"/>
          <w:szCs w:val="22"/>
        </w:rPr>
      </w:pPr>
      <w:r w:rsidRPr="0082544C">
        <w:rPr>
          <w:rFonts w:asciiTheme="minorHAnsi" w:hAnsiTheme="minorHAnsi" w:cstheme="minorHAnsi"/>
          <w:sz w:val="22"/>
          <w:szCs w:val="22"/>
        </w:rPr>
        <w:t xml:space="preserve">Wij zorgen ervoor dat onze leerlingen inzicht krijgen in de Nederlandse cultuur. Andere culturen spelen daarbij ook een belangrijke rol, we leven in een multiculturele samenleving. Wij vinden het van belang dat onze leerlingen omgaan met verschillende culturen. </w:t>
      </w:r>
    </w:p>
    <w:p w:rsidR="00F74237" w:rsidRPr="0082544C" w:rsidRDefault="00F74237" w:rsidP="00F74237">
      <w:pPr>
        <w:rPr>
          <w:rFonts w:asciiTheme="minorHAnsi" w:hAnsiTheme="minorHAnsi" w:cstheme="minorHAnsi"/>
          <w:sz w:val="22"/>
          <w:szCs w:val="22"/>
        </w:rPr>
      </w:pPr>
      <w:r w:rsidRPr="0082544C">
        <w:rPr>
          <w:rFonts w:asciiTheme="minorHAnsi" w:hAnsiTheme="minorHAnsi" w:cstheme="minorHAnsi"/>
          <w:sz w:val="22"/>
          <w:szCs w:val="22"/>
        </w:rPr>
        <w:t>Als school integreren wij, waar mogelijk, cultuureducatie met ‘actief burgerschap’ en ‘mediawijsheid’.</w:t>
      </w:r>
      <w:r w:rsidRPr="0082544C">
        <w:rPr>
          <w:rFonts w:asciiTheme="minorHAnsi" w:hAnsiTheme="minorHAnsi" w:cstheme="minorHAnsi"/>
          <w:b/>
          <w:bCs/>
          <w:i/>
          <w:iCs/>
          <w:sz w:val="22"/>
          <w:szCs w:val="22"/>
        </w:rPr>
        <w:t xml:space="preserve"> </w:t>
      </w:r>
    </w:p>
    <w:p w:rsidR="00F74237" w:rsidRPr="0082544C" w:rsidRDefault="00F74237" w:rsidP="000B5D04">
      <w:pPr>
        <w:rPr>
          <w:rFonts w:asciiTheme="minorHAnsi" w:hAnsiTheme="minorHAnsi" w:cstheme="minorHAnsi"/>
          <w:sz w:val="22"/>
          <w:szCs w:val="22"/>
        </w:rPr>
      </w:pPr>
    </w:p>
    <w:p w:rsidR="00476046" w:rsidRPr="007E4194" w:rsidRDefault="00476046" w:rsidP="000B5D04">
      <w:pPr>
        <w:rPr>
          <w:rFonts w:asciiTheme="minorHAnsi" w:hAnsiTheme="minorHAnsi" w:cstheme="minorHAnsi"/>
          <w:sz w:val="22"/>
          <w:szCs w:val="22"/>
          <w:u w:val="single"/>
        </w:rPr>
      </w:pPr>
      <w:r w:rsidRPr="007E4194">
        <w:rPr>
          <w:rFonts w:asciiTheme="minorHAnsi" w:hAnsiTheme="minorHAnsi" w:cstheme="minorHAnsi"/>
          <w:sz w:val="22"/>
          <w:szCs w:val="22"/>
          <w:u w:val="single"/>
        </w:rPr>
        <w:t>Domein 12: Levensbeschouwelijke identiteit</w:t>
      </w:r>
    </w:p>
    <w:p w:rsidR="00F74237" w:rsidRPr="0082544C" w:rsidRDefault="00F74237" w:rsidP="00F74237">
      <w:pPr>
        <w:rPr>
          <w:rFonts w:asciiTheme="minorHAnsi" w:hAnsiTheme="minorHAnsi" w:cstheme="minorHAnsi"/>
          <w:sz w:val="22"/>
          <w:szCs w:val="22"/>
        </w:rPr>
      </w:pPr>
      <w:r w:rsidRPr="0082544C">
        <w:rPr>
          <w:rFonts w:asciiTheme="minorHAnsi" w:hAnsiTheme="minorHAnsi" w:cstheme="minorHAnsi"/>
          <w:sz w:val="22"/>
          <w:szCs w:val="22"/>
        </w:rPr>
        <w:t>Onze school is een open dialoogschool. Kinderen van alle geloofsovertuigingen en culturen zijn welkom indien zij onze katholieke grondslag respecteren.</w:t>
      </w:r>
    </w:p>
    <w:p w:rsidR="00F74237" w:rsidRPr="0082544C" w:rsidRDefault="00F74237" w:rsidP="00F74237">
      <w:pPr>
        <w:rPr>
          <w:rFonts w:asciiTheme="minorHAnsi" w:hAnsiTheme="minorHAnsi" w:cstheme="minorHAnsi"/>
          <w:sz w:val="22"/>
          <w:szCs w:val="22"/>
        </w:rPr>
      </w:pPr>
      <w:r w:rsidRPr="0082544C">
        <w:rPr>
          <w:rFonts w:asciiTheme="minorHAnsi" w:hAnsiTheme="minorHAnsi" w:cstheme="minorHAnsi"/>
          <w:sz w:val="22"/>
          <w:szCs w:val="22"/>
        </w:rPr>
        <w:t>Wij willen kinderen opvoeden tot verantwoordelijke, positieve, optimistische en idealistische wereldburgers. We laten ons inspireren door anderen, maar maken ook onze eigen keuzes.</w:t>
      </w:r>
    </w:p>
    <w:p w:rsidR="00F61415" w:rsidRPr="0082544C" w:rsidRDefault="00F61415" w:rsidP="00F61415">
      <w:pPr>
        <w:rPr>
          <w:rFonts w:asciiTheme="minorHAnsi" w:hAnsiTheme="minorHAnsi" w:cstheme="minorHAnsi"/>
          <w:sz w:val="22"/>
          <w:szCs w:val="22"/>
        </w:rPr>
      </w:pPr>
      <w:r w:rsidRPr="0082544C">
        <w:rPr>
          <w:rFonts w:asciiTheme="minorHAnsi" w:hAnsiTheme="minorHAnsi" w:cstheme="minorHAnsi"/>
          <w:sz w:val="22"/>
          <w:szCs w:val="22"/>
        </w:rPr>
        <w:t xml:space="preserve">We stimuleren elkaar en de kinderen om op een sociale manier met elkaar om te gaan. </w:t>
      </w:r>
    </w:p>
    <w:p w:rsidR="00F74237" w:rsidRPr="0082544C" w:rsidRDefault="00F61415" w:rsidP="00F61415">
      <w:pPr>
        <w:rPr>
          <w:rFonts w:asciiTheme="minorHAnsi" w:hAnsiTheme="minorHAnsi" w:cstheme="minorHAnsi"/>
          <w:sz w:val="22"/>
          <w:szCs w:val="22"/>
        </w:rPr>
      </w:pPr>
      <w:r w:rsidRPr="0082544C">
        <w:rPr>
          <w:rFonts w:asciiTheme="minorHAnsi" w:hAnsiTheme="minorHAnsi" w:cstheme="minorHAnsi"/>
          <w:sz w:val="22"/>
          <w:szCs w:val="22"/>
        </w:rPr>
        <w:t xml:space="preserve">Respect, acceptatie, vergevingsgezindheid, optimisme en verantwoordelijkheid zijn daarin belangrijke kernwoorden </w:t>
      </w:r>
    </w:p>
    <w:p w:rsidR="00F74237" w:rsidRPr="0082544C" w:rsidRDefault="00F74237" w:rsidP="00F74237">
      <w:pPr>
        <w:rPr>
          <w:rFonts w:asciiTheme="minorHAnsi" w:hAnsiTheme="minorHAnsi" w:cstheme="minorHAnsi"/>
          <w:sz w:val="22"/>
          <w:szCs w:val="22"/>
        </w:rPr>
      </w:pPr>
      <w:r w:rsidRPr="0082544C">
        <w:rPr>
          <w:rFonts w:asciiTheme="minorHAnsi" w:hAnsiTheme="minorHAnsi" w:cstheme="minorHAnsi"/>
          <w:sz w:val="22"/>
          <w:szCs w:val="22"/>
        </w:rPr>
        <w:t xml:space="preserve">Wij volgen ontwikkelingen in de maatschappij en in het Nederlandse onderwijs kritisch, en toetsen die aan onze waarden en normen. </w:t>
      </w:r>
    </w:p>
    <w:p w:rsidR="00F61415" w:rsidRPr="0082544C" w:rsidRDefault="00F61415" w:rsidP="00F74237">
      <w:pPr>
        <w:rPr>
          <w:rFonts w:asciiTheme="minorHAnsi" w:hAnsiTheme="minorHAnsi" w:cstheme="minorHAnsi"/>
          <w:sz w:val="22"/>
          <w:szCs w:val="22"/>
        </w:rPr>
      </w:pPr>
    </w:p>
    <w:p w:rsidR="00F74237" w:rsidRPr="0082544C" w:rsidRDefault="00F74237" w:rsidP="00F74237">
      <w:pPr>
        <w:rPr>
          <w:rFonts w:asciiTheme="minorHAnsi" w:hAnsiTheme="minorHAnsi" w:cstheme="minorHAnsi"/>
          <w:sz w:val="22"/>
          <w:szCs w:val="22"/>
        </w:rPr>
      </w:pPr>
      <w:r w:rsidRPr="0082544C">
        <w:rPr>
          <w:rFonts w:asciiTheme="minorHAnsi" w:hAnsiTheme="minorHAnsi" w:cstheme="minorHAnsi"/>
          <w:sz w:val="22"/>
          <w:szCs w:val="22"/>
        </w:rPr>
        <w:t>Als school willen wij bijdragen aan de algemene ontwikkeling van kinderen: cognitief, motorisch, sociaal, emotioneel, cultureel  én ook spiritueel. Aan d</w:t>
      </w:r>
      <w:r w:rsidR="00AF2DD7" w:rsidRPr="0082544C">
        <w:rPr>
          <w:rFonts w:asciiTheme="minorHAnsi" w:hAnsiTheme="minorHAnsi" w:cstheme="minorHAnsi"/>
          <w:sz w:val="22"/>
          <w:szCs w:val="22"/>
        </w:rPr>
        <w:t>e hand van de methode Hemel en A</w:t>
      </w:r>
      <w:r w:rsidRPr="0082544C">
        <w:rPr>
          <w:rFonts w:asciiTheme="minorHAnsi" w:hAnsiTheme="minorHAnsi" w:cstheme="minorHAnsi"/>
          <w:sz w:val="22"/>
          <w:szCs w:val="22"/>
        </w:rPr>
        <w:t xml:space="preserve">arde praten we over maatschappelijke waarden en normen. We gebruiken deze verhalen als voorbeelden om verder te praten en de kinderen bewust te maken van hun eigen verantwoordelijkheid tot anderen. </w:t>
      </w:r>
    </w:p>
    <w:p w:rsidR="00F74237" w:rsidRPr="0082544C" w:rsidRDefault="00F74237" w:rsidP="00F74237">
      <w:pPr>
        <w:rPr>
          <w:rFonts w:asciiTheme="minorHAnsi" w:hAnsiTheme="minorHAnsi" w:cstheme="minorHAnsi"/>
          <w:sz w:val="22"/>
          <w:szCs w:val="22"/>
        </w:rPr>
      </w:pPr>
    </w:p>
    <w:p w:rsidR="00AF2DD7" w:rsidRPr="0082544C" w:rsidRDefault="00F61415" w:rsidP="000B5D04">
      <w:pPr>
        <w:rPr>
          <w:rFonts w:asciiTheme="minorHAnsi" w:hAnsiTheme="minorHAnsi" w:cstheme="minorHAnsi"/>
          <w:sz w:val="22"/>
          <w:szCs w:val="22"/>
        </w:rPr>
      </w:pPr>
      <w:r w:rsidRPr="0082544C">
        <w:rPr>
          <w:rFonts w:asciiTheme="minorHAnsi" w:hAnsiTheme="minorHAnsi" w:cstheme="minorHAnsi"/>
          <w:sz w:val="22"/>
          <w:szCs w:val="22"/>
        </w:rPr>
        <w:t xml:space="preserve">We hechten waarde aan het samen vieren vanuit onze Katholieke basis. </w:t>
      </w:r>
    </w:p>
    <w:p w:rsidR="00E07A28" w:rsidRDefault="00AF2DD7" w:rsidP="003C34F6">
      <w:pPr>
        <w:rPr>
          <w:rFonts w:asciiTheme="minorHAnsi" w:hAnsiTheme="minorHAnsi" w:cstheme="minorHAnsi"/>
          <w:sz w:val="22"/>
          <w:szCs w:val="22"/>
        </w:rPr>
      </w:pPr>
      <w:r w:rsidRPr="0082544C">
        <w:rPr>
          <w:rFonts w:asciiTheme="minorHAnsi" w:hAnsiTheme="minorHAnsi" w:cstheme="minorHAnsi"/>
          <w:sz w:val="22"/>
          <w:szCs w:val="22"/>
        </w:rPr>
        <w:t xml:space="preserve">Onze school werkt vanuit een christelijk waarden- en normenpatroon. Bij geloofsopvoeding, scheppen we ruimte, voor eigen gedachten, inzichten en beslissingen. Tijdens het samen vieren (kind - ouders -  team) rond Advent, Kerstmis en Pasen willen we alle kinderen de bijzonderheid van deze feesten laten ervaren. Woorden, maar ook een houding van respect, vertrouwen, solidariteit en verbondenheid met elkaar vinden we belangrijk. </w:t>
      </w:r>
    </w:p>
    <w:p w:rsidR="003C34F6" w:rsidRPr="0082544C" w:rsidRDefault="003C34F6" w:rsidP="003C34F6">
      <w:pPr>
        <w:rPr>
          <w:rFonts w:asciiTheme="minorHAnsi" w:hAnsiTheme="minorHAnsi" w:cstheme="minorHAnsi"/>
          <w:sz w:val="22"/>
          <w:szCs w:val="22"/>
        </w:rPr>
      </w:pPr>
    </w:p>
    <w:p w:rsidR="00E07A28" w:rsidRPr="0082544C" w:rsidRDefault="001B3945" w:rsidP="00AF2DD7">
      <w:pPr>
        <w:spacing w:before="240"/>
        <w:rPr>
          <w:rFonts w:asciiTheme="minorHAnsi" w:hAnsiTheme="minorHAnsi" w:cstheme="minorHAnsi"/>
          <w:sz w:val="22"/>
          <w:szCs w:val="22"/>
        </w:rPr>
      </w:pPr>
      <w:r>
        <w:rPr>
          <w:rFonts w:asciiTheme="minorHAnsi" w:hAnsiTheme="minorHAnsi" w:cstheme="minorHAnsi"/>
          <w:sz w:val="22"/>
          <w:szCs w:val="22"/>
        </w:rPr>
        <w:t xml:space="preserve">3.3 </w:t>
      </w:r>
      <w:r w:rsidR="00E07A28" w:rsidRPr="0082544C">
        <w:rPr>
          <w:rFonts w:asciiTheme="minorHAnsi" w:hAnsiTheme="minorHAnsi" w:cstheme="minorHAnsi"/>
          <w:sz w:val="22"/>
          <w:szCs w:val="22"/>
        </w:rPr>
        <w:t xml:space="preserve">De kernvakken: Leerstofaanbod </w:t>
      </w:r>
    </w:p>
    <w:p w:rsidR="00954E8D" w:rsidRDefault="003C34F6" w:rsidP="00AF2DD7">
      <w:pPr>
        <w:spacing w:before="240"/>
        <w:rPr>
          <w:rFonts w:asciiTheme="minorHAnsi" w:hAnsiTheme="minorHAnsi" w:cstheme="minorHAnsi"/>
          <w:sz w:val="22"/>
          <w:szCs w:val="22"/>
        </w:rPr>
      </w:pPr>
      <w:r>
        <w:rPr>
          <w:rFonts w:asciiTheme="minorHAnsi" w:hAnsiTheme="minorHAnsi" w:cstheme="minorHAnsi"/>
          <w:sz w:val="22"/>
          <w:szCs w:val="22"/>
        </w:rPr>
        <w:t>We gebruiken</w:t>
      </w:r>
      <w:r w:rsidR="00E07A28" w:rsidRPr="0082544C">
        <w:rPr>
          <w:rFonts w:asciiTheme="minorHAnsi" w:hAnsiTheme="minorHAnsi" w:cstheme="minorHAnsi"/>
          <w:sz w:val="22"/>
          <w:szCs w:val="22"/>
        </w:rPr>
        <w:t xml:space="preserve"> eigentijdse methodes die</w:t>
      </w:r>
      <w:r w:rsidR="00954E8D">
        <w:rPr>
          <w:rFonts w:asciiTheme="minorHAnsi" w:hAnsiTheme="minorHAnsi" w:cstheme="minorHAnsi"/>
          <w:sz w:val="22"/>
          <w:szCs w:val="22"/>
        </w:rPr>
        <w:t xml:space="preserve"> grotendeels</w:t>
      </w:r>
      <w:r w:rsidR="00E07A28" w:rsidRPr="0082544C">
        <w:rPr>
          <w:rFonts w:asciiTheme="minorHAnsi" w:hAnsiTheme="minorHAnsi" w:cstheme="minorHAnsi"/>
          <w:sz w:val="22"/>
          <w:szCs w:val="22"/>
        </w:rPr>
        <w:t xml:space="preserve"> voldoen aan de kerndoelen. De methodes worden bij de hoofdvakken integraal gebruikt door de stamgroep leiders en daar waar nodig aangevuld met extra stof. </w:t>
      </w:r>
    </w:p>
    <w:p w:rsidR="00E07A28" w:rsidRPr="0082544C" w:rsidRDefault="00E07A28" w:rsidP="00AF2DD7">
      <w:pPr>
        <w:spacing w:before="240"/>
        <w:rPr>
          <w:rFonts w:asciiTheme="minorHAnsi" w:hAnsiTheme="minorHAnsi" w:cstheme="minorHAnsi"/>
          <w:sz w:val="22"/>
          <w:szCs w:val="22"/>
        </w:rPr>
      </w:pPr>
      <w:r w:rsidRPr="0082544C">
        <w:rPr>
          <w:rFonts w:asciiTheme="minorHAnsi" w:hAnsiTheme="minorHAnsi" w:cstheme="minorHAnsi"/>
          <w:sz w:val="22"/>
          <w:szCs w:val="22"/>
        </w:rPr>
        <w:t>W.b.t. leerstofaanbod:</w:t>
      </w:r>
    </w:p>
    <w:p w:rsidR="00970A47" w:rsidRPr="0082544C" w:rsidRDefault="006A345E" w:rsidP="00C66709">
      <w:pPr>
        <w:pStyle w:val="Lijstalinea"/>
        <w:numPr>
          <w:ilvl w:val="0"/>
          <w:numId w:val="14"/>
        </w:numPr>
        <w:spacing w:before="240"/>
        <w:rPr>
          <w:rFonts w:asciiTheme="minorHAnsi" w:hAnsiTheme="minorHAnsi" w:cstheme="minorHAnsi"/>
          <w:sz w:val="22"/>
          <w:szCs w:val="22"/>
        </w:rPr>
      </w:pPr>
      <w:r>
        <w:rPr>
          <w:rFonts w:asciiTheme="minorHAnsi" w:hAnsiTheme="minorHAnsi" w:cstheme="minorHAnsi"/>
          <w:sz w:val="22"/>
          <w:szCs w:val="22"/>
        </w:rPr>
        <w:t>Wij gebruiken voor taal en r</w:t>
      </w:r>
      <w:r w:rsidR="00E07A28" w:rsidRPr="0082544C">
        <w:rPr>
          <w:rFonts w:asciiTheme="minorHAnsi" w:hAnsiTheme="minorHAnsi" w:cstheme="minorHAnsi"/>
          <w:sz w:val="22"/>
          <w:szCs w:val="22"/>
        </w:rPr>
        <w:t>ekenen methode</w:t>
      </w:r>
      <w:r w:rsidR="00970A47" w:rsidRPr="0082544C">
        <w:rPr>
          <w:rFonts w:asciiTheme="minorHAnsi" w:hAnsiTheme="minorHAnsi" w:cstheme="minorHAnsi"/>
          <w:sz w:val="22"/>
          <w:szCs w:val="22"/>
        </w:rPr>
        <w:t xml:space="preserve"> </w:t>
      </w:r>
      <w:r w:rsidR="00E07A28" w:rsidRPr="0082544C">
        <w:rPr>
          <w:rFonts w:asciiTheme="minorHAnsi" w:hAnsiTheme="minorHAnsi" w:cstheme="minorHAnsi"/>
          <w:sz w:val="22"/>
          <w:szCs w:val="22"/>
        </w:rPr>
        <w:t>geb</w:t>
      </w:r>
      <w:r w:rsidR="00970A47" w:rsidRPr="0082544C">
        <w:rPr>
          <w:rFonts w:asciiTheme="minorHAnsi" w:hAnsiTheme="minorHAnsi" w:cstheme="minorHAnsi"/>
          <w:sz w:val="22"/>
          <w:szCs w:val="22"/>
        </w:rPr>
        <w:t xml:space="preserve">onden </w:t>
      </w:r>
      <w:r w:rsidR="001B3945">
        <w:rPr>
          <w:rFonts w:asciiTheme="minorHAnsi" w:hAnsiTheme="minorHAnsi" w:cstheme="minorHAnsi"/>
          <w:sz w:val="22"/>
          <w:szCs w:val="22"/>
        </w:rPr>
        <w:t xml:space="preserve">toetsen </w:t>
      </w:r>
      <w:r w:rsidR="003C34F6">
        <w:rPr>
          <w:rFonts w:asciiTheme="minorHAnsi" w:hAnsiTheme="minorHAnsi" w:cstheme="minorHAnsi"/>
          <w:sz w:val="22"/>
          <w:szCs w:val="22"/>
        </w:rPr>
        <w:t>naast de Cito toetsen.</w:t>
      </w:r>
    </w:p>
    <w:p w:rsidR="00970A47" w:rsidRPr="0082544C" w:rsidRDefault="00E07A28" w:rsidP="00C66709">
      <w:pPr>
        <w:pStyle w:val="Lijstalinea"/>
        <w:numPr>
          <w:ilvl w:val="0"/>
          <w:numId w:val="14"/>
        </w:numPr>
        <w:spacing w:before="240"/>
        <w:rPr>
          <w:rFonts w:asciiTheme="minorHAnsi" w:hAnsiTheme="minorHAnsi" w:cstheme="minorHAnsi"/>
          <w:sz w:val="22"/>
          <w:szCs w:val="22"/>
        </w:rPr>
      </w:pPr>
      <w:r w:rsidRPr="0082544C">
        <w:rPr>
          <w:rFonts w:asciiTheme="minorHAnsi" w:hAnsiTheme="minorHAnsi" w:cstheme="minorHAnsi"/>
          <w:sz w:val="22"/>
          <w:szCs w:val="22"/>
        </w:rPr>
        <w:t>Het leerstofaanbod</w:t>
      </w:r>
      <w:r w:rsidR="00970A47" w:rsidRPr="0082544C">
        <w:rPr>
          <w:rFonts w:asciiTheme="minorHAnsi" w:hAnsiTheme="minorHAnsi" w:cstheme="minorHAnsi"/>
          <w:sz w:val="22"/>
          <w:szCs w:val="22"/>
        </w:rPr>
        <w:t xml:space="preserve"> vertoont een doorgaande lijn.</w:t>
      </w:r>
    </w:p>
    <w:p w:rsidR="00970A47" w:rsidRPr="0082544C" w:rsidRDefault="00E07A28" w:rsidP="00C66709">
      <w:pPr>
        <w:pStyle w:val="Lijstalinea"/>
        <w:numPr>
          <w:ilvl w:val="0"/>
          <w:numId w:val="14"/>
        </w:numPr>
        <w:spacing w:before="240"/>
        <w:rPr>
          <w:rFonts w:asciiTheme="minorHAnsi" w:hAnsiTheme="minorHAnsi" w:cstheme="minorHAnsi"/>
          <w:sz w:val="22"/>
          <w:szCs w:val="22"/>
        </w:rPr>
      </w:pPr>
      <w:r w:rsidRPr="0082544C">
        <w:rPr>
          <w:rFonts w:asciiTheme="minorHAnsi" w:hAnsiTheme="minorHAnsi" w:cstheme="minorHAnsi"/>
          <w:sz w:val="22"/>
          <w:szCs w:val="22"/>
        </w:rPr>
        <w:lastRenderedPageBreak/>
        <w:t>Het leerstofaanbod komt tegemoet aan releva</w:t>
      </w:r>
      <w:r w:rsidR="00970A47" w:rsidRPr="0082544C">
        <w:rPr>
          <w:rFonts w:asciiTheme="minorHAnsi" w:hAnsiTheme="minorHAnsi" w:cstheme="minorHAnsi"/>
          <w:sz w:val="22"/>
          <w:szCs w:val="22"/>
        </w:rPr>
        <w:t>nte verschillen.</w:t>
      </w:r>
    </w:p>
    <w:p w:rsidR="00970A47" w:rsidRPr="0082544C" w:rsidRDefault="00E07A28" w:rsidP="00C66709">
      <w:pPr>
        <w:pStyle w:val="Lijstalinea"/>
        <w:numPr>
          <w:ilvl w:val="0"/>
          <w:numId w:val="14"/>
        </w:numPr>
        <w:spacing w:before="240"/>
        <w:rPr>
          <w:rFonts w:asciiTheme="minorHAnsi" w:hAnsiTheme="minorHAnsi" w:cstheme="minorHAnsi"/>
          <w:sz w:val="22"/>
          <w:szCs w:val="22"/>
        </w:rPr>
      </w:pPr>
      <w:r w:rsidRPr="0082544C">
        <w:rPr>
          <w:rFonts w:asciiTheme="minorHAnsi" w:hAnsiTheme="minorHAnsi" w:cstheme="minorHAnsi"/>
          <w:sz w:val="22"/>
          <w:szCs w:val="22"/>
        </w:rPr>
        <w:t>Het leerstofaanbod voorziet in de ondersteuning van de soc</w:t>
      </w:r>
      <w:r w:rsidR="00970A47" w:rsidRPr="0082544C">
        <w:rPr>
          <w:rFonts w:asciiTheme="minorHAnsi" w:hAnsiTheme="minorHAnsi" w:cstheme="minorHAnsi"/>
          <w:sz w:val="22"/>
          <w:szCs w:val="22"/>
        </w:rPr>
        <w:t>iaal-emotionele ontwikkeling.</w:t>
      </w:r>
    </w:p>
    <w:p w:rsidR="00970A47" w:rsidRPr="0082544C" w:rsidRDefault="00E07A28" w:rsidP="00C66709">
      <w:pPr>
        <w:pStyle w:val="Lijstalinea"/>
        <w:numPr>
          <w:ilvl w:val="0"/>
          <w:numId w:val="14"/>
        </w:numPr>
        <w:spacing w:before="240"/>
        <w:rPr>
          <w:rFonts w:asciiTheme="minorHAnsi" w:hAnsiTheme="minorHAnsi" w:cstheme="minorHAnsi"/>
          <w:sz w:val="22"/>
          <w:szCs w:val="22"/>
        </w:rPr>
      </w:pPr>
      <w:r w:rsidRPr="0082544C">
        <w:rPr>
          <w:rFonts w:asciiTheme="minorHAnsi" w:hAnsiTheme="minorHAnsi" w:cstheme="minorHAnsi"/>
          <w:sz w:val="22"/>
          <w:szCs w:val="22"/>
        </w:rPr>
        <w:t>De school besteedt aandacht a</w:t>
      </w:r>
      <w:r w:rsidR="00970A47" w:rsidRPr="0082544C">
        <w:rPr>
          <w:rFonts w:asciiTheme="minorHAnsi" w:hAnsiTheme="minorHAnsi" w:cstheme="minorHAnsi"/>
          <w:sz w:val="22"/>
          <w:szCs w:val="22"/>
        </w:rPr>
        <w:t>an actief (goed) burgerschap.</w:t>
      </w:r>
    </w:p>
    <w:p w:rsidR="00970A47" w:rsidRPr="0082544C" w:rsidRDefault="00E07A28" w:rsidP="00C66709">
      <w:pPr>
        <w:pStyle w:val="Lijstalinea"/>
        <w:numPr>
          <w:ilvl w:val="0"/>
          <w:numId w:val="14"/>
        </w:numPr>
        <w:spacing w:before="240"/>
        <w:rPr>
          <w:rFonts w:asciiTheme="minorHAnsi" w:hAnsiTheme="minorHAnsi" w:cstheme="minorHAnsi"/>
          <w:sz w:val="22"/>
          <w:szCs w:val="22"/>
        </w:rPr>
      </w:pPr>
      <w:r w:rsidRPr="0082544C">
        <w:rPr>
          <w:rFonts w:asciiTheme="minorHAnsi" w:hAnsiTheme="minorHAnsi" w:cstheme="minorHAnsi"/>
          <w:sz w:val="22"/>
          <w:szCs w:val="22"/>
        </w:rPr>
        <w:t>Het leerstofaanbod voorziet in het</w:t>
      </w:r>
      <w:r w:rsidR="00970A47" w:rsidRPr="0082544C">
        <w:rPr>
          <w:rFonts w:asciiTheme="minorHAnsi" w:hAnsiTheme="minorHAnsi" w:cstheme="minorHAnsi"/>
          <w:sz w:val="22"/>
          <w:szCs w:val="22"/>
        </w:rPr>
        <w:t xml:space="preserve"> gebruik leren maken van ICT.</w:t>
      </w:r>
    </w:p>
    <w:p w:rsidR="00970A47" w:rsidRPr="001B3945" w:rsidRDefault="00E07A28" w:rsidP="00C66709">
      <w:pPr>
        <w:pStyle w:val="Lijstalinea"/>
        <w:numPr>
          <w:ilvl w:val="0"/>
          <w:numId w:val="14"/>
        </w:numPr>
        <w:spacing w:before="240"/>
        <w:rPr>
          <w:rFonts w:asciiTheme="minorHAnsi" w:hAnsiTheme="minorHAnsi" w:cstheme="minorHAnsi"/>
          <w:sz w:val="22"/>
          <w:szCs w:val="22"/>
        </w:rPr>
      </w:pPr>
      <w:r w:rsidRPr="0082544C">
        <w:rPr>
          <w:rFonts w:asciiTheme="minorHAnsi" w:hAnsiTheme="minorHAnsi" w:cstheme="minorHAnsi"/>
          <w:sz w:val="22"/>
          <w:szCs w:val="22"/>
        </w:rPr>
        <w:t>Het leerstofaanbod bereidt leerlin</w:t>
      </w:r>
      <w:r w:rsidR="00B340AE">
        <w:rPr>
          <w:rFonts w:asciiTheme="minorHAnsi" w:hAnsiTheme="minorHAnsi" w:cstheme="minorHAnsi"/>
          <w:sz w:val="22"/>
          <w:szCs w:val="22"/>
        </w:rPr>
        <w:t>gen voor op het vervolgonderwij</w:t>
      </w:r>
      <w:r w:rsidR="006A345E">
        <w:rPr>
          <w:rFonts w:asciiTheme="minorHAnsi" w:hAnsiTheme="minorHAnsi" w:cstheme="minorHAnsi"/>
          <w:sz w:val="22"/>
          <w:szCs w:val="22"/>
        </w:rPr>
        <w:t>s</w:t>
      </w:r>
    </w:p>
    <w:p w:rsidR="00AF2DD7" w:rsidRPr="00565A98" w:rsidRDefault="00AF2DD7" w:rsidP="00AF2DD7">
      <w:pPr>
        <w:rPr>
          <w:rFonts w:asciiTheme="minorHAnsi" w:hAnsiTheme="minorHAnsi" w:cstheme="minorHAnsi"/>
          <w:sz w:val="22"/>
          <w:szCs w:val="22"/>
        </w:rPr>
      </w:pPr>
    </w:p>
    <w:p w:rsidR="005A66C9" w:rsidRPr="001E6579" w:rsidRDefault="005A66C9" w:rsidP="005A66C9">
      <w:pPr>
        <w:ind w:left="142" w:hanging="142"/>
        <w:rPr>
          <w:rFonts w:asciiTheme="minorHAnsi" w:hAnsiTheme="minorHAnsi"/>
          <w:sz w:val="20"/>
          <w:szCs w:val="20"/>
        </w:rPr>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598"/>
        <w:gridCol w:w="1826"/>
        <w:gridCol w:w="2810"/>
      </w:tblGrid>
      <w:tr w:rsidR="001E6579" w:rsidRPr="001E6579">
        <w:tc>
          <w:tcPr>
            <w:tcW w:w="3598" w:type="dxa"/>
          </w:tcPr>
          <w:p w:rsidR="005A66C9" w:rsidRPr="001E6579" w:rsidRDefault="005A66C9" w:rsidP="004F2F4E">
            <w:pPr>
              <w:spacing w:before="120" w:after="120"/>
              <w:jc w:val="center"/>
              <w:rPr>
                <w:rFonts w:asciiTheme="minorHAnsi" w:hAnsiTheme="minorHAnsi"/>
                <w:sz w:val="20"/>
                <w:szCs w:val="20"/>
              </w:rPr>
            </w:pPr>
            <w:r w:rsidRPr="001E6579">
              <w:rPr>
                <w:rFonts w:asciiTheme="minorHAnsi" w:hAnsiTheme="minorHAnsi"/>
                <w:b/>
                <w:sz w:val="20"/>
                <w:szCs w:val="20"/>
              </w:rPr>
              <w:t>Methoden / materialen</w:t>
            </w:r>
          </w:p>
        </w:tc>
        <w:tc>
          <w:tcPr>
            <w:tcW w:w="1826" w:type="dxa"/>
          </w:tcPr>
          <w:p w:rsidR="005A66C9" w:rsidRPr="001E6579" w:rsidRDefault="005A66C9" w:rsidP="004F2F4E">
            <w:pPr>
              <w:spacing w:before="120" w:after="120"/>
              <w:jc w:val="center"/>
              <w:rPr>
                <w:rFonts w:asciiTheme="minorHAnsi" w:hAnsiTheme="minorHAnsi"/>
                <w:b/>
                <w:sz w:val="20"/>
                <w:szCs w:val="20"/>
              </w:rPr>
            </w:pPr>
            <w:r w:rsidRPr="001E6579">
              <w:rPr>
                <w:rFonts w:asciiTheme="minorHAnsi" w:hAnsiTheme="minorHAnsi"/>
                <w:b/>
                <w:sz w:val="20"/>
                <w:szCs w:val="20"/>
              </w:rPr>
              <w:t>Volledigheid kerndoelen</w:t>
            </w:r>
          </w:p>
        </w:tc>
        <w:tc>
          <w:tcPr>
            <w:tcW w:w="2810" w:type="dxa"/>
          </w:tcPr>
          <w:p w:rsidR="005A66C9" w:rsidRPr="001E6579" w:rsidRDefault="005A66C9" w:rsidP="004F2F4E">
            <w:pPr>
              <w:spacing w:before="120" w:after="120"/>
              <w:jc w:val="center"/>
              <w:rPr>
                <w:rFonts w:asciiTheme="minorHAnsi" w:hAnsiTheme="minorHAnsi"/>
                <w:b/>
                <w:sz w:val="20"/>
                <w:szCs w:val="20"/>
              </w:rPr>
            </w:pPr>
            <w:r w:rsidRPr="001E6579">
              <w:rPr>
                <w:rFonts w:asciiTheme="minorHAnsi" w:hAnsiTheme="minorHAnsi"/>
                <w:b/>
                <w:sz w:val="20"/>
                <w:szCs w:val="20"/>
              </w:rPr>
              <w:t>Beleidsvoornemens / plannen</w:t>
            </w:r>
          </w:p>
        </w:tc>
      </w:tr>
      <w:tr w:rsidR="005A66C9" w:rsidRPr="001E6579">
        <w:tc>
          <w:tcPr>
            <w:tcW w:w="3598" w:type="dxa"/>
          </w:tcPr>
          <w:p w:rsidR="00954E8D" w:rsidRDefault="00954E8D" w:rsidP="004F2F4E">
            <w:pPr>
              <w:rPr>
                <w:rFonts w:asciiTheme="minorHAnsi" w:hAnsiTheme="minorHAnsi"/>
                <w:sz w:val="20"/>
                <w:szCs w:val="20"/>
              </w:rPr>
            </w:pPr>
          </w:p>
          <w:p w:rsidR="005A66C9" w:rsidRDefault="005A66C9" w:rsidP="004F2F4E">
            <w:pPr>
              <w:rPr>
                <w:rFonts w:asciiTheme="minorHAnsi" w:hAnsiTheme="minorHAnsi"/>
                <w:b/>
                <w:sz w:val="20"/>
                <w:szCs w:val="20"/>
              </w:rPr>
            </w:pPr>
            <w:r w:rsidRPr="001E6579">
              <w:rPr>
                <w:rFonts w:asciiTheme="minorHAnsi" w:hAnsiTheme="minorHAnsi"/>
                <w:b/>
                <w:sz w:val="20"/>
                <w:szCs w:val="20"/>
              </w:rPr>
              <w:t>Rekenen en wiskunde:</w:t>
            </w:r>
            <w:r w:rsidR="00EC7A8E" w:rsidRPr="001E6579">
              <w:rPr>
                <w:rFonts w:asciiTheme="minorHAnsi" w:hAnsiTheme="minorHAnsi"/>
                <w:b/>
                <w:sz w:val="20"/>
                <w:szCs w:val="20"/>
              </w:rPr>
              <w:t xml:space="preserve"> </w:t>
            </w:r>
          </w:p>
          <w:p w:rsidR="00EC7A8E" w:rsidRDefault="003C34F6" w:rsidP="004F2F4E">
            <w:pPr>
              <w:rPr>
                <w:rFonts w:asciiTheme="minorHAnsi" w:hAnsiTheme="minorHAnsi"/>
                <w:sz w:val="20"/>
                <w:szCs w:val="20"/>
              </w:rPr>
            </w:pPr>
            <w:r>
              <w:rPr>
                <w:rFonts w:asciiTheme="minorHAnsi" w:hAnsiTheme="minorHAnsi"/>
                <w:sz w:val="20"/>
                <w:szCs w:val="20"/>
              </w:rPr>
              <w:t>Groep 1 -</w:t>
            </w:r>
            <w:r w:rsidR="00EC7A8E" w:rsidRPr="001E6579">
              <w:rPr>
                <w:rFonts w:asciiTheme="minorHAnsi" w:hAnsiTheme="minorHAnsi"/>
                <w:sz w:val="20"/>
                <w:szCs w:val="20"/>
              </w:rPr>
              <w:t xml:space="preserve"> 8: </w:t>
            </w:r>
            <w:r w:rsidR="000B311F">
              <w:rPr>
                <w:rFonts w:asciiTheme="minorHAnsi" w:hAnsiTheme="minorHAnsi"/>
                <w:sz w:val="20"/>
                <w:szCs w:val="20"/>
              </w:rPr>
              <w:t>Getal en Ruimte</w:t>
            </w:r>
          </w:p>
          <w:p w:rsidR="003C34F6" w:rsidRPr="00874FF4" w:rsidRDefault="003C34F6" w:rsidP="003C34F6">
            <w:pPr>
              <w:rPr>
                <w:rFonts w:asciiTheme="minorHAnsi" w:hAnsiTheme="minorHAnsi"/>
                <w:sz w:val="20"/>
                <w:szCs w:val="20"/>
              </w:rPr>
            </w:pPr>
            <w:r>
              <w:rPr>
                <w:rFonts w:asciiTheme="minorHAnsi" w:hAnsiTheme="minorHAnsi"/>
                <w:sz w:val="20"/>
                <w:szCs w:val="20"/>
              </w:rPr>
              <w:t xml:space="preserve">Groep 3-8 </w:t>
            </w:r>
            <w:r w:rsidRPr="00874FF4">
              <w:rPr>
                <w:rFonts w:asciiTheme="minorHAnsi" w:hAnsiTheme="minorHAnsi"/>
                <w:sz w:val="20"/>
                <w:szCs w:val="20"/>
              </w:rPr>
              <w:t>Redactiesommen.nl</w:t>
            </w:r>
          </w:p>
          <w:p w:rsidR="003C34F6" w:rsidRPr="001E6579" w:rsidRDefault="003C34F6" w:rsidP="004F2F4E">
            <w:pPr>
              <w:rPr>
                <w:rFonts w:asciiTheme="minorHAnsi" w:hAnsiTheme="minorHAnsi"/>
                <w:sz w:val="20"/>
                <w:szCs w:val="20"/>
              </w:rPr>
            </w:pPr>
          </w:p>
          <w:p w:rsidR="00CF6CEB" w:rsidRPr="001E6579" w:rsidRDefault="00EC7A8E" w:rsidP="00CF6CEB">
            <w:pPr>
              <w:rPr>
                <w:rFonts w:asciiTheme="minorHAnsi" w:hAnsiTheme="minorHAnsi"/>
                <w:sz w:val="20"/>
                <w:szCs w:val="20"/>
              </w:rPr>
            </w:pPr>
            <w:r w:rsidRPr="001E6579">
              <w:rPr>
                <w:rFonts w:asciiTheme="minorHAnsi" w:hAnsiTheme="minorHAnsi"/>
                <w:b/>
                <w:sz w:val="20"/>
                <w:szCs w:val="20"/>
              </w:rPr>
              <w:t xml:space="preserve">Remediërend: </w:t>
            </w:r>
            <w:r w:rsidRPr="001E6579">
              <w:rPr>
                <w:rFonts w:asciiTheme="minorHAnsi" w:hAnsiTheme="minorHAnsi"/>
                <w:sz w:val="20"/>
                <w:szCs w:val="20"/>
              </w:rPr>
              <w:t xml:space="preserve">Maatwerk </w:t>
            </w:r>
            <w:proofErr w:type="spellStart"/>
            <w:r w:rsidRPr="001E6579">
              <w:rPr>
                <w:rFonts w:asciiTheme="minorHAnsi" w:hAnsiTheme="minorHAnsi"/>
                <w:sz w:val="20"/>
                <w:szCs w:val="20"/>
              </w:rPr>
              <w:t>Remelka</w:t>
            </w:r>
            <w:proofErr w:type="spellEnd"/>
            <w:r w:rsidR="00CF6CEB" w:rsidRPr="001E6579">
              <w:rPr>
                <w:rFonts w:asciiTheme="minorHAnsi" w:hAnsiTheme="minorHAnsi"/>
                <w:sz w:val="20"/>
                <w:szCs w:val="20"/>
              </w:rPr>
              <w:t>, Reken</w:t>
            </w:r>
            <w:r w:rsidR="00A146C5">
              <w:rPr>
                <w:rFonts w:asciiTheme="minorHAnsi" w:hAnsiTheme="minorHAnsi"/>
                <w:sz w:val="20"/>
                <w:szCs w:val="20"/>
              </w:rPr>
              <w:t xml:space="preserve"> </w:t>
            </w:r>
            <w:proofErr w:type="spellStart"/>
            <w:r w:rsidR="00CF6CEB" w:rsidRPr="001E6579">
              <w:rPr>
                <w:rFonts w:asciiTheme="minorHAnsi" w:hAnsiTheme="minorHAnsi"/>
                <w:sz w:val="20"/>
                <w:szCs w:val="20"/>
              </w:rPr>
              <w:t>rader</w:t>
            </w:r>
            <w:proofErr w:type="spellEnd"/>
            <w:r w:rsidR="00CF6CEB" w:rsidRPr="001E6579">
              <w:rPr>
                <w:rFonts w:asciiTheme="minorHAnsi" w:hAnsiTheme="minorHAnsi"/>
                <w:sz w:val="20"/>
                <w:szCs w:val="20"/>
              </w:rPr>
              <w:t>, Splitslijn, Rekentrein, Hulpboeken cito</w:t>
            </w:r>
            <w:r w:rsidR="00874FF4">
              <w:rPr>
                <w:rFonts w:asciiTheme="minorHAnsi" w:hAnsiTheme="minorHAnsi"/>
                <w:sz w:val="20"/>
                <w:szCs w:val="20"/>
              </w:rPr>
              <w:t>. Rekenkikker-vlinder</w:t>
            </w:r>
          </w:p>
          <w:p w:rsidR="003C34F6" w:rsidRDefault="003C34F6" w:rsidP="004F2F4E">
            <w:pPr>
              <w:rPr>
                <w:rFonts w:asciiTheme="minorHAnsi" w:hAnsiTheme="minorHAnsi"/>
                <w:b/>
                <w:sz w:val="20"/>
                <w:szCs w:val="20"/>
              </w:rPr>
            </w:pPr>
          </w:p>
          <w:p w:rsidR="00EC7A8E" w:rsidRDefault="00EC7A8E" w:rsidP="004F2F4E">
            <w:pPr>
              <w:rPr>
                <w:rFonts w:asciiTheme="minorHAnsi" w:hAnsiTheme="minorHAnsi"/>
                <w:sz w:val="20"/>
                <w:szCs w:val="20"/>
              </w:rPr>
            </w:pPr>
            <w:r w:rsidRPr="003C34F6">
              <w:rPr>
                <w:rFonts w:asciiTheme="minorHAnsi" w:hAnsiTheme="minorHAnsi"/>
                <w:sz w:val="20"/>
                <w:szCs w:val="20"/>
              </w:rPr>
              <w:t>Verrijken</w:t>
            </w:r>
            <w:r w:rsidR="003C34F6">
              <w:rPr>
                <w:rFonts w:asciiTheme="minorHAnsi" w:hAnsiTheme="minorHAnsi"/>
                <w:sz w:val="20"/>
                <w:szCs w:val="20"/>
              </w:rPr>
              <w:t>g</w:t>
            </w:r>
            <w:r w:rsidRPr="001E6579">
              <w:rPr>
                <w:rFonts w:asciiTheme="minorHAnsi" w:hAnsiTheme="minorHAnsi"/>
                <w:b/>
                <w:sz w:val="20"/>
                <w:szCs w:val="20"/>
              </w:rPr>
              <w:t>:</w:t>
            </w:r>
            <w:r w:rsidRPr="001E6579">
              <w:rPr>
                <w:rFonts w:asciiTheme="minorHAnsi" w:hAnsiTheme="minorHAnsi"/>
                <w:sz w:val="20"/>
                <w:szCs w:val="20"/>
              </w:rPr>
              <w:t xml:space="preserve"> </w:t>
            </w:r>
            <w:proofErr w:type="spellStart"/>
            <w:r w:rsidRPr="001E6579">
              <w:rPr>
                <w:rFonts w:asciiTheme="minorHAnsi" w:hAnsiTheme="minorHAnsi"/>
                <w:sz w:val="20"/>
                <w:szCs w:val="20"/>
              </w:rPr>
              <w:t>Somplex</w:t>
            </w:r>
            <w:proofErr w:type="spellEnd"/>
            <w:r w:rsidRPr="001E6579">
              <w:rPr>
                <w:rFonts w:asciiTheme="minorHAnsi" w:hAnsiTheme="minorHAnsi"/>
                <w:sz w:val="20"/>
                <w:szCs w:val="20"/>
              </w:rPr>
              <w:t xml:space="preserve">, plustaken, Bolleboos, WISK schriften, rekentijger, </w:t>
            </w:r>
          </w:p>
          <w:p w:rsidR="00874FF4" w:rsidRPr="001E6579" w:rsidRDefault="00874FF4" w:rsidP="004F2F4E">
            <w:pPr>
              <w:rPr>
                <w:rFonts w:asciiTheme="minorHAnsi" w:hAnsiTheme="minorHAnsi"/>
                <w:sz w:val="20"/>
                <w:szCs w:val="20"/>
              </w:rPr>
            </w:pPr>
            <w:r>
              <w:rPr>
                <w:rFonts w:asciiTheme="minorHAnsi" w:hAnsiTheme="minorHAnsi"/>
                <w:sz w:val="20"/>
                <w:szCs w:val="20"/>
              </w:rPr>
              <w:t>rekenpanda</w:t>
            </w:r>
          </w:p>
          <w:p w:rsidR="005A66C9" w:rsidRPr="001E6579" w:rsidRDefault="005A66C9" w:rsidP="004F2F4E">
            <w:pPr>
              <w:rPr>
                <w:rFonts w:asciiTheme="minorHAnsi" w:hAnsiTheme="minorHAnsi"/>
                <w:sz w:val="20"/>
                <w:szCs w:val="20"/>
              </w:rPr>
            </w:pPr>
          </w:p>
          <w:p w:rsidR="005A66C9" w:rsidRPr="001E6579" w:rsidRDefault="005A66C9" w:rsidP="004F2F4E">
            <w:pPr>
              <w:rPr>
                <w:rFonts w:asciiTheme="minorHAnsi" w:hAnsiTheme="minorHAnsi"/>
                <w:b/>
                <w:sz w:val="20"/>
                <w:szCs w:val="20"/>
              </w:rPr>
            </w:pPr>
            <w:r w:rsidRPr="001E6579">
              <w:rPr>
                <w:rFonts w:asciiTheme="minorHAnsi" w:hAnsiTheme="minorHAnsi"/>
                <w:b/>
                <w:sz w:val="20"/>
                <w:szCs w:val="20"/>
              </w:rPr>
              <w:t>Nederlandse taal:</w:t>
            </w:r>
          </w:p>
          <w:p w:rsidR="00CF6CEB" w:rsidRDefault="00874FF4" w:rsidP="00CF6CEB">
            <w:pPr>
              <w:rPr>
                <w:rFonts w:asciiTheme="minorHAnsi" w:hAnsiTheme="minorHAnsi"/>
                <w:sz w:val="20"/>
                <w:szCs w:val="20"/>
              </w:rPr>
            </w:pPr>
            <w:r>
              <w:rPr>
                <w:rFonts w:asciiTheme="minorHAnsi" w:hAnsiTheme="minorHAnsi"/>
                <w:sz w:val="20"/>
                <w:szCs w:val="20"/>
              </w:rPr>
              <w:t>Gr</w:t>
            </w:r>
            <w:r w:rsidR="003C34F6">
              <w:rPr>
                <w:rFonts w:asciiTheme="minorHAnsi" w:hAnsiTheme="minorHAnsi"/>
                <w:sz w:val="20"/>
                <w:szCs w:val="20"/>
              </w:rPr>
              <w:t>oep</w:t>
            </w:r>
            <w:r>
              <w:rPr>
                <w:rFonts w:asciiTheme="minorHAnsi" w:hAnsiTheme="minorHAnsi"/>
                <w:sz w:val="20"/>
                <w:szCs w:val="20"/>
              </w:rPr>
              <w:t xml:space="preserve"> 1-2 Logo 3000</w:t>
            </w:r>
          </w:p>
          <w:p w:rsidR="00874FF4" w:rsidRPr="001E6579" w:rsidRDefault="00874FF4" w:rsidP="00CF6CEB">
            <w:pPr>
              <w:rPr>
                <w:rFonts w:asciiTheme="minorHAnsi" w:hAnsiTheme="minorHAnsi"/>
                <w:sz w:val="20"/>
                <w:szCs w:val="20"/>
              </w:rPr>
            </w:pPr>
            <w:r>
              <w:rPr>
                <w:rFonts w:asciiTheme="minorHAnsi" w:hAnsiTheme="minorHAnsi"/>
                <w:sz w:val="20"/>
                <w:szCs w:val="20"/>
              </w:rPr>
              <w:t xml:space="preserve">Fonemisch bewust zijn </w:t>
            </w:r>
          </w:p>
          <w:p w:rsidR="00CF6CEB" w:rsidRPr="001E6579" w:rsidRDefault="00CF6CEB" w:rsidP="00CF6CEB">
            <w:pPr>
              <w:rPr>
                <w:rFonts w:asciiTheme="minorHAnsi" w:hAnsiTheme="minorHAnsi"/>
                <w:sz w:val="20"/>
                <w:szCs w:val="20"/>
              </w:rPr>
            </w:pPr>
            <w:r w:rsidRPr="001E6579">
              <w:rPr>
                <w:rFonts w:asciiTheme="minorHAnsi" w:hAnsiTheme="minorHAnsi"/>
                <w:sz w:val="20"/>
                <w:szCs w:val="20"/>
              </w:rPr>
              <w:t>Gr</w:t>
            </w:r>
            <w:r w:rsidR="003C34F6">
              <w:rPr>
                <w:rFonts w:asciiTheme="minorHAnsi" w:hAnsiTheme="minorHAnsi"/>
                <w:sz w:val="20"/>
                <w:szCs w:val="20"/>
              </w:rPr>
              <w:t>oep</w:t>
            </w:r>
            <w:r w:rsidR="00874FF4">
              <w:rPr>
                <w:rFonts w:asciiTheme="minorHAnsi" w:hAnsiTheme="minorHAnsi"/>
                <w:sz w:val="20"/>
                <w:szCs w:val="20"/>
              </w:rPr>
              <w:t xml:space="preserve"> </w:t>
            </w:r>
            <w:r w:rsidRPr="001E6579">
              <w:rPr>
                <w:rFonts w:asciiTheme="minorHAnsi" w:hAnsiTheme="minorHAnsi"/>
                <w:sz w:val="20"/>
                <w:szCs w:val="20"/>
              </w:rPr>
              <w:t>3:VLL nieuwe versie</w:t>
            </w:r>
            <w:r w:rsidR="00874FF4">
              <w:rPr>
                <w:rFonts w:asciiTheme="minorHAnsi" w:hAnsiTheme="minorHAnsi"/>
                <w:sz w:val="20"/>
                <w:szCs w:val="20"/>
              </w:rPr>
              <w:t xml:space="preserve"> (Kim versie +software)</w:t>
            </w:r>
          </w:p>
          <w:p w:rsidR="00CF6CEB" w:rsidRPr="001E6579" w:rsidRDefault="00A93A28" w:rsidP="00CF6CEB">
            <w:pPr>
              <w:rPr>
                <w:rFonts w:asciiTheme="minorHAnsi" w:hAnsiTheme="minorHAnsi"/>
                <w:sz w:val="20"/>
                <w:szCs w:val="20"/>
              </w:rPr>
            </w:pPr>
            <w:r w:rsidRPr="001E6579">
              <w:rPr>
                <w:rFonts w:asciiTheme="minorHAnsi" w:hAnsiTheme="minorHAnsi"/>
                <w:sz w:val="20"/>
                <w:szCs w:val="20"/>
              </w:rPr>
              <w:t>Gr</w:t>
            </w:r>
            <w:r w:rsidR="003C34F6">
              <w:rPr>
                <w:rFonts w:asciiTheme="minorHAnsi" w:hAnsiTheme="minorHAnsi"/>
                <w:sz w:val="20"/>
                <w:szCs w:val="20"/>
              </w:rPr>
              <w:t>oep</w:t>
            </w:r>
            <w:r w:rsidR="00B340AE">
              <w:rPr>
                <w:rFonts w:asciiTheme="minorHAnsi" w:hAnsiTheme="minorHAnsi"/>
                <w:sz w:val="20"/>
                <w:szCs w:val="20"/>
              </w:rPr>
              <w:t xml:space="preserve"> 4</w:t>
            </w:r>
            <w:r w:rsidR="00CF6CEB" w:rsidRPr="001E6579">
              <w:rPr>
                <w:rFonts w:asciiTheme="minorHAnsi" w:hAnsiTheme="minorHAnsi"/>
                <w:sz w:val="20"/>
                <w:szCs w:val="20"/>
              </w:rPr>
              <w:t>-8:</w:t>
            </w:r>
            <w:r w:rsidRPr="001E6579">
              <w:rPr>
                <w:rFonts w:asciiTheme="minorHAnsi" w:hAnsiTheme="minorHAnsi"/>
                <w:sz w:val="20"/>
                <w:szCs w:val="20"/>
              </w:rPr>
              <w:t>Taal in beeld</w:t>
            </w:r>
          </w:p>
          <w:p w:rsidR="00CF6CEB" w:rsidRPr="001E6579" w:rsidRDefault="00874FF4" w:rsidP="00CF6CEB">
            <w:pPr>
              <w:rPr>
                <w:rFonts w:asciiTheme="minorHAnsi" w:hAnsiTheme="minorHAnsi"/>
                <w:sz w:val="20"/>
                <w:szCs w:val="20"/>
              </w:rPr>
            </w:pPr>
            <w:r>
              <w:rPr>
                <w:rFonts w:asciiTheme="minorHAnsi" w:hAnsiTheme="minorHAnsi"/>
                <w:sz w:val="20"/>
                <w:szCs w:val="20"/>
              </w:rPr>
              <w:t>Wat zeg je/v</w:t>
            </w:r>
            <w:r w:rsidR="00CF6CEB" w:rsidRPr="001E6579">
              <w:rPr>
                <w:rFonts w:asciiTheme="minorHAnsi" w:hAnsiTheme="minorHAnsi"/>
                <w:sz w:val="20"/>
                <w:szCs w:val="20"/>
              </w:rPr>
              <w:t>an beginnende geletterdheid tot lezen/Curriculum/</w:t>
            </w:r>
            <w:r w:rsidR="00970A47">
              <w:rPr>
                <w:rFonts w:asciiTheme="minorHAnsi" w:hAnsiTheme="minorHAnsi"/>
                <w:sz w:val="20"/>
                <w:szCs w:val="20"/>
              </w:rPr>
              <w:t xml:space="preserve"> </w:t>
            </w:r>
            <w:proofErr w:type="spellStart"/>
            <w:r w:rsidR="00CF6CEB" w:rsidRPr="001E6579">
              <w:rPr>
                <w:rFonts w:asciiTheme="minorHAnsi" w:hAnsiTheme="minorHAnsi"/>
                <w:sz w:val="20"/>
                <w:szCs w:val="20"/>
              </w:rPr>
              <w:t>Pravoo</w:t>
            </w:r>
            <w:proofErr w:type="spellEnd"/>
          </w:p>
          <w:p w:rsidR="00CF6CEB" w:rsidRPr="001E6579" w:rsidRDefault="00CF6CEB" w:rsidP="00CF6CEB">
            <w:pPr>
              <w:rPr>
                <w:rFonts w:asciiTheme="minorHAnsi" w:hAnsiTheme="minorHAnsi"/>
                <w:sz w:val="20"/>
                <w:szCs w:val="20"/>
              </w:rPr>
            </w:pPr>
            <w:r w:rsidRPr="001E6579">
              <w:rPr>
                <w:rFonts w:asciiTheme="minorHAnsi" w:hAnsiTheme="minorHAnsi"/>
                <w:sz w:val="20"/>
                <w:szCs w:val="20"/>
              </w:rPr>
              <w:t>Remediërend:</w:t>
            </w:r>
            <w:r w:rsidR="00874FF4">
              <w:rPr>
                <w:rFonts w:asciiTheme="minorHAnsi" w:hAnsiTheme="minorHAnsi"/>
                <w:sz w:val="20"/>
                <w:szCs w:val="20"/>
              </w:rPr>
              <w:t xml:space="preserve"> </w:t>
            </w:r>
            <w:r w:rsidRPr="001E6579">
              <w:rPr>
                <w:rFonts w:asciiTheme="minorHAnsi" w:hAnsiTheme="minorHAnsi"/>
                <w:sz w:val="20"/>
                <w:szCs w:val="20"/>
              </w:rPr>
              <w:t>Veilig in Stapjes</w:t>
            </w:r>
          </w:p>
          <w:p w:rsidR="00CF6CEB" w:rsidRPr="001E6579" w:rsidRDefault="00CF6CEB" w:rsidP="00CF6CEB">
            <w:pPr>
              <w:rPr>
                <w:rFonts w:asciiTheme="minorHAnsi" w:hAnsiTheme="minorHAnsi"/>
                <w:sz w:val="20"/>
                <w:szCs w:val="20"/>
              </w:rPr>
            </w:pPr>
            <w:r w:rsidRPr="001E6579">
              <w:rPr>
                <w:rFonts w:asciiTheme="minorHAnsi" w:hAnsiTheme="minorHAnsi"/>
                <w:sz w:val="20"/>
                <w:szCs w:val="20"/>
              </w:rPr>
              <w:t>Verrijking:</w:t>
            </w:r>
            <w:r w:rsidR="00970A47">
              <w:rPr>
                <w:rFonts w:asciiTheme="minorHAnsi" w:hAnsiTheme="minorHAnsi"/>
                <w:sz w:val="20"/>
                <w:szCs w:val="20"/>
              </w:rPr>
              <w:t xml:space="preserve"> </w:t>
            </w:r>
            <w:r w:rsidR="00954E8D">
              <w:rPr>
                <w:rFonts w:asciiTheme="minorHAnsi" w:hAnsiTheme="minorHAnsi"/>
                <w:sz w:val="20"/>
                <w:szCs w:val="20"/>
              </w:rPr>
              <w:t xml:space="preserve">Plustaak Taal- </w:t>
            </w:r>
            <w:r w:rsidRPr="001E6579">
              <w:rPr>
                <w:rFonts w:asciiTheme="minorHAnsi" w:hAnsiTheme="minorHAnsi"/>
                <w:sz w:val="20"/>
                <w:szCs w:val="20"/>
              </w:rPr>
              <w:t xml:space="preserve"> lezen</w:t>
            </w:r>
          </w:p>
          <w:p w:rsidR="00CF6CEB" w:rsidRPr="001E6579" w:rsidRDefault="00CF6CEB" w:rsidP="00CF6CEB">
            <w:pPr>
              <w:rPr>
                <w:rFonts w:asciiTheme="minorHAnsi" w:hAnsiTheme="minorHAnsi"/>
                <w:sz w:val="20"/>
                <w:szCs w:val="20"/>
              </w:rPr>
            </w:pPr>
          </w:p>
          <w:p w:rsidR="00CF6CEB" w:rsidRPr="001E6579" w:rsidRDefault="00A93A28" w:rsidP="00CF6CEB">
            <w:pPr>
              <w:rPr>
                <w:rFonts w:asciiTheme="minorHAnsi" w:hAnsiTheme="minorHAnsi"/>
                <w:sz w:val="20"/>
                <w:szCs w:val="20"/>
              </w:rPr>
            </w:pPr>
            <w:r w:rsidRPr="001E6579">
              <w:rPr>
                <w:rFonts w:asciiTheme="minorHAnsi" w:hAnsiTheme="minorHAnsi"/>
                <w:sz w:val="20"/>
                <w:szCs w:val="20"/>
              </w:rPr>
              <w:t>Gr</w:t>
            </w:r>
            <w:r w:rsidR="003C34F6">
              <w:rPr>
                <w:rFonts w:asciiTheme="minorHAnsi" w:hAnsiTheme="minorHAnsi"/>
                <w:sz w:val="20"/>
                <w:szCs w:val="20"/>
              </w:rPr>
              <w:t>oep</w:t>
            </w:r>
            <w:r w:rsidRPr="001E6579">
              <w:rPr>
                <w:rFonts w:asciiTheme="minorHAnsi" w:hAnsiTheme="minorHAnsi"/>
                <w:sz w:val="20"/>
                <w:szCs w:val="20"/>
              </w:rPr>
              <w:t xml:space="preserve"> 4</w:t>
            </w:r>
            <w:r w:rsidR="00CF6CEB" w:rsidRPr="001E6579">
              <w:rPr>
                <w:rFonts w:asciiTheme="minorHAnsi" w:hAnsiTheme="minorHAnsi"/>
                <w:sz w:val="20"/>
                <w:szCs w:val="20"/>
              </w:rPr>
              <w:t>-8:</w:t>
            </w:r>
            <w:r w:rsidR="00874FF4">
              <w:rPr>
                <w:rFonts w:asciiTheme="minorHAnsi" w:hAnsiTheme="minorHAnsi"/>
                <w:sz w:val="20"/>
                <w:szCs w:val="20"/>
              </w:rPr>
              <w:t xml:space="preserve"> Computerprogramma: </w:t>
            </w:r>
            <w:r w:rsidR="00CF6CEB" w:rsidRPr="001E6579">
              <w:rPr>
                <w:rFonts w:asciiTheme="minorHAnsi" w:hAnsiTheme="minorHAnsi"/>
                <w:sz w:val="20"/>
                <w:szCs w:val="20"/>
              </w:rPr>
              <w:t xml:space="preserve">Spelling </w:t>
            </w:r>
            <w:r w:rsidRPr="001E6579">
              <w:rPr>
                <w:rFonts w:asciiTheme="minorHAnsi" w:hAnsiTheme="minorHAnsi"/>
                <w:sz w:val="20"/>
                <w:szCs w:val="20"/>
              </w:rPr>
              <w:t>in beeld</w:t>
            </w:r>
            <w:r w:rsidR="00874FF4">
              <w:rPr>
                <w:rFonts w:asciiTheme="minorHAnsi" w:hAnsiTheme="minorHAnsi"/>
                <w:sz w:val="20"/>
                <w:szCs w:val="20"/>
              </w:rPr>
              <w:t xml:space="preserve">. Spellingspeurders. </w:t>
            </w:r>
            <w:proofErr w:type="spellStart"/>
            <w:r w:rsidR="00874FF4">
              <w:rPr>
                <w:rFonts w:asciiTheme="minorHAnsi" w:hAnsiTheme="minorHAnsi"/>
                <w:sz w:val="20"/>
                <w:szCs w:val="20"/>
              </w:rPr>
              <w:t>Squala</w:t>
            </w:r>
            <w:proofErr w:type="spellEnd"/>
            <w:r w:rsidR="00874FF4">
              <w:rPr>
                <w:rFonts w:asciiTheme="minorHAnsi" w:hAnsiTheme="minorHAnsi"/>
                <w:sz w:val="20"/>
                <w:szCs w:val="20"/>
              </w:rPr>
              <w:t xml:space="preserve"> </w:t>
            </w:r>
          </w:p>
          <w:p w:rsidR="00CF6CEB" w:rsidRDefault="00CF6CEB" w:rsidP="00CF6CEB">
            <w:pPr>
              <w:rPr>
                <w:rFonts w:asciiTheme="minorHAnsi" w:hAnsiTheme="minorHAnsi"/>
                <w:sz w:val="20"/>
                <w:szCs w:val="20"/>
              </w:rPr>
            </w:pPr>
            <w:r w:rsidRPr="001E6579">
              <w:rPr>
                <w:rFonts w:asciiTheme="minorHAnsi" w:hAnsiTheme="minorHAnsi"/>
                <w:sz w:val="20"/>
                <w:szCs w:val="20"/>
              </w:rPr>
              <w:t>Remediërend:</w:t>
            </w:r>
            <w:r w:rsidR="00874FF4">
              <w:rPr>
                <w:rFonts w:asciiTheme="minorHAnsi" w:hAnsiTheme="minorHAnsi"/>
                <w:sz w:val="20"/>
                <w:szCs w:val="20"/>
              </w:rPr>
              <w:t xml:space="preserve"> </w:t>
            </w:r>
            <w:r w:rsidRPr="001E6579">
              <w:rPr>
                <w:rFonts w:asciiTheme="minorHAnsi" w:hAnsiTheme="minorHAnsi"/>
                <w:sz w:val="20"/>
                <w:szCs w:val="20"/>
              </w:rPr>
              <w:t>V</w:t>
            </w:r>
            <w:r w:rsidR="003C34F6">
              <w:rPr>
                <w:rFonts w:asciiTheme="minorHAnsi" w:hAnsiTheme="minorHAnsi"/>
                <w:sz w:val="20"/>
                <w:szCs w:val="20"/>
              </w:rPr>
              <w:t xml:space="preserve">oortgezette spelling van </w:t>
            </w:r>
            <w:proofErr w:type="spellStart"/>
            <w:r w:rsidR="003C34F6">
              <w:rPr>
                <w:rFonts w:asciiTheme="minorHAnsi" w:hAnsiTheme="minorHAnsi"/>
                <w:sz w:val="20"/>
                <w:szCs w:val="20"/>
              </w:rPr>
              <w:t>P</w:t>
            </w:r>
            <w:r w:rsidR="00874FF4">
              <w:rPr>
                <w:rFonts w:asciiTheme="minorHAnsi" w:hAnsiTheme="minorHAnsi"/>
                <w:sz w:val="20"/>
                <w:szCs w:val="20"/>
              </w:rPr>
              <w:t>ravoo</w:t>
            </w:r>
            <w:proofErr w:type="spellEnd"/>
            <w:r w:rsidR="00874FF4" w:rsidRPr="001E6579">
              <w:rPr>
                <w:rFonts w:asciiTheme="minorHAnsi" w:hAnsiTheme="minorHAnsi"/>
                <w:sz w:val="20"/>
                <w:szCs w:val="20"/>
              </w:rPr>
              <w:t xml:space="preserve"> </w:t>
            </w:r>
            <w:r w:rsidRPr="001E6579">
              <w:rPr>
                <w:rFonts w:asciiTheme="minorHAnsi" w:hAnsiTheme="minorHAnsi"/>
                <w:sz w:val="20"/>
                <w:szCs w:val="20"/>
              </w:rPr>
              <w:t>/Werkwoordspelling in de lift plus/Spelling in de lift</w:t>
            </w:r>
            <w:r w:rsidR="00874FF4">
              <w:rPr>
                <w:rFonts w:asciiTheme="minorHAnsi" w:hAnsiTheme="minorHAnsi"/>
                <w:sz w:val="20"/>
                <w:szCs w:val="20"/>
              </w:rPr>
              <w:t>/ zelfst. Spellen.</w:t>
            </w:r>
          </w:p>
          <w:p w:rsidR="00CF6CEB" w:rsidRDefault="00874FF4" w:rsidP="00CF6CEB">
            <w:pPr>
              <w:rPr>
                <w:rFonts w:asciiTheme="minorHAnsi" w:hAnsiTheme="minorHAnsi"/>
                <w:sz w:val="20"/>
                <w:szCs w:val="20"/>
              </w:rPr>
            </w:pPr>
            <w:r>
              <w:rPr>
                <w:rFonts w:asciiTheme="minorHAnsi" w:hAnsiTheme="minorHAnsi"/>
                <w:sz w:val="20"/>
                <w:szCs w:val="20"/>
              </w:rPr>
              <w:t>Spelling in de lift</w:t>
            </w:r>
          </w:p>
          <w:p w:rsidR="00954E8D" w:rsidRDefault="00954E8D" w:rsidP="00CF6CEB">
            <w:pPr>
              <w:rPr>
                <w:rFonts w:asciiTheme="minorHAnsi" w:hAnsiTheme="minorHAnsi"/>
                <w:sz w:val="20"/>
                <w:szCs w:val="20"/>
              </w:rPr>
            </w:pPr>
          </w:p>
          <w:p w:rsidR="00791283" w:rsidRPr="00970A47" w:rsidRDefault="00791283" w:rsidP="00CF6CEB">
            <w:pPr>
              <w:rPr>
                <w:rFonts w:asciiTheme="minorHAnsi" w:hAnsiTheme="minorHAnsi"/>
                <w:b/>
                <w:sz w:val="20"/>
                <w:szCs w:val="20"/>
              </w:rPr>
            </w:pPr>
            <w:r w:rsidRPr="00970A47">
              <w:rPr>
                <w:rFonts w:asciiTheme="minorHAnsi" w:hAnsiTheme="minorHAnsi"/>
                <w:b/>
                <w:sz w:val="20"/>
                <w:szCs w:val="20"/>
              </w:rPr>
              <w:t>Lezen:</w:t>
            </w:r>
          </w:p>
          <w:p w:rsidR="00CF6CEB" w:rsidRPr="001E6579" w:rsidRDefault="00CF6CEB" w:rsidP="00CF6CEB">
            <w:pPr>
              <w:rPr>
                <w:rFonts w:asciiTheme="minorHAnsi" w:hAnsiTheme="minorHAnsi"/>
                <w:sz w:val="20"/>
                <w:szCs w:val="20"/>
              </w:rPr>
            </w:pPr>
            <w:r w:rsidRPr="001E6579">
              <w:rPr>
                <w:rFonts w:asciiTheme="minorHAnsi" w:hAnsiTheme="minorHAnsi"/>
                <w:sz w:val="20"/>
                <w:szCs w:val="20"/>
              </w:rPr>
              <w:t>VLL nieuwe versie</w:t>
            </w:r>
            <w:r w:rsidR="00791283">
              <w:rPr>
                <w:rFonts w:asciiTheme="minorHAnsi" w:hAnsiTheme="minorHAnsi"/>
                <w:sz w:val="20"/>
                <w:szCs w:val="20"/>
              </w:rPr>
              <w:t xml:space="preserve"> ( Kim versie +</w:t>
            </w:r>
            <w:r w:rsidR="003C34F6">
              <w:rPr>
                <w:rFonts w:asciiTheme="minorHAnsi" w:hAnsiTheme="minorHAnsi"/>
                <w:sz w:val="20"/>
                <w:szCs w:val="20"/>
              </w:rPr>
              <w:t xml:space="preserve"> </w:t>
            </w:r>
            <w:r w:rsidR="00791283">
              <w:rPr>
                <w:rFonts w:asciiTheme="minorHAnsi" w:hAnsiTheme="minorHAnsi"/>
                <w:sz w:val="20"/>
                <w:szCs w:val="20"/>
              </w:rPr>
              <w:t>software)</w:t>
            </w:r>
          </w:p>
          <w:p w:rsidR="00CF6CEB" w:rsidRPr="001E6579" w:rsidRDefault="00791283" w:rsidP="00CF6CEB">
            <w:pPr>
              <w:rPr>
                <w:rFonts w:asciiTheme="minorHAnsi" w:hAnsiTheme="minorHAnsi"/>
                <w:sz w:val="20"/>
                <w:szCs w:val="20"/>
              </w:rPr>
            </w:pPr>
            <w:r>
              <w:rPr>
                <w:rFonts w:asciiTheme="minorHAnsi" w:hAnsiTheme="minorHAnsi"/>
                <w:sz w:val="20"/>
                <w:szCs w:val="20"/>
              </w:rPr>
              <w:t xml:space="preserve">Vanaf niveau E </w:t>
            </w:r>
            <w:r w:rsidR="00CF6CEB" w:rsidRPr="001E6579">
              <w:rPr>
                <w:rFonts w:asciiTheme="minorHAnsi" w:hAnsiTheme="minorHAnsi"/>
                <w:sz w:val="20"/>
                <w:szCs w:val="20"/>
              </w:rPr>
              <w:t>3:</w:t>
            </w:r>
            <w:r>
              <w:rPr>
                <w:rFonts w:asciiTheme="minorHAnsi" w:hAnsiTheme="minorHAnsi"/>
                <w:sz w:val="20"/>
                <w:szCs w:val="20"/>
              </w:rPr>
              <w:t xml:space="preserve"> </w:t>
            </w:r>
            <w:r w:rsidR="00CF6CEB" w:rsidRPr="001E6579">
              <w:rPr>
                <w:rFonts w:asciiTheme="minorHAnsi" w:hAnsiTheme="minorHAnsi"/>
                <w:sz w:val="20"/>
                <w:szCs w:val="20"/>
              </w:rPr>
              <w:t>Estafette</w:t>
            </w:r>
          </w:p>
          <w:p w:rsidR="00CF6CEB" w:rsidRPr="001E6579" w:rsidRDefault="00791283" w:rsidP="00CF6CEB">
            <w:pPr>
              <w:rPr>
                <w:rFonts w:asciiTheme="minorHAnsi" w:hAnsiTheme="minorHAnsi"/>
                <w:sz w:val="20"/>
                <w:szCs w:val="20"/>
              </w:rPr>
            </w:pPr>
            <w:r>
              <w:rPr>
                <w:rFonts w:asciiTheme="minorHAnsi" w:hAnsiTheme="minorHAnsi"/>
                <w:sz w:val="20"/>
                <w:szCs w:val="20"/>
              </w:rPr>
              <w:t>Vrij leesboekjes</w:t>
            </w:r>
            <w:r w:rsidR="00970A47">
              <w:rPr>
                <w:rFonts w:asciiTheme="minorHAnsi" w:hAnsiTheme="minorHAnsi"/>
                <w:sz w:val="20"/>
                <w:szCs w:val="20"/>
              </w:rPr>
              <w:t xml:space="preserve"> nieuwe AVI</w:t>
            </w:r>
            <w:r w:rsidR="00CF6CEB" w:rsidRPr="001E6579">
              <w:rPr>
                <w:rFonts w:asciiTheme="minorHAnsi" w:hAnsiTheme="minorHAnsi"/>
                <w:sz w:val="20"/>
                <w:szCs w:val="20"/>
              </w:rPr>
              <w:t xml:space="preserve"> normering</w:t>
            </w:r>
          </w:p>
          <w:p w:rsidR="00CF6CEB" w:rsidRPr="001E6579" w:rsidRDefault="00CF6CEB" w:rsidP="00CF6CEB">
            <w:pPr>
              <w:rPr>
                <w:rFonts w:asciiTheme="minorHAnsi" w:hAnsiTheme="minorHAnsi"/>
                <w:sz w:val="20"/>
                <w:szCs w:val="20"/>
              </w:rPr>
            </w:pPr>
            <w:r w:rsidRPr="001E6579">
              <w:rPr>
                <w:rFonts w:asciiTheme="minorHAnsi" w:hAnsiTheme="minorHAnsi"/>
                <w:sz w:val="20"/>
                <w:szCs w:val="20"/>
              </w:rPr>
              <w:t>Remediërend:</w:t>
            </w:r>
            <w:r w:rsidR="00791283">
              <w:rPr>
                <w:rFonts w:asciiTheme="minorHAnsi" w:hAnsiTheme="minorHAnsi"/>
                <w:sz w:val="20"/>
                <w:szCs w:val="20"/>
              </w:rPr>
              <w:t xml:space="preserve"> Veilig in Stapjes</w:t>
            </w:r>
            <w:r w:rsidR="00791283" w:rsidRPr="001E6579">
              <w:rPr>
                <w:rFonts w:asciiTheme="minorHAnsi" w:hAnsiTheme="minorHAnsi"/>
                <w:sz w:val="20"/>
                <w:szCs w:val="20"/>
              </w:rPr>
              <w:t xml:space="preserve"> </w:t>
            </w:r>
            <w:r w:rsidRPr="001E6579">
              <w:rPr>
                <w:rFonts w:asciiTheme="minorHAnsi" w:hAnsiTheme="minorHAnsi"/>
                <w:sz w:val="20"/>
                <w:szCs w:val="20"/>
              </w:rPr>
              <w:t>Leessleutel/Leeslijn</w:t>
            </w:r>
          </w:p>
          <w:p w:rsidR="00791283" w:rsidRDefault="00791283" w:rsidP="00CF6CEB">
            <w:pPr>
              <w:rPr>
                <w:rFonts w:asciiTheme="minorHAnsi" w:hAnsiTheme="minorHAnsi"/>
                <w:sz w:val="20"/>
                <w:szCs w:val="20"/>
              </w:rPr>
            </w:pPr>
          </w:p>
          <w:p w:rsidR="00CF6CEB" w:rsidRPr="00970A47" w:rsidRDefault="00791283" w:rsidP="00CF6CEB">
            <w:pPr>
              <w:rPr>
                <w:rFonts w:asciiTheme="minorHAnsi" w:hAnsiTheme="minorHAnsi"/>
                <w:b/>
                <w:sz w:val="20"/>
                <w:szCs w:val="20"/>
              </w:rPr>
            </w:pPr>
            <w:r w:rsidRPr="00970A47">
              <w:rPr>
                <w:rFonts w:asciiTheme="minorHAnsi" w:hAnsiTheme="minorHAnsi"/>
                <w:b/>
                <w:sz w:val="20"/>
                <w:szCs w:val="20"/>
              </w:rPr>
              <w:t>Begrijpend Lezen:</w:t>
            </w:r>
          </w:p>
          <w:p w:rsidR="00CF6CEB" w:rsidRPr="001E6579" w:rsidRDefault="00CF6CEB" w:rsidP="00CF6CEB">
            <w:pPr>
              <w:rPr>
                <w:rFonts w:asciiTheme="minorHAnsi" w:hAnsiTheme="minorHAnsi"/>
                <w:sz w:val="20"/>
                <w:szCs w:val="20"/>
              </w:rPr>
            </w:pPr>
            <w:r w:rsidRPr="001E6579">
              <w:rPr>
                <w:rFonts w:asciiTheme="minorHAnsi" w:hAnsiTheme="minorHAnsi"/>
                <w:sz w:val="20"/>
                <w:szCs w:val="20"/>
              </w:rPr>
              <w:t>Gr</w:t>
            </w:r>
            <w:r w:rsidR="003C34F6">
              <w:rPr>
                <w:rFonts w:asciiTheme="minorHAnsi" w:hAnsiTheme="minorHAnsi"/>
                <w:sz w:val="20"/>
                <w:szCs w:val="20"/>
              </w:rPr>
              <w:t xml:space="preserve">oep </w:t>
            </w:r>
            <w:r w:rsidRPr="001E6579">
              <w:rPr>
                <w:rFonts w:asciiTheme="minorHAnsi" w:hAnsiTheme="minorHAnsi"/>
                <w:sz w:val="20"/>
                <w:szCs w:val="20"/>
              </w:rPr>
              <w:t>4-8: Nieuwsbegrip</w:t>
            </w:r>
            <w:r w:rsidR="00791283">
              <w:rPr>
                <w:rFonts w:asciiTheme="minorHAnsi" w:hAnsiTheme="minorHAnsi"/>
                <w:sz w:val="20"/>
                <w:szCs w:val="20"/>
              </w:rPr>
              <w:t xml:space="preserve"> </w:t>
            </w:r>
            <w:r w:rsidRPr="001E6579">
              <w:rPr>
                <w:rFonts w:asciiTheme="minorHAnsi" w:hAnsiTheme="minorHAnsi"/>
                <w:sz w:val="20"/>
                <w:szCs w:val="20"/>
              </w:rPr>
              <w:t>/</w:t>
            </w:r>
            <w:r w:rsidR="00970A47">
              <w:rPr>
                <w:rFonts w:asciiTheme="minorHAnsi" w:hAnsiTheme="minorHAnsi"/>
                <w:sz w:val="20"/>
                <w:szCs w:val="20"/>
              </w:rPr>
              <w:t xml:space="preserve"> </w:t>
            </w:r>
            <w:r w:rsidRPr="001E6579">
              <w:rPr>
                <w:rFonts w:asciiTheme="minorHAnsi" w:hAnsiTheme="minorHAnsi"/>
                <w:sz w:val="20"/>
                <w:szCs w:val="20"/>
              </w:rPr>
              <w:t>Woorddetective</w:t>
            </w:r>
          </w:p>
          <w:p w:rsidR="00CF6CEB" w:rsidRDefault="00CF6CEB" w:rsidP="00CF6CEB">
            <w:pPr>
              <w:rPr>
                <w:rFonts w:asciiTheme="minorHAnsi" w:hAnsiTheme="minorHAnsi"/>
                <w:sz w:val="20"/>
                <w:szCs w:val="20"/>
              </w:rPr>
            </w:pPr>
            <w:r w:rsidRPr="003C34F6">
              <w:rPr>
                <w:rFonts w:asciiTheme="minorHAnsi" w:hAnsiTheme="minorHAnsi"/>
                <w:sz w:val="20"/>
                <w:szCs w:val="20"/>
              </w:rPr>
              <w:t>Verrijkin</w:t>
            </w:r>
            <w:r w:rsidR="00791283" w:rsidRPr="003C34F6">
              <w:rPr>
                <w:rFonts w:asciiTheme="minorHAnsi" w:hAnsiTheme="minorHAnsi"/>
                <w:sz w:val="20"/>
                <w:szCs w:val="20"/>
              </w:rPr>
              <w:t>g:</w:t>
            </w:r>
            <w:r w:rsidR="00970A47">
              <w:rPr>
                <w:rFonts w:asciiTheme="minorHAnsi" w:hAnsiTheme="minorHAnsi"/>
                <w:sz w:val="20"/>
                <w:szCs w:val="20"/>
              </w:rPr>
              <w:t xml:space="preserve"> </w:t>
            </w:r>
            <w:r w:rsidR="00791283">
              <w:rPr>
                <w:rFonts w:asciiTheme="minorHAnsi" w:hAnsiTheme="minorHAnsi"/>
                <w:sz w:val="20"/>
                <w:szCs w:val="20"/>
              </w:rPr>
              <w:t xml:space="preserve">Plustaak </w:t>
            </w:r>
            <w:r w:rsidRPr="001E6579">
              <w:rPr>
                <w:rFonts w:asciiTheme="minorHAnsi" w:hAnsiTheme="minorHAnsi"/>
                <w:sz w:val="20"/>
                <w:szCs w:val="20"/>
              </w:rPr>
              <w:t>Denkwerk</w:t>
            </w:r>
          </w:p>
          <w:p w:rsidR="00791283" w:rsidRPr="001E6579" w:rsidRDefault="00256E1D" w:rsidP="00CF6CEB">
            <w:pPr>
              <w:rPr>
                <w:rFonts w:asciiTheme="minorHAnsi" w:hAnsiTheme="minorHAnsi"/>
                <w:sz w:val="20"/>
                <w:szCs w:val="20"/>
              </w:rPr>
            </w:pPr>
            <w:r>
              <w:rPr>
                <w:rFonts w:asciiTheme="minorHAnsi" w:hAnsiTheme="minorHAnsi"/>
                <w:sz w:val="20"/>
                <w:szCs w:val="20"/>
              </w:rPr>
              <w:t xml:space="preserve">Jr. </w:t>
            </w:r>
            <w:r w:rsidR="00791283">
              <w:rPr>
                <w:rFonts w:asciiTheme="minorHAnsi" w:hAnsiTheme="minorHAnsi"/>
                <w:sz w:val="20"/>
                <w:szCs w:val="20"/>
              </w:rPr>
              <w:t>Einstein Cito hulpboek</w:t>
            </w:r>
          </w:p>
          <w:p w:rsidR="005A66C9" w:rsidRPr="001E6579" w:rsidRDefault="005A66C9" w:rsidP="004F2F4E">
            <w:pPr>
              <w:rPr>
                <w:rFonts w:asciiTheme="minorHAnsi" w:hAnsiTheme="minorHAnsi"/>
                <w:sz w:val="20"/>
                <w:szCs w:val="20"/>
              </w:rPr>
            </w:pPr>
          </w:p>
          <w:p w:rsidR="005A66C9" w:rsidRPr="001E6579" w:rsidRDefault="005A66C9" w:rsidP="004F2F4E">
            <w:pPr>
              <w:rPr>
                <w:rFonts w:asciiTheme="minorHAnsi" w:hAnsiTheme="minorHAnsi"/>
                <w:sz w:val="20"/>
                <w:szCs w:val="20"/>
              </w:rPr>
            </w:pPr>
            <w:r w:rsidRPr="001E6579">
              <w:rPr>
                <w:rFonts w:asciiTheme="minorHAnsi" w:hAnsiTheme="minorHAnsi"/>
                <w:b/>
                <w:sz w:val="20"/>
                <w:szCs w:val="20"/>
              </w:rPr>
              <w:lastRenderedPageBreak/>
              <w:t>Schrijven:</w:t>
            </w:r>
          </w:p>
          <w:p w:rsidR="005A66C9" w:rsidRPr="001E6579" w:rsidRDefault="002470A1" w:rsidP="004F2F4E">
            <w:pPr>
              <w:rPr>
                <w:rFonts w:asciiTheme="minorHAnsi" w:hAnsiTheme="minorHAnsi"/>
                <w:sz w:val="20"/>
                <w:szCs w:val="20"/>
              </w:rPr>
            </w:pPr>
            <w:r>
              <w:rPr>
                <w:rFonts w:asciiTheme="minorHAnsi" w:hAnsiTheme="minorHAnsi"/>
                <w:sz w:val="20"/>
                <w:szCs w:val="20"/>
              </w:rPr>
              <w:t>Pennenstreken</w:t>
            </w:r>
          </w:p>
          <w:p w:rsidR="00CF6CEB" w:rsidRDefault="00CF6CEB" w:rsidP="004F2F4E">
            <w:pPr>
              <w:rPr>
                <w:rFonts w:asciiTheme="minorHAnsi" w:hAnsiTheme="minorHAnsi"/>
                <w:b/>
                <w:sz w:val="20"/>
                <w:szCs w:val="20"/>
              </w:rPr>
            </w:pPr>
          </w:p>
          <w:p w:rsidR="005A66C9" w:rsidRPr="001E6579" w:rsidRDefault="005A66C9" w:rsidP="004F2F4E">
            <w:pPr>
              <w:rPr>
                <w:rFonts w:asciiTheme="minorHAnsi" w:hAnsiTheme="minorHAnsi"/>
                <w:i/>
                <w:sz w:val="20"/>
                <w:szCs w:val="20"/>
              </w:rPr>
            </w:pPr>
            <w:r w:rsidRPr="001E6579">
              <w:rPr>
                <w:rFonts w:asciiTheme="minorHAnsi" w:hAnsiTheme="minorHAnsi"/>
                <w:b/>
                <w:sz w:val="20"/>
                <w:szCs w:val="20"/>
              </w:rPr>
              <w:t>Engelse taal:</w:t>
            </w:r>
            <w:r w:rsidRPr="001E6579">
              <w:rPr>
                <w:rFonts w:asciiTheme="minorHAnsi" w:hAnsiTheme="minorHAnsi"/>
                <w:i/>
                <w:sz w:val="20"/>
                <w:szCs w:val="20"/>
              </w:rPr>
              <w:t xml:space="preserve">  </w:t>
            </w:r>
          </w:p>
          <w:p w:rsidR="00CF6CEB" w:rsidRPr="003F3B24" w:rsidRDefault="00791283" w:rsidP="00CF6CEB">
            <w:pPr>
              <w:rPr>
                <w:rFonts w:asciiTheme="minorHAnsi" w:hAnsiTheme="minorHAnsi"/>
                <w:sz w:val="20"/>
                <w:szCs w:val="20"/>
              </w:rPr>
            </w:pPr>
            <w:r w:rsidRPr="003F3B24">
              <w:rPr>
                <w:rFonts w:asciiTheme="minorHAnsi" w:hAnsiTheme="minorHAnsi"/>
                <w:sz w:val="20"/>
                <w:szCs w:val="20"/>
              </w:rPr>
              <w:t>Gr7-8: Groove me</w:t>
            </w:r>
          </w:p>
          <w:p w:rsidR="005A66C9" w:rsidRPr="001E6579" w:rsidRDefault="005A66C9" w:rsidP="004F2F4E">
            <w:pPr>
              <w:rPr>
                <w:rFonts w:asciiTheme="minorHAnsi" w:hAnsiTheme="minorHAnsi"/>
                <w:sz w:val="20"/>
                <w:szCs w:val="20"/>
              </w:rPr>
            </w:pPr>
          </w:p>
        </w:tc>
        <w:tc>
          <w:tcPr>
            <w:tcW w:w="1826" w:type="dxa"/>
          </w:tcPr>
          <w:p w:rsidR="00874FF4" w:rsidRDefault="00874FF4" w:rsidP="004F2F4E">
            <w:pPr>
              <w:rPr>
                <w:rFonts w:asciiTheme="minorHAnsi" w:hAnsiTheme="minorHAnsi"/>
                <w:sz w:val="20"/>
                <w:szCs w:val="20"/>
              </w:rPr>
            </w:pPr>
          </w:p>
          <w:p w:rsidR="005A66C9" w:rsidRPr="001E6579" w:rsidRDefault="00EC7A8E" w:rsidP="004F2F4E">
            <w:pPr>
              <w:rPr>
                <w:rFonts w:asciiTheme="minorHAnsi" w:hAnsiTheme="minorHAnsi"/>
                <w:sz w:val="20"/>
                <w:szCs w:val="20"/>
              </w:rPr>
            </w:pPr>
            <w:r w:rsidRPr="001E6579">
              <w:rPr>
                <w:rFonts w:asciiTheme="minorHAnsi" w:hAnsiTheme="minorHAnsi"/>
                <w:sz w:val="20"/>
                <w:szCs w:val="20"/>
              </w:rPr>
              <w:t>De methode beantwoordt volledig aan de kerndoelen</w:t>
            </w:r>
          </w:p>
          <w:p w:rsidR="005A66C9" w:rsidRPr="001E6579" w:rsidRDefault="005A66C9" w:rsidP="004F2F4E">
            <w:pPr>
              <w:rPr>
                <w:rFonts w:asciiTheme="minorHAnsi" w:hAnsiTheme="minorHAnsi"/>
                <w:i/>
                <w:sz w:val="20"/>
                <w:szCs w:val="20"/>
              </w:rPr>
            </w:pPr>
          </w:p>
          <w:p w:rsidR="005A66C9" w:rsidRPr="001E6579" w:rsidRDefault="005A66C9" w:rsidP="004F2F4E">
            <w:pPr>
              <w:rPr>
                <w:rFonts w:asciiTheme="minorHAnsi" w:hAnsiTheme="minorHAnsi"/>
                <w:i/>
                <w:sz w:val="20"/>
                <w:szCs w:val="20"/>
              </w:rPr>
            </w:pPr>
          </w:p>
          <w:p w:rsidR="005A66C9" w:rsidRPr="001E6579" w:rsidRDefault="005A66C9" w:rsidP="004F2F4E">
            <w:pPr>
              <w:pStyle w:val="Plattetekst3"/>
              <w:rPr>
                <w:rFonts w:asciiTheme="minorHAnsi" w:hAnsiTheme="minorHAnsi"/>
                <w:sz w:val="20"/>
                <w:szCs w:val="20"/>
              </w:rPr>
            </w:pPr>
          </w:p>
          <w:p w:rsidR="00874FF4" w:rsidRDefault="00874FF4" w:rsidP="00CF6CEB">
            <w:pPr>
              <w:rPr>
                <w:rFonts w:asciiTheme="minorHAnsi" w:hAnsiTheme="minorHAnsi"/>
                <w:sz w:val="20"/>
                <w:szCs w:val="20"/>
              </w:rPr>
            </w:pPr>
          </w:p>
          <w:p w:rsidR="003C34F6" w:rsidRDefault="003C34F6" w:rsidP="00CF6CEB">
            <w:pPr>
              <w:rPr>
                <w:rFonts w:asciiTheme="minorHAnsi" w:hAnsiTheme="minorHAnsi"/>
                <w:sz w:val="20"/>
                <w:szCs w:val="20"/>
              </w:rPr>
            </w:pPr>
          </w:p>
          <w:p w:rsidR="003C34F6" w:rsidRDefault="003C34F6" w:rsidP="00CF6CEB">
            <w:pPr>
              <w:rPr>
                <w:rFonts w:asciiTheme="minorHAnsi" w:hAnsiTheme="minorHAnsi"/>
                <w:sz w:val="20"/>
                <w:szCs w:val="20"/>
              </w:rPr>
            </w:pPr>
          </w:p>
          <w:p w:rsidR="00685806" w:rsidRDefault="00685806" w:rsidP="00CF6CEB">
            <w:pPr>
              <w:rPr>
                <w:rFonts w:asciiTheme="minorHAnsi" w:hAnsiTheme="minorHAnsi"/>
                <w:sz w:val="20"/>
                <w:szCs w:val="20"/>
              </w:rPr>
            </w:pPr>
          </w:p>
          <w:p w:rsidR="0083626D" w:rsidRDefault="0083626D" w:rsidP="00CF6CEB">
            <w:pPr>
              <w:rPr>
                <w:rFonts w:asciiTheme="minorHAnsi" w:hAnsiTheme="minorHAnsi"/>
                <w:sz w:val="20"/>
                <w:szCs w:val="20"/>
              </w:rPr>
            </w:pPr>
          </w:p>
          <w:p w:rsidR="00CF6CEB" w:rsidRPr="001E6579" w:rsidRDefault="00CF6CEB" w:rsidP="00CF6CEB">
            <w:pPr>
              <w:rPr>
                <w:rFonts w:asciiTheme="minorHAnsi" w:hAnsiTheme="minorHAnsi"/>
                <w:sz w:val="20"/>
                <w:szCs w:val="20"/>
              </w:rPr>
            </w:pPr>
            <w:r w:rsidRPr="001E6579">
              <w:rPr>
                <w:rFonts w:asciiTheme="minorHAnsi" w:hAnsiTheme="minorHAnsi"/>
                <w:sz w:val="20"/>
                <w:szCs w:val="20"/>
              </w:rPr>
              <w:t>De methoden beantwoorden volledig aan de kerndoelen</w:t>
            </w:r>
          </w:p>
          <w:p w:rsidR="005A66C9" w:rsidRPr="001E6579" w:rsidRDefault="005A66C9" w:rsidP="004F2F4E">
            <w:pPr>
              <w:rPr>
                <w:rFonts w:asciiTheme="minorHAnsi" w:hAnsiTheme="minorHAnsi"/>
                <w:sz w:val="20"/>
                <w:szCs w:val="20"/>
              </w:rPr>
            </w:pPr>
          </w:p>
          <w:p w:rsidR="00CF6CEB" w:rsidRPr="001E6579" w:rsidRDefault="00CF6CEB" w:rsidP="00CF6CEB">
            <w:pPr>
              <w:rPr>
                <w:rFonts w:asciiTheme="minorHAnsi" w:hAnsiTheme="minorHAnsi"/>
                <w:sz w:val="20"/>
                <w:szCs w:val="20"/>
              </w:rPr>
            </w:pPr>
          </w:p>
          <w:p w:rsidR="00CF6CEB" w:rsidRPr="001E6579" w:rsidRDefault="00CF6CEB" w:rsidP="00CF6CEB">
            <w:pPr>
              <w:rPr>
                <w:rFonts w:asciiTheme="minorHAnsi" w:hAnsiTheme="minorHAnsi"/>
                <w:sz w:val="20"/>
                <w:szCs w:val="20"/>
              </w:rPr>
            </w:pPr>
          </w:p>
          <w:p w:rsidR="00CF6CEB" w:rsidRPr="001E6579" w:rsidRDefault="00CF6CEB" w:rsidP="00CF6CEB">
            <w:pPr>
              <w:rPr>
                <w:rFonts w:asciiTheme="minorHAnsi" w:hAnsiTheme="minorHAnsi"/>
                <w:sz w:val="20"/>
                <w:szCs w:val="20"/>
              </w:rPr>
            </w:pPr>
          </w:p>
          <w:p w:rsidR="00CF6CEB" w:rsidRPr="001E6579" w:rsidRDefault="00CF6CEB" w:rsidP="00CF6CEB">
            <w:pPr>
              <w:rPr>
                <w:rFonts w:asciiTheme="minorHAnsi" w:hAnsiTheme="minorHAnsi"/>
                <w:sz w:val="20"/>
                <w:szCs w:val="20"/>
              </w:rPr>
            </w:pPr>
          </w:p>
          <w:p w:rsidR="00CF6CEB" w:rsidRPr="001E6579" w:rsidRDefault="00CF6CEB" w:rsidP="00CF6CEB">
            <w:pPr>
              <w:rPr>
                <w:rFonts w:asciiTheme="minorHAnsi" w:hAnsiTheme="minorHAnsi"/>
                <w:sz w:val="20"/>
                <w:szCs w:val="20"/>
              </w:rPr>
            </w:pPr>
          </w:p>
          <w:p w:rsidR="00CF6CEB" w:rsidRPr="001E6579" w:rsidRDefault="00CF6CEB" w:rsidP="00CF6CEB">
            <w:pPr>
              <w:rPr>
                <w:rFonts w:asciiTheme="minorHAnsi" w:hAnsiTheme="minorHAnsi"/>
                <w:sz w:val="20"/>
                <w:szCs w:val="20"/>
              </w:rPr>
            </w:pPr>
          </w:p>
          <w:p w:rsidR="00CF6CEB" w:rsidRPr="001E6579" w:rsidRDefault="00CF6CEB" w:rsidP="00CF6CEB">
            <w:pPr>
              <w:rPr>
                <w:rFonts w:asciiTheme="minorHAnsi" w:hAnsiTheme="minorHAnsi"/>
                <w:sz w:val="20"/>
                <w:szCs w:val="20"/>
              </w:rPr>
            </w:pPr>
          </w:p>
          <w:p w:rsidR="00CF6CEB" w:rsidRPr="001E6579" w:rsidRDefault="00CF6CEB" w:rsidP="00CF6CEB">
            <w:pPr>
              <w:rPr>
                <w:rFonts w:asciiTheme="minorHAnsi" w:hAnsiTheme="minorHAnsi"/>
                <w:sz w:val="20"/>
                <w:szCs w:val="20"/>
              </w:rPr>
            </w:pPr>
          </w:p>
          <w:p w:rsidR="00CF6CEB" w:rsidRPr="001E6579" w:rsidRDefault="00CF6CEB" w:rsidP="00CF6CEB">
            <w:pPr>
              <w:rPr>
                <w:rFonts w:asciiTheme="minorHAnsi" w:hAnsiTheme="minorHAnsi"/>
                <w:sz w:val="20"/>
                <w:szCs w:val="20"/>
              </w:rPr>
            </w:pPr>
          </w:p>
          <w:p w:rsidR="00CF6CEB" w:rsidRPr="001E6579" w:rsidRDefault="00CF6CEB" w:rsidP="00CF6CEB">
            <w:pPr>
              <w:rPr>
                <w:rFonts w:asciiTheme="minorHAnsi" w:hAnsiTheme="minorHAnsi"/>
                <w:sz w:val="20"/>
                <w:szCs w:val="20"/>
              </w:rPr>
            </w:pPr>
          </w:p>
          <w:p w:rsidR="00CF6CEB" w:rsidRPr="001E6579" w:rsidRDefault="00CF6CEB" w:rsidP="00CF6CEB">
            <w:pPr>
              <w:rPr>
                <w:rFonts w:asciiTheme="minorHAnsi" w:hAnsiTheme="minorHAnsi"/>
                <w:sz w:val="20"/>
                <w:szCs w:val="20"/>
              </w:rPr>
            </w:pPr>
          </w:p>
          <w:p w:rsidR="00CF6CEB" w:rsidRPr="001E6579" w:rsidRDefault="00CF6CEB" w:rsidP="00CF6CEB">
            <w:pPr>
              <w:rPr>
                <w:rFonts w:asciiTheme="minorHAnsi" w:hAnsiTheme="minorHAnsi"/>
                <w:sz w:val="20"/>
                <w:szCs w:val="20"/>
              </w:rPr>
            </w:pPr>
          </w:p>
          <w:p w:rsidR="00B340AE" w:rsidRPr="001E6579" w:rsidRDefault="00B340AE" w:rsidP="00CF6CEB">
            <w:pPr>
              <w:rPr>
                <w:rFonts w:asciiTheme="minorHAnsi" w:hAnsiTheme="minorHAnsi"/>
                <w:sz w:val="20"/>
                <w:szCs w:val="20"/>
              </w:rPr>
            </w:pPr>
          </w:p>
          <w:p w:rsidR="005A66C9" w:rsidRDefault="00CF6CEB" w:rsidP="004F2F4E">
            <w:pPr>
              <w:rPr>
                <w:rFonts w:asciiTheme="minorHAnsi" w:hAnsiTheme="minorHAnsi"/>
                <w:sz w:val="20"/>
                <w:szCs w:val="20"/>
              </w:rPr>
            </w:pPr>
            <w:r w:rsidRPr="001E6579">
              <w:rPr>
                <w:rFonts w:asciiTheme="minorHAnsi" w:hAnsiTheme="minorHAnsi"/>
                <w:sz w:val="20"/>
                <w:szCs w:val="20"/>
              </w:rPr>
              <w:t>De methode beantwoordt volledig aan de kerndoelen</w:t>
            </w:r>
          </w:p>
          <w:p w:rsidR="0097588E" w:rsidRPr="001E6579" w:rsidRDefault="0097588E" w:rsidP="004F2F4E">
            <w:pPr>
              <w:rPr>
                <w:rFonts w:asciiTheme="minorHAnsi" w:hAnsiTheme="minorHAnsi"/>
                <w:sz w:val="20"/>
                <w:szCs w:val="20"/>
              </w:rPr>
            </w:pPr>
          </w:p>
          <w:p w:rsidR="00970A47" w:rsidRDefault="00970A47" w:rsidP="003D15E1">
            <w:pPr>
              <w:rPr>
                <w:rFonts w:asciiTheme="minorHAnsi" w:hAnsiTheme="minorHAnsi"/>
                <w:sz w:val="20"/>
                <w:szCs w:val="20"/>
              </w:rPr>
            </w:pPr>
          </w:p>
          <w:p w:rsidR="00B340AE" w:rsidRDefault="00B340AE" w:rsidP="003D15E1">
            <w:pPr>
              <w:rPr>
                <w:rFonts w:asciiTheme="minorHAnsi" w:hAnsiTheme="minorHAnsi"/>
                <w:sz w:val="20"/>
                <w:szCs w:val="20"/>
              </w:rPr>
            </w:pPr>
          </w:p>
          <w:p w:rsidR="005A66C9" w:rsidRDefault="00B340AE" w:rsidP="003D15E1">
            <w:pPr>
              <w:rPr>
                <w:rFonts w:asciiTheme="minorHAnsi" w:hAnsiTheme="minorHAnsi"/>
                <w:sz w:val="20"/>
                <w:szCs w:val="20"/>
              </w:rPr>
            </w:pPr>
            <w:r>
              <w:rPr>
                <w:rFonts w:asciiTheme="minorHAnsi" w:hAnsiTheme="minorHAnsi"/>
                <w:sz w:val="20"/>
                <w:szCs w:val="20"/>
              </w:rPr>
              <w:t>De methode beantwoordt</w:t>
            </w:r>
            <w:r w:rsidR="00CF6CEB" w:rsidRPr="001E6579">
              <w:rPr>
                <w:rFonts w:asciiTheme="minorHAnsi" w:hAnsiTheme="minorHAnsi"/>
                <w:sz w:val="20"/>
                <w:szCs w:val="20"/>
              </w:rPr>
              <w:t xml:space="preserve"> aan de kerndoelen</w:t>
            </w:r>
          </w:p>
          <w:p w:rsidR="00970A47" w:rsidRDefault="00970A47" w:rsidP="003D15E1">
            <w:pPr>
              <w:rPr>
                <w:rFonts w:asciiTheme="minorHAnsi" w:hAnsiTheme="minorHAnsi"/>
                <w:sz w:val="20"/>
                <w:szCs w:val="20"/>
              </w:rPr>
            </w:pPr>
          </w:p>
          <w:p w:rsidR="00B340AE" w:rsidRDefault="00B340AE" w:rsidP="003D15E1">
            <w:pPr>
              <w:rPr>
                <w:rFonts w:asciiTheme="minorHAnsi" w:hAnsiTheme="minorHAnsi"/>
                <w:sz w:val="20"/>
                <w:szCs w:val="20"/>
              </w:rPr>
            </w:pPr>
          </w:p>
          <w:p w:rsidR="00555B7A" w:rsidRDefault="00970A47" w:rsidP="003D15E1">
            <w:pPr>
              <w:rPr>
                <w:rFonts w:asciiTheme="minorHAnsi" w:hAnsiTheme="minorHAnsi"/>
                <w:sz w:val="20"/>
                <w:szCs w:val="20"/>
              </w:rPr>
            </w:pPr>
            <w:r w:rsidRPr="001E6579">
              <w:rPr>
                <w:rFonts w:asciiTheme="minorHAnsi" w:hAnsiTheme="minorHAnsi"/>
                <w:sz w:val="20"/>
                <w:szCs w:val="20"/>
              </w:rPr>
              <w:lastRenderedPageBreak/>
              <w:t xml:space="preserve">De </w:t>
            </w:r>
            <w:r w:rsidR="00954E8D">
              <w:rPr>
                <w:rFonts w:asciiTheme="minorHAnsi" w:hAnsiTheme="minorHAnsi"/>
                <w:sz w:val="20"/>
                <w:szCs w:val="20"/>
              </w:rPr>
              <w:t xml:space="preserve">methode beantwoordt </w:t>
            </w:r>
            <w:r w:rsidRPr="001E6579">
              <w:rPr>
                <w:rFonts w:asciiTheme="minorHAnsi" w:hAnsiTheme="minorHAnsi"/>
                <w:sz w:val="20"/>
                <w:szCs w:val="20"/>
              </w:rPr>
              <w:t>aan de kerndoelen</w:t>
            </w:r>
          </w:p>
          <w:p w:rsidR="00954E8D" w:rsidRDefault="00954E8D" w:rsidP="003D15E1">
            <w:pPr>
              <w:rPr>
                <w:rFonts w:asciiTheme="minorHAnsi" w:hAnsiTheme="minorHAnsi"/>
                <w:sz w:val="20"/>
                <w:szCs w:val="20"/>
              </w:rPr>
            </w:pPr>
          </w:p>
          <w:p w:rsidR="00970A47" w:rsidRPr="001E6579" w:rsidRDefault="007206FC" w:rsidP="003D15E1">
            <w:pPr>
              <w:rPr>
                <w:rFonts w:asciiTheme="minorHAnsi" w:hAnsiTheme="minorHAnsi"/>
                <w:sz w:val="20"/>
                <w:szCs w:val="20"/>
              </w:rPr>
            </w:pPr>
            <w:r>
              <w:rPr>
                <w:rFonts w:asciiTheme="minorHAnsi" w:hAnsiTheme="minorHAnsi"/>
                <w:sz w:val="20"/>
                <w:szCs w:val="20"/>
              </w:rPr>
              <w:t>De methode beantwoordt</w:t>
            </w:r>
            <w:r w:rsidR="00970A47" w:rsidRPr="001E6579">
              <w:rPr>
                <w:rFonts w:asciiTheme="minorHAnsi" w:hAnsiTheme="minorHAnsi"/>
                <w:sz w:val="20"/>
                <w:szCs w:val="20"/>
              </w:rPr>
              <w:t xml:space="preserve"> aan de kerndoelen</w:t>
            </w:r>
          </w:p>
        </w:tc>
        <w:tc>
          <w:tcPr>
            <w:tcW w:w="2810" w:type="dxa"/>
          </w:tcPr>
          <w:p w:rsidR="00EC7A8E" w:rsidRDefault="00EC7A8E" w:rsidP="004F2F4E">
            <w:pPr>
              <w:rPr>
                <w:rFonts w:asciiTheme="minorHAnsi" w:hAnsiTheme="minorHAnsi"/>
                <w:sz w:val="20"/>
                <w:szCs w:val="20"/>
              </w:rPr>
            </w:pPr>
          </w:p>
          <w:p w:rsidR="00D54001" w:rsidRPr="001E6579" w:rsidRDefault="007E4194" w:rsidP="004F2F4E">
            <w:pPr>
              <w:rPr>
                <w:rFonts w:asciiTheme="minorHAnsi" w:hAnsiTheme="minorHAnsi"/>
                <w:sz w:val="20"/>
                <w:szCs w:val="20"/>
              </w:rPr>
            </w:pPr>
            <w:r>
              <w:rPr>
                <w:rFonts w:asciiTheme="minorHAnsi" w:hAnsiTheme="minorHAnsi"/>
                <w:sz w:val="20"/>
                <w:szCs w:val="20"/>
              </w:rPr>
              <w:t>Aangeschaft p</w:t>
            </w:r>
            <w:r w:rsidR="000B311F">
              <w:rPr>
                <w:rFonts w:asciiTheme="minorHAnsi" w:hAnsiTheme="minorHAnsi"/>
                <w:sz w:val="20"/>
                <w:szCs w:val="20"/>
              </w:rPr>
              <w:t>er augustus 2020</w:t>
            </w:r>
          </w:p>
          <w:p w:rsidR="005A66C9" w:rsidRPr="001E6579" w:rsidRDefault="005A66C9" w:rsidP="004F2F4E">
            <w:pPr>
              <w:rPr>
                <w:rFonts w:asciiTheme="minorHAnsi" w:hAnsiTheme="minorHAnsi"/>
                <w:i/>
                <w:sz w:val="20"/>
                <w:szCs w:val="20"/>
              </w:rPr>
            </w:pPr>
          </w:p>
          <w:p w:rsidR="005A66C9" w:rsidRPr="001E6579" w:rsidRDefault="005A66C9" w:rsidP="004F2F4E">
            <w:pPr>
              <w:rPr>
                <w:rFonts w:asciiTheme="minorHAnsi" w:hAnsiTheme="minorHAnsi"/>
                <w:i/>
                <w:sz w:val="20"/>
                <w:szCs w:val="20"/>
              </w:rPr>
            </w:pPr>
          </w:p>
          <w:p w:rsidR="00685806" w:rsidRPr="001E6579" w:rsidRDefault="00685806" w:rsidP="00CF6CEB">
            <w:pPr>
              <w:rPr>
                <w:rFonts w:asciiTheme="minorHAnsi" w:hAnsiTheme="minorHAnsi"/>
                <w:sz w:val="20"/>
                <w:szCs w:val="20"/>
              </w:rPr>
            </w:pPr>
          </w:p>
          <w:p w:rsidR="00B340AE" w:rsidRDefault="00B340AE" w:rsidP="00CF6CEB">
            <w:pPr>
              <w:rPr>
                <w:rFonts w:asciiTheme="minorHAnsi" w:hAnsiTheme="minorHAnsi"/>
                <w:sz w:val="20"/>
                <w:szCs w:val="20"/>
              </w:rPr>
            </w:pPr>
          </w:p>
          <w:p w:rsidR="00B340AE" w:rsidRDefault="00B340AE" w:rsidP="00CF6CEB">
            <w:pPr>
              <w:rPr>
                <w:rFonts w:asciiTheme="minorHAnsi" w:hAnsiTheme="minorHAnsi"/>
                <w:sz w:val="20"/>
                <w:szCs w:val="20"/>
              </w:rPr>
            </w:pPr>
          </w:p>
          <w:p w:rsidR="00B340AE" w:rsidRDefault="00B340AE" w:rsidP="00CF6CEB">
            <w:pPr>
              <w:rPr>
                <w:rFonts w:asciiTheme="minorHAnsi" w:hAnsiTheme="minorHAnsi"/>
                <w:sz w:val="20"/>
                <w:szCs w:val="20"/>
              </w:rPr>
            </w:pPr>
          </w:p>
          <w:p w:rsidR="003C34F6" w:rsidRDefault="003C34F6" w:rsidP="00CF6CEB">
            <w:pPr>
              <w:rPr>
                <w:rFonts w:asciiTheme="minorHAnsi" w:hAnsiTheme="minorHAnsi"/>
                <w:sz w:val="20"/>
                <w:szCs w:val="20"/>
              </w:rPr>
            </w:pPr>
          </w:p>
          <w:p w:rsidR="0083626D" w:rsidRDefault="0083626D" w:rsidP="00CF6CEB">
            <w:pPr>
              <w:rPr>
                <w:rFonts w:asciiTheme="minorHAnsi" w:hAnsiTheme="minorHAnsi"/>
                <w:sz w:val="20"/>
                <w:szCs w:val="20"/>
              </w:rPr>
            </w:pPr>
          </w:p>
          <w:p w:rsidR="0083626D" w:rsidRDefault="0083626D" w:rsidP="00CF6CEB">
            <w:pPr>
              <w:rPr>
                <w:rFonts w:asciiTheme="minorHAnsi" w:hAnsiTheme="minorHAnsi"/>
                <w:sz w:val="20"/>
                <w:szCs w:val="20"/>
              </w:rPr>
            </w:pPr>
          </w:p>
          <w:p w:rsidR="007E4194" w:rsidRDefault="007E4194" w:rsidP="00CF6CEB">
            <w:pPr>
              <w:rPr>
                <w:rFonts w:asciiTheme="minorHAnsi" w:hAnsiTheme="minorHAnsi"/>
                <w:sz w:val="20"/>
                <w:szCs w:val="20"/>
              </w:rPr>
            </w:pPr>
          </w:p>
          <w:p w:rsidR="007E4194" w:rsidRDefault="007E4194" w:rsidP="00CF6CEB">
            <w:pPr>
              <w:rPr>
                <w:rFonts w:asciiTheme="minorHAnsi" w:hAnsiTheme="minorHAnsi"/>
                <w:sz w:val="20"/>
                <w:szCs w:val="20"/>
              </w:rPr>
            </w:pPr>
          </w:p>
          <w:p w:rsidR="00B340AE" w:rsidRPr="001E6579" w:rsidRDefault="00B340AE" w:rsidP="00CF6CEB">
            <w:pPr>
              <w:rPr>
                <w:rFonts w:asciiTheme="minorHAnsi" w:hAnsiTheme="minorHAnsi"/>
                <w:sz w:val="20"/>
                <w:szCs w:val="20"/>
              </w:rPr>
            </w:pPr>
            <w:r>
              <w:rPr>
                <w:rFonts w:asciiTheme="minorHAnsi" w:hAnsiTheme="minorHAnsi"/>
                <w:sz w:val="20"/>
                <w:szCs w:val="20"/>
              </w:rPr>
              <w:t xml:space="preserve">Oriëntatie op een nieuwe taal-spellingmethode voor gr 4-8 binnen twee jaar </w:t>
            </w:r>
          </w:p>
          <w:p w:rsidR="00CF6CEB" w:rsidRPr="001E6579" w:rsidRDefault="00CF6CEB" w:rsidP="00CF6CEB">
            <w:pPr>
              <w:rPr>
                <w:rFonts w:asciiTheme="minorHAnsi" w:hAnsiTheme="minorHAnsi"/>
                <w:sz w:val="20"/>
                <w:szCs w:val="20"/>
              </w:rPr>
            </w:pPr>
          </w:p>
          <w:p w:rsidR="00CF6CEB" w:rsidRDefault="00CF6CEB" w:rsidP="002470A1">
            <w:pPr>
              <w:rPr>
                <w:rFonts w:asciiTheme="minorHAnsi" w:hAnsiTheme="minorHAnsi"/>
                <w:sz w:val="20"/>
                <w:szCs w:val="20"/>
              </w:rPr>
            </w:pPr>
          </w:p>
          <w:p w:rsidR="00D54001" w:rsidRDefault="00D54001" w:rsidP="002470A1">
            <w:pPr>
              <w:rPr>
                <w:rFonts w:asciiTheme="minorHAnsi" w:hAnsiTheme="minorHAnsi"/>
                <w:sz w:val="20"/>
                <w:szCs w:val="20"/>
              </w:rPr>
            </w:pPr>
          </w:p>
          <w:p w:rsidR="00D54001" w:rsidRDefault="00D54001" w:rsidP="002470A1">
            <w:pPr>
              <w:rPr>
                <w:rFonts w:asciiTheme="minorHAnsi" w:hAnsiTheme="minorHAnsi"/>
                <w:sz w:val="20"/>
                <w:szCs w:val="20"/>
              </w:rPr>
            </w:pPr>
          </w:p>
          <w:p w:rsidR="00D54001" w:rsidRDefault="00D54001" w:rsidP="002470A1">
            <w:pPr>
              <w:rPr>
                <w:rFonts w:asciiTheme="minorHAnsi" w:hAnsiTheme="minorHAnsi"/>
                <w:sz w:val="20"/>
                <w:szCs w:val="20"/>
              </w:rPr>
            </w:pPr>
          </w:p>
          <w:p w:rsidR="00D54001" w:rsidRDefault="00D54001" w:rsidP="002470A1">
            <w:pPr>
              <w:rPr>
                <w:rFonts w:asciiTheme="minorHAnsi" w:hAnsiTheme="minorHAnsi"/>
                <w:sz w:val="20"/>
                <w:szCs w:val="20"/>
              </w:rPr>
            </w:pPr>
          </w:p>
          <w:p w:rsidR="00D54001" w:rsidRDefault="00D54001" w:rsidP="002470A1">
            <w:pPr>
              <w:rPr>
                <w:rFonts w:asciiTheme="minorHAnsi" w:hAnsiTheme="minorHAnsi"/>
                <w:sz w:val="20"/>
                <w:szCs w:val="20"/>
              </w:rPr>
            </w:pPr>
          </w:p>
          <w:p w:rsidR="00D54001" w:rsidRDefault="00D54001" w:rsidP="002470A1">
            <w:pPr>
              <w:rPr>
                <w:rFonts w:asciiTheme="minorHAnsi" w:hAnsiTheme="minorHAnsi"/>
                <w:sz w:val="20"/>
                <w:szCs w:val="20"/>
              </w:rPr>
            </w:pPr>
          </w:p>
          <w:p w:rsidR="00D54001" w:rsidRDefault="00D54001" w:rsidP="002470A1">
            <w:pPr>
              <w:rPr>
                <w:rFonts w:asciiTheme="minorHAnsi" w:hAnsiTheme="minorHAnsi"/>
                <w:sz w:val="20"/>
                <w:szCs w:val="20"/>
              </w:rPr>
            </w:pPr>
          </w:p>
          <w:p w:rsidR="00D54001" w:rsidRDefault="00D54001" w:rsidP="002470A1">
            <w:pPr>
              <w:rPr>
                <w:rFonts w:asciiTheme="minorHAnsi" w:hAnsiTheme="minorHAnsi"/>
                <w:sz w:val="20"/>
                <w:szCs w:val="20"/>
              </w:rPr>
            </w:pPr>
          </w:p>
          <w:p w:rsidR="00D54001" w:rsidRDefault="00D54001" w:rsidP="002470A1">
            <w:pPr>
              <w:rPr>
                <w:rFonts w:asciiTheme="minorHAnsi" w:hAnsiTheme="minorHAnsi"/>
                <w:sz w:val="20"/>
                <w:szCs w:val="20"/>
              </w:rPr>
            </w:pPr>
          </w:p>
          <w:p w:rsidR="00D54001" w:rsidRDefault="00D54001" w:rsidP="002470A1">
            <w:pPr>
              <w:rPr>
                <w:rFonts w:asciiTheme="minorHAnsi" w:hAnsiTheme="minorHAnsi"/>
                <w:sz w:val="20"/>
                <w:szCs w:val="20"/>
              </w:rPr>
            </w:pPr>
          </w:p>
          <w:p w:rsidR="00D54001" w:rsidRDefault="00D54001" w:rsidP="002470A1">
            <w:pPr>
              <w:rPr>
                <w:rFonts w:asciiTheme="minorHAnsi" w:hAnsiTheme="minorHAnsi"/>
                <w:sz w:val="20"/>
                <w:szCs w:val="20"/>
              </w:rPr>
            </w:pPr>
          </w:p>
          <w:p w:rsidR="00D54001" w:rsidRDefault="00D54001" w:rsidP="002470A1">
            <w:pPr>
              <w:rPr>
                <w:rFonts w:asciiTheme="minorHAnsi" w:hAnsiTheme="minorHAnsi"/>
                <w:sz w:val="20"/>
                <w:szCs w:val="20"/>
              </w:rPr>
            </w:pPr>
          </w:p>
          <w:p w:rsidR="00D54001" w:rsidRDefault="00D54001" w:rsidP="002470A1">
            <w:pPr>
              <w:rPr>
                <w:rFonts w:asciiTheme="minorHAnsi" w:hAnsiTheme="minorHAnsi"/>
                <w:sz w:val="20"/>
                <w:szCs w:val="20"/>
              </w:rPr>
            </w:pPr>
          </w:p>
          <w:p w:rsidR="00D54001" w:rsidRDefault="00D54001" w:rsidP="002470A1">
            <w:pPr>
              <w:rPr>
                <w:rFonts w:asciiTheme="minorHAnsi" w:hAnsiTheme="minorHAnsi"/>
                <w:sz w:val="20"/>
                <w:szCs w:val="20"/>
              </w:rPr>
            </w:pPr>
          </w:p>
          <w:p w:rsidR="00D54001" w:rsidRPr="001E6579" w:rsidRDefault="00D54001" w:rsidP="002470A1">
            <w:pPr>
              <w:rPr>
                <w:rFonts w:asciiTheme="minorHAnsi" w:hAnsiTheme="minorHAnsi"/>
                <w:sz w:val="20"/>
                <w:szCs w:val="20"/>
              </w:rPr>
            </w:pPr>
          </w:p>
        </w:tc>
      </w:tr>
    </w:tbl>
    <w:p w:rsidR="005A66C9" w:rsidRPr="001E6579" w:rsidRDefault="005A66C9" w:rsidP="005A66C9">
      <w:pPr>
        <w:rPr>
          <w:rFonts w:asciiTheme="minorHAnsi" w:hAnsiTheme="minorHAnsi"/>
          <w:sz w:val="20"/>
          <w:szCs w:val="20"/>
        </w:rPr>
      </w:pPr>
    </w:p>
    <w:p w:rsidR="00CF6CEB" w:rsidRPr="001B3945" w:rsidRDefault="00507A53" w:rsidP="00CF6CEB">
      <w:pPr>
        <w:rPr>
          <w:rFonts w:asciiTheme="minorHAnsi" w:hAnsiTheme="minorHAnsi"/>
          <w:sz w:val="22"/>
          <w:szCs w:val="22"/>
        </w:rPr>
      </w:pPr>
      <w:r w:rsidRPr="001B3945">
        <w:rPr>
          <w:rFonts w:asciiTheme="minorHAnsi" w:hAnsiTheme="minorHAnsi"/>
          <w:sz w:val="22"/>
          <w:szCs w:val="22"/>
        </w:rPr>
        <w:t xml:space="preserve">3.4 </w:t>
      </w:r>
      <w:r w:rsidR="00F3017C" w:rsidRPr="001B3945">
        <w:rPr>
          <w:rFonts w:asciiTheme="minorHAnsi" w:hAnsiTheme="minorHAnsi"/>
          <w:sz w:val="22"/>
          <w:szCs w:val="22"/>
        </w:rPr>
        <w:t>Wereld oriënterende</w:t>
      </w:r>
      <w:r w:rsidRPr="001B3945">
        <w:rPr>
          <w:rFonts w:asciiTheme="minorHAnsi" w:hAnsiTheme="minorHAnsi"/>
          <w:sz w:val="22"/>
          <w:szCs w:val="22"/>
        </w:rPr>
        <w:t xml:space="preserve"> vakken</w:t>
      </w:r>
    </w:p>
    <w:p w:rsidR="00CF6CEB" w:rsidRPr="001E6579" w:rsidRDefault="00CF6CEB" w:rsidP="00F3017C">
      <w:pPr>
        <w:rPr>
          <w:rFonts w:asciiTheme="minorHAnsi" w:hAnsiTheme="minorHAnsi"/>
          <w:sz w:val="20"/>
          <w:szCs w:val="20"/>
        </w:rPr>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598"/>
        <w:gridCol w:w="1826"/>
        <w:gridCol w:w="2810"/>
      </w:tblGrid>
      <w:tr w:rsidR="001E6579" w:rsidRPr="001E6579">
        <w:tc>
          <w:tcPr>
            <w:tcW w:w="3598" w:type="dxa"/>
          </w:tcPr>
          <w:p w:rsidR="00CF6CEB" w:rsidRPr="001E6579" w:rsidRDefault="00CF6CEB" w:rsidP="0039231A">
            <w:pPr>
              <w:spacing w:before="120" w:after="120"/>
              <w:jc w:val="center"/>
              <w:rPr>
                <w:rFonts w:asciiTheme="minorHAnsi" w:hAnsiTheme="minorHAnsi"/>
                <w:sz w:val="20"/>
                <w:szCs w:val="20"/>
              </w:rPr>
            </w:pPr>
            <w:r w:rsidRPr="001E6579">
              <w:rPr>
                <w:rFonts w:asciiTheme="minorHAnsi" w:hAnsiTheme="minorHAnsi"/>
                <w:b/>
                <w:sz w:val="20"/>
                <w:szCs w:val="20"/>
              </w:rPr>
              <w:t>Methoden / materialen</w:t>
            </w:r>
          </w:p>
        </w:tc>
        <w:tc>
          <w:tcPr>
            <w:tcW w:w="1826" w:type="dxa"/>
          </w:tcPr>
          <w:p w:rsidR="00CF6CEB" w:rsidRPr="001E6579" w:rsidRDefault="00CF6CEB" w:rsidP="0039231A">
            <w:pPr>
              <w:spacing w:before="120" w:after="120"/>
              <w:jc w:val="center"/>
              <w:rPr>
                <w:rFonts w:asciiTheme="minorHAnsi" w:hAnsiTheme="minorHAnsi"/>
                <w:b/>
                <w:sz w:val="20"/>
                <w:szCs w:val="20"/>
              </w:rPr>
            </w:pPr>
            <w:r w:rsidRPr="001E6579">
              <w:rPr>
                <w:rFonts w:asciiTheme="minorHAnsi" w:hAnsiTheme="minorHAnsi"/>
                <w:b/>
                <w:sz w:val="20"/>
                <w:szCs w:val="20"/>
              </w:rPr>
              <w:t>Volledigheid kerndoelen</w:t>
            </w:r>
          </w:p>
        </w:tc>
        <w:tc>
          <w:tcPr>
            <w:tcW w:w="2810" w:type="dxa"/>
          </w:tcPr>
          <w:p w:rsidR="00CF6CEB" w:rsidRPr="001E6579" w:rsidRDefault="00CF6CEB" w:rsidP="0039231A">
            <w:pPr>
              <w:spacing w:before="120" w:after="120"/>
              <w:jc w:val="center"/>
              <w:rPr>
                <w:rFonts w:asciiTheme="minorHAnsi" w:hAnsiTheme="minorHAnsi"/>
                <w:b/>
                <w:sz w:val="20"/>
                <w:szCs w:val="20"/>
              </w:rPr>
            </w:pPr>
            <w:r w:rsidRPr="001E6579">
              <w:rPr>
                <w:rFonts w:asciiTheme="minorHAnsi" w:hAnsiTheme="minorHAnsi"/>
                <w:b/>
                <w:sz w:val="20"/>
                <w:szCs w:val="20"/>
              </w:rPr>
              <w:t>Beleidsvoornemens / plannen</w:t>
            </w:r>
          </w:p>
        </w:tc>
      </w:tr>
      <w:tr w:rsidR="00CF6CEB" w:rsidRPr="001E6579">
        <w:trPr>
          <w:trHeight w:val="4127"/>
        </w:trPr>
        <w:tc>
          <w:tcPr>
            <w:tcW w:w="3598" w:type="dxa"/>
          </w:tcPr>
          <w:p w:rsidR="00CF6CEB" w:rsidRPr="001E6579" w:rsidRDefault="00CF6CEB" w:rsidP="0039231A">
            <w:pPr>
              <w:rPr>
                <w:rFonts w:asciiTheme="minorHAnsi" w:hAnsiTheme="minorHAnsi"/>
                <w:sz w:val="20"/>
                <w:szCs w:val="20"/>
              </w:rPr>
            </w:pPr>
            <w:proofErr w:type="spellStart"/>
            <w:r w:rsidRPr="001E6579">
              <w:rPr>
                <w:rFonts w:asciiTheme="minorHAnsi" w:hAnsiTheme="minorHAnsi"/>
                <w:b/>
                <w:sz w:val="20"/>
                <w:szCs w:val="20"/>
              </w:rPr>
              <w:t>Wereldorientatie</w:t>
            </w:r>
            <w:proofErr w:type="spellEnd"/>
            <w:r w:rsidRPr="001E6579">
              <w:rPr>
                <w:rFonts w:asciiTheme="minorHAnsi" w:hAnsiTheme="minorHAnsi"/>
                <w:b/>
                <w:sz w:val="20"/>
                <w:szCs w:val="20"/>
              </w:rPr>
              <w:t>:</w:t>
            </w:r>
            <w:r w:rsidRPr="001E6579">
              <w:rPr>
                <w:rFonts w:asciiTheme="minorHAnsi" w:hAnsiTheme="minorHAnsi"/>
                <w:i/>
                <w:sz w:val="20"/>
                <w:szCs w:val="20"/>
              </w:rPr>
              <w:t xml:space="preserve">                                                                                                  </w:t>
            </w:r>
          </w:p>
          <w:p w:rsidR="00CF6CEB" w:rsidRPr="001E6579" w:rsidRDefault="003C34F6" w:rsidP="0039231A">
            <w:pPr>
              <w:rPr>
                <w:rFonts w:asciiTheme="minorHAnsi" w:hAnsiTheme="minorHAnsi"/>
                <w:sz w:val="20"/>
                <w:szCs w:val="20"/>
              </w:rPr>
            </w:pPr>
            <w:r>
              <w:rPr>
                <w:rFonts w:asciiTheme="minorHAnsi" w:hAnsiTheme="minorHAnsi"/>
                <w:sz w:val="20"/>
                <w:szCs w:val="20"/>
              </w:rPr>
              <w:t>Groep 1-</w:t>
            </w:r>
            <w:r w:rsidR="006B672B" w:rsidRPr="001E6579">
              <w:rPr>
                <w:rFonts w:asciiTheme="minorHAnsi" w:hAnsiTheme="minorHAnsi"/>
                <w:sz w:val="20"/>
                <w:szCs w:val="20"/>
              </w:rPr>
              <w:t xml:space="preserve">8 werkt projectmatig aan de kerndoelen van OJW gekoppeld aan de SLO domeinen. </w:t>
            </w:r>
          </w:p>
          <w:p w:rsidR="006B672B" w:rsidRPr="001E6579" w:rsidRDefault="002470A1" w:rsidP="0039231A">
            <w:pPr>
              <w:rPr>
                <w:rFonts w:asciiTheme="minorHAnsi" w:hAnsiTheme="minorHAnsi"/>
                <w:sz w:val="20"/>
                <w:szCs w:val="20"/>
              </w:rPr>
            </w:pPr>
            <w:r w:rsidRPr="001E6579">
              <w:rPr>
                <w:rFonts w:asciiTheme="minorHAnsi" w:hAnsiTheme="minorHAnsi"/>
                <w:sz w:val="20"/>
                <w:szCs w:val="20"/>
              </w:rPr>
              <w:t>Cyclus</w:t>
            </w:r>
            <w:r w:rsidR="00A93A28" w:rsidRPr="001E6579">
              <w:rPr>
                <w:rFonts w:asciiTheme="minorHAnsi" w:hAnsiTheme="minorHAnsi"/>
                <w:sz w:val="20"/>
                <w:szCs w:val="20"/>
              </w:rPr>
              <w:t xml:space="preserve"> van 2</w:t>
            </w:r>
            <w:r w:rsidR="006B672B" w:rsidRPr="001E6579">
              <w:rPr>
                <w:rFonts w:asciiTheme="minorHAnsi" w:hAnsiTheme="minorHAnsi"/>
                <w:sz w:val="20"/>
                <w:szCs w:val="20"/>
              </w:rPr>
              <w:t xml:space="preserve"> jaar met 3 projecten van 3 weken per jaar. </w:t>
            </w:r>
          </w:p>
          <w:p w:rsidR="006B672B" w:rsidRPr="001E6579" w:rsidRDefault="006B672B" w:rsidP="0039231A">
            <w:pPr>
              <w:rPr>
                <w:rFonts w:asciiTheme="minorHAnsi" w:hAnsiTheme="minorHAnsi"/>
                <w:sz w:val="20"/>
                <w:szCs w:val="20"/>
              </w:rPr>
            </w:pPr>
            <w:r w:rsidRPr="001E6579">
              <w:rPr>
                <w:rFonts w:asciiTheme="minorHAnsi" w:hAnsiTheme="minorHAnsi"/>
                <w:sz w:val="20"/>
                <w:szCs w:val="20"/>
              </w:rPr>
              <w:t>Deze projecten worden aangestuurd door de kenniskring en ingevuld door de bouwen m.b.v. methodes als bronnenboek.</w:t>
            </w:r>
          </w:p>
          <w:p w:rsidR="006B672B" w:rsidRPr="001E6579" w:rsidRDefault="006B672B" w:rsidP="006B672B">
            <w:pPr>
              <w:rPr>
                <w:rFonts w:asciiTheme="minorHAnsi" w:hAnsiTheme="minorHAnsi"/>
                <w:sz w:val="20"/>
                <w:szCs w:val="20"/>
              </w:rPr>
            </w:pPr>
            <w:r w:rsidRPr="001E6579">
              <w:rPr>
                <w:rFonts w:asciiTheme="minorHAnsi" w:hAnsiTheme="minorHAnsi"/>
                <w:sz w:val="20"/>
                <w:szCs w:val="20"/>
              </w:rPr>
              <w:t>- SLO-mappen</w:t>
            </w:r>
            <w:r w:rsidR="00D54001">
              <w:rPr>
                <w:rFonts w:asciiTheme="minorHAnsi" w:hAnsiTheme="minorHAnsi"/>
                <w:sz w:val="20"/>
                <w:szCs w:val="20"/>
              </w:rPr>
              <w:t xml:space="preserve"> -</w:t>
            </w:r>
            <w:r w:rsidRPr="001E6579">
              <w:rPr>
                <w:rFonts w:asciiTheme="minorHAnsi" w:hAnsiTheme="minorHAnsi"/>
                <w:sz w:val="20"/>
                <w:szCs w:val="20"/>
              </w:rPr>
              <w:t>De Grote Reis</w:t>
            </w:r>
          </w:p>
          <w:p w:rsidR="006B672B" w:rsidRPr="001E6579" w:rsidRDefault="006B672B" w:rsidP="006B672B">
            <w:pPr>
              <w:rPr>
                <w:rFonts w:asciiTheme="minorHAnsi" w:hAnsiTheme="minorHAnsi"/>
                <w:sz w:val="20"/>
                <w:szCs w:val="20"/>
              </w:rPr>
            </w:pPr>
            <w:r w:rsidRPr="001E6579">
              <w:rPr>
                <w:rFonts w:asciiTheme="minorHAnsi" w:hAnsiTheme="minorHAnsi"/>
                <w:sz w:val="20"/>
                <w:szCs w:val="20"/>
              </w:rPr>
              <w:t>- blokboeken</w:t>
            </w:r>
            <w:r w:rsidR="00D54001">
              <w:rPr>
                <w:rFonts w:asciiTheme="minorHAnsi" w:hAnsiTheme="minorHAnsi"/>
                <w:sz w:val="20"/>
                <w:szCs w:val="20"/>
              </w:rPr>
              <w:t xml:space="preserve">- </w:t>
            </w:r>
            <w:r w:rsidRPr="001E6579">
              <w:rPr>
                <w:rFonts w:asciiTheme="minorHAnsi" w:hAnsiTheme="minorHAnsi"/>
                <w:sz w:val="20"/>
                <w:szCs w:val="20"/>
              </w:rPr>
              <w:t>internet</w:t>
            </w:r>
          </w:p>
          <w:p w:rsidR="006B672B" w:rsidRPr="001E6579" w:rsidRDefault="006B672B" w:rsidP="0039231A">
            <w:pPr>
              <w:rPr>
                <w:rFonts w:asciiTheme="minorHAnsi" w:hAnsiTheme="minorHAnsi"/>
                <w:sz w:val="20"/>
                <w:szCs w:val="20"/>
              </w:rPr>
            </w:pPr>
            <w:r w:rsidRPr="001E6579">
              <w:rPr>
                <w:rFonts w:asciiTheme="minorHAnsi" w:hAnsiTheme="minorHAnsi"/>
                <w:sz w:val="20"/>
                <w:szCs w:val="20"/>
              </w:rPr>
              <w:t>- proefjes doen</w:t>
            </w:r>
            <w:r w:rsidR="00D54001">
              <w:rPr>
                <w:rFonts w:asciiTheme="minorHAnsi" w:hAnsiTheme="minorHAnsi"/>
                <w:sz w:val="20"/>
                <w:szCs w:val="20"/>
              </w:rPr>
              <w:t xml:space="preserve">- </w:t>
            </w:r>
            <w:r w:rsidRPr="001E6579">
              <w:rPr>
                <w:rFonts w:asciiTheme="minorHAnsi" w:hAnsiTheme="minorHAnsi"/>
                <w:sz w:val="20"/>
                <w:szCs w:val="20"/>
              </w:rPr>
              <w:t>excursies</w:t>
            </w:r>
          </w:p>
          <w:p w:rsidR="00CF6CEB" w:rsidRPr="001E6579" w:rsidRDefault="006B672B" w:rsidP="0039231A">
            <w:pPr>
              <w:rPr>
                <w:rFonts w:asciiTheme="minorHAnsi" w:hAnsiTheme="minorHAnsi"/>
                <w:sz w:val="20"/>
                <w:szCs w:val="20"/>
              </w:rPr>
            </w:pPr>
            <w:r w:rsidRPr="001E6579">
              <w:rPr>
                <w:rFonts w:asciiTheme="minorHAnsi" w:hAnsiTheme="minorHAnsi"/>
                <w:sz w:val="20"/>
                <w:szCs w:val="20"/>
              </w:rPr>
              <w:t>Groep</w:t>
            </w:r>
            <w:r w:rsidR="003C34F6">
              <w:rPr>
                <w:rFonts w:asciiTheme="minorHAnsi" w:hAnsiTheme="minorHAnsi"/>
                <w:sz w:val="20"/>
                <w:szCs w:val="20"/>
              </w:rPr>
              <w:t xml:space="preserve"> 4-</w:t>
            </w:r>
            <w:r w:rsidR="00970A47">
              <w:rPr>
                <w:rFonts w:asciiTheme="minorHAnsi" w:hAnsiTheme="minorHAnsi"/>
                <w:sz w:val="20"/>
                <w:szCs w:val="20"/>
              </w:rPr>
              <w:t xml:space="preserve"> 8 maakt gebruik van </w:t>
            </w:r>
            <w:r w:rsidRPr="001E6579">
              <w:rPr>
                <w:rFonts w:asciiTheme="minorHAnsi" w:hAnsiTheme="minorHAnsi"/>
                <w:sz w:val="20"/>
                <w:szCs w:val="20"/>
              </w:rPr>
              <w:t xml:space="preserve"> ICT middelen voor onderzoek en presenteren. </w:t>
            </w:r>
          </w:p>
          <w:p w:rsidR="00CF6CEB" w:rsidRPr="001E6579" w:rsidRDefault="00CF6CEB" w:rsidP="0039231A">
            <w:pPr>
              <w:rPr>
                <w:rFonts w:asciiTheme="minorHAnsi" w:hAnsiTheme="minorHAnsi"/>
                <w:sz w:val="20"/>
                <w:szCs w:val="20"/>
              </w:rPr>
            </w:pPr>
          </w:p>
          <w:p w:rsidR="007E4194" w:rsidRDefault="007E4194" w:rsidP="0039231A">
            <w:pPr>
              <w:rPr>
                <w:rFonts w:asciiTheme="minorHAnsi" w:hAnsiTheme="minorHAnsi"/>
                <w:b/>
                <w:sz w:val="20"/>
                <w:szCs w:val="20"/>
              </w:rPr>
            </w:pPr>
          </w:p>
          <w:p w:rsidR="00CF6CEB" w:rsidRPr="001E6579" w:rsidRDefault="00CF6CEB" w:rsidP="0039231A">
            <w:pPr>
              <w:rPr>
                <w:rFonts w:asciiTheme="minorHAnsi" w:hAnsiTheme="minorHAnsi"/>
                <w:b/>
                <w:sz w:val="20"/>
                <w:szCs w:val="20"/>
              </w:rPr>
            </w:pPr>
            <w:r w:rsidRPr="001E6579">
              <w:rPr>
                <w:rFonts w:asciiTheme="minorHAnsi" w:hAnsiTheme="minorHAnsi"/>
                <w:b/>
                <w:sz w:val="20"/>
                <w:szCs w:val="20"/>
              </w:rPr>
              <w:t>Levensbeschouwelijke vorming</w:t>
            </w:r>
          </w:p>
          <w:p w:rsidR="00CF6CEB" w:rsidRPr="001E6579" w:rsidRDefault="00D54001" w:rsidP="0039231A">
            <w:pPr>
              <w:rPr>
                <w:rFonts w:asciiTheme="minorHAnsi" w:hAnsiTheme="minorHAnsi"/>
                <w:sz w:val="20"/>
                <w:szCs w:val="20"/>
              </w:rPr>
            </w:pPr>
            <w:r>
              <w:rPr>
                <w:rFonts w:asciiTheme="minorHAnsi" w:hAnsiTheme="minorHAnsi"/>
                <w:sz w:val="20"/>
                <w:szCs w:val="20"/>
              </w:rPr>
              <w:t>Groep 1 t/m 8 Hemel en A</w:t>
            </w:r>
            <w:r w:rsidR="006B672B" w:rsidRPr="001E6579">
              <w:rPr>
                <w:rFonts w:asciiTheme="minorHAnsi" w:hAnsiTheme="minorHAnsi"/>
                <w:sz w:val="20"/>
                <w:szCs w:val="20"/>
              </w:rPr>
              <w:t>arde</w:t>
            </w:r>
          </w:p>
          <w:p w:rsidR="00565A98" w:rsidRPr="001E6579" w:rsidRDefault="00565A98" w:rsidP="0039231A">
            <w:pPr>
              <w:rPr>
                <w:rFonts w:asciiTheme="minorHAnsi" w:hAnsiTheme="minorHAnsi"/>
                <w:sz w:val="20"/>
                <w:szCs w:val="20"/>
              </w:rPr>
            </w:pPr>
          </w:p>
          <w:p w:rsidR="00CF6CEB" w:rsidRPr="001E6579" w:rsidRDefault="00CF6CEB" w:rsidP="0039231A">
            <w:pPr>
              <w:rPr>
                <w:rFonts w:asciiTheme="minorHAnsi" w:hAnsiTheme="minorHAnsi"/>
                <w:sz w:val="20"/>
                <w:szCs w:val="20"/>
              </w:rPr>
            </w:pPr>
            <w:r w:rsidRPr="001E6579">
              <w:rPr>
                <w:rFonts w:asciiTheme="minorHAnsi" w:hAnsiTheme="minorHAnsi"/>
                <w:b/>
                <w:sz w:val="20"/>
                <w:szCs w:val="20"/>
              </w:rPr>
              <w:t>Aardrijkskunde:</w:t>
            </w:r>
          </w:p>
          <w:p w:rsidR="00CF6CEB" w:rsidRPr="001E6579" w:rsidRDefault="003C34F6" w:rsidP="0039231A">
            <w:pPr>
              <w:rPr>
                <w:rFonts w:asciiTheme="minorHAnsi" w:hAnsiTheme="minorHAnsi"/>
                <w:sz w:val="20"/>
                <w:szCs w:val="20"/>
              </w:rPr>
            </w:pPr>
            <w:r>
              <w:rPr>
                <w:rFonts w:asciiTheme="minorHAnsi" w:hAnsiTheme="minorHAnsi"/>
                <w:sz w:val="20"/>
                <w:szCs w:val="20"/>
              </w:rPr>
              <w:t xml:space="preserve">Groep </w:t>
            </w:r>
            <w:r w:rsidR="00CF6CEB" w:rsidRPr="001E6579">
              <w:rPr>
                <w:rFonts w:asciiTheme="minorHAnsi" w:hAnsiTheme="minorHAnsi"/>
                <w:sz w:val="20"/>
                <w:szCs w:val="20"/>
              </w:rPr>
              <w:t>5:Wie Weet Waar(voorloper)</w:t>
            </w:r>
          </w:p>
          <w:p w:rsidR="00970A47" w:rsidRDefault="00CF6CEB" w:rsidP="0039231A">
            <w:pPr>
              <w:rPr>
                <w:rFonts w:asciiTheme="minorHAnsi" w:hAnsiTheme="minorHAnsi"/>
                <w:sz w:val="20"/>
                <w:szCs w:val="20"/>
              </w:rPr>
            </w:pPr>
            <w:r w:rsidRPr="001E6579">
              <w:rPr>
                <w:rFonts w:asciiTheme="minorHAnsi" w:hAnsiTheme="minorHAnsi"/>
                <w:sz w:val="20"/>
                <w:szCs w:val="20"/>
              </w:rPr>
              <w:t>Gr</w:t>
            </w:r>
            <w:r w:rsidR="003C34F6">
              <w:rPr>
                <w:rFonts w:asciiTheme="minorHAnsi" w:hAnsiTheme="minorHAnsi"/>
                <w:sz w:val="20"/>
                <w:szCs w:val="20"/>
              </w:rPr>
              <w:t xml:space="preserve">oep </w:t>
            </w:r>
            <w:r w:rsidRPr="001E6579">
              <w:rPr>
                <w:rFonts w:asciiTheme="minorHAnsi" w:hAnsiTheme="minorHAnsi"/>
                <w:sz w:val="20"/>
                <w:szCs w:val="20"/>
              </w:rPr>
              <w:t>6-8:</w:t>
            </w:r>
            <w:r w:rsidR="00DD075A" w:rsidRPr="001E6579">
              <w:rPr>
                <w:rFonts w:asciiTheme="minorHAnsi" w:hAnsiTheme="minorHAnsi"/>
                <w:sz w:val="20"/>
                <w:szCs w:val="20"/>
              </w:rPr>
              <w:t xml:space="preserve"> </w:t>
            </w:r>
          </w:p>
          <w:p w:rsidR="00970A47" w:rsidRDefault="00970A47" w:rsidP="0039231A">
            <w:pPr>
              <w:rPr>
                <w:rFonts w:asciiTheme="minorHAnsi" w:hAnsiTheme="minorHAnsi"/>
                <w:sz w:val="20"/>
                <w:szCs w:val="20"/>
              </w:rPr>
            </w:pPr>
            <w:r>
              <w:rPr>
                <w:rFonts w:asciiTheme="minorHAnsi" w:hAnsiTheme="minorHAnsi"/>
                <w:sz w:val="20"/>
                <w:szCs w:val="20"/>
              </w:rPr>
              <w:t>(</w:t>
            </w:r>
            <w:proofErr w:type="spellStart"/>
            <w:r>
              <w:rPr>
                <w:rFonts w:asciiTheme="minorHAnsi" w:hAnsiTheme="minorHAnsi"/>
                <w:sz w:val="20"/>
                <w:szCs w:val="20"/>
              </w:rPr>
              <w:t>Geobas</w:t>
            </w:r>
            <w:proofErr w:type="spellEnd"/>
            <w:r>
              <w:rPr>
                <w:rFonts w:asciiTheme="minorHAnsi" w:hAnsiTheme="minorHAnsi"/>
                <w:sz w:val="20"/>
                <w:szCs w:val="20"/>
              </w:rPr>
              <w:t xml:space="preserve"> werkboek topografie+ online+ </w:t>
            </w:r>
            <w:proofErr w:type="spellStart"/>
            <w:r>
              <w:rPr>
                <w:rFonts w:asciiTheme="minorHAnsi" w:hAnsiTheme="minorHAnsi"/>
                <w:sz w:val="20"/>
                <w:szCs w:val="20"/>
              </w:rPr>
              <w:t>Topomania</w:t>
            </w:r>
            <w:proofErr w:type="spellEnd"/>
            <w:r>
              <w:rPr>
                <w:rFonts w:asciiTheme="minorHAnsi" w:hAnsiTheme="minorHAnsi"/>
                <w:sz w:val="20"/>
                <w:szCs w:val="20"/>
              </w:rPr>
              <w:t>)</w:t>
            </w:r>
          </w:p>
          <w:p w:rsidR="00CF6CEB" w:rsidRPr="001E6579" w:rsidRDefault="00CF6CEB" w:rsidP="0039231A">
            <w:pPr>
              <w:rPr>
                <w:rFonts w:asciiTheme="minorHAnsi" w:hAnsiTheme="minorHAnsi"/>
                <w:sz w:val="20"/>
                <w:szCs w:val="20"/>
              </w:rPr>
            </w:pPr>
            <w:r w:rsidRPr="001E6579">
              <w:rPr>
                <w:rFonts w:asciiTheme="minorHAnsi" w:hAnsiTheme="minorHAnsi"/>
                <w:sz w:val="20"/>
                <w:szCs w:val="20"/>
              </w:rPr>
              <w:t>Gr</w:t>
            </w:r>
            <w:r w:rsidR="00DA3C38">
              <w:rPr>
                <w:rFonts w:asciiTheme="minorHAnsi" w:hAnsiTheme="minorHAnsi"/>
                <w:sz w:val="20"/>
                <w:szCs w:val="20"/>
              </w:rPr>
              <w:t>oep</w:t>
            </w:r>
            <w:r w:rsidRPr="001E6579">
              <w:rPr>
                <w:rFonts w:asciiTheme="minorHAnsi" w:hAnsiTheme="minorHAnsi"/>
                <w:sz w:val="20"/>
                <w:szCs w:val="20"/>
              </w:rPr>
              <w:t xml:space="preserve">.6-8:Blokboek </w:t>
            </w:r>
            <w:proofErr w:type="spellStart"/>
            <w:r w:rsidRPr="001E6579">
              <w:rPr>
                <w:rFonts w:asciiTheme="minorHAnsi" w:hAnsiTheme="minorHAnsi"/>
                <w:sz w:val="20"/>
                <w:szCs w:val="20"/>
              </w:rPr>
              <w:t>H.Arnoldus</w:t>
            </w:r>
            <w:proofErr w:type="spellEnd"/>
            <w:r w:rsidRPr="001E6579">
              <w:rPr>
                <w:rFonts w:asciiTheme="minorHAnsi" w:hAnsiTheme="minorHAnsi"/>
                <w:sz w:val="20"/>
                <w:szCs w:val="20"/>
              </w:rPr>
              <w:t xml:space="preserve"> </w:t>
            </w:r>
            <w:proofErr w:type="spellStart"/>
            <w:r w:rsidRPr="001E6579">
              <w:rPr>
                <w:rFonts w:asciiTheme="minorHAnsi" w:hAnsiTheme="minorHAnsi"/>
                <w:sz w:val="20"/>
                <w:szCs w:val="20"/>
              </w:rPr>
              <w:t>Kinheim</w:t>
            </w:r>
            <w:proofErr w:type="spellEnd"/>
          </w:p>
          <w:p w:rsidR="00CF6CEB" w:rsidRPr="001E6579" w:rsidRDefault="00CF6CEB" w:rsidP="0039231A">
            <w:pPr>
              <w:rPr>
                <w:rFonts w:asciiTheme="minorHAnsi" w:hAnsiTheme="minorHAnsi"/>
                <w:sz w:val="20"/>
                <w:szCs w:val="20"/>
              </w:rPr>
            </w:pPr>
          </w:p>
          <w:p w:rsidR="00CF6CEB" w:rsidRPr="001E6579" w:rsidRDefault="00CF6CEB" w:rsidP="0039231A">
            <w:pPr>
              <w:rPr>
                <w:rFonts w:asciiTheme="minorHAnsi" w:hAnsiTheme="minorHAnsi"/>
                <w:sz w:val="20"/>
                <w:szCs w:val="20"/>
              </w:rPr>
            </w:pPr>
            <w:r w:rsidRPr="001E6579">
              <w:rPr>
                <w:rFonts w:asciiTheme="minorHAnsi" w:hAnsiTheme="minorHAnsi"/>
                <w:b/>
                <w:sz w:val="20"/>
                <w:szCs w:val="20"/>
              </w:rPr>
              <w:t>Geschiedenis:</w:t>
            </w:r>
          </w:p>
          <w:p w:rsidR="00970A47" w:rsidRPr="001E6579" w:rsidRDefault="00970A47" w:rsidP="0039231A">
            <w:pPr>
              <w:rPr>
                <w:rFonts w:asciiTheme="minorHAnsi" w:hAnsiTheme="minorHAnsi"/>
                <w:sz w:val="20"/>
                <w:szCs w:val="20"/>
              </w:rPr>
            </w:pPr>
            <w:r>
              <w:rPr>
                <w:rFonts w:asciiTheme="minorHAnsi" w:hAnsiTheme="minorHAnsi"/>
                <w:sz w:val="20"/>
                <w:szCs w:val="20"/>
              </w:rPr>
              <w:t>Gr</w:t>
            </w:r>
            <w:r w:rsidR="00DA3C38">
              <w:rPr>
                <w:rFonts w:asciiTheme="minorHAnsi" w:hAnsiTheme="minorHAnsi"/>
                <w:sz w:val="20"/>
                <w:szCs w:val="20"/>
              </w:rPr>
              <w:t xml:space="preserve">oep </w:t>
            </w:r>
            <w:r>
              <w:rPr>
                <w:rFonts w:asciiTheme="minorHAnsi" w:hAnsiTheme="minorHAnsi"/>
                <w:sz w:val="20"/>
                <w:szCs w:val="20"/>
              </w:rPr>
              <w:t xml:space="preserve">5-8 Eigen programma a.d.h.v. tijdvakken.(Canonlessen)  </w:t>
            </w:r>
            <w:hyperlink r:id="rId10" w:history="1">
              <w:r w:rsidRPr="00D12A50">
                <w:rPr>
                  <w:rStyle w:val="Hyperlink"/>
                  <w:rFonts w:asciiTheme="minorHAnsi" w:hAnsiTheme="minorHAnsi"/>
                  <w:sz w:val="20"/>
                  <w:szCs w:val="20"/>
                </w:rPr>
                <w:t>www.en.toen.nu</w:t>
              </w:r>
            </w:hyperlink>
            <w:r>
              <w:rPr>
                <w:rFonts w:asciiTheme="minorHAnsi" w:hAnsiTheme="minorHAnsi"/>
                <w:sz w:val="20"/>
                <w:szCs w:val="20"/>
              </w:rPr>
              <w:t xml:space="preserve"> </w:t>
            </w:r>
          </w:p>
          <w:p w:rsidR="00CF6CEB" w:rsidRPr="001E6579" w:rsidRDefault="00DA3C38" w:rsidP="0039231A">
            <w:pPr>
              <w:rPr>
                <w:rFonts w:asciiTheme="minorHAnsi" w:hAnsiTheme="minorHAnsi"/>
                <w:sz w:val="20"/>
                <w:szCs w:val="20"/>
              </w:rPr>
            </w:pPr>
            <w:r>
              <w:rPr>
                <w:rFonts w:asciiTheme="minorHAnsi" w:hAnsiTheme="minorHAnsi"/>
                <w:sz w:val="20"/>
                <w:szCs w:val="20"/>
              </w:rPr>
              <w:t xml:space="preserve">Groep </w:t>
            </w:r>
            <w:r w:rsidR="00CF6CEB" w:rsidRPr="001E6579">
              <w:rPr>
                <w:rFonts w:asciiTheme="minorHAnsi" w:hAnsiTheme="minorHAnsi"/>
                <w:sz w:val="20"/>
                <w:szCs w:val="20"/>
              </w:rPr>
              <w:t xml:space="preserve">6-8:Blokboek </w:t>
            </w:r>
            <w:proofErr w:type="spellStart"/>
            <w:r w:rsidR="00CF6CEB" w:rsidRPr="001E6579">
              <w:rPr>
                <w:rFonts w:asciiTheme="minorHAnsi" w:hAnsiTheme="minorHAnsi"/>
                <w:sz w:val="20"/>
                <w:szCs w:val="20"/>
              </w:rPr>
              <w:t>H.Arnoldus</w:t>
            </w:r>
            <w:proofErr w:type="spellEnd"/>
            <w:r w:rsidR="00CF6CEB" w:rsidRPr="001E6579">
              <w:rPr>
                <w:rFonts w:asciiTheme="minorHAnsi" w:hAnsiTheme="minorHAnsi"/>
                <w:sz w:val="20"/>
                <w:szCs w:val="20"/>
              </w:rPr>
              <w:t xml:space="preserve"> </w:t>
            </w:r>
            <w:proofErr w:type="spellStart"/>
            <w:r w:rsidR="00CF6CEB" w:rsidRPr="001E6579">
              <w:rPr>
                <w:rFonts w:asciiTheme="minorHAnsi" w:hAnsiTheme="minorHAnsi"/>
                <w:sz w:val="20"/>
                <w:szCs w:val="20"/>
              </w:rPr>
              <w:t>Kinheim</w:t>
            </w:r>
            <w:proofErr w:type="spellEnd"/>
          </w:p>
          <w:p w:rsidR="00CF6CEB" w:rsidRPr="001E6579" w:rsidRDefault="00CF6CEB" w:rsidP="0039231A">
            <w:pPr>
              <w:rPr>
                <w:rFonts w:asciiTheme="minorHAnsi" w:hAnsiTheme="minorHAnsi"/>
                <w:sz w:val="20"/>
                <w:szCs w:val="20"/>
              </w:rPr>
            </w:pPr>
          </w:p>
          <w:p w:rsidR="00CF6CEB" w:rsidRPr="001E6579" w:rsidRDefault="00CF6CEB" w:rsidP="0039231A">
            <w:pPr>
              <w:rPr>
                <w:rFonts w:asciiTheme="minorHAnsi" w:hAnsiTheme="minorHAnsi"/>
                <w:sz w:val="20"/>
                <w:szCs w:val="20"/>
              </w:rPr>
            </w:pPr>
            <w:r w:rsidRPr="001E6579">
              <w:rPr>
                <w:rFonts w:asciiTheme="minorHAnsi" w:hAnsiTheme="minorHAnsi"/>
                <w:b/>
                <w:sz w:val="20"/>
                <w:szCs w:val="20"/>
              </w:rPr>
              <w:t>Natuuronderwijs:</w:t>
            </w:r>
          </w:p>
          <w:p w:rsidR="00CF6CEB" w:rsidRPr="001E6579" w:rsidRDefault="00CF6CEB" w:rsidP="0039231A">
            <w:pPr>
              <w:rPr>
                <w:rFonts w:asciiTheme="minorHAnsi" w:hAnsiTheme="minorHAnsi"/>
                <w:sz w:val="20"/>
                <w:szCs w:val="20"/>
              </w:rPr>
            </w:pPr>
            <w:r w:rsidRPr="001E6579">
              <w:rPr>
                <w:rFonts w:asciiTheme="minorHAnsi" w:hAnsiTheme="minorHAnsi"/>
                <w:sz w:val="20"/>
                <w:szCs w:val="20"/>
              </w:rPr>
              <w:t>G</w:t>
            </w:r>
            <w:r w:rsidR="00685806">
              <w:rPr>
                <w:rFonts w:asciiTheme="minorHAnsi" w:hAnsiTheme="minorHAnsi"/>
                <w:sz w:val="20"/>
                <w:szCs w:val="20"/>
              </w:rPr>
              <w:t>r</w:t>
            </w:r>
            <w:r w:rsidR="00DA3C38">
              <w:rPr>
                <w:rFonts w:asciiTheme="minorHAnsi" w:hAnsiTheme="minorHAnsi"/>
                <w:sz w:val="20"/>
                <w:szCs w:val="20"/>
              </w:rPr>
              <w:t>oep</w:t>
            </w:r>
            <w:r w:rsidR="00685806">
              <w:rPr>
                <w:rFonts w:asciiTheme="minorHAnsi" w:hAnsiTheme="minorHAnsi"/>
                <w:sz w:val="20"/>
                <w:szCs w:val="20"/>
              </w:rPr>
              <w:t>.5-8:Blink Wereld</w:t>
            </w:r>
          </w:p>
          <w:p w:rsidR="00B340AE" w:rsidRDefault="00B340AE" w:rsidP="0039231A">
            <w:pPr>
              <w:rPr>
                <w:rFonts w:asciiTheme="minorHAnsi" w:hAnsiTheme="minorHAnsi"/>
                <w:sz w:val="20"/>
                <w:szCs w:val="20"/>
              </w:rPr>
            </w:pPr>
          </w:p>
          <w:p w:rsidR="00B15224" w:rsidRDefault="00B15224" w:rsidP="0039231A">
            <w:pPr>
              <w:rPr>
                <w:rFonts w:asciiTheme="minorHAnsi" w:hAnsiTheme="minorHAnsi"/>
                <w:sz w:val="20"/>
                <w:szCs w:val="20"/>
              </w:rPr>
            </w:pPr>
          </w:p>
          <w:p w:rsidR="00B15224" w:rsidRPr="001E6579" w:rsidRDefault="00B15224" w:rsidP="0039231A">
            <w:pPr>
              <w:rPr>
                <w:rFonts w:asciiTheme="minorHAnsi" w:hAnsiTheme="minorHAnsi"/>
                <w:sz w:val="20"/>
                <w:szCs w:val="20"/>
              </w:rPr>
            </w:pPr>
          </w:p>
          <w:p w:rsidR="00CF6CEB" w:rsidRPr="001E6579" w:rsidRDefault="00CF6CEB" w:rsidP="0039231A">
            <w:pPr>
              <w:rPr>
                <w:rFonts w:asciiTheme="minorHAnsi" w:hAnsiTheme="minorHAnsi"/>
                <w:b/>
                <w:sz w:val="20"/>
                <w:szCs w:val="20"/>
              </w:rPr>
            </w:pPr>
            <w:r w:rsidRPr="001E6579">
              <w:rPr>
                <w:rFonts w:asciiTheme="minorHAnsi" w:hAnsiTheme="minorHAnsi"/>
                <w:b/>
                <w:sz w:val="20"/>
                <w:szCs w:val="20"/>
              </w:rPr>
              <w:t>Verkeer:</w:t>
            </w:r>
          </w:p>
          <w:p w:rsidR="00CF6CEB" w:rsidRPr="001E6579" w:rsidRDefault="00685806" w:rsidP="0039231A">
            <w:pPr>
              <w:rPr>
                <w:rFonts w:asciiTheme="minorHAnsi" w:hAnsiTheme="minorHAnsi"/>
                <w:sz w:val="20"/>
                <w:szCs w:val="20"/>
              </w:rPr>
            </w:pPr>
            <w:r>
              <w:rPr>
                <w:rFonts w:asciiTheme="minorHAnsi" w:hAnsiTheme="minorHAnsi"/>
                <w:sz w:val="20"/>
                <w:szCs w:val="20"/>
              </w:rPr>
              <w:t>Gr</w:t>
            </w:r>
            <w:r w:rsidR="00DA3C38">
              <w:rPr>
                <w:rFonts w:asciiTheme="minorHAnsi" w:hAnsiTheme="minorHAnsi"/>
                <w:sz w:val="20"/>
                <w:szCs w:val="20"/>
              </w:rPr>
              <w:t xml:space="preserve">oep </w:t>
            </w:r>
            <w:r>
              <w:rPr>
                <w:rFonts w:asciiTheme="minorHAnsi" w:hAnsiTheme="minorHAnsi"/>
                <w:sz w:val="20"/>
                <w:szCs w:val="20"/>
              </w:rPr>
              <w:t xml:space="preserve">5-8 De Verkeerskrant </w:t>
            </w:r>
          </w:p>
        </w:tc>
        <w:tc>
          <w:tcPr>
            <w:tcW w:w="1826" w:type="dxa"/>
          </w:tcPr>
          <w:p w:rsidR="00CF6CEB" w:rsidRPr="001E6579" w:rsidRDefault="006B672B" w:rsidP="0039231A">
            <w:pPr>
              <w:pStyle w:val="Plattetekst3"/>
              <w:rPr>
                <w:rFonts w:asciiTheme="minorHAnsi" w:hAnsiTheme="minorHAnsi"/>
                <w:sz w:val="20"/>
                <w:szCs w:val="20"/>
              </w:rPr>
            </w:pPr>
            <w:r w:rsidRPr="001E6579">
              <w:rPr>
                <w:rFonts w:asciiTheme="minorHAnsi" w:hAnsiTheme="minorHAnsi"/>
                <w:sz w:val="20"/>
                <w:szCs w:val="20"/>
              </w:rPr>
              <w:t>Nog o</w:t>
            </w:r>
            <w:r w:rsidR="00CF6CEB" w:rsidRPr="001E6579">
              <w:rPr>
                <w:rFonts w:asciiTheme="minorHAnsi" w:hAnsiTheme="minorHAnsi"/>
                <w:sz w:val="20"/>
                <w:szCs w:val="20"/>
              </w:rPr>
              <w:t>nduidelijk is of de</w:t>
            </w:r>
            <w:r w:rsidRPr="001E6579">
              <w:rPr>
                <w:rFonts w:asciiTheme="minorHAnsi" w:hAnsiTheme="minorHAnsi"/>
                <w:sz w:val="20"/>
                <w:szCs w:val="20"/>
              </w:rPr>
              <w:t>ze werkwijze</w:t>
            </w:r>
            <w:r w:rsidR="00CF6CEB" w:rsidRPr="001E6579">
              <w:rPr>
                <w:rFonts w:asciiTheme="minorHAnsi" w:hAnsiTheme="minorHAnsi"/>
                <w:sz w:val="20"/>
                <w:szCs w:val="20"/>
              </w:rPr>
              <w:t xml:space="preserve"> </w:t>
            </w:r>
            <w:r w:rsidRPr="001E6579">
              <w:rPr>
                <w:rFonts w:asciiTheme="minorHAnsi" w:hAnsiTheme="minorHAnsi"/>
                <w:sz w:val="20"/>
                <w:szCs w:val="20"/>
              </w:rPr>
              <w:t xml:space="preserve">geheel </w:t>
            </w:r>
            <w:r w:rsidR="00CF6CEB" w:rsidRPr="001E6579">
              <w:rPr>
                <w:rFonts w:asciiTheme="minorHAnsi" w:hAnsiTheme="minorHAnsi"/>
                <w:sz w:val="20"/>
                <w:szCs w:val="20"/>
              </w:rPr>
              <w:t>beantwoordt aan de kerndoelen</w:t>
            </w:r>
          </w:p>
          <w:p w:rsidR="00CF6CEB" w:rsidRPr="001E6579" w:rsidRDefault="00CF6CEB" w:rsidP="0039231A">
            <w:pPr>
              <w:rPr>
                <w:rFonts w:asciiTheme="minorHAnsi" w:hAnsiTheme="minorHAnsi"/>
                <w:i/>
                <w:sz w:val="20"/>
                <w:szCs w:val="20"/>
              </w:rPr>
            </w:pPr>
          </w:p>
          <w:p w:rsidR="00CF6CEB" w:rsidRPr="001E6579" w:rsidRDefault="00CF6CEB" w:rsidP="0039231A">
            <w:pPr>
              <w:rPr>
                <w:rFonts w:asciiTheme="minorHAnsi" w:hAnsiTheme="minorHAnsi"/>
                <w:i/>
                <w:sz w:val="20"/>
                <w:szCs w:val="20"/>
              </w:rPr>
            </w:pPr>
          </w:p>
          <w:p w:rsidR="00CF6CEB" w:rsidRPr="001E6579" w:rsidRDefault="00CF6CEB" w:rsidP="0039231A">
            <w:pPr>
              <w:rPr>
                <w:rFonts w:asciiTheme="minorHAnsi" w:hAnsiTheme="minorHAnsi"/>
                <w:i/>
                <w:sz w:val="20"/>
                <w:szCs w:val="20"/>
              </w:rPr>
            </w:pPr>
          </w:p>
          <w:p w:rsidR="00CF6CEB" w:rsidRPr="001E6579" w:rsidRDefault="00CF6CEB" w:rsidP="0039231A">
            <w:pPr>
              <w:rPr>
                <w:rFonts w:asciiTheme="minorHAnsi" w:hAnsiTheme="minorHAnsi"/>
                <w:i/>
                <w:sz w:val="20"/>
                <w:szCs w:val="20"/>
              </w:rPr>
            </w:pPr>
          </w:p>
          <w:p w:rsidR="00CF6CEB" w:rsidRPr="001E6579" w:rsidRDefault="00CF6CEB" w:rsidP="0039231A">
            <w:pPr>
              <w:rPr>
                <w:rFonts w:asciiTheme="minorHAnsi" w:hAnsiTheme="minorHAnsi"/>
                <w:sz w:val="20"/>
                <w:szCs w:val="20"/>
              </w:rPr>
            </w:pPr>
          </w:p>
          <w:p w:rsidR="00CF6CEB" w:rsidRPr="001E6579" w:rsidRDefault="00CF6CEB" w:rsidP="0039231A">
            <w:pPr>
              <w:rPr>
                <w:rFonts w:asciiTheme="minorHAnsi" w:hAnsiTheme="minorHAnsi"/>
                <w:sz w:val="20"/>
                <w:szCs w:val="20"/>
              </w:rPr>
            </w:pPr>
          </w:p>
          <w:p w:rsidR="00CF6CEB" w:rsidRPr="001E6579" w:rsidRDefault="00CF6CEB" w:rsidP="0039231A">
            <w:pPr>
              <w:rPr>
                <w:rFonts w:asciiTheme="minorHAnsi" w:hAnsiTheme="minorHAnsi"/>
                <w:sz w:val="20"/>
                <w:szCs w:val="20"/>
              </w:rPr>
            </w:pPr>
          </w:p>
          <w:p w:rsidR="00CF6CEB" w:rsidRPr="001E6579" w:rsidRDefault="00CF6CEB" w:rsidP="0039231A">
            <w:pPr>
              <w:rPr>
                <w:rFonts w:asciiTheme="minorHAnsi" w:hAnsiTheme="minorHAnsi"/>
                <w:sz w:val="20"/>
                <w:szCs w:val="20"/>
              </w:rPr>
            </w:pPr>
          </w:p>
          <w:p w:rsidR="00CF6CEB" w:rsidRPr="001E6579" w:rsidRDefault="00CF6CEB" w:rsidP="0039231A">
            <w:pPr>
              <w:rPr>
                <w:rFonts w:asciiTheme="minorHAnsi" w:hAnsiTheme="minorHAnsi"/>
                <w:sz w:val="20"/>
                <w:szCs w:val="20"/>
              </w:rPr>
            </w:pPr>
          </w:p>
          <w:p w:rsidR="006B672B" w:rsidRPr="001E6579" w:rsidRDefault="006B672B" w:rsidP="0039231A">
            <w:pPr>
              <w:pStyle w:val="Plattetekst3"/>
              <w:rPr>
                <w:rFonts w:asciiTheme="minorHAnsi" w:hAnsiTheme="minorHAnsi"/>
                <w:sz w:val="20"/>
                <w:szCs w:val="20"/>
              </w:rPr>
            </w:pPr>
          </w:p>
          <w:p w:rsidR="00B15224" w:rsidRDefault="00B15224" w:rsidP="0039231A">
            <w:pPr>
              <w:pStyle w:val="Plattetekst3"/>
              <w:rPr>
                <w:rFonts w:asciiTheme="minorHAnsi" w:hAnsiTheme="minorHAnsi"/>
                <w:sz w:val="20"/>
                <w:szCs w:val="20"/>
              </w:rPr>
            </w:pPr>
          </w:p>
          <w:p w:rsidR="006C71D1" w:rsidRPr="001E6579" w:rsidRDefault="006C71D1" w:rsidP="0039231A">
            <w:pPr>
              <w:pStyle w:val="Plattetekst3"/>
              <w:rPr>
                <w:rFonts w:asciiTheme="minorHAnsi" w:hAnsiTheme="minorHAnsi"/>
                <w:sz w:val="20"/>
                <w:szCs w:val="20"/>
              </w:rPr>
            </w:pPr>
          </w:p>
          <w:p w:rsidR="00565A98" w:rsidRDefault="00CF6CEB" w:rsidP="0039231A">
            <w:pPr>
              <w:pStyle w:val="Plattetekst3"/>
              <w:rPr>
                <w:rFonts w:asciiTheme="minorHAnsi" w:hAnsiTheme="minorHAnsi"/>
                <w:sz w:val="20"/>
                <w:szCs w:val="20"/>
              </w:rPr>
            </w:pPr>
            <w:r w:rsidRPr="001E6579">
              <w:rPr>
                <w:rFonts w:asciiTheme="minorHAnsi" w:hAnsiTheme="minorHAnsi"/>
                <w:sz w:val="20"/>
                <w:szCs w:val="20"/>
              </w:rPr>
              <w:t>Beantwoordt  aan de kerndoelen</w:t>
            </w:r>
          </w:p>
          <w:p w:rsidR="006B672B" w:rsidRPr="001E6579" w:rsidRDefault="00DD075A" w:rsidP="0039231A">
            <w:pPr>
              <w:pStyle w:val="Plattetekst3"/>
              <w:rPr>
                <w:rFonts w:asciiTheme="minorHAnsi" w:hAnsiTheme="minorHAnsi"/>
                <w:sz w:val="20"/>
                <w:szCs w:val="20"/>
              </w:rPr>
            </w:pPr>
            <w:r w:rsidRPr="001E6579">
              <w:rPr>
                <w:rFonts w:asciiTheme="minorHAnsi" w:hAnsiTheme="minorHAnsi"/>
                <w:sz w:val="20"/>
                <w:szCs w:val="20"/>
              </w:rPr>
              <w:t>Beantwoordt deels aan de kerndoelen</w:t>
            </w:r>
          </w:p>
          <w:p w:rsidR="00685806" w:rsidRPr="001E6579" w:rsidRDefault="00685806" w:rsidP="0039231A">
            <w:pPr>
              <w:pStyle w:val="Plattetekst3"/>
              <w:rPr>
                <w:rFonts w:asciiTheme="minorHAnsi" w:hAnsiTheme="minorHAnsi"/>
                <w:sz w:val="20"/>
                <w:szCs w:val="20"/>
              </w:rPr>
            </w:pPr>
          </w:p>
          <w:p w:rsidR="00DA3C38" w:rsidRDefault="00DA3C38" w:rsidP="0039231A">
            <w:pPr>
              <w:pStyle w:val="Plattetekst3"/>
              <w:rPr>
                <w:rFonts w:asciiTheme="minorHAnsi" w:hAnsiTheme="minorHAnsi"/>
                <w:sz w:val="20"/>
                <w:szCs w:val="20"/>
              </w:rPr>
            </w:pPr>
          </w:p>
          <w:p w:rsidR="00DA3C38" w:rsidRPr="001E6579" w:rsidRDefault="00DA3C38" w:rsidP="0039231A">
            <w:pPr>
              <w:pStyle w:val="Plattetekst3"/>
              <w:rPr>
                <w:rFonts w:asciiTheme="minorHAnsi" w:hAnsiTheme="minorHAnsi"/>
                <w:sz w:val="20"/>
                <w:szCs w:val="20"/>
              </w:rPr>
            </w:pPr>
          </w:p>
          <w:p w:rsidR="00CF6CEB" w:rsidRDefault="00CF6CEB" w:rsidP="0039231A">
            <w:pPr>
              <w:pStyle w:val="Plattetekst3"/>
              <w:rPr>
                <w:rFonts w:asciiTheme="minorHAnsi" w:hAnsiTheme="minorHAnsi"/>
                <w:sz w:val="20"/>
                <w:szCs w:val="20"/>
              </w:rPr>
            </w:pPr>
            <w:r w:rsidRPr="001E6579">
              <w:rPr>
                <w:rFonts w:asciiTheme="minorHAnsi" w:hAnsiTheme="minorHAnsi"/>
                <w:sz w:val="20"/>
                <w:szCs w:val="20"/>
              </w:rPr>
              <w:t xml:space="preserve">Beantwoordt </w:t>
            </w:r>
            <w:r w:rsidR="00DD075A" w:rsidRPr="001E6579">
              <w:rPr>
                <w:rFonts w:asciiTheme="minorHAnsi" w:hAnsiTheme="minorHAnsi"/>
                <w:sz w:val="20"/>
                <w:szCs w:val="20"/>
              </w:rPr>
              <w:t xml:space="preserve">deels </w:t>
            </w:r>
            <w:r w:rsidRPr="001E6579">
              <w:rPr>
                <w:rFonts w:asciiTheme="minorHAnsi" w:hAnsiTheme="minorHAnsi"/>
                <w:sz w:val="20"/>
                <w:szCs w:val="20"/>
              </w:rPr>
              <w:t>aan de kerndoelen</w:t>
            </w:r>
          </w:p>
          <w:p w:rsidR="00DA3C38" w:rsidRDefault="00DA3C38" w:rsidP="0039231A">
            <w:pPr>
              <w:pStyle w:val="Plattetekst3"/>
              <w:rPr>
                <w:rFonts w:asciiTheme="minorHAnsi" w:hAnsiTheme="minorHAnsi"/>
                <w:sz w:val="20"/>
                <w:szCs w:val="20"/>
              </w:rPr>
            </w:pPr>
          </w:p>
          <w:p w:rsidR="007E4194" w:rsidRPr="001E6579" w:rsidRDefault="007E4194" w:rsidP="0039231A">
            <w:pPr>
              <w:pStyle w:val="Plattetekst3"/>
              <w:rPr>
                <w:rFonts w:asciiTheme="minorHAnsi" w:hAnsiTheme="minorHAnsi"/>
                <w:sz w:val="20"/>
                <w:szCs w:val="20"/>
              </w:rPr>
            </w:pPr>
          </w:p>
          <w:p w:rsidR="00CF6CEB" w:rsidRPr="00685806" w:rsidRDefault="00CF6CEB" w:rsidP="00685806">
            <w:pPr>
              <w:pStyle w:val="Plattetekst3"/>
              <w:rPr>
                <w:rFonts w:asciiTheme="minorHAnsi" w:hAnsiTheme="minorHAnsi"/>
                <w:sz w:val="20"/>
                <w:szCs w:val="20"/>
              </w:rPr>
            </w:pPr>
            <w:r w:rsidRPr="001E6579">
              <w:rPr>
                <w:rFonts w:asciiTheme="minorHAnsi" w:hAnsiTheme="minorHAnsi"/>
                <w:sz w:val="20"/>
                <w:szCs w:val="20"/>
              </w:rPr>
              <w:t>Beantwoordt aan de kerndoelen</w:t>
            </w:r>
          </w:p>
          <w:p w:rsidR="00B15224" w:rsidRDefault="00B15224" w:rsidP="00DD075A">
            <w:pPr>
              <w:pStyle w:val="Plattetekst3"/>
              <w:rPr>
                <w:rFonts w:asciiTheme="minorHAnsi" w:hAnsiTheme="minorHAnsi"/>
                <w:sz w:val="20"/>
                <w:szCs w:val="20"/>
              </w:rPr>
            </w:pPr>
          </w:p>
          <w:p w:rsidR="00B15224" w:rsidRDefault="00B15224" w:rsidP="00DD075A">
            <w:pPr>
              <w:pStyle w:val="Plattetekst3"/>
              <w:rPr>
                <w:rFonts w:asciiTheme="minorHAnsi" w:hAnsiTheme="minorHAnsi"/>
                <w:sz w:val="20"/>
                <w:szCs w:val="20"/>
              </w:rPr>
            </w:pPr>
          </w:p>
          <w:p w:rsidR="00DA3C38" w:rsidRPr="001E6579" w:rsidRDefault="00DA3C38" w:rsidP="00DD075A">
            <w:pPr>
              <w:pStyle w:val="Plattetekst3"/>
              <w:rPr>
                <w:rFonts w:asciiTheme="minorHAnsi" w:hAnsiTheme="minorHAnsi"/>
                <w:sz w:val="20"/>
                <w:szCs w:val="20"/>
              </w:rPr>
            </w:pPr>
            <w:r w:rsidRPr="001E6579">
              <w:rPr>
                <w:rFonts w:asciiTheme="minorHAnsi" w:hAnsiTheme="minorHAnsi"/>
                <w:sz w:val="20"/>
                <w:szCs w:val="20"/>
              </w:rPr>
              <w:t>Beantwoordt aan de kerndoelen</w:t>
            </w:r>
          </w:p>
        </w:tc>
        <w:tc>
          <w:tcPr>
            <w:tcW w:w="2810" w:type="dxa"/>
          </w:tcPr>
          <w:p w:rsidR="00CF6CEB" w:rsidRPr="001E6579" w:rsidRDefault="006B672B" w:rsidP="0039231A">
            <w:pPr>
              <w:rPr>
                <w:rFonts w:asciiTheme="minorHAnsi" w:hAnsiTheme="minorHAnsi"/>
                <w:sz w:val="20"/>
                <w:szCs w:val="20"/>
              </w:rPr>
            </w:pPr>
            <w:r w:rsidRPr="001E6579">
              <w:rPr>
                <w:rFonts w:asciiTheme="minorHAnsi" w:hAnsiTheme="minorHAnsi"/>
                <w:sz w:val="20"/>
                <w:szCs w:val="20"/>
              </w:rPr>
              <w:t>We ontwikkelen ons op het “toetsen” van kerndoelen aan het einde van deze projecten.</w:t>
            </w:r>
          </w:p>
          <w:p w:rsidR="006B672B" w:rsidRPr="001E6579" w:rsidRDefault="006B672B" w:rsidP="0039231A">
            <w:pPr>
              <w:rPr>
                <w:rFonts w:asciiTheme="minorHAnsi" w:hAnsiTheme="minorHAnsi"/>
                <w:sz w:val="20"/>
                <w:szCs w:val="20"/>
              </w:rPr>
            </w:pPr>
          </w:p>
          <w:p w:rsidR="006B672B" w:rsidRPr="001E6579" w:rsidRDefault="006B672B" w:rsidP="0039231A">
            <w:pPr>
              <w:rPr>
                <w:rFonts w:asciiTheme="minorHAnsi" w:hAnsiTheme="minorHAnsi"/>
                <w:sz w:val="20"/>
                <w:szCs w:val="20"/>
              </w:rPr>
            </w:pPr>
            <w:r w:rsidRPr="001E6579">
              <w:rPr>
                <w:rFonts w:asciiTheme="minorHAnsi" w:hAnsiTheme="minorHAnsi"/>
                <w:sz w:val="20"/>
                <w:szCs w:val="20"/>
              </w:rPr>
              <w:t xml:space="preserve">Project ruimte voor talent, onderzoekend en ondernemend leren + professionalisering. </w:t>
            </w:r>
          </w:p>
          <w:p w:rsidR="00CF6CEB" w:rsidRPr="001E6579" w:rsidRDefault="00CF6CEB" w:rsidP="0039231A">
            <w:pPr>
              <w:rPr>
                <w:rFonts w:asciiTheme="minorHAnsi" w:hAnsiTheme="minorHAnsi"/>
                <w:sz w:val="20"/>
                <w:szCs w:val="20"/>
              </w:rPr>
            </w:pPr>
          </w:p>
          <w:p w:rsidR="00CF6CEB" w:rsidRPr="001E6579" w:rsidRDefault="00CF6CEB" w:rsidP="0039231A">
            <w:pPr>
              <w:rPr>
                <w:rFonts w:asciiTheme="minorHAnsi" w:hAnsiTheme="minorHAnsi"/>
                <w:sz w:val="20"/>
                <w:szCs w:val="20"/>
              </w:rPr>
            </w:pPr>
          </w:p>
          <w:p w:rsidR="006B672B" w:rsidRPr="001E6579" w:rsidRDefault="006B672B" w:rsidP="0039231A">
            <w:pPr>
              <w:rPr>
                <w:rFonts w:asciiTheme="minorHAnsi" w:hAnsiTheme="minorHAnsi"/>
                <w:sz w:val="20"/>
                <w:szCs w:val="20"/>
              </w:rPr>
            </w:pPr>
          </w:p>
          <w:p w:rsidR="006B672B" w:rsidRPr="001E6579" w:rsidRDefault="006B672B" w:rsidP="0039231A">
            <w:pPr>
              <w:rPr>
                <w:rFonts w:asciiTheme="minorHAnsi" w:hAnsiTheme="minorHAnsi"/>
                <w:sz w:val="20"/>
                <w:szCs w:val="20"/>
              </w:rPr>
            </w:pPr>
          </w:p>
          <w:p w:rsidR="006B672B" w:rsidRPr="001E6579" w:rsidRDefault="006B672B" w:rsidP="0039231A">
            <w:pPr>
              <w:rPr>
                <w:rFonts w:asciiTheme="minorHAnsi" w:hAnsiTheme="minorHAnsi"/>
                <w:sz w:val="20"/>
                <w:szCs w:val="20"/>
              </w:rPr>
            </w:pPr>
          </w:p>
          <w:p w:rsidR="006B672B" w:rsidRPr="001E6579" w:rsidRDefault="006B672B" w:rsidP="0039231A">
            <w:pPr>
              <w:rPr>
                <w:rFonts w:asciiTheme="minorHAnsi" w:hAnsiTheme="minorHAnsi"/>
                <w:sz w:val="20"/>
                <w:szCs w:val="20"/>
              </w:rPr>
            </w:pPr>
          </w:p>
          <w:p w:rsidR="006B672B" w:rsidRPr="001E6579" w:rsidRDefault="006B672B" w:rsidP="0039231A">
            <w:pPr>
              <w:rPr>
                <w:rFonts w:asciiTheme="minorHAnsi" w:hAnsiTheme="minorHAnsi"/>
                <w:sz w:val="20"/>
                <w:szCs w:val="20"/>
              </w:rPr>
            </w:pPr>
          </w:p>
          <w:p w:rsidR="006B672B" w:rsidRPr="001E6579" w:rsidRDefault="006B672B" w:rsidP="0039231A">
            <w:pPr>
              <w:rPr>
                <w:rFonts w:asciiTheme="minorHAnsi" w:hAnsiTheme="minorHAnsi"/>
                <w:sz w:val="20"/>
                <w:szCs w:val="20"/>
              </w:rPr>
            </w:pPr>
          </w:p>
          <w:p w:rsidR="006B672B" w:rsidRPr="001E6579" w:rsidRDefault="006B672B" w:rsidP="0039231A">
            <w:pPr>
              <w:rPr>
                <w:rFonts w:asciiTheme="minorHAnsi" w:hAnsiTheme="minorHAnsi"/>
                <w:sz w:val="20"/>
                <w:szCs w:val="20"/>
              </w:rPr>
            </w:pPr>
          </w:p>
          <w:p w:rsidR="006B672B" w:rsidRPr="001E6579" w:rsidRDefault="006B672B" w:rsidP="0039231A">
            <w:pPr>
              <w:rPr>
                <w:rFonts w:asciiTheme="minorHAnsi" w:hAnsiTheme="minorHAnsi"/>
                <w:sz w:val="20"/>
                <w:szCs w:val="20"/>
              </w:rPr>
            </w:pPr>
          </w:p>
          <w:p w:rsidR="00B54589" w:rsidRDefault="00B54589" w:rsidP="0039231A">
            <w:pPr>
              <w:rPr>
                <w:rFonts w:asciiTheme="minorHAnsi" w:hAnsiTheme="minorHAnsi"/>
                <w:sz w:val="20"/>
                <w:szCs w:val="20"/>
              </w:rPr>
            </w:pPr>
          </w:p>
          <w:p w:rsidR="006C71D1" w:rsidRDefault="006C71D1" w:rsidP="0039231A">
            <w:pPr>
              <w:rPr>
                <w:rFonts w:asciiTheme="minorHAnsi" w:hAnsiTheme="minorHAnsi"/>
                <w:sz w:val="20"/>
                <w:szCs w:val="20"/>
              </w:rPr>
            </w:pPr>
          </w:p>
          <w:p w:rsidR="00565A98" w:rsidRPr="001E6579" w:rsidRDefault="00565A98" w:rsidP="0039231A">
            <w:pPr>
              <w:rPr>
                <w:rFonts w:asciiTheme="minorHAnsi" w:hAnsiTheme="minorHAnsi"/>
                <w:sz w:val="20"/>
                <w:szCs w:val="20"/>
              </w:rPr>
            </w:pPr>
          </w:p>
          <w:p w:rsidR="0039231A" w:rsidRPr="001E6579" w:rsidRDefault="00DD075A" w:rsidP="0039231A">
            <w:pPr>
              <w:rPr>
                <w:rFonts w:asciiTheme="minorHAnsi" w:hAnsiTheme="minorHAnsi"/>
                <w:sz w:val="20"/>
                <w:szCs w:val="20"/>
              </w:rPr>
            </w:pPr>
            <w:r w:rsidRPr="001E6579">
              <w:rPr>
                <w:rFonts w:asciiTheme="minorHAnsi" w:hAnsiTheme="minorHAnsi"/>
                <w:sz w:val="20"/>
                <w:szCs w:val="20"/>
              </w:rPr>
              <w:t>De kerndoelen die door deze bronnen niet gedekt worden behandelen we tijdens de schoolprojecten.</w:t>
            </w:r>
          </w:p>
          <w:p w:rsidR="00DD075A" w:rsidRPr="001E6579" w:rsidRDefault="00DD075A" w:rsidP="0039231A">
            <w:pPr>
              <w:rPr>
                <w:rFonts w:asciiTheme="minorHAnsi" w:hAnsiTheme="minorHAnsi"/>
                <w:sz w:val="20"/>
                <w:szCs w:val="20"/>
              </w:rPr>
            </w:pPr>
            <w:r w:rsidRPr="001E6579">
              <w:rPr>
                <w:rFonts w:asciiTheme="minorHAnsi" w:hAnsiTheme="minorHAnsi"/>
                <w:sz w:val="20"/>
                <w:szCs w:val="20"/>
              </w:rPr>
              <w:t>We w</w:t>
            </w:r>
            <w:r w:rsidR="00B340AE">
              <w:rPr>
                <w:rFonts w:asciiTheme="minorHAnsi" w:hAnsiTheme="minorHAnsi"/>
                <w:sz w:val="20"/>
                <w:szCs w:val="20"/>
              </w:rPr>
              <w:t xml:space="preserve">erken </w:t>
            </w:r>
            <w:r w:rsidRPr="001E6579">
              <w:rPr>
                <w:rFonts w:asciiTheme="minorHAnsi" w:hAnsiTheme="minorHAnsi"/>
                <w:sz w:val="20"/>
                <w:szCs w:val="20"/>
              </w:rPr>
              <w:t xml:space="preserve">een cyclus van 3 jaar (3 projecten van 3 weken per jaar). De OJW doelen zijn verdeeld over deze 9 projecten en komen herhaaldelijk terug. </w:t>
            </w:r>
          </w:p>
          <w:p w:rsidR="00614460" w:rsidRDefault="00DD075A" w:rsidP="0039231A">
            <w:pPr>
              <w:rPr>
                <w:rFonts w:asciiTheme="minorHAnsi" w:hAnsiTheme="minorHAnsi"/>
                <w:sz w:val="20"/>
                <w:szCs w:val="20"/>
              </w:rPr>
            </w:pPr>
            <w:r w:rsidRPr="001E6579">
              <w:rPr>
                <w:rFonts w:asciiTheme="minorHAnsi" w:hAnsiTheme="minorHAnsi"/>
                <w:sz w:val="20"/>
                <w:szCs w:val="20"/>
              </w:rPr>
              <w:t>De komende</w:t>
            </w:r>
            <w:r w:rsidR="0025462F">
              <w:rPr>
                <w:rFonts w:asciiTheme="minorHAnsi" w:hAnsiTheme="minorHAnsi"/>
                <w:sz w:val="20"/>
                <w:szCs w:val="20"/>
              </w:rPr>
              <w:t xml:space="preserve"> jaren gaan we dit</w:t>
            </w:r>
            <w:r w:rsidR="00B340AE">
              <w:rPr>
                <w:rFonts w:asciiTheme="minorHAnsi" w:hAnsiTheme="minorHAnsi"/>
                <w:sz w:val="20"/>
                <w:szCs w:val="20"/>
              </w:rPr>
              <w:t xml:space="preserve"> </w:t>
            </w:r>
            <w:r w:rsidRPr="001E6579">
              <w:rPr>
                <w:rFonts w:asciiTheme="minorHAnsi" w:hAnsiTheme="minorHAnsi"/>
                <w:sz w:val="20"/>
                <w:szCs w:val="20"/>
              </w:rPr>
              <w:t xml:space="preserve">verder </w:t>
            </w:r>
            <w:r w:rsidR="00614460">
              <w:rPr>
                <w:rFonts w:asciiTheme="minorHAnsi" w:hAnsiTheme="minorHAnsi"/>
                <w:sz w:val="20"/>
                <w:szCs w:val="20"/>
              </w:rPr>
              <w:t>uitwerken.</w:t>
            </w:r>
          </w:p>
          <w:p w:rsidR="00DD075A" w:rsidRPr="001E6579" w:rsidRDefault="00DD075A" w:rsidP="0039231A">
            <w:pPr>
              <w:rPr>
                <w:rFonts w:asciiTheme="minorHAnsi" w:hAnsiTheme="minorHAnsi"/>
                <w:sz w:val="20"/>
                <w:szCs w:val="20"/>
              </w:rPr>
            </w:pPr>
            <w:r w:rsidRPr="001E6579">
              <w:rPr>
                <w:rFonts w:asciiTheme="minorHAnsi" w:hAnsiTheme="minorHAnsi"/>
                <w:sz w:val="20"/>
                <w:szCs w:val="20"/>
              </w:rPr>
              <w:t xml:space="preserve">Er moet nog meer diepgang komen in de projecten. </w:t>
            </w:r>
          </w:p>
          <w:p w:rsidR="0025462F" w:rsidRDefault="00DD075A" w:rsidP="0039231A">
            <w:pPr>
              <w:rPr>
                <w:rFonts w:asciiTheme="minorHAnsi" w:hAnsiTheme="minorHAnsi"/>
                <w:sz w:val="20"/>
                <w:szCs w:val="20"/>
              </w:rPr>
            </w:pPr>
            <w:r w:rsidRPr="001E6579">
              <w:rPr>
                <w:rFonts w:asciiTheme="minorHAnsi" w:hAnsiTheme="minorHAnsi"/>
                <w:sz w:val="20"/>
                <w:szCs w:val="20"/>
              </w:rPr>
              <w:t>Het vastleggen en verantwoorden van het werken aan doelen is het belangrijkste</w:t>
            </w:r>
          </w:p>
          <w:p w:rsidR="00CF6CEB" w:rsidRDefault="00DD075A" w:rsidP="0039231A">
            <w:pPr>
              <w:rPr>
                <w:rFonts w:asciiTheme="minorHAnsi" w:hAnsiTheme="minorHAnsi"/>
                <w:sz w:val="20"/>
                <w:szCs w:val="20"/>
              </w:rPr>
            </w:pPr>
            <w:r w:rsidRPr="001E6579">
              <w:rPr>
                <w:rFonts w:asciiTheme="minorHAnsi" w:hAnsiTheme="minorHAnsi"/>
                <w:sz w:val="20"/>
                <w:szCs w:val="20"/>
              </w:rPr>
              <w:t>aandachtspunt voor de komende jaren.</w:t>
            </w:r>
          </w:p>
          <w:p w:rsidR="00565A98" w:rsidRDefault="00565A98" w:rsidP="0039231A">
            <w:pPr>
              <w:rPr>
                <w:rFonts w:asciiTheme="minorHAnsi" w:hAnsiTheme="minorHAnsi"/>
                <w:sz w:val="20"/>
                <w:szCs w:val="20"/>
              </w:rPr>
            </w:pPr>
          </w:p>
          <w:p w:rsidR="00565A98" w:rsidRDefault="00565A98" w:rsidP="0039231A">
            <w:pPr>
              <w:rPr>
                <w:rFonts w:asciiTheme="minorHAnsi" w:hAnsiTheme="minorHAnsi"/>
                <w:sz w:val="20"/>
                <w:szCs w:val="20"/>
              </w:rPr>
            </w:pPr>
          </w:p>
          <w:p w:rsidR="00565A98" w:rsidRPr="001E6579" w:rsidRDefault="00565A98" w:rsidP="0039231A">
            <w:pPr>
              <w:rPr>
                <w:rFonts w:asciiTheme="minorHAnsi" w:hAnsiTheme="minorHAnsi"/>
                <w:sz w:val="20"/>
                <w:szCs w:val="20"/>
              </w:rPr>
            </w:pPr>
          </w:p>
        </w:tc>
      </w:tr>
    </w:tbl>
    <w:p w:rsidR="00F3017C" w:rsidRDefault="00F3017C" w:rsidP="00CF6CEB">
      <w:pPr>
        <w:rPr>
          <w:rFonts w:asciiTheme="minorHAnsi" w:hAnsiTheme="minorHAnsi"/>
          <w:sz w:val="20"/>
          <w:szCs w:val="20"/>
        </w:rPr>
      </w:pPr>
    </w:p>
    <w:p w:rsidR="00CF6CEB" w:rsidRPr="001B3945" w:rsidRDefault="00454FB2" w:rsidP="00CF6CEB">
      <w:pPr>
        <w:rPr>
          <w:rFonts w:asciiTheme="minorHAnsi" w:hAnsiTheme="minorHAnsi"/>
          <w:sz w:val="22"/>
          <w:szCs w:val="22"/>
        </w:rPr>
      </w:pPr>
      <w:r w:rsidRPr="001B3945">
        <w:rPr>
          <w:rFonts w:asciiTheme="minorHAnsi" w:hAnsiTheme="minorHAnsi"/>
          <w:sz w:val="22"/>
          <w:szCs w:val="22"/>
        </w:rPr>
        <w:lastRenderedPageBreak/>
        <w:t>3</w:t>
      </w:r>
      <w:r w:rsidR="000362A9" w:rsidRPr="001B3945">
        <w:rPr>
          <w:rFonts w:asciiTheme="minorHAnsi" w:hAnsiTheme="minorHAnsi"/>
          <w:sz w:val="22"/>
          <w:szCs w:val="22"/>
        </w:rPr>
        <w:t>.5</w:t>
      </w:r>
      <w:r w:rsidR="00CF6CEB" w:rsidRPr="001B3945">
        <w:rPr>
          <w:rFonts w:asciiTheme="minorHAnsi" w:hAnsiTheme="minorHAnsi"/>
          <w:sz w:val="22"/>
          <w:szCs w:val="22"/>
        </w:rPr>
        <w:t xml:space="preserve"> D</w:t>
      </w:r>
      <w:r w:rsidR="00507A53" w:rsidRPr="001B3945">
        <w:rPr>
          <w:rFonts w:asciiTheme="minorHAnsi" w:hAnsiTheme="minorHAnsi"/>
          <w:sz w:val="22"/>
          <w:szCs w:val="22"/>
        </w:rPr>
        <w:t>e muzische- en expressieve vakken</w:t>
      </w:r>
    </w:p>
    <w:p w:rsidR="00CF6CEB" w:rsidRPr="001E6579" w:rsidRDefault="00CF6CEB" w:rsidP="00CF6CEB">
      <w:pPr>
        <w:ind w:left="142" w:hanging="142"/>
        <w:rPr>
          <w:rFonts w:asciiTheme="minorHAnsi" w:hAnsiTheme="minorHAnsi"/>
          <w:sz w:val="20"/>
          <w:szCs w:val="20"/>
        </w:rPr>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600"/>
        <w:gridCol w:w="1824"/>
        <w:gridCol w:w="2810"/>
      </w:tblGrid>
      <w:tr w:rsidR="001E6579" w:rsidRPr="001E6579">
        <w:tc>
          <w:tcPr>
            <w:tcW w:w="3600" w:type="dxa"/>
            <w:tcBorders>
              <w:top w:val="single" w:sz="6" w:space="0" w:color="auto"/>
              <w:left w:val="single" w:sz="6" w:space="0" w:color="auto"/>
              <w:bottom w:val="single" w:sz="6" w:space="0" w:color="auto"/>
              <w:right w:val="single" w:sz="6" w:space="0" w:color="auto"/>
            </w:tcBorders>
          </w:tcPr>
          <w:p w:rsidR="00DD075A" w:rsidRPr="001E6579" w:rsidRDefault="00DD075A" w:rsidP="00454FB2">
            <w:pPr>
              <w:spacing w:before="120" w:after="120"/>
              <w:jc w:val="center"/>
              <w:rPr>
                <w:rFonts w:asciiTheme="minorHAnsi" w:hAnsiTheme="minorHAnsi"/>
                <w:b/>
                <w:sz w:val="20"/>
                <w:szCs w:val="20"/>
              </w:rPr>
            </w:pPr>
            <w:r w:rsidRPr="001E6579">
              <w:rPr>
                <w:rFonts w:asciiTheme="minorHAnsi" w:hAnsiTheme="minorHAnsi"/>
                <w:b/>
                <w:sz w:val="20"/>
                <w:szCs w:val="20"/>
              </w:rPr>
              <w:t>Methoden / materialen</w:t>
            </w:r>
          </w:p>
        </w:tc>
        <w:tc>
          <w:tcPr>
            <w:tcW w:w="1824" w:type="dxa"/>
            <w:tcBorders>
              <w:top w:val="single" w:sz="6" w:space="0" w:color="auto"/>
              <w:left w:val="single" w:sz="6" w:space="0" w:color="auto"/>
              <w:bottom w:val="single" w:sz="6" w:space="0" w:color="auto"/>
              <w:right w:val="single" w:sz="6" w:space="0" w:color="auto"/>
            </w:tcBorders>
          </w:tcPr>
          <w:p w:rsidR="00DD075A" w:rsidRPr="001E6579" w:rsidRDefault="00DD075A" w:rsidP="00454FB2">
            <w:pPr>
              <w:spacing w:before="120" w:after="120"/>
              <w:jc w:val="center"/>
              <w:rPr>
                <w:rFonts w:asciiTheme="minorHAnsi" w:hAnsiTheme="minorHAnsi"/>
                <w:b/>
                <w:sz w:val="20"/>
                <w:szCs w:val="20"/>
              </w:rPr>
            </w:pPr>
            <w:r w:rsidRPr="001E6579">
              <w:rPr>
                <w:rFonts w:asciiTheme="minorHAnsi" w:hAnsiTheme="minorHAnsi"/>
                <w:b/>
                <w:sz w:val="20"/>
                <w:szCs w:val="20"/>
              </w:rPr>
              <w:t>Volledigheid kerndoelen</w:t>
            </w:r>
          </w:p>
        </w:tc>
        <w:tc>
          <w:tcPr>
            <w:tcW w:w="2810" w:type="dxa"/>
            <w:tcBorders>
              <w:top w:val="single" w:sz="6" w:space="0" w:color="auto"/>
              <w:left w:val="single" w:sz="6" w:space="0" w:color="auto"/>
              <w:bottom w:val="single" w:sz="6" w:space="0" w:color="auto"/>
              <w:right w:val="single" w:sz="6" w:space="0" w:color="auto"/>
            </w:tcBorders>
          </w:tcPr>
          <w:p w:rsidR="00DD075A" w:rsidRPr="001E6579" w:rsidRDefault="00DD075A" w:rsidP="00454FB2">
            <w:pPr>
              <w:spacing w:before="120" w:after="120"/>
              <w:jc w:val="center"/>
              <w:rPr>
                <w:rFonts w:asciiTheme="minorHAnsi" w:hAnsiTheme="minorHAnsi"/>
                <w:b/>
                <w:sz w:val="20"/>
                <w:szCs w:val="20"/>
              </w:rPr>
            </w:pPr>
            <w:r w:rsidRPr="001E6579">
              <w:rPr>
                <w:rFonts w:asciiTheme="minorHAnsi" w:hAnsiTheme="minorHAnsi"/>
                <w:b/>
                <w:sz w:val="20"/>
                <w:szCs w:val="20"/>
              </w:rPr>
              <w:t>Beleidsvoornemens / plannen</w:t>
            </w:r>
          </w:p>
        </w:tc>
      </w:tr>
      <w:tr w:rsidR="00DD075A" w:rsidRPr="001E6579" w:rsidTr="00565A98">
        <w:trPr>
          <w:trHeight w:val="4136"/>
        </w:trPr>
        <w:tc>
          <w:tcPr>
            <w:tcW w:w="3600" w:type="dxa"/>
            <w:tcBorders>
              <w:top w:val="single" w:sz="6" w:space="0" w:color="auto"/>
              <w:left w:val="single" w:sz="6" w:space="0" w:color="auto"/>
              <w:bottom w:val="single" w:sz="6" w:space="0" w:color="auto"/>
              <w:right w:val="single" w:sz="6" w:space="0" w:color="auto"/>
            </w:tcBorders>
          </w:tcPr>
          <w:p w:rsidR="00565A98" w:rsidRDefault="00DD075A" w:rsidP="00565A98">
            <w:pPr>
              <w:contextualSpacing/>
              <w:rPr>
                <w:rFonts w:asciiTheme="minorHAnsi" w:hAnsiTheme="minorHAnsi"/>
                <w:b/>
                <w:sz w:val="20"/>
                <w:szCs w:val="20"/>
              </w:rPr>
            </w:pPr>
            <w:r w:rsidRPr="001E6579">
              <w:rPr>
                <w:rFonts w:asciiTheme="minorHAnsi" w:hAnsiTheme="minorHAnsi"/>
                <w:b/>
                <w:sz w:val="20"/>
                <w:szCs w:val="20"/>
              </w:rPr>
              <w:t>Muziek:</w:t>
            </w:r>
          </w:p>
          <w:p w:rsidR="00565A98" w:rsidRPr="00565A98" w:rsidRDefault="000362A9" w:rsidP="00565A98">
            <w:pPr>
              <w:contextualSpacing/>
              <w:rPr>
                <w:rFonts w:asciiTheme="minorHAnsi" w:hAnsiTheme="minorHAnsi"/>
                <w:b/>
                <w:sz w:val="20"/>
                <w:szCs w:val="20"/>
              </w:rPr>
            </w:pPr>
            <w:r w:rsidRPr="001E6579">
              <w:rPr>
                <w:rFonts w:asciiTheme="minorHAnsi" w:hAnsiTheme="minorHAnsi"/>
                <w:sz w:val="20"/>
                <w:szCs w:val="20"/>
              </w:rPr>
              <w:t>Gr</w:t>
            </w:r>
            <w:r w:rsidR="00614460">
              <w:rPr>
                <w:rFonts w:asciiTheme="minorHAnsi" w:hAnsiTheme="minorHAnsi"/>
                <w:sz w:val="20"/>
                <w:szCs w:val="20"/>
              </w:rPr>
              <w:t>oep</w:t>
            </w:r>
            <w:r w:rsidRPr="001E6579">
              <w:rPr>
                <w:rFonts w:asciiTheme="minorHAnsi" w:hAnsiTheme="minorHAnsi"/>
                <w:sz w:val="20"/>
                <w:szCs w:val="20"/>
              </w:rPr>
              <w:t xml:space="preserve">.1-8: </w:t>
            </w:r>
            <w:r w:rsidR="00DD075A" w:rsidRPr="001E6579">
              <w:rPr>
                <w:rFonts w:asciiTheme="minorHAnsi" w:hAnsiTheme="minorHAnsi"/>
                <w:sz w:val="20"/>
                <w:szCs w:val="20"/>
              </w:rPr>
              <w:br/>
            </w:r>
            <w:r w:rsidR="002470A1">
              <w:rPr>
                <w:rFonts w:asciiTheme="minorHAnsi" w:hAnsiTheme="minorHAnsi"/>
                <w:sz w:val="20"/>
                <w:szCs w:val="20"/>
              </w:rPr>
              <w:t>Zing 1,2,3!</w:t>
            </w:r>
            <w:r w:rsidR="00DD075A" w:rsidRPr="001E6579">
              <w:rPr>
                <w:rFonts w:asciiTheme="minorHAnsi" w:hAnsiTheme="minorHAnsi"/>
                <w:sz w:val="20"/>
                <w:szCs w:val="20"/>
              </w:rPr>
              <w:t>.</w:t>
            </w:r>
          </w:p>
          <w:p w:rsidR="00565A98" w:rsidRDefault="00565A98" w:rsidP="00565A98">
            <w:pPr>
              <w:contextualSpacing/>
              <w:rPr>
                <w:rFonts w:asciiTheme="minorHAnsi" w:hAnsiTheme="minorHAnsi"/>
                <w:b/>
                <w:sz w:val="20"/>
                <w:szCs w:val="20"/>
              </w:rPr>
            </w:pPr>
          </w:p>
          <w:p w:rsidR="00565A98" w:rsidRDefault="00DD075A" w:rsidP="00565A98">
            <w:pPr>
              <w:contextualSpacing/>
              <w:rPr>
                <w:rFonts w:asciiTheme="minorHAnsi" w:hAnsiTheme="minorHAnsi"/>
                <w:b/>
                <w:sz w:val="20"/>
                <w:szCs w:val="20"/>
              </w:rPr>
            </w:pPr>
            <w:r w:rsidRPr="001E6579">
              <w:rPr>
                <w:rFonts w:asciiTheme="minorHAnsi" w:hAnsiTheme="minorHAnsi"/>
                <w:b/>
                <w:sz w:val="20"/>
                <w:szCs w:val="20"/>
              </w:rPr>
              <w:t>Drama:</w:t>
            </w:r>
          </w:p>
          <w:p w:rsidR="000362A9" w:rsidRPr="001E6579" w:rsidRDefault="00A40C41" w:rsidP="00565A98">
            <w:pPr>
              <w:spacing w:before="100" w:beforeAutospacing="1" w:after="100" w:afterAutospacing="1"/>
              <w:contextualSpacing/>
              <w:rPr>
                <w:rFonts w:asciiTheme="minorHAnsi" w:hAnsiTheme="minorHAnsi"/>
                <w:b/>
                <w:sz w:val="20"/>
                <w:szCs w:val="20"/>
              </w:rPr>
            </w:pPr>
            <w:r>
              <w:rPr>
                <w:rFonts w:asciiTheme="minorHAnsi" w:hAnsiTheme="minorHAnsi"/>
                <w:sz w:val="20"/>
                <w:szCs w:val="20"/>
              </w:rPr>
              <w:t>Gr</w:t>
            </w:r>
            <w:r w:rsidR="00614460">
              <w:rPr>
                <w:rFonts w:asciiTheme="minorHAnsi" w:hAnsiTheme="minorHAnsi"/>
                <w:sz w:val="20"/>
                <w:szCs w:val="20"/>
              </w:rPr>
              <w:t>oep</w:t>
            </w:r>
            <w:r>
              <w:rPr>
                <w:rFonts w:asciiTheme="minorHAnsi" w:hAnsiTheme="minorHAnsi"/>
                <w:sz w:val="20"/>
                <w:szCs w:val="20"/>
              </w:rPr>
              <w:t xml:space="preserve">.1-8: </w:t>
            </w:r>
            <w:r>
              <w:rPr>
                <w:rFonts w:asciiTheme="minorHAnsi" w:hAnsiTheme="minorHAnsi"/>
                <w:sz w:val="20"/>
                <w:szCs w:val="20"/>
              </w:rPr>
              <w:br/>
              <w:t>Drama online</w:t>
            </w:r>
            <w:r w:rsidR="000362A9" w:rsidRPr="001E6579">
              <w:rPr>
                <w:rFonts w:asciiTheme="minorHAnsi" w:hAnsiTheme="minorHAnsi"/>
                <w:sz w:val="20"/>
                <w:szCs w:val="20"/>
              </w:rPr>
              <w:t>.</w:t>
            </w:r>
          </w:p>
          <w:p w:rsidR="00565A98" w:rsidRDefault="00565A98" w:rsidP="00565A98">
            <w:pPr>
              <w:rPr>
                <w:rFonts w:asciiTheme="minorHAnsi" w:hAnsiTheme="minorHAnsi"/>
                <w:b/>
                <w:sz w:val="20"/>
                <w:szCs w:val="20"/>
              </w:rPr>
            </w:pPr>
          </w:p>
          <w:p w:rsidR="00565A98" w:rsidRDefault="00DD075A" w:rsidP="00565A98">
            <w:pPr>
              <w:rPr>
                <w:rFonts w:asciiTheme="minorHAnsi" w:hAnsiTheme="minorHAnsi"/>
                <w:b/>
                <w:sz w:val="20"/>
                <w:szCs w:val="20"/>
              </w:rPr>
            </w:pPr>
            <w:r w:rsidRPr="001E6579">
              <w:rPr>
                <w:rFonts w:asciiTheme="minorHAnsi" w:hAnsiTheme="minorHAnsi"/>
                <w:b/>
                <w:sz w:val="20"/>
                <w:szCs w:val="20"/>
              </w:rPr>
              <w:t>Tekenen/handvaardigheid:</w:t>
            </w:r>
          </w:p>
          <w:p w:rsidR="00DD075A" w:rsidRDefault="000362A9" w:rsidP="00565A98">
            <w:pPr>
              <w:rPr>
                <w:rFonts w:asciiTheme="minorHAnsi" w:hAnsiTheme="minorHAnsi"/>
                <w:b/>
                <w:sz w:val="20"/>
                <w:szCs w:val="20"/>
              </w:rPr>
            </w:pPr>
            <w:r w:rsidRPr="001E6579">
              <w:rPr>
                <w:rFonts w:asciiTheme="minorHAnsi" w:hAnsiTheme="minorHAnsi"/>
                <w:sz w:val="20"/>
                <w:szCs w:val="20"/>
              </w:rPr>
              <w:t>Gr</w:t>
            </w:r>
            <w:r w:rsidR="00614460">
              <w:rPr>
                <w:rFonts w:asciiTheme="minorHAnsi" w:hAnsiTheme="minorHAnsi"/>
                <w:sz w:val="20"/>
                <w:szCs w:val="20"/>
              </w:rPr>
              <w:t>oep</w:t>
            </w:r>
            <w:r w:rsidRPr="001E6579">
              <w:rPr>
                <w:rFonts w:asciiTheme="minorHAnsi" w:hAnsiTheme="minorHAnsi"/>
                <w:sz w:val="20"/>
                <w:szCs w:val="20"/>
              </w:rPr>
              <w:t xml:space="preserve">.1-8: </w:t>
            </w:r>
            <w:r w:rsidRPr="001E6579">
              <w:rPr>
                <w:rFonts w:asciiTheme="minorHAnsi" w:hAnsiTheme="minorHAnsi"/>
                <w:sz w:val="20"/>
                <w:szCs w:val="20"/>
              </w:rPr>
              <w:br/>
              <w:t>Moet je doen.</w:t>
            </w:r>
          </w:p>
          <w:p w:rsidR="00565A98" w:rsidRPr="001E6579" w:rsidRDefault="00565A98" w:rsidP="00565A98">
            <w:pPr>
              <w:rPr>
                <w:rFonts w:asciiTheme="minorHAnsi" w:hAnsiTheme="minorHAnsi"/>
                <w:b/>
                <w:sz w:val="20"/>
                <w:szCs w:val="20"/>
              </w:rPr>
            </w:pPr>
          </w:p>
          <w:p w:rsidR="00565A98" w:rsidRDefault="00565A98" w:rsidP="00565A98">
            <w:pPr>
              <w:contextualSpacing/>
              <w:rPr>
                <w:rFonts w:asciiTheme="minorHAnsi" w:hAnsiTheme="minorHAnsi"/>
                <w:b/>
                <w:sz w:val="20"/>
                <w:szCs w:val="20"/>
              </w:rPr>
            </w:pPr>
            <w:r>
              <w:rPr>
                <w:rFonts w:asciiTheme="minorHAnsi" w:hAnsiTheme="minorHAnsi"/>
                <w:b/>
                <w:sz w:val="20"/>
                <w:szCs w:val="20"/>
              </w:rPr>
              <w:t>Bewegingsonderwijs:</w:t>
            </w:r>
          </w:p>
          <w:p w:rsidR="00DD075A" w:rsidRPr="00565A98" w:rsidRDefault="00DD075A" w:rsidP="00565A98">
            <w:pPr>
              <w:contextualSpacing/>
              <w:rPr>
                <w:rFonts w:asciiTheme="minorHAnsi" w:hAnsiTheme="minorHAnsi"/>
                <w:b/>
                <w:sz w:val="20"/>
                <w:szCs w:val="20"/>
              </w:rPr>
            </w:pPr>
            <w:r w:rsidRPr="001E6579">
              <w:rPr>
                <w:rFonts w:asciiTheme="minorHAnsi" w:hAnsiTheme="minorHAnsi"/>
                <w:sz w:val="20"/>
                <w:szCs w:val="20"/>
              </w:rPr>
              <w:t>Gr</w:t>
            </w:r>
            <w:r w:rsidR="00614460">
              <w:rPr>
                <w:rFonts w:asciiTheme="minorHAnsi" w:hAnsiTheme="minorHAnsi"/>
                <w:sz w:val="20"/>
                <w:szCs w:val="20"/>
              </w:rPr>
              <w:t>oep</w:t>
            </w:r>
            <w:r w:rsidRPr="001E6579">
              <w:rPr>
                <w:rFonts w:asciiTheme="minorHAnsi" w:hAnsiTheme="minorHAnsi"/>
                <w:sz w:val="20"/>
                <w:szCs w:val="20"/>
              </w:rPr>
              <w:t>. 1-8: Planmatig Bewegingsonderwijs</w:t>
            </w:r>
          </w:p>
        </w:tc>
        <w:tc>
          <w:tcPr>
            <w:tcW w:w="1824" w:type="dxa"/>
            <w:tcBorders>
              <w:top w:val="single" w:sz="6" w:space="0" w:color="auto"/>
              <w:left w:val="single" w:sz="6" w:space="0" w:color="auto"/>
              <w:bottom w:val="single" w:sz="6" w:space="0" w:color="auto"/>
              <w:right w:val="single" w:sz="6" w:space="0" w:color="auto"/>
            </w:tcBorders>
          </w:tcPr>
          <w:p w:rsidR="00565A98" w:rsidRPr="00565A98" w:rsidRDefault="00DD075A" w:rsidP="00565A98">
            <w:pPr>
              <w:spacing w:before="120" w:after="120"/>
              <w:rPr>
                <w:rFonts w:asciiTheme="minorHAnsi" w:hAnsiTheme="minorHAnsi"/>
                <w:sz w:val="20"/>
                <w:szCs w:val="20"/>
              </w:rPr>
            </w:pPr>
            <w:r w:rsidRPr="001E6579">
              <w:rPr>
                <w:rFonts w:asciiTheme="minorHAnsi" w:hAnsiTheme="minorHAnsi"/>
                <w:sz w:val="20"/>
                <w:szCs w:val="20"/>
              </w:rPr>
              <w:t>Methode beantwoordt aan de kerndoelen</w:t>
            </w:r>
          </w:p>
          <w:p w:rsidR="00565A98" w:rsidRPr="00565A98" w:rsidRDefault="000362A9" w:rsidP="00565A98">
            <w:pPr>
              <w:spacing w:before="120" w:after="120"/>
              <w:rPr>
                <w:rFonts w:asciiTheme="minorHAnsi" w:hAnsiTheme="minorHAnsi"/>
                <w:sz w:val="20"/>
                <w:szCs w:val="20"/>
              </w:rPr>
            </w:pPr>
            <w:r w:rsidRPr="001E6579">
              <w:rPr>
                <w:rFonts w:asciiTheme="minorHAnsi" w:hAnsiTheme="minorHAnsi"/>
                <w:sz w:val="20"/>
                <w:szCs w:val="20"/>
              </w:rPr>
              <w:t>Methode beantwoordt aan de kerndoelen</w:t>
            </w:r>
          </w:p>
          <w:p w:rsidR="000362A9" w:rsidRPr="001E6579" w:rsidRDefault="000362A9" w:rsidP="000362A9">
            <w:pPr>
              <w:spacing w:before="120" w:after="120"/>
              <w:rPr>
                <w:rFonts w:asciiTheme="minorHAnsi" w:hAnsiTheme="minorHAnsi"/>
                <w:sz w:val="20"/>
                <w:szCs w:val="20"/>
              </w:rPr>
            </w:pPr>
            <w:r w:rsidRPr="001E6579">
              <w:rPr>
                <w:rFonts w:asciiTheme="minorHAnsi" w:hAnsiTheme="minorHAnsi"/>
                <w:sz w:val="20"/>
                <w:szCs w:val="20"/>
              </w:rPr>
              <w:t>Methode beantwoordt aan de kerndoelen</w:t>
            </w:r>
          </w:p>
          <w:p w:rsidR="00DD075A" w:rsidRPr="001E6579" w:rsidRDefault="00DD075A" w:rsidP="00565A98">
            <w:pPr>
              <w:spacing w:before="120" w:after="120"/>
              <w:rPr>
                <w:rFonts w:asciiTheme="minorHAnsi" w:hAnsiTheme="minorHAnsi"/>
                <w:b/>
                <w:sz w:val="20"/>
                <w:szCs w:val="20"/>
              </w:rPr>
            </w:pPr>
          </w:p>
          <w:p w:rsidR="00DD075A" w:rsidRPr="00565A98" w:rsidRDefault="000362A9" w:rsidP="000362A9">
            <w:pPr>
              <w:spacing w:before="120" w:after="120"/>
              <w:rPr>
                <w:rFonts w:asciiTheme="minorHAnsi" w:hAnsiTheme="minorHAnsi"/>
                <w:sz w:val="20"/>
                <w:szCs w:val="20"/>
              </w:rPr>
            </w:pPr>
            <w:r w:rsidRPr="001E6579">
              <w:rPr>
                <w:rFonts w:asciiTheme="minorHAnsi" w:hAnsiTheme="minorHAnsi"/>
                <w:sz w:val="20"/>
                <w:szCs w:val="20"/>
              </w:rPr>
              <w:t>Methode beantwoordt aan de kerndoelen</w:t>
            </w:r>
          </w:p>
        </w:tc>
        <w:tc>
          <w:tcPr>
            <w:tcW w:w="2810" w:type="dxa"/>
            <w:tcBorders>
              <w:top w:val="single" w:sz="6" w:space="0" w:color="auto"/>
              <w:left w:val="single" w:sz="6" w:space="0" w:color="auto"/>
              <w:bottom w:val="single" w:sz="6" w:space="0" w:color="auto"/>
              <w:right w:val="single" w:sz="6" w:space="0" w:color="auto"/>
            </w:tcBorders>
          </w:tcPr>
          <w:p w:rsidR="00DD075A" w:rsidRPr="001E6579" w:rsidRDefault="00DD075A" w:rsidP="00DD075A">
            <w:pPr>
              <w:spacing w:before="120" w:after="120"/>
              <w:jc w:val="center"/>
              <w:rPr>
                <w:rFonts w:asciiTheme="minorHAnsi" w:hAnsiTheme="minorHAnsi"/>
                <w:b/>
                <w:sz w:val="20"/>
                <w:szCs w:val="20"/>
              </w:rPr>
            </w:pPr>
          </w:p>
          <w:p w:rsidR="00DD075A" w:rsidRPr="001E6579" w:rsidRDefault="00DD075A" w:rsidP="00DD075A">
            <w:pPr>
              <w:spacing w:before="120" w:after="120"/>
              <w:jc w:val="center"/>
              <w:rPr>
                <w:rFonts w:asciiTheme="minorHAnsi" w:hAnsiTheme="minorHAnsi"/>
                <w:b/>
                <w:sz w:val="20"/>
                <w:szCs w:val="20"/>
              </w:rPr>
            </w:pPr>
          </w:p>
          <w:p w:rsidR="00DD075A" w:rsidRPr="001E6579" w:rsidRDefault="00DD075A" w:rsidP="00DD075A">
            <w:pPr>
              <w:spacing w:before="120" w:after="120"/>
              <w:jc w:val="center"/>
              <w:rPr>
                <w:rFonts w:asciiTheme="minorHAnsi" w:hAnsiTheme="minorHAnsi"/>
                <w:b/>
                <w:sz w:val="20"/>
                <w:szCs w:val="20"/>
              </w:rPr>
            </w:pPr>
          </w:p>
          <w:p w:rsidR="00DD075A" w:rsidRPr="001E6579" w:rsidRDefault="00DD075A" w:rsidP="00DD075A">
            <w:pPr>
              <w:spacing w:before="120" w:after="120"/>
              <w:jc w:val="center"/>
              <w:rPr>
                <w:rFonts w:asciiTheme="minorHAnsi" w:hAnsiTheme="minorHAnsi"/>
                <w:b/>
                <w:sz w:val="20"/>
                <w:szCs w:val="20"/>
              </w:rPr>
            </w:pPr>
          </w:p>
          <w:p w:rsidR="00DD075A" w:rsidRPr="001E6579" w:rsidRDefault="00DD075A" w:rsidP="00DD075A">
            <w:pPr>
              <w:spacing w:before="120" w:after="120"/>
              <w:jc w:val="center"/>
              <w:rPr>
                <w:rFonts w:asciiTheme="minorHAnsi" w:hAnsiTheme="minorHAnsi"/>
                <w:b/>
                <w:sz w:val="20"/>
                <w:szCs w:val="20"/>
              </w:rPr>
            </w:pPr>
          </w:p>
          <w:p w:rsidR="00DD075A" w:rsidRPr="001E6579" w:rsidRDefault="00DD075A" w:rsidP="00565A98">
            <w:pPr>
              <w:spacing w:before="120" w:after="120"/>
              <w:rPr>
                <w:rFonts w:asciiTheme="minorHAnsi" w:hAnsiTheme="minorHAnsi"/>
                <w:b/>
                <w:sz w:val="20"/>
                <w:szCs w:val="20"/>
              </w:rPr>
            </w:pPr>
          </w:p>
        </w:tc>
      </w:tr>
    </w:tbl>
    <w:p w:rsidR="007B7EAC" w:rsidRDefault="007B7EAC" w:rsidP="00CF6CEB">
      <w:pPr>
        <w:rPr>
          <w:rFonts w:asciiTheme="minorHAnsi" w:hAnsiTheme="minorHAnsi" w:cstheme="minorHAnsi"/>
          <w:b/>
          <w:sz w:val="22"/>
          <w:szCs w:val="22"/>
        </w:rPr>
      </w:pPr>
    </w:p>
    <w:p w:rsidR="00585771" w:rsidRDefault="00585771" w:rsidP="00CF6CEB">
      <w:pPr>
        <w:rPr>
          <w:rFonts w:asciiTheme="minorHAnsi" w:hAnsiTheme="minorHAnsi" w:cstheme="minorHAnsi"/>
          <w:b/>
          <w:sz w:val="22"/>
          <w:szCs w:val="22"/>
        </w:rPr>
      </w:pPr>
    </w:p>
    <w:p w:rsidR="00585771" w:rsidRPr="00585771" w:rsidRDefault="00283B0C" w:rsidP="00585771">
      <w:pPr>
        <w:tabs>
          <w:tab w:val="left" w:pos="567"/>
        </w:tabs>
        <w:rPr>
          <w:rFonts w:asciiTheme="minorHAnsi" w:hAnsiTheme="minorHAnsi" w:cstheme="minorHAnsi"/>
          <w:b/>
          <w:sz w:val="22"/>
          <w:szCs w:val="22"/>
        </w:rPr>
      </w:pPr>
      <w:r>
        <w:rPr>
          <w:rFonts w:asciiTheme="minorHAnsi" w:hAnsiTheme="minorHAnsi" w:cstheme="minorHAnsi"/>
          <w:b/>
          <w:sz w:val="22"/>
          <w:szCs w:val="22"/>
        </w:rPr>
        <w:t xml:space="preserve">3.6 </w:t>
      </w:r>
      <w:r w:rsidR="00585771" w:rsidRPr="00585771">
        <w:rPr>
          <w:rFonts w:asciiTheme="minorHAnsi" w:hAnsiTheme="minorHAnsi" w:cstheme="minorHAnsi"/>
          <w:b/>
          <w:sz w:val="22"/>
          <w:szCs w:val="22"/>
        </w:rPr>
        <w:t xml:space="preserve">Onderwijstijd </w:t>
      </w:r>
    </w:p>
    <w:p w:rsidR="00585771" w:rsidRPr="00585771" w:rsidRDefault="00585771" w:rsidP="00585771">
      <w:pPr>
        <w:tabs>
          <w:tab w:val="left" w:pos="567"/>
        </w:tabs>
        <w:rPr>
          <w:rFonts w:asciiTheme="minorHAnsi" w:hAnsiTheme="minorHAnsi" w:cstheme="minorHAnsi"/>
          <w:sz w:val="22"/>
          <w:szCs w:val="22"/>
        </w:rPr>
      </w:pPr>
      <w:r w:rsidRPr="00585771">
        <w:rPr>
          <w:rFonts w:asciiTheme="minorHAnsi" w:hAnsiTheme="minorHAnsi" w:cstheme="minorHAnsi"/>
          <w:sz w:val="22"/>
          <w:szCs w:val="22"/>
        </w:rPr>
        <w:t xml:space="preserve">De onderbouwgroepen maken minimaal 880u lesuren en de bovenbouw 940u. per jaar. Hierdoor krijgen alle leerlingen in acht jaar tijd 7520 uur onderwijs. De vakanties en vrije dagen worden ieder jaar in de schoolgids vermeld. </w:t>
      </w:r>
    </w:p>
    <w:p w:rsidR="00585771" w:rsidRPr="00585771" w:rsidRDefault="00585771" w:rsidP="00585771">
      <w:pPr>
        <w:tabs>
          <w:tab w:val="left" w:pos="567"/>
        </w:tabs>
        <w:rPr>
          <w:rFonts w:asciiTheme="minorHAnsi" w:hAnsiTheme="minorHAnsi" w:cstheme="minorHAnsi"/>
          <w:b/>
          <w:sz w:val="22"/>
          <w:szCs w:val="22"/>
        </w:rPr>
      </w:pPr>
      <w:r w:rsidRPr="00585771">
        <w:rPr>
          <w:rFonts w:asciiTheme="minorHAnsi" w:hAnsiTheme="minorHAnsi" w:cstheme="minorHAnsi"/>
          <w:sz w:val="22"/>
          <w:szCs w:val="22"/>
        </w:rPr>
        <w:t>Een overzicht van de onderwijstijden per jaargroep is op school aanwezig.</w:t>
      </w:r>
    </w:p>
    <w:p w:rsidR="007E4194" w:rsidRPr="00585771" w:rsidRDefault="007E4194" w:rsidP="00CF6CEB">
      <w:pPr>
        <w:rPr>
          <w:rFonts w:asciiTheme="minorHAnsi" w:hAnsiTheme="minorHAnsi" w:cstheme="minorHAnsi"/>
          <w:b/>
          <w:sz w:val="22"/>
          <w:szCs w:val="22"/>
        </w:rPr>
      </w:pPr>
    </w:p>
    <w:p w:rsidR="00161F2B" w:rsidRDefault="00161F2B" w:rsidP="00585771">
      <w:pPr>
        <w:pStyle w:val="tussenkop"/>
        <w:rPr>
          <w:rFonts w:asciiTheme="minorHAnsi" w:hAnsiTheme="minorHAnsi"/>
          <w:b w:val="0"/>
          <w:sz w:val="22"/>
          <w:szCs w:val="22"/>
          <w:lang w:val="nl-NL"/>
        </w:rPr>
      </w:pPr>
    </w:p>
    <w:p w:rsidR="00161F2B" w:rsidRDefault="00161F2B" w:rsidP="00585771">
      <w:pPr>
        <w:pStyle w:val="tussenkop"/>
        <w:rPr>
          <w:rFonts w:asciiTheme="minorHAnsi" w:hAnsiTheme="minorHAnsi"/>
          <w:b w:val="0"/>
          <w:sz w:val="22"/>
          <w:szCs w:val="22"/>
          <w:lang w:val="nl-NL"/>
        </w:rPr>
      </w:pPr>
    </w:p>
    <w:p w:rsidR="00161F2B" w:rsidRDefault="00161F2B" w:rsidP="00585771">
      <w:pPr>
        <w:pStyle w:val="tussenkop"/>
        <w:rPr>
          <w:rFonts w:asciiTheme="minorHAnsi" w:hAnsiTheme="minorHAnsi"/>
          <w:b w:val="0"/>
          <w:sz w:val="22"/>
          <w:szCs w:val="22"/>
          <w:lang w:val="nl-NL"/>
        </w:rPr>
      </w:pPr>
    </w:p>
    <w:p w:rsidR="00161F2B" w:rsidRDefault="00161F2B" w:rsidP="00585771">
      <w:pPr>
        <w:pStyle w:val="tussenkop"/>
        <w:rPr>
          <w:rFonts w:asciiTheme="minorHAnsi" w:hAnsiTheme="minorHAnsi"/>
          <w:b w:val="0"/>
          <w:sz w:val="22"/>
          <w:szCs w:val="22"/>
          <w:lang w:val="nl-NL"/>
        </w:rPr>
      </w:pPr>
    </w:p>
    <w:p w:rsidR="00161F2B" w:rsidRDefault="00161F2B" w:rsidP="00585771">
      <w:pPr>
        <w:pStyle w:val="tussenkop"/>
        <w:rPr>
          <w:rFonts w:asciiTheme="minorHAnsi" w:hAnsiTheme="minorHAnsi"/>
          <w:b w:val="0"/>
          <w:sz w:val="22"/>
          <w:szCs w:val="22"/>
          <w:lang w:val="nl-NL"/>
        </w:rPr>
      </w:pPr>
    </w:p>
    <w:p w:rsidR="00161F2B" w:rsidRDefault="00161F2B" w:rsidP="00585771">
      <w:pPr>
        <w:pStyle w:val="tussenkop"/>
        <w:rPr>
          <w:rFonts w:asciiTheme="minorHAnsi" w:hAnsiTheme="minorHAnsi"/>
          <w:b w:val="0"/>
          <w:sz w:val="22"/>
          <w:szCs w:val="22"/>
          <w:lang w:val="nl-NL"/>
        </w:rPr>
      </w:pPr>
    </w:p>
    <w:p w:rsidR="00585771" w:rsidRPr="00585771" w:rsidRDefault="00585771" w:rsidP="00585771">
      <w:pPr>
        <w:pStyle w:val="tussenkop"/>
        <w:rPr>
          <w:rFonts w:asciiTheme="minorHAnsi" w:hAnsiTheme="minorHAnsi"/>
          <w:b w:val="0"/>
          <w:sz w:val="22"/>
          <w:szCs w:val="22"/>
          <w:lang w:val="nl-NL"/>
        </w:rPr>
      </w:pPr>
      <w:r w:rsidRPr="00585771">
        <w:rPr>
          <w:rFonts w:asciiTheme="minorHAnsi" w:hAnsiTheme="minorHAnsi"/>
          <w:b w:val="0"/>
          <w:sz w:val="22"/>
          <w:szCs w:val="22"/>
          <w:lang w:val="nl-NL"/>
        </w:rPr>
        <w:t>Schooltijden:</w:t>
      </w:r>
    </w:p>
    <w:p w:rsidR="00585771" w:rsidRPr="00585771" w:rsidRDefault="00585771" w:rsidP="00585771">
      <w:pPr>
        <w:pStyle w:val="tussenkop"/>
        <w:rPr>
          <w:rFonts w:asciiTheme="minorHAnsi" w:hAnsiTheme="minorHAnsi"/>
          <w:b w:val="0"/>
          <w:sz w:val="22"/>
          <w:szCs w:val="22"/>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7"/>
        <w:gridCol w:w="2882"/>
      </w:tblGrid>
      <w:tr w:rsidR="00585771" w:rsidRPr="00585771" w:rsidTr="00585771">
        <w:tc>
          <w:tcPr>
            <w:tcW w:w="5759" w:type="dxa"/>
            <w:gridSpan w:val="2"/>
            <w:tcBorders>
              <w:bottom w:val="single" w:sz="4" w:space="0" w:color="auto"/>
              <w:right w:val="single" w:sz="4" w:space="0" w:color="auto"/>
            </w:tcBorders>
          </w:tcPr>
          <w:p w:rsidR="00585771" w:rsidRPr="00585771" w:rsidRDefault="00585771" w:rsidP="00585771">
            <w:pPr>
              <w:pStyle w:val="tussenkop"/>
              <w:rPr>
                <w:rFonts w:asciiTheme="minorHAnsi" w:hAnsiTheme="minorHAnsi"/>
                <w:b w:val="0"/>
                <w:sz w:val="22"/>
                <w:szCs w:val="22"/>
                <w:lang w:val="nl-NL"/>
              </w:rPr>
            </w:pPr>
            <w:r w:rsidRPr="00585771">
              <w:rPr>
                <w:rFonts w:asciiTheme="minorHAnsi" w:hAnsiTheme="minorHAnsi"/>
                <w:b w:val="0"/>
                <w:sz w:val="22"/>
                <w:szCs w:val="22"/>
                <w:lang w:val="nl-NL"/>
              </w:rPr>
              <w:t>Kleuter- en onderbouw</w:t>
            </w:r>
          </w:p>
        </w:tc>
      </w:tr>
      <w:tr w:rsidR="00585771" w:rsidRPr="00585771" w:rsidTr="00585771">
        <w:tc>
          <w:tcPr>
            <w:tcW w:w="2877" w:type="dxa"/>
            <w:tcBorders>
              <w:bottom w:val="single" w:sz="4" w:space="0" w:color="auto"/>
              <w:right w:val="single" w:sz="4" w:space="0" w:color="auto"/>
            </w:tcBorders>
          </w:tcPr>
          <w:p w:rsidR="00585771" w:rsidRPr="00585771" w:rsidRDefault="00585771" w:rsidP="00585771">
            <w:pPr>
              <w:pStyle w:val="tussenkop"/>
              <w:rPr>
                <w:rFonts w:asciiTheme="minorHAnsi" w:hAnsiTheme="minorHAnsi"/>
                <w:b w:val="0"/>
                <w:sz w:val="22"/>
                <w:szCs w:val="22"/>
                <w:lang w:val="nl-NL"/>
              </w:rPr>
            </w:pPr>
            <w:r w:rsidRPr="00585771">
              <w:rPr>
                <w:rFonts w:asciiTheme="minorHAnsi" w:hAnsiTheme="minorHAnsi"/>
                <w:b w:val="0"/>
                <w:sz w:val="22"/>
                <w:szCs w:val="22"/>
                <w:lang w:val="nl-NL"/>
              </w:rPr>
              <w:t>ma</w:t>
            </w:r>
          </w:p>
        </w:tc>
        <w:tc>
          <w:tcPr>
            <w:tcW w:w="2882" w:type="dxa"/>
            <w:tcBorders>
              <w:left w:val="single" w:sz="4" w:space="0" w:color="auto"/>
              <w:bottom w:val="single" w:sz="4" w:space="0" w:color="auto"/>
              <w:right w:val="single" w:sz="4" w:space="0" w:color="auto"/>
            </w:tcBorders>
          </w:tcPr>
          <w:p w:rsidR="00585771" w:rsidRPr="00585771" w:rsidRDefault="00585771" w:rsidP="00585771">
            <w:pPr>
              <w:pStyle w:val="tussenkop"/>
              <w:rPr>
                <w:rFonts w:asciiTheme="minorHAnsi" w:hAnsiTheme="minorHAnsi"/>
                <w:b w:val="0"/>
                <w:sz w:val="22"/>
                <w:szCs w:val="22"/>
                <w:lang w:val="nl-NL"/>
              </w:rPr>
            </w:pPr>
            <w:r w:rsidRPr="00585771">
              <w:rPr>
                <w:rFonts w:asciiTheme="minorHAnsi" w:hAnsiTheme="minorHAnsi"/>
                <w:b w:val="0"/>
                <w:sz w:val="22"/>
                <w:szCs w:val="22"/>
                <w:lang w:val="nl-NL"/>
              </w:rPr>
              <w:t>8.30-14.45</w:t>
            </w:r>
          </w:p>
        </w:tc>
      </w:tr>
      <w:tr w:rsidR="00585771" w:rsidRPr="00585771" w:rsidTr="00585771">
        <w:tc>
          <w:tcPr>
            <w:tcW w:w="2877" w:type="dxa"/>
            <w:tcBorders>
              <w:top w:val="single" w:sz="4" w:space="0" w:color="auto"/>
              <w:bottom w:val="single" w:sz="4" w:space="0" w:color="auto"/>
              <w:right w:val="single" w:sz="4" w:space="0" w:color="auto"/>
            </w:tcBorders>
          </w:tcPr>
          <w:p w:rsidR="00585771" w:rsidRPr="00585771" w:rsidRDefault="00585771" w:rsidP="00585771">
            <w:pPr>
              <w:pStyle w:val="tussenkop"/>
              <w:rPr>
                <w:rFonts w:asciiTheme="minorHAnsi" w:hAnsiTheme="minorHAnsi"/>
                <w:b w:val="0"/>
                <w:sz w:val="22"/>
                <w:szCs w:val="22"/>
                <w:lang w:val="nl-NL"/>
              </w:rPr>
            </w:pPr>
            <w:r w:rsidRPr="00585771">
              <w:rPr>
                <w:rFonts w:asciiTheme="minorHAnsi" w:hAnsiTheme="minorHAnsi"/>
                <w:b w:val="0"/>
                <w:sz w:val="22"/>
                <w:szCs w:val="22"/>
                <w:lang w:val="nl-NL"/>
              </w:rPr>
              <w:t xml:space="preserve">di </w:t>
            </w:r>
          </w:p>
        </w:tc>
        <w:tc>
          <w:tcPr>
            <w:tcW w:w="2882" w:type="dxa"/>
            <w:tcBorders>
              <w:top w:val="single" w:sz="4" w:space="0" w:color="auto"/>
              <w:left w:val="single" w:sz="4" w:space="0" w:color="auto"/>
              <w:bottom w:val="single" w:sz="4" w:space="0" w:color="auto"/>
              <w:right w:val="single" w:sz="4" w:space="0" w:color="auto"/>
            </w:tcBorders>
          </w:tcPr>
          <w:p w:rsidR="00585771" w:rsidRPr="00585771" w:rsidRDefault="00585771" w:rsidP="00585771">
            <w:pPr>
              <w:pStyle w:val="tussenkop"/>
              <w:rPr>
                <w:rFonts w:asciiTheme="minorHAnsi" w:hAnsiTheme="minorHAnsi"/>
                <w:b w:val="0"/>
                <w:sz w:val="22"/>
                <w:szCs w:val="22"/>
                <w:lang w:val="nl-NL"/>
              </w:rPr>
            </w:pPr>
            <w:r w:rsidRPr="00585771">
              <w:rPr>
                <w:rFonts w:asciiTheme="minorHAnsi" w:hAnsiTheme="minorHAnsi"/>
                <w:b w:val="0"/>
                <w:sz w:val="22"/>
                <w:szCs w:val="22"/>
                <w:lang w:val="nl-NL"/>
              </w:rPr>
              <w:t>8.30-14.45</w:t>
            </w:r>
          </w:p>
        </w:tc>
      </w:tr>
      <w:tr w:rsidR="00585771" w:rsidRPr="00585771" w:rsidTr="00585771">
        <w:tc>
          <w:tcPr>
            <w:tcW w:w="2877" w:type="dxa"/>
            <w:tcBorders>
              <w:top w:val="single" w:sz="4" w:space="0" w:color="auto"/>
              <w:bottom w:val="single" w:sz="4" w:space="0" w:color="auto"/>
              <w:right w:val="single" w:sz="4" w:space="0" w:color="auto"/>
            </w:tcBorders>
          </w:tcPr>
          <w:p w:rsidR="00585771" w:rsidRPr="00585771" w:rsidRDefault="00585771" w:rsidP="00585771">
            <w:pPr>
              <w:pStyle w:val="tussenkop"/>
              <w:rPr>
                <w:rFonts w:asciiTheme="minorHAnsi" w:hAnsiTheme="minorHAnsi"/>
                <w:b w:val="0"/>
                <w:sz w:val="22"/>
                <w:szCs w:val="22"/>
                <w:lang w:val="nl-NL"/>
              </w:rPr>
            </w:pPr>
            <w:r w:rsidRPr="00585771">
              <w:rPr>
                <w:rFonts w:asciiTheme="minorHAnsi" w:hAnsiTheme="minorHAnsi"/>
                <w:b w:val="0"/>
                <w:sz w:val="22"/>
                <w:szCs w:val="22"/>
                <w:lang w:val="nl-NL"/>
              </w:rPr>
              <w:t>wo</w:t>
            </w:r>
          </w:p>
        </w:tc>
        <w:tc>
          <w:tcPr>
            <w:tcW w:w="2882" w:type="dxa"/>
            <w:tcBorders>
              <w:top w:val="single" w:sz="4" w:space="0" w:color="auto"/>
              <w:left w:val="single" w:sz="4" w:space="0" w:color="auto"/>
              <w:bottom w:val="single" w:sz="4" w:space="0" w:color="auto"/>
              <w:right w:val="single" w:sz="4" w:space="0" w:color="auto"/>
            </w:tcBorders>
          </w:tcPr>
          <w:p w:rsidR="00585771" w:rsidRPr="00585771" w:rsidRDefault="00585771" w:rsidP="00585771">
            <w:pPr>
              <w:pStyle w:val="tussenkop"/>
              <w:rPr>
                <w:rFonts w:asciiTheme="minorHAnsi" w:hAnsiTheme="minorHAnsi"/>
                <w:b w:val="0"/>
                <w:sz w:val="22"/>
                <w:szCs w:val="22"/>
                <w:lang w:val="nl-NL"/>
              </w:rPr>
            </w:pPr>
            <w:r w:rsidRPr="00585771">
              <w:rPr>
                <w:rFonts w:asciiTheme="minorHAnsi" w:hAnsiTheme="minorHAnsi"/>
                <w:b w:val="0"/>
                <w:sz w:val="22"/>
                <w:szCs w:val="22"/>
                <w:lang w:val="nl-NL"/>
              </w:rPr>
              <w:t>8.30-12.15</w:t>
            </w:r>
          </w:p>
        </w:tc>
      </w:tr>
      <w:tr w:rsidR="00585771" w:rsidRPr="00585771" w:rsidTr="00585771">
        <w:tc>
          <w:tcPr>
            <w:tcW w:w="2877" w:type="dxa"/>
            <w:tcBorders>
              <w:top w:val="single" w:sz="4" w:space="0" w:color="auto"/>
              <w:bottom w:val="single" w:sz="4" w:space="0" w:color="auto"/>
              <w:right w:val="single" w:sz="4" w:space="0" w:color="auto"/>
            </w:tcBorders>
          </w:tcPr>
          <w:p w:rsidR="00585771" w:rsidRPr="00585771" w:rsidRDefault="00585771" w:rsidP="00585771">
            <w:pPr>
              <w:pStyle w:val="tussenkop"/>
              <w:rPr>
                <w:rFonts w:asciiTheme="minorHAnsi" w:hAnsiTheme="minorHAnsi"/>
                <w:b w:val="0"/>
                <w:sz w:val="22"/>
                <w:szCs w:val="22"/>
                <w:lang w:val="nl-NL"/>
              </w:rPr>
            </w:pPr>
            <w:r w:rsidRPr="00585771">
              <w:rPr>
                <w:rFonts w:asciiTheme="minorHAnsi" w:hAnsiTheme="minorHAnsi"/>
                <w:b w:val="0"/>
                <w:sz w:val="22"/>
                <w:szCs w:val="22"/>
                <w:lang w:val="nl-NL"/>
              </w:rPr>
              <w:t>do</w:t>
            </w:r>
          </w:p>
        </w:tc>
        <w:tc>
          <w:tcPr>
            <w:tcW w:w="2882" w:type="dxa"/>
            <w:tcBorders>
              <w:top w:val="single" w:sz="4" w:space="0" w:color="auto"/>
              <w:left w:val="single" w:sz="4" w:space="0" w:color="auto"/>
              <w:bottom w:val="single" w:sz="4" w:space="0" w:color="auto"/>
              <w:right w:val="single" w:sz="4" w:space="0" w:color="auto"/>
            </w:tcBorders>
          </w:tcPr>
          <w:p w:rsidR="00585771" w:rsidRPr="00585771" w:rsidRDefault="00585771" w:rsidP="00585771">
            <w:pPr>
              <w:pStyle w:val="tussenkop"/>
              <w:rPr>
                <w:rFonts w:asciiTheme="minorHAnsi" w:hAnsiTheme="minorHAnsi"/>
                <w:b w:val="0"/>
                <w:sz w:val="22"/>
                <w:szCs w:val="22"/>
                <w:lang w:val="nl-NL"/>
              </w:rPr>
            </w:pPr>
            <w:r w:rsidRPr="00585771">
              <w:rPr>
                <w:rFonts w:asciiTheme="minorHAnsi" w:hAnsiTheme="minorHAnsi"/>
                <w:b w:val="0"/>
                <w:sz w:val="22"/>
                <w:szCs w:val="22"/>
                <w:lang w:val="nl-NL"/>
              </w:rPr>
              <w:t>8.30-14.45</w:t>
            </w:r>
          </w:p>
        </w:tc>
      </w:tr>
      <w:tr w:rsidR="00585771" w:rsidRPr="00585771" w:rsidTr="00585771">
        <w:tc>
          <w:tcPr>
            <w:tcW w:w="2877" w:type="dxa"/>
            <w:tcBorders>
              <w:top w:val="single" w:sz="4" w:space="0" w:color="auto"/>
              <w:right w:val="single" w:sz="4" w:space="0" w:color="auto"/>
            </w:tcBorders>
          </w:tcPr>
          <w:p w:rsidR="00585771" w:rsidRPr="00585771" w:rsidRDefault="00585771" w:rsidP="00585771">
            <w:pPr>
              <w:pStyle w:val="tussenkop"/>
              <w:rPr>
                <w:rFonts w:asciiTheme="minorHAnsi" w:hAnsiTheme="minorHAnsi"/>
                <w:b w:val="0"/>
                <w:sz w:val="22"/>
                <w:szCs w:val="22"/>
                <w:lang w:val="nl-NL"/>
              </w:rPr>
            </w:pPr>
            <w:r w:rsidRPr="00585771">
              <w:rPr>
                <w:rFonts w:asciiTheme="minorHAnsi" w:hAnsiTheme="minorHAnsi"/>
                <w:b w:val="0"/>
                <w:sz w:val="22"/>
                <w:szCs w:val="22"/>
                <w:lang w:val="nl-NL"/>
              </w:rPr>
              <w:t>vrij</w:t>
            </w:r>
          </w:p>
        </w:tc>
        <w:tc>
          <w:tcPr>
            <w:tcW w:w="2882" w:type="dxa"/>
            <w:tcBorders>
              <w:top w:val="single" w:sz="4" w:space="0" w:color="auto"/>
              <w:left w:val="single" w:sz="4" w:space="0" w:color="auto"/>
              <w:right w:val="single" w:sz="4" w:space="0" w:color="auto"/>
            </w:tcBorders>
          </w:tcPr>
          <w:p w:rsidR="00585771" w:rsidRPr="00585771" w:rsidRDefault="00585771" w:rsidP="00585771">
            <w:pPr>
              <w:pStyle w:val="tussenkop"/>
              <w:rPr>
                <w:rFonts w:asciiTheme="minorHAnsi" w:hAnsiTheme="minorHAnsi"/>
                <w:b w:val="0"/>
                <w:sz w:val="22"/>
                <w:szCs w:val="22"/>
                <w:lang w:val="nl-NL"/>
              </w:rPr>
            </w:pPr>
            <w:r w:rsidRPr="00585771">
              <w:rPr>
                <w:rFonts w:asciiTheme="minorHAnsi" w:hAnsiTheme="minorHAnsi"/>
                <w:b w:val="0"/>
                <w:sz w:val="22"/>
                <w:szCs w:val="22"/>
                <w:lang w:val="nl-NL"/>
              </w:rPr>
              <w:t>8.30-12.00</w:t>
            </w:r>
          </w:p>
        </w:tc>
      </w:tr>
      <w:tr w:rsidR="00585771" w:rsidRPr="00585771" w:rsidTr="00585771">
        <w:tc>
          <w:tcPr>
            <w:tcW w:w="5759" w:type="dxa"/>
            <w:gridSpan w:val="2"/>
          </w:tcPr>
          <w:p w:rsidR="00585771" w:rsidRPr="00585771" w:rsidRDefault="00585771" w:rsidP="00585771">
            <w:pPr>
              <w:pStyle w:val="tussenkop"/>
              <w:rPr>
                <w:rFonts w:asciiTheme="minorHAnsi" w:hAnsiTheme="minorHAnsi"/>
                <w:b w:val="0"/>
                <w:sz w:val="22"/>
                <w:szCs w:val="22"/>
                <w:lang w:val="nl-NL"/>
              </w:rPr>
            </w:pPr>
            <w:r w:rsidRPr="00585771">
              <w:rPr>
                <w:rFonts w:asciiTheme="minorHAnsi" w:hAnsiTheme="minorHAnsi"/>
                <w:b w:val="0"/>
                <w:sz w:val="22"/>
                <w:szCs w:val="22"/>
                <w:lang w:val="nl-NL"/>
              </w:rPr>
              <w:t>Midden- en bovenbouw</w:t>
            </w:r>
          </w:p>
        </w:tc>
      </w:tr>
      <w:tr w:rsidR="00585771" w:rsidRPr="00585771" w:rsidTr="00585771">
        <w:tc>
          <w:tcPr>
            <w:tcW w:w="2877" w:type="dxa"/>
          </w:tcPr>
          <w:p w:rsidR="00585771" w:rsidRPr="00585771" w:rsidRDefault="00585771" w:rsidP="00585771">
            <w:pPr>
              <w:pStyle w:val="tussenkop"/>
              <w:rPr>
                <w:rFonts w:asciiTheme="minorHAnsi" w:hAnsiTheme="minorHAnsi"/>
                <w:b w:val="0"/>
                <w:sz w:val="22"/>
                <w:szCs w:val="22"/>
                <w:lang w:val="nl-NL"/>
              </w:rPr>
            </w:pPr>
            <w:r w:rsidRPr="00585771">
              <w:rPr>
                <w:rFonts w:asciiTheme="minorHAnsi" w:hAnsiTheme="minorHAnsi"/>
                <w:b w:val="0"/>
                <w:sz w:val="22"/>
                <w:szCs w:val="22"/>
                <w:lang w:val="nl-NL"/>
              </w:rPr>
              <w:t>ma</w:t>
            </w:r>
          </w:p>
        </w:tc>
        <w:tc>
          <w:tcPr>
            <w:tcW w:w="2882" w:type="dxa"/>
          </w:tcPr>
          <w:p w:rsidR="00585771" w:rsidRPr="00585771" w:rsidRDefault="00585771" w:rsidP="00585771">
            <w:pPr>
              <w:pStyle w:val="tussenkop"/>
              <w:rPr>
                <w:rFonts w:asciiTheme="minorHAnsi" w:hAnsiTheme="minorHAnsi"/>
                <w:b w:val="0"/>
                <w:sz w:val="22"/>
                <w:szCs w:val="22"/>
                <w:lang w:val="nl-NL"/>
              </w:rPr>
            </w:pPr>
            <w:r w:rsidRPr="00585771">
              <w:rPr>
                <w:rFonts w:asciiTheme="minorHAnsi" w:hAnsiTheme="minorHAnsi"/>
                <w:b w:val="0"/>
                <w:sz w:val="22"/>
                <w:szCs w:val="22"/>
                <w:lang w:val="nl-NL"/>
              </w:rPr>
              <w:t>8.30-14.45</w:t>
            </w:r>
          </w:p>
        </w:tc>
      </w:tr>
      <w:tr w:rsidR="00585771" w:rsidRPr="00585771" w:rsidTr="00585771">
        <w:tc>
          <w:tcPr>
            <w:tcW w:w="2877" w:type="dxa"/>
          </w:tcPr>
          <w:p w:rsidR="00585771" w:rsidRPr="00585771" w:rsidRDefault="00585771" w:rsidP="00585771">
            <w:pPr>
              <w:pStyle w:val="tussenkop"/>
              <w:rPr>
                <w:rFonts w:asciiTheme="minorHAnsi" w:hAnsiTheme="minorHAnsi"/>
                <w:b w:val="0"/>
                <w:sz w:val="22"/>
                <w:szCs w:val="22"/>
                <w:lang w:val="nl-NL"/>
              </w:rPr>
            </w:pPr>
            <w:r w:rsidRPr="00585771">
              <w:rPr>
                <w:rFonts w:asciiTheme="minorHAnsi" w:hAnsiTheme="minorHAnsi"/>
                <w:b w:val="0"/>
                <w:sz w:val="22"/>
                <w:szCs w:val="22"/>
                <w:lang w:val="nl-NL"/>
              </w:rPr>
              <w:t>di</w:t>
            </w:r>
          </w:p>
        </w:tc>
        <w:tc>
          <w:tcPr>
            <w:tcW w:w="2882" w:type="dxa"/>
          </w:tcPr>
          <w:p w:rsidR="00585771" w:rsidRPr="00585771" w:rsidRDefault="00585771" w:rsidP="00585771">
            <w:pPr>
              <w:pStyle w:val="tussenkop"/>
              <w:rPr>
                <w:rFonts w:asciiTheme="minorHAnsi" w:hAnsiTheme="minorHAnsi"/>
                <w:b w:val="0"/>
                <w:sz w:val="22"/>
                <w:szCs w:val="22"/>
                <w:lang w:val="nl-NL"/>
              </w:rPr>
            </w:pPr>
            <w:r w:rsidRPr="00585771">
              <w:rPr>
                <w:rFonts w:asciiTheme="minorHAnsi" w:hAnsiTheme="minorHAnsi"/>
                <w:b w:val="0"/>
                <w:sz w:val="22"/>
                <w:szCs w:val="22"/>
                <w:lang w:val="nl-NL"/>
              </w:rPr>
              <w:t>8.30-14.45</w:t>
            </w:r>
          </w:p>
        </w:tc>
      </w:tr>
      <w:tr w:rsidR="00585771" w:rsidRPr="00585771" w:rsidTr="00585771">
        <w:tc>
          <w:tcPr>
            <w:tcW w:w="2877" w:type="dxa"/>
          </w:tcPr>
          <w:p w:rsidR="00585771" w:rsidRPr="00585771" w:rsidRDefault="00585771" w:rsidP="00585771">
            <w:pPr>
              <w:pStyle w:val="tussenkop"/>
              <w:rPr>
                <w:rFonts w:asciiTheme="minorHAnsi" w:hAnsiTheme="minorHAnsi"/>
                <w:b w:val="0"/>
                <w:sz w:val="22"/>
                <w:szCs w:val="22"/>
                <w:lang w:val="nl-NL"/>
              </w:rPr>
            </w:pPr>
            <w:r w:rsidRPr="00585771">
              <w:rPr>
                <w:rFonts w:asciiTheme="minorHAnsi" w:hAnsiTheme="minorHAnsi"/>
                <w:b w:val="0"/>
                <w:sz w:val="22"/>
                <w:szCs w:val="22"/>
                <w:lang w:val="nl-NL"/>
              </w:rPr>
              <w:t>wo</w:t>
            </w:r>
          </w:p>
        </w:tc>
        <w:tc>
          <w:tcPr>
            <w:tcW w:w="2882" w:type="dxa"/>
          </w:tcPr>
          <w:p w:rsidR="00585771" w:rsidRPr="00585771" w:rsidRDefault="00585771" w:rsidP="00585771">
            <w:pPr>
              <w:pStyle w:val="tussenkop"/>
              <w:rPr>
                <w:rFonts w:asciiTheme="minorHAnsi" w:hAnsiTheme="minorHAnsi"/>
                <w:b w:val="0"/>
                <w:sz w:val="22"/>
                <w:szCs w:val="22"/>
                <w:lang w:val="nl-NL"/>
              </w:rPr>
            </w:pPr>
            <w:r w:rsidRPr="00585771">
              <w:rPr>
                <w:rFonts w:asciiTheme="minorHAnsi" w:hAnsiTheme="minorHAnsi"/>
                <w:b w:val="0"/>
                <w:sz w:val="22"/>
                <w:szCs w:val="22"/>
                <w:lang w:val="nl-NL"/>
              </w:rPr>
              <w:t>8.30-12.15</w:t>
            </w:r>
          </w:p>
        </w:tc>
      </w:tr>
      <w:tr w:rsidR="00585771" w:rsidRPr="00585771" w:rsidTr="00585771">
        <w:tc>
          <w:tcPr>
            <w:tcW w:w="2877" w:type="dxa"/>
          </w:tcPr>
          <w:p w:rsidR="00585771" w:rsidRPr="00585771" w:rsidRDefault="00585771" w:rsidP="00585771">
            <w:pPr>
              <w:pStyle w:val="tussenkop"/>
              <w:rPr>
                <w:rFonts w:asciiTheme="minorHAnsi" w:hAnsiTheme="minorHAnsi"/>
                <w:b w:val="0"/>
                <w:sz w:val="22"/>
                <w:szCs w:val="22"/>
                <w:lang w:val="nl-NL"/>
              </w:rPr>
            </w:pPr>
            <w:r w:rsidRPr="00585771">
              <w:rPr>
                <w:rFonts w:asciiTheme="minorHAnsi" w:hAnsiTheme="minorHAnsi"/>
                <w:b w:val="0"/>
                <w:sz w:val="22"/>
                <w:szCs w:val="22"/>
                <w:lang w:val="nl-NL"/>
              </w:rPr>
              <w:t xml:space="preserve">do </w:t>
            </w:r>
          </w:p>
        </w:tc>
        <w:tc>
          <w:tcPr>
            <w:tcW w:w="2882" w:type="dxa"/>
          </w:tcPr>
          <w:p w:rsidR="00585771" w:rsidRPr="00585771" w:rsidRDefault="00585771" w:rsidP="00585771">
            <w:pPr>
              <w:pStyle w:val="tussenkop"/>
              <w:rPr>
                <w:rFonts w:asciiTheme="minorHAnsi" w:hAnsiTheme="minorHAnsi"/>
                <w:b w:val="0"/>
                <w:sz w:val="22"/>
                <w:szCs w:val="22"/>
                <w:lang w:val="nl-NL"/>
              </w:rPr>
            </w:pPr>
            <w:r w:rsidRPr="00585771">
              <w:rPr>
                <w:rFonts w:asciiTheme="minorHAnsi" w:hAnsiTheme="minorHAnsi"/>
                <w:b w:val="0"/>
                <w:sz w:val="22"/>
                <w:szCs w:val="22"/>
                <w:lang w:val="nl-NL"/>
              </w:rPr>
              <w:t>8.30-14.45</w:t>
            </w:r>
          </w:p>
        </w:tc>
      </w:tr>
      <w:tr w:rsidR="00585771" w:rsidRPr="00585771" w:rsidTr="00585771">
        <w:tc>
          <w:tcPr>
            <w:tcW w:w="2877" w:type="dxa"/>
          </w:tcPr>
          <w:p w:rsidR="00585771" w:rsidRPr="00585771" w:rsidRDefault="00585771" w:rsidP="00585771">
            <w:pPr>
              <w:pStyle w:val="tussenkop"/>
              <w:rPr>
                <w:rFonts w:asciiTheme="minorHAnsi" w:hAnsiTheme="minorHAnsi"/>
                <w:b w:val="0"/>
                <w:sz w:val="22"/>
                <w:szCs w:val="22"/>
                <w:lang w:val="nl-NL"/>
              </w:rPr>
            </w:pPr>
            <w:r w:rsidRPr="00585771">
              <w:rPr>
                <w:rFonts w:asciiTheme="minorHAnsi" w:hAnsiTheme="minorHAnsi"/>
                <w:b w:val="0"/>
                <w:sz w:val="22"/>
                <w:szCs w:val="22"/>
                <w:lang w:val="nl-NL"/>
              </w:rPr>
              <w:t>vrij</w:t>
            </w:r>
          </w:p>
        </w:tc>
        <w:tc>
          <w:tcPr>
            <w:tcW w:w="2882" w:type="dxa"/>
          </w:tcPr>
          <w:p w:rsidR="00585771" w:rsidRPr="00585771" w:rsidRDefault="00585771" w:rsidP="00585771">
            <w:pPr>
              <w:pStyle w:val="tussenkop"/>
              <w:rPr>
                <w:rFonts w:asciiTheme="minorHAnsi" w:hAnsiTheme="minorHAnsi"/>
                <w:b w:val="0"/>
                <w:sz w:val="22"/>
                <w:szCs w:val="22"/>
                <w:lang w:val="nl-NL"/>
              </w:rPr>
            </w:pPr>
            <w:r w:rsidRPr="00585771">
              <w:rPr>
                <w:rFonts w:asciiTheme="minorHAnsi" w:hAnsiTheme="minorHAnsi"/>
                <w:b w:val="0"/>
                <w:sz w:val="22"/>
                <w:szCs w:val="22"/>
                <w:lang w:val="nl-NL"/>
              </w:rPr>
              <w:t>8.30-14.45</w:t>
            </w:r>
          </w:p>
        </w:tc>
      </w:tr>
    </w:tbl>
    <w:p w:rsidR="007E4194" w:rsidRDefault="007E4194" w:rsidP="00CF6CEB">
      <w:pPr>
        <w:rPr>
          <w:rFonts w:asciiTheme="minorHAnsi" w:hAnsiTheme="minorHAnsi" w:cstheme="minorHAnsi"/>
          <w:b/>
          <w:sz w:val="22"/>
          <w:szCs w:val="22"/>
        </w:rPr>
      </w:pPr>
    </w:p>
    <w:p w:rsidR="00283B0C" w:rsidRDefault="00283B0C" w:rsidP="00CF6CEB">
      <w:pPr>
        <w:rPr>
          <w:rFonts w:asciiTheme="minorHAnsi" w:hAnsiTheme="minorHAnsi" w:cstheme="minorHAnsi"/>
          <w:b/>
          <w:sz w:val="22"/>
          <w:szCs w:val="22"/>
        </w:rPr>
      </w:pPr>
    </w:p>
    <w:p w:rsidR="00CF6CEB" w:rsidRPr="00614460" w:rsidRDefault="00283B0C" w:rsidP="00CF6CEB">
      <w:pPr>
        <w:rPr>
          <w:rFonts w:asciiTheme="minorHAnsi" w:hAnsiTheme="minorHAnsi" w:cstheme="minorHAnsi"/>
          <w:b/>
          <w:sz w:val="22"/>
          <w:szCs w:val="22"/>
        </w:rPr>
      </w:pPr>
      <w:r>
        <w:rPr>
          <w:rFonts w:asciiTheme="minorHAnsi" w:hAnsiTheme="minorHAnsi" w:cstheme="minorHAnsi"/>
          <w:b/>
          <w:sz w:val="22"/>
          <w:szCs w:val="22"/>
        </w:rPr>
        <w:t xml:space="preserve">3.7 </w:t>
      </w:r>
      <w:r w:rsidR="00565A98" w:rsidRPr="00614460">
        <w:rPr>
          <w:rFonts w:asciiTheme="minorHAnsi" w:hAnsiTheme="minorHAnsi" w:cstheme="minorHAnsi"/>
          <w:b/>
          <w:sz w:val="22"/>
          <w:szCs w:val="22"/>
        </w:rPr>
        <w:t>Doorlopende leerlijn en leerroutes:</w:t>
      </w:r>
    </w:p>
    <w:p w:rsidR="00831B0F" w:rsidRDefault="00565A98" w:rsidP="00565A98">
      <w:pPr>
        <w:rPr>
          <w:rFonts w:asciiTheme="minorHAnsi" w:hAnsiTheme="minorHAnsi" w:cstheme="minorHAnsi"/>
          <w:sz w:val="22"/>
          <w:szCs w:val="22"/>
        </w:rPr>
      </w:pPr>
      <w:r w:rsidRPr="00614460">
        <w:rPr>
          <w:rFonts w:asciiTheme="minorHAnsi" w:hAnsiTheme="minorHAnsi" w:cstheme="minorHAnsi"/>
          <w:sz w:val="22"/>
          <w:szCs w:val="22"/>
        </w:rPr>
        <w:t xml:space="preserve">Wij vinden het belangrijk dat iedere leerling zich optimaal kan ontwikkelen, passend bij zijn of haar mogelijkheden. </w:t>
      </w:r>
      <w:r w:rsidR="00831B0F" w:rsidRPr="00614460">
        <w:rPr>
          <w:rFonts w:asciiTheme="minorHAnsi" w:hAnsiTheme="minorHAnsi" w:cstheme="minorHAnsi"/>
          <w:sz w:val="22"/>
          <w:szCs w:val="22"/>
        </w:rPr>
        <w:t>Onze leerlingen moeten kunnen uitstromen van praktijkonderwijs tot VWO.</w:t>
      </w:r>
    </w:p>
    <w:p w:rsidR="00565A98" w:rsidRPr="00614460" w:rsidRDefault="00565A98" w:rsidP="00565A98">
      <w:pPr>
        <w:rPr>
          <w:rFonts w:asciiTheme="minorHAnsi" w:hAnsiTheme="minorHAnsi" w:cstheme="minorHAnsi"/>
          <w:sz w:val="22"/>
          <w:szCs w:val="22"/>
        </w:rPr>
      </w:pPr>
      <w:r w:rsidRPr="00614460">
        <w:rPr>
          <w:rFonts w:asciiTheme="minorHAnsi" w:hAnsiTheme="minorHAnsi" w:cstheme="minorHAnsi"/>
          <w:sz w:val="22"/>
          <w:szCs w:val="22"/>
        </w:rPr>
        <w:t>Om inzichtelijk te maken welke route een leerling vanaf leerjaar 1 t/m leerjaar 8 moet doorlopen om uit te kunnen stromen op een voor de leerling passend niveau met het oog op het vervolgonderwijs werken we met leerroutes.</w:t>
      </w:r>
    </w:p>
    <w:p w:rsidR="00565A98" w:rsidRPr="00614460" w:rsidRDefault="00565A98" w:rsidP="00565A98">
      <w:pPr>
        <w:rPr>
          <w:rFonts w:asciiTheme="minorHAnsi" w:hAnsiTheme="minorHAnsi" w:cstheme="minorHAnsi"/>
          <w:sz w:val="22"/>
          <w:szCs w:val="22"/>
        </w:rPr>
      </w:pPr>
      <w:r w:rsidRPr="00614460">
        <w:rPr>
          <w:rFonts w:asciiTheme="minorHAnsi" w:hAnsiTheme="minorHAnsi" w:cstheme="minorHAnsi"/>
          <w:sz w:val="22"/>
          <w:szCs w:val="22"/>
        </w:rPr>
        <w:t>Op onze school zijn er 3 leerroutes voor rekenen-wiskunde, begrijpend lezen en spelling die aansluiten op het startniveau van het Voortgezet Onderwijs</w:t>
      </w:r>
      <w:r w:rsidR="00697176">
        <w:rPr>
          <w:rFonts w:asciiTheme="minorHAnsi" w:hAnsiTheme="minorHAnsi" w:cstheme="minorHAnsi"/>
          <w:sz w:val="22"/>
          <w:szCs w:val="22"/>
        </w:rPr>
        <w:t xml:space="preserve"> (VO)</w:t>
      </w:r>
      <w:r w:rsidRPr="00614460">
        <w:rPr>
          <w:rFonts w:asciiTheme="minorHAnsi" w:hAnsiTheme="minorHAnsi" w:cstheme="minorHAnsi"/>
          <w:sz w:val="22"/>
          <w:szCs w:val="22"/>
        </w:rPr>
        <w:t>. We gebruiken hiervoor het referentiekader taal en rekenen. Deze leerroutes hebben we gekoppeld aan de niveaus van het referentiekader voor taal en rekenen. In de tabel staan de ambitie-referentieniveaus die gekoppeld zijn aan de leerroutes.</w:t>
      </w:r>
    </w:p>
    <w:p w:rsidR="00565A98" w:rsidRPr="00614460" w:rsidRDefault="00565A98" w:rsidP="00565A98">
      <w:pPr>
        <w:rPr>
          <w:rFonts w:asciiTheme="minorHAnsi" w:hAnsiTheme="minorHAnsi" w:cstheme="minorHAnsi"/>
          <w:sz w:val="22"/>
          <w:szCs w:val="22"/>
        </w:rPr>
      </w:pPr>
      <w:r w:rsidRPr="00614460">
        <w:rPr>
          <w:rFonts w:asciiTheme="minorHAnsi" w:hAnsiTheme="minorHAnsi" w:cstheme="minorHAnsi"/>
          <w:sz w:val="22"/>
          <w:szCs w:val="22"/>
        </w:rPr>
        <w:t>In de laatste ko</w:t>
      </w:r>
      <w:r w:rsidR="00697176">
        <w:rPr>
          <w:rFonts w:asciiTheme="minorHAnsi" w:hAnsiTheme="minorHAnsi" w:cstheme="minorHAnsi"/>
          <w:sz w:val="22"/>
          <w:szCs w:val="22"/>
        </w:rPr>
        <w:t>lom staan de niveaus die</w:t>
      </w:r>
      <w:r w:rsidRPr="00614460">
        <w:rPr>
          <w:rFonts w:asciiTheme="minorHAnsi" w:hAnsiTheme="minorHAnsi" w:cstheme="minorHAnsi"/>
          <w:sz w:val="22"/>
          <w:szCs w:val="22"/>
        </w:rPr>
        <w:t xml:space="preserve"> leerlingen aan het ei</w:t>
      </w:r>
      <w:r w:rsidR="00697176">
        <w:rPr>
          <w:rFonts w:asciiTheme="minorHAnsi" w:hAnsiTheme="minorHAnsi" w:cstheme="minorHAnsi"/>
          <w:sz w:val="22"/>
          <w:szCs w:val="22"/>
        </w:rPr>
        <w:t>nde van het VO</w:t>
      </w:r>
      <w:r w:rsidRPr="00614460">
        <w:rPr>
          <w:rFonts w:asciiTheme="minorHAnsi" w:hAnsiTheme="minorHAnsi" w:cstheme="minorHAnsi"/>
          <w:sz w:val="22"/>
          <w:szCs w:val="22"/>
        </w:rPr>
        <w:t xml:space="preserve"> moeten behalen.</w:t>
      </w:r>
    </w:p>
    <w:p w:rsidR="00565A98" w:rsidRPr="00614460" w:rsidRDefault="00565A98" w:rsidP="00565A98">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8"/>
        <w:gridCol w:w="3119"/>
      </w:tblGrid>
      <w:tr w:rsidR="00565A98" w:rsidRPr="00614460" w:rsidTr="00565A98">
        <w:tc>
          <w:tcPr>
            <w:tcW w:w="2552" w:type="dxa"/>
            <w:shd w:val="clear" w:color="auto" w:fill="D9D9D9"/>
          </w:tcPr>
          <w:p w:rsidR="00565A98" w:rsidRPr="00AB19CE" w:rsidRDefault="00565A98" w:rsidP="00565A98">
            <w:pPr>
              <w:rPr>
                <w:rFonts w:asciiTheme="minorHAnsi" w:hAnsiTheme="minorHAnsi" w:cstheme="minorHAnsi"/>
                <w:b/>
                <w:sz w:val="20"/>
                <w:szCs w:val="20"/>
              </w:rPr>
            </w:pPr>
            <w:r w:rsidRPr="00AB19CE">
              <w:rPr>
                <w:rFonts w:asciiTheme="minorHAnsi" w:hAnsiTheme="minorHAnsi" w:cstheme="minorHAnsi"/>
                <w:b/>
                <w:sz w:val="20"/>
                <w:szCs w:val="20"/>
              </w:rPr>
              <w:t>Leerroute</w:t>
            </w:r>
          </w:p>
        </w:tc>
        <w:tc>
          <w:tcPr>
            <w:tcW w:w="3118" w:type="dxa"/>
            <w:shd w:val="clear" w:color="auto" w:fill="D9D9D9"/>
          </w:tcPr>
          <w:p w:rsidR="00565A98" w:rsidRPr="00AB19CE" w:rsidRDefault="00565A98" w:rsidP="00565A98">
            <w:pPr>
              <w:rPr>
                <w:rFonts w:asciiTheme="minorHAnsi" w:hAnsiTheme="minorHAnsi" w:cstheme="minorHAnsi"/>
                <w:b/>
                <w:sz w:val="20"/>
                <w:szCs w:val="20"/>
              </w:rPr>
            </w:pPr>
            <w:r w:rsidRPr="00AB19CE">
              <w:rPr>
                <w:rFonts w:asciiTheme="minorHAnsi" w:hAnsiTheme="minorHAnsi" w:cstheme="minorHAnsi"/>
                <w:b/>
                <w:sz w:val="20"/>
                <w:szCs w:val="20"/>
              </w:rPr>
              <w:t>Uitstroom ambitie (basisschool)</w:t>
            </w:r>
          </w:p>
        </w:tc>
        <w:tc>
          <w:tcPr>
            <w:tcW w:w="3119" w:type="dxa"/>
            <w:shd w:val="clear" w:color="auto" w:fill="D9D9D9"/>
          </w:tcPr>
          <w:p w:rsidR="00565A98" w:rsidRPr="00AB19CE" w:rsidRDefault="00565A98" w:rsidP="00565A98">
            <w:pPr>
              <w:rPr>
                <w:rFonts w:asciiTheme="minorHAnsi" w:hAnsiTheme="minorHAnsi" w:cstheme="minorHAnsi"/>
                <w:b/>
                <w:sz w:val="20"/>
                <w:szCs w:val="20"/>
              </w:rPr>
            </w:pPr>
            <w:r w:rsidRPr="00AB19CE">
              <w:rPr>
                <w:rFonts w:asciiTheme="minorHAnsi" w:hAnsiTheme="minorHAnsi" w:cstheme="minorHAnsi"/>
                <w:b/>
                <w:sz w:val="20"/>
                <w:szCs w:val="20"/>
              </w:rPr>
              <w:t>Uitstroom Voortgezet onderwijs</w:t>
            </w:r>
          </w:p>
        </w:tc>
      </w:tr>
      <w:tr w:rsidR="00565A98" w:rsidRPr="00614460" w:rsidTr="00565A98">
        <w:tc>
          <w:tcPr>
            <w:tcW w:w="2552" w:type="dxa"/>
            <w:shd w:val="clear" w:color="auto" w:fill="auto"/>
          </w:tcPr>
          <w:p w:rsidR="00565A98" w:rsidRPr="00614460" w:rsidRDefault="00565A98" w:rsidP="00565A98">
            <w:pPr>
              <w:rPr>
                <w:rFonts w:asciiTheme="minorHAnsi" w:hAnsiTheme="minorHAnsi" w:cstheme="minorHAnsi"/>
                <w:sz w:val="20"/>
                <w:szCs w:val="20"/>
              </w:rPr>
            </w:pPr>
            <w:r w:rsidRPr="00614460">
              <w:rPr>
                <w:rFonts w:asciiTheme="minorHAnsi" w:hAnsiTheme="minorHAnsi" w:cstheme="minorHAnsi"/>
                <w:sz w:val="20"/>
                <w:szCs w:val="20"/>
              </w:rPr>
              <w:t xml:space="preserve">PRO </w:t>
            </w:r>
          </w:p>
        </w:tc>
        <w:tc>
          <w:tcPr>
            <w:tcW w:w="3118" w:type="dxa"/>
            <w:shd w:val="clear" w:color="auto" w:fill="auto"/>
          </w:tcPr>
          <w:p w:rsidR="00565A98" w:rsidRPr="00614460" w:rsidRDefault="00565A98" w:rsidP="00565A98">
            <w:pPr>
              <w:rPr>
                <w:rFonts w:asciiTheme="minorHAnsi" w:hAnsiTheme="minorHAnsi" w:cstheme="minorHAnsi"/>
                <w:sz w:val="20"/>
                <w:szCs w:val="20"/>
              </w:rPr>
            </w:pPr>
            <w:r w:rsidRPr="00614460">
              <w:rPr>
                <w:rFonts w:asciiTheme="minorHAnsi" w:hAnsiTheme="minorHAnsi" w:cstheme="minorHAnsi"/>
                <w:sz w:val="20"/>
                <w:szCs w:val="20"/>
              </w:rPr>
              <w:t>˂1F (1F waar mogelijk)</w:t>
            </w:r>
          </w:p>
        </w:tc>
        <w:tc>
          <w:tcPr>
            <w:tcW w:w="3119" w:type="dxa"/>
            <w:shd w:val="clear" w:color="auto" w:fill="auto"/>
          </w:tcPr>
          <w:p w:rsidR="00565A98" w:rsidRPr="00614460" w:rsidRDefault="00565A98" w:rsidP="00565A98">
            <w:pPr>
              <w:rPr>
                <w:rFonts w:asciiTheme="minorHAnsi" w:hAnsiTheme="minorHAnsi" w:cstheme="minorHAnsi"/>
                <w:sz w:val="20"/>
                <w:szCs w:val="20"/>
              </w:rPr>
            </w:pPr>
          </w:p>
        </w:tc>
      </w:tr>
      <w:tr w:rsidR="00565A98" w:rsidRPr="00614460" w:rsidTr="00565A98">
        <w:tc>
          <w:tcPr>
            <w:tcW w:w="2552" w:type="dxa"/>
            <w:shd w:val="clear" w:color="auto" w:fill="auto"/>
          </w:tcPr>
          <w:p w:rsidR="00565A98" w:rsidRPr="00614460" w:rsidRDefault="00565A98" w:rsidP="00565A98">
            <w:pPr>
              <w:rPr>
                <w:rFonts w:asciiTheme="minorHAnsi" w:hAnsiTheme="minorHAnsi" w:cstheme="minorHAnsi"/>
                <w:sz w:val="20"/>
                <w:szCs w:val="20"/>
              </w:rPr>
            </w:pPr>
            <w:r w:rsidRPr="00614460">
              <w:rPr>
                <w:rFonts w:asciiTheme="minorHAnsi" w:hAnsiTheme="minorHAnsi" w:cstheme="minorHAnsi"/>
                <w:sz w:val="20"/>
                <w:szCs w:val="20"/>
              </w:rPr>
              <w:t>Laag en minder vaardig</w:t>
            </w:r>
          </w:p>
          <w:p w:rsidR="00565A98" w:rsidRPr="00614460" w:rsidRDefault="00565A98" w:rsidP="00565A98">
            <w:pPr>
              <w:rPr>
                <w:rFonts w:asciiTheme="minorHAnsi" w:hAnsiTheme="minorHAnsi" w:cstheme="minorHAnsi"/>
                <w:sz w:val="20"/>
                <w:szCs w:val="20"/>
              </w:rPr>
            </w:pPr>
            <w:r w:rsidRPr="00614460">
              <w:rPr>
                <w:rFonts w:asciiTheme="minorHAnsi" w:hAnsiTheme="minorHAnsi" w:cstheme="minorHAnsi"/>
                <w:sz w:val="20"/>
                <w:szCs w:val="20"/>
              </w:rPr>
              <w:t>(BB/BK)</w:t>
            </w:r>
          </w:p>
        </w:tc>
        <w:tc>
          <w:tcPr>
            <w:tcW w:w="3118" w:type="dxa"/>
            <w:shd w:val="clear" w:color="auto" w:fill="auto"/>
          </w:tcPr>
          <w:p w:rsidR="00565A98" w:rsidRPr="00614460" w:rsidRDefault="00565A98" w:rsidP="00565A98">
            <w:pPr>
              <w:rPr>
                <w:rFonts w:asciiTheme="minorHAnsi" w:hAnsiTheme="minorHAnsi" w:cstheme="minorHAnsi"/>
                <w:sz w:val="20"/>
                <w:szCs w:val="20"/>
              </w:rPr>
            </w:pPr>
            <w:r w:rsidRPr="00614460">
              <w:rPr>
                <w:rFonts w:asciiTheme="minorHAnsi" w:hAnsiTheme="minorHAnsi" w:cstheme="minorHAnsi"/>
                <w:sz w:val="20"/>
                <w:szCs w:val="20"/>
              </w:rPr>
              <w:t>1F</w:t>
            </w:r>
          </w:p>
        </w:tc>
        <w:tc>
          <w:tcPr>
            <w:tcW w:w="3119" w:type="dxa"/>
            <w:shd w:val="clear" w:color="auto" w:fill="auto"/>
          </w:tcPr>
          <w:p w:rsidR="00565A98" w:rsidRPr="00614460" w:rsidRDefault="00565A98" w:rsidP="00565A98">
            <w:pPr>
              <w:rPr>
                <w:rFonts w:asciiTheme="minorHAnsi" w:hAnsiTheme="minorHAnsi" w:cstheme="minorHAnsi"/>
                <w:sz w:val="20"/>
                <w:szCs w:val="20"/>
              </w:rPr>
            </w:pPr>
            <w:r w:rsidRPr="00614460">
              <w:rPr>
                <w:rFonts w:asciiTheme="minorHAnsi" w:hAnsiTheme="minorHAnsi" w:cstheme="minorHAnsi"/>
                <w:sz w:val="20"/>
                <w:szCs w:val="20"/>
              </w:rPr>
              <w:t>2F</w:t>
            </w:r>
          </w:p>
        </w:tc>
      </w:tr>
      <w:tr w:rsidR="00565A98" w:rsidRPr="00614460" w:rsidTr="00565A98">
        <w:tc>
          <w:tcPr>
            <w:tcW w:w="2552" w:type="dxa"/>
            <w:shd w:val="clear" w:color="auto" w:fill="auto"/>
          </w:tcPr>
          <w:p w:rsidR="00565A98" w:rsidRPr="00614460" w:rsidRDefault="00565A98" w:rsidP="00565A98">
            <w:pPr>
              <w:rPr>
                <w:rFonts w:asciiTheme="minorHAnsi" w:hAnsiTheme="minorHAnsi" w:cstheme="minorHAnsi"/>
                <w:sz w:val="20"/>
                <w:szCs w:val="20"/>
              </w:rPr>
            </w:pPr>
            <w:r w:rsidRPr="00614460">
              <w:rPr>
                <w:rFonts w:asciiTheme="minorHAnsi" w:hAnsiTheme="minorHAnsi" w:cstheme="minorHAnsi"/>
                <w:sz w:val="20"/>
                <w:szCs w:val="20"/>
              </w:rPr>
              <w:t>Gemiddeld vaardig (GL/TL)</w:t>
            </w:r>
          </w:p>
        </w:tc>
        <w:tc>
          <w:tcPr>
            <w:tcW w:w="3118" w:type="dxa"/>
            <w:shd w:val="clear" w:color="auto" w:fill="auto"/>
          </w:tcPr>
          <w:p w:rsidR="00565A98" w:rsidRPr="00614460" w:rsidRDefault="00565A98" w:rsidP="00565A98">
            <w:pPr>
              <w:rPr>
                <w:rFonts w:asciiTheme="minorHAnsi" w:hAnsiTheme="minorHAnsi" w:cstheme="minorHAnsi"/>
                <w:sz w:val="20"/>
                <w:szCs w:val="20"/>
              </w:rPr>
            </w:pPr>
            <w:r w:rsidRPr="00614460">
              <w:rPr>
                <w:rFonts w:asciiTheme="minorHAnsi" w:hAnsiTheme="minorHAnsi" w:cstheme="minorHAnsi"/>
                <w:sz w:val="20"/>
                <w:szCs w:val="20"/>
              </w:rPr>
              <w:t>1S/2F</w:t>
            </w:r>
          </w:p>
        </w:tc>
        <w:tc>
          <w:tcPr>
            <w:tcW w:w="3119" w:type="dxa"/>
            <w:shd w:val="clear" w:color="auto" w:fill="auto"/>
          </w:tcPr>
          <w:p w:rsidR="00565A98" w:rsidRPr="00614460" w:rsidRDefault="00565A98" w:rsidP="00565A98">
            <w:pPr>
              <w:rPr>
                <w:rFonts w:asciiTheme="minorHAnsi" w:hAnsiTheme="minorHAnsi" w:cstheme="minorHAnsi"/>
                <w:sz w:val="20"/>
                <w:szCs w:val="20"/>
              </w:rPr>
            </w:pPr>
            <w:r w:rsidRPr="00614460">
              <w:rPr>
                <w:rFonts w:asciiTheme="minorHAnsi" w:hAnsiTheme="minorHAnsi" w:cstheme="minorHAnsi"/>
                <w:sz w:val="20"/>
                <w:szCs w:val="20"/>
              </w:rPr>
              <w:t>2F</w:t>
            </w:r>
          </w:p>
        </w:tc>
      </w:tr>
      <w:tr w:rsidR="00565A98" w:rsidRPr="00614460" w:rsidTr="00565A98">
        <w:tc>
          <w:tcPr>
            <w:tcW w:w="2552" w:type="dxa"/>
            <w:shd w:val="clear" w:color="auto" w:fill="auto"/>
          </w:tcPr>
          <w:p w:rsidR="00565A98" w:rsidRPr="00614460" w:rsidRDefault="00565A98" w:rsidP="00565A98">
            <w:pPr>
              <w:rPr>
                <w:rFonts w:asciiTheme="minorHAnsi" w:hAnsiTheme="minorHAnsi" w:cstheme="minorHAnsi"/>
                <w:sz w:val="20"/>
                <w:szCs w:val="20"/>
              </w:rPr>
            </w:pPr>
            <w:r w:rsidRPr="00614460">
              <w:rPr>
                <w:rFonts w:asciiTheme="minorHAnsi" w:hAnsiTheme="minorHAnsi" w:cstheme="minorHAnsi"/>
                <w:sz w:val="20"/>
                <w:szCs w:val="20"/>
              </w:rPr>
              <w:t>Gemiddeld vaardig (Havo)</w:t>
            </w:r>
          </w:p>
        </w:tc>
        <w:tc>
          <w:tcPr>
            <w:tcW w:w="3118" w:type="dxa"/>
            <w:shd w:val="clear" w:color="auto" w:fill="auto"/>
          </w:tcPr>
          <w:p w:rsidR="00565A98" w:rsidRPr="00614460" w:rsidRDefault="00565A98" w:rsidP="00565A98">
            <w:pPr>
              <w:rPr>
                <w:rFonts w:asciiTheme="minorHAnsi" w:hAnsiTheme="minorHAnsi" w:cstheme="minorHAnsi"/>
                <w:sz w:val="20"/>
                <w:szCs w:val="20"/>
              </w:rPr>
            </w:pPr>
            <w:r w:rsidRPr="00614460">
              <w:rPr>
                <w:rFonts w:asciiTheme="minorHAnsi" w:hAnsiTheme="minorHAnsi" w:cstheme="minorHAnsi"/>
                <w:sz w:val="20"/>
                <w:szCs w:val="20"/>
              </w:rPr>
              <w:t>1S/2F</w:t>
            </w:r>
          </w:p>
        </w:tc>
        <w:tc>
          <w:tcPr>
            <w:tcW w:w="3119" w:type="dxa"/>
            <w:shd w:val="clear" w:color="auto" w:fill="auto"/>
          </w:tcPr>
          <w:p w:rsidR="00565A98" w:rsidRPr="00614460" w:rsidRDefault="00565A98" w:rsidP="00565A98">
            <w:pPr>
              <w:rPr>
                <w:rFonts w:asciiTheme="minorHAnsi" w:hAnsiTheme="minorHAnsi" w:cstheme="minorHAnsi"/>
                <w:sz w:val="20"/>
                <w:szCs w:val="20"/>
              </w:rPr>
            </w:pPr>
            <w:r w:rsidRPr="00614460">
              <w:rPr>
                <w:rFonts w:asciiTheme="minorHAnsi" w:hAnsiTheme="minorHAnsi" w:cstheme="minorHAnsi"/>
                <w:sz w:val="20"/>
                <w:szCs w:val="20"/>
              </w:rPr>
              <w:t>3F</w:t>
            </w:r>
          </w:p>
        </w:tc>
      </w:tr>
      <w:tr w:rsidR="00565A98" w:rsidRPr="00614460" w:rsidTr="00565A98">
        <w:tc>
          <w:tcPr>
            <w:tcW w:w="2552" w:type="dxa"/>
            <w:shd w:val="clear" w:color="auto" w:fill="auto"/>
          </w:tcPr>
          <w:p w:rsidR="00565A98" w:rsidRPr="00614460" w:rsidRDefault="00565A98" w:rsidP="00565A98">
            <w:pPr>
              <w:rPr>
                <w:rFonts w:asciiTheme="minorHAnsi" w:hAnsiTheme="minorHAnsi" w:cstheme="minorHAnsi"/>
                <w:sz w:val="20"/>
                <w:szCs w:val="20"/>
              </w:rPr>
            </w:pPr>
            <w:r w:rsidRPr="00614460">
              <w:rPr>
                <w:rFonts w:asciiTheme="minorHAnsi" w:hAnsiTheme="minorHAnsi" w:cstheme="minorHAnsi"/>
                <w:sz w:val="20"/>
                <w:szCs w:val="20"/>
              </w:rPr>
              <w:t>Hoog vaardig (VWO)</w:t>
            </w:r>
          </w:p>
        </w:tc>
        <w:tc>
          <w:tcPr>
            <w:tcW w:w="3118" w:type="dxa"/>
            <w:shd w:val="clear" w:color="auto" w:fill="auto"/>
          </w:tcPr>
          <w:p w:rsidR="00565A98" w:rsidRPr="00614460" w:rsidRDefault="00565A98" w:rsidP="00565A98">
            <w:pPr>
              <w:rPr>
                <w:rFonts w:asciiTheme="minorHAnsi" w:hAnsiTheme="minorHAnsi" w:cstheme="minorHAnsi"/>
                <w:sz w:val="20"/>
                <w:szCs w:val="20"/>
              </w:rPr>
            </w:pPr>
            <w:r w:rsidRPr="00614460">
              <w:rPr>
                <w:rFonts w:asciiTheme="minorHAnsi" w:hAnsiTheme="minorHAnsi" w:cstheme="minorHAnsi"/>
                <w:sz w:val="20"/>
                <w:szCs w:val="20"/>
              </w:rPr>
              <w:t>1S/2F+</w:t>
            </w:r>
          </w:p>
        </w:tc>
        <w:tc>
          <w:tcPr>
            <w:tcW w:w="3119" w:type="dxa"/>
            <w:shd w:val="clear" w:color="auto" w:fill="auto"/>
          </w:tcPr>
          <w:p w:rsidR="00565A98" w:rsidRPr="00614460" w:rsidRDefault="00565A98" w:rsidP="00565A98">
            <w:pPr>
              <w:rPr>
                <w:rFonts w:asciiTheme="minorHAnsi" w:hAnsiTheme="minorHAnsi" w:cstheme="minorHAnsi"/>
                <w:sz w:val="20"/>
                <w:szCs w:val="20"/>
              </w:rPr>
            </w:pPr>
            <w:r w:rsidRPr="00614460">
              <w:rPr>
                <w:rFonts w:asciiTheme="minorHAnsi" w:hAnsiTheme="minorHAnsi" w:cstheme="minorHAnsi"/>
                <w:sz w:val="20"/>
                <w:szCs w:val="20"/>
              </w:rPr>
              <w:t>3F (rekenen)</w:t>
            </w:r>
          </w:p>
          <w:p w:rsidR="00565A98" w:rsidRPr="00614460" w:rsidRDefault="00565A98" w:rsidP="00565A98">
            <w:pPr>
              <w:rPr>
                <w:rFonts w:asciiTheme="minorHAnsi" w:hAnsiTheme="minorHAnsi" w:cstheme="minorHAnsi"/>
                <w:sz w:val="20"/>
                <w:szCs w:val="20"/>
              </w:rPr>
            </w:pPr>
            <w:r w:rsidRPr="00614460">
              <w:rPr>
                <w:rFonts w:asciiTheme="minorHAnsi" w:hAnsiTheme="minorHAnsi" w:cstheme="minorHAnsi"/>
                <w:sz w:val="20"/>
                <w:szCs w:val="20"/>
              </w:rPr>
              <w:t>4F (taal)</w:t>
            </w:r>
          </w:p>
        </w:tc>
      </w:tr>
    </w:tbl>
    <w:p w:rsidR="007B7EAC" w:rsidRDefault="007B7EAC" w:rsidP="00565A98">
      <w:pPr>
        <w:rPr>
          <w:rFonts w:asciiTheme="minorHAnsi" w:hAnsiTheme="minorHAnsi" w:cstheme="minorHAnsi"/>
          <w:sz w:val="22"/>
          <w:szCs w:val="22"/>
        </w:rPr>
      </w:pPr>
    </w:p>
    <w:p w:rsidR="000B311F" w:rsidRPr="000B311F" w:rsidRDefault="000B311F" w:rsidP="007B7EAC">
      <w:pPr>
        <w:rPr>
          <w:rFonts w:asciiTheme="minorHAnsi" w:hAnsiTheme="minorHAnsi" w:cstheme="minorHAnsi"/>
          <w:sz w:val="22"/>
          <w:szCs w:val="22"/>
        </w:rPr>
      </w:pPr>
      <w:r w:rsidRPr="00614460">
        <w:rPr>
          <w:rFonts w:asciiTheme="minorHAnsi" w:hAnsiTheme="minorHAnsi" w:cstheme="minorHAnsi"/>
          <w:sz w:val="22"/>
          <w:szCs w:val="22"/>
        </w:rPr>
        <w:t xml:space="preserve">Er zijn leerlingen op onze school die aan het einde van de basisschool uitstromen naar het VMBO, met deze leerlingen wordt gestreefd naar het behalen van niveau 1F. Met leerlingen die gemiddeld vaardig zijn (GT/Havo) streven we naar niveau 1S voor rekenen en 2F voor Taal. De GT-leerlingen worden hierin </w:t>
      </w:r>
      <w:r>
        <w:rPr>
          <w:rFonts w:asciiTheme="minorHAnsi" w:hAnsiTheme="minorHAnsi" w:cstheme="minorHAnsi"/>
          <w:sz w:val="22"/>
          <w:szCs w:val="22"/>
        </w:rPr>
        <w:t xml:space="preserve">meegenomen, </w:t>
      </w:r>
      <w:r w:rsidRPr="00565A98">
        <w:rPr>
          <w:rFonts w:asciiTheme="minorHAnsi" w:hAnsiTheme="minorHAnsi" w:cstheme="minorHAnsi"/>
          <w:sz w:val="22"/>
          <w:szCs w:val="22"/>
        </w:rPr>
        <w:t>omdat landelijk te zien is dat een deel van deze leerlingen het streefniveau behaalt. Met leerlingen die hoog vaardig zijn streven we naar niveau 1S/2F+</w:t>
      </w:r>
    </w:p>
    <w:p w:rsidR="000B311F" w:rsidRDefault="000B311F" w:rsidP="007B7EAC">
      <w:pPr>
        <w:rPr>
          <w:rFonts w:asciiTheme="minorHAnsi" w:hAnsiTheme="minorHAnsi" w:cs="Arial"/>
          <w:sz w:val="22"/>
          <w:szCs w:val="22"/>
        </w:rPr>
      </w:pPr>
    </w:p>
    <w:p w:rsidR="007B7EAC" w:rsidRPr="00533A38" w:rsidRDefault="007B7EAC" w:rsidP="007B7EAC">
      <w:pPr>
        <w:rPr>
          <w:rFonts w:asciiTheme="minorHAnsi" w:hAnsiTheme="minorHAnsi" w:cs="Arial"/>
          <w:sz w:val="22"/>
          <w:szCs w:val="22"/>
        </w:rPr>
      </w:pPr>
      <w:r w:rsidRPr="00533A38">
        <w:rPr>
          <w:rFonts w:asciiTheme="minorHAnsi" w:hAnsiTheme="minorHAnsi" w:cs="Arial"/>
          <w:sz w:val="22"/>
          <w:szCs w:val="22"/>
        </w:rPr>
        <w:t>Elk j</w:t>
      </w:r>
      <w:r>
        <w:rPr>
          <w:rFonts w:asciiTheme="minorHAnsi" w:hAnsiTheme="minorHAnsi" w:cs="Arial"/>
          <w:sz w:val="22"/>
          <w:szCs w:val="22"/>
        </w:rPr>
        <w:t xml:space="preserve">aar zetten we </w:t>
      </w:r>
      <w:r w:rsidRPr="00533A38">
        <w:rPr>
          <w:rFonts w:asciiTheme="minorHAnsi" w:hAnsiTheme="minorHAnsi" w:cs="Arial"/>
          <w:sz w:val="22"/>
          <w:szCs w:val="22"/>
        </w:rPr>
        <w:t>de gemiddelde score va</w:t>
      </w:r>
      <w:r>
        <w:rPr>
          <w:rFonts w:asciiTheme="minorHAnsi" w:hAnsiTheme="minorHAnsi" w:cs="Arial"/>
          <w:sz w:val="22"/>
          <w:szCs w:val="22"/>
        </w:rPr>
        <w:t xml:space="preserve">n de centrale eindtoets </w:t>
      </w:r>
      <w:r w:rsidRPr="00533A38">
        <w:rPr>
          <w:rFonts w:asciiTheme="minorHAnsi" w:hAnsiTheme="minorHAnsi" w:cs="Arial"/>
          <w:sz w:val="22"/>
          <w:szCs w:val="22"/>
        </w:rPr>
        <w:t>af tegen onze eigen ambitie en de ondergrens die de inspectie van het onderwijs hanteert bij de beoordeling van leerresultaten. Vervolgens verbinden wij hier onze conclusies aan en plannen wij activiteiten om de kwaliteit van ons onderwijs te behouden, dan wel te verbeteren.</w:t>
      </w:r>
    </w:p>
    <w:p w:rsidR="007B7EAC" w:rsidRPr="00533A38" w:rsidRDefault="007B7EAC" w:rsidP="007B7EAC">
      <w:pPr>
        <w:rPr>
          <w:rFonts w:asciiTheme="minorHAnsi" w:hAnsiTheme="minorHAnsi" w:cs="Arial"/>
          <w:sz w:val="22"/>
          <w:szCs w:val="22"/>
        </w:rPr>
      </w:pPr>
    </w:p>
    <w:p w:rsidR="007B7EAC" w:rsidRPr="00BA6F6D" w:rsidRDefault="007B7EAC" w:rsidP="007B7EAC">
      <w:pPr>
        <w:rPr>
          <w:rFonts w:cstheme="minorHAnsi"/>
        </w:rPr>
      </w:pPr>
      <w:r w:rsidRPr="00533A38">
        <w:rPr>
          <w:rFonts w:asciiTheme="minorHAnsi" w:hAnsiTheme="minorHAnsi" w:cs="Arial"/>
          <w:sz w:val="22"/>
          <w:szCs w:val="22"/>
        </w:rPr>
        <w:t xml:space="preserve">In het schooljaar 2019 – 2020 is er geen centrale eindtoets afgenomen vanwege de situatie rondom het coronavirus. Ondanks dat we niet beschikken over een gemiddelde eindtoetsscore, kunnen we wel, aan de hand van de uitstroomgegevens, concluderen dat het gros van de leerlingen is uitgestroomd op een niveau dat past bij hun ontwikkeling </w:t>
      </w:r>
      <w:r w:rsidR="007E4194">
        <w:rPr>
          <w:rFonts w:asciiTheme="minorHAnsi" w:hAnsiTheme="minorHAnsi" w:cs="Arial"/>
          <w:sz w:val="22"/>
          <w:szCs w:val="22"/>
        </w:rPr>
        <w:t xml:space="preserve">(referentieniveau  1F en 1S) </w:t>
      </w:r>
      <w:r w:rsidR="002945DC">
        <w:rPr>
          <w:rFonts w:asciiTheme="minorHAnsi" w:hAnsiTheme="minorHAnsi" w:cs="Arial"/>
          <w:sz w:val="22"/>
          <w:szCs w:val="22"/>
        </w:rPr>
        <w:t>H</w:t>
      </w:r>
      <w:r w:rsidRPr="00533A38">
        <w:rPr>
          <w:rFonts w:asciiTheme="minorHAnsi" w:hAnsiTheme="minorHAnsi" w:cs="Arial"/>
          <w:sz w:val="22"/>
          <w:szCs w:val="22"/>
        </w:rPr>
        <w:t>et niveau waar</w:t>
      </w:r>
      <w:r w:rsidR="00F87D09">
        <w:rPr>
          <w:rFonts w:asciiTheme="minorHAnsi" w:hAnsiTheme="minorHAnsi" w:cs="Arial"/>
          <w:sz w:val="22"/>
          <w:szCs w:val="22"/>
        </w:rPr>
        <w:t xml:space="preserve">op leerlingen zijn uitgestroomd </w:t>
      </w:r>
      <w:r w:rsidR="002945DC">
        <w:rPr>
          <w:rFonts w:asciiTheme="minorHAnsi" w:hAnsiTheme="minorHAnsi" w:cs="Arial"/>
          <w:sz w:val="22"/>
          <w:szCs w:val="22"/>
        </w:rPr>
        <w:t>is hoger</w:t>
      </w:r>
      <w:r w:rsidRPr="00533A38">
        <w:rPr>
          <w:rFonts w:asciiTheme="minorHAnsi" w:hAnsiTheme="minorHAnsi" w:cs="Arial"/>
          <w:sz w:val="22"/>
          <w:szCs w:val="22"/>
        </w:rPr>
        <w:t xml:space="preserve"> dan voorgaande jaren.</w:t>
      </w:r>
    </w:p>
    <w:p w:rsidR="007B7EAC" w:rsidRDefault="007B7EAC" w:rsidP="007B7EAC">
      <w:pPr>
        <w:rPr>
          <w:rFonts w:asciiTheme="minorHAnsi" w:hAnsiTheme="minorHAnsi" w:cs="Arial"/>
          <w:color w:val="FF0000"/>
          <w:sz w:val="28"/>
          <w:szCs w:val="28"/>
        </w:rPr>
      </w:pPr>
    </w:p>
    <w:tbl>
      <w:tblPr>
        <w:tblW w:w="0" w:type="auto"/>
        <w:tblCellMar>
          <w:left w:w="0" w:type="dxa"/>
          <w:right w:w="0" w:type="dxa"/>
        </w:tblCellMar>
        <w:tblLook w:val="04A0" w:firstRow="1" w:lastRow="0" w:firstColumn="1" w:lastColumn="0" w:noHBand="0" w:noVBand="1"/>
      </w:tblPr>
      <w:tblGrid>
        <w:gridCol w:w="1980"/>
        <w:gridCol w:w="1984"/>
        <w:gridCol w:w="2977"/>
      </w:tblGrid>
      <w:tr w:rsidR="007B7EAC" w:rsidRPr="00BA6F6D" w:rsidTr="007B7EAC">
        <w:tc>
          <w:tcPr>
            <w:tcW w:w="694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7EAC" w:rsidRPr="00854A71" w:rsidRDefault="007B7EAC" w:rsidP="00697176">
            <w:pPr>
              <w:rPr>
                <w:rFonts w:asciiTheme="minorHAnsi" w:eastAsiaTheme="minorHAnsi" w:hAnsiTheme="minorHAnsi" w:cstheme="minorHAnsi"/>
                <w:b/>
                <w:bCs/>
                <w:sz w:val="20"/>
                <w:szCs w:val="20"/>
                <w:lang w:eastAsia="en-US"/>
              </w:rPr>
            </w:pPr>
            <w:r w:rsidRPr="00854A71">
              <w:rPr>
                <w:rFonts w:asciiTheme="minorHAnsi" w:hAnsiTheme="minorHAnsi" w:cstheme="minorHAnsi"/>
                <w:b/>
                <w:bCs/>
                <w:sz w:val="20"/>
                <w:szCs w:val="20"/>
              </w:rPr>
              <w:t>Adviezen voortgezet onderwijs 2019-2020</w:t>
            </w:r>
          </w:p>
          <w:p w:rsidR="007B7EAC" w:rsidRPr="00854A71" w:rsidRDefault="007B7EAC" w:rsidP="00697176">
            <w:pPr>
              <w:rPr>
                <w:rFonts w:asciiTheme="minorHAnsi" w:hAnsiTheme="minorHAnsi" w:cstheme="minorHAnsi"/>
                <w:i/>
                <w:iCs/>
                <w:sz w:val="20"/>
                <w:szCs w:val="20"/>
              </w:rPr>
            </w:pPr>
            <w:r w:rsidRPr="00854A71">
              <w:rPr>
                <w:rFonts w:asciiTheme="minorHAnsi" w:hAnsiTheme="minorHAnsi" w:cstheme="minorHAnsi"/>
                <w:i/>
                <w:iCs/>
                <w:sz w:val="20"/>
                <w:szCs w:val="20"/>
              </w:rPr>
              <w:t>16 kinderen verlieten dit schooljaar de school</w:t>
            </w:r>
          </w:p>
        </w:tc>
      </w:tr>
      <w:tr w:rsidR="007B7EAC" w:rsidRPr="00854A71" w:rsidTr="007B7EA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EAC" w:rsidRPr="00854A71" w:rsidRDefault="007B7EAC" w:rsidP="007B7EAC">
            <w:pPr>
              <w:rPr>
                <w:rFonts w:asciiTheme="minorHAnsi" w:hAnsiTheme="minorHAnsi" w:cstheme="minorHAnsi"/>
                <w:b/>
                <w:bCs/>
                <w:sz w:val="20"/>
                <w:szCs w:val="20"/>
              </w:rPr>
            </w:pPr>
            <w:r w:rsidRPr="00854A71">
              <w:rPr>
                <w:rFonts w:asciiTheme="minorHAnsi" w:hAnsiTheme="minorHAnsi" w:cstheme="minorHAnsi"/>
                <w:b/>
                <w:bCs/>
                <w:sz w:val="20"/>
                <w:szCs w:val="20"/>
              </w:rPr>
              <w:t>Richting</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B7EAC" w:rsidRPr="00854A71" w:rsidRDefault="007B7EAC" w:rsidP="007B7EAC">
            <w:pPr>
              <w:rPr>
                <w:rFonts w:asciiTheme="minorHAnsi" w:hAnsiTheme="minorHAnsi" w:cstheme="minorHAnsi"/>
                <w:b/>
                <w:bCs/>
                <w:sz w:val="20"/>
                <w:szCs w:val="20"/>
              </w:rPr>
            </w:pPr>
            <w:r w:rsidRPr="00854A71">
              <w:rPr>
                <w:rFonts w:asciiTheme="minorHAnsi" w:hAnsiTheme="minorHAnsi" w:cstheme="minorHAnsi"/>
                <w:b/>
                <w:bCs/>
                <w:sz w:val="20"/>
                <w:szCs w:val="20"/>
              </w:rPr>
              <w:t>Aantal kinderen</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7B7EAC" w:rsidRPr="00854A71" w:rsidRDefault="007B7EAC" w:rsidP="00697176">
            <w:pPr>
              <w:rPr>
                <w:rFonts w:asciiTheme="minorHAnsi" w:hAnsiTheme="minorHAnsi" w:cstheme="minorHAnsi"/>
                <w:b/>
                <w:bCs/>
                <w:sz w:val="20"/>
                <w:szCs w:val="20"/>
              </w:rPr>
            </w:pPr>
            <w:r w:rsidRPr="00854A71">
              <w:rPr>
                <w:rFonts w:asciiTheme="minorHAnsi" w:hAnsiTheme="minorHAnsi" w:cstheme="minorHAnsi"/>
                <w:b/>
                <w:bCs/>
                <w:sz w:val="20"/>
                <w:szCs w:val="20"/>
              </w:rPr>
              <w:t>Percentage</w:t>
            </w:r>
          </w:p>
        </w:tc>
      </w:tr>
      <w:tr w:rsidR="007B7EAC" w:rsidRPr="00854A71" w:rsidTr="007B7EA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EAC" w:rsidRPr="00854A71" w:rsidRDefault="007B7EAC" w:rsidP="007B7EAC">
            <w:pPr>
              <w:rPr>
                <w:rFonts w:asciiTheme="minorHAnsi" w:hAnsiTheme="minorHAnsi" w:cstheme="minorHAnsi"/>
                <w:sz w:val="20"/>
                <w:szCs w:val="20"/>
              </w:rPr>
            </w:pPr>
            <w:r w:rsidRPr="00854A71">
              <w:rPr>
                <w:rFonts w:asciiTheme="minorHAnsi" w:hAnsiTheme="minorHAnsi" w:cstheme="minorHAnsi"/>
                <w:sz w:val="20"/>
                <w:szCs w:val="20"/>
              </w:rPr>
              <w:t>VMBO-B</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B7EAC" w:rsidRPr="00854A71" w:rsidRDefault="007B7EAC" w:rsidP="007B7EAC">
            <w:pPr>
              <w:rPr>
                <w:rFonts w:asciiTheme="minorHAnsi" w:hAnsiTheme="minorHAnsi" w:cstheme="minorHAnsi"/>
                <w:sz w:val="20"/>
                <w:szCs w:val="20"/>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7B7EAC" w:rsidRPr="00854A71" w:rsidRDefault="007B7EAC" w:rsidP="00697176">
            <w:pPr>
              <w:rPr>
                <w:rFonts w:asciiTheme="minorHAnsi" w:hAnsiTheme="minorHAnsi" w:cstheme="minorHAnsi"/>
                <w:sz w:val="20"/>
                <w:szCs w:val="20"/>
              </w:rPr>
            </w:pPr>
          </w:p>
        </w:tc>
      </w:tr>
      <w:tr w:rsidR="007B7EAC" w:rsidRPr="00854A71" w:rsidTr="007B7EA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EAC" w:rsidRPr="00854A71" w:rsidRDefault="007B7EAC" w:rsidP="007B7EAC">
            <w:pPr>
              <w:rPr>
                <w:rFonts w:asciiTheme="minorHAnsi" w:hAnsiTheme="minorHAnsi" w:cstheme="minorHAnsi"/>
                <w:sz w:val="20"/>
                <w:szCs w:val="20"/>
              </w:rPr>
            </w:pPr>
            <w:r w:rsidRPr="00854A71">
              <w:rPr>
                <w:rFonts w:asciiTheme="minorHAnsi" w:hAnsiTheme="minorHAnsi" w:cstheme="minorHAnsi"/>
                <w:sz w:val="20"/>
                <w:szCs w:val="20"/>
              </w:rPr>
              <w:t>VMBO BL-KL</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B7EAC" w:rsidRPr="00854A71" w:rsidRDefault="007B7EAC" w:rsidP="007B7EAC">
            <w:pPr>
              <w:rPr>
                <w:rFonts w:asciiTheme="minorHAnsi" w:hAnsiTheme="minorHAnsi" w:cstheme="minorHAnsi"/>
                <w:sz w:val="20"/>
                <w:szCs w:val="20"/>
              </w:rPr>
            </w:pPr>
            <w:r w:rsidRPr="00854A71">
              <w:rPr>
                <w:rFonts w:asciiTheme="minorHAnsi" w:hAnsiTheme="minorHAnsi" w:cstheme="minorHAnsi"/>
                <w:sz w:val="20"/>
                <w:szCs w:val="20"/>
              </w:rPr>
              <w:t>1</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7B7EAC" w:rsidRPr="00854A71" w:rsidRDefault="007B7EAC" w:rsidP="00697176">
            <w:pPr>
              <w:rPr>
                <w:rFonts w:asciiTheme="minorHAnsi" w:hAnsiTheme="minorHAnsi" w:cstheme="minorHAnsi"/>
                <w:sz w:val="20"/>
                <w:szCs w:val="20"/>
              </w:rPr>
            </w:pPr>
            <w:r w:rsidRPr="00854A71">
              <w:rPr>
                <w:rFonts w:asciiTheme="minorHAnsi" w:hAnsiTheme="minorHAnsi" w:cstheme="minorHAnsi"/>
                <w:sz w:val="20"/>
                <w:szCs w:val="20"/>
              </w:rPr>
              <w:t>6%</w:t>
            </w:r>
          </w:p>
        </w:tc>
      </w:tr>
      <w:tr w:rsidR="007B7EAC" w:rsidRPr="00854A71" w:rsidTr="007B7EA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EAC" w:rsidRPr="00854A71" w:rsidRDefault="007B7EAC" w:rsidP="007B7EAC">
            <w:pPr>
              <w:rPr>
                <w:rFonts w:asciiTheme="minorHAnsi" w:hAnsiTheme="minorHAnsi" w:cstheme="minorHAnsi"/>
                <w:sz w:val="20"/>
                <w:szCs w:val="20"/>
              </w:rPr>
            </w:pPr>
            <w:r w:rsidRPr="00854A71">
              <w:rPr>
                <w:rFonts w:asciiTheme="minorHAnsi" w:hAnsiTheme="minorHAnsi" w:cstheme="minorHAnsi"/>
                <w:sz w:val="20"/>
                <w:szCs w:val="20"/>
              </w:rPr>
              <w:t>VMBO-(G)T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B7EAC" w:rsidRPr="00854A71" w:rsidRDefault="007B7EAC" w:rsidP="007B7EAC">
            <w:pPr>
              <w:rPr>
                <w:rFonts w:asciiTheme="minorHAnsi" w:hAnsiTheme="minorHAnsi" w:cstheme="minorHAnsi"/>
                <w:sz w:val="20"/>
                <w:szCs w:val="20"/>
              </w:rPr>
            </w:pPr>
            <w:r w:rsidRPr="00854A71">
              <w:rPr>
                <w:rFonts w:asciiTheme="minorHAnsi" w:hAnsiTheme="minorHAnsi" w:cstheme="minorHAnsi"/>
                <w:sz w:val="20"/>
                <w:szCs w:val="20"/>
              </w:rPr>
              <w:t>4</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7B7EAC" w:rsidRPr="00854A71" w:rsidRDefault="007B7EAC" w:rsidP="00697176">
            <w:pPr>
              <w:rPr>
                <w:rFonts w:asciiTheme="minorHAnsi" w:hAnsiTheme="minorHAnsi" w:cstheme="minorHAnsi"/>
                <w:sz w:val="20"/>
                <w:szCs w:val="20"/>
              </w:rPr>
            </w:pPr>
            <w:r w:rsidRPr="00854A71">
              <w:rPr>
                <w:rFonts w:asciiTheme="minorHAnsi" w:hAnsiTheme="minorHAnsi" w:cstheme="minorHAnsi"/>
                <w:sz w:val="20"/>
                <w:szCs w:val="20"/>
              </w:rPr>
              <w:t>25%</w:t>
            </w:r>
          </w:p>
        </w:tc>
      </w:tr>
      <w:tr w:rsidR="007B7EAC" w:rsidRPr="00854A71" w:rsidTr="007B7EA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EAC" w:rsidRPr="00854A71" w:rsidRDefault="007B7EAC" w:rsidP="007B7EAC">
            <w:pPr>
              <w:rPr>
                <w:rFonts w:asciiTheme="minorHAnsi" w:hAnsiTheme="minorHAnsi" w:cstheme="minorHAnsi"/>
                <w:sz w:val="20"/>
                <w:szCs w:val="20"/>
              </w:rPr>
            </w:pPr>
            <w:r w:rsidRPr="00854A71">
              <w:rPr>
                <w:rFonts w:asciiTheme="minorHAnsi" w:hAnsiTheme="minorHAnsi" w:cstheme="minorHAnsi"/>
                <w:sz w:val="20"/>
                <w:szCs w:val="20"/>
              </w:rPr>
              <w:t>VMBO-t/HAVO</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B7EAC" w:rsidRPr="00854A71" w:rsidRDefault="007B7EAC" w:rsidP="007B7EAC">
            <w:pPr>
              <w:rPr>
                <w:rFonts w:asciiTheme="minorHAnsi" w:hAnsiTheme="minorHAnsi" w:cstheme="minorHAnsi"/>
                <w:sz w:val="20"/>
                <w:szCs w:val="20"/>
              </w:rPr>
            </w:pPr>
            <w:r w:rsidRPr="00854A71">
              <w:rPr>
                <w:rFonts w:asciiTheme="minorHAnsi" w:hAnsiTheme="minorHAnsi" w:cstheme="minorHAnsi"/>
                <w:sz w:val="20"/>
                <w:szCs w:val="20"/>
              </w:rPr>
              <w:t>2</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7B7EAC" w:rsidRPr="00854A71" w:rsidRDefault="007B7EAC" w:rsidP="00697176">
            <w:pPr>
              <w:rPr>
                <w:rFonts w:asciiTheme="minorHAnsi" w:hAnsiTheme="minorHAnsi" w:cstheme="minorHAnsi"/>
                <w:sz w:val="20"/>
                <w:szCs w:val="20"/>
              </w:rPr>
            </w:pPr>
            <w:r w:rsidRPr="00854A71">
              <w:rPr>
                <w:rFonts w:asciiTheme="minorHAnsi" w:hAnsiTheme="minorHAnsi" w:cstheme="minorHAnsi"/>
                <w:sz w:val="20"/>
                <w:szCs w:val="20"/>
              </w:rPr>
              <w:t>12,5%</w:t>
            </w:r>
          </w:p>
        </w:tc>
      </w:tr>
      <w:tr w:rsidR="007B7EAC" w:rsidRPr="00854A71" w:rsidTr="007B7EA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EAC" w:rsidRPr="00854A71" w:rsidRDefault="007B7EAC" w:rsidP="007B7EAC">
            <w:pPr>
              <w:rPr>
                <w:rFonts w:asciiTheme="minorHAnsi" w:hAnsiTheme="minorHAnsi" w:cstheme="minorHAnsi"/>
                <w:sz w:val="20"/>
                <w:szCs w:val="20"/>
              </w:rPr>
            </w:pPr>
            <w:r w:rsidRPr="00854A71">
              <w:rPr>
                <w:rFonts w:asciiTheme="minorHAnsi" w:hAnsiTheme="minorHAnsi" w:cstheme="minorHAnsi"/>
                <w:sz w:val="20"/>
                <w:szCs w:val="20"/>
              </w:rPr>
              <w:t>HAVO</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B7EAC" w:rsidRPr="00854A71" w:rsidRDefault="007B7EAC" w:rsidP="007B7EAC">
            <w:pPr>
              <w:rPr>
                <w:rFonts w:asciiTheme="minorHAnsi" w:hAnsiTheme="minorHAnsi" w:cstheme="minorHAnsi"/>
                <w:sz w:val="20"/>
                <w:szCs w:val="20"/>
              </w:rPr>
            </w:pPr>
            <w:r w:rsidRPr="00854A71">
              <w:rPr>
                <w:rFonts w:asciiTheme="minorHAnsi" w:hAnsiTheme="minorHAnsi" w:cstheme="minorHAnsi"/>
                <w:sz w:val="20"/>
                <w:szCs w:val="20"/>
              </w:rPr>
              <w:t>2</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7B7EAC" w:rsidRPr="00854A71" w:rsidRDefault="007B7EAC" w:rsidP="00697176">
            <w:pPr>
              <w:rPr>
                <w:rFonts w:asciiTheme="minorHAnsi" w:hAnsiTheme="minorHAnsi" w:cstheme="minorHAnsi"/>
                <w:sz w:val="20"/>
                <w:szCs w:val="20"/>
              </w:rPr>
            </w:pPr>
            <w:r w:rsidRPr="00854A71">
              <w:rPr>
                <w:rFonts w:asciiTheme="minorHAnsi" w:hAnsiTheme="minorHAnsi" w:cstheme="minorHAnsi"/>
                <w:sz w:val="20"/>
                <w:szCs w:val="20"/>
              </w:rPr>
              <w:t>12,5%</w:t>
            </w:r>
          </w:p>
        </w:tc>
      </w:tr>
      <w:tr w:rsidR="007B7EAC" w:rsidRPr="00854A71" w:rsidTr="007B7EA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EAC" w:rsidRPr="00854A71" w:rsidRDefault="007B7EAC" w:rsidP="007B7EAC">
            <w:pPr>
              <w:rPr>
                <w:rFonts w:asciiTheme="minorHAnsi" w:hAnsiTheme="minorHAnsi" w:cstheme="minorHAnsi"/>
                <w:sz w:val="20"/>
                <w:szCs w:val="20"/>
              </w:rPr>
            </w:pPr>
            <w:r w:rsidRPr="00854A71">
              <w:rPr>
                <w:rFonts w:asciiTheme="minorHAnsi" w:hAnsiTheme="minorHAnsi" w:cstheme="minorHAnsi"/>
                <w:sz w:val="20"/>
                <w:szCs w:val="20"/>
              </w:rPr>
              <w:t>HAVO / VWO</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B7EAC" w:rsidRPr="00854A71" w:rsidRDefault="007B7EAC" w:rsidP="007B7EAC">
            <w:pPr>
              <w:rPr>
                <w:rFonts w:asciiTheme="minorHAnsi" w:hAnsiTheme="minorHAnsi" w:cstheme="minorHAnsi"/>
                <w:sz w:val="20"/>
                <w:szCs w:val="20"/>
              </w:rPr>
            </w:pPr>
            <w:r w:rsidRPr="00854A71">
              <w:rPr>
                <w:rFonts w:asciiTheme="minorHAnsi" w:hAnsiTheme="minorHAnsi" w:cstheme="minorHAnsi"/>
                <w:sz w:val="20"/>
                <w:szCs w:val="20"/>
              </w:rPr>
              <w:t>3</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7B7EAC" w:rsidRPr="00854A71" w:rsidRDefault="007B7EAC" w:rsidP="00697176">
            <w:pPr>
              <w:rPr>
                <w:rFonts w:asciiTheme="minorHAnsi" w:hAnsiTheme="minorHAnsi" w:cstheme="minorHAnsi"/>
                <w:sz w:val="20"/>
                <w:szCs w:val="20"/>
              </w:rPr>
            </w:pPr>
            <w:r w:rsidRPr="00854A71">
              <w:rPr>
                <w:rFonts w:asciiTheme="minorHAnsi" w:hAnsiTheme="minorHAnsi" w:cstheme="minorHAnsi"/>
                <w:sz w:val="20"/>
                <w:szCs w:val="20"/>
              </w:rPr>
              <w:t>19%</w:t>
            </w:r>
          </w:p>
        </w:tc>
      </w:tr>
      <w:tr w:rsidR="007B7EAC" w:rsidRPr="00854A71" w:rsidTr="007B7EAC">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176" w:rsidRDefault="007B7EAC" w:rsidP="007B7EAC">
            <w:pPr>
              <w:rPr>
                <w:rFonts w:asciiTheme="minorHAnsi" w:hAnsiTheme="minorHAnsi" w:cstheme="minorHAnsi"/>
                <w:sz w:val="20"/>
                <w:szCs w:val="20"/>
              </w:rPr>
            </w:pPr>
            <w:r w:rsidRPr="00854A71">
              <w:rPr>
                <w:rFonts w:asciiTheme="minorHAnsi" w:hAnsiTheme="minorHAnsi" w:cstheme="minorHAnsi"/>
                <w:sz w:val="20"/>
                <w:szCs w:val="20"/>
              </w:rPr>
              <w:t>VWO</w:t>
            </w:r>
          </w:p>
          <w:p w:rsidR="007B7EAC" w:rsidRPr="00697176" w:rsidRDefault="007B7EAC" w:rsidP="00697176">
            <w:pPr>
              <w:jc w:val="center"/>
              <w:rPr>
                <w:rFonts w:asciiTheme="minorHAnsi" w:hAnsiTheme="minorHAnsi" w:cstheme="minorHAnsi"/>
                <w:sz w:val="20"/>
                <w:szCs w:val="20"/>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B7EAC" w:rsidRPr="00854A71" w:rsidRDefault="007B7EAC" w:rsidP="007B7EAC">
            <w:pPr>
              <w:rPr>
                <w:rFonts w:asciiTheme="minorHAnsi" w:hAnsiTheme="minorHAnsi" w:cstheme="minorHAnsi"/>
                <w:sz w:val="20"/>
                <w:szCs w:val="20"/>
              </w:rPr>
            </w:pPr>
            <w:r w:rsidRPr="00854A71">
              <w:rPr>
                <w:rFonts w:asciiTheme="minorHAnsi" w:hAnsiTheme="minorHAnsi" w:cstheme="minorHAnsi"/>
                <w:sz w:val="20"/>
                <w:szCs w:val="20"/>
              </w:rPr>
              <w:t>4</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7B7EAC" w:rsidRPr="00854A71" w:rsidRDefault="007B7EAC" w:rsidP="00697176">
            <w:pPr>
              <w:rPr>
                <w:rFonts w:asciiTheme="minorHAnsi" w:hAnsiTheme="minorHAnsi" w:cstheme="minorHAnsi"/>
                <w:sz w:val="20"/>
                <w:szCs w:val="20"/>
              </w:rPr>
            </w:pPr>
            <w:r w:rsidRPr="00854A71">
              <w:rPr>
                <w:rFonts w:asciiTheme="minorHAnsi" w:hAnsiTheme="minorHAnsi" w:cstheme="minorHAnsi"/>
                <w:sz w:val="20"/>
                <w:szCs w:val="20"/>
              </w:rPr>
              <w:t>25%</w:t>
            </w:r>
          </w:p>
        </w:tc>
      </w:tr>
    </w:tbl>
    <w:p w:rsidR="007B7EAC" w:rsidRDefault="007B7EAC" w:rsidP="00565A98">
      <w:pPr>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1980"/>
        <w:gridCol w:w="1984"/>
        <w:gridCol w:w="2977"/>
      </w:tblGrid>
      <w:tr w:rsidR="00697176" w:rsidRPr="00BA6F6D" w:rsidTr="00697176">
        <w:tc>
          <w:tcPr>
            <w:tcW w:w="694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7176" w:rsidRPr="00854A71" w:rsidRDefault="00697176" w:rsidP="00697176">
            <w:pPr>
              <w:jc w:val="center"/>
              <w:rPr>
                <w:rFonts w:asciiTheme="minorHAnsi" w:eastAsiaTheme="minorHAnsi" w:hAnsiTheme="minorHAnsi" w:cstheme="minorHAnsi"/>
                <w:b/>
                <w:bCs/>
                <w:sz w:val="20"/>
                <w:szCs w:val="20"/>
                <w:lang w:eastAsia="en-US"/>
              </w:rPr>
            </w:pPr>
            <w:r w:rsidRPr="00854A71">
              <w:rPr>
                <w:rFonts w:asciiTheme="minorHAnsi" w:hAnsiTheme="minorHAnsi" w:cstheme="minorHAnsi"/>
                <w:b/>
                <w:bCs/>
                <w:sz w:val="20"/>
                <w:szCs w:val="20"/>
              </w:rPr>
              <w:lastRenderedPageBreak/>
              <w:t>Adviezen voortgezet onderwijs 2018-2019</w:t>
            </w:r>
          </w:p>
          <w:p w:rsidR="00697176" w:rsidRPr="00854A71" w:rsidRDefault="00697176" w:rsidP="00697176">
            <w:pPr>
              <w:jc w:val="center"/>
              <w:rPr>
                <w:rFonts w:asciiTheme="minorHAnsi" w:hAnsiTheme="minorHAnsi" w:cstheme="minorHAnsi"/>
                <w:i/>
                <w:iCs/>
                <w:sz w:val="20"/>
                <w:szCs w:val="20"/>
              </w:rPr>
            </w:pPr>
            <w:r w:rsidRPr="00854A71">
              <w:rPr>
                <w:rFonts w:asciiTheme="minorHAnsi" w:hAnsiTheme="minorHAnsi" w:cstheme="minorHAnsi"/>
                <w:i/>
                <w:iCs/>
                <w:sz w:val="20"/>
                <w:szCs w:val="20"/>
              </w:rPr>
              <w:t>34 kinderen verlieten dit schooljaar de school</w:t>
            </w:r>
          </w:p>
        </w:tc>
      </w:tr>
      <w:tr w:rsidR="00697176" w:rsidRPr="00854A71" w:rsidTr="00697176">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176" w:rsidRPr="00854A71" w:rsidRDefault="00697176" w:rsidP="00697176">
            <w:pPr>
              <w:rPr>
                <w:rFonts w:asciiTheme="minorHAnsi" w:hAnsiTheme="minorHAnsi" w:cstheme="minorHAnsi"/>
                <w:b/>
                <w:bCs/>
                <w:sz w:val="20"/>
                <w:szCs w:val="20"/>
              </w:rPr>
            </w:pPr>
            <w:r w:rsidRPr="00854A71">
              <w:rPr>
                <w:rFonts w:asciiTheme="minorHAnsi" w:hAnsiTheme="minorHAnsi" w:cstheme="minorHAnsi"/>
                <w:b/>
                <w:bCs/>
                <w:sz w:val="20"/>
                <w:szCs w:val="20"/>
              </w:rPr>
              <w:t>Richting</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97176" w:rsidRPr="00854A71" w:rsidRDefault="00697176" w:rsidP="00697176">
            <w:pPr>
              <w:rPr>
                <w:rFonts w:asciiTheme="minorHAnsi" w:hAnsiTheme="minorHAnsi" w:cstheme="minorHAnsi"/>
                <w:b/>
                <w:bCs/>
                <w:sz w:val="20"/>
                <w:szCs w:val="20"/>
              </w:rPr>
            </w:pPr>
            <w:r w:rsidRPr="00854A71">
              <w:rPr>
                <w:rFonts w:asciiTheme="minorHAnsi" w:hAnsiTheme="minorHAnsi" w:cstheme="minorHAnsi"/>
                <w:b/>
                <w:bCs/>
                <w:sz w:val="20"/>
                <w:szCs w:val="20"/>
              </w:rPr>
              <w:t>Aantal kinderen</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97176" w:rsidRPr="00854A71" w:rsidRDefault="00697176" w:rsidP="00697176">
            <w:pPr>
              <w:rPr>
                <w:rFonts w:asciiTheme="minorHAnsi" w:hAnsiTheme="minorHAnsi" w:cstheme="minorHAnsi"/>
                <w:b/>
                <w:bCs/>
                <w:sz w:val="20"/>
                <w:szCs w:val="20"/>
              </w:rPr>
            </w:pPr>
            <w:r w:rsidRPr="00854A71">
              <w:rPr>
                <w:rFonts w:asciiTheme="minorHAnsi" w:hAnsiTheme="minorHAnsi" w:cstheme="minorHAnsi"/>
                <w:b/>
                <w:bCs/>
                <w:sz w:val="20"/>
                <w:szCs w:val="20"/>
              </w:rPr>
              <w:t xml:space="preserve">Percentage </w:t>
            </w:r>
          </w:p>
        </w:tc>
      </w:tr>
      <w:tr w:rsidR="00697176" w:rsidRPr="00854A71" w:rsidTr="00697176">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176" w:rsidRPr="00854A71" w:rsidRDefault="00697176" w:rsidP="00697176">
            <w:pPr>
              <w:rPr>
                <w:rFonts w:asciiTheme="minorHAnsi" w:hAnsiTheme="minorHAnsi" w:cstheme="minorHAnsi"/>
                <w:sz w:val="20"/>
                <w:szCs w:val="20"/>
              </w:rPr>
            </w:pPr>
            <w:r w:rsidRPr="00854A71">
              <w:rPr>
                <w:rFonts w:asciiTheme="minorHAnsi" w:hAnsiTheme="minorHAnsi" w:cstheme="minorHAnsi"/>
                <w:sz w:val="20"/>
                <w:szCs w:val="20"/>
              </w:rPr>
              <w:t>VMBO-B</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97176" w:rsidRPr="00854A71" w:rsidRDefault="00697176" w:rsidP="00697176">
            <w:pPr>
              <w:rPr>
                <w:rFonts w:asciiTheme="minorHAnsi" w:hAnsiTheme="minorHAnsi" w:cstheme="minorHAnsi"/>
                <w:sz w:val="20"/>
                <w:szCs w:val="20"/>
              </w:rPr>
            </w:pPr>
            <w:r w:rsidRPr="00854A71">
              <w:rPr>
                <w:rFonts w:asciiTheme="minorHAnsi" w:hAnsiTheme="minorHAnsi" w:cstheme="minorHAnsi"/>
                <w:sz w:val="20"/>
                <w:szCs w:val="20"/>
              </w:rPr>
              <w:t>3</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97176" w:rsidRPr="00854A71" w:rsidRDefault="00697176" w:rsidP="00697176">
            <w:pPr>
              <w:rPr>
                <w:rFonts w:asciiTheme="minorHAnsi" w:hAnsiTheme="minorHAnsi" w:cstheme="minorHAnsi"/>
                <w:sz w:val="20"/>
                <w:szCs w:val="20"/>
              </w:rPr>
            </w:pPr>
            <w:r w:rsidRPr="00854A71">
              <w:rPr>
                <w:rFonts w:asciiTheme="minorHAnsi" w:hAnsiTheme="minorHAnsi" w:cstheme="minorHAnsi"/>
                <w:sz w:val="20"/>
                <w:szCs w:val="20"/>
              </w:rPr>
              <w:t>9 %</w:t>
            </w:r>
          </w:p>
        </w:tc>
      </w:tr>
      <w:tr w:rsidR="00697176" w:rsidRPr="00854A71" w:rsidTr="00697176">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176" w:rsidRPr="00854A71" w:rsidRDefault="00697176" w:rsidP="00697176">
            <w:pPr>
              <w:rPr>
                <w:rFonts w:asciiTheme="minorHAnsi" w:hAnsiTheme="minorHAnsi" w:cstheme="minorHAnsi"/>
                <w:sz w:val="20"/>
                <w:szCs w:val="20"/>
              </w:rPr>
            </w:pPr>
            <w:r w:rsidRPr="00854A71">
              <w:rPr>
                <w:rFonts w:asciiTheme="minorHAnsi" w:hAnsiTheme="minorHAnsi" w:cstheme="minorHAnsi"/>
                <w:sz w:val="20"/>
                <w:szCs w:val="20"/>
              </w:rPr>
              <w:t>VMBO-K</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97176" w:rsidRPr="00854A71" w:rsidRDefault="00697176" w:rsidP="00697176">
            <w:pPr>
              <w:rPr>
                <w:rFonts w:asciiTheme="minorHAnsi" w:hAnsiTheme="minorHAnsi" w:cstheme="minorHAnsi"/>
                <w:sz w:val="20"/>
                <w:szCs w:val="20"/>
              </w:rPr>
            </w:pPr>
            <w:r w:rsidRPr="00854A71">
              <w:rPr>
                <w:rFonts w:asciiTheme="minorHAnsi" w:hAnsiTheme="minorHAnsi" w:cstheme="minorHAnsi"/>
                <w:sz w:val="20"/>
                <w:szCs w:val="20"/>
              </w:rPr>
              <w:t>3</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97176" w:rsidRPr="00854A71" w:rsidRDefault="00697176" w:rsidP="00697176">
            <w:pPr>
              <w:rPr>
                <w:rFonts w:asciiTheme="minorHAnsi" w:hAnsiTheme="minorHAnsi" w:cstheme="minorHAnsi"/>
                <w:sz w:val="20"/>
                <w:szCs w:val="20"/>
              </w:rPr>
            </w:pPr>
            <w:r w:rsidRPr="00854A71">
              <w:rPr>
                <w:rFonts w:asciiTheme="minorHAnsi" w:hAnsiTheme="minorHAnsi" w:cstheme="minorHAnsi"/>
                <w:sz w:val="20"/>
                <w:szCs w:val="20"/>
              </w:rPr>
              <w:t>9 %</w:t>
            </w:r>
          </w:p>
        </w:tc>
      </w:tr>
      <w:tr w:rsidR="00697176" w:rsidRPr="00854A71" w:rsidTr="00697176">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176" w:rsidRPr="00854A71" w:rsidRDefault="00697176" w:rsidP="00697176">
            <w:pPr>
              <w:rPr>
                <w:rFonts w:asciiTheme="minorHAnsi" w:hAnsiTheme="minorHAnsi" w:cstheme="minorHAnsi"/>
                <w:sz w:val="20"/>
                <w:szCs w:val="20"/>
              </w:rPr>
            </w:pPr>
            <w:r w:rsidRPr="00854A71">
              <w:rPr>
                <w:rFonts w:asciiTheme="minorHAnsi" w:hAnsiTheme="minorHAnsi" w:cstheme="minorHAnsi"/>
                <w:sz w:val="20"/>
                <w:szCs w:val="20"/>
              </w:rPr>
              <w:t>VMBO-(G)T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97176" w:rsidRPr="00854A71" w:rsidRDefault="00697176" w:rsidP="00697176">
            <w:pPr>
              <w:rPr>
                <w:rFonts w:asciiTheme="minorHAnsi" w:hAnsiTheme="minorHAnsi" w:cstheme="minorHAnsi"/>
                <w:sz w:val="20"/>
                <w:szCs w:val="20"/>
              </w:rPr>
            </w:pPr>
            <w:r w:rsidRPr="00854A71">
              <w:rPr>
                <w:rFonts w:asciiTheme="minorHAnsi" w:hAnsiTheme="minorHAnsi" w:cstheme="minorHAnsi"/>
                <w:sz w:val="20"/>
                <w:szCs w:val="20"/>
              </w:rPr>
              <w:t>10</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97176" w:rsidRPr="00854A71" w:rsidRDefault="00697176" w:rsidP="00697176">
            <w:pPr>
              <w:rPr>
                <w:rFonts w:asciiTheme="minorHAnsi" w:hAnsiTheme="minorHAnsi" w:cstheme="minorHAnsi"/>
                <w:sz w:val="20"/>
                <w:szCs w:val="20"/>
              </w:rPr>
            </w:pPr>
            <w:r w:rsidRPr="00854A71">
              <w:rPr>
                <w:rFonts w:asciiTheme="minorHAnsi" w:hAnsiTheme="minorHAnsi" w:cstheme="minorHAnsi"/>
                <w:sz w:val="20"/>
                <w:szCs w:val="20"/>
              </w:rPr>
              <w:t>29 %</w:t>
            </w:r>
          </w:p>
        </w:tc>
      </w:tr>
      <w:tr w:rsidR="00697176" w:rsidRPr="00854A71" w:rsidTr="00697176">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176" w:rsidRPr="00854A71" w:rsidRDefault="00697176" w:rsidP="00697176">
            <w:pPr>
              <w:rPr>
                <w:rFonts w:asciiTheme="minorHAnsi" w:hAnsiTheme="minorHAnsi" w:cstheme="minorHAnsi"/>
                <w:sz w:val="20"/>
                <w:szCs w:val="20"/>
              </w:rPr>
            </w:pPr>
            <w:r w:rsidRPr="00854A71">
              <w:rPr>
                <w:rFonts w:asciiTheme="minorHAnsi" w:hAnsiTheme="minorHAnsi" w:cstheme="minorHAnsi"/>
                <w:sz w:val="20"/>
                <w:szCs w:val="20"/>
              </w:rPr>
              <w:t>VMBO-t/HAVO</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97176" w:rsidRPr="00854A71" w:rsidRDefault="00697176" w:rsidP="00697176">
            <w:pPr>
              <w:rPr>
                <w:rFonts w:asciiTheme="minorHAnsi" w:hAnsiTheme="minorHAnsi" w:cstheme="minorHAnsi"/>
                <w:sz w:val="20"/>
                <w:szCs w:val="20"/>
              </w:rPr>
            </w:pPr>
            <w:r w:rsidRPr="00854A71">
              <w:rPr>
                <w:rFonts w:asciiTheme="minorHAnsi" w:hAnsiTheme="minorHAnsi" w:cstheme="minorHAnsi"/>
                <w:sz w:val="20"/>
                <w:szCs w:val="20"/>
              </w:rPr>
              <w:t>2</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97176" w:rsidRPr="00854A71" w:rsidRDefault="00697176" w:rsidP="00697176">
            <w:pPr>
              <w:rPr>
                <w:rFonts w:asciiTheme="minorHAnsi" w:hAnsiTheme="minorHAnsi" w:cstheme="minorHAnsi"/>
                <w:sz w:val="20"/>
                <w:szCs w:val="20"/>
              </w:rPr>
            </w:pPr>
            <w:r w:rsidRPr="00854A71">
              <w:rPr>
                <w:rFonts w:asciiTheme="minorHAnsi" w:hAnsiTheme="minorHAnsi" w:cstheme="minorHAnsi"/>
                <w:sz w:val="20"/>
                <w:szCs w:val="20"/>
              </w:rPr>
              <w:t>6 %</w:t>
            </w:r>
          </w:p>
        </w:tc>
      </w:tr>
      <w:tr w:rsidR="00697176" w:rsidRPr="00854A71" w:rsidTr="00697176">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176" w:rsidRPr="00854A71" w:rsidRDefault="00697176" w:rsidP="00697176">
            <w:pPr>
              <w:rPr>
                <w:rFonts w:asciiTheme="minorHAnsi" w:hAnsiTheme="minorHAnsi" w:cstheme="minorHAnsi"/>
                <w:sz w:val="20"/>
                <w:szCs w:val="20"/>
              </w:rPr>
            </w:pPr>
            <w:r w:rsidRPr="00854A71">
              <w:rPr>
                <w:rFonts w:asciiTheme="minorHAnsi" w:hAnsiTheme="minorHAnsi" w:cstheme="minorHAnsi"/>
                <w:sz w:val="20"/>
                <w:szCs w:val="20"/>
              </w:rPr>
              <w:t>HAVO</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97176" w:rsidRPr="00854A71" w:rsidRDefault="00697176" w:rsidP="00697176">
            <w:pPr>
              <w:rPr>
                <w:rFonts w:asciiTheme="minorHAnsi" w:hAnsiTheme="minorHAnsi" w:cstheme="minorHAnsi"/>
                <w:sz w:val="20"/>
                <w:szCs w:val="20"/>
              </w:rPr>
            </w:pPr>
            <w:r w:rsidRPr="00854A71">
              <w:rPr>
                <w:rFonts w:asciiTheme="minorHAnsi" w:hAnsiTheme="minorHAnsi" w:cstheme="minorHAnsi"/>
                <w:sz w:val="20"/>
                <w:szCs w:val="20"/>
              </w:rPr>
              <w:t>9</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97176" w:rsidRPr="00854A71" w:rsidRDefault="00697176" w:rsidP="00697176">
            <w:pPr>
              <w:rPr>
                <w:rFonts w:asciiTheme="minorHAnsi" w:hAnsiTheme="minorHAnsi" w:cstheme="minorHAnsi"/>
                <w:sz w:val="20"/>
                <w:szCs w:val="20"/>
              </w:rPr>
            </w:pPr>
            <w:r w:rsidRPr="00854A71">
              <w:rPr>
                <w:rFonts w:asciiTheme="minorHAnsi" w:hAnsiTheme="minorHAnsi" w:cstheme="minorHAnsi"/>
                <w:sz w:val="20"/>
                <w:szCs w:val="20"/>
              </w:rPr>
              <w:t>26 %</w:t>
            </w:r>
          </w:p>
        </w:tc>
      </w:tr>
      <w:tr w:rsidR="00697176" w:rsidRPr="00854A71" w:rsidTr="00697176">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176" w:rsidRPr="00854A71" w:rsidRDefault="00697176" w:rsidP="00697176">
            <w:pPr>
              <w:rPr>
                <w:rFonts w:asciiTheme="minorHAnsi" w:hAnsiTheme="minorHAnsi" w:cstheme="minorHAnsi"/>
                <w:sz w:val="20"/>
                <w:szCs w:val="20"/>
              </w:rPr>
            </w:pPr>
            <w:r w:rsidRPr="00854A71">
              <w:rPr>
                <w:rFonts w:asciiTheme="minorHAnsi" w:hAnsiTheme="minorHAnsi" w:cstheme="minorHAnsi"/>
                <w:sz w:val="20"/>
                <w:szCs w:val="20"/>
              </w:rPr>
              <w:t>HAVO / VWO</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697176" w:rsidRPr="00854A71" w:rsidRDefault="00697176" w:rsidP="00697176">
            <w:pPr>
              <w:rPr>
                <w:rFonts w:asciiTheme="minorHAnsi" w:hAnsiTheme="minorHAnsi" w:cstheme="minorHAnsi"/>
                <w:sz w:val="20"/>
                <w:szCs w:val="20"/>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697176" w:rsidRPr="00854A71" w:rsidRDefault="00697176" w:rsidP="00697176">
            <w:pPr>
              <w:rPr>
                <w:rFonts w:asciiTheme="minorHAnsi" w:hAnsiTheme="minorHAnsi" w:cstheme="minorHAnsi"/>
                <w:sz w:val="20"/>
                <w:szCs w:val="20"/>
              </w:rPr>
            </w:pPr>
          </w:p>
        </w:tc>
      </w:tr>
      <w:tr w:rsidR="00697176" w:rsidRPr="00854A71" w:rsidTr="00697176">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176" w:rsidRPr="00854A71" w:rsidRDefault="00697176" w:rsidP="00697176">
            <w:pPr>
              <w:rPr>
                <w:rFonts w:asciiTheme="minorHAnsi" w:hAnsiTheme="minorHAnsi" w:cstheme="minorHAnsi"/>
                <w:sz w:val="20"/>
                <w:szCs w:val="20"/>
              </w:rPr>
            </w:pPr>
            <w:r w:rsidRPr="00854A71">
              <w:rPr>
                <w:rFonts w:asciiTheme="minorHAnsi" w:hAnsiTheme="minorHAnsi" w:cstheme="minorHAnsi"/>
                <w:sz w:val="20"/>
                <w:szCs w:val="20"/>
              </w:rPr>
              <w:t>VWO</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97176" w:rsidRPr="00854A71" w:rsidRDefault="00697176" w:rsidP="00697176">
            <w:pPr>
              <w:rPr>
                <w:rFonts w:asciiTheme="minorHAnsi" w:hAnsiTheme="minorHAnsi" w:cstheme="minorHAnsi"/>
                <w:sz w:val="20"/>
                <w:szCs w:val="20"/>
              </w:rPr>
            </w:pPr>
            <w:r w:rsidRPr="00854A71">
              <w:rPr>
                <w:rFonts w:asciiTheme="minorHAnsi" w:hAnsiTheme="minorHAnsi" w:cstheme="minorHAnsi"/>
                <w:sz w:val="20"/>
                <w:szCs w:val="20"/>
              </w:rPr>
              <w:t>7</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97176" w:rsidRPr="00854A71" w:rsidRDefault="00697176" w:rsidP="00697176">
            <w:pPr>
              <w:rPr>
                <w:rFonts w:asciiTheme="minorHAnsi" w:hAnsiTheme="minorHAnsi" w:cstheme="minorHAnsi"/>
                <w:sz w:val="20"/>
                <w:szCs w:val="20"/>
              </w:rPr>
            </w:pPr>
            <w:r w:rsidRPr="00854A71">
              <w:rPr>
                <w:rFonts w:asciiTheme="minorHAnsi" w:hAnsiTheme="minorHAnsi" w:cstheme="minorHAnsi"/>
                <w:sz w:val="20"/>
                <w:szCs w:val="20"/>
              </w:rPr>
              <w:t>21 %</w:t>
            </w:r>
          </w:p>
        </w:tc>
      </w:tr>
    </w:tbl>
    <w:p w:rsidR="00AF3922" w:rsidRDefault="00AF3922" w:rsidP="00454FB2">
      <w:pPr>
        <w:tabs>
          <w:tab w:val="left" w:pos="567"/>
        </w:tabs>
        <w:rPr>
          <w:rFonts w:asciiTheme="minorHAnsi" w:hAnsiTheme="minorHAnsi" w:cstheme="minorHAnsi"/>
          <w:b/>
          <w:sz w:val="22"/>
          <w:szCs w:val="22"/>
        </w:rPr>
      </w:pPr>
    </w:p>
    <w:p w:rsidR="00AF3922" w:rsidRDefault="00AF3922" w:rsidP="00454FB2">
      <w:pPr>
        <w:tabs>
          <w:tab w:val="left" w:pos="567"/>
        </w:tabs>
        <w:rPr>
          <w:rFonts w:asciiTheme="minorHAnsi" w:hAnsiTheme="minorHAnsi" w:cstheme="minorHAnsi"/>
          <w:b/>
          <w:sz w:val="22"/>
          <w:szCs w:val="22"/>
        </w:rPr>
      </w:pPr>
    </w:p>
    <w:p w:rsidR="001B3945" w:rsidRDefault="001B3945" w:rsidP="00454FB2">
      <w:pPr>
        <w:tabs>
          <w:tab w:val="left" w:pos="567"/>
        </w:tabs>
        <w:rPr>
          <w:rFonts w:asciiTheme="minorHAnsi" w:hAnsiTheme="minorHAnsi" w:cstheme="minorHAnsi"/>
          <w:b/>
          <w:sz w:val="22"/>
          <w:szCs w:val="22"/>
        </w:rPr>
      </w:pPr>
    </w:p>
    <w:p w:rsidR="000362A9" w:rsidRPr="0082544C" w:rsidRDefault="00454FB2" w:rsidP="00454FB2">
      <w:pPr>
        <w:tabs>
          <w:tab w:val="left" w:pos="567"/>
        </w:tabs>
        <w:rPr>
          <w:rFonts w:asciiTheme="minorHAnsi" w:hAnsiTheme="minorHAnsi" w:cstheme="minorHAnsi"/>
          <w:b/>
          <w:sz w:val="22"/>
          <w:szCs w:val="22"/>
        </w:rPr>
      </w:pPr>
      <w:r w:rsidRPr="0082544C">
        <w:rPr>
          <w:rFonts w:asciiTheme="minorHAnsi" w:hAnsiTheme="minorHAnsi" w:cstheme="minorHAnsi"/>
          <w:b/>
          <w:sz w:val="22"/>
          <w:szCs w:val="22"/>
        </w:rPr>
        <w:t>Hoofdstuk 4</w:t>
      </w:r>
      <w:r w:rsidR="008B23AB" w:rsidRPr="0082544C">
        <w:rPr>
          <w:rFonts w:asciiTheme="minorHAnsi" w:hAnsiTheme="minorHAnsi" w:cstheme="minorHAnsi"/>
          <w:b/>
          <w:sz w:val="22"/>
          <w:szCs w:val="22"/>
        </w:rPr>
        <w:t>: Zorg voor kwaliteit</w:t>
      </w:r>
    </w:p>
    <w:p w:rsidR="00614460" w:rsidRDefault="00614460" w:rsidP="001314E2">
      <w:pPr>
        <w:ind w:right="1366"/>
        <w:rPr>
          <w:rFonts w:asciiTheme="minorHAnsi" w:eastAsiaTheme="minorHAnsi" w:hAnsiTheme="minorHAnsi" w:cstheme="minorHAnsi"/>
          <w:sz w:val="22"/>
          <w:szCs w:val="22"/>
        </w:rPr>
      </w:pPr>
    </w:p>
    <w:p w:rsidR="001314E2" w:rsidRDefault="0075735D" w:rsidP="001314E2">
      <w:pPr>
        <w:ind w:right="1366"/>
        <w:rPr>
          <w:rFonts w:asciiTheme="minorHAnsi" w:hAnsiTheme="minorHAnsi" w:cstheme="minorHAnsi"/>
          <w:sz w:val="22"/>
          <w:szCs w:val="22"/>
          <w:u w:val="single"/>
        </w:rPr>
      </w:pPr>
      <w:r w:rsidRPr="0075735D">
        <w:rPr>
          <w:rFonts w:asciiTheme="minorHAnsi" w:hAnsiTheme="minorHAnsi" w:cstheme="minorHAnsi"/>
          <w:b/>
          <w:sz w:val="22"/>
          <w:szCs w:val="22"/>
          <w:u w:val="single"/>
        </w:rPr>
        <w:t>4.1</w:t>
      </w:r>
      <w:r>
        <w:rPr>
          <w:rFonts w:asciiTheme="minorHAnsi" w:hAnsiTheme="minorHAnsi" w:cstheme="minorHAnsi"/>
          <w:sz w:val="22"/>
          <w:szCs w:val="22"/>
          <w:u w:val="single"/>
        </w:rPr>
        <w:t xml:space="preserve"> </w:t>
      </w:r>
      <w:r w:rsidR="001314E2" w:rsidRPr="0082544C">
        <w:rPr>
          <w:rFonts w:asciiTheme="minorHAnsi" w:hAnsiTheme="minorHAnsi" w:cstheme="minorHAnsi"/>
          <w:sz w:val="22"/>
          <w:szCs w:val="22"/>
          <w:u w:val="single"/>
        </w:rPr>
        <w:t xml:space="preserve">Hoe hebben wij zicht op </w:t>
      </w:r>
      <w:r w:rsidR="00F2701C">
        <w:rPr>
          <w:rFonts w:asciiTheme="minorHAnsi" w:hAnsiTheme="minorHAnsi" w:cstheme="minorHAnsi"/>
          <w:sz w:val="22"/>
          <w:szCs w:val="22"/>
          <w:u w:val="single"/>
        </w:rPr>
        <w:t xml:space="preserve">de </w:t>
      </w:r>
      <w:r w:rsidR="001314E2" w:rsidRPr="0082544C">
        <w:rPr>
          <w:rFonts w:asciiTheme="minorHAnsi" w:hAnsiTheme="minorHAnsi" w:cstheme="minorHAnsi"/>
          <w:sz w:val="22"/>
          <w:szCs w:val="22"/>
          <w:u w:val="single"/>
        </w:rPr>
        <w:t>onderwijskwaliteit?</w:t>
      </w:r>
    </w:p>
    <w:p w:rsidR="00614460" w:rsidRPr="0082544C" w:rsidRDefault="00614460" w:rsidP="001314E2">
      <w:pPr>
        <w:ind w:right="1366"/>
        <w:rPr>
          <w:rFonts w:asciiTheme="minorHAnsi" w:hAnsiTheme="minorHAnsi" w:cstheme="minorHAnsi"/>
          <w:sz w:val="22"/>
          <w:szCs w:val="22"/>
          <w:u w:val="single"/>
        </w:rPr>
      </w:pPr>
    </w:p>
    <w:p w:rsidR="001314E2" w:rsidRPr="0082544C" w:rsidRDefault="001314E2" w:rsidP="001314E2">
      <w:pPr>
        <w:ind w:right="1366"/>
        <w:rPr>
          <w:rFonts w:asciiTheme="minorHAnsi" w:hAnsiTheme="minorHAnsi" w:cstheme="minorHAnsi"/>
          <w:sz w:val="22"/>
          <w:szCs w:val="22"/>
        </w:rPr>
      </w:pPr>
      <w:r w:rsidRPr="0082544C">
        <w:rPr>
          <w:rFonts w:asciiTheme="minorHAnsi" w:hAnsiTheme="minorHAnsi" w:cstheme="minorHAnsi"/>
          <w:sz w:val="22"/>
          <w:szCs w:val="22"/>
        </w:rPr>
        <w:t>Ons uitgangspunt met betrekking tot het in beeld brengen van onderwijskwaliteit is dat het verzamelen van gegevens (meetbare en merkbare opbrengsten) ten dienste staat van het leren van de leerling. In onze school worden allerlei toetsen afgenomen en gebruiken we daarnaast nog andere – veelal formatieve – instrumenten zoals observaties en leerling</w:t>
      </w:r>
      <w:r w:rsidR="00D54001">
        <w:rPr>
          <w:rFonts w:asciiTheme="minorHAnsi" w:hAnsiTheme="minorHAnsi" w:cstheme="minorHAnsi"/>
          <w:sz w:val="22"/>
          <w:szCs w:val="22"/>
        </w:rPr>
        <w:t xml:space="preserve"> </w:t>
      </w:r>
      <w:r w:rsidRPr="0082544C">
        <w:rPr>
          <w:rFonts w:asciiTheme="minorHAnsi" w:hAnsiTheme="minorHAnsi" w:cstheme="minorHAnsi"/>
          <w:sz w:val="22"/>
          <w:szCs w:val="22"/>
        </w:rPr>
        <w:t>gesprekken. Daarnaast willen wij weten of leerlingen, ouders en medewerkers tevreden zijn over het onderwijs. Hiervoor nemen wij de tevredenheid enquêtes af. Aan de uitkomsten verbinden wij conclusies voor de inrichting van communicatie, samenwerking en onderwijs.</w:t>
      </w:r>
    </w:p>
    <w:p w:rsidR="001314E2" w:rsidRPr="0082544C" w:rsidRDefault="001314E2" w:rsidP="001314E2">
      <w:pPr>
        <w:ind w:right="1366"/>
        <w:rPr>
          <w:rFonts w:asciiTheme="minorHAnsi" w:hAnsiTheme="minorHAnsi" w:cstheme="minorHAnsi"/>
          <w:sz w:val="22"/>
          <w:szCs w:val="22"/>
        </w:rPr>
      </w:pPr>
      <w:r w:rsidRPr="0082544C">
        <w:rPr>
          <w:rFonts w:asciiTheme="minorHAnsi" w:hAnsiTheme="minorHAnsi" w:cstheme="minorHAnsi"/>
          <w:sz w:val="22"/>
          <w:szCs w:val="22"/>
        </w:rPr>
        <w:t>Om de verstandelijke ontwikkeling van onze leerlingen in beeld te brengen en daarmee de impact van ons onderwijzen te evalueren, gebruiken we methodeonafhankelijke, geno</w:t>
      </w:r>
      <w:r w:rsidR="006A345E">
        <w:rPr>
          <w:rFonts w:asciiTheme="minorHAnsi" w:hAnsiTheme="minorHAnsi" w:cstheme="minorHAnsi"/>
          <w:sz w:val="22"/>
          <w:szCs w:val="22"/>
        </w:rPr>
        <w:t>rmeerde toetsen van het Cito</w:t>
      </w:r>
      <w:r w:rsidRPr="0082544C">
        <w:rPr>
          <w:rFonts w:asciiTheme="minorHAnsi" w:hAnsiTheme="minorHAnsi" w:cstheme="minorHAnsi"/>
          <w:sz w:val="22"/>
          <w:szCs w:val="22"/>
        </w:rPr>
        <w:t xml:space="preserve">. De informatie die ons dat oplevert wordt beschreven in een analyse, waarop wij als team reflecteren en conclusies verbinden. </w:t>
      </w:r>
    </w:p>
    <w:p w:rsidR="001314E2" w:rsidRPr="0082544C" w:rsidRDefault="00850267" w:rsidP="001314E2">
      <w:pPr>
        <w:ind w:right="1366"/>
        <w:rPr>
          <w:rFonts w:asciiTheme="minorHAnsi" w:hAnsiTheme="minorHAnsi" w:cstheme="minorHAnsi"/>
          <w:color w:val="FF0000"/>
          <w:sz w:val="22"/>
          <w:szCs w:val="22"/>
        </w:rPr>
      </w:pPr>
      <w:r w:rsidRPr="0082544C">
        <w:rPr>
          <w:rFonts w:asciiTheme="minorHAnsi" w:hAnsiTheme="minorHAnsi" w:cstheme="minorHAnsi"/>
          <w:sz w:val="22"/>
          <w:szCs w:val="22"/>
        </w:rPr>
        <w:t>Ook leggen wij (directie</w:t>
      </w:r>
      <w:r w:rsidR="001314E2" w:rsidRPr="0082544C">
        <w:rPr>
          <w:rFonts w:asciiTheme="minorHAnsi" w:hAnsiTheme="minorHAnsi" w:cstheme="minorHAnsi"/>
          <w:sz w:val="22"/>
          <w:szCs w:val="22"/>
        </w:rPr>
        <w:t>, IB-</w:t>
      </w:r>
      <w:proofErr w:type="spellStart"/>
      <w:r w:rsidR="001314E2" w:rsidRPr="0082544C">
        <w:rPr>
          <w:rFonts w:asciiTheme="minorHAnsi" w:hAnsiTheme="minorHAnsi" w:cstheme="minorHAnsi"/>
          <w:sz w:val="22"/>
          <w:szCs w:val="22"/>
        </w:rPr>
        <w:t>ers</w:t>
      </w:r>
      <w:proofErr w:type="spellEnd"/>
      <w:r w:rsidR="001314E2" w:rsidRPr="0082544C">
        <w:rPr>
          <w:rFonts w:asciiTheme="minorHAnsi" w:hAnsiTheme="minorHAnsi" w:cstheme="minorHAnsi"/>
          <w:sz w:val="22"/>
          <w:szCs w:val="22"/>
        </w:rPr>
        <w:t xml:space="preserve"> en specialisten) lesbezoeken af om de resultaten van leerlingen in verband te brengen met het pedagogisch en didactisch handelen van leerkrachten. Bevindingen na deze lesbezoeken worden gebruikt om het gesprek met de leerkracht aan te gaan (waarmee beïnvloed je het leerproces van leerlingen op een positieve manier en waar worden kansen nog onbenut gelaten?) en om op schoolniveau het gemeenschappelijk handelingsrepertoire in beeld te brengen, hier conclusies aan te verbinden en beslissingen te nemen.</w:t>
      </w:r>
    </w:p>
    <w:p w:rsidR="00BB101F" w:rsidRDefault="00BB101F" w:rsidP="001314E2">
      <w:pPr>
        <w:ind w:right="1366"/>
        <w:rPr>
          <w:rFonts w:asciiTheme="minorHAnsi" w:hAnsiTheme="minorHAnsi" w:cstheme="minorHAnsi"/>
          <w:sz w:val="22"/>
          <w:szCs w:val="22"/>
        </w:rPr>
      </w:pPr>
    </w:p>
    <w:p w:rsidR="000B311F" w:rsidRDefault="000B311F" w:rsidP="001314E2">
      <w:pPr>
        <w:ind w:right="1366"/>
        <w:rPr>
          <w:rFonts w:asciiTheme="minorHAnsi" w:hAnsiTheme="minorHAnsi" w:cstheme="minorHAnsi"/>
          <w:sz w:val="22"/>
          <w:szCs w:val="22"/>
          <w:u w:val="single"/>
        </w:rPr>
      </w:pPr>
    </w:p>
    <w:p w:rsidR="001314E2" w:rsidRDefault="001314E2" w:rsidP="001314E2">
      <w:pPr>
        <w:ind w:right="1366"/>
        <w:rPr>
          <w:rFonts w:asciiTheme="minorHAnsi" w:hAnsiTheme="minorHAnsi" w:cstheme="minorHAnsi"/>
          <w:sz w:val="22"/>
          <w:szCs w:val="22"/>
          <w:u w:val="single"/>
        </w:rPr>
      </w:pPr>
      <w:r w:rsidRPr="0082544C">
        <w:rPr>
          <w:rFonts w:asciiTheme="minorHAnsi" w:hAnsiTheme="minorHAnsi" w:cstheme="minorHAnsi"/>
          <w:sz w:val="22"/>
          <w:szCs w:val="22"/>
          <w:u w:val="single"/>
        </w:rPr>
        <w:t>Hoe sturen wij op onderwijskwaliteit?</w:t>
      </w:r>
    </w:p>
    <w:p w:rsidR="00614460" w:rsidRPr="0082544C" w:rsidRDefault="00614460" w:rsidP="001314E2">
      <w:pPr>
        <w:ind w:right="1366"/>
        <w:rPr>
          <w:rFonts w:asciiTheme="minorHAnsi" w:hAnsiTheme="minorHAnsi" w:cstheme="minorHAnsi"/>
          <w:sz w:val="22"/>
          <w:szCs w:val="22"/>
          <w:u w:val="single"/>
        </w:rPr>
      </w:pPr>
    </w:p>
    <w:p w:rsidR="001314E2" w:rsidRPr="0082544C" w:rsidRDefault="001314E2" w:rsidP="001314E2">
      <w:pPr>
        <w:ind w:right="1366"/>
        <w:rPr>
          <w:rFonts w:asciiTheme="minorHAnsi" w:hAnsiTheme="minorHAnsi" w:cstheme="minorHAnsi"/>
          <w:sz w:val="22"/>
          <w:szCs w:val="22"/>
        </w:rPr>
      </w:pPr>
      <w:r w:rsidRPr="0082544C">
        <w:rPr>
          <w:rFonts w:asciiTheme="minorHAnsi" w:hAnsiTheme="minorHAnsi" w:cstheme="minorHAnsi"/>
          <w:sz w:val="22"/>
          <w:szCs w:val="22"/>
        </w:rPr>
        <w:t>Om risico’s en (dreigende) uitval tijdig te kunnen signaleren, hanteren wij een ondersteuningsstructuur waarmee wij de vorderingen van leerlingen nauw kunnen volgen. Met het team wordt gereflecteerd op de analyses van toets</w:t>
      </w:r>
      <w:r w:rsidR="00DA3C38">
        <w:rPr>
          <w:rFonts w:asciiTheme="minorHAnsi" w:hAnsiTheme="minorHAnsi" w:cstheme="minorHAnsi"/>
          <w:sz w:val="22"/>
          <w:szCs w:val="22"/>
        </w:rPr>
        <w:t xml:space="preserve"> </w:t>
      </w:r>
      <w:r w:rsidRPr="0082544C">
        <w:rPr>
          <w:rFonts w:asciiTheme="minorHAnsi" w:hAnsiTheme="minorHAnsi" w:cstheme="minorHAnsi"/>
          <w:sz w:val="22"/>
          <w:szCs w:val="22"/>
        </w:rPr>
        <w:t>resultaten, waarbij ook de methodetoetsen en lesobservaties worden meegenomen. Een groepsbespreking wordt voorbereid door de leerkracht en IB-er en richt zich o.a. op het didactisch en pedagogisch handelen van de leerkracht, de (extra) ondersteuning, het aanbod en de leertijd. Het groepsplan beschrijft de afspraken waarop in een leerjaar gedifferentieerd wordt. In het blokplan wordt vervolgens een specifieke aanpak beschreven naar aanleiding van de</w:t>
      </w:r>
      <w:r w:rsidR="0082544C">
        <w:rPr>
          <w:rFonts w:asciiTheme="minorHAnsi" w:hAnsiTheme="minorHAnsi" w:cstheme="minorHAnsi"/>
          <w:sz w:val="22"/>
          <w:szCs w:val="22"/>
        </w:rPr>
        <w:t xml:space="preserve"> </w:t>
      </w:r>
      <w:r w:rsidRPr="0082544C">
        <w:rPr>
          <w:rFonts w:asciiTheme="minorHAnsi" w:hAnsiTheme="minorHAnsi" w:cstheme="minorHAnsi"/>
          <w:sz w:val="22"/>
          <w:szCs w:val="22"/>
        </w:rPr>
        <w:t xml:space="preserve">analyse. Deze blokplannen vormen een </w:t>
      </w:r>
      <w:r w:rsidRPr="0082544C">
        <w:rPr>
          <w:rFonts w:asciiTheme="minorHAnsi" w:hAnsiTheme="minorHAnsi" w:cstheme="minorHAnsi"/>
          <w:sz w:val="22"/>
          <w:szCs w:val="22"/>
        </w:rPr>
        <w:lastRenderedPageBreak/>
        <w:t>neerslag van professionele reflectie, concretiseren het handelen van de leerkracht en sluit nauw aan bij het leerplan van de leerlingen.</w:t>
      </w:r>
    </w:p>
    <w:p w:rsidR="0085124F" w:rsidRPr="0082544C" w:rsidRDefault="001314E2" w:rsidP="001314E2">
      <w:pPr>
        <w:ind w:right="1366"/>
        <w:rPr>
          <w:rFonts w:asciiTheme="minorHAnsi" w:hAnsiTheme="minorHAnsi" w:cstheme="minorHAnsi"/>
          <w:sz w:val="22"/>
          <w:szCs w:val="22"/>
        </w:rPr>
      </w:pPr>
      <w:r w:rsidRPr="0082544C">
        <w:rPr>
          <w:rFonts w:asciiTheme="minorHAnsi" w:hAnsiTheme="minorHAnsi" w:cstheme="minorHAnsi"/>
          <w:sz w:val="22"/>
          <w:szCs w:val="22"/>
        </w:rPr>
        <w:t xml:space="preserve">Naar aanleiding van de evaluatie van resultaten, de schoolzelfevaluatie, de koers/ambitie van de school en overige aan te pakken ontwikkelingen uit de praktijk, stelt de school elk jaar een jaarplan op. De basis hiervan is het INK model waarbij integrale kwaliteitszorg uitgangspunt is. Wij doelen op een systematische en cyclische manier van werken voor het bepalen, realiseren, meten, monitoren, borgen en verbeteren van de kwaliteit. De PDSA cyclus hanteren wij als richtinggevend. </w:t>
      </w:r>
    </w:p>
    <w:p w:rsidR="00614460" w:rsidRDefault="001314E2" w:rsidP="001314E2">
      <w:pPr>
        <w:ind w:right="1366"/>
        <w:rPr>
          <w:rFonts w:asciiTheme="minorHAnsi" w:hAnsiTheme="minorHAnsi" w:cstheme="minorHAnsi"/>
          <w:sz w:val="22"/>
          <w:szCs w:val="22"/>
        </w:rPr>
      </w:pPr>
      <w:r w:rsidRPr="0082544C">
        <w:rPr>
          <w:rFonts w:asciiTheme="minorHAnsi" w:hAnsiTheme="minorHAnsi" w:cstheme="minorHAnsi"/>
          <w:sz w:val="22"/>
          <w:szCs w:val="22"/>
        </w:rPr>
        <w:t xml:space="preserve">Bij het uitvoering geven van dit jaarplan zijn wij ons zeer bewust van het belang van specifieke, meetbare doelen en doelgerichte interventies die het leren en ontwikkelen van de professionals ondersteunen. Het sturen op onderwijskwaliteit zit daarom in de professionaliseringsinterventies (scholing, training, kennisdeling) uit de verbeter-/ontwikkelplannen en het integraal personeelsbeleid dat zicht richt op het functioneren en de professionalisering van het personeel (POP gesprekken, functioneringsgesprekken, beoordelingsgesprekken). </w:t>
      </w:r>
    </w:p>
    <w:p w:rsidR="00BB101F" w:rsidRDefault="00BB101F" w:rsidP="001314E2">
      <w:pPr>
        <w:ind w:right="1366"/>
        <w:rPr>
          <w:rFonts w:asciiTheme="minorHAnsi" w:hAnsiTheme="minorHAnsi" w:cstheme="minorHAnsi"/>
          <w:sz w:val="22"/>
          <w:szCs w:val="22"/>
        </w:rPr>
      </w:pPr>
    </w:p>
    <w:p w:rsidR="001314E2" w:rsidRPr="0082544C" w:rsidRDefault="001314E2" w:rsidP="001314E2">
      <w:pPr>
        <w:ind w:right="1366"/>
        <w:rPr>
          <w:rFonts w:asciiTheme="minorHAnsi" w:hAnsiTheme="minorHAnsi" w:cstheme="minorHAnsi"/>
          <w:sz w:val="22"/>
          <w:szCs w:val="22"/>
        </w:rPr>
      </w:pPr>
      <w:r w:rsidRPr="0082544C">
        <w:rPr>
          <w:rFonts w:asciiTheme="minorHAnsi" w:hAnsiTheme="minorHAnsi" w:cstheme="minorHAnsi"/>
          <w:sz w:val="22"/>
          <w:szCs w:val="22"/>
        </w:rPr>
        <w:t>Professionaliseringsactiviteiten en activiteiten in het kader van personeelsbeleid worden elk jaar vastgelegd in de jaarplanning. Naast dat de jaarplanning de planning van het schooljaar beschrijft wordt dit instrument tevens gebruikt om activiteiten en interventie te monitoren.</w:t>
      </w:r>
    </w:p>
    <w:p w:rsidR="001314E2" w:rsidRPr="0082544C" w:rsidRDefault="001314E2" w:rsidP="001314E2">
      <w:pPr>
        <w:ind w:right="1366"/>
        <w:rPr>
          <w:rFonts w:asciiTheme="minorHAnsi" w:hAnsiTheme="minorHAnsi" w:cstheme="minorHAnsi"/>
          <w:sz w:val="22"/>
          <w:szCs w:val="22"/>
        </w:rPr>
      </w:pPr>
    </w:p>
    <w:p w:rsidR="008B23AB" w:rsidRPr="0082544C" w:rsidRDefault="008B23AB" w:rsidP="008B23AB">
      <w:pPr>
        <w:rPr>
          <w:rFonts w:asciiTheme="minorHAnsi" w:hAnsiTheme="minorHAnsi" w:cstheme="minorHAnsi"/>
          <w:sz w:val="22"/>
          <w:szCs w:val="22"/>
        </w:rPr>
      </w:pPr>
    </w:p>
    <w:p w:rsidR="008B23AB" w:rsidRPr="0082544C" w:rsidRDefault="008B23AB" w:rsidP="008B23AB">
      <w:pPr>
        <w:rPr>
          <w:rFonts w:asciiTheme="minorHAnsi" w:hAnsiTheme="minorHAnsi" w:cstheme="minorHAnsi"/>
          <w:sz w:val="22"/>
          <w:szCs w:val="22"/>
        </w:rPr>
      </w:pPr>
      <w:r w:rsidRPr="0082544C">
        <w:rPr>
          <w:rFonts w:asciiTheme="minorHAnsi" w:hAnsiTheme="minorHAnsi" w:cstheme="minorHAnsi"/>
          <w:sz w:val="22"/>
          <w:szCs w:val="22"/>
        </w:rPr>
        <w:t>4.2 Leerlingenzorg &amp; organisatie</w:t>
      </w:r>
    </w:p>
    <w:p w:rsidR="008B23AB" w:rsidRPr="0082544C" w:rsidRDefault="008B23AB" w:rsidP="008B23AB">
      <w:pPr>
        <w:rPr>
          <w:rFonts w:asciiTheme="minorHAnsi" w:hAnsiTheme="minorHAnsi" w:cstheme="minorHAnsi"/>
          <w:sz w:val="22"/>
          <w:szCs w:val="22"/>
        </w:rPr>
      </w:pPr>
    </w:p>
    <w:p w:rsidR="008B23AB" w:rsidRPr="0082544C" w:rsidRDefault="008B23AB" w:rsidP="008B23AB">
      <w:pPr>
        <w:rPr>
          <w:rFonts w:asciiTheme="minorHAnsi" w:hAnsiTheme="minorHAnsi" w:cstheme="minorHAnsi"/>
          <w:sz w:val="22"/>
          <w:szCs w:val="22"/>
        </w:rPr>
      </w:pPr>
      <w:r w:rsidRPr="0082544C">
        <w:rPr>
          <w:rFonts w:asciiTheme="minorHAnsi" w:hAnsiTheme="minorHAnsi" w:cstheme="minorHAnsi"/>
          <w:sz w:val="22"/>
          <w:szCs w:val="22"/>
        </w:rPr>
        <w:t>Alle leerlingen worden zorgvuldig gevolgd met het leerlingvolgsysteem Cito, S</w:t>
      </w:r>
      <w:r w:rsidR="005910E1" w:rsidRPr="0082544C">
        <w:rPr>
          <w:rFonts w:asciiTheme="minorHAnsi" w:hAnsiTheme="minorHAnsi" w:cstheme="minorHAnsi"/>
          <w:sz w:val="22"/>
          <w:szCs w:val="22"/>
        </w:rPr>
        <w:t>COL</w:t>
      </w:r>
      <w:r w:rsidRPr="0082544C">
        <w:rPr>
          <w:rFonts w:asciiTheme="minorHAnsi" w:hAnsiTheme="minorHAnsi" w:cstheme="minorHAnsi"/>
          <w:sz w:val="22"/>
          <w:szCs w:val="22"/>
        </w:rPr>
        <w:t xml:space="preserve"> (voor sociale</w:t>
      </w:r>
      <w:r w:rsidR="00850267" w:rsidRPr="0082544C">
        <w:rPr>
          <w:rFonts w:asciiTheme="minorHAnsi" w:hAnsiTheme="minorHAnsi" w:cstheme="minorHAnsi"/>
          <w:sz w:val="22"/>
          <w:szCs w:val="22"/>
        </w:rPr>
        <w:t xml:space="preserve"> emotionele on</w:t>
      </w:r>
      <w:r w:rsidR="00BE428D" w:rsidRPr="0082544C">
        <w:rPr>
          <w:rFonts w:asciiTheme="minorHAnsi" w:hAnsiTheme="minorHAnsi" w:cstheme="minorHAnsi"/>
          <w:sz w:val="22"/>
          <w:szCs w:val="22"/>
        </w:rPr>
        <w:t>twikkeling) en de</w:t>
      </w:r>
      <w:r w:rsidRPr="0082544C">
        <w:rPr>
          <w:rFonts w:asciiTheme="minorHAnsi" w:hAnsiTheme="minorHAnsi" w:cstheme="minorHAnsi"/>
          <w:sz w:val="22"/>
          <w:szCs w:val="22"/>
        </w:rPr>
        <w:t xml:space="preserve"> methode onafhankelijke toetsen. </w:t>
      </w:r>
      <w:r w:rsidR="00BE428D" w:rsidRPr="0082544C">
        <w:rPr>
          <w:rFonts w:asciiTheme="minorHAnsi" w:hAnsiTheme="minorHAnsi" w:cstheme="minorHAnsi"/>
          <w:sz w:val="22"/>
          <w:szCs w:val="22"/>
        </w:rPr>
        <w:t xml:space="preserve">De kleuterbouw is in augustus 2019 begonnen met een nieuw leerlingvolgsysteem: Het </w:t>
      </w:r>
      <w:proofErr w:type="spellStart"/>
      <w:r w:rsidR="00BE428D" w:rsidRPr="0082544C">
        <w:rPr>
          <w:rFonts w:asciiTheme="minorHAnsi" w:hAnsiTheme="minorHAnsi" w:cstheme="minorHAnsi"/>
          <w:sz w:val="22"/>
          <w:szCs w:val="22"/>
        </w:rPr>
        <w:t>digikeuzebord</w:t>
      </w:r>
      <w:proofErr w:type="spellEnd"/>
      <w:r w:rsidR="00BE428D" w:rsidRPr="0082544C">
        <w:rPr>
          <w:rFonts w:asciiTheme="minorHAnsi" w:hAnsiTheme="minorHAnsi" w:cstheme="minorHAnsi"/>
          <w:sz w:val="22"/>
          <w:szCs w:val="22"/>
        </w:rPr>
        <w:t xml:space="preserve">. </w:t>
      </w:r>
      <w:r w:rsidRPr="0082544C">
        <w:rPr>
          <w:rFonts w:asciiTheme="minorHAnsi" w:hAnsiTheme="minorHAnsi" w:cstheme="minorHAnsi"/>
          <w:sz w:val="22"/>
          <w:szCs w:val="22"/>
        </w:rPr>
        <w:t xml:space="preserve">We hanteren de </w:t>
      </w:r>
      <w:r w:rsidR="00BE428D" w:rsidRPr="0082544C">
        <w:rPr>
          <w:rFonts w:asciiTheme="minorHAnsi" w:hAnsiTheme="minorHAnsi" w:cstheme="minorHAnsi"/>
          <w:sz w:val="22"/>
          <w:szCs w:val="22"/>
        </w:rPr>
        <w:t>toets</w:t>
      </w:r>
      <w:r w:rsidR="0083626D">
        <w:rPr>
          <w:rFonts w:asciiTheme="minorHAnsi" w:hAnsiTheme="minorHAnsi" w:cstheme="minorHAnsi"/>
          <w:sz w:val="22"/>
          <w:szCs w:val="22"/>
        </w:rPr>
        <w:t xml:space="preserve"> </w:t>
      </w:r>
      <w:r w:rsidR="005910E1" w:rsidRPr="0082544C">
        <w:rPr>
          <w:rFonts w:asciiTheme="minorHAnsi" w:hAnsiTheme="minorHAnsi" w:cstheme="minorHAnsi"/>
          <w:sz w:val="22"/>
          <w:szCs w:val="22"/>
        </w:rPr>
        <w:t>kalender</w:t>
      </w:r>
      <w:r w:rsidRPr="0082544C">
        <w:rPr>
          <w:rFonts w:asciiTheme="minorHAnsi" w:hAnsiTheme="minorHAnsi" w:cstheme="minorHAnsi"/>
          <w:sz w:val="22"/>
          <w:szCs w:val="22"/>
        </w:rPr>
        <w:t xml:space="preserve"> van stichting PAS. Daarnaast hebben alle kinderen een persoonl</w:t>
      </w:r>
      <w:r w:rsidR="00E27A1A" w:rsidRPr="0082544C">
        <w:rPr>
          <w:rFonts w:asciiTheme="minorHAnsi" w:hAnsiTheme="minorHAnsi" w:cstheme="minorHAnsi"/>
          <w:sz w:val="22"/>
          <w:szCs w:val="22"/>
        </w:rPr>
        <w:t>ijk doss</w:t>
      </w:r>
      <w:r w:rsidR="0083626D">
        <w:rPr>
          <w:rFonts w:asciiTheme="minorHAnsi" w:hAnsiTheme="minorHAnsi" w:cstheme="minorHAnsi"/>
          <w:sz w:val="22"/>
          <w:szCs w:val="22"/>
        </w:rPr>
        <w:t>ier in ESIS</w:t>
      </w:r>
    </w:p>
    <w:p w:rsidR="008B23AB" w:rsidRPr="0082544C" w:rsidRDefault="00BE428D" w:rsidP="008B23AB">
      <w:pPr>
        <w:rPr>
          <w:rFonts w:asciiTheme="minorHAnsi" w:hAnsiTheme="minorHAnsi" w:cstheme="minorHAnsi"/>
          <w:sz w:val="22"/>
          <w:szCs w:val="22"/>
        </w:rPr>
      </w:pPr>
      <w:r w:rsidRPr="0082544C">
        <w:rPr>
          <w:rFonts w:asciiTheme="minorHAnsi" w:hAnsiTheme="minorHAnsi" w:cstheme="minorHAnsi"/>
          <w:sz w:val="22"/>
          <w:szCs w:val="22"/>
        </w:rPr>
        <w:t xml:space="preserve">Binnen het </w:t>
      </w:r>
      <w:r w:rsidR="00E27A1A" w:rsidRPr="0082544C">
        <w:rPr>
          <w:rFonts w:asciiTheme="minorHAnsi" w:hAnsiTheme="minorHAnsi" w:cstheme="minorHAnsi"/>
          <w:sz w:val="22"/>
          <w:szCs w:val="22"/>
        </w:rPr>
        <w:t>handelingsgericht werken (</w:t>
      </w:r>
      <w:r w:rsidRPr="0082544C">
        <w:rPr>
          <w:rFonts w:asciiTheme="minorHAnsi" w:hAnsiTheme="minorHAnsi" w:cstheme="minorHAnsi"/>
          <w:sz w:val="22"/>
          <w:szCs w:val="22"/>
        </w:rPr>
        <w:t>HGW</w:t>
      </w:r>
      <w:r w:rsidR="00E27A1A" w:rsidRPr="0082544C">
        <w:rPr>
          <w:rFonts w:asciiTheme="minorHAnsi" w:hAnsiTheme="minorHAnsi" w:cstheme="minorHAnsi"/>
          <w:sz w:val="22"/>
          <w:szCs w:val="22"/>
        </w:rPr>
        <w:t xml:space="preserve">) </w:t>
      </w:r>
      <w:r w:rsidR="00850267" w:rsidRPr="0082544C">
        <w:rPr>
          <w:rFonts w:asciiTheme="minorHAnsi" w:hAnsiTheme="minorHAnsi" w:cstheme="minorHAnsi"/>
          <w:sz w:val="22"/>
          <w:szCs w:val="22"/>
        </w:rPr>
        <w:t xml:space="preserve">worden </w:t>
      </w:r>
      <w:r w:rsidR="0097588E" w:rsidRPr="0082544C">
        <w:rPr>
          <w:rFonts w:asciiTheme="minorHAnsi" w:hAnsiTheme="minorHAnsi" w:cstheme="minorHAnsi"/>
          <w:sz w:val="22"/>
          <w:szCs w:val="22"/>
        </w:rPr>
        <w:t xml:space="preserve">regelmatig </w:t>
      </w:r>
      <w:r w:rsidR="008B23AB" w:rsidRPr="0082544C">
        <w:rPr>
          <w:rFonts w:asciiTheme="minorHAnsi" w:hAnsiTheme="minorHAnsi" w:cstheme="minorHAnsi"/>
          <w:sz w:val="22"/>
          <w:szCs w:val="22"/>
        </w:rPr>
        <w:t>groepsbesprek</w:t>
      </w:r>
      <w:r w:rsidR="0097588E" w:rsidRPr="0082544C">
        <w:rPr>
          <w:rFonts w:asciiTheme="minorHAnsi" w:hAnsiTheme="minorHAnsi" w:cstheme="minorHAnsi"/>
          <w:sz w:val="22"/>
          <w:szCs w:val="22"/>
        </w:rPr>
        <w:t xml:space="preserve">ingen en leerlingenbesprekingen gehouden. </w:t>
      </w:r>
      <w:r w:rsidR="008B23AB" w:rsidRPr="0082544C">
        <w:rPr>
          <w:rFonts w:asciiTheme="minorHAnsi" w:hAnsiTheme="minorHAnsi" w:cstheme="minorHAnsi"/>
          <w:sz w:val="22"/>
          <w:szCs w:val="22"/>
        </w:rPr>
        <w:t>Groepsbesprekingen worden gekoppeld aan de evaluatie van groepsplannen en het schrijven of aanpassen van groepsplannen. De groepsbesprekingen worden aan het begin van het schooljaar ingepland voor het hele schooljaar.</w:t>
      </w:r>
      <w:r w:rsidR="004E6024">
        <w:rPr>
          <w:rFonts w:asciiTheme="minorHAnsi" w:hAnsiTheme="minorHAnsi" w:cstheme="minorHAnsi"/>
          <w:sz w:val="22"/>
          <w:szCs w:val="22"/>
        </w:rPr>
        <w:t xml:space="preserve">( </w:t>
      </w:r>
      <w:r w:rsidR="007B7EAC">
        <w:rPr>
          <w:rFonts w:asciiTheme="minorHAnsi" w:hAnsiTheme="minorHAnsi" w:cstheme="minorHAnsi"/>
          <w:sz w:val="22"/>
          <w:szCs w:val="22"/>
        </w:rPr>
        <w:t xml:space="preserve">HGW </w:t>
      </w:r>
      <w:proofErr w:type="spellStart"/>
      <w:r w:rsidR="007B7EAC">
        <w:rPr>
          <w:rFonts w:asciiTheme="minorHAnsi" w:hAnsiTheme="minorHAnsi" w:cstheme="minorHAnsi"/>
          <w:sz w:val="22"/>
          <w:szCs w:val="22"/>
        </w:rPr>
        <w:t>jaarplannner</w:t>
      </w:r>
      <w:proofErr w:type="spellEnd"/>
      <w:r w:rsidR="00850267" w:rsidRPr="0082544C">
        <w:rPr>
          <w:rFonts w:asciiTheme="minorHAnsi" w:hAnsiTheme="minorHAnsi" w:cstheme="minorHAnsi"/>
          <w:sz w:val="22"/>
          <w:szCs w:val="22"/>
        </w:rPr>
        <w:t xml:space="preserve">) </w:t>
      </w:r>
      <w:r w:rsidR="008B23AB" w:rsidRPr="0082544C">
        <w:rPr>
          <w:rFonts w:asciiTheme="minorHAnsi" w:hAnsiTheme="minorHAnsi" w:cstheme="minorHAnsi"/>
          <w:sz w:val="22"/>
          <w:szCs w:val="22"/>
        </w:rPr>
        <w:t xml:space="preserve"> In de groepsbespreking worden de toets</w:t>
      </w:r>
      <w:r w:rsidR="00E27A1A" w:rsidRPr="0082544C">
        <w:rPr>
          <w:rFonts w:asciiTheme="minorHAnsi" w:hAnsiTheme="minorHAnsi" w:cstheme="minorHAnsi"/>
          <w:sz w:val="22"/>
          <w:szCs w:val="22"/>
        </w:rPr>
        <w:t xml:space="preserve"> </w:t>
      </w:r>
      <w:r w:rsidR="008B23AB" w:rsidRPr="0082544C">
        <w:rPr>
          <w:rFonts w:asciiTheme="minorHAnsi" w:hAnsiTheme="minorHAnsi" w:cstheme="minorHAnsi"/>
          <w:sz w:val="22"/>
          <w:szCs w:val="22"/>
        </w:rPr>
        <w:t>resultaten van de leerlingen meegenomen. De toets</w:t>
      </w:r>
      <w:r w:rsidR="00DA3C38">
        <w:rPr>
          <w:rFonts w:asciiTheme="minorHAnsi" w:hAnsiTheme="minorHAnsi" w:cstheme="minorHAnsi"/>
          <w:sz w:val="22"/>
          <w:szCs w:val="22"/>
        </w:rPr>
        <w:t xml:space="preserve"> </w:t>
      </w:r>
      <w:r w:rsidR="008B23AB" w:rsidRPr="0082544C">
        <w:rPr>
          <w:rFonts w:asciiTheme="minorHAnsi" w:hAnsiTheme="minorHAnsi" w:cstheme="minorHAnsi"/>
          <w:sz w:val="22"/>
          <w:szCs w:val="22"/>
        </w:rPr>
        <w:t>resultaten gebruiken we ook om conclusies te trekken op groepsniveau en om de doorgaande lijn op schoolniveau te kunn</w:t>
      </w:r>
      <w:r w:rsidR="004A3221" w:rsidRPr="0082544C">
        <w:rPr>
          <w:rFonts w:asciiTheme="minorHAnsi" w:hAnsiTheme="minorHAnsi" w:cstheme="minorHAnsi"/>
          <w:sz w:val="22"/>
          <w:szCs w:val="22"/>
        </w:rPr>
        <w:t>en volgen. De kinderen die een</w:t>
      </w:r>
      <w:r w:rsidR="0097588E" w:rsidRPr="0082544C">
        <w:rPr>
          <w:rFonts w:asciiTheme="minorHAnsi" w:hAnsiTheme="minorHAnsi" w:cstheme="minorHAnsi"/>
          <w:sz w:val="22"/>
          <w:szCs w:val="22"/>
        </w:rPr>
        <w:t xml:space="preserve"> IV of een V</w:t>
      </w:r>
      <w:r w:rsidR="008B23AB" w:rsidRPr="0082544C">
        <w:rPr>
          <w:rFonts w:asciiTheme="minorHAnsi" w:hAnsiTheme="minorHAnsi" w:cstheme="minorHAnsi"/>
          <w:sz w:val="22"/>
          <w:szCs w:val="22"/>
        </w:rPr>
        <w:t xml:space="preserve"> sc</w:t>
      </w:r>
      <w:r w:rsidR="0097588E" w:rsidRPr="0082544C">
        <w:rPr>
          <w:rFonts w:asciiTheme="minorHAnsi" w:hAnsiTheme="minorHAnsi" w:cstheme="minorHAnsi"/>
          <w:sz w:val="22"/>
          <w:szCs w:val="22"/>
        </w:rPr>
        <w:t xml:space="preserve">oren op de cito toetsen halen of die juist overwegend </w:t>
      </w:r>
      <w:r w:rsidR="004A3221" w:rsidRPr="0082544C">
        <w:rPr>
          <w:rFonts w:asciiTheme="minorHAnsi" w:hAnsiTheme="minorHAnsi" w:cstheme="minorHAnsi"/>
          <w:sz w:val="22"/>
          <w:szCs w:val="22"/>
        </w:rPr>
        <w:t>een I score</w:t>
      </w:r>
      <w:r w:rsidR="008B23AB" w:rsidRPr="0082544C">
        <w:rPr>
          <w:rFonts w:asciiTheme="minorHAnsi" w:hAnsiTheme="minorHAnsi" w:cstheme="minorHAnsi"/>
          <w:sz w:val="22"/>
          <w:szCs w:val="22"/>
        </w:rPr>
        <w:t xml:space="preserve"> halen worden uitgebreid besproken. Leerlingen kunnen ook besproken worden na signalering (observaties) van de leerkracht of ouders. Zo nodig volgt er diagnostisch onderzoek en worden er aanpassingen gedaan t.a.v. het onderwijs zodat de leerling beter kan profiteren van het onderwijs. Als de aanpassingen niet het gewenste resultaat opleveren dan wordt de leerling besproken binnen het zorgteam </w:t>
      </w:r>
    </w:p>
    <w:p w:rsidR="008B23AB" w:rsidRPr="0082544C" w:rsidRDefault="008B23AB" w:rsidP="008B23AB">
      <w:pPr>
        <w:rPr>
          <w:rFonts w:asciiTheme="minorHAnsi" w:hAnsiTheme="minorHAnsi" w:cstheme="minorHAnsi"/>
          <w:sz w:val="22"/>
          <w:szCs w:val="22"/>
        </w:rPr>
      </w:pPr>
      <w:r w:rsidRPr="0082544C">
        <w:rPr>
          <w:rFonts w:asciiTheme="minorHAnsi" w:hAnsiTheme="minorHAnsi" w:cstheme="minorHAnsi"/>
          <w:sz w:val="22"/>
          <w:szCs w:val="22"/>
        </w:rPr>
        <w:t xml:space="preserve">De intern begeleider houdt zich bezig met de coördinatie van alle zorgleerlingen en met de begeleiding en coaching van de leerkrachten. Het takenpakket van de intern begeleider is bestuurlijk vastgesteld en opgenomen in het Zorgplan. </w:t>
      </w:r>
    </w:p>
    <w:p w:rsidR="008B23AB" w:rsidRPr="0082544C" w:rsidRDefault="008B23AB" w:rsidP="008B23AB">
      <w:pPr>
        <w:rPr>
          <w:rFonts w:asciiTheme="minorHAnsi" w:hAnsiTheme="minorHAnsi" w:cstheme="minorHAnsi"/>
          <w:sz w:val="22"/>
          <w:szCs w:val="22"/>
        </w:rPr>
      </w:pPr>
      <w:r w:rsidRPr="0082544C">
        <w:rPr>
          <w:rFonts w:asciiTheme="minorHAnsi" w:hAnsiTheme="minorHAnsi" w:cstheme="minorHAnsi"/>
          <w:sz w:val="22"/>
          <w:szCs w:val="22"/>
        </w:rPr>
        <w:t>In het zorgplan Delta staat een uitgebreid overzicht van standaarden t.a.v. zorg om het basisonderwijs te versterken. Het geeft een overzicht van activiteiten en situaties die leiden tot:</w:t>
      </w:r>
    </w:p>
    <w:p w:rsidR="008B23AB" w:rsidRPr="0082544C" w:rsidRDefault="008B23AB" w:rsidP="00107F9E">
      <w:pPr>
        <w:numPr>
          <w:ilvl w:val="0"/>
          <w:numId w:val="5"/>
        </w:numPr>
        <w:rPr>
          <w:rFonts w:asciiTheme="minorHAnsi" w:hAnsiTheme="minorHAnsi" w:cstheme="minorHAnsi"/>
          <w:sz w:val="22"/>
          <w:szCs w:val="22"/>
        </w:rPr>
      </w:pPr>
      <w:r w:rsidRPr="0082544C">
        <w:rPr>
          <w:rFonts w:asciiTheme="minorHAnsi" w:hAnsiTheme="minorHAnsi" w:cstheme="minorHAnsi"/>
          <w:sz w:val="22"/>
          <w:szCs w:val="22"/>
        </w:rPr>
        <w:t>Het verbeteren van de kwaliteit van opvoeden en onderwijs op onze school.</w:t>
      </w:r>
    </w:p>
    <w:p w:rsidR="008B23AB" w:rsidRPr="0082544C" w:rsidRDefault="008B23AB" w:rsidP="00107F9E">
      <w:pPr>
        <w:numPr>
          <w:ilvl w:val="0"/>
          <w:numId w:val="5"/>
        </w:numPr>
        <w:rPr>
          <w:rFonts w:asciiTheme="minorHAnsi" w:hAnsiTheme="minorHAnsi" w:cstheme="minorHAnsi"/>
          <w:sz w:val="22"/>
          <w:szCs w:val="22"/>
        </w:rPr>
      </w:pPr>
      <w:r w:rsidRPr="0082544C">
        <w:rPr>
          <w:rFonts w:asciiTheme="minorHAnsi" w:hAnsiTheme="minorHAnsi" w:cstheme="minorHAnsi"/>
          <w:sz w:val="22"/>
          <w:szCs w:val="22"/>
        </w:rPr>
        <w:t xml:space="preserve">Het optimaliseren van de zorg voor individuele leerlingen </w:t>
      </w:r>
    </w:p>
    <w:p w:rsidR="008B23AB" w:rsidRPr="0082544C" w:rsidRDefault="008B23AB" w:rsidP="008B23AB">
      <w:pPr>
        <w:rPr>
          <w:rFonts w:asciiTheme="minorHAnsi" w:hAnsiTheme="minorHAnsi" w:cstheme="minorHAnsi"/>
          <w:sz w:val="22"/>
          <w:szCs w:val="22"/>
        </w:rPr>
      </w:pPr>
      <w:r w:rsidRPr="0082544C">
        <w:rPr>
          <w:rFonts w:asciiTheme="minorHAnsi" w:hAnsiTheme="minorHAnsi" w:cstheme="minorHAnsi"/>
          <w:sz w:val="22"/>
          <w:szCs w:val="22"/>
        </w:rPr>
        <w:t xml:space="preserve">In de kern gaat het om het inrichten van een gezamenlijke structuur waarbij alle leerlingen het onderwijs en de begeleiding krijgen die ze nodig hebben om een ononderbroken ontwikkelingsproces te kunnen doorlopen. </w:t>
      </w:r>
    </w:p>
    <w:p w:rsidR="004A3221" w:rsidRPr="0082544C" w:rsidRDefault="008B23AB" w:rsidP="008B23AB">
      <w:pPr>
        <w:rPr>
          <w:rFonts w:asciiTheme="minorHAnsi" w:hAnsiTheme="minorHAnsi" w:cstheme="minorHAnsi"/>
          <w:sz w:val="22"/>
          <w:szCs w:val="22"/>
        </w:rPr>
      </w:pPr>
      <w:r w:rsidRPr="0082544C">
        <w:rPr>
          <w:rFonts w:asciiTheme="minorHAnsi" w:hAnsiTheme="minorHAnsi" w:cstheme="minorHAnsi"/>
          <w:sz w:val="22"/>
          <w:szCs w:val="22"/>
        </w:rPr>
        <w:lastRenderedPageBreak/>
        <w:t>Daarnaast heeft het bestuur documenten geschreven ter aanvul</w:t>
      </w:r>
      <w:r w:rsidR="004A3221" w:rsidRPr="0082544C">
        <w:rPr>
          <w:rFonts w:asciiTheme="minorHAnsi" w:hAnsiTheme="minorHAnsi" w:cstheme="minorHAnsi"/>
          <w:sz w:val="22"/>
          <w:szCs w:val="22"/>
        </w:rPr>
        <w:t>ling</w:t>
      </w:r>
      <w:r w:rsidRPr="0082544C">
        <w:rPr>
          <w:rFonts w:asciiTheme="minorHAnsi" w:hAnsiTheme="minorHAnsi" w:cstheme="minorHAnsi"/>
          <w:sz w:val="22"/>
          <w:szCs w:val="22"/>
        </w:rPr>
        <w:t xml:space="preserve"> voor leerlingenzorg waarin kort uiteengezet wordt wie wanneer en wat in welke fase van zorg ingezet wordt. Aan bod komt de rol van de groepsleerkracht, de intern begeleider, en de remedial teach</w:t>
      </w:r>
      <w:r w:rsidR="00850267" w:rsidRPr="0082544C">
        <w:rPr>
          <w:rFonts w:asciiTheme="minorHAnsi" w:hAnsiTheme="minorHAnsi" w:cstheme="minorHAnsi"/>
          <w:sz w:val="22"/>
          <w:szCs w:val="22"/>
        </w:rPr>
        <w:t>er. Waarvoor dient een leerling</w:t>
      </w:r>
      <w:r w:rsidRPr="0082544C">
        <w:rPr>
          <w:rFonts w:asciiTheme="minorHAnsi" w:hAnsiTheme="minorHAnsi" w:cstheme="minorHAnsi"/>
          <w:sz w:val="22"/>
          <w:szCs w:val="22"/>
        </w:rPr>
        <w:t>bespreking? Wat is de rol van het zorgteam en wat zijn de taken van een schoolcontactpersoon. Naast het zorgteam van de school kent het samenwerkingsverband een ZAT+</w:t>
      </w:r>
      <w:r w:rsidR="00DA3C38">
        <w:rPr>
          <w:rFonts w:asciiTheme="minorHAnsi" w:hAnsiTheme="minorHAnsi" w:cstheme="minorHAnsi"/>
          <w:sz w:val="22"/>
          <w:szCs w:val="22"/>
        </w:rPr>
        <w:t xml:space="preserve"> </w:t>
      </w:r>
      <w:r w:rsidRPr="0082544C">
        <w:rPr>
          <w:rFonts w:asciiTheme="minorHAnsi" w:hAnsiTheme="minorHAnsi" w:cstheme="minorHAnsi"/>
          <w:sz w:val="22"/>
          <w:szCs w:val="22"/>
        </w:rPr>
        <w:t xml:space="preserve">voor de Arnhemse </w:t>
      </w:r>
      <w:r w:rsidR="003F1522">
        <w:rPr>
          <w:rFonts w:asciiTheme="minorHAnsi" w:hAnsiTheme="minorHAnsi" w:cstheme="minorHAnsi"/>
          <w:sz w:val="22"/>
          <w:szCs w:val="22"/>
        </w:rPr>
        <w:t xml:space="preserve">scholen en een ZP voor de niet </w:t>
      </w:r>
      <w:r w:rsidRPr="0082544C">
        <w:rPr>
          <w:rFonts w:asciiTheme="minorHAnsi" w:hAnsiTheme="minorHAnsi" w:cstheme="minorHAnsi"/>
          <w:sz w:val="22"/>
          <w:szCs w:val="22"/>
        </w:rPr>
        <w:t>Arnhemse scholen waar leerlingen met meer complexe onderwijs- en ondersteuningsbehoeften besproken worden. Deze commissie bestaat uit een psycholoog, een orthopedagoog, een schoolgericht maatschappelijk we</w:t>
      </w:r>
      <w:r w:rsidR="003F1522">
        <w:rPr>
          <w:rFonts w:asciiTheme="minorHAnsi" w:hAnsiTheme="minorHAnsi" w:cstheme="minorHAnsi"/>
          <w:sz w:val="22"/>
          <w:szCs w:val="22"/>
        </w:rPr>
        <w:t>rkster (SGMW) een jeugdarts de IB</w:t>
      </w:r>
      <w:r w:rsidRPr="0082544C">
        <w:rPr>
          <w:rFonts w:asciiTheme="minorHAnsi" w:hAnsiTheme="minorHAnsi" w:cstheme="minorHAnsi"/>
          <w:sz w:val="22"/>
          <w:szCs w:val="22"/>
        </w:rPr>
        <w:t>-er en iemand van leerling-zaken en eventueel een externe instantie als Lindenhout. Deze commissie bepaalt welk traject wordt ingeslagen en /of nader onderzoek nodig is. Eventueel gaat het dossier dan naar de PCL (Permanente Commissie Leerlingenzorg) of naar de CVI (Commissie van indicatiestelling).. Deze commissies hebben beslissingsbevoegdheid ten aanzien van plaatsing in het speciaal onderwijs (cluster sch</w:t>
      </w:r>
      <w:r w:rsidR="004A3221" w:rsidRPr="0082544C">
        <w:rPr>
          <w:rFonts w:asciiTheme="minorHAnsi" w:hAnsiTheme="minorHAnsi" w:cstheme="minorHAnsi"/>
          <w:sz w:val="22"/>
          <w:szCs w:val="22"/>
        </w:rPr>
        <w:t>olen) of speciaal basisonderwijs</w:t>
      </w:r>
    </w:p>
    <w:p w:rsidR="004A3221" w:rsidRPr="0082544C" w:rsidRDefault="004A3221" w:rsidP="008B23AB">
      <w:pPr>
        <w:rPr>
          <w:rFonts w:asciiTheme="minorHAnsi" w:hAnsiTheme="minorHAnsi" w:cstheme="minorHAnsi"/>
          <w:sz w:val="22"/>
          <w:szCs w:val="22"/>
        </w:rPr>
      </w:pPr>
    </w:p>
    <w:p w:rsidR="00614460" w:rsidRDefault="004A3221" w:rsidP="008B23AB">
      <w:pPr>
        <w:rPr>
          <w:rFonts w:asciiTheme="minorHAnsi" w:hAnsiTheme="minorHAnsi" w:cstheme="minorHAnsi"/>
          <w:sz w:val="22"/>
          <w:szCs w:val="22"/>
        </w:rPr>
      </w:pPr>
      <w:r w:rsidRPr="0082544C">
        <w:rPr>
          <w:rFonts w:asciiTheme="minorHAnsi" w:hAnsiTheme="minorHAnsi" w:cstheme="minorHAnsi"/>
          <w:sz w:val="22"/>
          <w:szCs w:val="22"/>
        </w:rPr>
        <w:t>U</w:t>
      </w:r>
      <w:r w:rsidR="008B23AB" w:rsidRPr="0082544C">
        <w:rPr>
          <w:rFonts w:asciiTheme="minorHAnsi" w:hAnsiTheme="minorHAnsi" w:cstheme="minorHAnsi"/>
          <w:sz w:val="22"/>
          <w:szCs w:val="22"/>
        </w:rPr>
        <w:t>iteindelijk ligt de eerste hulp in preventieve zin op groepsniveau. Het zorgsysteem op schoolniveau heeft als doel om het groepsniveau te versterken. De leerkracht moet zich competent voelen om verder te kunnen werken</w:t>
      </w:r>
      <w:r w:rsidR="00614460">
        <w:rPr>
          <w:rFonts w:asciiTheme="minorHAnsi" w:hAnsiTheme="minorHAnsi" w:cstheme="minorHAnsi"/>
          <w:sz w:val="22"/>
          <w:szCs w:val="22"/>
        </w:rPr>
        <w:t xml:space="preserve"> met het kind en/of de groep. </w:t>
      </w:r>
      <w:r w:rsidR="008B23AB" w:rsidRPr="0082544C">
        <w:rPr>
          <w:rFonts w:asciiTheme="minorHAnsi" w:hAnsiTheme="minorHAnsi" w:cstheme="minorHAnsi"/>
          <w:sz w:val="22"/>
          <w:szCs w:val="22"/>
        </w:rPr>
        <w:tab/>
      </w:r>
      <w:r w:rsidR="008B23AB" w:rsidRPr="0082544C">
        <w:rPr>
          <w:rFonts w:asciiTheme="minorHAnsi" w:hAnsiTheme="minorHAnsi" w:cstheme="minorHAnsi"/>
          <w:sz w:val="22"/>
          <w:szCs w:val="22"/>
        </w:rPr>
        <w:tab/>
      </w:r>
      <w:r w:rsidR="008B23AB" w:rsidRPr="0082544C">
        <w:rPr>
          <w:rFonts w:asciiTheme="minorHAnsi" w:hAnsiTheme="minorHAnsi" w:cstheme="minorHAnsi"/>
          <w:sz w:val="22"/>
          <w:szCs w:val="22"/>
        </w:rPr>
        <w:tab/>
      </w:r>
      <w:r w:rsidR="008B23AB" w:rsidRPr="0082544C">
        <w:rPr>
          <w:rFonts w:asciiTheme="minorHAnsi" w:hAnsiTheme="minorHAnsi" w:cstheme="minorHAnsi"/>
          <w:sz w:val="22"/>
          <w:szCs w:val="22"/>
        </w:rPr>
        <w:tab/>
      </w:r>
      <w:r w:rsidR="008B23AB" w:rsidRPr="0082544C">
        <w:rPr>
          <w:rFonts w:asciiTheme="minorHAnsi" w:hAnsiTheme="minorHAnsi" w:cstheme="minorHAnsi"/>
          <w:sz w:val="22"/>
          <w:szCs w:val="22"/>
        </w:rPr>
        <w:tab/>
      </w:r>
      <w:r w:rsidR="008B23AB" w:rsidRPr="0082544C">
        <w:rPr>
          <w:rFonts w:asciiTheme="minorHAnsi" w:hAnsiTheme="minorHAnsi" w:cstheme="minorHAnsi"/>
          <w:sz w:val="22"/>
          <w:szCs w:val="22"/>
        </w:rPr>
        <w:tab/>
      </w:r>
    </w:p>
    <w:p w:rsidR="0075735D" w:rsidRDefault="0075735D" w:rsidP="008B23AB">
      <w:pPr>
        <w:rPr>
          <w:rFonts w:asciiTheme="minorHAnsi" w:hAnsiTheme="minorHAnsi" w:cstheme="minorHAnsi"/>
          <w:sz w:val="22"/>
          <w:szCs w:val="22"/>
        </w:rPr>
      </w:pPr>
    </w:p>
    <w:p w:rsidR="0075735D" w:rsidRDefault="0075735D" w:rsidP="008B23AB">
      <w:pPr>
        <w:rPr>
          <w:rFonts w:asciiTheme="minorHAnsi" w:hAnsiTheme="minorHAnsi" w:cstheme="minorHAnsi"/>
          <w:sz w:val="22"/>
          <w:szCs w:val="22"/>
        </w:rPr>
      </w:pPr>
    </w:p>
    <w:p w:rsidR="008B23AB" w:rsidRPr="0082544C" w:rsidRDefault="00000F5D" w:rsidP="008B23AB">
      <w:pPr>
        <w:rPr>
          <w:rFonts w:asciiTheme="minorHAnsi" w:hAnsiTheme="minorHAnsi" w:cstheme="minorHAnsi"/>
          <w:sz w:val="22"/>
          <w:szCs w:val="22"/>
        </w:rPr>
      </w:pPr>
      <w:r w:rsidRPr="0082544C">
        <w:rPr>
          <w:rFonts w:asciiTheme="minorHAnsi" w:hAnsiTheme="minorHAnsi" w:cstheme="minorHAnsi"/>
          <w:sz w:val="22"/>
          <w:szCs w:val="22"/>
        </w:rPr>
        <w:t>4.3</w:t>
      </w:r>
      <w:r w:rsidR="008B23AB" w:rsidRPr="0082544C">
        <w:rPr>
          <w:rFonts w:asciiTheme="minorHAnsi" w:hAnsiTheme="minorHAnsi" w:cstheme="minorHAnsi"/>
          <w:sz w:val="22"/>
          <w:szCs w:val="22"/>
        </w:rPr>
        <w:tab/>
        <w:t>Passend onderwijs</w:t>
      </w:r>
    </w:p>
    <w:p w:rsidR="008B23AB" w:rsidRPr="0082544C" w:rsidRDefault="008B23AB" w:rsidP="008B23AB">
      <w:pPr>
        <w:rPr>
          <w:rFonts w:asciiTheme="minorHAnsi" w:hAnsiTheme="minorHAnsi" w:cstheme="minorHAnsi"/>
          <w:sz w:val="22"/>
          <w:szCs w:val="22"/>
        </w:rPr>
      </w:pPr>
    </w:p>
    <w:p w:rsidR="008B23AB" w:rsidRPr="0082544C" w:rsidRDefault="008B23AB" w:rsidP="00107F9E">
      <w:pPr>
        <w:numPr>
          <w:ilvl w:val="0"/>
          <w:numId w:val="6"/>
        </w:numPr>
        <w:outlineLvl w:val="0"/>
        <w:rPr>
          <w:rFonts w:asciiTheme="minorHAnsi" w:hAnsiTheme="minorHAnsi" w:cstheme="minorHAnsi"/>
          <w:sz w:val="22"/>
          <w:szCs w:val="22"/>
        </w:rPr>
      </w:pPr>
      <w:r w:rsidRPr="0082544C">
        <w:rPr>
          <w:rFonts w:asciiTheme="minorHAnsi" w:hAnsiTheme="minorHAnsi" w:cstheme="minorHAnsi"/>
          <w:sz w:val="22"/>
          <w:szCs w:val="22"/>
        </w:rPr>
        <w:t>Alle leerlingen hebben recht op goed onderwijs dat aansluit bi</w:t>
      </w:r>
      <w:r w:rsidR="004A3221" w:rsidRPr="0082544C">
        <w:rPr>
          <w:rFonts w:asciiTheme="minorHAnsi" w:hAnsiTheme="minorHAnsi" w:cstheme="minorHAnsi"/>
          <w:sz w:val="22"/>
          <w:szCs w:val="22"/>
        </w:rPr>
        <w:t>j hun talenten en beperkingen. Als school hebben we een zorgplicht</w:t>
      </w:r>
      <w:r w:rsidRPr="0082544C">
        <w:rPr>
          <w:rFonts w:asciiTheme="minorHAnsi" w:hAnsiTheme="minorHAnsi" w:cstheme="minorHAnsi"/>
          <w:sz w:val="22"/>
          <w:szCs w:val="22"/>
        </w:rPr>
        <w:t xml:space="preserve"> </w:t>
      </w:r>
      <w:r w:rsidR="004A3221" w:rsidRPr="0082544C">
        <w:rPr>
          <w:rFonts w:asciiTheme="minorHAnsi" w:hAnsiTheme="minorHAnsi" w:cstheme="minorHAnsi"/>
          <w:sz w:val="22"/>
          <w:szCs w:val="22"/>
        </w:rPr>
        <w:t xml:space="preserve">en dus moeten </w:t>
      </w:r>
      <w:r w:rsidRPr="0082544C">
        <w:rPr>
          <w:rFonts w:asciiTheme="minorHAnsi" w:hAnsiTheme="minorHAnsi" w:cstheme="minorHAnsi"/>
          <w:sz w:val="22"/>
          <w:szCs w:val="22"/>
        </w:rPr>
        <w:t>scholen (bes</w:t>
      </w:r>
      <w:r w:rsidR="004A3221" w:rsidRPr="0082544C">
        <w:rPr>
          <w:rFonts w:asciiTheme="minorHAnsi" w:hAnsiTheme="minorHAnsi" w:cstheme="minorHAnsi"/>
          <w:sz w:val="22"/>
          <w:szCs w:val="22"/>
        </w:rPr>
        <w:t xml:space="preserve">turen) </w:t>
      </w:r>
      <w:r w:rsidRPr="0082544C">
        <w:rPr>
          <w:rFonts w:asciiTheme="minorHAnsi" w:hAnsiTheme="minorHAnsi" w:cstheme="minorHAnsi"/>
          <w:sz w:val="22"/>
          <w:szCs w:val="22"/>
        </w:rPr>
        <w:t>kinderen een passend onderwijsaanbod bieden. In dat kader is het belangri</w:t>
      </w:r>
      <w:r w:rsidR="004A3221" w:rsidRPr="0082544C">
        <w:rPr>
          <w:rFonts w:asciiTheme="minorHAnsi" w:hAnsiTheme="minorHAnsi" w:cstheme="minorHAnsi"/>
          <w:sz w:val="22"/>
          <w:szCs w:val="22"/>
        </w:rPr>
        <w:t xml:space="preserve">jk dat we weten </w:t>
      </w:r>
      <w:r w:rsidRPr="0082544C">
        <w:rPr>
          <w:rFonts w:asciiTheme="minorHAnsi" w:hAnsiTheme="minorHAnsi" w:cstheme="minorHAnsi"/>
          <w:sz w:val="22"/>
          <w:szCs w:val="22"/>
        </w:rPr>
        <w:t>wat onze school bepaalde leerlingen kan bieden: wat vinden wij als school wenselijk, wat is voor ons haalbaar en wat hebben wij nodig om passend onderwijs te kunnen bieden? Het</w:t>
      </w:r>
      <w:r w:rsidR="00FF1A74" w:rsidRPr="0082544C">
        <w:rPr>
          <w:rFonts w:asciiTheme="minorHAnsi" w:hAnsiTheme="minorHAnsi" w:cstheme="minorHAnsi"/>
          <w:sz w:val="22"/>
          <w:szCs w:val="22"/>
        </w:rPr>
        <w:t xml:space="preserve"> is</w:t>
      </w:r>
      <w:r w:rsidRPr="0082544C">
        <w:rPr>
          <w:rFonts w:asciiTheme="minorHAnsi" w:hAnsiTheme="minorHAnsi" w:cstheme="minorHAnsi"/>
          <w:sz w:val="22"/>
          <w:szCs w:val="22"/>
        </w:rPr>
        <w:t xml:space="preserve"> belangrijk om voor ons zelf goed helder te krijgen wat onze mogelijkheden en beperkingen zijn en waar onze grenzen liggen.</w:t>
      </w:r>
      <w:r w:rsidR="00836BC1" w:rsidRPr="0082544C">
        <w:rPr>
          <w:rFonts w:asciiTheme="minorHAnsi" w:hAnsiTheme="minorHAnsi" w:cstheme="minorHAnsi"/>
          <w:sz w:val="22"/>
          <w:szCs w:val="22"/>
        </w:rPr>
        <w:t xml:space="preserve"> Dit hebben we beschreven in het “school onde</w:t>
      </w:r>
      <w:r w:rsidR="00000F5D" w:rsidRPr="0082544C">
        <w:rPr>
          <w:rFonts w:asciiTheme="minorHAnsi" w:hAnsiTheme="minorHAnsi" w:cstheme="minorHAnsi"/>
          <w:sz w:val="22"/>
          <w:szCs w:val="22"/>
        </w:rPr>
        <w:t xml:space="preserve">rsteuning profiel” (SOP) Zie 4.4 </w:t>
      </w:r>
      <w:r w:rsidRPr="0082544C">
        <w:rPr>
          <w:rFonts w:asciiTheme="minorHAnsi" w:hAnsiTheme="minorHAnsi" w:cstheme="minorHAnsi"/>
          <w:sz w:val="22"/>
          <w:szCs w:val="22"/>
        </w:rPr>
        <w:t xml:space="preserve"> Elke aanmelding moet zorgvuldig bekeken worden. Ten aanzien van het</w:t>
      </w:r>
      <w:r w:rsidR="0074257E" w:rsidRPr="0082544C">
        <w:rPr>
          <w:rFonts w:asciiTheme="minorHAnsi" w:hAnsiTheme="minorHAnsi" w:cstheme="minorHAnsi"/>
          <w:sz w:val="22"/>
          <w:szCs w:val="22"/>
        </w:rPr>
        <w:t xml:space="preserve"> aannamebeleid van </w:t>
      </w:r>
      <w:r w:rsidRPr="0082544C">
        <w:rPr>
          <w:rFonts w:asciiTheme="minorHAnsi" w:hAnsiTheme="minorHAnsi" w:cstheme="minorHAnsi"/>
          <w:sz w:val="22"/>
          <w:szCs w:val="22"/>
        </w:rPr>
        <w:t xml:space="preserve">kinderen </w:t>
      </w:r>
      <w:r w:rsidR="0074257E" w:rsidRPr="0082544C">
        <w:rPr>
          <w:rFonts w:asciiTheme="minorHAnsi" w:hAnsiTheme="minorHAnsi" w:cstheme="minorHAnsi"/>
          <w:sz w:val="22"/>
          <w:szCs w:val="22"/>
        </w:rPr>
        <w:t xml:space="preserve">met een beperking </w:t>
      </w:r>
      <w:r w:rsidRPr="0082544C">
        <w:rPr>
          <w:rFonts w:asciiTheme="minorHAnsi" w:hAnsiTheme="minorHAnsi" w:cstheme="minorHAnsi"/>
          <w:sz w:val="22"/>
          <w:szCs w:val="22"/>
        </w:rPr>
        <w:t>hanteren we het stappenplan wat Delta in dit kader heeft opgesteld.</w:t>
      </w:r>
    </w:p>
    <w:p w:rsidR="008B23AB" w:rsidRPr="0082544C" w:rsidRDefault="008B23AB" w:rsidP="00107F9E">
      <w:pPr>
        <w:numPr>
          <w:ilvl w:val="0"/>
          <w:numId w:val="6"/>
        </w:numPr>
        <w:rPr>
          <w:rFonts w:asciiTheme="minorHAnsi" w:hAnsiTheme="minorHAnsi" w:cstheme="minorHAnsi"/>
          <w:sz w:val="22"/>
          <w:szCs w:val="22"/>
        </w:rPr>
      </w:pPr>
      <w:r w:rsidRPr="0082544C">
        <w:rPr>
          <w:rFonts w:asciiTheme="minorHAnsi" w:hAnsiTheme="minorHAnsi" w:cstheme="minorHAnsi"/>
          <w:sz w:val="22"/>
          <w:szCs w:val="22"/>
        </w:rPr>
        <w:t>We r</w:t>
      </w:r>
      <w:r w:rsidR="0074257E" w:rsidRPr="0082544C">
        <w:rPr>
          <w:rFonts w:asciiTheme="minorHAnsi" w:hAnsiTheme="minorHAnsi" w:cstheme="minorHAnsi"/>
          <w:sz w:val="22"/>
          <w:szCs w:val="22"/>
        </w:rPr>
        <w:t xml:space="preserve">ealiseren ons dat de groepsleider </w:t>
      </w:r>
      <w:r w:rsidRPr="0082544C">
        <w:rPr>
          <w:rFonts w:asciiTheme="minorHAnsi" w:hAnsiTheme="minorHAnsi" w:cstheme="minorHAnsi"/>
          <w:sz w:val="22"/>
          <w:szCs w:val="22"/>
        </w:rPr>
        <w:t xml:space="preserve">een cruciale rol speelt in dit proces. De vraag is </w:t>
      </w:r>
      <w:r w:rsidR="0074257E" w:rsidRPr="0082544C">
        <w:rPr>
          <w:rFonts w:asciiTheme="minorHAnsi" w:hAnsiTheme="minorHAnsi" w:cstheme="minorHAnsi"/>
          <w:sz w:val="22"/>
          <w:szCs w:val="22"/>
        </w:rPr>
        <w:t>dan ook wat heeft een groepsleider</w:t>
      </w:r>
      <w:r w:rsidRPr="0082544C">
        <w:rPr>
          <w:rFonts w:asciiTheme="minorHAnsi" w:hAnsiTheme="minorHAnsi" w:cstheme="minorHAnsi"/>
          <w:sz w:val="22"/>
          <w:szCs w:val="22"/>
        </w:rPr>
        <w:t xml:space="preserve"> nodig om zo goed mogelijk in te kunnen spelen op de onderwijsbehoeften van de leerlingen zodat ze zich zo optimaal kunnen ontwikkelen op het gebied van leren werkhouding en sociale emotionele ontwikkeling.</w:t>
      </w:r>
    </w:p>
    <w:p w:rsidR="008B23AB" w:rsidRPr="0082544C" w:rsidRDefault="00E27A1A" w:rsidP="00107F9E">
      <w:pPr>
        <w:numPr>
          <w:ilvl w:val="0"/>
          <w:numId w:val="6"/>
        </w:numPr>
        <w:rPr>
          <w:rFonts w:asciiTheme="minorHAnsi" w:hAnsiTheme="minorHAnsi" w:cstheme="minorHAnsi"/>
          <w:sz w:val="22"/>
          <w:szCs w:val="22"/>
        </w:rPr>
      </w:pPr>
      <w:r w:rsidRPr="0082544C">
        <w:rPr>
          <w:rFonts w:asciiTheme="minorHAnsi" w:hAnsiTheme="minorHAnsi" w:cstheme="minorHAnsi"/>
          <w:sz w:val="22"/>
          <w:szCs w:val="22"/>
        </w:rPr>
        <w:t>H</w:t>
      </w:r>
      <w:r w:rsidR="00836BC1" w:rsidRPr="0082544C">
        <w:rPr>
          <w:rFonts w:asciiTheme="minorHAnsi" w:hAnsiTheme="minorHAnsi" w:cstheme="minorHAnsi"/>
          <w:sz w:val="22"/>
          <w:szCs w:val="22"/>
        </w:rPr>
        <w:t xml:space="preserve">et handelingsgericht werken ( HGW) </w:t>
      </w:r>
      <w:r w:rsidRPr="0082544C">
        <w:rPr>
          <w:rFonts w:asciiTheme="minorHAnsi" w:hAnsiTheme="minorHAnsi" w:cstheme="minorHAnsi"/>
          <w:sz w:val="22"/>
          <w:szCs w:val="22"/>
        </w:rPr>
        <w:t xml:space="preserve">staat </w:t>
      </w:r>
      <w:r w:rsidR="00836BC1" w:rsidRPr="0082544C">
        <w:rPr>
          <w:rFonts w:asciiTheme="minorHAnsi" w:hAnsiTheme="minorHAnsi" w:cstheme="minorHAnsi"/>
          <w:sz w:val="22"/>
          <w:szCs w:val="22"/>
        </w:rPr>
        <w:t>centraal</w:t>
      </w:r>
      <w:r w:rsidRPr="0082544C">
        <w:rPr>
          <w:rFonts w:asciiTheme="minorHAnsi" w:hAnsiTheme="minorHAnsi" w:cstheme="minorHAnsi"/>
          <w:sz w:val="22"/>
          <w:szCs w:val="22"/>
        </w:rPr>
        <w:t xml:space="preserve"> in onze school</w:t>
      </w:r>
      <w:r w:rsidR="008B23AB" w:rsidRPr="0082544C">
        <w:rPr>
          <w:rFonts w:asciiTheme="minorHAnsi" w:hAnsiTheme="minorHAnsi" w:cstheme="minorHAnsi"/>
          <w:sz w:val="22"/>
          <w:szCs w:val="22"/>
        </w:rPr>
        <w:t>. Door de zorg van alle kinderen uit je groep duidelijk in een groepsplan weer te</w:t>
      </w:r>
      <w:r w:rsidR="00836BC1" w:rsidRPr="0082544C">
        <w:rPr>
          <w:rFonts w:asciiTheme="minorHAnsi" w:hAnsiTheme="minorHAnsi" w:cstheme="minorHAnsi"/>
          <w:sz w:val="22"/>
          <w:szCs w:val="22"/>
        </w:rPr>
        <w:t xml:space="preserve"> geven zijn </w:t>
      </w:r>
      <w:r w:rsidR="0074257E" w:rsidRPr="0082544C">
        <w:rPr>
          <w:rFonts w:asciiTheme="minorHAnsi" w:hAnsiTheme="minorHAnsi" w:cstheme="minorHAnsi"/>
          <w:sz w:val="22"/>
          <w:szCs w:val="22"/>
        </w:rPr>
        <w:t>groepsleiders</w:t>
      </w:r>
      <w:r w:rsidR="00836BC1" w:rsidRPr="0082544C">
        <w:rPr>
          <w:rFonts w:asciiTheme="minorHAnsi" w:hAnsiTheme="minorHAnsi" w:cstheme="minorHAnsi"/>
          <w:sz w:val="22"/>
          <w:szCs w:val="22"/>
        </w:rPr>
        <w:t xml:space="preserve"> nog beter in staat </w:t>
      </w:r>
      <w:r w:rsidR="008B23AB" w:rsidRPr="0082544C">
        <w:rPr>
          <w:rFonts w:asciiTheme="minorHAnsi" w:hAnsiTheme="minorHAnsi" w:cstheme="minorHAnsi"/>
          <w:sz w:val="22"/>
          <w:szCs w:val="22"/>
        </w:rPr>
        <w:t>te zien wat kinderen nodig hebben en hoe ze d</w:t>
      </w:r>
      <w:r w:rsidR="00836BC1" w:rsidRPr="0082544C">
        <w:rPr>
          <w:rFonts w:asciiTheme="minorHAnsi" w:hAnsiTheme="minorHAnsi" w:cstheme="minorHAnsi"/>
          <w:sz w:val="22"/>
          <w:szCs w:val="22"/>
        </w:rPr>
        <w:t>it vervolgens in de groep gaan</w:t>
      </w:r>
      <w:r w:rsidR="008B23AB" w:rsidRPr="0082544C">
        <w:rPr>
          <w:rFonts w:asciiTheme="minorHAnsi" w:hAnsiTheme="minorHAnsi" w:cstheme="minorHAnsi"/>
          <w:sz w:val="22"/>
          <w:szCs w:val="22"/>
        </w:rPr>
        <w:t xml:space="preserve"> organiseren. Denk daarbij aan een instructie op een andere manier geven, verlengde instructie, meer verwerkingstijd, extra leertijd of uitdaging.</w:t>
      </w:r>
    </w:p>
    <w:p w:rsidR="008B23AB" w:rsidRPr="0082544C" w:rsidRDefault="008B23AB" w:rsidP="00107F9E">
      <w:pPr>
        <w:numPr>
          <w:ilvl w:val="0"/>
          <w:numId w:val="6"/>
        </w:numPr>
        <w:rPr>
          <w:rFonts w:asciiTheme="minorHAnsi" w:hAnsiTheme="minorHAnsi" w:cstheme="minorHAnsi"/>
          <w:sz w:val="22"/>
          <w:szCs w:val="22"/>
        </w:rPr>
      </w:pPr>
      <w:r w:rsidRPr="0082544C">
        <w:rPr>
          <w:rFonts w:asciiTheme="minorHAnsi" w:hAnsiTheme="minorHAnsi" w:cstheme="minorHAnsi"/>
          <w:sz w:val="22"/>
          <w:szCs w:val="22"/>
        </w:rPr>
        <w:t>Bij het goed organiseren van de zorg is samenwerki</w:t>
      </w:r>
      <w:r w:rsidR="0074257E" w:rsidRPr="0082544C">
        <w:rPr>
          <w:rFonts w:asciiTheme="minorHAnsi" w:hAnsiTheme="minorHAnsi" w:cstheme="minorHAnsi"/>
          <w:sz w:val="22"/>
          <w:szCs w:val="22"/>
        </w:rPr>
        <w:t>ng tussen groepsleiders</w:t>
      </w:r>
      <w:r w:rsidR="00E27A1A" w:rsidRPr="0082544C">
        <w:rPr>
          <w:rFonts w:asciiTheme="minorHAnsi" w:hAnsiTheme="minorHAnsi" w:cstheme="minorHAnsi"/>
          <w:sz w:val="22"/>
          <w:szCs w:val="22"/>
        </w:rPr>
        <w:t>, leerlingen ouders, IB</w:t>
      </w:r>
      <w:r w:rsidRPr="0082544C">
        <w:rPr>
          <w:rFonts w:asciiTheme="minorHAnsi" w:hAnsiTheme="minorHAnsi" w:cstheme="minorHAnsi"/>
          <w:sz w:val="22"/>
          <w:szCs w:val="22"/>
        </w:rPr>
        <w:t xml:space="preserve"> en externe begeleiders echt noodzakelijk. Korte lijnen om zo effectief mogelijk te kunnen werken. Wij hechten ook erg veel belang aan het voeren van gesprekken met ouders</w:t>
      </w:r>
      <w:r w:rsidR="00836BC1" w:rsidRPr="0082544C">
        <w:rPr>
          <w:rFonts w:asciiTheme="minorHAnsi" w:hAnsiTheme="minorHAnsi" w:cstheme="minorHAnsi"/>
          <w:sz w:val="22"/>
          <w:szCs w:val="22"/>
        </w:rPr>
        <w:t>,</w:t>
      </w:r>
      <w:r w:rsidRPr="0082544C">
        <w:rPr>
          <w:rFonts w:asciiTheme="minorHAnsi" w:hAnsiTheme="minorHAnsi" w:cstheme="minorHAnsi"/>
          <w:sz w:val="22"/>
          <w:szCs w:val="22"/>
        </w:rPr>
        <w:t xml:space="preserve"> omdat zij hun kind het beste kennen en mee kunnen denken in het kader van zorg. Ook het voeren van gesprekken met kinderen zien wij als zeer zinvol omdat kinderen over het algemeen best goed kunnen aangeven wat ze willen leren en ze zich willen gedragen en hoe ze denken dat dit hen gaat lukken. Leerlingen voelen zich verantwoordelijk voor hun leerproces en ze willen grip hebben op hun ontwikkeling. </w:t>
      </w:r>
    </w:p>
    <w:p w:rsidR="008B23AB" w:rsidRPr="0082544C" w:rsidRDefault="008B23AB" w:rsidP="00107F9E">
      <w:pPr>
        <w:numPr>
          <w:ilvl w:val="0"/>
          <w:numId w:val="6"/>
        </w:numPr>
        <w:rPr>
          <w:rFonts w:asciiTheme="minorHAnsi" w:hAnsiTheme="minorHAnsi" w:cstheme="minorHAnsi"/>
          <w:sz w:val="22"/>
          <w:szCs w:val="22"/>
        </w:rPr>
      </w:pPr>
      <w:r w:rsidRPr="0082544C">
        <w:rPr>
          <w:rFonts w:asciiTheme="minorHAnsi" w:hAnsiTheme="minorHAnsi" w:cstheme="minorHAnsi"/>
          <w:sz w:val="22"/>
          <w:szCs w:val="22"/>
        </w:rPr>
        <w:t xml:space="preserve">Tevens moeten de te nemen stappen in het kader van zorg helder en duidelijk zijn voor alle partijen. In het kader van het optimale ontwikkelen van de zorg gebruiken we het </w:t>
      </w:r>
      <w:r w:rsidRPr="0082544C">
        <w:rPr>
          <w:rFonts w:asciiTheme="minorHAnsi" w:hAnsiTheme="minorHAnsi" w:cstheme="minorHAnsi"/>
          <w:sz w:val="22"/>
          <w:szCs w:val="22"/>
        </w:rPr>
        <w:lastRenderedPageBreak/>
        <w:t>handelingsgericht werken schema Zorgtraject Arnhem waarin de verschillende zorgniveaus worden aangegeven.</w:t>
      </w:r>
    </w:p>
    <w:p w:rsidR="000362A9" w:rsidRPr="0082544C" w:rsidRDefault="00836BC1" w:rsidP="00107F9E">
      <w:pPr>
        <w:numPr>
          <w:ilvl w:val="0"/>
          <w:numId w:val="6"/>
        </w:numPr>
        <w:outlineLvl w:val="0"/>
        <w:rPr>
          <w:rFonts w:asciiTheme="minorHAnsi" w:hAnsiTheme="minorHAnsi" w:cstheme="minorHAnsi"/>
          <w:sz w:val="22"/>
          <w:szCs w:val="22"/>
        </w:rPr>
      </w:pPr>
      <w:r w:rsidRPr="0082544C">
        <w:rPr>
          <w:rFonts w:asciiTheme="minorHAnsi" w:hAnsiTheme="minorHAnsi" w:cstheme="minorHAnsi"/>
          <w:sz w:val="22"/>
          <w:szCs w:val="22"/>
        </w:rPr>
        <w:t>W</w:t>
      </w:r>
      <w:r w:rsidR="008B23AB" w:rsidRPr="0082544C">
        <w:rPr>
          <w:rFonts w:asciiTheme="minorHAnsi" w:hAnsiTheme="minorHAnsi" w:cstheme="minorHAnsi"/>
          <w:sz w:val="22"/>
          <w:szCs w:val="22"/>
        </w:rPr>
        <w:t xml:space="preserve">e moeten reëel zijn in de mogelijkheden en beperkingen van de school. Zeker nu de groepen steeds groter worden en je alle kinderen de zorg en aandacht wilt blijven geven die ze nodig hebben. </w:t>
      </w:r>
    </w:p>
    <w:p w:rsidR="00D531B5" w:rsidRPr="0082544C" w:rsidRDefault="00D531B5" w:rsidP="00B54589">
      <w:pPr>
        <w:rPr>
          <w:rFonts w:asciiTheme="minorHAnsi" w:hAnsiTheme="minorHAnsi" w:cstheme="minorHAnsi"/>
          <w:sz w:val="22"/>
          <w:szCs w:val="22"/>
        </w:rPr>
      </w:pPr>
    </w:p>
    <w:p w:rsidR="00DD1CEC" w:rsidRPr="0082544C" w:rsidRDefault="00DD1CEC" w:rsidP="00DD1CEC">
      <w:pPr>
        <w:rPr>
          <w:rFonts w:asciiTheme="minorHAnsi" w:hAnsiTheme="minorHAnsi" w:cstheme="minorHAnsi"/>
          <w:sz w:val="22"/>
          <w:szCs w:val="22"/>
        </w:rPr>
      </w:pPr>
      <w:r w:rsidRPr="0082544C">
        <w:rPr>
          <w:rFonts w:asciiTheme="minorHAnsi" w:hAnsiTheme="minorHAnsi" w:cstheme="minorHAnsi"/>
          <w:sz w:val="22"/>
          <w:szCs w:val="22"/>
        </w:rPr>
        <w:t xml:space="preserve">Voor verdere informatie m.b.t. de kwaliteitszorg verwijs ik u naar de </w:t>
      </w:r>
      <w:proofErr w:type="spellStart"/>
      <w:r w:rsidRPr="0082544C">
        <w:rPr>
          <w:rFonts w:asciiTheme="minorHAnsi" w:hAnsiTheme="minorHAnsi" w:cstheme="minorHAnsi"/>
          <w:sz w:val="22"/>
          <w:szCs w:val="22"/>
        </w:rPr>
        <w:t>bestu</w:t>
      </w:r>
      <w:r w:rsidR="000B3301">
        <w:rPr>
          <w:rFonts w:asciiTheme="minorHAnsi" w:hAnsiTheme="minorHAnsi" w:cstheme="minorHAnsi"/>
          <w:sz w:val="22"/>
          <w:szCs w:val="22"/>
        </w:rPr>
        <w:t>urs</w:t>
      </w:r>
      <w:r w:rsidRPr="0082544C">
        <w:rPr>
          <w:rFonts w:asciiTheme="minorHAnsi" w:hAnsiTheme="minorHAnsi" w:cstheme="minorHAnsi"/>
          <w:sz w:val="22"/>
          <w:szCs w:val="22"/>
        </w:rPr>
        <w:t>documenten</w:t>
      </w:r>
      <w:proofErr w:type="spellEnd"/>
      <w:r w:rsidRPr="0082544C">
        <w:rPr>
          <w:rFonts w:asciiTheme="minorHAnsi" w:hAnsiTheme="minorHAnsi" w:cstheme="minorHAnsi"/>
          <w:sz w:val="22"/>
          <w:szCs w:val="22"/>
        </w:rPr>
        <w:t>. Hierin staat uitgebreid omschreven welke vorm van kwaliteitszorg er op iedere Deltaschool wordt gehanteerd.</w:t>
      </w:r>
    </w:p>
    <w:p w:rsidR="00AF3922" w:rsidRDefault="00AF3922" w:rsidP="00000F5D">
      <w:pPr>
        <w:rPr>
          <w:rFonts w:asciiTheme="minorHAnsi" w:hAnsiTheme="minorHAnsi" w:cstheme="minorHAnsi"/>
          <w:sz w:val="22"/>
          <w:szCs w:val="22"/>
        </w:rPr>
      </w:pPr>
    </w:p>
    <w:p w:rsidR="00AF3922" w:rsidRDefault="00AF3922" w:rsidP="00000F5D">
      <w:pPr>
        <w:rPr>
          <w:rFonts w:asciiTheme="minorHAnsi" w:hAnsiTheme="minorHAnsi" w:cstheme="minorHAnsi"/>
          <w:sz w:val="22"/>
          <w:szCs w:val="22"/>
        </w:rPr>
      </w:pPr>
    </w:p>
    <w:p w:rsidR="00000F5D" w:rsidRPr="0082544C" w:rsidRDefault="00000F5D" w:rsidP="00000F5D">
      <w:pPr>
        <w:rPr>
          <w:rFonts w:asciiTheme="minorHAnsi" w:hAnsiTheme="minorHAnsi" w:cstheme="minorHAnsi"/>
          <w:sz w:val="22"/>
          <w:szCs w:val="22"/>
        </w:rPr>
      </w:pPr>
      <w:r w:rsidRPr="0082544C">
        <w:rPr>
          <w:rFonts w:asciiTheme="minorHAnsi" w:hAnsiTheme="minorHAnsi" w:cstheme="minorHAnsi"/>
          <w:sz w:val="22"/>
          <w:szCs w:val="22"/>
        </w:rPr>
        <w:t>4.4. Kenmerken ondersteuningsbehoeften leerling</w:t>
      </w:r>
      <w:r w:rsidR="00E27A1A" w:rsidRPr="0082544C">
        <w:rPr>
          <w:rFonts w:asciiTheme="minorHAnsi" w:hAnsiTheme="minorHAnsi" w:cstheme="minorHAnsi"/>
          <w:sz w:val="22"/>
          <w:szCs w:val="22"/>
        </w:rPr>
        <w:t xml:space="preserve"> </w:t>
      </w:r>
      <w:r w:rsidRPr="0082544C">
        <w:rPr>
          <w:rFonts w:asciiTheme="minorHAnsi" w:hAnsiTheme="minorHAnsi" w:cstheme="minorHAnsi"/>
          <w:sz w:val="22"/>
          <w:szCs w:val="22"/>
        </w:rPr>
        <w:t>populatie</w:t>
      </w:r>
    </w:p>
    <w:p w:rsidR="000B3301" w:rsidRDefault="000B3301" w:rsidP="00000F5D">
      <w:pPr>
        <w:rPr>
          <w:rFonts w:asciiTheme="minorHAnsi" w:hAnsiTheme="minorHAnsi" w:cstheme="minorHAnsi"/>
          <w:color w:val="222A35"/>
          <w:sz w:val="22"/>
          <w:szCs w:val="22"/>
        </w:rPr>
      </w:pPr>
    </w:p>
    <w:p w:rsidR="00000F5D" w:rsidRPr="0082544C" w:rsidRDefault="00E27A1A" w:rsidP="00000F5D">
      <w:pPr>
        <w:rPr>
          <w:rFonts w:asciiTheme="minorHAnsi" w:hAnsiTheme="minorHAnsi" w:cstheme="minorHAnsi"/>
          <w:sz w:val="22"/>
          <w:szCs w:val="22"/>
        </w:rPr>
      </w:pPr>
      <w:r w:rsidRPr="0082544C">
        <w:rPr>
          <w:rFonts w:asciiTheme="minorHAnsi" w:hAnsiTheme="minorHAnsi" w:cstheme="minorHAnsi"/>
          <w:sz w:val="22"/>
          <w:szCs w:val="22"/>
        </w:rPr>
        <w:t>D</w:t>
      </w:r>
      <w:r w:rsidR="00000F5D" w:rsidRPr="0082544C">
        <w:rPr>
          <w:rFonts w:asciiTheme="minorHAnsi" w:hAnsiTheme="minorHAnsi" w:cstheme="minorHAnsi"/>
          <w:sz w:val="22"/>
          <w:szCs w:val="22"/>
        </w:rPr>
        <w:t xml:space="preserve">e kinderen op de </w:t>
      </w:r>
      <w:proofErr w:type="spellStart"/>
      <w:r w:rsidR="00000F5D" w:rsidRPr="0082544C">
        <w:rPr>
          <w:rFonts w:asciiTheme="minorHAnsi" w:hAnsiTheme="minorHAnsi" w:cstheme="minorHAnsi"/>
          <w:sz w:val="22"/>
          <w:szCs w:val="22"/>
        </w:rPr>
        <w:t>Roncallischool</w:t>
      </w:r>
      <w:proofErr w:type="spellEnd"/>
      <w:r w:rsidR="00000F5D" w:rsidRPr="0082544C">
        <w:rPr>
          <w:rFonts w:asciiTheme="minorHAnsi" w:hAnsiTheme="minorHAnsi" w:cstheme="minorHAnsi"/>
          <w:sz w:val="22"/>
          <w:szCs w:val="22"/>
        </w:rPr>
        <w:t xml:space="preserve"> </w:t>
      </w:r>
      <w:r w:rsidRPr="0082544C">
        <w:rPr>
          <w:rFonts w:asciiTheme="minorHAnsi" w:hAnsiTheme="minorHAnsi" w:cstheme="minorHAnsi"/>
          <w:sz w:val="22"/>
          <w:szCs w:val="22"/>
        </w:rPr>
        <w:t xml:space="preserve">hebben </w:t>
      </w:r>
      <w:r w:rsidR="00000F5D" w:rsidRPr="0082544C">
        <w:rPr>
          <w:rFonts w:asciiTheme="minorHAnsi" w:hAnsiTheme="minorHAnsi" w:cstheme="minorHAnsi"/>
          <w:sz w:val="22"/>
          <w:szCs w:val="22"/>
        </w:rPr>
        <w:t>een zeer bre</w:t>
      </w:r>
      <w:r w:rsidRPr="0082544C">
        <w:rPr>
          <w:rFonts w:asciiTheme="minorHAnsi" w:hAnsiTheme="minorHAnsi" w:cstheme="minorHAnsi"/>
          <w:sz w:val="22"/>
          <w:szCs w:val="22"/>
        </w:rPr>
        <w:t xml:space="preserve">ed ondersteuningsprofiel </w:t>
      </w:r>
      <w:r w:rsidR="00000F5D" w:rsidRPr="0082544C">
        <w:rPr>
          <w:rFonts w:asciiTheme="minorHAnsi" w:hAnsiTheme="minorHAnsi" w:cstheme="minorHAnsi"/>
          <w:sz w:val="22"/>
          <w:szCs w:val="22"/>
        </w:rPr>
        <w:t>met enkele veelvoorkomende kenmerken: NT2, gedragsproblematiek, hoogbegaafdheid/plusprofiel, problemen in de thuissituatie. Dit vraagt een brede kennis en vaardigheid om hier effectief op in te spelen.</w:t>
      </w:r>
    </w:p>
    <w:p w:rsidR="00000F5D" w:rsidRPr="0082544C" w:rsidRDefault="00000F5D" w:rsidP="00000F5D">
      <w:pPr>
        <w:rPr>
          <w:rFonts w:asciiTheme="minorHAnsi" w:hAnsiTheme="minorHAnsi" w:cstheme="minorHAnsi"/>
          <w:sz w:val="22"/>
          <w:szCs w:val="22"/>
        </w:rPr>
      </w:pPr>
    </w:p>
    <w:p w:rsidR="00000F5D" w:rsidRPr="0082544C" w:rsidRDefault="00000F5D" w:rsidP="00000F5D">
      <w:pPr>
        <w:rPr>
          <w:rFonts w:asciiTheme="minorHAnsi" w:hAnsiTheme="minorHAnsi" w:cstheme="minorHAnsi"/>
          <w:sz w:val="22"/>
          <w:szCs w:val="22"/>
        </w:rPr>
      </w:pPr>
      <w:r w:rsidRPr="0082544C">
        <w:rPr>
          <w:rFonts w:asciiTheme="minorHAnsi" w:hAnsiTheme="minorHAnsi" w:cstheme="minorHAnsi"/>
          <w:sz w:val="22"/>
          <w:szCs w:val="22"/>
        </w:rPr>
        <w:t>Daarnaast zijn de volgende kenmerken van toepassing:</w:t>
      </w:r>
    </w:p>
    <w:p w:rsidR="00850267" w:rsidRPr="0082544C" w:rsidRDefault="00000F5D" w:rsidP="00C66709">
      <w:pPr>
        <w:numPr>
          <w:ilvl w:val="0"/>
          <w:numId w:val="9"/>
        </w:numPr>
        <w:rPr>
          <w:rFonts w:asciiTheme="minorHAnsi" w:hAnsiTheme="minorHAnsi" w:cstheme="minorHAnsi"/>
          <w:sz w:val="22"/>
          <w:szCs w:val="22"/>
        </w:rPr>
      </w:pPr>
      <w:r w:rsidRPr="0082544C">
        <w:rPr>
          <w:rFonts w:asciiTheme="minorHAnsi" w:hAnsiTheme="minorHAnsi" w:cstheme="minorHAnsi"/>
          <w:sz w:val="22"/>
          <w:szCs w:val="22"/>
        </w:rPr>
        <w:t xml:space="preserve">Kinderen zijn gemiddeld gesproken minder ver in hun taalontwikkeling bij aanvang van het onderwijs: met name ten aanzien van de woordenschat. </w:t>
      </w:r>
    </w:p>
    <w:p w:rsidR="00000F5D" w:rsidRPr="0082544C" w:rsidRDefault="00000F5D" w:rsidP="00C66709">
      <w:pPr>
        <w:numPr>
          <w:ilvl w:val="0"/>
          <w:numId w:val="9"/>
        </w:numPr>
        <w:rPr>
          <w:rFonts w:asciiTheme="minorHAnsi" w:hAnsiTheme="minorHAnsi" w:cstheme="minorHAnsi"/>
          <w:sz w:val="22"/>
          <w:szCs w:val="22"/>
        </w:rPr>
      </w:pPr>
      <w:r w:rsidRPr="0082544C">
        <w:rPr>
          <w:rFonts w:asciiTheme="minorHAnsi" w:hAnsiTheme="minorHAnsi" w:cstheme="minorHAnsi"/>
          <w:sz w:val="22"/>
          <w:szCs w:val="22"/>
        </w:rPr>
        <w:t xml:space="preserve">Er zijn in sommige groepen veel verschillende ondersteuningsbehoeften die vanuit het perspectief van de gehele groep niet altijd even gemakkelijk kunnen worden bediend. </w:t>
      </w:r>
    </w:p>
    <w:p w:rsidR="00000F5D" w:rsidRDefault="00000F5D" w:rsidP="00C66709">
      <w:pPr>
        <w:numPr>
          <w:ilvl w:val="0"/>
          <w:numId w:val="9"/>
        </w:numPr>
        <w:rPr>
          <w:rFonts w:asciiTheme="minorHAnsi" w:hAnsiTheme="minorHAnsi" w:cstheme="minorHAnsi"/>
          <w:sz w:val="22"/>
          <w:szCs w:val="22"/>
        </w:rPr>
      </w:pPr>
      <w:r w:rsidRPr="0082544C">
        <w:rPr>
          <w:rFonts w:asciiTheme="minorHAnsi" w:hAnsiTheme="minorHAnsi" w:cstheme="minorHAnsi"/>
          <w:sz w:val="22"/>
          <w:szCs w:val="22"/>
        </w:rPr>
        <w:t xml:space="preserve">Daarbij komt dat we merken dat veel kinderen in opvoeding en onderwijs niet vanzelf ‘op aan’ staan, zeker niet daar waar het cognitief leren betreft. Kinderen lijken, op groepsniveau, minder gemakkelijk door te zetten wanneer het moeilijk wordt, te beginnen aan een taak, de aandacht gedurende langere tijd vast te houden, enz. Gerichte aandacht voor de zogenaamde executieve functies lijkt daarmee een belangrijk punt in de aanpak. </w:t>
      </w:r>
    </w:p>
    <w:p w:rsidR="00CA69AB" w:rsidRDefault="00CA69AB" w:rsidP="00CA69AB">
      <w:pPr>
        <w:rPr>
          <w:rFonts w:ascii="Calibri" w:hAnsi="Calibri" w:cs="Calibri"/>
          <w:sz w:val="22"/>
          <w:szCs w:val="22"/>
        </w:rPr>
      </w:pPr>
    </w:p>
    <w:p w:rsidR="000B3301" w:rsidRDefault="00CA69AB" w:rsidP="00CA69AB">
      <w:pPr>
        <w:rPr>
          <w:rFonts w:ascii="Calibri" w:hAnsi="Calibri" w:cs="Calibri"/>
          <w:sz w:val="22"/>
          <w:szCs w:val="22"/>
        </w:rPr>
      </w:pPr>
      <w:r w:rsidRPr="00F01FD3">
        <w:rPr>
          <w:rFonts w:ascii="Calibri" w:hAnsi="Calibri" w:cs="Calibri"/>
          <w:sz w:val="22"/>
          <w:szCs w:val="22"/>
        </w:rPr>
        <w:t>Wat vraagt dit nog meer van de school?</w:t>
      </w:r>
    </w:p>
    <w:p w:rsidR="00CA69AB" w:rsidRPr="00907A45" w:rsidRDefault="00CA69AB" w:rsidP="00C66709">
      <w:pPr>
        <w:numPr>
          <w:ilvl w:val="0"/>
          <w:numId w:val="9"/>
        </w:numPr>
        <w:rPr>
          <w:rFonts w:ascii="Calibri" w:hAnsi="Calibri" w:cs="Calibri"/>
          <w:sz w:val="22"/>
          <w:szCs w:val="22"/>
        </w:rPr>
      </w:pPr>
      <w:r>
        <w:rPr>
          <w:rFonts w:ascii="Calibri" w:hAnsi="Calibri" w:cs="Calibri"/>
          <w:sz w:val="22"/>
          <w:szCs w:val="22"/>
        </w:rPr>
        <w:t xml:space="preserve">Vanaf de groep 1-2 wordt het </w:t>
      </w:r>
      <w:r w:rsidRPr="008E4EDD">
        <w:rPr>
          <w:rFonts w:ascii="Calibri" w:hAnsi="Calibri" w:cs="Calibri"/>
          <w:sz w:val="22"/>
          <w:szCs w:val="22"/>
        </w:rPr>
        <w:t xml:space="preserve">beredeneerd aanbod </w:t>
      </w:r>
      <w:r>
        <w:rPr>
          <w:rFonts w:ascii="Calibri" w:hAnsi="Calibri" w:cs="Calibri"/>
          <w:sz w:val="22"/>
          <w:szCs w:val="22"/>
        </w:rPr>
        <w:t xml:space="preserve">en het doelmatiger werken verbeterd door de inzet van het </w:t>
      </w:r>
      <w:proofErr w:type="spellStart"/>
      <w:r>
        <w:rPr>
          <w:rFonts w:ascii="Calibri" w:hAnsi="Calibri" w:cs="Calibri"/>
          <w:sz w:val="22"/>
          <w:szCs w:val="22"/>
        </w:rPr>
        <w:t>digi</w:t>
      </w:r>
      <w:r w:rsidRPr="00BF0A01">
        <w:rPr>
          <w:rFonts w:ascii="Calibri" w:hAnsi="Calibri" w:cs="Calibri"/>
          <w:sz w:val="22"/>
          <w:szCs w:val="22"/>
        </w:rPr>
        <w:t>keuzebord</w:t>
      </w:r>
      <w:proofErr w:type="spellEnd"/>
      <w:r>
        <w:rPr>
          <w:rFonts w:ascii="Calibri" w:hAnsi="Calibri" w:cs="Calibri"/>
          <w:sz w:val="22"/>
          <w:szCs w:val="22"/>
        </w:rPr>
        <w:t>. Het verbeteren van de woordenschat ontwikkeling wordt aan</w:t>
      </w:r>
      <w:r w:rsidRPr="007038A4">
        <w:rPr>
          <w:rFonts w:ascii="Calibri" w:hAnsi="Calibri" w:cs="Calibri"/>
          <w:sz w:val="22"/>
          <w:szCs w:val="22"/>
        </w:rPr>
        <w:t>gepakt middels Logo 3000</w:t>
      </w:r>
    </w:p>
    <w:p w:rsidR="006C1143" w:rsidRDefault="00CA69AB" w:rsidP="00C66709">
      <w:pPr>
        <w:numPr>
          <w:ilvl w:val="0"/>
          <w:numId w:val="9"/>
        </w:numPr>
        <w:rPr>
          <w:rFonts w:ascii="Calibri" w:hAnsi="Calibri" w:cs="Calibri"/>
          <w:sz w:val="22"/>
          <w:szCs w:val="22"/>
        </w:rPr>
      </w:pPr>
      <w:r>
        <w:rPr>
          <w:rFonts w:ascii="Calibri" w:hAnsi="Calibri" w:cs="Calibri"/>
          <w:sz w:val="22"/>
          <w:szCs w:val="22"/>
        </w:rPr>
        <w:t>Door de verbeterde HGW structuur worden leerproblemen eerder gesignaleerd en streven we naar een snellere intensivering van het aanbod.</w:t>
      </w:r>
    </w:p>
    <w:p w:rsidR="006C1143" w:rsidRPr="00907A45" w:rsidRDefault="006C1143" w:rsidP="00614460">
      <w:pPr>
        <w:ind w:left="360"/>
        <w:rPr>
          <w:rFonts w:ascii="Calibri" w:hAnsi="Calibri" w:cs="Calibri"/>
          <w:sz w:val="22"/>
          <w:szCs w:val="22"/>
        </w:rPr>
      </w:pPr>
      <w:r>
        <w:rPr>
          <w:rFonts w:asciiTheme="minorHAnsi" w:hAnsiTheme="minorHAnsi" w:cstheme="minorHAnsi"/>
          <w:color w:val="000000"/>
          <w:sz w:val="22"/>
          <w:szCs w:val="22"/>
        </w:rPr>
        <w:t xml:space="preserve">De </w:t>
      </w:r>
      <w:proofErr w:type="spellStart"/>
      <w:r>
        <w:rPr>
          <w:rFonts w:asciiTheme="minorHAnsi" w:hAnsiTheme="minorHAnsi" w:cstheme="minorHAnsi"/>
          <w:color w:val="000000"/>
          <w:sz w:val="22"/>
          <w:szCs w:val="22"/>
        </w:rPr>
        <w:t>stamgroepleiders</w:t>
      </w:r>
      <w:proofErr w:type="spellEnd"/>
      <w:r w:rsidRPr="006C1143">
        <w:rPr>
          <w:rFonts w:asciiTheme="minorHAnsi" w:hAnsiTheme="minorHAnsi" w:cstheme="minorHAnsi"/>
          <w:color w:val="000000"/>
          <w:sz w:val="22"/>
          <w:szCs w:val="22"/>
        </w:rPr>
        <w:t xml:space="preserve"> hebben inzicht in de verschillende fasen van het handelingsgericht werken, in de kor</w:t>
      </w:r>
      <w:r>
        <w:rPr>
          <w:rFonts w:asciiTheme="minorHAnsi" w:hAnsiTheme="minorHAnsi" w:cstheme="minorHAnsi"/>
          <w:color w:val="000000"/>
          <w:sz w:val="22"/>
          <w:szCs w:val="22"/>
        </w:rPr>
        <w:t xml:space="preserve">te, middellange en grote cyclus </w:t>
      </w:r>
      <w:r w:rsidRPr="006C1143">
        <w:rPr>
          <w:rFonts w:asciiTheme="minorHAnsi" w:hAnsiTheme="minorHAnsi" w:cstheme="minorHAnsi"/>
          <w:color w:val="000000"/>
          <w:sz w:val="22"/>
          <w:szCs w:val="22"/>
        </w:rPr>
        <w:t>en  inzicht in de vaardigheden die ieder fase van het HGW vraagt.</w:t>
      </w:r>
    </w:p>
    <w:p w:rsidR="00CA69AB" w:rsidRDefault="00CA69AB" w:rsidP="00C66709">
      <w:pPr>
        <w:numPr>
          <w:ilvl w:val="0"/>
          <w:numId w:val="9"/>
        </w:numPr>
        <w:rPr>
          <w:rFonts w:ascii="Calibri" w:hAnsi="Calibri" w:cs="Calibri"/>
          <w:sz w:val="22"/>
          <w:szCs w:val="22"/>
        </w:rPr>
      </w:pPr>
      <w:r>
        <w:rPr>
          <w:rFonts w:ascii="Calibri" w:hAnsi="Calibri" w:cs="Calibri"/>
          <w:sz w:val="22"/>
          <w:szCs w:val="22"/>
        </w:rPr>
        <w:t>Het afgelopen schooljaar is het verbeteren van het reken-  en spellingsonderwijs beschreven in het plan van aanpak. Er een uniforme reken- en spelling werkwijze afgesproken in  “Zo doe we dat rekenen” en  “Zo doen we dat spelling”</w:t>
      </w:r>
    </w:p>
    <w:p w:rsidR="00CA69AB" w:rsidRPr="00411C06" w:rsidRDefault="00CA69AB" w:rsidP="00CA69AB">
      <w:pPr>
        <w:rPr>
          <w:rFonts w:ascii="Calibri" w:hAnsi="Calibri" w:cs="Calibri"/>
          <w:sz w:val="22"/>
          <w:szCs w:val="22"/>
        </w:rPr>
      </w:pPr>
      <w:r>
        <w:rPr>
          <w:rFonts w:ascii="Calibri" w:hAnsi="Calibri" w:cs="Calibri"/>
          <w:sz w:val="22"/>
          <w:szCs w:val="22"/>
        </w:rPr>
        <w:t xml:space="preserve">       </w:t>
      </w:r>
      <w:r w:rsidRPr="00F01FD3">
        <w:rPr>
          <w:rFonts w:ascii="Calibri" w:hAnsi="Calibri" w:cs="Calibri"/>
          <w:sz w:val="22"/>
          <w:szCs w:val="22"/>
        </w:rPr>
        <w:t>Dezelfde aanpak volgt in schooljaar 20</w:t>
      </w:r>
      <w:r>
        <w:rPr>
          <w:rFonts w:ascii="Calibri" w:hAnsi="Calibri" w:cs="Calibri"/>
          <w:sz w:val="22"/>
          <w:szCs w:val="22"/>
        </w:rPr>
        <w:t>1</w:t>
      </w:r>
      <w:r w:rsidR="007B7EAC">
        <w:rPr>
          <w:rFonts w:ascii="Calibri" w:hAnsi="Calibri" w:cs="Calibri"/>
          <w:sz w:val="22"/>
          <w:szCs w:val="22"/>
        </w:rPr>
        <w:t>9-2020 voor</w:t>
      </w:r>
      <w:r w:rsidRPr="00F01FD3">
        <w:rPr>
          <w:rFonts w:ascii="Calibri" w:hAnsi="Calibri" w:cs="Calibri"/>
          <w:sz w:val="22"/>
          <w:szCs w:val="22"/>
        </w:rPr>
        <w:t xml:space="preserve"> begrijpend lezen</w:t>
      </w:r>
    </w:p>
    <w:p w:rsidR="00CA69AB" w:rsidRPr="00907A45" w:rsidRDefault="00F3017C" w:rsidP="00C66709">
      <w:pPr>
        <w:numPr>
          <w:ilvl w:val="0"/>
          <w:numId w:val="9"/>
        </w:numPr>
        <w:rPr>
          <w:rFonts w:ascii="Calibri" w:hAnsi="Calibri" w:cs="Calibri"/>
          <w:sz w:val="22"/>
          <w:szCs w:val="22"/>
        </w:rPr>
      </w:pPr>
      <w:r>
        <w:rPr>
          <w:rFonts w:ascii="Calibri" w:hAnsi="Calibri" w:cs="Calibri"/>
          <w:sz w:val="22"/>
          <w:szCs w:val="22"/>
        </w:rPr>
        <w:t>In alle groepen is de i</w:t>
      </w:r>
      <w:r w:rsidR="00CA69AB">
        <w:rPr>
          <w:rFonts w:ascii="Calibri" w:hAnsi="Calibri" w:cs="Calibri"/>
          <w:sz w:val="22"/>
          <w:szCs w:val="22"/>
        </w:rPr>
        <w:t>nstructie- en  leestijd vergroot. ( EDI)</w:t>
      </w:r>
    </w:p>
    <w:p w:rsidR="00CA69AB" w:rsidRPr="00907A45" w:rsidRDefault="00CA69AB" w:rsidP="00C66709">
      <w:pPr>
        <w:numPr>
          <w:ilvl w:val="0"/>
          <w:numId w:val="9"/>
        </w:numPr>
        <w:rPr>
          <w:rFonts w:ascii="Calibri" w:hAnsi="Calibri" w:cs="Calibri"/>
          <w:sz w:val="22"/>
          <w:szCs w:val="22"/>
        </w:rPr>
      </w:pPr>
      <w:r w:rsidRPr="000638EB">
        <w:rPr>
          <w:rFonts w:ascii="Calibri" w:hAnsi="Calibri" w:cs="Calibri"/>
          <w:sz w:val="22"/>
          <w:szCs w:val="22"/>
        </w:rPr>
        <w:t xml:space="preserve">Een andere afname van de toetsen in kleinere groepjes  </w:t>
      </w:r>
    </w:p>
    <w:p w:rsidR="00CA69AB" w:rsidRPr="00907A45" w:rsidRDefault="00CA69AB" w:rsidP="00C66709">
      <w:pPr>
        <w:numPr>
          <w:ilvl w:val="0"/>
          <w:numId w:val="9"/>
        </w:numPr>
        <w:rPr>
          <w:rFonts w:ascii="Calibri" w:hAnsi="Calibri" w:cs="Calibri"/>
          <w:sz w:val="22"/>
          <w:szCs w:val="22"/>
        </w:rPr>
      </w:pPr>
      <w:r w:rsidRPr="000638EB">
        <w:rPr>
          <w:rFonts w:ascii="Calibri" w:hAnsi="Calibri" w:cs="Calibri"/>
          <w:sz w:val="22"/>
          <w:szCs w:val="22"/>
        </w:rPr>
        <w:t>De sociaal emotionele vaardigheden verbeteren middels de “gouden weken” aanpak en heldere afspraken over hoe om te gaan met elka</w:t>
      </w:r>
      <w:r w:rsidR="000B3301">
        <w:rPr>
          <w:rFonts w:ascii="Calibri" w:hAnsi="Calibri" w:cs="Calibri"/>
          <w:sz w:val="22"/>
          <w:szCs w:val="22"/>
        </w:rPr>
        <w:t>ar. Er is een ontwikkelgroep Pedagogisch klimaat</w:t>
      </w:r>
      <w:r w:rsidRPr="000638EB">
        <w:rPr>
          <w:rFonts w:ascii="Calibri" w:hAnsi="Calibri" w:cs="Calibri"/>
          <w:sz w:val="22"/>
          <w:szCs w:val="22"/>
        </w:rPr>
        <w:t xml:space="preserve"> die o.a. als doel heeft zich te oriënteren een nieuwe SEO methode die past bij de populatie van onze school. </w:t>
      </w:r>
    </w:p>
    <w:p w:rsidR="00CA69AB" w:rsidRPr="00CA69AB" w:rsidRDefault="00CA69AB" w:rsidP="00C66709">
      <w:pPr>
        <w:numPr>
          <w:ilvl w:val="0"/>
          <w:numId w:val="9"/>
        </w:numPr>
        <w:rPr>
          <w:rFonts w:ascii="Calibri" w:hAnsi="Calibri" w:cs="Calibri"/>
          <w:sz w:val="22"/>
          <w:szCs w:val="22"/>
        </w:rPr>
      </w:pPr>
      <w:r>
        <w:rPr>
          <w:rFonts w:ascii="Calibri" w:hAnsi="Calibri" w:cs="Calibri"/>
          <w:sz w:val="22"/>
          <w:szCs w:val="22"/>
        </w:rPr>
        <w:lastRenderedPageBreak/>
        <w:t xml:space="preserve">Een intensieve samenwerking met o.a. de schoolcontactpersoon en steeds meer zorgleerlingen die besproken worden in ZT en ZAT+ </w:t>
      </w:r>
      <w:r w:rsidRPr="000638EB">
        <w:rPr>
          <w:rFonts w:ascii="Calibri" w:hAnsi="Calibri" w:cs="Calibri"/>
          <w:sz w:val="22"/>
          <w:szCs w:val="22"/>
        </w:rPr>
        <w:t xml:space="preserve"> </w:t>
      </w:r>
    </w:p>
    <w:p w:rsidR="00CA69AB" w:rsidRPr="0082544C" w:rsidRDefault="00CA69AB" w:rsidP="00CA69AB">
      <w:pPr>
        <w:rPr>
          <w:rFonts w:asciiTheme="minorHAnsi" w:hAnsiTheme="minorHAnsi" w:cstheme="minorHAnsi"/>
          <w:sz w:val="22"/>
          <w:szCs w:val="22"/>
        </w:rPr>
      </w:pPr>
    </w:p>
    <w:p w:rsidR="00000F5D" w:rsidRPr="0082544C" w:rsidRDefault="00000F5D" w:rsidP="00000F5D">
      <w:pPr>
        <w:rPr>
          <w:rFonts w:asciiTheme="minorHAnsi" w:hAnsiTheme="minorHAnsi" w:cstheme="minorHAnsi"/>
          <w:b/>
          <w:sz w:val="22"/>
          <w:szCs w:val="22"/>
        </w:rPr>
      </w:pPr>
    </w:p>
    <w:p w:rsidR="00000F5D" w:rsidRDefault="00000F5D" w:rsidP="00000F5D">
      <w:pPr>
        <w:rPr>
          <w:rFonts w:asciiTheme="minorHAnsi" w:hAnsiTheme="minorHAnsi" w:cstheme="minorHAnsi"/>
          <w:sz w:val="22"/>
          <w:szCs w:val="22"/>
        </w:rPr>
      </w:pPr>
      <w:r w:rsidRPr="0082544C">
        <w:rPr>
          <w:rFonts w:asciiTheme="minorHAnsi" w:hAnsiTheme="minorHAnsi" w:cstheme="minorHAnsi"/>
          <w:sz w:val="22"/>
          <w:szCs w:val="22"/>
        </w:rPr>
        <w:t>4.5 Ons ondersteuningsprofiel</w:t>
      </w:r>
      <w:r w:rsidR="009C2553">
        <w:rPr>
          <w:rFonts w:asciiTheme="minorHAnsi" w:hAnsiTheme="minorHAnsi" w:cstheme="minorHAnsi"/>
          <w:sz w:val="22"/>
          <w:szCs w:val="22"/>
        </w:rPr>
        <w:t xml:space="preserve"> </w:t>
      </w:r>
      <w:r w:rsidRPr="0082544C">
        <w:rPr>
          <w:rFonts w:asciiTheme="minorHAnsi" w:hAnsiTheme="minorHAnsi" w:cstheme="minorHAnsi"/>
          <w:sz w:val="22"/>
          <w:szCs w:val="22"/>
        </w:rPr>
        <w:t xml:space="preserve"> </w:t>
      </w:r>
    </w:p>
    <w:p w:rsidR="00614460" w:rsidRPr="0082544C" w:rsidRDefault="00614460" w:rsidP="00000F5D">
      <w:pPr>
        <w:rPr>
          <w:rFonts w:asciiTheme="minorHAnsi" w:hAnsiTheme="minorHAnsi" w:cstheme="minorHAnsi"/>
          <w:sz w:val="22"/>
          <w:szCs w:val="22"/>
        </w:rPr>
      </w:pPr>
    </w:p>
    <w:p w:rsidR="00850267" w:rsidRPr="0082544C" w:rsidRDefault="00000F5D" w:rsidP="00000F5D">
      <w:pPr>
        <w:rPr>
          <w:rFonts w:asciiTheme="minorHAnsi" w:hAnsiTheme="minorHAnsi" w:cstheme="minorHAnsi"/>
          <w:sz w:val="22"/>
          <w:szCs w:val="22"/>
        </w:rPr>
      </w:pPr>
      <w:r w:rsidRPr="0082544C">
        <w:rPr>
          <w:rFonts w:asciiTheme="minorHAnsi" w:hAnsiTheme="minorHAnsi" w:cstheme="minorHAnsi"/>
          <w:sz w:val="22"/>
          <w:szCs w:val="22"/>
        </w:rPr>
        <w:t xml:space="preserve">Het ondersteuningsprofiel van onze school hangt samen met de ondersteuningsbehoeften van onze kinderen en onze mogelijkheden om hier effectief aan tegemoet te komen. In de beschreven realiteit zien we een grote diversiteit aan ondersteuningsvragen. De totale ondersteuningsvraag is kwalitatief complex en kwantitatief omvangrijk. Daarbij wordt de grens van de mogelijkheden om effectieve ondersteuning te bieden in een aantal situaties bereikt. </w:t>
      </w:r>
    </w:p>
    <w:p w:rsidR="00850267" w:rsidRPr="0082544C" w:rsidRDefault="00000F5D" w:rsidP="00000F5D">
      <w:pPr>
        <w:rPr>
          <w:rFonts w:asciiTheme="minorHAnsi" w:hAnsiTheme="minorHAnsi" w:cstheme="minorHAnsi"/>
          <w:sz w:val="22"/>
          <w:szCs w:val="22"/>
        </w:rPr>
      </w:pPr>
      <w:r w:rsidRPr="0082544C">
        <w:rPr>
          <w:rFonts w:asciiTheme="minorHAnsi" w:hAnsiTheme="minorHAnsi" w:cstheme="minorHAnsi"/>
          <w:sz w:val="22"/>
          <w:szCs w:val="22"/>
        </w:rPr>
        <w:t xml:space="preserve">We kunnen stellen dat we daarmee niet in staat zijn alle kinderen altijd binnen de organisatie van onze school op maat te bedienen. Inclusief onderwijs, waarbij alle kinderen op school ‘bediend worden’ is geen haalbare kaart. </w:t>
      </w:r>
    </w:p>
    <w:p w:rsidR="00000F5D" w:rsidRDefault="00000F5D" w:rsidP="00000F5D">
      <w:pPr>
        <w:rPr>
          <w:rFonts w:asciiTheme="minorHAnsi" w:hAnsiTheme="minorHAnsi" w:cstheme="minorHAnsi"/>
          <w:sz w:val="22"/>
          <w:szCs w:val="22"/>
        </w:rPr>
      </w:pPr>
      <w:r w:rsidRPr="0082544C">
        <w:rPr>
          <w:rFonts w:asciiTheme="minorHAnsi" w:hAnsiTheme="minorHAnsi" w:cstheme="minorHAnsi"/>
          <w:sz w:val="22"/>
          <w:szCs w:val="22"/>
        </w:rPr>
        <w:t xml:space="preserve">We kunnen wel stellen dat de ondersteuningsvragen een dusdanige omvang hebben dat er sprake is van een </w:t>
      </w:r>
      <w:r w:rsidRPr="0082544C">
        <w:rPr>
          <w:rFonts w:asciiTheme="minorHAnsi" w:hAnsiTheme="minorHAnsi" w:cstheme="minorHAnsi"/>
          <w:sz w:val="22"/>
          <w:szCs w:val="22"/>
          <w:u w:val="single"/>
        </w:rPr>
        <w:t>‘breed zorgprofiel’</w:t>
      </w:r>
      <w:r w:rsidRPr="0082544C">
        <w:rPr>
          <w:rFonts w:asciiTheme="minorHAnsi" w:hAnsiTheme="minorHAnsi" w:cstheme="minorHAnsi"/>
          <w:sz w:val="22"/>
          <w:szCs w:val="22"/>
        </w:rPr>
        <w:t xml:space="preserve">. </w:t>
      </w:r>
    </w:p>
    <w:p w:rsidR="009C2553" w:rsidRPr="0082544C" w:rsidRDefault="009C2553" w:rsidP="00000F5D">
      <w:pPr>
        <w:rPr>
          <w:rFonts w:asciiTheme="minorHAnsi" w:hAnsiTheme="minorHAnsi" w:cstheme="minorHAnsi"/>
          <w:sz w:val="22"/>
          <w:szCs w:val="22"/>
        </w:rPr>
      </w:pPr>
      <w:r>
        <w:rPr>
          <w:rFonts w:asciiTheme="minorHAnsi" w:hAnsiTheme="minorHAnsi" w:cstheme="minorHAnsi"/>
          <w:sz w:val="22"/>
          <w:szCs w:val="22"/>
        </w:rPr>
        <w:t>O</w:t>
      </w:r>
      <w:r w:rsidR="00FF5AFD">
        <w:rPr>
          <w:rFonts w:asciiTheme="minorHAnsi" w:hAnsiTheme="minorHAnsi" w:cstheme="minorHAnsi"/>
          <w:sz w:val="22"/>
          <w:szCs w:val="22"/>
        </w:rPr>
        <w:t>ns actuele school ondersteuning</w:t>
      </w:r>
      <w:r>
        <w:rPr>
          <w:rFonts w:asciiTheme="minorHAnsi" w:hAnsiTheme="minorHAnsi" w:cstheme="minorHAnsi"/>
          <w:sz w:val="22"/>
          <w:szCs w:val="22"/>
        </w:rPr>
        <w:t xml:space="preserve"> profiel (SOP) is te vinden op onze website </w:t>
      </w:r>
    </w:p>
    <w:p w:rsidR="00EC58D3" w:rsidRDefault="00EC58D3" w:rsidP="00000F5D">
      <w:pPr>
        <w:rPr>
          <w:rFonts w:asciiTheme="minorHAnsi" w:hAnsiTheme="minorHAnsi" w:cstheme="minorHAnsi"/>
          <w:sz w:val="22"/>
          <w:szCs w:val="22"/>
        </w:rPr>
      </w:pPr>
    </w:p>
    <w:p w:rsidR="00000F5D" w:rsidRPr="0082544C" w:rsidRDefault="00000F5D" w:rsidP="00000F5D">
      <w:pPr>
        <w:rPr>
          <w:rFonts w:asciiTheme="minorHAnsi" w:hAnsiTheme="minorHAnsi" w:cstheme="minorHAnsi"/>
          <w:sz w:val="22"/>
          <w:szCs w:val="22"/>
        </w:rPr>
      </w:pPr>
      <w:r w:rsidRPr="0082544C">
        <w:rPr>
          <w:rFonts w:asciiTheme="minorHAnsi" w:hAnsiTheme="minorHAnsi" w:cstheme="minorHAnsi"/>
          <w:sz w:val="22"/>
          <w:szCs w:val="22"/>
        </w:rPr>
        <w:t>Wat we meer dan op andere scholen kunnen is</w:t>
      </w:r>
    </w:p>
    <w:p w:rsidR="00000F5D" w:rsidRPr="0082544C" w:rsidRDefault="00000F5D" w:rsidP="00C66709">
      <w:pPr>
        <w:numPr>
          <w:ilvl w:val="0"/>
          <w:numId w:val="10"/>
        </w:numPr>
        <w:rPr>
          <w:rFonts w:asciiTheme="minorHAnsi" w:hAnsiTheme="minorHAnsi" w:cstheme="minorHAnsi"/>
          <w:sz w:val="22"/>
          <w:szCs w:val="22"/>
        </w:rPr>
      </w:pPr>
      <w:r w:rsidRPr="0082544C">
        <w:rPr>
          <w:rFonts w:asciiTheme="minorHAnsi" w:hAnsiTheme="minorHAnsi" w:cstheme="minorHAnsi"/>
          <w:sz w:val="22"/>
          <w:szCs w:val="22"/>
        </w:rPr>
        <w:t>Holistische benadering</w:t>
      </w:r>
      <w:r w:rsidRPr="0082544C">
        <w:rPr>
          <w:rFonts w:asciiTheme="minorHAnsi" w:hAnsiTheme="minorHAnsi" w:cstheme="minorHAnsi"/>
          <w:sz w:val="22"/>
          <w:szCs w:val="22"/>
        </w:rPr>
        <w:br/>
      </w:r>
      <w:r w:rsidRPr="0082544C">
        <w:rPr>
          <w:rFonts w:asciiTheme="minorHAnsi" w:hAnsiTheme="minorHAnsi" w:cstheme="minorHAnsi"/>
          <w:color w:val="333333"/>
          <w:sz w:val="22"/>
          <w:szCs w:val="22"/>
          <w:shd w:val="clear" w:color="auto" w:fill="FFFFFF"/>
        </w:rPr>
        <w:t>Onderwijs moet niet alleen een kwestie zijn van het vergaren van kennis maar veeleer een sociaal-emotionele, maatschappelijke, creatieve en verstandelijke vorming. Dit leidt naar de volgende vier kernwoorden:</w:t>
      </w:r>
    </w:p>
    <w:p w:rsidR="00000F5D" w:rsidRPr="0082544C" w:rsidRDefault="00000F5D" w:rsidP="00C66709">
      <w:pPr>
        <w:numPr>
          <w:ilvl w:val="1"/>
          <w:numId w:val="11"/>
        </w:numPr>
        <w:ind w:left="1134"/>
        <w:rPr>
          <w:rFonts w:asciiTheme="minorHAnsi" w:hAnsiTheme="minorHAnsi" w:cstheme="minorHAnsi"/>
          <w:sz w:val="22"/>
          <w:szCs w:val="22"/>
        </w:rPr>
      </w:pPr>
      <w:r w:rsidRPr="0082544C">
        <w:rPr>
          <w:rFonts w:asciiTheme="minorHAnsi" w:hAnsiTheme="minorHAnsi" w:cstheme="minorHAnsi"/>
          <w:sz w:val="22"/>
          <w:szCs w:val="22"/>
        </w:rPr>
        <w:t>Gesprek</w:t>
      </w:r>
    </w:p>
    <w:p w:rsidR="00000F5D" w:rsidRPr="0082544C" w:rsidRDefault="00000F5D" w:rsidP="00C66709">
      <w:pPr>
        <w:numPr>
          <w:ilvl w:val="1"/>
          <w:numId w:val="11"/>
        </w:numPr>
        <w:ind w:left="1134"/>
        <w:rPr>
          <w:rFonts w:asciiTheme="minorHAnsi" w:hAnsiTheme="minorHAnsi" w:cstheme="minorHAnsi"/>
          <w:sz w:val="22"/>
          <w:szCs w:val="22"/>
        </w:rPr>
      </w:pPr>
      <w:r w:rsidRPr="0082544C">
        <w:rPr>
          <w:rFonts w:asciiTheme="minorHAnsi" w:hAnsiTheme="minorHAnsi" w:cstheme="minorHAnsi"/>
          <w:sz w:val="22"/>
          <w:szCs w:val="22"/>
        </w:rPr>
        <w:t>Spel</w:t>
      </w:r>
    </w:p>
    <w:p w:rsidR="00000F5D" w:rsidRPr="0082544C" w:rsidRDefault="00000F5D" w:rsidP="00C66709">
      <w:pPr>
        <w:numPr>
          <w:ilvl w:val="1"/>
          <w:numId w:val="11"/>
        </w:numPr>
        <w:ind w:left="1134"/>
        <w:rPr>
          <w:rFonts w:asciiTheme="minorHAnsi" w:hAnsiTheme="minorHAnsi" w:cstheme="minorHAnsi"/>
          <w:sz w:val="22"/>
          <w:szCs w:val="22"/>
        </w:rPr>
      </w:pPr>
      <w:r w:rsidRPr="0082544C">
        <w:rPr>
          <w:rFonts w:asciiTheme="minorHAnsi" w:hAnsiTheme="minorHAnsi" w:cstheme="minorHAnsi"/>
          <w:sz w:val="22"/>
          <w:szCs w:val="22"/>
        </w:rPr>
        <w:t>Werk</w:t>
      </w:r>
    </w:p>
    <w:p w:rsidR="00000F5D" w:rsidRPr="0082544C" w:rsidRDefault="00000F5D" w:rsidP="00C66709">
      <w:pPr>
        <w:numPr>
          <w:ilvl w:val="1"/>
          <w:numId w:val="11"/>
        </w:numPr>
        <w:ind w:left="1134"/>
        <w:rPr>
          <w:rFonts w:asciiTheme="minorHAnsi" w:hAnsiTheme="minorHAnsi" w:cstheme="minorHAnsi"/>
          <w:sz w:val="22"/>
          <w:szCs w:val="22"/>
        </w:rPr>
      </w:pPr>
      <w:r w:rsidRPr="0082544C">
        <w:rPr>
          <w:rFonts w:asciiTheme="minorHAnsi" w:hAnsiTheme="minorHAnsi" w:cstheme="minorHAnsi"/>
          <w:sz w:val="22"/>
          <w:szCs w:val="22"/>
        </w:rPr>
        <w:t>Viering</w:t>
      </w:r>
    </w:p>
    <w:p w:rsidR="00000F5D" w:rsidRPr="00614460" w:rsidRDefault="00000F5D" w:rsidP="00C66709">
      <w:pPr>
        <w:numPr>
          <w:ilvl w:val="0"/>
          <w:numId w:val="10"/>
        </w:numPr>
        <w:rPr>
          <w:rFonts w:asciiTheme="minorHAnsi" w:hAnsiTheme="minorHAnsi" w:cstheme="minorHAnsi"/>
          <w:sz w:val="22"/>
          <w:szCs w:val="22"/>
        </w:rPr>
      </w:pPr>
      <w:r w:rsidRPr="0082544C">
        <w:rPr>
          <w:rFonts w:asciiTheme="minorHAnsi" w:hAnsiTheme="minorHAnsi" w:cstheme="minorHAnsi"/>
          <w:sz w:val="22"/>
          <w:szCs w:val="22"/>
        </w:rPr>
        <w:t>Projectonderwijs</w:t>
      </w:r>
      <w:r w:rsidRPr="0082544C">
        <w:rPr>
          <w:rFonts w:asciiTheme="minorHAnsi" w:hAnsiTheme="minorHAnsi" w:cstheme="minorHAnsi"/>
          <w:sz w:val="22"/>
          <w:szCs w:val="22"/>
        </w:rPr>
        <w:br/>
        <w:t>Kinderen leren door de hele school heen ontwerpen, onderzoeken en ondernemen</w:t>
      </w:r>
    </w:p>
    <w:p w:rsidR="00E05AA7" w:rsidRDefault="00E05AA7" w:rsidP="00000F5D">
      <w:pPr>
        <w:pStyle w:val="Default"/>
        <w:rPr>
          <w:rFonts w:asciiTheme="minorHAnsi" w:hAnsiTheme="minorHAnsi" w:cstheme="minorHAnsi"/>
          <w:b/>
          <w:bCs/>
          <w:sz w:val="22"/>
          <w:szCs w:val="22"/>
        </w:rPr>
      </w:pPr>
    </w:p>
    <w:p w:rsidR="00AF3922" w:rsidRDefault="00AF3922" w:rsidP="00000F5D">
      <w:pPr>
        <w:pStyle w:val="Default"/>
        <w:rPr>
          <w:rFonts w:asciiTheme="minorHAnsi" w:hAnsiTheme="minorHAnsi" w:cstheme="minorHAnsi"/>
          <w:b/>
          <w:bCs/>
          <w:sz w:val="22"/>
          <w:szCs w:val="22"/>
        </w:rPr>
      </w:pPr>
    </w:p>
    <w:p w:rsidR="00A61FFB" w:rsidRDefault="00A61FFB" w:rsidP="00000F5D">
      <w:pPr>
        <w:pStyle w:val="Default"/>
        <w:rPr>
          <w:rFonts w:asciiTheme="minorHAnsi" w:hAnsiTheme="minorHAnsi" w:cstheme="minorHAnsi"/>
          <w:b/>
          <w:bCs/>
          <w:sz w:val="22"/>
          <w:szCs w:val="22"/>
        </w:rPr>
      </w:pPr>
    </w:p>
    <w:p w:rsidR="00E05AA7" w:rsidRDefault="00000F5D" w:rsidP="00000F5D">
      <w:pPr>
        <w:pStyle w:val="Default"/>
        <w:rPr>
          <w:rFonts w:asciiTheme="minorHAnsi" w:hAnsiTheme="minorHAnsi" w:cstheme="minorHAnsi"/>
          <w:b/>
          <w:bCs/>
          <w:sz w:val="22"/>
          <w:szCs w:val="22"/>
        </w:rPr>
      </w:pPr>
      <w:r w:rsidRPr="0082544C">
        <w:rPr>
          <w:rFonts w:asciiTheme="minorHAnsi" w:hAnsiTheme="minorHAnsi" w:cstheme="minorHAnsi"/>
          <w:b/>
          <w:bCs/>
          <w:sz w:val="22"/>
          <w:szCs w:val="22"/>
        </w:rPr>
        <w:t xml:space="preserve">Korte beschrijving organisatie onderwijs en ondersteuning </w:t>
      </w:r>
    </w:p>
    <w:p w:rsidR="00E05AA7" w:rsidRPr="0082544C" w:rsidRDefault="00E05AA7" w:rsidP="00000F5D">
      <w:pPr>
        <w:pStyle w:val="Default"/>
        <w:rPr>
          <w:rFonts w:asciiTheme="minorHAnsi" w:hAnsiTheme="minorHAnsi" w:cstheme="minorHAnsi"/>
          <w:b/>
          <w:bCs/>
          <w:sz w:val="22"/>
          <w:szCs w:val="22"/>
        </w:rPr>
      </w:pPr>
    </w:p>
    <w:p w:rsidR="00000F5D" w:rsidRPr="0082544C" w:rsidRDefault="00000F5D" w:rsidP="00000F5D">
      <w:pPr>
        <w:rPr>
          <w:rFonts w:asciiTheme="minorHAnsi" w:hAnsiTheme="minorHAnsi" w:cstheme="minorHAnsi"/>
          <w:sz w:val="22"/>
          <w:szCs w:val="22"/>
        </w:rPr>
      </w:pPr>
      <w:r w:rsidRPr="0082544C">
        <w:rPr>
          <w:rFonts w:asciiTheme="minorHAnsi" w:hAnsiTheme="minorHAnsi" w:cstheme="minorHAnsi"/>
          <w:sz w:val="22"/>
          <w:szCs w:val="22"/>
        </w:rPr>
        <w:t>Een duidelijke organisatie rond zorg en begeleiding, met heldere afspraken over taken en verantwoordelijkheden over onderwijs en ondersteuning, vormen een belangrijk aspect van de kwaliteit van onze school. Zorg en begeleiding hangen daarbij nauw samen met goed aanbod en het afstemmen van dat aanbod in inhouden, werkwijzen en doelstellingen. Dit betreft een cyclisch proces waarin we goed kijken naar kinderen (waarnemen), de resultaten en het proces analyseren (begrijpen), deze weer omzetten naar gericht handelen (plannen). Vervolgens gaan we zo effectief mogelijk aan de slag (realiseren), volgen we de uitvoering  op de voet en stellen we bij waar nodig. Dat wil feitelijk zeggen dat er ook binnen de grote cyclus steeds kleinere cycli voortgang hebben. Praktisch gezien willen we groepsplannen niet statisch laten zijn, maar steeds de ruimte nemen om bij te stellen op basis van bevindingen.</w:t>
      </w:r>
    </w:p>
    <w:p w:rsidR="00E05AA7" w:rsidRDefault="00E05AA7" w:rsidP="00000F5D">
      <w:pPr>
        <w:rPr>
          <w:rFonts w:asciiTheme="minorHAnsi" w:hAnsiTheme="minorHAnsi" w:cstheme="minorHAnsi"/>
          <w:sz w:val="22"/>
          <w:szCs w:val="22"/>
        </w:rPr>
      </w:pPr>
    </w:p>
    <w:p w:rsidR="00000F5D" w:rsidRPr="0082544C" w:rsidRDefault="00000F5D" w:rsidP="00000F5D">
      <w:pPr>
        <w:rPr>
          <w:rFonts w:asciiTheme="minorHAnsi" w:hAnsiTheme="minorHAnsi" w:cstheme="minorHAnsi"/>
          <w:sz w:val="22"/>
          <w:szCs w:val="22"/>
        </w:rPr>
      </w:pPr>
      <w:r w:rsidRPr="0082544C">
        <w:rPr>
          <w:rFonts w:asciiTheme="minorHAnsi" w:hAnsiTheme="minorHAnsi" w:cstheme="minorHAnsi"/>
          <w:sz w:val="22"/>
          <w:szCs w:val="22"/>
        </w:rPr>
        <w:t>Naast het aanbod in de groep bieden we als school nog extra aanbod:</w:t>
      </w:r>
    </w:p>
    <w:p w:rsidR="00000F5D" w:rsidRDefault="00000F5D" w:rsidP="00C66709">
      <w:pPr>
        <w:numPr>
          <w:ilvl w:val="0"/>
          <w:numId w:val="9"/>
        </w:numPr>
        <w:rPr>
          <w:rFonts w:asciiTheme="minorHAnsi" w:hAnsiTheme="minorHAnsi" w:cstheme="minorHAnsi"/>
          <w:sz w:val="22"/>
          <w:szCs w:val="22"/>
        </w:rPr>
      </w:pPr>
      <w:r w:rsidRPr="0082544C">
        <w:rPr>
          <w:rFonts w:asciiTheme="minorHAnsi" w:hAnsiTheme="minorHAnsi" w:cstheme="minorHAnsi"/>
          <w:sz w:val="22"/>
          <w:szCs w:val="22"/>
        </w:rPr>
        <w:t>In de groepen 1-2 is er st</w:t>
      </w:r>
      <w:r w:rsidR="00850267" w:rsidRPr="0082544C">
        <w:rPr>
          <w:rFonts w:asciiTheme="minorHAnsi" w:hAnsiTheme="minorHAnsi" w:cstheme="minorHAnsi"/>
          <w:sz w:val="22"/>
          <w:szCs w:val="22"/>
        </w:rPr>
        <w:t xml:space="preserve">ructureel </w:t>
      </w:r>
      <w:r w:rsidRPr="0082544C">
        <w:rPr>
          <w:rFonts w:asciiTheme="minorHAnsi" w:hAnsiTheme="minorHAnsi" w:cstheme="minorHAnsi"/>
          <w:sz w:val="22"/>
          <w:szCs w:val="22"/>
        </w:rPr>
        <w:t>extra begeleiding op specifieke doelen, zoals lees- en rekenvoorwaarden en woordenschatvergroting bij de NT2-kinderen.</w:t>
      </w:r>
    </w:p>
    <w:p w:rsidR="00E05AA7" w:rsidRPr="0082544C" w:rsidRDefault="00E05AA7" w:rsidP="00E05AA7">
      <w:pPr>
        <w:ind w:left="360"/>
        <w:rPr>
          <w:rFonts w:asciiTheme="minorHAnsi" w:hAnsiTheme="minorHAnsi" w:cstheme="minorHAnsi"/>
          <w:sz w:val="22"/>
          <w:szCs w:val="22"/>
        </w:rPr>
      </w:pPr>
    </w:p>
    <w:p w:rsidR="00000F5D" w:rsidRDefault="00000F5D" w:rsidP="00C66709">
      <w:pPr>
        <w:numPr>
          <w:ilvl w:val="0"/>
          <w:numId w:val="9"/>
        </w:numPr>
        <w:rPr>
          <w:rFonts w:asciiTheme="minorHAnsi" w:hAnsiTheme="minorHAnsi" w:cstheme="minorHAnsi"/>
          <w:sz w:val="22"/>
          <w:szCs w:val="22"/>
        </w:rPr>
      </w:pPr>
      <w:r w:rsidRPr="0082544C">
        <w:rPr>
          <w:rFonts w:asciiTheme="minorHAnsi" w:hAnsiTheme="minorHAnsi" w:cstheme="minorHAnsi"/>
          <w:sz w:val="22"/>
          <w:szCs w:val="22"/>
        </w:rPr>
        <w:t>In de groepen 3-8 is er</w:t>
      </w:r>
      <w:r w:rsidR="00850267" w:rsidRPr="0082544C">
        <w:rPr>
          <w:rFonts w:asciiTheme="minorHAnsi" w:hAnsiTheme="minorHAnsi" w:cstheme="minorHAnsi"/>
          <w:sz w:val="22"/>
          <w:szCs w:val="22"/>
        </w:rPr>
        <w:t xml:space="preserve"> structureel 1 dag extra </w:t>
      </w:r>
      <w:r w:rsidRPr="0082544C">
        <w:rPr>
          <w:rFonts w:asciiTheme="minorHAnsi" w:hAnsiTheme="minorHAnsi" w:cstheme="minorHAnsi"/>
          <w:sz w:val="22"/>
          <w:szCs w:val="22"/>
        </w:rPr>
        <w:t>ondersteuning</w:t>
      </w:r>
      <w:r w:rsidR="00850267" w:rsidRPr="0082544C">
        <w:rPr>
          <w:rFonts w:asciiTheme="minorHAnsi" w:hAnsiTheme="minorHAnsi" w:cstheme="minorHAnsi"/>
          <w:sz w:val="22"/>
          <w:szCs w:val="22"/>
        </w:rPr>
        <w:t xml:space="preserve"> door een leerkracht</w:t>
      </w:r>
      <w:r w:rsidRPr="0082544C">
        <w:rPr>
          <w:rFonts w:asciiTheme="minorHAnsi" w:hAnsiTheme="minorHAnsi" w:cstheme="minorHAnsi"/>
          <w:sz w:val="22"/>
          <w:szCs w:val="22"/>
        </w:rPr>
        <w:t xml:space="preserve">. Enerzijds wordt zij ingezet bij kinderen met een arrangement. Anderzijds geeft zij extra begeleiding bij </w:t>
      </w:r>
      <w:r w:rsidRPr="0082544C">
        <w:rPr>
          <w:rFonts w:asciiTheme="minorHAnsi" w:hAnsiTheme="minorHAnsi" w:cstheme="minorHAnsi"/>
          <w:sz w:val="22"/>
          <w:szCs w:val="22"/>
        </w:rPr>
        <w:lastRenderedPageBreak/>
        <w:t>specifieke vakgebieden gericht op kinderen met achterstand, bijvoorbeeld letterkennis, automatiseren bij rekenen, strategieën bij begrijpend lezen. Soms neemt zij ook de klas over zodat de leerkracht van de groep apart kan werken met een groep kinderen. Verder verzorgt zij ook extra woordenschataanbod voor de NT2-kinderen in groep 3-8.</w:t>
      </w:r>
    </w:p>
    <w:p w:rsidR="00E2209F" w:rsidRPr="0082544C" w:rsidRDefault="00E2209F" w:rsidP="00E2209F">
      <w:pPr>
        <w:ind w:left="360"/>
        <w:rPr>
          <w:rFonts w:asciiTheme="minorHAnsi" w:hAnsiTheme="minorHAnsi" w:cstheme="minorHAnsi"/>
          <w:sz w:val="22"/>
          <w:szCs w:val="22"/>
        </w:rPr>
      </w:pPr>
    </w:p>
    <w:p w:rsidR="00D60533" w:rsidRPr="006432F2" w:rsidRDefault="00E2209F" w:rsidP="00C66709">
      <w:pPr>
        <w:pStyle w:val="Default"/>
        <w:numPr>
          <w:ilvl w:val="0"/>
          <w:numId w:val="9"/>
        </w:numPr>
        <w:rPr>
          <w:rFonts w:asciiTheme="minorHAnsi" w:hAnsiTheme="minorHAnsi" w:cstheme="minorHAnsi"/>
          <w:color w:val="auto"/>
          <w:sz w:val="22"/>
          <w:szCs w:val="22"/>
        </w:rPr>
      </w:pPr>
      <w:r w:rsidRPr="00D60533">
        <w:rPr>
          <w:rFonts w:asciiTheme="minorHAnsi" w:hAnsiTheme="minorHAnsi" w:cstheme="minorHAnsi"/>
          <w:color w:val="auto"/>
          <w:sz w:val="22"/>
          <w:szCs w:val="22"/>
        </w:rPr>
        <w:t xml:space="preserve">Voor kinderen met een ontwikkelvoorsprong </w:t>
      </w:r>
      <w:r w:rsidR="006432F2">
        <w:rPr>
          <w:rFonts w:asciiTheme="minorHAnsi" w:hAnsiTheme="minorHAnsi" w:cstheme="minorHAnsi"/>
          <w:color w:val="auto"/>
          <w:sz w:val="22"/>
          <w:szCs w:val="22"/>
        </w:rPr>
        <w:t>zijn er extra materialen in elke groep. Daarnaast</w:t>
      </w:r>
      <w:r w:rsidR="00D60533" w:rsidRPr="00D60533">
        <w:rPr>
          <w:rFonts w:asciiTheme="minorHAnsi" w:hAnsiTheme="minorHAnsi" w:cstheme="minorHAnsi"/>
          <w:color w:val="auto"/>
          <w:sz w:val="22"/>
          <w:szCs w:val="22"/>
        </w:rPr>
        <w:t xml:space="preserve"> </w:t>
      </w:r>
      <w:r w:rsidR="006432F2">
        <w:rPr>
          <w:rFonts w:asciiTheme="minorHAnsi" w:hAnsiTheme="minorHAnsi" w:cstheme="minorHAnsi"/>
          <w:color w:val="auto"/>
          <w:sz w:val="22"/>
          <w:szCs w:val="22"/>
        </w:rPr>
        <w:t xml:space="preserve">is </w:t>
      </w:r>
      <w:r w:rsidR="00D60533" w:rsidRPr="00D60533">
        <w:rPr>
          <w:rFonts w:asciiTheme="minorHAnsi" w:hAnsiTheme="minorHAnsi" w:cstheme="minorHAnsi"/>
          <w:color w:val="auto"/>
          <w:sz w:val="22"/>
          <w:szCs w:val="22"/>
        </w:rPr>
        <w:t>er een</w:t>
      </w:r>
      <w:r w:rsidR="00D60533">
        <w:rPr>
          <w:rFonts w:asciiTheme="minorHAnsi" w:hAnsiTheme="minorHAnsi" w:cstheme="minorHAnsi"/>
          <w:color w:val="auto"/>
          <w:sz w:val="22"/>
          <w:szCs w:val="22"/>
        </w:rPr>
        <w:t xml:space="preserve"> ochtend </w:t>
      </w:r>
      <w:r w:rsidR="006432F2">
        <w:rPr>
          <w:rFonts w:asciiTheme="minorHAnsi" w:hAnsiTheme="minorHAnsi" w:cstheme="minorHAnsi"/>
          <w:color w:val="auto"/>
          <w:sz w:val="22"/>
          <w:szCs w:val="22"/>
        </w:rPr>
        <w:t xml:space="preserve">per week </w:t>
      </w:r>
      <w:r w:rsidR="00D60533">
        <w:rPr>
          <w:rFonts w:asciiTheme="minorHAnsi" w:hAnsiTheme="minorHAnsi" w:cstheme="minorHAnsi"/>
          <w:color w:val="auto"/>
          <w:sz w:val="22"/>
          <w:szCs w:val="22"/>
        </w:rPr>
        <w:t>een</w:t>
      </w:r>
      <w:r w:rsidRPr="00D60533">
        <w:rPr>
          <w:rFonts w:asciiTheme="minorHAnsi" w:hAnsiTheme="minorHAnsi" w:cstheme="minorHAnsi"/>
          <w:color w:val="auto"/>
          <w:sz w:val="22"/>
          <w:szCs w:val="22"/>
        </w:rPr>
        <w:t xml:space="preserve"> extra leerkracht aanwezig die </w:t>
      </w:r>
      <w:r w:rsidR="00D60533" w:rsidRPr="006432F2">
        <w:rPr>
          <w:rFonts w:asciiTheme="minorHAnsi" w:hAnsiTheme="minorHAnsi" w:cstheme="minorHAnsi"/>
          <w:sz w:val="22"/>
          <w:szCs w:val="22"/>
        </w:rPr>
        <w:t>ervaring heeft met het werken met deze leerlingen</w:t>
      </w:r>
      <w:r w:rsidR="006432F2">
        <w:rPr>
          <w:rFonts w:asciiTheme="minorHAnsi" w:hAnsiTheme="minorHAnsi" w:cstheme="minorHAnsi"/>
          <w:sz w:val="22"/>
          <w:szCs w:val="22"/>
        </w:rPr>
        <w:t>.</w:t>
      </w:r>
    </w:p>
    <w:p w:rsidR="00D60533" w:rsidRPr="00D60533" w:rsidRDefault="003F3B24" w:rsidP="00D60533">
      <w:pPr>
        <w:ind w:firstLine="360"/>
        <w:rPr>
          <w:rFonts w:asciiTheme="minorHAnsi" w:hAnsiTheme="minorHAnsi" w:cstheme="minorHAnsi"/>
          <w:sz w:val="22"/>
          <w:szCs w:val="22"/>
        </w:rPr>
      </w:pPr>
      <w:r>
        <w:rPr>
          <w:rFonts w:asciiTheme="minorHAnsi" w:hAnsiTheme="minorHAnsi" w:cstheme="minorHAnsi"/>
          <w:sz w:val="22"/>
          <w:szCs w:val="22"/>
        </w:rPr>
        <w:t>Tijdens deze ochtend</w:t>
      </w:r>
      <w:r w:rsidR="00D60533" w:rsidRPr="00D60533">
        <w:rPr>
          <w:rFonts w:asciiTheme="minorHAnsi" w:hAnsiTheme="minorHAnsi" w:cstheme="minorHAnsi"/>
          <w:sz w:val="22"/>
          <w:szCs w:val="22"/>
        </w:rPr>
        <w:t xml:space="preserve"> wordt onder andere aandacht besteed aan: </w:t>
      </w:r>
    </w:p>
    <w:p w:rsidR="00D60533" w:rsidRPr="00D60533" w:rsidRDefault="00D60533" w:rsidP="00C66709">
      <w:pPr>
        <w:pStyle w:val="Lijstalinea"/>
        <w:numPr>
          <w:ilvl w:val="0"/>
          <w:numId w:val="15"/>
        </w:numPr>
        <w:rPr>
          <w:rFonts w:asciiTheme="minorHAnsi" w:hAnsiTheme="minorHAnsi" w:cstheme="minorHAnsi"/>
          <w:sz w:val="22"/>
          <w:szCs w:val="22"/>
        </w:rPr>
      </w:pPr>
      <w:r w:rsidRPr="00D60533">
        <w:rPr>
          <w:rFonts w:asciiTheme="minorHAnsi" w:hAnsiTheme="minorHAnsi" w:cstheme="minorHAnsi"/>
          <w:sz w:val="22"/>
          <w:szCs w:val="22"/>
        </w:rPr>
        <w:t>spelend leren, waardoor de executieve functies getraind worden;</w:t>
      </w:r>
    </w:p>
    <w:p w:rsidR="00D60533" w:rsidRPr="00D60533" w:rsidRDefault="00D60533" w:rsidP="00C66709">
      <w:pPr>
        <w:pStyle w:val="Lijstalinea"/>
        <w:numPr>
          <w:ilvl w:val="0"/>
          <w:numId w:val="15"/>
        </w:numPr>
        <w:rPr>
          <w:rFonts w:asciiTheme="minorHAnsi" w:hAnsiTheme="minorHAnsi" w:cstheme="minorHAnsi"/>
          <w:sz w:val="22"/>
          <w:szCs w:val="22"/>
        </w:rPr>
      </w:pPr>
      <w:r w:rsidRPr="00D60533">
        <w:rPr>
          <w:rFonts w:asciiTheme="minorHAnsi" w:hAnsiTheme="minorHAnsi" w:cstheme="minorHAnsi"/>
          <w:sz w:val="22"/>
          <w:szCs w:val="22"/>
        </w:rPr>
        <w:t>onderzoekend leren, waarbij het kind leert om een goede onderzoeksvraag te bedenken, het onderzoek uit te voeren, te evalueren en te reflecteren;</w:t>
      </w:r>
    </w:p>
    <w:p w:rsidR="00D60533" w:rsidRPr="00D60533" w:rsidRDefault="00D60533" w:rsidP="00C66709">
      <w:pPr>
        <w:pStyle w:val="Lijstalinea"/>
        <w:numPr>
          <w:ilvl w:val="0"/>
          <w:numId w:val="15"/>
        </w:numPr>
        <w:rPr>
          <w:rFonts w:asciiTheme="minorHAnsi" w:hAnsiTheme="minorHAnsi" w:cstheme="minorHAnsi"/>
          <w:sz w:val="22"/>
          <w:szCs w:val="22"/>
        </w:rPr>
      </w:pPr>
      <w:r w:rsidRPr="00D60533">
        <w:rPr>
          <w:rFonts w:asciiTheme="minorHAnsi" w:hAnsiTheme="minorHAnsi" w:cstheme="minorHAnsi"/>
          <w:sz w:val="22"/>
          <w:szCs w:val="22"/>
        </w:rPr>
        <w:t xml:space="preserve">verdieping en </w:t>
      </w:r>
      <w:proofErr w:type="spellStart"/>
      <w:r w:rsidRPr="00D60533">
        <w:rPr>
          <w:rFonts w:asciiTheme="minorHAnsi" w:hAnsiTheme="minorHAnsi" w:cstheme="minorHAnsi"/>
          <w:sz w:val="22"/>
          <w:szCs w:val="22"/>
        </w:rPr>
        <w:t>evt</w:t>
      </w:r>
      <w:proofErr w:type="spellEnd"/>
      <w:r w:rsidRPr="00D60533">
        <w:rPr>
          <w:rFonts w:asciiTheme="minorHAnsi" w:hAnsiTheme="minorHAnsi" w:cstheme="minorHAnsi"/>
          <w:sz w:val="22"/>
          <w:szCs w:val="22"/>
        </w:rPr>
        <w:t xml:space="preserve"> verbreding van de basisvakken, bijvoorbeeld </w:t>
      </w:r>
      <w:proofErr w:type="spellStart"/>
      <w:r w:rsidRPr="00D60533">
        <w:rPr>
          <w:rFonts w:asciiTheme="minorHAnsi" w:hAnsiTheme="minorHAnsi" w:cstheme="minorHAnsi"/>
          <w:sz w:val="22"/>
          <w:szCs w:val="22"/>
        </w:rPr>
        <w:t>dmv</w:t>
      </w:r>
      <w:proofErr w:type="spellEnd"/>
      <w:r w:rsidRPr="00D60533">
        <w:rPr>
          <w:rFonts w:asciiTheme="minorHAnsi" w:hAnsiTheme="minorHAnsi" w:cstheme="minorHAnsi"/>
          <w:sz w:val="22"/>
          <w:szCs w:val="22"/>
        </w:rPr>
        <w:t xml:space="preserve"> Rekentijger;</w:t>
      </w:r>
    </w:p>
    <w:p w:rsidR="00D60533" w:rsidRPr="00FF5AFD" w:rsidRDefault="00D60533" w:rsidP="00FF5AFD">
      <w:pPr>
        <w:pStyle w:val="Lijstalinea"/>
        <w:numPr>
          <w:ilvl w:val="0"/>
          <w:numId w:val="15"/>
        </w:numPr>
        <w:rPr>
          <w:rFonts w:asciiTheme="minorHAnsi" w:hAnsiTheme="minorHAnsi" w:cstheme="minorHAnsi"/>
          <w:sz w:val="22"/>
          <w:szCs w:val="22"/>
        </w:rPr>
      </w:pPr>
      <w:r w:rsidRPr="00D60533">
        <w:rPr>
          <w:rFonts w:asciiTheme="minorHAnsi" w:hAnsiTheme="minorHAnsi" w:cstheme="minorHAnsi"/>
          <w:sz w:val="22"/>
          <w:szCs w:val="22"/>
        </w:rPr>
        <w:t>stimuleren van analytisch, creatief en praktisch denken;</w:t>
      </w:r>
    </w:p>
    <w:p w:rsidR="00B15224" w:rsidRDefault="006432F2" w:rsidP="00000F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rsidR="00B15224" w:rsidRDefault="00B15224" w:rsidP="00000F5D">
      <w:pPr>
        <w:pStyle w:val="Default"/>
        <w:rPr>
          <w:rFonts w:asciiTheme="minorHAnsi" w:hAnsiTheme="minorHAnsi" w:cstheme="minorHAnsi"/>
          <w:color w:val="auto"/>
          <w:sz w:val="22"/>
          <w:szCs w:val="22"/>
        </w:rPr>
      </w:pPr>
    </w:p>
    <w:p w:rsidR="00B15224" w:rsidRDefault="00B15224" w:rsidP="00000F5D">
      <w:pPr>
        <w:pStyle w:val="Default"/>
        <w:rPr>
          <w:rFonts w:asciiTheme="minorHAnsi" w:hAnsiTheme="minorHAnsi" w:cstheme="minorHAnsi"/>
          <w:color w:val="auto"/>
          <w:sz w:val="22"/>
          <w:szCs w:val="22"/>
        </w:rPr>
      </w:pPr>
    </w:p>
    <w:p w:rsidR="00000F5D" w:rsidRPr="009C2553" w:rsidRDefault="00000F5D" w:rsidP="00000F5D">
      <w:pPr>
        <w:pStyle w:val="Default"/>
        <w:rPr>
          <w:rFonts w:asciiTheme="minorHAnsi" w:hAnsiTheme="minorHAnsi" w:cstheme="minorHAnsi"/>
          <w:color w:val="auto"/>
          <w:sz w:val="22"/>
          <w:szCs w:val="22"/>
        </w:rPr>
      </w:pPr>
      <w:r w:rsidRPr="0082544C">
        <w:rPr>
          <w:rFonts w:asciiTheme="minorHAnsi" w:hAnsiTheme="minorHAnsi" w:cstheme="minorHAnsi"/>
          <w:b/>
          <w:sz w:val="22"/>
          <w:szCs w:val="22"/>
        </w:rPr>
        <w:t>Ondersteuningsvragen en de samenwerking met externe</w:t>
      </w:r>
      <w:r w:rsidR="00071687">
        <w:rPr>
          <w:rFonts w:asciiTheme="minorHAnsi" w:hAnsiTheme="minorHAnsi" w:cstheme="minorHAnsi"/>
          <w:b/>
          <w:sz w:val="22"/>
          <w:szCs w:val="22"/>
        </w:rPr>
        <w:t xml:space="preserve"> instanties </w:t>
      </w:r>
    </w:p>
    <w:p w:rsidR="00000F5D" w:rsidRPr="0082544C" w:rsidRDefault="00000F5D" w:rsidP="00000F5D">
      <w:pPr>
        <w:pStyle w:val="Default"/>
        <w:rPr>
          <w:rFonts w:asciiTheme="minorHAnsi" w:hAnsiTheme="minorHAnsi" w:cstheme="minorHAnsi"/>
          <w:b/>
          <w:sz w:val="22"/>
          <w:szCs w:val="22"/>
        </w:rPr>
      </w:pPr>
    </w:p>
    <w:p w:rsidR="00F3017C" w:rsidRDefault="00000F5D" w:rsidP="00000F5D">
      <w:pPr>
        <w:pStyle w:val="Default"/>
        <w:rPr>
          <w:rFonts w:asciiTheme="minorHAnsi" w:hAnsiTheme="minorHAnsi" w:cstheme="minorHAnsi"/>
          <w:sz w:val="22"/>
          <w:szCs w:val="22"/>
        </w:rPr>
      </w:pPr>
      <w:r w:rsidRPr="0082544C">
        <w:rPr>
          <w:rFonts w:asciiTheme="minorHAnsi" w:hAnsiTheme="minorHAnsi" w:cstheme="minorHAnsi"/>
          <w:sz w:val="22"/>
          <w:szCs w:val="22"/>
        </w:rPr>
        <w:t>In onderstaand schema staan centraal de ondersteuningsvragen van kinderen die we binnen onze school niet (helemaal) zelf kunnen bedienen. Onze intern begeleider beoordeelt in dat geval dat extra (externe) hulp noodzakelijk is. Dat kan gaan over nader onderzoek, of gerichte begeleiding t.b.v. een kind, de ouders/verzorgers, of de leerkracht. Ouders vervullen daarbij steeds een centrale rol. Onderzoek vindt enkel plaats in overleg en na toestemming van ouders. Welke route ook gevolgd wordt, het kind en een goede kwaliteit van ondersteuning en zorg blijven onze uitgangspunten. We zoeken als school naar de best passende oplossing binne</w:t>
      </w:r>
      <w:r w:rsidR="009B349B">
        <w:rPr>
          <w:rFonts w:asciiTheme="minorHAnsi" w:hAnsiTheme="minorHAnsi" w:cstheme="minorHAnsi"/>
          <w:sz w:val="22"/>
          <w:szCs w:val="22"/>
        </w:rPr>
        <w:t>n de mogelijkheden die er zijn.</w:t>
      </w:r>
    </w:p>
    <w:p w:rsidR="00B15224" w:rsidRDefault="00B15224" w:rsidP="00000F5D">
      <w:pPr>
        <w:pStyle w:val="Default"/>
        <w:rPr>
          <w:rFonts w:asciiTheme="minorHAnsi" w:hAnsiTheme="minorHAnsi" w:cstheme="minorHAnsi"/>
          <w:sz w:val="22"/>
          <w:szCs w:val="22"/>
        </w:rPr>
      </w:pPr>
    </w:p>
    <w:p w:rsidR="00A61FFB" w:rsidRDefault="00A61FFB" w:rsidP="00000F5D">
      <w:pPr>
        <w:pStyle w:val="Default"/>
        <w:rPr>
          <w:rFonts w:asciiTheme="minorHAnsi" w:hAnsiTheme="minorHAnsi" w:cstheme="minorHAnsi"/>
          <w:sz w:val="22"/>
          <w:szCs w:val="22"/>
        </w:rPr>
      </w:pPr>
    </w:p>
    <w:p w:rsidR="00A61FFB" w:rsidRPr="00AF3922" w:rsidRDefault="00A61FFB" w:rsidP="00000F5D">
      <w:pPr>
        <w:pStyle w:val="Default"/>
        <w:rPr>
          <w:rFonts w:asciiTheme="minorHAnsi" w:hAnsiTheme="minorHAnsi" w:cstheme="minorHAnsi"/>
          <w:sz w:val="22"/>
          <w:szCs w:val="22"/>
        </w:rPr>
      </w:pPr>
    </w:p>
    <w:p w:rsidR="00BE428D" w:rsidRDefault="00BE428D" w:rsidP="00000F5D">
      <w:pPr>
        <w:pStyle w:val="Default"/>
        <w:rPr>
          <w:rFonts w:asciiTheme="minorHAnsi" w:hAnsiTheme="minorHAnsi" w:cstheme="minorHAnsi"/>
          <w:sz w:val="20"/>
          <w:szCs w:val="20"/>
        </w:rPr>
      </w:pPr>
    </w:p>
    <w:p w:rsidR="004E74DF" w:rsidRPr="00000F5D" w:rsidRDefault="004E74DF" w:rsidP="00000F5D">
      <w:pPr>
        <w:pStyle w:val="Default"/>
        <w:rPr>
          <w:rFonts w:asciiTheme="minorHAnsi" w:hAnsiTheme="minorHAnsi" w:cstheme="minorHAnsi"/>
          <w:sz w:val="20"/>
          <w:szCs w:val="20"/>
        </w:rPr>
      </w:pPr>
    </w:p>
    <w:p w:rsidR="00000F5D" w:rsidRPr="00000F5D" w:rsidRDefault="0082544C" w:rsidP="00000F5D">
      <w:pPr>
        <w:pStyle w:val="Default"/>
        <w:rPr>
          <w:sz w:val="20"/>
          <w:szCs w:val="20"/>
        </w:rPr>
      </w:pPr>
      <w:r w:rsidRPr="00000F5D">
        <w:rPr>
          <w:b/>
          <w:noProof/>
          <w:sz w:val="20"/>
          <w:szCs w:val="20"/>
        </w:rPr>
        <mc:AlternateContent>
          <mc:Choice Requires="wps">
            <w:drawing>
              <wp:anchor distT="45720" distB="45720" distL="114300" distR="114300" simplePos="0" relativeHeight="251661312" behindDoc="0" locked="0" layoutInCell="1" allowOverlap="1">
                <wp:simplePos x="0" y="0"/>
                <wp:positionH relativeFrom="column">
                  <wp:posOffset>3609975</wp:posOffset>
                </wp:positionH>
                <wp:positionV relativeFrom="paragraph">
                  <wp:posOffset>13970</wp:posOffset>
                </wp:positionV>
                <wp:extent cx="2129790" cy="680720"/>
                <wp:effectExtent l="0" t="0" r="22860" b="14605"/>
                <wp:wrapSquare wrapText="bothSides"/>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680720"/>
                        </a:xfrm>
                        <a:prstGeom prst="rect">
                          <a:avLst/>
                        </a:prstGeom>
                        <a:solidFill>
                          <a:srgbClr val="FFFFFF"/>
                        </a:solidFill>
                        <a:ln w="9525">
                          <a:solidFill>
                            <a:srgbClr val="000000"/>
                          </a:solidFill>
                          <a:miter lim="800000"/>
                          <a:headEnd/>
                          <a:tailEnd/>
                        </a:ln>
                      </wps:spPr>
                      <wps:txbx>
                        <w:txbxContent>
                          <w:p w:rsidR="00585771" w:rsidRDefault="00585771" w:rsidP="00000F5D">
                            <w:pPr>
                              <w:jc w:val="center"/>
                              <w:rPr>
                                <w:rFonts w:ascii="Calibri" w:hAnsi="Calibri" w:cs="Calibri"/>
                                <w:b/>
                                <w:sz w:val="16"/>
                                <w:szCs w:val="16"/>
                              </w:rPr>
                            </w:pPr>
                            <w:r>
                              <w:rPr>
                                <w:rFonts w:ascii="Calibri" w:hAnsi="Calibri" w:cs="Calibri"/>
                                <w:b/>
                                <w:sz w:val="16"/>
                                <w:szCs w:val="16"/>
                              </w:rPr>
                              <w:t>Ernstige visuele beperking - Cluster 1</w:t>
                            </w:r>
                          </w:p>
                          <w:p w:rsidR="00585771" w:rsidRPr="00090825" w:rsidRDefault="00585771" w:rsidP="00000F5D">
                            <w:pPr>
                              <w:jc w:val="center"/>
                              <w:rPr>
                                <w:rFonts w:ascii="Calibri" w:hAnsi="Calibri" w:cs="Calibri"/>
                                <w:sz w:val="16"/>
                                <w:szCs w:val="16"/>
                              </w:rPr>
                            </w:pPr>
                            <w:r w:rsidRPr="003E62A6">
                              <w:rPr>
                                <w:rFonts w:ascii="Calibri" w:hAnsi="Calibri" w:cs="Calibri"/>
                                <w:sz w:val="16"/>
                                <w:szCs w:val="16"/>
                              </w:rPr>
                              <w:t xml:space="preserve">Visio of </w:t>
                            </w:r>
                            <w:proofErr w:type="spellStart"/>
                            <w:r w:rsidRPr="003E62A6">
                              <w:rPr>
                                <w:rFonts w:ascii="Calibri" w:hAnsi="Calibri" w:cs="Calibri"/>
                                <w:sz w:val="16"/>
                                <w:szCs w:val="16"/>
                              </w:rPr>
                              <w:t>Bartiméus</w:t>
                            </w:r>
                            <w:proofErr w:type="spellEnd"/>
                            <w:r w:rsidRPr="003E62A6">
                              <w:rPr>
                                <w:rFonts w:ascii="Calibri" w:hAnsi="Calibri" w:cs="Calibri"/>
                                <w:sz w:val="16"/>
                                <w:szCs w:val="16"/>
                              </w:rPr>
                              <w:t xml:space="preserve"> kunnen b</w:t>
                            </w:r>
                            <w:r w:rsidRPr="00090825">
                              <w:rPr>
                                <w:rFonts w:ascii="Calibri" w:hAnsi="Calibri" w:cs="Calibri"/>
                                <w:sz w:val="16"/>
                                <w:szCs w:val="16"/>
                              </w:rPr>
                              <w:t>ij zeer ernstige visuele beperkingen</w:t>
                            </w:r>
                            <w:r>
                              <w:rPr>
                                <w:rFonts w:ascii="Calibri" w:hAnsi="Calibri" w:cs="Calibri"/>
                                <w:sz w:val="16"/>
                                <w:szCs w:val="16"/>
                              </w:rPr>
                              <w:t xml:space="preserve"> zorgdragen voor onderzoek, ondersteuning en verwijzing.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1" o:spid="_x0000_s1026" type="#_x0000_t202" style="position:absolute;margin-left:284.25pt;margin-top:1.1pt;width:167.7pt;height:5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">
                <v:textbox>
                  <w:txbxContent>
                    <w:p w:rsidR="00585771" w:rsidRDefault="00585771" w:rsidP="00000F5D">
                      <w:pPr>
                        <w:jc w:val="center"/>
                        <w:rPr>
                          <w:rFonts w:ascii="Calibri" w:hAnsi="Calibri" w:cs="Calibri"/>
                          <w:b/>
                          <w:sz w:val="16"/>
                          <w:szCs w:val="16"/>
                        </w:rPr>
                      </w:pPr>
                      <w:r>
                        <w:rPr>
                          <w:rFonts w:ascii="Calibri" w:hAnsi="Calibri" w:cs="Calibri"/>
                          <w:b/>
                          <w:sz w:val="16"/>
                          <w:szCs w:val="16"/>
                        </w:rPr>
                        <w:t>Ernstige visuele beperking - Cluster 1</w:t>
                      </w:r>
                    </w:p>
                    <w:p w:rsidR="00585771" w:rsidRPr="00090825" w:rsidRDefault="00585771" w:rsidP="00000F5D">
                      <w:pPr>
                        <w:jc w:val="center"/>
                        <w:rPr>
                          <w:rFonts w:ascii="Calibri" w:hAnsi="Calibri" w:cs="Calibri"/>
                          <w:sz w:val="16"/>
                          <w:szCs w:val="16"/>
                        </w:rPr>
                      </w:pPr>
                      <w:r w:rsidRPr="003E62A6">
                        <w:rPr>
                          <w:rFonts w:ascii="Calibri" w:hAnsi="Calibri" w:cs="Calibri"/>
                          <w:sz w:val="16"/>
                          <w:szCs w:val="16"/>
                        </w:rPr>
                        <w:t xml:space="preserve">Visio of </w:t>
                      </w:r>
                      <w:proofErr w:type="spellStart"/>
                      <w:r w:rsidRPr="003E62A6">
                        <w:rPr>
                          <w:rFonts w:ascii="Calibri" w:hAnsi="Calibri" w:cs="Calibri"/>
                          <w:sz w:val="16"/>
                          <w:szCs w:val="16"/>
                        </w:rPr>
                        <w:t>Bartiméus</w:t>
                      </w:r>
                      <w:proofErr w:type="spellEnd"/>
                      <w:r w:rsidRPr="003E62A6">
                        <w:rPr>
                          <w:rFonts w:ascii="Calibri" w:hAnsi="Calibri" w:cs="Calibri"/>
                          <w:sz w:val="16"/>
                          <w:szCs w:val="16"/>
                        </w:rPr>
                        <w:t xml:space="preserve"> kunnen b</w:t>
                      </w:r>
                      <w:r w:rsidRPr="00090825">
                        <w:rPr>
                          <w:rFonts w:ascii="Calibri" w:hAnsi="Calibri" w:cs="Calibri"/>
                          <w:sz w:val="16"/>
                          <w:szCs w:val="16"/>
                        </w:rPr>
                        <w:t>ij zeer ernstige visuele beperkingen</w:t>
                      </w:r>
                      <w:r>
                        <w:rPr>
                          <w:rFonts w:ascii="Calibri" w:hAnsi="Calibri" w:cs="Calibri"/>
                          <w:sz w:val="16"/>
                          <w:szCs w:val="16"/>
                        </w:rPr>
                        <w:t xml:space="preserve"> zorgdragen voor onderzoek, ondersteuning en verwijzing.</w:t>
                      </w:r>
                    </w:p>
                  </w:txbxContent>
                </v:textbox>
                <w10:wrap type="square"/>
              </v:shape>
            </w:pict>
          </mc:Fallback>
        </mc:AlternateContent>
      </w:r>
      <w:r w:rsidR="00AF3922" w:rsidRPr="00000F5D">
        <w:rPr>
          <w:noProof/>
          <w:sz w:val="20"/>
          <w:szCs w:val="20"/>
        </w:rPr>
        <mc:AlternateContent>
          <mc:Choice Requires="wps">
            <w:drawing>
              <wp:anchor distT="45720" distB="45720" distL="114300" distR="114300" simplePos="0" relativeHeight="251660288" behindDoc="0" locked="0" layoutInCell="1" allowOverlap="1">
                <wp:simplePos x="0" y="0"/>
                <wp:positionH relativeFrom="column">
                  <wp:posOffset>210820</wp:posOffset>
                </wp:positionH>
                <wp:positionV relativeFrom="paragraph">
                  <wp:posOffset>3810</wp:posOffset>
                </wp:positionV>
                <wp:extent cx="2742565" cy="1097280"/>
                <wp:effectExtent l="0" t="0" r="19685" b="17145"/>
                <wp:wrapSquare wrapText="bothSides"/>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097280"/>
                        </a:xfrm>
                        <a:prstGeom prst="rect">
                          <a:avLst/>
                        </a:prstGeom>
                        <a:solidFill>
                          <a:srgbClr val="FFFFFF"/>
                        </a:solidFill>
                        <a:ln w="9525">
                          <a:solidFill>
                            <a:srgbClr val="000000"/>
                          </a:solidFill>
                          <a:miter lim="800000"/>
                          <a:headEnd/>
                          <a:tailEnd/>
                        </a:ln>
                      </wps:spPr>
                      <wps:txbx>
                        <w:txbxContent>
                          <w:p w:rsidR="00585771" w:rsidRDefault="00585771" w:rsidP="00000F5D">
                            <w:pPr>
                              <w:jc w:val="center"/>
                              <w:rPr>
                                <w:rFonts w:ascii="Calibri" w:hAnsi="Calibri" w:cs="Calibri"/>
                                <w:b/>
                                <w:sz w:val="16"/>
                                <w:szCs w:val="16"/>
                              </w:rPr>
                            </w:pPr>
                            <w:r>
                              <w:rPr>
                                <w:rFonts w:ascii="Calibri" w:hAnsi="Calibri" w:cs="Calibri"/>
                                <w:b/>
                                <w:sz w:val="16"/>
                                <w:szCs w:val="16"/>
                              </w:rPr>
                              <w:t>Passend Wijs</w:t>
                            </w:r>
                            <w:r w:rsidRPr="00531F74">
                              <w:rPr>
                                <w:rFonts w:ascii="Calibri" w:hAnsi="Calibri" w:cs="Calibri"/>
                                <w:b/>
                                <w:sz w:val="16"/>
                                <w:szCs w:val="16"/>
                              </w:rPr>
                              <w:t xml:space="preserve"> – </w:t>
                            </w:r>
                            <w:r>
                              <w:rPr>
                                <w:rFonts w:ascii="Calibri" w:hAnsi="Calibri" w:cs="Calibri"/>
                                <w:b/>
                                <w:sz w:val="16"/>
                                <w:szCs w:val="16"/>
                              </w:rPr>
                              <w:t>Samenwerkingsverband</w:t>
                            </w:r>
                          </w:p>
                          <w:p w:rsidR="00585771" w:rsidRPr="00090825" w:rsidRDefault="00585771" w:rsidP="00000F5D">
                            <w:pPr>
                              <w:jc w:val="center"/>
                              <w:rPr>
                                <w:rFonts w:ascii="Calibri" w:hAnsi="Calibri" w:cs="Calibri"/>
                                <w:sz w:val="16"/>
                                <w:szCs w:val="16"/>
                              </w:rPr>
                            </w:pPr>
                            <w:r>
                              <w:rPr>
                                <w:rFonts w:ascii="Calibri" w:hAnsi="Calibri" w:cs="Calibri"/>
                                <w:sz w:val="16"/>
                                <w:szCs w:val="16"/>
                              </w:rPr>
                              <w:t xml:space="preserve">Ondersteuning bij het nader analyseren van ondersteuningsbehoeften en </w:t>
                            </w:r>
                            <w:r w:rsidRPr="00A461A0">
                              <w:rPr>
                                <w:rFonts w:ascii="Calibri" w:hAnsi="Calibri" w:cs="Calibri"/>
                                <w:sz w:val="16"/>
                                <w:szCs w:val="16"/>
                              </w:rPr>
                              <w:t>bewandelen zorgroute</w:t>
                            </w:r>
                            <w:r>
                              <w:rPr>
                                <w:rFonts w:ascii="Calibri" w:hAnsi="Calibri" w:cs="Calibri"/>
                                <w:sz w:val="16"/>
                                <w:szCs w:val="16"/>
                              </w:rPr>
                              <w:t xml:space="preserve">. Professionalisering van leerkrachten. Beoordelen en afgeven van arrangementen. Arrangementen zijn vooral gericht op de ondersteuning van de leerkracht. Eventueel kunnen gelden ook worden aangewend voor zelf in te kopen andere ondersteuning.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2" o:spid="_x0000_s1027" type="#_x0000_t202" style="position:absolute;margin-left:16.6pt;margin-top:.3pt;width:215.95pt;height:86.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">
                <v:textbox>
                  <w:txbxContent>
                    <w:p w:rsidR="00585771" w:rsidRDefault="00585771" w:rsidP="00000F5D">
                      <w:pPr>
                        <w:jc w:val="center"/>
                        <w:rPr>
                          <w:rFonts w:ascii="Calibri" w:hAnsi="Calibri" w:cs="Calibri"/>
                          <w:b/>
                          <w:sz w:val="16"/>
                          <w:szCs w:val="16"/>
                        </w:rPr>
                      </w:pPr>
                      <w:r>
                        <w:rPr>
                          <w:rFonts w:ascii="Calibri" w:hAnsi="Calibri" w:cs="Calibri"/>
                          <w:b/>
                          <w:sz w:val="16"/>
                          <w:szCs w:val="16"/>
                        </w:rPr>
                        <w:t>Passend Wijs</w:t>
                      </w:r>
                      <w:r w:rsidRPr="00531F74">
                        <w:rPr>
                          <w:rFonts w:ascii="Calibri" w:hAnsi="Calibri" w:cs="Calibri"/>
                          <w:b/>
                          <w:sz w:val="16"/>
                          <w:szCs w:val="16"/>
                        </w:rPr>
                        <w:t xml:space="preserve"> – </w:t>
                      </w:r>
                      <w:r>
                        <w:rPr>
                          <w:rFonts w:ascii="Calibri" w:hAnsi="Calibri" w:cs="Calibri"/>
                          <w:b/>
                          <w:sz w:val="16"/>
                          <w:szCs w:val="16"/>
                        </w:rPr>
                        <w:t>Samenwerkingsverband</w:t>
                      </w:r>
                    </w:p>
                    <w:p w:rsidR="00585771" w:rsidRPr="00090825" w:rsidRDefault="00585771" w:rsidP="00000F5D">
                      <w:pPr>
                        <w:jc w:val="center"/>
                        <w:rPr>
                          <w:rFonts w:ascii="Calibri" w:hAnsi="Calibri" w:cs="Calibri"/>
                          <w:sz w:val="16"/>
                          <w:szCs w:val="16"/>
                        </w:rPr>
                      </w:pPr>
                      <w:r>
                        <w:rPr>
                          <w:rFonts w:ascii="Calibri" w:hAnsi="Calibri" w:cs="Calibri"/>
                          <w:sz w:val="16"/>
                          <w:szCs w:val="16"/>
                        </w:rPr>
                        <w:t xml:space="preserve">Ondersteuning bij het nader analyseren van ondersteuningsbehoeften en </w:t>
                      </w:r>
                      <w:r w:rsidRPr="00A461A0">
                        <w:rPr>
                          <w:rFonts w:ascii="Calibri" w:hAnsi="Calibri" w:cs="Calibri"/>
                          <w:sz w:val="16"/>
                          <w:szCs w:val="16"/>
                        </w:rPr>
                        <w:t>bewandelen zorgroute</w:t>
                      </w:r>
                      <w:r>
                        <w:rPr>
                          <w:rFonts w:ascii="Calibri" w:hAnsi="Calibri" w:cs="Calibri"/>
                          <w:sz w:val="16"/>
                          <w:szCs w:val="16"/>
                        </w:rPr>
                        <w:t xml:space="preserve">. Professionalisering van leerkrachten. Beoordelen en afgeven van arrangementen. Arrangementen zijn vooral gericht op de ondersteuning van de leerkracht. Eventueel kunnen gelden ook worden aangewend voor zelf in te kopen andere ondersteuning. </w:t>
                      </w:r>
                    </w:p>
                  </w:txbxContent>
                </v:textbox>
                <w10:wrap type="square"/>
              </v:shape>
            </w:pict>
          </mc:Fallback>
        </mc:AlternateContent>
      </w:r>
    </w:p>
    <w:p w:rsidR="00000F5D" w:rsidRPr="00000F5D" w:rsidRDefault="00000F5D" w:rsidP="00000F5D">
      <w:pPr>
        <w:pStyle w:val="Default"/>
        <w:rPr>
          <w:sz w:val="20"/>
          <w:szCs w:val="20"/>
        </w:rPr>
      </w:pPr>
    </w:p>
    <w:p w:rsidR="00000F5D" w:rsidRPr="00000F5D" w:rsidRDefault="00000F5D" w:rsidP="00000F5D">
      <w:pPr>
        <w:pStyle w:val="Default"/>
        <w:rPr>
          <w:b/>
          <w:sz w:val="20"/>
          <w:szCs w:val="20"/>
        </w:rPr>
      </w:pPr>
    </w:p>
    <w:p w:rsidR="00000F5D" w:rsidRDefault="00000F5D" w:rsidP="00000F5D">
      <w:pPr>
        <w:pStyle w:val="Default"/>
        <w:rPr>
          <w:b/>
          <w:sz w:val="22"/>
          <w:szCs w:val="22"/>
        </w:rPr>
      </w:pPr>
    </w:p>
    <w:p w:rsidR="00000F5D" w:rsidRDefault="00000F5D" w:rsidP="00000F5D">
      <w:pPr>
        <w:pStyle w:val="Default"/>
        <w:rPr>
          <w:b/>
          <w:sz w:val="22"/>
          <w:szCs w:val="22"/>
        </w:rPr>
      </w:pPr>
    </w:p>
    <w:p w:rsidR="00000F5D" w:rsidRDefault="00000F5D" w:rsidP="00000F5D">
      <w:pPr>
        <w:pStyle w:val="Default"/>
        <w:rPr>
          <w:b/>
          <w:sz w:val="22"/>
          <w:szCs w:val="22"/>
        </w:rPr>
      </w:pPr>
    </w:p>
    <w:p w:rsidR="00000F5D" w:rsidRDefault="00AF3922" w:rsidP="00000F5D">
      <w:pPr>
        <w:pStyle w:val="Default"/>
        <w:rPr>
          <w:b/>
          <w:sz w:val="22"/>
          <w:szCs w:val="22"/>
        </w:rPr>
      </w:pPr>
      <w:r>
        <w:rPr>
          <w:b/>
          <w:noProof/>
          <w:sz w:val="22"/>
          <w:szCs w:val="22"/>
        </w:rPr>
        <mc:AlternateContent>
          <mc:Choice Requires="wps">
            <w:drawing>
              <wp:anchor distT="45720" distB="45720" distL="114300" distR="114300" simplePos="0" relativeHeight="251665408" behindDoc="0" locked="0" layoutInCell="1" allowOverlap="1">
                <wp:simplePos x="0" y="0"/>
                <wp:positionH relativeFrom="column">
                  <wp:posOffset>3697605</wp:posOffset>
                </wp:positionH>
                <wp:positionV relativeFrom="paragraph">
                  <wp:posOffset>5715</wp:posOffset>
                </wp:positionV>
                <wp:extent cx="2110105" cy="602615"/>
                <wp:effectExtent l="0" t="0" r="23495" b="26035"/>
                <wp:wrapSquare wrapText="bothSides"/>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602615"/>
                        </a:xfrm>
                        <a:prstGeom prst="rect">
                          <a:avLst/>
                        </a:prstGeom>
                        <a:solidFill>
                          <a:srgbClr val="FFFFFF"/>
                        </a:solidFill>
                        <a:ln w="9525">
                          <a:solidFill>
                            <a:srgbClr val="000000"/>
                          </a:solidFill>
                          <a:miter lim="800000"/>
                          <a:headEnd/>
                          <a:tailEnd/>
                        </a:ln>
                      </wps:spPr>
                      <wps:txbx>
                        <w:txbxContent>
                          <w:p w:rsidR="00585771" w:rsidRPr="00296BDA" w:rsidRDefault="00585771" w:rsidP="00000F5D">
                            <w:pPr>
                              <w:jc w:val="center"/>
                              <w:rPr>
                                <w:rFonts w:ascii="Calibri" w:hAnsi="Calibri" w:cs="Calibri"/>
                                <w:b/>
                                <w:sz w:val="16"/>
                                <w:szCs w:val="16"/>
                              </w:rPr>
                            </w:pPr>
                            <w:r w:rsidRPr="00296BDA">
                              <w:rPr>
                                <w:rFonts w:ascii="Calibri" w:hAnsi="Calibri" w:cs="Calibri"/>
                                <w:b/>
                                <w:sz w:val="16"/>
                                <w:szCs w:val="16"/>
                              </w:rPr>
                              <w:t>Intraverte</w:t>
                            </w:r>
                          </w:p>
                          <w:p w:rsidR="00585771" w:rsidRPr="00686B1B" w:rsidRDefault="00585771" w:rsidP="00000F5D">
                            <w:pPr>
                              <w:jc w:val="center"/>
                              <w:rPr>
                                <w:rFonts w:ascii="Calibri" w:hAnsi="Calibri" w:cs="Calibri"/>
                                <w:sz w:val="16"/>
                                <w:szCs w:val="16"/>
                              </w:rPr>
                            </w:pPr>
                            <w:r>
                              <w:rPr>
                                <w:rFonts w:ascii="Calibri" w:hAnsi="Calibri" w:cs="Calibri"/>
                                <w:sz w:val="16"/>
                                <w:szCs w:val="16"/>
                              </w:rPr>
                              <w:t>Oefentherapie en psychomotorische therapie bij vergroten weerbaarheid, zelfvertrouwen en sociale vaardigheden.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8" o:spid="_x0000_s1028" type="#_x0000_t202" style="position:absolute;margin-left:291.15pt;margin-top:.45pt;width:166.15pt;height:47.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">
                <v:textbox>
                  <w:txbxContent>
                    <w:p w:rsidR="00585771" w:rsidRPr="00296BDA" w:rsidRDefault="00585771" w:rsidP="00000F5D">
                      <w:pPr>
                        <w:jc w:val="center"/>
                        <w:rPr>
                          <w:rFonts w:ascii="Calibri" w:hAnsi="Calibri" w:cs="Calibri"/>
                          <w:b/>
                          <w:sz w:val="16"/>
                          <w:szCs w:val="16"/>
                        </w:rPr>
                      </w:pPr>
                      <w:r w:rsidRPr="00296BDA">
                        <w:rPr>
                          <w:rFonts w:ascii="Calibri" w:hAnsi="Calibri" w:cs="Calibri"/>
                          <w:b/>
                          <w:sz w:val="16"/>
                          <w:szCs w:val="16"/>
                        </w:rPr>
                        <w:t>Intraverte</w:t>
                      </w:r>
                    </w:p>
                    <w:p w:rsidR="00585771" w:rsidRPr="00686B1B" w:rsidRDefault="00585771" w:rsidP="00000F5D">
                      <w:pPr>
                        <w:jc w:val="center"/>
                        <w:rPr>
                          <w:rFonts w:ascii="Calibri" w:hAnsi="Calibri" w:cs="Calibri"/>
                          <w:sz w:val="16"/>
                          <w:szCs w:val="16"/>
                        </w:rPr>
                      </w:pPr>
                      <w:r>
                        <w:rPr>
                          <w:rFonts w:ascii="Calibri" w:hAnsi="Calibri" w:cs="Calibri"/>
                          <w:sz w:val="16"/>
                          <w:szCs w:val="16"/>
                        </w:rPr>
                        <w:t>Oefentherapie en psychomotorische therapie bij vergroten weerbaarheid, zelfvertrouwen en sociale vaardigheden.</w:t>
                      </w:r>
                    </w:p>
                  </w:txbxContent>
                </v:textbox>
                <w10:wrap type="square"/>
              </v:shape>
            </w:pict>
          </mc:Fallback>
        </mc:AlternateContent>
      </w:r>
    </w:p>
    <w:p w:rsidR="00000F5D" w:rsidRDefault="000B3301" w:rsidP="00000F5D">
      <w:pPr>
        <w:pStyle w:val="Default"/>
        <w:rPr>
          <w:b/>
          <w:sz w:val="22"/>
          <w:szCs w:val="22"/>
        </w:rPr>
      </w:pPr>
      <w:r>
        <w:rPr>
          <w:b/>
          <w:noProof/>
          <w:sz w:val="22"/>
          <w:szCs w:val="22"/>
        </w:rPr>
        <mc:AlternateContent>
          <mc:Choice Requires="wps">
            <w:drawing>
              <wp:anchor distT="45720" distB="45720" distL="114300" distR="114300" simplePos="0" relativeHeight="251663360" behindDoc="0" locked="0" layoutInCell="1" allowOverlap="1">
                <wp:simplePos x="0" y="0"/>
                <wp:positionH relativeFrom="column">
                  <wp:posOffset>1596390</wp:posOffset>
                </wp:positionH>
                <wp:positionV relativeFrom="paragraph">
                  <wp:posOffset>175895</wp:posOffset>
                </wp:positionV>
                <wp:extent cx="1907540" cy="739140"/>
                <wp:effectExtent l="0" t="0" r="16510" b="22860"/>
                <wp:wrapSquare wrapText="bothSides"/>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07540" cy="739140"/>
                        </a:xfrm>
                        <a:prstGeom prst="rect">
                          <a:avLst/>
                        </a:prstGeom>
                        <a:solidFill>
                          <a:srgbClr val="FFFFFF"/>
                        </a:solidFill>
                        <a:ln w="9525">
                          <a:solidFill>
                            <a:srgbClr val="000000"/>
                          </a:solidFill>
                          <a:miter lim="800000"/>
                          <a:headEnd/>
                          <a:tailEnd/>
                        </a:ln>
                      </wps:spPr>
                      <wps:txbx>
                        <w:txbxContent>
                          <w:p w:rsidR="00585771" w:rsidRPr="00623ED5" w:rsidRDefault="00585771" w:rsidP="00000F5D">
                            <w:pPr>
                              <w:jc w:val="center"/>
                              <w:rPr>
                                <w:rFonts w:ascii="Calibri" w:hAnsi="Calibri" w:cs="Calibri"/>
                                <w:b/>
                                <w:sz w:val="16"/>
                                <w:szCs w:val="16"/>
                              </w:rPr>
                            </w:pPr>
                            <w:r>
                              <w:rPr>
                                <w:rFonts w:ascii="Calibri" w:hAnsi="Calibri" w:cs="Calibri"/>
                                <w:b/>
                                <w:sz w:val="16"/>
                                <w:szCs w:val="16"/>
                              </w:rPr>
                              <w:t>Huisarts</w:t>
                            </w:r>
                          </w:p>
                          <w:p w:rsidR="00585771" w:rsidRPr="00623ED5" w:rsidRDefault="00585771" w:rsidP="00000F5D">
                            <w:pPr>
                              <w:rPr>
                                <w:rFonts w:ascii="Calibri" w:hAnsi="Calibri" w:cs="Calibri"/>
                                <w:sz w:val="16"/>
                                <w:szCs w:val="16"/>
                              </w:rPr>
                            </w:pPr>
                            <w:r>
                              <w:rPr>
                                <w:rFonts w:ascii="Calibri" w:hAnsi="Calibri" w:cs="Calibri"/>
                                <w:sz w:val="16"/>
                                <w:szCs w:val="16"/>
                              </w:rPr>
                              <w:t xml:space="preserve">De huisarts is een belangrijke schakel voor het afgeven van beschikkingen en/of het verwijzen naar specifieke andere ondersteuners.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0" o:spid="_x0000_s1029" type="#_x0000_t202" style="position:absolute;margin-left:125.7pt;margin-top:13.85pt;width:150.2pt;height:58.2pt;flip:y;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">
                <v:textbox>
                  <w:txbxContent>
                    <w:p w:rsidR="00585771" w:rsidRPr="00623ED5" w:rsidRDefault="00585771" w:rsidP="00000F5D">
                      <w:pPr>
                        <w:jc w:val="center"/>
                        <w:rPr>
                          <w:rFonts w:ascii="Calibri" w:hAnsi="Calibri" w:cs="Calibri"/>
                          <w:b/>
                          <w:sz w:val="16"/>
                          <w:szCs w:val="16"/>
                        </w:rPr>
                      </w:pPr>
                      <w:r>
                        <w:rPr>
                          <w:rFonts w:ascii="Calibri" w:hAnsi="Calibri" w:cs="Calibri"/>
                          <w:b/>
                          <w:sz w:val="16"/>
                          <w:szCs w:val="16"/>
                        </w:rPr>
                        <w:t>Huisarts</w:t>
                      </w:r>
                    </w:p>
                    <w:p w:rsidR="00585771" w:rsidRPr="00623ED5" w:rsidRDefault="00585771" w:rsidP="00000F5D">
                      <w:pPr>
                        <w:rPr>
                          <w:rFonts w:ascii="Calibri" w:hAnsi="Calibri" w:cs="Calibri"/>
                          <w:sz w:val="16"/>
                          <w:szCs w:val="16"/>
                        </w:rPr>
                      </w:pPr>
                      <w:r>
                        <w:rPr>
                          <w:rFonts w:ascii="Calibri" w:hAnsi="Calibri" w:cs="Calibri"/>
                          <w:sz w:val="16"/>
                          <w:szCs w:val="16"/>
                        </w:rPr>
                        <w:t xml:space="preserve">De huisarts is een belangrijke schakel voor het afgeven van beschikkingen en/of het verwijzen naar specifieke andere ondersteuners. </w:t>
                      </w:r>
                    </w:p>
                  </w:txbxContent>
                </v:textbox>
                <w10:wrap type="square"/>
              </v:shape>
            </w:pict>
          </mc:Fallback>
        </mc:AlternateContent>
      </w:r>
    </w:p>
    <w:p w:rsidR="00000F5D" w:rsidRDefault="00000F5D" w:rsidP="00000F5D">
      <w:pPr>
        <w:pStyle w:val="Default"/>
        <w:rPr>
          <w:b/>
          <w:sz w:val="22"/>
          <w:szCs w:val="22"/>
        </w:rPr>
      </w:pPr>
    </w:p>
    <w:p w:rsidR="00000F5D" w:rsidRDefault="00000F5D" w:rsidP="00000F5D">
      <w:pPr>
        <w:pStyle w:val="Default"/>
        <w:rPr>
          <w:b/>
          <w:sz w:val="22"/>
          <w:szCs w:val="22"/>
        </w:rPr>
      </w:pPr>
    </w:p>
    <w:p w:rsidR="00000F5D" w:rsidRDefault="009C2553" w:rsidP="00000F5D">
      <w:pPr>
        <w:pStyle w:val="Default"/>
        <w:rPr>
          <w:b/>
          <w:sz w:val="22"/>
          <w:szCs w:val="22"/>
        </w:rPr>
      </w:pPr>
      <w:r>
        <w:rPr>
          <w:b/>
          <w:noProof/>
          <w:sz w:val="22"/>
          <w:szCs w:val="22"/>
        </w:rPr>
        <mc:AlternateContent>
          <mc:Choice Requires="wps">
            <w:drawing>
              <wp:anchor distT="45720" distB="45720" distL="114300" distR="114300" simplePos="0" relativeHeight="251662336" behindDoc="0" locked="0" layoutInCell="1" allowOverlap="1">
                <wp:simplePos x="0" y="0"/>
                <wp:positionH relativeFrom="column">
                  <wp:posOffset>-432435</wp:posOffset>
                </wp:positionH>
                <wp:positionV relativeFrom="paragraph">
                  <wp:posOffset>109220</wp:posOffset>
                </wp:positionV>
                <wp:extent cx="1911350" cy="1191260"/>
                <wp:effectExtent l="0" t="0" r="12700" b="27940"/>
                <wp:wrapSquare wrapText="bothSides"/>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191260"/>
                        </a:xfrm>
                        <a:prstGeom prst="rect">
                          <a:avLst/>
                        </a:prstGeom>
                        <a:solidFill>
                          <a:srgbClr val="FFFFFF"/>
                        </a:solidFill>
                        <a:ln w="9525">
                          <a:solidFill>
                            <a:srgbClr val="000000"/>
                          </a:solidFill>
                          <a:miter lim="800000"/>
                          <a:headEnd/>
                          <a:tailEnd/>
                        </a:ln>
                      </wps:spPr>
                      <wps:txbx>
                        <w:txbxContent>
                          <w:p w:rsidR="00585771" w:rsidRPr="00623ED5" w:rsidRDefault="00585771" w:rsidP="00000F5D">
                            <w:pPr>
                              <w:jc w:val="center"/>
                              <w:rPr>
                                <w:rFonts w:ascii="Calibri" w:hAnsi="Calibri" w:cs="Calibri"/>
                                <w:b/>
                                <w:sz w:val="16"/>
                                <w:szCs w:val="16"/>
                              </w:rPr>
                            </w:pPr>
                            <w:r>
                              <w:rPr>
                                <w:rFonts w:ascii="Calibri" w:hAnsi="Calibri" w:cs="Calibri"/>
                                <w:b/>
                                <w:sz w:val="16"/>
                                <w:szCs w:val="16"/>
                              </w:rPr>
                              <w:t xml:space="preserve">Ernstige spraak-/taalstoornis – Cluster 2 </w:t>
                            </w:r>
                          </w:p>
                          <w:p w:rsidR="00585771" w:rsidRPr="00623ED5" w:rsidRDefault="00585771" w:rsidP="00000F5D">
                            <w:pPr>
                              <w:jc w:val="center"/>
                              <w:rPr>
                                <w:rFonts w:ascii="Calibri" w:hAnsi="Calibri" w:cs="Calibri"/>
                                <w:sz w:val="16"/>
                                <w:szCs w:val="16"/>
                              </w:rPr>
                            </w:pPr>
                            <w:r>
                              <w:rPr>
                                <w:rFonts w:ascii="Calibri" w:hAnsi="Calibri" w:cs="Calibri"/>
                                <w:sz w:val="16"/>
                                <w:szCs w:val="16"/>
                              </w:rPr>
                              <w:t xml:space="preserve">Bij ernstige spraak- en taalstoornis </w:t>
                            </w:r>
                            <w:r w:rsidRPr="00A461A0">
                              <w:rPr>
                                <w:rFonts w:ascii="Calibri" w:hAnsi="Calibri" w:cs="Calibri"/>
                                <w:sz w:val="16"/>
                                <w:szCs w:val="16"/>
                              </w:rPr>
                              <w:t xml:space="preserve">kunnen kinderen  en de leerkracht gerichte hulp krijgen van </w:t>
                            </w:r>
                            <w:proofErr w:type="spellStart"/>
                            <w:r w:rsidRPr="00A461A0">
                              <w:rPr>
                                <w:rFonts w:ascii="Calibri" w:hAnsi="Calibri" w:cs="Calibri"/>
                                <w:sz w:val="16"/>
                                <w:szCs w:val="16"/>
                              </w:rPr>
                              <w:t>Kentalis</w:t>
                            </w:r>
                            <w:proofErr w:type="spellEnd"/>
                            <w:r w:rsidRPr="00A461A0">
                              <w:rPr>
                                <w:rFonts w:ascii="Calibri" w:hAnsi="Calibri" w:cs="Calibri"/>
                                <w:sz w:val="16"/>
                                <w:szCs w:val="16"/>
                              </w:rPr>
                              <w:t>.</w:t>
                            </w:r>
                            <w:r w:rsidRPr="0029028C">
                              <w:rPr>
                                <w:rFonts w:ascii="Calibri" w:hAnsi="Calibri" w:cs="Calibri"/>
                                <w:sz w:val="16"/>
                                <w:szCs w:val="16"/>
                              </w:rPr>
                              <w:t xml:space="preserve"> </w:t>
                            </w:r>
                            <w:r>
                              <w:rPr>
                                <w:rFonts w:ascii="Calibri" w:hAnsi="Calibri" w:cs="Calibri"/>
                                <w:sz w:val="16"/>
                                <w:szCs w:val="16"/>
                              </w:rPr>
                              <w:t xml:space="preserve">Een ondersteuner werkt eventueel op school, onder schooltijd, met een kind om de </w:t>
                            </w:r>
                            <w:r w:rsidRPr="00000F5D">
                              <w:rPr>
                                <w:rFonts w:ascii="Calibri" w:hAnsi="Calibri" w:cs="Calibri"/>
                                <w:sz w:val="16"/>
                                <w:szCs w:val="16"/>
                              </w:rPr>
                              <w:t xml:space="preserve">ontwikkeling te optimaliseren. Daarnaast is er ook gericht advies voor de leerkracht van het </w:t>
                            </w:r>
                            <w:r>
                              <w:rPr>
                                <w:rFonts w:ascii="Calibri" w:hAnsi="Calibri" w:cs="Calibri"/>
                                <w:sz w:val="16"/>
                                <w:szCs w:val="16"/>
                              </w:rPr>
                              <w:t>kind.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9" o:spid="_x0000_s1030" type="#_x0000_t202" style="position:absolute;margin-left:-34.05pt;margin-top:8.6pt;width:150.5pt;height:93.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">
                <v:textbox>
                  <w:txbxContent>
                    <w:p w:rsidR="00585771" w:rsidRPr="00623ED5" w:rsidRDefault="00585771" w:rsidP="00000F5D">
                      <w:pPr>
                        <w:jc w:val="center"/>
                        <w:rPr>
                          <w:rFonts w:ascii="Calibri" w:hAnsi="Calibri" w:cs="Calibri"/>
                          <w:b/>
                          <w:sz w:val="16"/>
                          <w:szCs w:val="16"/>
                        </w:rPr>
                      </w:pPr>
                      <w:r>
                        <w:rPr>
                          <w:rFonts w:ascii="Calibri" w:hAnsi="Calibri" w:cs="Calibri"/>
                          <w:b/>
                          <w:sz w:val="16"/>
                          <w:szCs w:val="16"/>
                        </w:rPr>
                        <w:t xml:space="preserve">Ernstige spraak-/taalstoornis – Cluster 2 </w:t>
                      </w:r>
                    </w:p>
                    <w:p w:rsidR="00585771" w:rsidRPr="00623ED5" w:rsidRDefault="00585771" w:rsidP="00000F5D">
                      <w:pPr>
                        <w:jc w:val="center"/>
                        <w:rPr>
                          <w:rFonts w:ascii="Calibri" w:hAnsi="Calibri" w:cs="Calibri"/>
                          <w:sz w:val="16"/>
                          <w:szCs w:val="16"/>
                        </w:rPr>
                      </w:pPr>
                      <w:r>
                        <w:rPr>
                          <w:rFonts w:ascii="Calibri" w:hAnsi="Calibri" w:cs="Calibri"/>
                          <w:sz w:val="16"/>
                          <w:szCs w:val="16"/>
                        </w:rPr>
                        <w:t xml:space="preserve">Bij ernstige spraak- en taalstoornis </w:t>
                      </w:r>
                      <w:r w:rsidRPr="00A461A0">
                        <w:rPr>
                          <w:rFonts w:ascii="Calibri" w:hAnsi="Calibri" w:cs="Calibri"/>
                          <w:sz w:val="16"/>
                          <w:szCs w:val="16"/>
                        </w:rPr>
                        <w:t xml:space="preserve">kunnen kinderen  en de leerkracht gerichte hulp krijgen van </w:t>
                      </w:r>
                      <w:proofErr w:type="spellStart"/>
                      <w:r w:rsidRPr="00A461A0">
                        <w:rPr>
                          <w:rFonts w:ascii="Calibri" w:hAnsi="Calibri" w:cs="Calibri"/>
                          <w:sz w:val="16"/>
                          <w:szCs w:val="16"/>
                        </w:rPr>
                        <w:t>Kentalis</w:t>
                      </w:r>
                      <w:proofErr w:type="spellEnd"/>
                      <w:r w:rsidRPr="00A461A0">
                        <w:rPr>
                          <w:rFonts w:ascii="Calibri" w:hAnsi="Calibri" w:cs="Calibri"/>
                          <w:sz w:val="16"/>
                          <w:szCs w:val="16"/>
                        </w:rPr>
                        <w:t>.</w:t>
                      </w:r>
                      <w:r w:rsidRPr="0029028C">
                        <w:rPr>
                          <w:rFonts w:ascii="Calibri" w:hAnsi="Calibri" w:cs="Calibri"/>
                          <w:sz w:val="16"/>
                          <w:szCs w:val="16"/>
                        </w:rPr>
                        <w:t xml:space="preserve"> </w:t>
                      </w:r>
                      <w:r>
                        <w:rPr>
                          <w:rFonts w:ascii="Calibri" w:hAnsi="Calibri" w:cs="Calibri"/>
                          <w:sz w:val="16"/>
                          <w:szCs w:val="16"/>
                        </w:rPr>
                        <w:t xml:space="preserve">Een ondersteuner werkt eventueel op school, onder schooltijd, met een kind om de </w:t>
                      </w:r>
                      <w:r w:rsidRPr="00000F5D">
                        <w:rPr>
                          <w:rFonts w:ascii="Calibri" w:hAnsi="Calibri" w:cs="Calibri"/>
                          <w:sz w:val="16"/>
                          <w:szCs w:val="16"/>
                        </w:rPr>
                        <w:t xml:space="preserve">ontwikkeling te optimaliseren. Daarnaast is er ook gericht advies voor de leerkracht van het </w:t>
                      </w:r>
                      <w:r>
                        <w:rPr>
                          <w:rFonts w:ascii="Calibri" w:hAnsi="Calibri" w:cs="Calibri"/>
                          <w:sz w:val="16"/>
                          <w:szCs w:val="16"/>
                        </w:rPr>
                        <w:t>kind.</w:t>
                      </w:r>
                    </w:p>
                  </w:txbxContent>
                </v:textbox>
                <w10:wrap type="square"/>
              </v:shape>
            </w:pict>
          </mc:Fallback>
        </mc:AlternateContent>
      </w:r>
    </w:p>
    <w:p w:rsidR="00000F5D" w:rsidRDefault="00000F5D" w:rsidP="00000F5D">
      <w:pPr>
        <w:pStyle w:val="Default"/>
        <w:rPr>
          <w:b/>
          <w:sz w:val="22"/>
          <w:szCs w:val="22"/>
        </w:rPr>
      </w:pPr>
    </w:p>
    <w:p w:rsidR="00000F5D" w:rsidRDefault="00000F5D" w:rsidP="00000F5D">
      <w:pPr>
        <w:pStyle w:val="Default"/>
        <w:rPr>
          <w:b/>
          <w:sz w:val="22"/>
          <w:szCs w:val="22"/>
        </w:rPr>
      </w:pPr>
    </w:p>
    <w:p w:rsidR="00000F5D" w:rsidRDefault="0082544C" w:rsidP="00000F5D">
      <w:pPr>
        <w:pStyle w:val="Default"/>
        <w:rPr>
          <w:b/>
          <w:sz w:val="22"/>
          <w:szCs w:val="22"/>
        </w:rPr>
      </w:pPr>
      <w:r>
        <w:rPr>
          <w:b/>
          <w:noProof/>
          <w:sz w:val="22"/>
          <w:szCs w:val="22"/>
        </w:rPr>
        <w:lastRenderedPageBreak/>
        <mc:AlternateContent>
          <mc:Choice Requires="wps">
            <w:drawing>
              <wp:anchor distT="45720" distB="45720" distL="114300" distR="114300" simplePos="0" relativeHeight="251670528" behindDoc="0" locked="0" layoutInCell="1" allowOverlap="1">
                <wp:simplePos x="0" y="0"/>
                <wp:positionH relativeFrom="margin">
                  <wp:posOffset>4164438</wp:posOffset>
                </wp:positionH>
                <wp:positionV relativeFrom="paragraph">
                  <wp:posOffset>21793</wp:posOffset>
                </wp:positionV>
                <wp:extent cx="1623695" cy="1040765"/>
                <wp:effectExtent l="0" t="0" r="14605" b="26035"/>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040765"/>
                        </a:xfrm>
                        <a:prstGeom prst="rect">
                          <a:avLst/>
                        </a:prstGeom>
                        <a:solidFill>
                          <a:srgbClr val="FFFFFF"/>
                        </a:solidFill>
                        <a:ln w="9525">
                          <a:solidFill>
                            <a:srgbClr val="000000"/>
                          </a:solidFill>
                          <a:miter lim="800000"/>
                          <a:headEnd/>
                          <a:tailEnd/>
                        </a:ln>
                      </wps:spPr>
                      <wps:txbx>
                        <w:txbxContent>
                          <w:p w:rsidR="00585771" w:rsidRDefault="00585771" w:rsidP="00000F5D">
                            <w:pPr>
                              <w:jc w:val="center"/>
                              <w:rPr>
                                <w:rFonts w:ascii="Calibri" w:hAnsi="Calibri" w:cs="Calibri"/>
                                <w:b/>
                                <w:sz w:val="16"/>
                                <w:szCs w:val="16"/>
                              </w:rPr>
                            </w:pPr>
                            <w:r>
                              <w:rPr>
                                <w:rFonts w:ascii="Calibri" w:hAnsi="Calibri" w:cs="Calibri"/>
                                <w:b/>
                                <w:sz w:val="16"/>
                                <w:szCs w:val="16"/>
                              </w:rPr>
                              <w:t>Dyslexie</w:t>
                            </w:r>
                          </w:p>
                          <w:p w:rsidR="00585771" w:rsidRDefault="00585771" w:rsidP="00000F5D">
                            <w:pPr>
                              <w:jc w:val="center"/>
                              <w:rPr>
                                <w:rFonts w:ascii="Calibri" w:hAnsi="Calibri" w:cs="Calibri"/>
                                <w:i/>
                                <w:sz w:val="16"/>
                                <w:szCs w:val="16"/>
                              </w:rPr>
                            </w:pPr>
                            <w:proofErr w:type="spellStart"/>
                            <w:r>
                              <w:rPr>
                                <w:rFonts w:ascii="Calibri" w:hAnsi="Calibri" w:cs="Calibri"/>
                                <w:i/>
                                <w:sz w:val="16"/>
                                <w:szCs w:val="16"/>
                              </w:rPr>
                              <w:t>Marant</w:t>
                            </w:r>
                            <w:proofErr w:type="spellEnd"/>
                            <w:r>
                              <w:rPr>
                                <w:rFonts w:ascii="Calibri" w:hAnsi="Calibri" w:cs="Calibri"/>
                                <w:i/>
                                <w:sz w:val="16"/>
                                <w:szCs w:val="16"/>
                              </w:rPr>
                              <w:t>, Braams,</w:t>
                            </w:r>
                          </w:p>
                          <w:p w:rsidR="00585771" w:rsidRPr="004000DA" w:rsidRDefault="00585771" w:rsidP="00000F5D">
                            <w:pPr>
                              <w:jc w:val="center"/>
                              <w:rPr>
                                <w:rFonts w:ascii="Calibri" w:hAnsi="Calibri" w:cs="Calibri"/>
                                <w:sz w:val="16"/>
                                <w:szCs w:val="16"/>
                              </w:rPr>
                            </w:pPr>
                            <w:proofErr w:type="spellStart"/>
                            <w:r w:rsidRPr="00D97CA5">
                              <w:rPr>
                                <w:rFonts w:ascii="Calibri" w:hAnsi="Calibri" w:cs="Calibri"/>
                                <w:i/>
                                <w:sz w:val="16"/>
                                <w:szCs w:val="16"/>
                              </w:rPr>
                              <w:t>Educto</w:t>
                            </w:r>
                            <w:proofErr w:type="spellEnd"/>
                            <w:r w:rsidRPr="00D97CA5">
                              <w:rPr>
                                <w:rFonts w:ascii="Calibri" w:hAnsi="Calibri" w:cs="Calibri"/>
                                <w:i/>
                                <w:sz w:val="16"/>
                                <w:szCs w:val="16"/>
                              </w:rPr>
                              <w:t xml:space="preserve"> en RID</w:t>
                            </w:r>
                            <w:r>
                              <w:rPr>
                                <w:rFonts w:ascii="Calibri" w:hAnsi="Calibri" w:cs="Calibri"/>
                                <w:sz w:val="16"/>
                                <w:szCs w:val="16"/>
                              </w:rPr>
                              <w:t xml:space="preserve"> bieden onderzoek en behandeling van dyslexie. De beschikking hiervoor wordt afgegeven door de gemeente.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6" o:spid="_x0000_s1031" type="#_x0000_t202" style="position:absolute;margin-left:327.9pt;margin-top:1.7pt;width:127.85pt;height:81.9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">
                <v:textbox>
                  <w:txbxContent>
                    <w:p w:rsidR="00585771" w:rsidRDefault="00585771" w:rsidP="00000F5D">
                      <w:pPr>
                        <w:jc w:val="center"/>
                        <w:rPr>
                          <w:rFonts w:ascii="Calibri" w:hAnsi="Calibri" w:cs="Calibri"/>
                          <w:b/>
                          <w:sz w:val="16"/>
                          <w:szCs w:val="16"/>
                        </w:rPr>
                      </w:pPr>
                      <w:r>
                        <w:rPr>
                          <w:rFonts w:ascii="Calibri" w:hAnsi="Calibri" w:cs="Calibri"/>
                          <w:b/>
                          <w:sz w:val="16"/>
                          <w:szCs w:val="16"/>
                        </w:rPr>
                        <w:t>Dyslexie</w:t>
                      </w:r>
                    </w:p>
                    <w:p w:rsidR="00585771" w:rsidRDefault="00585771" w:rsidP="00000F5D">
                      <w:pPr>
                        <w:jc w:val="center"/>
                        <w:rPr>
                          <w:rFonts w:ascii="Calibri" w:hAnsi="Calibri" w:cs="Calibri"/>
                          <w:i/>
                          <w:sz w:val="16"/>
                          <w:szCs w:val="16"/>
                        </w:rPr>
                      </w:pPr>
                      <w:proofErr w:type="spellStart"/>
                      <w:r>
                        <w:rPr>
                          <w:rFonts w:ascii="Calibri" w:hAnsi="Calibri" w:cs="Calibri"/>
                          <w:i/>
                          <w:sz w:val="16"/>
                          <w:szCs w:val="16"/>
                        </w:rPr>
                        <w:t>Marant</w:t>
                      </w:r>
                      <w:proofErr w:type="spellEnd"/>
                      <w:r>
                        <w:rPr>
                          <w:rFonts w:ascii="Calibri" w:hAnsi="Calibri" w:cs="Calibri"/>
                          <w:i/>
                          <w:sz w:val="16"/>
                          <w:szCs w:val="16"/>
                        </w:rPr>
                        <w:t>, Braams,</w:t>
                      </w:r>
                    </w:p>
                    <w:p w:rsidR="00585771" w:rsidRPr="004000DA" w:rsidRDefault="00585771" w:rsidP="00000F5D">
                      <w:pPr>
                        <w:jc w:val="center"/>
                        <w:rPr>
                          <w:rFonts w:ascii="Calibri" w:hAnsi="Calibri" w:cs="Calibri"/>
                          <w:sz w:val="16"/>
                          <w:szCs w:val="16"/>
                        </w:rPr>
                      </w:pPr>
                      <w:proofErr w:type="spellStart"/>
                      <w:r w:rsidRPr="00D97CA5">
                        <w:rPr>
                          <w:rFonts w:ascii="Calibri" w:hAnsi="Calibri" w:cs="Calibri"/>
                          <w:i/>
                          <w:sz w:val="16"/>
                          <w:szCs w:val="16"/>
                        </w:rPr>
                        <w:t>Educto</w:t>
                      </w:r>
                      <w:proofErr w:type="spellEnd"/>
                      <w:r w:rsidRPr="00D97CA5">
                        <w:rPr>
                          <w:rFonts w:ascii="Calibri" w:hAnsi="Calibri" w:cs="Calibri"/>
                          <w:i/>
                          <w:sz w:val="16"/>
                          <w:szCs w:val="16"/>
                        </w:rPr>
                        <w:t xml:space="preserve"> en RID</w:t>
                      </w:r>
                      <w:r>
                        <w:rPr>
                          <w:rFonts w:ascii="Calibri" w:hAnsi="Calibri" w:cs="Calibri"/>
                          <w:sz w:val="16"/>
                          <w:szCs w:val="16"/>
                        </w:rPr>
                        <w:t xml:space="preserve"> bieden onderzoek en behandeling van dyslexie. De beschikking hiervoor wordt afgegeven door de gemeente. </w:t>
                      </w:r>
                    </w:p>
                  </w:txbxContent>
                </v:textbox>
                <w10:wrap type="square" anchorx="margin"/>
              </v:shape>
            </w:pict>
          </mc:Fallback>
        </mc:AlternateContent>
      </w:r>
      <w:r w:rsidR="00AF3922">
        <w:rPr>
          <w:b/>
          <w:noProof/>
          <w:sz w:val="22"/>
          <w:szCs w:val="22"/>
        </w:rPr>
        <mc:AlternateContent>
          <mc:Choice Requires="wps">
            <w:drawing>
              <wp:anchor distT="0" distB="0" distL="114300" distR="114300" simplePos="0" relativeHeight="251659264" behindDoc="1" locked="0" layoutInCell="1" allowOverlap="1">
                <wp:simplePos x="0" y="0"/>
                <wp:positionH relativeFrom="column">
                  <wp:posOffset>1645285</wp:posOffset>
                </wp:positionH>
                <wp:positionV relativeFrom="paragraph">
                  <wp:posOffset>16510</wp:posOffset>
                </wp:positionV>
                <wp:extent cx="2412365" cy="1167130"/>
                <wp:effectExtent l="0" t="0" r="26035" b="13970"/>
                <wp:wrapTight wrapText="bothSides">
                  <wp:wrapPolygon edited="0">
                    <wp:start x="8187" y="0"/>
                    <wp:lineTo x="5970" y="353"/>
                    <wp:lineTo x="853" y="4231"/>
                    <wp:lineTo x="853" y="5641"/>
                    <wp:lineTo x="0" y="8109"/>
                    <wp:lineTo x="0" y="13750"/>
                    <wp:lineTo x="1365" y="16923"/>
                    <wp:lineTo x="1365" y="17980"/>
                    <wp:lineTo x="6482" y="21506"/>
                    <wp:lineTo x="7846" y="21506"/>
                    <wp:lineTo x="13816" y="21506"/>
                    <wp:lineTo x="15181" y="21506"/>
                    <wp:lineTo x="20298" y="17980"/>
                    <wp:lineTo x="20298" y="16923"/>
                    <wp:lineTo x="21663" y="13750"/>
                    <wp:lineTo x="21663" y="8109"/>
                    <wp:lineTo x="20980" y="4583"/>
                    <wp:lineTo x="15693" y="353"/>
                    <wp:lineTo x="13475" y="0"/>
                    <wp:lineTo x="8187" y="0"/>
                  </wp:wrapPolygon>
                </wp:wrapTight>
                <wp:docPr id="5" name="Ova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2365" cy="1167130"/>
                        </a:xfrm>
                        <a:prstGeom prst="ellipse">
                          <a:avLst/>
                        </a:prstGeom>
                        <a:solidFill>
                          <a:srgbClr val="E7E6E6"/>
                        </a:solidFill>
                        <a:ln w="9525">
                          <a:solidFill>
                            <a:srgbClr val="000000"/>
                          </a:solidFill>
                          <a:round/>
                          <a:headEnd/>
                          <a:tailEnd/>
                        </a:ln>
                      </wps:spPr>
                      <wps:txbx>
                        <w:txbxContent>
                          <w:p w:rsidR="00585771" w:rsidRDefault="00585771" w:rsidP="0082544C">
                            <w:pPr>
                              <w:jc w:val="center"/>
                              <w:rPr>
                                <w:rFonts w:ascii="Calibri" w:hAnsi="Calibri" w:cs="Calibri"/>
                              </w:rPr>
                            </w:pPr>
                            <w:r>
                              <w:rPr>
                                <w:rFonts w:ascii="Calibri" w:hAnsi="Calibri" w:cs="Calibri"/>
                              </w:rPr>
                              <w:t>ONDERSTEUNINGS</w:t>
                            </w:r>
                          </w:p>
                          <w:p w:rsidR="00585771" w:rsidRPr="00531F74" w:rsidRDefault="00585771" w:rsidP="0082544C">
                            <w:pPr>
                              <w:jc w:val="center"/>
                              <w:rPr>
                                <w:rFonts w:ascii="Calibri" w:hAnsi="Calibri" w:cs="Calibri"/>
                              </w:rPr>
                            </w:pPr>
                            <w:r>
                              <w:rPr>
                                <w:rFonts w:ascii="Calibri" w:hAnsi="Calibri" w:cs="Calibri"/>
                              </w:rPr>
                              <w:t>VRA</w:t>
                            </w:r>
                            <w:r w:rsidRPr="00531F74">
                              <w:rPr>
                                <w:rFonts w:ascii="Calibri" w:hAnsi="Calibri" w:cs="Calibri"/>
                              </w:rPr>
                              <w:t>GEN</w:t>
                            </w:r>
                          </w:p>
                          <w:p w:rsidR="00585771" w:rsidRPr="00531F74" w:rsidRDefault="00585771" w:rsidP="0082544C">
                            <w:pPr>
                              <w:jc w:val="center"/>
                              <w:rPr>
                                <w:rFonts w:ascii="Calibri" w:hAnsi="Calibri" w:cs="Calibri"/>
                              </w:rPr>
                            </w:pPr>
                            <w:r w:rsidRPr="00531F74">
                              <w:rPr>
                                <w:rFonts w:ascii="Calibri" w:hAnsi="Calibri" w:cs="Calibri"/>
                              </w:rPr>
                              <w:t xml:space="preserve">van kinderen op de </w:t>
                            </w:r>
                            <w:proofErr w:type="spellStart"/>
                            <w:r>
                              <w:rPr>
                                <w:rFonts w:ascii="Calibri" w:hAnsi="Calibri" w:cs="Calibri"/>
                              </w:rPr>
                              <w:t>Roncallischool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al 5" o:spid="_x0000_s1032" style="position:absolute;margin-left:129.55pt;margin-top:1.3pt;width:189.95pt;height:9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" fillcolor="#e7e6e6">
                <v:textbox>
                  <w:txbxContent>
                    <w:p w:rsidR="00585771" w:rsidRDefault="00585771" w:rsidP="0082544C">
                      <w:pPr>
                        <w:jc w:val="center"/>
                        <w:rPr>
                          <w:rFonts w:ascii="Calibri" w:hAnsi="Calibri" w:cs="Calibri"/>
                        </w:rPr>
                      </w:pPr>
                      <w:r>
                        <w:rPr>
                          <w:rFonts w:ascii="Calibri" w:hAnsi="Calibri" w:cs="Calibri"/>
                        </w:rPr>
                        <w:t>ONDERSTEUNINGS</w:t>
                      </w:r>
                    </w:p>
                    <w:p w:rsidR="00585771" w:rsidRPr="00531F74" w:rsidRDefault="00585771" w:rsidP="0082544C">
                      <w:pPr>
                        <w:jc w:val="center"/>
                        <w:rPr>
                          <w:rFonts w:ascii="Calibri" w:hAnsi="Calibri" w:cs="Calibri"/>
                        </w:rPr>
                      </w:pPr>
                      <w:r>
                        <w:rPr>
                          <w:rFonts w:ascii="Calibri" w:hAnsi="Calibri" w:cs="Calibri"/>
                        </w:rPr>
                        <w:t>VRA</w:t>
                      </w:r>
                      <w:r w:rsidRPr="00531F74">
                        <w:rPr>
                          <w:rFonts w:ascii="Calibri" w:hAnsi="Calibri" w:cs="Calibri"/>
                        </w:rPr>
                        <w:t>GEN</w:t>
                      </w:r>
                    </w:p>
                    <w:p w:rsidR="00585771" w:rsidRPr="00531F74" w:rsidRDefault="00585771" w:rsidP="0082544C">
                      <w:pPr>
                        <w:jc w:val="center"/>
                        <w:rPr>
                          <w:rFonts w:ascii="Calibri" w:hAnsi="Calibri" w:cs="Calibri"/>
                        </w:rPr>
                      </w:pPr>
                      <w:r w:rsidRPr="00531F74">
                        <w:rPr>
                          <w:rFonts w:ascii="Calibri" w:hAnsi="Calibri" w:cs="Calibri"/>
                        </w:rPr>
                        <w:t xml:space="preserve">van kinderen op de </w:t>
                      </w:r>
                      <w:proofErr w:type="spellStart"/>
                      <w:r>
                        <w:rPr>
                          <w:rFonts w:ascii="Calibri" w:hAnsi="Calibri" w:cs="Calibri"/>
                        </w:rPr>
                        <w:t>Roncallischool</w:t>
                      </w:r>
                      <w:proofErr w:type="spellEnd"/>
                    </w:p>
                  </w:txbxContent>
                </v:textbox>
                <w10:wrap type="tight"/>
              </v:oval>
            </w:pict>
          </mc:Fallback>
        </mc:AlternateContent>
      </w:r>
    </w:p>
    <w:p w:rsidR="00000F5D" w:rsidRDefault="009C2553" w:rsidP="00000F5D">
      <w:pPr>
        <w:pStyle w:val="Default"/>
        <w:rPr>
          <w:b/>
          <w:sz w:val="22"/>
          <w:szCs w:val="22"/>
        </w:rPr>
      </w:pPr>
      <w:r>
        <w:rPr>
          <w:b/>
          <w:noProof/>
          <w:sz w:val="22"/>
          <w:szCs w:val="22"/>
        </w:rPr>
        <mc:AlternateContent>
          <mc:Choice Requires="wps">
            <w:drawing>
              <wp:anchor distT="45720" distB="45720" distL="114300" distR="114300" simplePos="0" relativeHeight="251668480" behindDoc="0" locked="0" layoutInCell="1" allowOverlap="1">
                <wp:simplePos x="0" y="0"/>
                <wp:positionH relativeFrom="leftMargin">
                  <wp:posOffset>563880</wp:posOffset>
                </wp:positionH>
                <wp:positionV relativeFrom="paragraph">
                  <wp:posOffset>849630</wp:posOffset>
                </wp:positionV>
                <wp:extent cx="1368425" cy="1595120"/>
                <wp:effectExtent l="0" t="0" r="22225" b="24130"/>
                <wp:wrapSquare wrapText="bothSides"/>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1595120"/>
                        </a:xfrm>
                        <a:prstGeom prst="rect">
                          <a:avLst/>
                        </a:prstGeom>
                        <a:solidFill>
                          <a:srgbClr val="FFFFFF"/>
                        </a:solidFill>
                        <a:ln w="9525">
                          <a:solidFill>
                            <a:srgbClr val="000000"/>
                          </a:solidFill>
                          <a:miter lim="800000"/>
                          <a:headEnd/>
                          <a:tailEnd/>
                        </a:ln>
                      </wps:spPr>
                      <wps:txbx>
                        <w:txbxContent>
                          <w:p w:rsidR="00585771" w:rsidRDefault="00585771" w:rsidP="00000F5D">
                            <w:pPr>
                              <w:jc w:val="center"/>
                              <w:rPr>
                                <w:rFonts w:ascii="Calibri" w:hAnsi="Calibri" w:cs="Calibri"/>
                                <w:b/>
                                <w:sz w:val="16"/>
                                <w:szCs w:val="16"/>
                              </w:rPr>
                            </w:pPr>
                            <w:r>
                              <w:rPr>
                                <w:rFonts w:ascii="Calibri" w:hAnsi="Calibri" w:cs="Calibri"/>
                                <w:b/>
                                <w:sz w:val="16"/>
                                <w:szCs w:val="16"/>
                              </w:rPr>
                              <w:t>Logopedie</w:t>
                            </w:r>
                          </w:p>
                          <w:p w:rsidR="00585771" w:rsidRPr="00296BDA" w:rsidRDefault="00585771" w:rsidP="00000F5D">
                            <w:pPr>
                              <w:jc w:val="center"/>
                              <w:rPr>
                                <w:rFonts w:ascii="Calibri" w:hAnsi="Calibri" w:cs="Calibri"/>
                                <w:i/>
                                <w:sz w:val="16"/>
                                <w:szCs w:val="16"/>
                              </w:rPr>
                            </w:pPr>
                            <w:r w:rsidRPr="00296BDA">
                              <w:rPr>
                                <w:rFonts w:ascii="Calibri" w:hAnsi="Calibri" w:cs="Calibri"/>
                                <w:i/>
                                <w:sz w:val="16"/>
                                <w:szCs w:val="16"/>
                              </w:rPr>
                              <w:t xml:space="preserve">Daniëlle </w:t>
                            </w:r>
                            <w:proofErr w:type="spellStart"/>
                            <w:r w:rsidRPr="00296BDA">
                              <w:rPr>
                                <w:rFonts w:ascii="Calibri" w:hAnsi="Calibri" w:cs="Calibri"/>
                                <w:i/>
                                <w:sz w:val="16"/>
                                <w:szCs w:val="16"/>
                              </w:rPr>
                              <w:t>Wijdemans</w:t>
                            </w:r>
                            <w:proofErr w:type="spellEnd"/>
                            <w:r w:rsidRPr="00296BDA">
                              <w:rPr>
                                <w:rFonts w:ascii="Calibri" w:hAnsi="Calibri" w:cs="Calibri"/>
                                <w:i/>
                                <w:sz w:val="16"/>
                                <w:szCs w:val="16"/>
                              </w:rPr>
                              <w:t xml:space="preserve">  </w:t>
                            </w:r>
                          </w:p>
                          <w:p w:rsidR="00585771" w:rsidRDefault="00585771" w:rsidP="00000F5D">
                            <w:pPr>
                              <w:jc w:val="center"/>
                              <w:rPr>
                                <w:rFonts w:ascii="Calibri" w:hAnsi="Calibri" w:cs="Calibri"/>
                                <w:sz w:val="16"/>
                                <w:szCs w:val="16"/>
                              </w:rPr>
                            </w:pPr>
                            <w:r>
                              <w:rPr>
                                <w:rFonts w:ascii="Calibri" w:hAnsi="Calibri" w:cs="Calibri"/>
                                <w:sz w:val="16"/>
                                <w:szCs w:val="16"/>
                              </w:rPr>
                              <w:t>Vanuit de gemeente worden de kleuters op aanvraag van de leerkracht gescreend.</w:t>
                            </w:r>
                          </w:p>
                          <w:p w:rsidR="00585771" w:rsidRPr="00A461A0" w:rsidRDefault="00585771" w:rsidP="00000F5D">
                            <w:pPr>
                              <w:jc w:val="center"/>
                              <w:rPr>
                                <w:rFonts w:ascii="Calibri" w:hAnsi="Calibri" w:cs="Calibri"/>
                                <w:i/>
                                <w:sz w:val="16"/>
                                <w:szCs w:val="16"/>
                              </w:rPr>
                            </w:pPr>
                            <w:r w:rsidRPr="00A461A0">
                              <w:rPr>
                                <w:rFonts w:ascii="Calibri" w:hAnsi="Calibri" w:cs="Calibri"/>
                                <w:i/>
                                <w:sz w:val="16"/>
                                <w:szCs w:val="16"/>
                              </w:rPr>
                              <w:t xml:space="preserve">Logopediepraktijk </w:t>
                            </w:r>
                            <w:proofErr w:type="spellStart"/>
                            <w:r w:rsidRPr="00A461A0">
                              <w:rPr>
                                <w:rFonts w:ascii="Calibri" w:hAnsi="Calibri" w:cs="Calibri"/>
                                <w:i/>
                                <w:sz w:val="16"/>
                                <w:szCs w:val="16"/>
                              </w:rPr>
                              <w:t>Renes</w:t>
                            </w:r>
                            <w:proofErr w:type="spellEnd"/>
                          </w:p>
                          <w:p w:rsidR="00585771" w:rsidRPr="004000DA" w:rsidRDefault="00585771" w:rsidP="00000F5D">
                            <w:pPr>
                              <w:jc w:val="center"/>
                              <w:rPr>
                                <w:rFonts w:ascii="Calibri" w:hAnsi="Calibri" w:cs="Calibri"/>
                                <w:sz w:val="16"/>
                                <w:szCs w:val="16"/>
                              </w:rPr>
                            </w:pPr>
                            <w:r w:rsidRPr="00A461A0">
                              <w:rPr>
                                <w:rFonts w:ascii="Calibri" w:hAnsi="Calibri" w:cs="Calibri"/>
                                <w:sz w:val="16"/>
                                <w:szCs w:val="16"/>
                              </w:rPr>
                              <w:t>Zes kinderen in groep 2 en zes kinderen in groep 3 krijgen op school gerichte extra ondersteuning in de leesvoorwaarden.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7" o:spid="_x0000_s1033" type="#_x0000_t202" style="position:absolute;margin-left:44.4pt;margin-top:66.9pt;width:107.75pt;height:125.6pt;z-index:25166848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">
                <v:textbox>
                  <w:txbxContent>
                    <w:p w:rsidR="00585771" w:rsidRDefault="00585771" w:rsidP="00000F5D">
                      <w:pPr>
                        <w:jc w:val="center"/>
                        <w:rPr>
                          <w:rFonts w:ascii="Calibri" w:hAnsi="Calibri" w:cs="Calibri"/>
                          <w:b/>
                          <w:sz w:val="16"/>
                          <w:szCs w:val="16"/>
                        </w:rPr>
                      </w:pPr>
                      <w:r>
                        <w:rPr>
                          <w:rFonts w:ascii="Calibri" w:hAnsi="Calibri" w:cs="Calibri"/>
                          <w:b/>
                          <w:sz w:val="16"/>
                          <w:szCs w:val="16"/>
                        </w:rPr>
                        <w:t>Logopedie</w:t>
                      </w:r>
                    </w:p>
                    <w:p w:rsidR="00585771" w:rsidRPr="00296BDA" w:rsidRDefault="00585771" w:rsidP="00000F5D">
                      <w:pPr>
                        <w:jc w:val="center"/>
                        <w:rPr>
                          <w:rFonts w:ascii="Calibri" w:hAnsi="Calibri" w:cs="Calibri"/>
                          <w:i/>
                          <w:sz w:val="16"/>
                          <w:szCs w:val="16"/>
                        </w:rPr>
                      </w:pPr>
                      <w:r w:rsidRPr="00296BDA">
                        <w:rPr>
                          <w:rFonts w:ascii="Calibri" w:hAnsi="Calibri" w:cs="Calibri"/>
                          <w:i/>
                          <w:sz w:val="16"/>
                          <w:szCs w:val="16"/>
                        </w:rPr>
                        <w:t xml:space="preserve">Daniëlle </w:t>
                      </w:r>
                      <w:proofErr w:type="spellStart"/>
                      <w:r w:rsidRPr="00296BDA">
                        <w:rPr>
                          <w:rFonts w:ascii="Calibri" w:hAnsi="Calibri" w:cs="Calibri"/>
                          <w:i/>
                          <w:sz w:val="16"/>
                          <w:szCs w:val="16"/>
                        </w:rPr>
                        <w:t>Wijdemans</w:t>
                      </w:r>
                      <w:proofErr w:type="spellEnd"/>
                      <w:r w:rsidRPr="00296BDA">
                        <w:rPr>
                          <w:rFonts w:ascii="Calibri" w:hAnsi="Calibri" w:cs="Calibri"/>
                          <w:i/>
                          <w:sz w:val="16"/>
                          <w:szCs w:val="16"/>
                        </w:rPr>
                        <w:t xml:space="preserve">  </w:t>
                      </w:r>
                    </w:p>
                    <w:p w:rsidR="00585771" w:rsidRDefault="00585771" w:rsidP="00000F5D">
                      <w:pPr>
                        <w:jc w:val="center"/>
                        <w:rPr>
                          <w:rFonts w:ascii="Calibri" w:hAnsi="Calibri" w:cs="Calibri"/>
                          <w:sz w:val="16"/>
                          <w:szCs w:val="16"/>
                        </w:rPr>
                      </w:pPr>
                      <w:r>
                        <w:rPr>
                          <w:rFonts w:ascii="Calibri" w:hAnsi="Calibri" w:cs="Calibri"/>
                          <w:sz w:val="16"/>
                          <w:szCs w:val="16"/>
                        </w:rPr>
                        <w:t>Vanuit de gemeente worden de kleuters op aanvraag van de leerkracht gescreend.</w:t>
                      </w:r>
                    </w:p>
                    <w:p w:rsidR="00585771" w:rsidRPr="00A461A0" w:rsidRDefault="00585771" w:rsidP="00000F5D">
                      <w:pPr>
                        <w:jc w:val="center"/>
                        <w:rPr>
                          <w:rFonts w:ascii="Calibri" w:hAnsi="Calibri" w:cs="Calibri"/>
                          <w:i/>
                          <w:sz w:val="16"/>
                          <w:szCs w:val="16"/>
                        </w:rPr>
                      </w:pPr>
                      <w:r w:rsidRPr="00A461A0">
                        <w:rPr>
                          <w:rFonts w:ascii="Calibri" w:hAnsi="Calibri" w:cs="Calibri"/>
                          <w:i/>
                          <w:sz w:val="16"/>
                          <w:szCs w:val="16"/>
                        </w:rPr>
                        <w:t xml:space="preserve">Logopediepraktijk </w:t>
                      </w:r>
                      <w:proofErr w:type="spellStart"/>
                      <w:r w:rsidRPr="00A461A0">
                        <w:rPr>
                          <w:rFonts w:ascii="Calibri" w:hAnsi="Calibri" w:cs="Calibri"/>
                          <w:i/>
                          <w:sz w:val="16"/>
                          <w:szCs w:val="16"/>
                        </w:rPr>
                        <w:t>Renes</w:t>
                      </w:r>
                      <w:proofErr w:type="spellEnd"/>
                    </w:p>
                    <w:p w:rsidR="00585771" w:rsidRPr="004000DA" w:rsidRDefault="00585771" w:rsidP="00000F5D">
                      <w:pPr>
                        <w:jc w:val="center"/>
                        <w:rPr>
                          <w:rFonts w:ascii="Calibri" w:hAnsi="Calibri" w:cs="Calibri"/>
                          <w:sz w:val="16"/>
                          <w:szCs w:val="16"/>
                        </w:rPr>
                      </w:pPr>
                      <w:r w:rsidRPr="00A461A0">
                        <w:rPr>
                          <w:rFonts w:ascii="Calibri" w:hAnsi="Calibri" w:cs="Calibri"/>
                          <w:sz w:val="16"/>
                          <w:szCs w:val="16"/>
                        </w:rPr>
                        <w:t>Zes kinderen in groep 2 en zes kinderen in groep 3 krijgen op school gerichte extra ondersteuning in de leesvoorwaarden.</w:t>
                      </w:r>
                    </w:p>
                  </w:txbxContent>
                </v:textbox>
                <w10:wrap type="square" anchorx="margin"/>
              </v:shape>
            </w:pict>
          </mc:Fallback>
        </mc:AlternateContent>
      </w:r>
    </w:p>
    <w:p w:rsidR="00000F5D" w:rsidRDefault="00AF3922" w:rsidP="00000F5D">
      <w:pPr>
        <w:pStyle w:val="Default"/>
        <w:rPr>
          <w:b/>
          <w:sz w:val="22"/>
          <w:szCs w:val="22"/>
        </w:rPr>
      </w:pPr>
      <w:r>
        <w:rPr>
          <w:b/>
          <w:noProof/>
          <w:sz w:val="22"/>
          <w:szCs w:val="22"/>
        </w:rPr>
        <mc:AlternateContent>
          <mc:Choice Requires="wps">
            <w:drawing>
              <wp:anchor distT="45720" distB="45720" distL="114300" distR="114300" simplePos="0" relativeHeight="251664384" behindDoc="0" locked="0" layoutInCell="1" allowOverlap="1">
                <wp:simplePos x="0" y="0"/>
                <wp:positionH relativeFrom="column">
                  <wp:posOffset>1294765</wp:posOffset>
                </wp:positionH>
                <wp:positionV relativeFrom="paragraph">
                  <wp:posOffset>270510</wp:posOffset>
                </wp:positionV>
                <wp:extent cx="2232660" cy="826770"/>
                <wp:effectExtent l="0" t="0" r="15240" b="1143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826770"/>
                        </a:xfrm>
                        <a:prstGeom prst="rect">
                          <a:avLst/>
                        </a:prstGeom>
                        <a:solidFill>
                          <a:srgbClr val="FFFFFF"/>
                        </a:solidFill>
                        <a:ln w="9525">
                          <a:solidFill>
                            <a:srgbClr val="000000"/>
                          </a:solidFill>
                          <a:miter lim="800000"/>
                          <a:headEnd/>
                          <a:tailEnd/>
                        </a:ln>
                      </wps:spPr>
                      <wps:txbx>
                        <w:txbxContent>
                          <w:p w:rsidR="00585771" w:rsidRDefault="00585771" w:rsidP="00000F5D">
                            <w:pPr>
                              <w:jc w:val="center"/>
                              <w:rPr>
                                <w:rFonts w:ascii="Calibri" w:hAnsi="Calibri" w:cs="Calibri"/>
                                <w:b/>
                                <w:sz w:val="16"/>
                                <w:szCs w:val="16"/>
                              </w:rPr>
                            </w:pPr>
                            <w:proofErr w:type="spellStart"/>
                            <w:r>
                              <w:rPr>
                                <w:rFonts w:ascii="Calibri" w:hAnsi="Calibri" w:cs="Calibri"/>
                                <w:b/>
                                <w:sz w:val="16"/>
                                <w:szCs w:val="16"/>
                              </w:rPr>
                              <w:t>Expertis</w:t>
                            </w:r>
                            <w:proofErr w:type="spellEnd"/>
                            <w:r>
                              <w:rPr>
                                <w:rFonts w:ascii="Calibri" w:hAnsi="Calibri" w:cs="Calibri"/>
                                <w:b/>
                                <w:sz w:val="16"/>
                                <w:szCs w:val="16"/>
                              </w:rPr>
                              <w:t xml:space="preserve"> – onderwijsadvies</w:t>
                            </w:r>
                          </w:p>
                          <w:p w:rsidR="00585771" w:rsidRDefault="00585771" w:rsidP="00000F5D">
                            <w:pPr>
                              <w:jc w:val="center"/>
                              <w:rPr>
                                <w:rFonts w:ascii="Calibri" w:hAnsi="Calibri" w:cs="Calibri"/>
                                <w:b/>
                                <w:sz w:val="16"/>
                                <w:szCs w:val="16"/>
                              </w:rPr>
                            </w:pPr>
                          </w:p>
                          <w:p w:rsidR="00585771" w:rsidRPr="007B3D49" w:rsidRDefault="00585771" w:rsidP="00000F5D">
                            <w:pPr>
                              <w:jc w:val="center"/>
                              <w:rPr>
                                <w:rFonts w:ascii="Calibri" w:hAnsi="Calibri" w:cs="Calibri"/>
                                <w:sz w:val="16"/>
                                <w:szCs w:val="16"/>
                              </w:rPr>
                            </w:pPr>
                            <w:proofErr w:type="spellStart"/>
                            <w:r>
                              <w:rPr>
                                <w:rFonts w:ascii="Calibri" w:hAnsi="Calibri" w:cs="Calibri"/>
                                <w:sz w:val="16"/>
                                <w:szCs w:val="16"/>
                              </w:rPr>
                              <w:t>Expertis</w:t>
                            </w:r>
                            <w:proofErr w:type="spellEnd"/>
                            <w:r>
                              <w:rPr>
                                <w:rFonts w:ascii="Calibri" w:hAnsi="Calibri" w:cs="Calibri"/>
                                <w:sz w:val="16"/>
                                <w:szCs w:val="16"/>
                              </w:rPr>
                              <w:t xml:space="preserve"> ondersteunt ons bij het (verder) uitwerken van beredeneerd aanbod en daarmee een effectief beleid voor de zogenaamde VVE-kinderen.</w:t>
                            </w:r>
                          </w:p>
                          <w:p w:rsidR="00585771" w:rsidRPr="00623ED5" w:rsidRDefault="00585771" w:rsidP="00000F5D">
                            <w:pPr>
                              <w:rPr>
                                <w:rFonts w:ascii="Calibri" w:hAnsi="Calibri" w:cs="Calibr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4" o:spid="_x0000_s1034" type="#_x0000_t202" style="position:absolute;margin-left:101.95pt;margin-top:21.3pt;width:175.8pt;height:65.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">
                <v:textbox>
                  <w:txbxContent>
                    <w:p w:rsidR="00585771" w:rsidRDefault="00585771" w:rsidP="00000F5D">
                      <w:pPr>
                        <w:jc w:val="center"/>
                        <w:rPr>
                          <w:rFonts w:ascii="Calibri" w:hAnsi="Calibri" w:cs="Calibri"/>
                          <w:b/>
                          <w:sz w:val="16"/>
                          <w:szCs w:val="16"/>
                        </w:rPr>
                      </w:pPr>
                      <w:proofErr w:type="spellStart"/>
                      <w:r>
                        <w:rPr>
                          <w:rFonts w:ascii="Calibri" w:hAnsi="Calibri" w:cs="Calibri"/>
                          <w:b/>
                          <w:sz w:val="16"/>
                          <w:szCs w:val="16"/>
                        </w:rPr>
                        <w:t>Expertis</w:t>
                      </w:r>
                      <w:proofErr w:type="spellEnd"/>
                      <w:r>
                        <w:rPr>
                          <w:rFonts w:ascii="Calibri" w:hAnsi="Calibri" w:cs="Calibri"/>
                          <w:b/>
                          <w:sz w:val="16"/>
                          <w:szCs w:val="16"/>
                        </w:rPr>
                        <w:t xml:space="preserve"> – onderwijsadvies</w:t>
                      </w:r>
                    </w:p>
                    <w:p w:rsidR="00585771" w:rsidRDefault="00585771" w:rsidP="00000F5D">
                      <w:pPr>
                        <w:jc w:val="center"/>
                        <w:rPr>
                          <w:rFonts w:ascii="Calibri" w:hAnsi="Calibri" w:cs="Calibri"/>
                          <w:b/>
                          <w:sz w:val="16"/>
                          <w:szCs w:val="16"/>
                        </w:rPr>
                      </w:pPr>
                    </w:p>
                    <w:p w:rsidR="00585771" w:rsidRPr="007B3D49" w:rsidRDefault="00585771" w:rsidP="00000F5D">
                      <w:pPr>
                        <w:jc w:val="center"/>
                        <w:rPr>
                          <w:rFonts w:ascii="Calibri" w:hAnsi="Calibri" w:cs="Calibri"/>
                          <w:sz w:val="16"/>
                          <w:szCs w:val="16"/>
                        </w:rPr>
                      </w:pPr>
                      <w:proofErr w:type="spellStart"/>
                      <w:r>
                        <w:rPr>
                          <w:rFonts w:ascii="Calibri" w:hAnsi="Calibri" w:cs="Calibri"/>
                          <w:sz w:val="16"/>
                          <w:szCs w:val="16"/>
                        </w:rPr>
                        <w:t>Expertis</w:t>
                      </w:r>
                      <w:proofErr w:type="spellEnd"/>
                      <w:r>
                        <w:rPr>
                          <w:rFonts w:ascii="Calibri" w:hAnsi="Calibri" w:cs="Calibri"/>
                          <w:sz w:val="16"/>
                          <w:szCs w:val="16"/>
                        </w:rPr>
                        <w:t xml:space="preserve"> ondersteunt ons bij het (verder) uitwerken van beredeneerd aanbod en daarmee een effectief beleid voor de zogenaamde VVE-kinderen.</w:t>
                      </w:r>
                    </w:p>
                    <w:p w:rsidR="00585771" w:rsidRPr="00623ED5" w:rsidRDefault="00585771" w:rsidP="00000F5D">
                      <w:pPr>
                        <w:rPr>
                          <w:rFonts w:ascii="Calibri" w:hAnsi="Calibri" w:cs="Calibri"/>
                          <w:sz w:val="16"/>
                          <w:szCs w:val="16"/>
                        </w:rPr>
                      </w:pPr>
                    </w:p>
                  </w:txbxContent>
                </v:textbox>
                <w10:wrap type="square"/>
              </v:shape>
            </w:pict>
          </mc:Fallback>
        </mc:AlternateContent>
      </w:r>
    </w:p>
    <w:p w:rsidR="00000F5D" w:rsidRDefault="009C2553" w:rsidP="00000F5D">
      <w:pPr>
        <w:pStyle w:val="Default"/>
        <w:rPr>
          <w:b/>
          <w:sz w:val="22"/>
          <w:szCs w:val="22"/>
        </w:rPr>
      </w:pPr>
      <w:r>
        <w:rPr>
          <w:b/>
          <w:noProof/>
          <w:sz w:val="22"/>
          <w:szCs w:val="22"/>
        </w:rPr>
        <mc:AlternateContent>
          <mc:Choice Requires="wps">
            <w:drawing>
              <wp:anchor distT="45720" distB="45720" distL="114300" distR="114300" simplePos="0" relativeHeight="251666432" behindDoc="0" locked="0" layoutInCell="1" allowOverlap="1">
                <wp:simplePos x="0" y="0"/>
                <wp:positionH relativeFrom="column">
                  <wp:posOffset>3639185</wp:posOffset>
                </wp:positionH>
                <wp:positionV relativeFrom="paragraph">
                  <wp:posOffset>190500</wp:posOffset>
                </wp:positionV>
                <wp:extent cx="2129790" cy="787400"/>
                <wp:effectExtent l="0" t="0" r="22860" b="1270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787400"/>
                        </a:xfrm>
                        <a:prstGeom prst="rect">
                          <a:avLst/>
                        </a:prstGeom>
                        <a:solidFill>
                          <a:srgbClr val="FFFFFF"/>
                        </a:solidFill>
                        <a:ln w="9525">
                          <a:solidFill>
                            <a:srgbClr val="000000"/>
                          </a:solidFill>
                          <a:miter lim="800000"/>
                          <a:headEnd/>
                          <a:tailEnd/>
                        </a:ln>
                      </wps:spPr>
                      <wps:txbx>
                        <w:txbxContent>
                          <w:p w:rsidR="00585771" w:rsidRDefault="00585771" w:rsidP="00000F5D">
                            <w:pPr>
                              <w:jc w:val="center"/>
                              <w:rPr>
                                <w:rFonts w:ascii="Calibri" w:hAnsi="Calibri" w:cs="Calibri"/>
                                <w:b/>
                                <w:sz w:val="16"/>
                                <w:szCs w:val="16"/>
                              </w:rPr>
                            </w:pPr>
                            <w:r>
                              <w:rPr>
                                <w:rFonts w:ascii="Calibri" w:hAnsi="Calibri" w:cs="Calibri"/>
                                <w:b/>
                                <w:sz w:val="16"/>
                                <w:szCs w:val="16"/>
                              </w:rPr>
                              <w:t>Onderwijsloket Arnhem</w:t>
                            </w:r>
                          </w:p>
                          <w:p w:rsidR="00585771" w:rsidRPr="00296BDA" w:rsidRDefault="00585771" w:rsidP="00000F5D">
                            <w:pPr>
                              <w:jc w:val="center"/>
                              <w:rPr>
                                <w:rFonts w:ascii="Calibri" w:hAnsi="Calibri" w:cs="Calibri"/>
                                <w:sz w:val="16"/>
                                <w:szCs w:val="16"/>
                              </w:rPr>
                            </w:pPr>
                            <w:r>
                              <w:rPr>
                                <w:rFonts w:ascii="Calibri" w:hAnsi="Calibri" w:cs="Calibri"/>
                                <w:sz w:val="16"/>
                                <w:szCs w:val="16"/>
                              </w:rPr>
                              <w:t>Sluit op verzoek aan bij gezamenlijk overleg gericht op vinden van geschikt voortgezet onderwijs passend bij de ondersteuningsbehoeften van een kind.</w:t>
                            </w:r>
                          </w:p>
                          <w:p w:rsidR="00585771" w:rsidRPr="00686B1B" w:rsidRDefault="00585771" w:rsidP="00000F5D">
                            <w:pPr>
                              <w:rPr>
                                <w:rFonts w:ascii="Calibri" w:hAnsi="Calibri" w:cs="Calibr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3" o:spid="_x0000_s1035" type="#_x0000_t202" style="position:absolute;margin-left:286.55pt;margin-top:15pt;width:167.7pt;height:6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">
                <v:textbox>
                  <w:txbxContent>
                    <w:p w:rsidR="00585771" w:rsidRDefault="00585771" w:rsidP="00000F5D">
                      <w:pPr>
                        <w:jc w:val="center"/>
                        <w:rPr>
                          <w:rFonts w:ascii="Calibri" w:hAnsi="Calibri" w:cs="Calibri"/>
                          <w:b/>
                          <w:sz w:val="16"/>
                          <w:szCs w:val="16"/>
                        </w:rPr>
                      </w:pPr>
                      <w:r>
                        <w:rPr>
                          <w:rFonts w:ascii="Calibri" w:hAnsi="Calibri" w:cs="Calibri"/>
                          <w:b/>
                          <w:sz w:val="16"/>
                          <w:szCs w:val="16"/>
                        </w:rPr>
                        <w:t>Onderwijsloket Arnhem</w:t>
                      </w:r>
                    </w:p>
                    <w:p w:rsidR="00585771" w:rsidRPr="00296BDA" w:rsidRDefault="00585771" w:rsidP="00000F5D">
                      <w:pPr>
                        <w:jc w:val="center"/>
                        <w:rPr>
                          <w:rFonts w:ascii="Calibri" w:hAnsi="Calibri" w:cs="Calibri"/>
                          <w:sz w:val="16"/>
                          <w:szCs w:val="16"/>
                        </w:rPr>
                      </w:pPr>
                      <w:r>
                        <w:rPr>
                          <w:rFonts w:ascii="Calibri" w:hAnsi="Calibri" w:cs="Calibri"/>
                          <w:sz w:val="16"/>
                          <w:szCs w:val="16"/>
                        </w:rPr>
                        <w:t>Sluit op verzoek aan bij gezamenlijk overleg gericht op vinden van geschikt voortgezet onderwijs passend bij de ondersteuningsbehoeften van een kind.</w:t>
                      </w:r>
                    </w:p>
                    <w:p w:rsidR="00585771" w:rsidRPr="00686B1B" w:rsidRDefault="00585771" w:rsidP="00000F5D">
                      <w:pPr>
                        <w:rPr>
                          <w:rFonts w:ascii="Calibri" w:hAnsi="Calibri" w:cs="Calibri"/>
                          <w:sz w:val="16"/>
                          <w:szCs w:val="16"/>
                        </w:rPr>
                      </w:pPr>
                    </w:p>
                  </w:txbxContent>
                </v:textbox>
                <w10:wrap type="square"/>
              </v:shape>
            </w:pict>
          </mc:Fallback>
        </mc:AlternateContent>
      </w:r>
    </w:p>
    <w:p w:rsidR="00000F5D" w:rsidRDefault="0082544C" w:rsidP="00000F5D">
      <w:pPr>
        <w:pStyle w:val="Default"/>
        <w:rPr>
          <w:b/>
          <w:sz w:val="22"/>
          <w:szCs w:val="22"/>
        </w:rPr>
      </w:pPr>
      <w:r>
        <w:rPr>
          <w:b/>
          <w:noProof/>
          <w:sz w:val="22"/>
          <w:szCs w:val="22"/>
        </w:rPr>
        <mc:AlternateContent>
          <mc:Choice Requires="wps">
            <w:drawing>
              <wp:anchor distT="45720" distB="45720" distL="114300" distR="114300" simplePos="0" relativeHeight="251669504" behindDoc="0" locked="0" layoutInCell="1" allowOverlap="1">
                <wp:simplePos x="0" y="0"/>
                <wp:positionH relativeFrom="column">
                  <wp:posOffset>3522345</wp:posOffset>
                </wp:positionH>
                <wp:positionV relativeFrom="paragraph">
                  <wp:posOffset>34290</wp:posOffset>
                </wp:positionV>
                <wp:extent cx="2147570" cy="1692275"/>
                <wp:effectExtent l="0" t="0" r="24130" b="1270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1692275"/>
                        </a:xfrm>
                        <a:prstGeom prst="rect">
                          <a:avLst/>
                        </a:prstGeom>
                        <a:solidFill>
                          <a:srgbClr val="FFFFFF"/>
                        </a:solidFill>
                        <a:ln w="9525">
                          <a:solidFill>
                            <a:srgbClr val="000000"/>
                          </a:solidFill>
                          <a:miter lim="800000"/>
                          <a:headEnd/>
                          <a:tailEnd/>
                        </a:ln>
                      </wps:spPr>
                      <wps:txbx>
                        <w:txbxContent>
                          <w:p w:rsidR="00585771" w:rsidRPr="00686B1B" w:rsidRDefault="00585771" w:rsidP="00000F5D">
                            <w:pPr>
                              <w:jc w:val="center"/>
                              <w:rPr>
                                <w:rFonts w:ascii="Calibri" w:hAnsi="Calibri" w:cs="Calibri"/>
                                <w:b/>
                                <w:sz w:val="16"/>
                                <w:szCs w:val="16"/>
                              </w:rPr>
                            </w:pPr>
                            <w:r>
                              <w:rPr>
                                <w:rFonts w:ascii="Calibri" w:hAnsi="Calibri" w:cs="Calibri"/>
                                <w:b/>
                                <w:sz w:val="16"/>
                                <w:szCs w:val="16"/>
                              </w:rPr>
                              <w:t>Wijkteam Arnhem Presikhaaf - Opvoedondersteuning</w:t>
                            </w:r>
                          </w:p>
                          <w:p w:rsidR="00585771" w:rsidRPr="009272C3" w:rsidRDefault="00585771" w:rsidP="00000F5D">
                            <w:pPr>
                              <w:pStyle w:val="Normaalweb"/>
                              <w:shd w:val="clear" w:color="auto" w:fill="FFFFFF"/>
                              <w:spacing w:before="0" w:beforeAutospacing="0" w:after="240" w:afterAutospacing="0"/>
                              <w:jc w:val="center"/>
                              <w:rPr>
                                <w:rFonts w:ascii="Calibri" w:hAnsi="Calibri" w:cs="Calibri"/>
                                <w:color w:val="4F4F4F"/>
                                <w:sz w:val="14"/>
                                <w:szCs w:val="14"/>
                              </w:rPr>
                            </w:pPr>
                            <w:r w:rsidRPr="00DD71DD">
                              <w:rPr>
                                <w:rFonts w:ascii="Calibri" w:hAnsi="Calibri" w:cs="Calibri"/>
                                <w:sz w:val="16"/>
                                <w:szCs w:val="16"/>
                              </w:rPr>
                              <w:t>De wijkcoaches zijn aanspreekpunt voor inzet van de juiste hulp in een gezin.</w:t>
                            </w:r>
                            <w:r>
                              <w:rPr>
                                <w:rFonts w:ascii="Calibri" w:hAnsi="Calibri" w:cs="Calibri"/>
                                <w:sz w:val="16"/>
                                <w:szCs w:val="16"/>
                              </w:rPr>
                              <w:t xml:space="preserve"> In sommige gevallen werken we als school samen met gezinsbegeleiders. Dit betreft ondersteuningsvragen waarbij gerichte begeleiding in de thuissituatie nodig is. Dit meldpunt is beschikbaar voor kinderen in de gemeente Arnhem. Ook het aanvragen en afgeven van een beschikking voor dyslexieonderzoek en behandeling lopen via het gebiedsteam.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1" o:spid="_x0000_s1036" type="#_x0000_t202" style="position:absolute;margin-left:277.35pt;margin-top:2.7pt;width:169.1pt;height:13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">
                <v:textbox>
                  <w:txbxContent>
                    <w:p w:rsidR="00585771" w:rsidRPr="00686B1B" w:rsidRDefault="00585771" w:rsidP="00000F5D">
                      <w:pPr>
                        <w:jc w:val="center"/>
                        <w:rPr>
                          <w:rFonts w:ascii="Calibri" w:hAnsi="Calibri" w:cs="Calibri"/>
                          <w:b/>
                          <w:sz w:val="16"/>
                          <w:szCs w:val="16"/>
                        </w:rPr>
                      </w:pPr>
                      <w:r>
                        <w:rPr>
                          <w:rFonts w:ascii="Calibri" w:hAnsi="Calibri" w:cs="Calibri"/>
                          <w:b/>
                          <w:sz w:val="16"/>
                          <w:szCs w:val="16"/>
                        </w:rPr>
                        <w:t>Wijkteam Arnhem Presikhaaf - Opvoedondersteuning</w:t>
                      </w:r>
                    </w:p>
                    <w:p w:rsidR="00585771" w:rsidRPr="009272C3" w:rsidRDefault="00585771" w:rsidP="00000F5D">
                      <w:pPr>
                        <w:pStyle w:val="Normaalweb"/>
                        <w:shd w:val="clear" w:color="auto" w:fill="FFFFFF"/>
                        <w:spacing w:before="0" w:beforeAutospacing="0" w:after="240" w:afterAutospacing="0"/>
                        <w:jc w:val="center"/>
                        <w:rPr>
                          <w:rFonts w:ascii="Calibri" w:hAnsi="Calibri" w:cs="Calibri"/>
                          <w:color w:val="4F4F4F"/>
                          <w:sz w:val="14"/>
                          <w:szCs w:val="14"/>
                        </w:rPr>
                      </w:pPr>
                      <w:r w:rsidRPr="00DD71DD">
                        <w:rPr>
                          <w:rFonts w:ascii="Calibri" w:hAnsi="Calibri" w:cs="Calibri"/>
                          <w:sz w:val="16"/>
                          <w:szCs w:val="16"/>
                        </w:rPr>
                        <w:t>De wijkcoaches zijn aanspreekpunt voor inzet van de juiste hulp in een gezin.</w:t>
                      </w:r>
                      <w:r>
                        <w:rPr>
                          <w:rFonts w:ascii="Calibri" w:hAnsi="Calibri" w:cs="Calibri"/>
                          <w:sz w:val="16"/>
                          <w:szCs w:val="16"/>
                        </w:rPr>
                        <w:t xml:space="preserve"> In sommige gevallen werken we als school samen met gezinsbegeleiders. Dit betreft ondersteuningsvragen waarbij gerichte begeleiding in de thuissituatie nodig is. Dit meldpunt is beschikbaar voor kinderen in de gemeente Arnhem. Ook het aanvragen en afgeven van een beschikking voor dyslexieonderzoek en behandeling lopen via het gebiedsteam.</w:t>
                      </w:r>
                    </w:p>
                  </w:txbxContent>
                </v:textbox>
                <w10:wrap type="square"/>
              </v:shape>
            </w:pict>
          </mc:Fallback>
        </mc:AlternateContent>
      </w:r>
    </w:p>
    <w:p w:rsidR="00000F5D" w:rsidRDefault="00000F5D" w:rsidP="00000F5D">
      <w:pPr>
        <w:pStyle w:val="Default"/>
        <w:rPr>
          <w:b/>
          <w:sz w:val="22"/>
          <w:szCs w:val="22"/>
        </w:rPr>
      </w:pPr>
    </w:p>
    <w:p w:rsidR="00000F5D" w:rsidRDefault="009C2553" w:rsidP="00000F5D">
      <w:pPr>
        <w:pStyle w:val="Default"/>
        <w:rPr>
          <w:b/>
          <w:sz w:val="22"/>
          <w:szCs w:val="22"/>
        </w:rPr>
      </w:pPr>
      <w:r>
        <w:rPr>
          <w:b/>
          <w:noProof/>
          <w:sz w:val="22"/>
          <w:szCs w:val="22"/>
        </w:rPr>
        <mc:AlternateContent>
          <mc:Choice Requires="wps">
            <w:drawing>
              <wp:anchor distT="45720" distB="45720" distL="114300" distR="114300" simplePos="0" relativeHeight="251667456" behindDoc="0" locked="0" layoutInCell="1" allowOverlap="1">
                <wp:simplePos x="0" y="0"/>
                <wp:positionH relativeFrom="column">
                  <wp:posOffset>429260</wp:posOffset>
                </wp:positionH>
                <wp:positionV relativeFrom="paragraph">
                  <wp:posOffset>5080</wp:posOffset>
                </wp:positionV>
                <wp:extent cx="2723515" cy="1410335"/>
                <wp:effectExtent l="0" t="0" r="19685" b="13970"/>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1410335"/>
                        </a:xfrm>
                        <a:prstGeom prst="rect">
                          <a:avLst/>
                        </a:prstGeom>
                        <a:solidFill>
                          <a:srgbClr val="FFFFFF"/>
                        </a:solidFill>
                        <a:ln w="9525">
                          <a:solidFill>
                            <a:srgbClr val="000000"/>
                          </a:solidFill>
                          <a:miter lim="800000"/>
                          <a:headEnd/>
                          <a:tailEnd/>
                        </a:ln>
                      </wps:spPr>
                      <wps:txbx>
                        <w:txbxContent>
                          <w:p w:rsidR="00585771" w:rsidRPr="00686B1B" w:rsidRDefault="00585771" w:rsidP="00000F5D">
                            <w:pPr>
                              <w:jc w:val="center"/>
                              <w:rPr>
                                <w:rFonts w:ascii="Calibri" w:hAnsi="Calibri" w:cs="Calibri"/>
                                <w:b/>
                                <w:sz w:val="16"/>
                                <w:szCs w:val="16"/>
                              </w:rPr>
                            </w:pPr>
                            <w:r>
                              <w:rPr>
                                <w:rFonts w:ascii="Calibri" w:hAnsi="Calibri" w:cs="Calibri"/>
                                <w:b/>
                                <w:sz w:val="16"/>
                                <w:szCs w:val="16"/>
                              </w:rPr>
                              <w:t>Gebiedsteam gemeente Rheden - Opvoedondersteuning</w:t>
                            </w:r>
                          </w:p>
                          <w:p w:rsidR="00585771" w:rsidRPr="009272C3" w:rsidRDefault="00585771" w:rsidP="00000F5D">
                            <w:pPr>
                              <w:pStyle w:val="Normaalweb"/>
                              <w:shd w:val="clear" w:color="auto" w:fill="FFFFFF"/>
                              <w:spacing w:before="0" w:beforeAutospacing="0" w:after="240" w:afterAutospacing="0"/>
                              <w:jc w:val="center"/>
                              <w:rPr>
                                <w:rFonts w:ascii="Calibri" w:hAnsi="Calibri" w:cs="Calibri"/>
                                <w:color w:val="4F4F4F"/>
                                <w:sz w:val="14"/>
                                <w:szCs w:val="14"/>
                              </w:rPr>
                            </w:pPr>
                            <w:r w:rsidRPr="00DD71DD">
                              <w:rPr>
                                <w:rFonts w:ascii="Calibri" w:hAnsi="Calibri" w:cs="Calibri"/>
                                <w:sz w:val="16"/>
                                <w:szCs w:val="16"/>
                              </w:rPr>
                              <w:t>De schoolmaatschappelijk werker sluit aan bij zorgteamgesprekken en is aanspreekpunt voor inzet van de juiste hulp in een gezin.</w:t>
                            </w:r>
                            <w:r>
                              <w:rPr>
                                <w:rFonts w:ascii="Calibri" w:hAnsi="Calibri" w:cs="Calibri"/>
                                <w:sz w:val="16"/>
                                <w:szCs w:val="16"/>
                              </w:rPr>
                              <w:t xml:space="preserve"> In sommige gevallen werken we als school samen met gezinsbegeleiders. Dit betreft ondersteuningsvragen waarbij gerichte begeleiding in de thuissituatie nodig is. Dit meldpunt is beschikbaar </w:t>
                            </w:r>
                            <w:r w:rsidRPr="00DD71DD">
                              <w:rPr>
                                <w:rFonts w:ascii="Calibri" w:hAnsi="Calibri" w:cs="Calibri"/>
                                <w:sz w:val="16"/>
                                <w:szCs w:val="16"/>
                              </w:rPr>
                              <w:t>voor</w:t>
                            </w:r>
                            <w:r>
                              <w:rPr>
                                <w:rFonts w:ascii="Calibri" w:hAnsi="Calibri" w:cs="Calibri"/>
                                <w:sz w:val="16"/>
                                <w:szCs w:val="16"/>
                              </w:rPr>
                              <w:t xml:space="preserve"> kinderen in de gemeente Rheden. Ook het aanvragen en afgeven van een beschikking voor dyslexieonderzoek en behandeling lopen via het gebiedsteam.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17" o:spid="_x0000_s1037" type="#_x0000_t202" style="position:absolute;margin-left:33.8pt;margin-top:.4pt;width:214.45pt;height:11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">
                <v:textbox>
                  <w:txbxContent>
                    <w:p w:rsidR="00585771" w:rsidRPr="00686B1B" w:rsidRDefault="00585771" w:rsidP="00000F5D">
                      <w:pPr>
                        <w:jc w:val="center"/>
                        <w:rPr>
                          <w:rFonts w:ascii="Calibri" w:hAnsi="Calibri" w:cs="Calibri"/>
                          <w:b/>
                          <w:sz w:val="16"/>
                          <w:szCs w:val="16"/>
                        </w:rPr>
                      </w:pPr>
                      <w:r>
                        <w:rPr>
                          <w:rFonts w:ascii="Calibri" w:hAnsi="Calibri" w:cs="Calibri"/>
                          <w:b/>
                          <w:sz w:val="16"/>
                          <w:szCs w:val="16"/>
                        </w:rPr>
                        <w:t>Gebiedsteam gemeente Rheden - Opvoedondersteuning</w:t>
                      </w:r>
                    </w:p>
                    <w:p w:rsidR="00585771" w:rsidRPr="009272C3" w:rsidRDefault="00585771" w:rsidP="00000F5D">
                      <w:pPr>
                        <w:pStyle w:val="Normaalweb"/>
                        <w:shd w:val="clear" w:color="auto" w:fill="FFFFFF"/>
                        <w:spacing w:before="0" w:beforeAutospacing="0" w:after="240" w:afterAutospacing="0"/>
                        <w:jc w:val="center"/>
                        <w:rPr>
                          <w:rFonts w:ascii="Calibri" w:hAnsi="Calibri" w:cs="Calibri"/>
                          <w:color w:val="4F4F4F"/>
                          <w:sz w:val="14"/>
                          <w:szCs w:val="14"/>
                        </w:rPr>
                      </w:pPr>
                      <w:r w:rsidRPr="00DD71DD">
                        <w:rPr>
                          <w:rFonts w:ascii="Calibri" w:hAnsi="Calibri" w:cs="Calibri"/>
                          <w:sz w:val="16"/>
                          <w:szCs w:val="16"/>
                        </w:rPr>
                        <w:t>De schoolmaatschappelijk werker sluit aan bij zorgteamgesprekken en is aanspreekpunt voor inzet van de juiste hulp in een gezin.</w:t>
                      </w:r>
                      <w:r>
                        <w:rPr>
                          <w:rFonts w:ascii="Calibri" w:hAnsi="Calibri" w:cs="Calibri"/>
                          <w:sz w:val="16"/>
                          <w:szCs w:val="16"/>
                        </w:rPr>
                        <w:t xml:space="preserve"> In sommige gevallen werken we als school samen met gezinsbegeleiders. Dit betreft ondersteuningsvragen waarbij gerichte begeleiding in de thuissituatie nodig is. Dit meldpunt is beschikbaar </w:t>
                      </w:r>
                      <w:r w:rsidRPr="00DD71DD">
                        <w:rPr>
                          <w:rFonts w:ascii="Calibri" w:hAnsi="Calibri" w:cs="Calibri"/>
                          <w:sz w:val="16"/>
                          <w:szCs w:val="16"/>
                        </w:rPr>
                        <w:t>voor</w:t>
                      </w:r>
                      <w:r>
                        <w:rPr>
                          <w:rFonts w:ascii="Calibri" w:hAnsi="Calibri" w:cs="Calibri"/>
                          <w:sz w:val="16"/>
                          <w:szCs w:val="16"/>
                        </w:rPr>
                        <w:t xml:space="preserve"> kinderen in de gemeente Rheden. Ook het aanvragen en afgeven van een beschikking voor dyslexieonderzoek en behandeling lopen via het gebiedsteam.</w:t>
                      </w:r>
                    </w:p>
                  </w:txbxContent>
                </v:textbox>
                <w10:wrap type="square"/>
              </v:shape>
            </w:pict>
          </mc:Fallback>
        </mc:AlternateContent>
      </w:r>
    </w:p>
    <w:p w:rsidR="00000F5D" w:rsidRDefault="00000F5D" w:rsidP="00000F5D">
      <w:pPr>
        <w:pStyle w:val="Default"/>
        <w:rPr>
          <w:b/>
          <w:sz w:val="22"/>
          <w:szCs w:val="22"/>
        </w:rPr>
      </w:pPr>
    </w:p>
    <w:p w:rsidR="00000F5D" w:rsidRDefault="00000F5D" w:rsidP="00000F5D">
      <w:pPr>
        <w:pStyle w:val="Default"/>
        <w:rPr>
          <w:b/>
          <w:sz w:val="22"/>
          <w:szCs w:val="22"/>
        </w:rPr>
      </w:pPr>
    </w:p>
    <w:p w:rsidR="00000F5D" w:rsidRDefault="00000F5D" w:rsidP="00000F5D">
      <w:pPr>
        <w:pStyle w:val="Default"/>
        <w:rPr>
          <w:b/>
          <w:sz w:val="22"/>
          <w:szCs w:val="22"/>
        </w:rPr>
      </w:pPr>
    </w:p>
    <w:p w:rsidR="00000F5D" w:rsidRDefault="00000F5D" w:rsidP="00000F5D">
      <w:pPr>
        <w:pStyle w:val="Default"/>
        <w:rPr>
          <w:b/>
          <w:sz w:val="22"/>
          <w:szCs w:val="22"/>
        </w:rPr>
      </w:pPr>
    </w:p>
    <w:p w:rsidR="00000F5D" w:rsidRDefault="00000F5D" w:rsidP="00000F5D">
      <w:pPr>
        <w:rPr>
          <w:rFonts w:ascii="Arial" w:hAnsi="Arial" w:cs="Arial"/>
          <w:b/>
          <w:color w:val="000000"/>
          <w:sz w:val="22"/>
          <w:szCs w:val="22"/>
        </w:rPr>
      </w:pPr>
    </w:p>
    <w:p w:rsidR="00397C81" w:rsidRDefault="00397C81" w:rsidP="00000F5D">
      <w:pPr>
        <w:rPr>
          <w:rFonts w:asciiTheme="minorHAnsi" w:hAnsiTheme="minorHAnsi" w:cstheme="minorHAnsi"/>
          <w:b/>
          <w:sz w:val="22"/>
          <w:szCs w:val="22"/>
        </w:rPr>
      </w:pPr>
    </w:p>
    <w:p w:rsidR="00397C81" w:rsidRDefault="00397C81" w:rsidP="00000F5D">
      <w:pPr>
        <w:rPr>
          <w:rFonts w:asciiTheme="minorHAnsi" w:hAnsiTheme="minorHAnsi" w:cstheme="minorHAnsi"/>
          <w:b/>
          <w:sz w:val="22"/>
          <w:szCs w:val="22"/>
        </w:rPr>
      </w:pPr>
    </w:p>
    <w:p w:rsidR="00397C81" w:rsidRDefault="00397C81" w:rsidP="00000F5D">
      <w:pPr>
        <w:rPr>
          <w:rFonts w:asciiTheme="minorHAnsi" w:hAnsiTheme="minorHAnsi" w:cstheme="minorHAnsi"/>
          <w:b/>
          <w:sz w:val="22"/>
          <w:szCs w:val="22"/>
        </w:rPr>
      </w:pPr>
    </w:p>
    <w:p w:rsidR="00FF5AFD" w:rsidRDefault="00FF5AFD" w:rsidP="00BB101F">
      <w:pPr>
        <w:rPr>
          <w:rFonts w:asciiTheme="minorHAnsi" w:hAnsiTheme="minorHAnsi" w:cstheme="minorHAnsi"/>
          <w:b/>
          <w:sz w:val="22"/>
          <w:szCs w:val="22"/>
        </w:rPr>
      </w:pPr>
    </w:p>
    <w:p w:rsidR="00B15224" w:rsidRDefault="00B15224" w:rsidP="00BB101F">
      <w:pPr>
        <w:rPr>
          <w:rFonts w:asciiTheme="minorHAnsi" w:hAnsiTheme="minorHAnsi" w:cstheme="minorHAnsi"/>
          <w:b/>
          <w:sz w:val="22"/>
          <w:szCs w:val="22"/>
        </w:rPr>
      </w:pPr>
    </w:p>
    <w:p w:rsidR="00B15224" w:rsidRDefault="00B15224" w:rsidP="00BB101F">
      <w:pPr>
        <w:rPr>
          <w:rFonts w:asciiTheme="minorHAnsi" w:hAnsiTheme="minorHAnsi" w:cstheme="minorHAnsi"/>
          <w:b/>
          <w:sz w:val="22"/>
          <w:szCs w:val="22"/>
        </w:rPr>
      </w:pPr>
    </w:p>
    <w:p w:rsidR="00B15224" w:rsidRDefault="00B15224" w:rsidP="00BB101F">
      <w:pPr>
        <w:rPr>
          <w:rFonts w:asciiTheme="minorHAnsi" w:hAnsiTheme="minorHAnsi" w:cstheme="minorHAnsi"/>
          <w:b/>
          <w:sz w:val="22"/>
          <w:szCs w:val="22"/>
        </w:rPr>
      </w:pPr>
    </w:p>
    <w:p w:rsidR="00B15224" w:rsidRDefault="00B15224" w:rsidP="00BB101F">
      <w:pPr>
        <w:rPr>
          <w:rFonts w:asciiTheme="minorHAnsi" w:hAnsiTheme="minorHAnsi" w:cstheme="minorHAnsi"/>
          <w:b/>
          <w:sz w:val="22"/>
          <w:szCs w:val="22"/>
        </w:rPr>
      </w:pPr>
    </w:p>
    <w:p w:rsidR="00B15224" w:rsidRDefault="00B15224" w:rsidP="00BB101F">
      <w:pPr>
        <w:rPr>
          <w:rFonts w:asciiTheme="minorHAnsi" w:hAnsiTheme="minorHAnsi" w:cstheme="minorHAnsi"/>
          <w:b/>
          <w:sz w:val="22"/>
          <w:szCs w:val="22"/>
        </w:rPr>
      </w:pPr>
    </w:p>
    <w:p w:rsidR="00B15224" w:rsidRDefault="00B15224" w:rsidP="00BB101F">
      <w:pPr>
        <w:rPr>
          <w:rFonts w:asciiTheme="minorHAnsi" w:hAnsiTheme="minorHAnsi" w:cstheme="minorHAnsi"/>
          <w:b/>
          <w:sz w:val="22"/>
          <w:szCs w:val="22"/>
        </w:rPr>
      </w:pPr>
    </w:p>
    <w:p w:rsidR="00B15224" w:rsidRDefault="00B15224" w:rsidP="00BB101F">
      <w:pPr>
        <w:rPr>
          <w:rFonts w:asciiTheme="minorHAnsi" w:hAnsiTheme="minorHAnsi" w:cstheme="minorHAnsi"/>
          <w:b/>
          <w:sz w:val="22"/>
          <w:szCs w:val="22"/>
        </w:rPr>
      </w:pPr>
    </w:p>
    <w:p w:rsidR="00B15224" w:rsidRDefault="00B15224" w:rsidP="00BB101F">
      <w:pPr>
        <w:rPr>
          <w:rFonts w:asciiTheme="minorHAnsi" w:hAnsiTheme="minorHAnsi" w:cstheme="minorHAnsi"/>
          <w:b/>
          <w:sz w:val="22"/>
          <w:szCs w:val="22"/>
        </w:rPr>
      </w:pPr>
    </w:p>
    <w:p w:rsidR="00B15224" w:rsidRDefault="00B15224" w:rsidP="00BB101F">
      <w:pPr>
        <w:rPr>
          <w:rFonts w:asciiTheme="minorHAnsi" w:hAnsiTheme="minorHAnsi" w:cstheme="minorHAnsi"/>
          <w:b/>
          <w:sz w:val="22"/>
          <w:szCs w:val="22"/>
        </w:rPr>
      </w:pPr>
    </w:p>
    <w:p w:rsidR="00B15224" w:rsidRDefault="00B15224" w:rsidP="00BB101F">
      <w:pPr>
        <w:rPr>
          <w:rFonts w:asciiTheme="minorHAnsi" w:hAnsiTheme="minorHAnsi" w:cstheme="minorHAnsi"/>
          <w:b/>
          <w:sz w:val="22"/>
          <w:szCs w:val="22"/>
        </w:rPr>
      </w:pPr>
    </w:p>
    <w:p w:rsidR="003E0306" w:rsidRPr="00F23D42" w:rsidRDefault="003E0306" w:rsidP="00BB101F">
      <w:pPr>
        <w:rPr>
          <w:rFonts w:asciiTheme="minorHAnsi" w:hAnsiTheme="minorHAnsi" w:cstheme="minorHAnsi"/>
          <w:sz w:val="22"/>
          <w:szCs w:val="22"/>
        </w:rPr>
      </w:pPr>
      <w:r w:rsidRPr="00BB101F">
        <w:rPr>
          <w:rFonts w:asciiTheme="minorHAnsi" w:hAnsiTheme="minorHAnsi" w:cstheme="minorHAnsi"/>
          <w:b/>
          <w:sz w:val="22"/>
          <w:szCs w:val="22"/>
        </w:rPr>
        <w:t xml:space="preserve">Hoofdstuk </w:t>
      </w:r>
      <w:r w:rsidR="005A66C9" w:rsidRPr="00BB101F">
        <w:rPr>
          <w:rFonts w:asciiTheme="minorHAnsi" w:hAnsiTheme="minorHAnsi" w:cstheme="minorHAnsi"/>
          <w:b/>
          <w:sz w:val="22"/>
          <w:szCs w:val="22"/>
        </w:rPr>
        <w:t>5</w:t>
      </w:r>
      <w:r w:rsidRPr="00BB101F">
        <w:rPr>
          <w:rFonts w:asciiTheme="minorHAnsi" w:hAnsiTheme="minorHAnsi" w:cstheme="minorHAnsi"/>
          <w:b/>
          <w:sz w:val="22"/>
          <w:szCs w:val="22"/>
        </w:rPr>
        <w:t xml:space="preserve">.: </w:t>
      </w:r>
      <w:r w:rsidR="00BB101F" w:rsidRPr="00BB101F">
        <w:rPr>
          <w:rFonts w:asciiTheme="minorHAnsi" w:hAnsiTheme="minorHAnsi" w:cstheme="minorHAnsi"/>
          <w:b/>
          <w:sz w:val="22"/>
          <w:szCs w:val="22"/>
        </w:rPr>
        <w:t>Stichtingsbeleid Scholengroep Delta</w:t>
      </w:r>
    </w:p>
    <w:p w:rsidR="00BB101F" w:rsidRPr="00BB101F" w:rsidRDefault="00BB101F" w:rsidP="00BB101F">
      <w:pPr>
        <w:rPr>
          <w:rFonts w:asciiTheme="minorHAnsi" w:hAnsiTheme="minorHAnsi" w:cstheme="minorHAnsi"/>
          <w:b/>
          <w:sz w:val="22"/>
          <w:szCs w:val="22"/>
        </w:rPr>
      </w:pPr>
    </w:p>
    <w:p w:rsidR="00BB101F" w:rsidRPr="00BB101F" w:rsidRDefault="00BB101F" w:rsidP="00BB101F">
      <w:pPr>
        <w:rPr>
          <w:rFonts w:asciiTheme="minorHAnsi" w:eastAsiaTheme="minorEastAsia" w:hAnsiTheme="minorHAnsi" w:cstheme="minorHAnsi"/>
          <w:sz w:val="22"/>
          <w:szCs w:val="22"/>
        </w:rPr>
      </w:pPr>
      <w:r w:rsidRPr="00BB101F">
        <w:rPr>
          <w:rFonts w:asciiTheme="minorHAnsi" w:eastAsiaTheme="minorEastAsia" w:hAnsiTheme="minorHAnsi" w:cstheme="minorHAnsi"/>
          <w:sz w:val="22"/>
          <w:szCs w:val="22"/>
        </w:rPr>
        <w:t xml:space="preserve">In december 2019 heeft de Delta Scholengroep een nieuwe strategische koers vastgesteld. In dit koersdocument met als titel “Samen leren voor de wereld van morgen” staat beschreven waarop de stichting zich de komende jaren wil richten. </w:t>
      </w:r>
    </w:p>
    <w:p w:rsidR="00BB101F" w:rsidRPr="00BB101F" w:rsidRDefault="00BB101F" w:rsidP="00BB101F">
      <w:pPr>
        <w:rPr>
          <w:rFonts w:asciiTheme="minorHAnsi" w:eastAsiaTheme="minorEastAsia" w:hAnsiTheme="minorHAnsi" w:cstheme="minorHAnsi"/>
          <w:sz w:val="22"/>
          <w:szCs w:val="22"/>
        </w:rPr>
      </w:pPr>
      <w:r w:rsidRPr="00BB101F">
        <w:rPr>
          <w:rFonts w:asciiTheme="minorHAnsi" w:eastAsiaTheme="minorEastAsia" w:hAnsiTheme="minorHAnsi" w:cstheme="minorHAnsi"/>
          <w:sz w:val="22"/>
          <w:szCs w:val="22"/>
        </w:rPr>
        <w:t>Delta heeft ervoor gekozen de gezamenlijke aandacht de komende vier jaar te concentreren op vier prestatiegebieden:</w:t>
      </w:r>
    </w:p>
    <w:p w:rsidR="00BB101F" w:rsidRPr="00BB101F" w:rsidRDefault="00BB101F" w:rsidP="00C66709">
      <w:pPr>
        <w:pStyle w:val="Lijstalinea"/>
        <w:numPr>
          <w:ilvl w:val="0"/>
          <w:numId w:val="36"/>
        </w:numPr>
        <w:spacing w:after="160" w:line="259" w:lineRule="auto"/>
        <w:rPr>
          <w:rFonts w:asciiTheme="minorHAnsi" w:eastAsiaTheme="minorEastAsia" w:hAnsiTheme="minorHAnsi" w:cstheme="minorHAnsi"/>
          <w:sz w:val="22"/>
          <w:szCs w:val="22"/>
        </w:rPr>
      </w:pPr>
      <w:r w:rsidRPr="00BB101F">
        <w:rPr>
          <w:rFonts w:asciiTheme="minorHAnsi" w:eastAsiaTheme="minorEastAsia" w:hAnsiTheme="minorHAnsi" w:cstheme="minorHAnsi"/>
          <w:sz w:val="22"/>
          <w:szCs w:val="22"/>
        </w:rPr>
        <w:t>Brede ontwikkeling voor alle leerlingen</w:t>
      </w:r>
    </w:p>
    <w:p w:rsidR="00BB101F" w:rsidRPr="00BB101F" w:rsidRDefault="00BB101F" w:rsidP="00C66709">
      <w:pPr>
        <w:pStyle w:val="Lijstalinea"/>
        <w:numPr>
          <w:ilvl w:val="0"/>
          <w:numId w:val="36"/>
        </w:numPr>
        <w:spacing w:after="160" w:line="259" w:lineRule="auto"/>
        <w:rPr>
          <w:rFonts w:asciiTheme="minorHAnsi" w:eastAsiaTheme="minorEastAsia" w:hAnsiTheme="minorHAnsi" w:cstheme="minorHAnsi"/>
          <w:sz w:val="22"/>
          <w:szCs w:val="22"/>
        </w:rPr>
      </w:pPr>
      <w:r w:rsidRPr="00BB101F">
        <w:rPr>
          <w:rFonts w:asciiTheme="minorHAnsi" w:eastAsiaTheme="minorEastAsia" w:hAnsiTheme="minorHAnsi" w:cstheme="minorHAnsi"/>
          <w:sz w:val="22"/>
          <w:szCs w:val="22"/>
        </w:rPr>
        <w:t>Aansprekend werkgeverschap voor onze medewerkers</w:t>
      </w:r>
    </w:p>
    <w:p w:rsidR="00BB101F" w:rsidRPr="00BB101F" w:rsidRDefault="00BB101F" w:rsidP="00C66709">
      <w:pPr>
        <w:pStyle w:val="Lijstalinea"/>
        <w:numPr>
          <w:ilvl w:val="0"/>
          <w:numId w:val="36"/>
        </w:numPr>
        <w:spacing w:after="160" w:line="259" w:lineRule="auto"/>
        <w:rPr>
          <w:rFonts w:asciiTheme="minorHAnsi" w:eastAsiaTheme="minorEastAsia" w:hAnsiTheme="minorHAnsi" w:cstheme="minorHAnsi"/>
          <w:sz w:val="22"/>
          <w:szCs w:val="22"/>
        </w:rPr>
      </w:pPr>
      <w:r w:rsidRPr="00BB101F">
        <w:rPr>
          <w:rFonts w:asciiTheme="minorHAnsi" w:eastAsiaTheme="minorEastAsia" w:hAnsiTheme="minorHAnsi" w:cstheme="minorHAnsi"/>
          <w:sz w:val="22"/>
          <w:szCs w:val="22"/>
        </w:rPr>
        <w:t>Basis op orde op iedere school</w:t>
      </w:r>
    </w:p>
    <w:p w:rsidR="00BB101F" w:rsidRPr="00BB101F" w:rsidRDefault="00BB101F" w:rsidP="00C66709">
      <w:pPr>
        <w:pStyle w:val="Lijstalinea"/>
        <w:numPr>
          <w:ilvl w:val="0"/>
          <w:numId w:val="36"/>
        </w:numPr>
        <w:spacing w:after="160" w:line="259" w:lineRule="auto"/>
        <w:rPr>
          <w:rFonts w:asciiTheme="minorHAnsi" w:eastAsiaTheme="minorEastAsia" w:hAnsiTheme="minorHAnsi" w:cstheme="minorHAnsi"/>
          <w:sz w:val="22"/>
          <w:szCs w:val="22"/>
        </w:rPr>
      </w:pPr>
      <w:r w:rsidRPr="00BB101F">
        <w:rPr>
          <w:rFonts w:asciiTheme="minorHAnsi" w:eastAsiaTheme="minorEastAsia" w:hAnsiTheme="minorHAnsi" w:cstheme="minorHAnsi"/>
          <w:sz w:val="22"/>
          <w:szCs w:val="22"/>
        </w:rPr>
        <w:t>Zelfbewuste positionering van de stichting en haar scholen</w:t>
      </w:r>
    </w:p>
    <w:p w:rsidR="00BB101F" w:rsidRPr="00BB101F" w:rsidRDefault="00BB101F" w:rsidP="00BB101F">
      <w:pPr>
        <w:rPr>
          <w:rFonts w:asciiTheme="minorHAnsi" w:eastAsiaTheme="minorEastAsia" w:hAnsiTheme="minorHAnsi" w:cstheme="minorHAnsi"/>
          <w:sz w:val="22"/>
          <w:szCs w:val="22"/>
        </w:rPr>
      </w:pPr>
      <w:r w:rsidRPr="00BB101F">
        <w:rPr>
          <w:rFonts w:asciiTheme="minorHAnsi" w:eastAsiaTheme="minorEastAsia" w:hAnsiTheme="minorHAnsi" w:cstheme="minorHAnsi"/>
          <w:sz w:val="22"/>
          <w:szCs w:val="22"/>
        </w:rPr>
        <w:t>Het is de bedoeling dat de resultaten van deze prestatiegebieden meetbaar en merkbaar worden in het onderwijs op alle Deltascholen.</w:t>
      </w:r>
    </w:p>
    <w:p w:rsidR="00BB101F" w:rsidRPr="00BB101F" w:rsidRDefault="00BB101F" w:rsidP="00BB101F">
      <w:pPr>
        <w:rPr>
          <w:rFonts w:asciiTheme="minorHAnsi" w:eastAsiaTheme="minorEastAsia" w:hAnsiTheme="minorHAnsi" w:cstheme="minorHAnsi"/>
          <w:sz w:val="22"/>
          <w:szCs w:val="22"/>
        </w:rPr>
      </w:pPr>
      <w:r w:rsidRPr="00BB101F">
        <w:rPr>
          <w:rFonts w:asciiTheme="minorHAnsi" w:eastAsiaTheme="minorEastAsia" w:hAnsiTheme="minorHAnsi" w:cstheme="minorHAnsi"/>
          <w:sz w:val="22"/>
          <w:szCs w:val="22"/>
        </w:rPr>
        <w:lastRenderedPageBreak/>
        <w:t>Naast de vier prestatiegebieden zijn er drie eigenschappen in ‘het DNA van de Deltascholengroep’ die Delta verder wil ontwikkelen en beter wil leren benutten:</w:t>
      </w:r>
    </w:p>
    <w:p w:rsidR="00BB101F" w:rsidRPr="00BB101F" w:rsidRDefault="00BB101F" w:rsidP="00C66709">
      <w:pPr>
        <w:pStyle w:val="Lijstalinea"/>
        <w:numPr>
          <w:ilvl w:val="0"/>
          <w:numId w:val="37"/>
        </w:numPr>
        <w:spacing w:after="160" w:line="259" w:lineRule="auto"/>
        <w:rPr>
          <w:rFonts w:asciiTheme="minorHAnsi" w:eastAsiaTheme="minorEastAsia" w:hAnsiTheme="minorHAnsi" w:cstheme="minorHAnsi"/>
          <w:sz w:val="22"/>
          <w:szCs w:val="22"/>
        </w:rPr>
      </w:pPr>
      <w:r w:rsidRPr="00BB101F">
        <w:rPr>
          <w:rFonts w:asciiTheme="minorHAnsi" w:eastAsiaTheme="minorEastAsia" w:hAnsiTheme="minorHAnsi" w:cstheme="minorHAnsi"/>
          <w:sz w:val="22"/>
          <w:szCs w:val="22"/>
        </w:rPr>
        <w:t>Vermogende teams</w:t>
      </w:r>
    </w:p>
    <w:p w:rsidR="00BB101F" w:rsidRPr="00BB101F" w:rsidRDefault="00BB101F" w:rsidP="00C66709">
      <w:pPr>
        <w:pStyle w:val="Lijstalinea"/>
        <w:numPr>
          <w:ilvl w:val="0"/>
          <w:numId w:val="37"/>
        </w:numPr>
        <w:spacing w:after="160" w:line="259" w:lineRule="auto"/>
        <w:rPr>
          <w:rFonts w:asciiTheme="minorHAnsi" w:eastAsiaTheme="minorEastAsia" w:hAnsiTheme="minorHAnsi" w:cstheme="minorHAnsi"/>
          <w:sz w:val="22"/>
          <w:szCs w:val="22"/>
        </w:rPr>
      </w:pPr>
      <w:r w:rsidRPr="00BB101F">
        <w:rPr>
          <w:rFonts w:asciiTheme="minorHAnsi" w:eastAsiaTheme="minorEastAsia" w:hAnsiTheme="minorHAnsi" w:cstheme="minorHAnsi"/>
          <w:sz w:val="22"/>
          <w:szCs w:val="22"/>
        </w:rPr>
        <w:t>Slim samenspel</w:t>
      </w:r>
    </w:p>
    <w:p w:rsidR="00BB101F" w:rsidRPr="00BB101F" w:rsidRDefault="00BB101F" w:rsidP="00C66709">
      <w:pPr>
        <w:pStyle w:val="Lijstalinea"/>
        <w:numPr>
          <w:ilvl w:val="0"/>
          <w:numId w:val="37"/>
        </w:numPr>
        <w:spacing w:after="160" w:line="259" w:lineRule="auto"/>
        <w:rPr>
          <w:rFonts w:asciiTheme="minorHAnsi" w:eastAsiaTheme="minorEastAsia" w:hAnsiTheme="minorHAnsi" w:cstheme="minorHAnsi"/>
          <w:sz w:val="22"/>
          <w:szCs w:val="22"/>
        </w:rPr>
      </w:pPr>
      <w:r w:rsidRPr="00BB101F">
        <w:rPr>
          <w:rFonts w:asciiTheme="minorHAnsi" w:eastAsiaTheme="minorEastAsia" w:hAnsiTheme="minorHAnsi" w:cstheme="minorHAnsi"/>
          <w:sz w:val="22"/>
          <w:szCs w:val="22"/>
        </w:rPr>
        <w:t>Aansprekende ambities</w:t>
      </w:r>
    </w:p>
    <w:p w:rsidR="00BB101F" w:rsidRPr="00BB101F" w:rsidRDefault="00BB101F" w:rsidP="00BB101F">
      <w:pPr>
        <w:rPr>
          <w:rFonts w:asciiTheme="minorHAnsi" w:eastAsiaTheme="minorEastAsia" w:hAnsiTheme="minorHAnsi" w:cstheme="minorHAnsi"/>
          <w:sz w:val="22"/>
          <w:szCs w:val="22"/>
        </w:rPr>
      </w:pPr>
      <w:r w:rsidRPr="00BB101F">
        <w:rPr>
          <w:rFonts w:asciiTheme="minorHAnsi" w:eastAsiaTheme="minorEastAsia" w:hAnsiTheme="minorHAnsi" w:cstheme="minorHAnsi"/>
          <w:sz w:val="22"/>
          <w:szCs w:val="22"/>
        </w:rPr>
        <w:t xml:space="preserve">De komende periode zal er binnen de Stichting in het bijzonder aandacht zijn voor de samenstelling van managementteams, het sturen op leerkrachtgedrag en de manier waarop teams samenwerken. Als het gaat om doelen en kwaliteit is Delta ambitieus en veeleisend en wil het hierop aanspreekbaar zijn en hier rekenschap over afleggen. Daarbij ziet Delta het belang van slim samenspel ter bevordering van kennisontwikkeling en kennisdeling. Hierbij gaat het ook om het meer leren inzetten van de omgeving voor de kwaliteit en ontwikkeling van het onderwijs. Bovenstaande drie eigenschappen spelen ook een belangrijke rol bij de uitwerking van het stelsel van kwaliteitszorg en het personeelsbeleid van de Delta Scholengroep. </w:t>
      </w:r>
    </w:p>
    <w:p w:rsidR="00F23D42" w:rsidRDefault="00F23D42" w:rsidP="00F23D42">
      <w:pPr>
        <w:rPr>
          <w:rFonts w:asciiTheme="minorHAnsi" w:hAnsiTheme="minorHAnsi" w:cstheme="minorHAnsi"/>
          <w:sz w:val="22"/>
          <w:szCs w:val="22"/>
        </w:rPr>
      </w:pPr>
    </w:p>
    <w:p w:rsidR="00BB101F" w:rsidRPr="00F23D42" w:rsidRDefault="00BB101F" w:rsidP="00F23D42">
      <w:pPr>
        <w:rPr>
          <w:rFonts w:asciiTheme="minorHAnsi" w:hAnsiTheme="minorHAnsi" w:cstheme="minorHAnsi"/>
          <w:sz w:val="22"/>
          <w:szCs w:val="22"/>
        </w:rPr>
      </w:pPr>
      <w:r w:rsidRPr="00BB101F">
        <w:rPr>
          <w:rFonts w:asciiTheme="minorHAnsi" w:eastAsiaTheme="minorEastAsia" w:hAnsiTheme="minorHAnsi" w:cstheme="minorHAnsi"/>
          <w:sz w:val="22"/>
          <w:szCs w:val="22"/>
          <w:shd w:val="clear" w:color="auto" w:fill="FFFFFF"/>
        </w:rPr>
        <w:t>Het stelsel van kwaliteitszorg</w:t>
      </w:r>
    </w:p>
    <w:p w:rsidR="00BB101F" w:rsidRPr="00BB101F" w:rsidRDefault="00BB101F" w:rsidP="00BB101F">
      <w:pPr>
        <w:rPr>
          <w:rFonts w:asciiTheme="minorHAnsi" w:hAnsiTheme="minorHAnsi" w:cstheme="minorHAnsi"/>
          <w:sz w:val="22"/>
          <w:szCs w:val="22"/>
        </w:rPr>
      </w:pPr>
    </w:p>
    <w:p w:rsidR="00BB101F" w:rsidRPr="00BB101F" w:rsidRDefault="00BB101F" w:rsidP="00BB101F">
      <w:pPr>
        <w:contextualSpacing/>
        <w:rPr>
          <w:rFonts w:asciiTheme="minorHAnsi" w:hAnsiTheme="minorHAnsi" w:cstheme="minorHAnsi"/>
          <w:sz w:val="22"/>
          <w:szCs w:val="22"/>
        </w:rPr>
      </w:pPr>
      <w:r w:rsidRPr="00BB101F">
        <w:rPr>
          <w:rFonts w:asciiTheme="minorHAnsi" w:hAnsiTheme="minorHAnsi" w:cstheme="minorHAnsi"/>
          <w:sz w:val="22"/>
          <w:szCs w:val="22"/>
        </w:rPr>
        <w:t>Delta Scholengroep past binnen al haar bestuurlijke domeinen een cyclisch proces van kwaliteitsverbetering toe aan de hand van vier vragen:</w:t>
      </w:r>
    </w:p>
    <w:p w:rsidR="00BB101F" w:rsidRPr="00BB101F" w:rsidRDefault="00BB101F" w:rsidP="00C66709">
      <w:pPr>
        <w:pStyle w:val="Lijstalinea"/>
        <w:numPr>
          <w:ilvl w:val="0"/>
          <w:numId w:val="35"/>
        </w:numPr>
        <w:spacing w:after="160" w:line="259" w:lineRule="auto"/>
        <w:rPr>
          <w:rFonts w:asciiTheme="minorHAnsi" w:eastAsiaTheme="minorEastAsia" w:hAnsiTheme="minorHAnsi" w:cstheme="minorHAnsi"/>
          <w:sz w:val="22"/>
          <w:szCs w:val="22"/>
        </w:rPr>
      </w:pPr>
      <w:r w:rsidRPr="00BB101F">
        <w:rPr>
          <w:rFonts w:asciiTheme="minorHAnsi" w:hAnsiTheme="minorHAnsi" w:cstheme="minorHAnsi"/>
          <w:sz w:val="22"/>
          <w:szCs w:val="22"/>
        </w:rPr>
        <w:t xml:space="preserve">Hoe definiëren wij kwaliteit? </w:t>
      </w:r>
    </w:p>
    <w:p w:rsidR="00BB101F" w:rsidRPr="00BB101F" w:rsidRDefault="00BB101F" w:rsidP="00C66709">
      <w:pPr>
        <w:pStyle w:val="Lijstalinea"/>
        <w:numPr>
          <w:ilvl w:val="0"/>
          <w:numId w:val="35"/>
        </w:numPr>
        <w:spacing w:after="160" w:line="259" w:lineRule="auto"/>
        <w:rPr>
          <w:rFonts w:asciiTheme="minorHAnsi" w:eastAsiaTheme="minorEastAsia" w:hAnsiTheme="minorHAnsi" w:cstheme="minorHAnsi"/>
          <w:sz w:val="22"/>
          <w:szCs w:val="22"/>
        </w:rPr>
      </w:pPr>
      <w:r w:rsidRPr="00BB101F">
        <w:rPr>
          <w:rFonts w:asciiTheme="minorHAnsi" w:hAnsiTheme="minorHAnsi" w:cstheme="minorHAnsi"/>
          <w:sz w:val="22"/>
          <w:szCs w:val="22"/>
        </w:rPr>
        <w:t xml:space="preserve">Hoe hebben wij zicht op de kwaliteit? </w:t>
      </w:r>
    </w:p>
    <w:p w:rsidR="00BB101F" w:rsidRPr="00BB101F" w:rsidRDefault="00BB101F" w:rsidP="00C66709">
      <w:pPr>
        <w:pStyle w:val="Lijstalinea"/>
        <w:numPr>
          <w:ilvl w:val="0"/>
          <w:numId w:val="35"/>
        </w:numPr>
        <w:spacing w:after="160" w:line="259" w:lineRule="auto"/>
        <w:rPr>
          <w:rFonts w:asciiTheme="minorHAnsi" w:eastAsiaTheme="minorEastAsia" w:hAnsiTheme="minorHAnsi" w:cstheme="minorHAnsi"/>
          <w:sz w:val="22"/>
          <w:szCs w:val="22"/>
        </w:rPr>
      </w:pPr>
      <w:r w:rsidRPr="00BB101F">
        <w:rPr>
          <w:rFonts w:asciiTheme="minorHAnsi" w:hAnsiTheme="minorHAnsi" w:cstheme="minorHAnsi"/>
          <w:sz w:val="22"/>
          <w:szCs w:val="22"/>
        </w:rPr>
        <w:t xml:space="preserve">Hoe werken wij aan de kwaliteit? </w:t>
      </w:r>
    </w:p>
    <w:p w:rsidR="00BB101F" w:rsidRPr="00BB101F" w:rsidRDefault="00BB101F" w:rsidP="00C66709">
      <w:pPr>
        <w:pStyle w:val="Lijstalinea"/>
        <w:numPr>
          <w:ilvl w:val="0"/>
          <w:numId w:val="35"/>
        </w:numPr>
        <w:spacing w:after="160" w:line="259" w:lineRule="auto"/>
        <w:rPr>
          <w:rFonts w:asciiTheme="minorHAnsi" w:eastAsiaTheme="minorEastAsia" w:hAnsiTheme="minorHAnsi" w:cstheme="minorHAnsi"/>
          <w:sz w:val="22"/>
          <w:szCs w:val="22"/>
        </w:rPr>
      </w:pPr>
      <w:r w:rsidRPr="00BB101F">
        <w:rPr>
          <w:rFonts w:asciiTheme="minorHAnsi" w:hAnsiTheme="minorHAnsi" w:cstheme="minorHAnsi"/>
          <w:sz w:val="22"/>
          <w:szCs w:val="22"/>
        </w:rPr>
        <w:t>Hoe verantwoorden wij ons over de kwaliteit?</w:t>
      </w:r>
    </w:p>
    <w:p w:rsidR="00BB101F" w:rsidRPr="00BB101F" w:rsidRDefault="00BB101F" w:rsidP="00BB101F">
      <w:pPr>
        <w:contextualSpacing/>
        <w:rPr>
          <w:rFonts w:asciiTheme="minorHAnsi" w:hAnsiTheme="minorHAnsi" w:cstheme="minorHAnsi"/>
          <w:sz w:val="22"/>
          <w:szCs w:val="22"/>
        </w:rPr>
      </w:pPr>
      <w:r w:rsidRPr="00BB101F">
        <w:rPr>
          <w:rFonts w:asciiTheme="minorHAnsi" w:hAnsiTheme="minorHAnsi" w:cstheme="minorHAnsi"/>
          <w:sz w:val="22"/>
          <w:szCs w:val="22"/>
        </w:rPr>
        <w:t>Binnen het brede stelsel van onderwijskwaliteitszorg van de stichting realiseren Deltascholen een eigen ritme van kwaliteitsactiviteiten waarin schoolanalyse, schoolontwikkeling en professionele ontwikkeling (zowel team als individueel) logisch met elkaar verbonden zijn. De kwaliteit van het onderwijsproces wordt regelmatig in beeld gebracht en de scholen werken planmatig aan schoolontwikkeling en voeren een gesprekkencyclus uit.</w:t>
      </w:r>
    </w:p>
    <w:p w:rsidR="00BB101F" w:rsidRPr="00BB101F" w:rsidRDefault="00BB101F" w:rsidP="00BB101F">
      <w:pPr>
        <w:rPr>
          <w:rFonts w:asciiTheme="minorHAnsi" w:hAnsiTheme="minorHAnsi" w:cstheme="minorHAnsi"/>
          <w:sz w:val="22"/>
          <w:szCs w:val="22"/>
        </w:rPr>
      </w:pPr>
    </w:p>
    <w:p w:rsidR="00BB101F" w:rsidRPr="00BB101F" w:rsidRDefault="00BB101F" w:rsidP="00BB101F">
      <w:pPr>
        <w:ind w:right="1082"/>
        <w:rPr>
          <w:rFonts w:asciiTheme="minorHAnsi" w:hAnsiTheme="minorHAnsi" w:cstheme="minorHAnsi"/>
          <w:sz w:val="22"/>
          <w:szCs w:val="22"/>
          <w:u w:val="single"/>
        </w:rPr>
      </w:pPr>
      <w:r w:rsidRPr="00BB101F">
        <w:rPr>
          <w:rFonts w:asciiTheme="minorHAnsi" w:hAnsiTheme="minorHAnsi" w:cstheme="minorHAnsi"/>
          <w:sz w:val="22"/>
          <w:szCs w:val="22"/>
          <w:u w:val="single"/>
        </w:rPr>
        <w:t xml:space="preserve">Hoe definiëren wij </w:t>
      </w:r>
      <w:r w:rsidRPr="00BB101F">
        <w:rPr>
          <w:rFonts w:asciiTheme="minorHAnsi" w:hAnsiTheme="minorHAnsi" w:cstheme="minorHAnsi"/>
          <w:i/>
          <w:iCs/>
          <w:sz w:val="22"/>
          <w:szCs w:val="22"/>
          <w:u w:val="single"/>
        </w:rPr>
        <w:t>onderwijs</w:t>
      </w:r>
      <w:r w:rsidRPr="00BB101F">
        <w:rPr>
          <w:rFonts w:asciiTheme="minorHAnsi" w:hAnsiTheme="minorHAnsi" w:cstheme="minorHAnsi"/>
          <w:sz w:val="22"/>
          <w:szCs w:val="22"/>
          <w:u w:val="single"/>
        </w:rPr>
        <w:t>kwaliteit?</w:t>
      </w:r>
    </w:p>
    <w:p w:rsidR="00BB101F" w:rsidRPr="00BB101F" w:rsidRDefault="00BB101F" w:rsidP="00BB101F">
      <w:pPr>
        <w:ind w:right="95"/>
        <w:rPr>
          <w:rFonts w:asciiTheme="minorHAnsi" w:hAnsiTheme="minorHAnsi" w:cstheme="minorHAnsi"/>
          <w:sz w:val="22"/>
          <w:szCs w:val="22"/>
        </w:rPr>
      </w:pPr>
      <w:r w:rsidRPr="00BB101F">
        <w:rPr>
          <w:rFonts w:asciiTheme="minorHAnsi" w:eastAsiaTheme="minorEastAsia" w:hAnsiTheme="minorHAnsi" w:cstheme="minorHAnsi"/>
          <w:sz w:val="22"/>
          <w:szCs w:val="22"/>
        </w:rPr>
        <w:t xml:space="preserve">Deltascholen zijn in hun wortels katholieke of protestants-christelijke scholen. Dialoogscholen waarvan de basis wordt gevormd door waardengericht leren. </w:t>
      </w:r>
      <w:r w:rsidRPr="00BB101F">
        <w:rPr>
          <w:rFonts w:asciiTheme="minorHAnsi" w:hAnsiTheme="minorHAnsi" w:cstheme="minorHAnsi"/>
          <w:sz w:val="22"/>
          <w:szCs w:val="22"/>
        </w:rPr>
        <w:t xml:space="preserve">Het onderwijs aan leerlingen binnen de Scholengroep moet mede daarom bijdragen aan ‘brede ontwikkeling’ en ‘groei naar autonomie’. Er is sprake van een kwalificerende, socialiserende en </w:t>
      </w:r>
      <w:proofErr w:type="spellStart"/>
      <w:r w:rsidRPr="00BB101F">
        <w:rPr>
          <w:rFonts w:asciiTheme="minorHAnsi" w:hAnsiTheme="minorHAnsi" w:cstheme="minorHAnsi"/>
          <w:sz w:val="22"/>
          <w:szCs w:val="22"/>
        </w:rPr>
        <w:t>subjectiverende</w:t>
      </w:r>
      <w:proofErr w:type="spellEnd"/>
      <w:r w:rsidRPr="00BB101F">
        <w:rPr>
          <w:rFonts w:asciiTheme="minorHAnsi" w:hAnsiTheme="minorHAnsi" w:cstheme="minorHAnsi"/>
          <w:sz w:val="22"/>
          <w:szCs w:val="22"/>
        </w:rPr>
        <w:t xml:space="preserve"> opdracht. Dat betekent dat leerlingen op Delta scholen meer leren dan alleen taal en rekenen. De kerndoelen geven daarbij steun, maar laten veel ruimte voor eigen keuzes, prioritering en profilering van de school. </w:t>
      </w:r>
    </w:p>
    <w:p w:rsidR="00BB101F" w:rsidRPr="00BB101F" w:rsidRDefault="00BB101F" w:rsidP="00BB101F">
      <w:pPr>
        <w:rPr>
          <w:rFonts w:asciiTheme="minorHAnsi" w:hAnsiTheme="minorHAnsi" w:cstheme="minorHAnsi"/>
          <w:sz w:val="22"/>
          <w:szCs w:val="22"/>
        </w:rPr>
      </w:pPr>
      <w:r w:rsidRPr="00BB101F">
        <w:rPr>
          <w:rFonts w:asciiTheme="minorHAnsi" w:hAnsiTheme="minorHAnsi" w:cstheme="minorHAnsi"/>
          <w:sz w:val="22"/>
          <w:szCs w:val="22"/>
        </w:rPr>
        <w:br/>
        <w:t>De scholen vormen samen een solidair verbond. Zij</w:t>
      </w:r>
      <w:r w:rsidRPr="00BB101F">
        <w:rPr>
          <w:rFonts w:asciiTheme="minorHAnsi" w:hAnsiTheme="minorHAnsi" w:cstheme="minorHAnsi"/>
          <w:sz w:val="22"/>
          <w:szCs w:val="22"/>
          <w:shd w:val="clear" w:color="auto" w:fill="FFFFFF"/>
        </w:rPr>
        <w:t xml:space="preserve"> werken samen aan de verbetering van het onderwijs aan hun kinderen, maar hebben ook allemaal een eigen identiteit en unieke omgeving, waardoor ze ook elk op hun eigen manier invulling geven aan hun opdrachten. </w:t>
      </w:r>
      <w:r w:rsidRPr="00BB101F">
        <w:rPr>
          <w:rFonts w:asciiTheme="minorHAnsi" w:hAnsiTheme="minorHAnsi" w:cstheme="minorHAnsi"/>
          <w:sz w:val="22"/>
          <w:szCs w:val="22"/>
        </w:rPr>
        <w:t>Zo kunnen zij het onderwijs zo optimaal mogelijk afstemmen op de kinderen aan wie zij onderwijs verzorgen.</w:t>
      </w:r>
    </w:p>
    <w:p w:rsidR="00BB101F" w:rsidRPr="00BB101F" w:rsidRDefault="00BB101F" w:rsidP="00BB101F">
      <w:pPr>
        <w:rPr>
          <w:rFonts w:asciiTheme="minorHAnsi" w:hAnsiTheme="minorHAnsi" w:cstheme="minorHAnsi"/>
          <w:sz w:val="22"/>
          <w:szCs w:val="22"/>
        </w:rPr>
      </w:pPr>
      <w:r w:rsidRPr="00BB101F">
        <w:rPr>
          <w:rFonts w:asciiTheme="minorHAnsi" w:hAnsiTheme="minorHAnsi" w:cstheme="minorHAnsi"/>
          <w:sz w:val="22"/>
          <w:szCs w:val="22"/>
        </w:rPr>
        <w:t xml:space="preserve">Binnen de stichting wordt veel waarde gehecht aan het professionele gesprek met elkaar over de invulling van kwaliteit. Wij zijn daarin veeleisend, reflectief en aanmoedigend naar elkaar. Wij voeren met elkaar gesprekken over onderwerpen waar we beter moeten, kunnen en willen en hoe we voortdurend samen kunnen werken aan onderwijskwaliteit. Het zorgt er ook voor dat we dezelfde taal spreken, dat we samen tot nieuwe ideeën en oplossingen komen om de kwaliteit van het onderwijs te behouden, dan wel te verbeteren en dat kwaliteitsambities worden vertaald naar concrete beleidsmatige keuzes. </w:t>
      </w:r>
    </w:p>
    <w:p w:rsidR="00BB101F" w:rsidRPr="00BB101F" w:rsidRDefault="00BB101F" w:rsidP="00BB101F">
      <w:pPr>
        <w:rPr>
          <w:rFonts w:asciiTheme="minorHAnsi" w:hAnsiTheme="minorHAnsi" w:cstheme="minorHAnsi"/>
          <w:sz w:val="22"/>
          <w:szCs w:val="22"/>
        </w:rPr>
      </w:pPr>
      <w:r w:rsidRPr="00BB101F">
        <w:rPr>
          <w:rFonts w:asciiTheme="minorHAnsi" w:hAnsiTheme="minorHAnsi" w:cstheme="minorHAnsi"/>
          <w:sz w:val="22"/>
          <w:szCs w:val="22"/>
        </w:rPr>
        <w:lastRenderedPageBreak/>
        <w:t>Kortom, Deltascholen kijken samen naar de inhoud en kwaliteit van hun onderwijs. Blijven hierbij inzetten op brede ontwikkeling en groei naar autonomie, vertaald in een ambitieuze definitie op alle aspecten van onderwijskwaliteit.</w:t>
      </w:r>
    </w:p>
    <w:p w:rsidR="00BB101F" w:rsidRPr="00BB101F" w:rsidRDefault="00BB101F" w:rsidP="00BB101F">
      <w:pPr>
        <w:rPr>
          <w:rFonts w:asciiTheme="minorHAnsi" w:hAnsiTheme="minorHAnsi" w:cstheme="minorHAnsi"/>
          <w:sz w:val="22"/>
          <w:szCs w:val="22"/>
        </w:rPr>
      </w:pPr>
    </w:p>
    <w:p w:rsidR="00BB101F" w:rsidRPr="00BB101F" w:rsidRDefault="00BB101F" w:rsidP="00BB101F">
      <w:pPr>
        <w:ind w:right="1082"/>
        <w:rPr>
          <w:rFonts w:asciiTheme="minorHAnsi" w:hAnsiTheme="minorHAnsi" w:cstheme="minorHAnsi"/>
          <w:sz w:val="22"/>
          <w:szCs w:val="22"/>
          <w:u w:val="single"/>
          <w:shd w:val="clear" w:color="auto" w:fill="FFFFFF"/>
        </w:rPr>
      </w:pPr>
      <w:r w:rsidRPr="00BB101F">
        <w:rPr>
          <w:rFonts w:asciiTheme="minorHAnsi" w:hAnsiTheme="minorHAnsi" w:cstheme="minorHAnsi"/>
          <w:sz w:val="22"/>
          <w:szCs w:val="22"/>
          <w:u w:val="single"/>
          <w:shd w:val="clear" w:color="auto" w:fill="FFFFFF"/>
        </w:rPr>
        <w:t xml:space="preserve">Hoe hebben wij zicht op de </w:t>
      </w:r>
      <w:r w:rsidRPr="00BB101F">
        <w:rPr>
          <w:rFonts w:asciiTheme="minorHAnsi" w:hAnsiTheme="minorHAnsi" w:cstheme="minorHAnsi"/>
          <w:i/>
          <w:iCs/>
          <w:sz w:val="22"/>
          <w:szCs w:val="22"/>
          <w:u w:val="single"/>
          <w:shd w:val="clear" w:color="auto" w:fill="FFFFFF"/>
        </w:rPr>
        <w:t>onderwijs</w:t>
      </w:r>
      <w:r w:rsidRPr="00BB101F">
        <w:rPr>
          <w:rFonts w:asciiTheme="minorHAnsi" w:hAnsiTheme="minorHAnsi" w:cstheme="minorHAnsi"/>
          <w:sz w:val="22"/>
          <w:szCs w:val="22"/>
          <w:u w:val="single"/>
          <w:shd w:val="clear" w:color="auto" w:fill="FFFFFF"/>
        </w:rPr>
        <w:t xml:space="preserve">kwaliteit en hoe werken wij aan de </w:t>
      </w:r>
      <w:r w:rsidRPr="00BB101F">
        <w:rPr>
          <w:rFonts w:asciiTheme="minorHAnsi" w:hAnsiTheme="minorHAnsi" w:cstheme="minorHAnsi"/>
          <w:i/>
          <w:iCs/>
          <w:sz w:val="22"/>
          <w:szCs w:val="22"/>
          <w:u w:val="single"/>
          <w:shd w:val="clear" w:color="auto" w:fill="FFFFFF"/>
        </w:rPr>
        <w:t>onderwijs</w:t>
      </w:r>
      <w:r w:rsidRPr="00BB101F">
        <w:rPr>
          <w:rFonts w:asciiTheme="minorHAnsi" w:hAnsiTheme="minorHAnsi" w:cstheme="minorHAnsi"/>
          <w:sz w:val="22"/>
          <w:szCs w:val="22"/>
          <w:u w:val="single"/>
          <w:shd w:val="clear" w:color="auto" w:fill="FFFFFF"/>
        </w:rPr>
        <w:t xml:space="preserve">kwaliteit? </w:t>
      </w:r>
    </w:p>
    <w:p w:rsidR="00BB101F" w:rsidRPr="00BB101F" w:rsidRDefault="00BB101F" w:rsidP="00BB101F">
      <w:pPr>
        <w:rPr>
          <w:rFonts w:asciiTheme="minorHAnsi" w:hAnsiTheme="minorHAnsi" w:cstheme="minorHAnsi"/>
          <w:sz w:val="22"/>
          <w:szCs w:val="22"/>
        </w:rPr>
      </w:pPr>
      <w:r w:rsidRPr="00BB101F">
        <w:rPr>
          <w:rFonts w:asciiTheme="minorHAnsi" w:hAnsiTheme="minorHAnsi" w:cstheme="minorHAnsi"/>
          <w:sz w:val="22"/>
          <w:szCs w:val="22"/>
        </w:rPr>
        <w:t>Om zicht en grip op de onderwijskwaliteit op de afzonderlijke scholen te hebben verzamelt en monitort het bestuur de gegevens en resultaten van het onderwijs. Dit doet zij aan de hand van:</w:t>
      </w:r>
    </w:p>
    <w:p w:rsidR="00BB101F" w:rsidRPr="00BB101F" w:rsidRDefault="00BB101F" w:rsidP="00C66709">
      <w:pPr>
        <w:pStyle w:val="Lijstalinea"/>
        <w:numPr>
          <w:ilvl w:val="0"/>
          <w:numId w:val="38"/>
        </w:numPr>
        <w:spacing w:after="160" w:line="259" w:lineRule="auto"/>
        <w:rPr>
          <w:rFonts w:asciiTheme="minorHAnsi" w:hAnsiTheme="minorHAnsi" w:cstheme="minorHAnsi"/>
          <w:sz w:val="22"/>
          <w:szCs w:val="22"/>
        </w:rPr>
      </w:pPr>
      <w:r w:rsidRPr="00BB101F">
        <w:rPr>
          <w:rFonts w:asciiTheme="minorHAnsi" w:hAnsiTheme="minorHAnsi" w:cstheme="minorHAnsi"/>
          <w:sz w:val="22"/>
          <w:szCs w:val="22"/>
        </w:rPr>
        <w:t>Halfjaarlijkse tussentijdse leerresultaten LVS toetsen, eindopbrengsten en analyses</w:t>
      </w:r>
    </w:p>
    <w:p w:rsidR="00BB101F" w:rsidRPr="00BB101F" w:rsidRDefault="00BB101F" w:rsidP="00C66709">
      <w:pPr>
        <w:pStyle w:val="Lijstalinea"/>
        <w:numPr>
          <w:ilvl w:val="0"/>
          <w:numId w:val="38"/>
        </w:numPr>
        <w:spacing w:after="160" w:line="259" w:lineRule="auto"/>
        <w:rPr>
          <w:rFonts w:asciiTheme="minorHAnsi" w:hAnsiTheme="minorHAnsi" w:cstheme="minorHAnsi"/>
          <w:sz w:val="22"/>
          <w:szCs w:val="22"/>
        </w:rPr>
      </w:pPr>
      <w:r w:rsidRPr="00BB101F">
        <w:rPr>
          <w:rFonts w:asciiTheme="minorHAnsi" w:hAnsiTheme="minorHAnsi" w:cstheme="minorHAnsi"/>
          <w:sz w:val="22"/>
          <w:szCs w:val="22"/>
        </w:rPr>
        <w:t>School ondersteuningsprofielen</w:t>
      </w:r>
    </w:p>
    <w:p w:rsidR="00BB101F" w:rsidRPr="00BB101F" w:rsidRDefault="00BB101F" w:rsidP="00C66709">
      <w:pPr>
        <w:pStyle w:val="Lijstalinea"/>
        <w:numPr>
          <w:ilvl w:val="0"/>
          <w:numId w:val="38"/>
        </w:numPr>
        <w:spacing w:after="160" w:line="259" w:lineRule="auto"/>
        <w:rPr>
          <w:rFonts w:asciiTheme="minorHAnsi" w:hAnsiTheme="minorHAnsi" w:cstheme="minorHAnsi"/>
          <w:sz w:val="22"/>
          <w:szCs w:val="22"/>
        </w:rPr>
      </w:pPr>
      <w:r w:rsidRPr="00BB101F">
        <w:rPr>
          <w:rFonts w:asciiTheme="minorHAnsi" w:hAnsiTheme="minorHAnsi" w:cstheme="minorHAnsi"/>
          <w:sz w:val="22"/>
          <w:szCs w:val="22"/>
        </w:rPr>
        <w:t>Tevredenheidsonderzoeken: onder medewerkers, ouders en leerlingen van groep (6),7 en 8</w:t>
      </w:r>
    </w:p>
    <w:p w:rsidR="00BB101F" w:rsidRPr="00BB101F" w:rsidRDefault="00BB101F" w:rsidP="00C66709">
      <w:pPr>
        <w:pStyle w:val="Lijstalinea"/>
        <w:numPr>
          <w:ilvl w:val="0"/>
          <w:numId w:val="38"/>
        </w:numPr>
        <w:spacing w:after="160" w:line="259" w:lineRule="auto"/>
        <w:rPr>
          <w:rFonts w:asciiTheme="minorHAnsi" w:hAnsiTheme="minorHAnsi" w:cstheme="minorHAnsi"/>
          <w:sz w:val="22"/>
          <w:szCs w:val="22"/>
        </w:rPr>
      </w:pPr>
      <w:r w:rsidRPr="00BB101F">
        <w:rPr>
          <w:rFonts w:asciiTheme="minorHAnsi" w:hAnsiTheme="minorHAnsi" w:cstheme="minorHAnsi"/>
          <w:sz w:val="22"/>
          <w:szCs w:val="22"/>
        </w:rPr>
        <w:t>Inspectieverslagen: de oordelen en de ontwikkelpunten</w:t>
      </w:r>
    </w:p>
    <w:p w:rsidR="00BB101F" w:rsidRPr="00BB101F" w:rsidRDefault="00BB101F" w:rsidP="00C66709">
      <w:pPr>
        <w:pStyle w:val="Lijstalinea"/>
        <w:numPr>
          <w:ilvl w:val="0"/>
          <w:numId w:val="38"/>
        </w:numPr>
        <w:spacing w:after="160" w:line="259" w:lineRule="auto"/>
        <w:rPr>
          <w:rFonts w:asciiTheme="minorHAnsi" w:hAnsiTheme="minorHAnsi" w:cstheme="minorHAnsi"/>
          <w:sz w:val="22"/>
          <w:szCs w:val="22"/>
        </w:rPr>
      </w:pPr>
      <w:r w:rsidRPr="00BB101F">
        <w:rPr>
          <w:rFonts w:asciiTheme="minorHAnsi" w:hAnsiTheme="minorHAnsi" w:cstheme="minorHAnsi"/>
          <w:sz w:val="22"/>
          <w:szCs w:val="22"/>
        </w:rPr>
        <w:t>Instroom, doorstroom en uitstroom van de leerlingen</w:t>
      </w:r>
    </w:p>
    <w:p w:rsidR="00BB101F" w:rsidRPr="00BB101F" w:rsidRDefault="00BB101F" w:rsidP="00C66709">
      <w:pPr>
        <w:pStyle w:val="Lijstalinea"/>
        <w:numPr>
          <w:ilvl w:val="0"/>
          <w:numId w:val="38"/>
        </w:numPr>
        <w:spacing w:after="160" w:line="259" w:lineRule="auto"/>
        <w:rPr>
          <w:rFonts w:asciiTheme="minorHAnsi" w:hAnsiTheme="minorHAnsi" w:cstheme="minorHAnsi"/>
          <w:sz w:val="22"/>
          <w:szCs w:val="22"/>
        </w:rPr>
      </w:pPr>
      <w:r w:rsidRPr="00BB101F">
        <w:rPr>
          <w:rFonts w:asciiTheme="minorHAnsi" w:hAnsiTheme="minorHAnsi" w:cstheme="minorHAnsi"/>
          <w:sz w:val="22"/>
          <w:szCs w:val="22"/>
        </w:rPr>
        <w:t>Eventuele klachten</w:t>
      </w:r>
    </w:p>
    <w:p w:rsidR="00BB101F" w:rsidRPr="00BB101F" w:rsidRDefault="00BB101F" w:rsidP="00BB101F">
      <w:pPr>
        <w:rPr>
          <w:rFonts w:asciiTheme="minorHAnsi" w:hAnsiTheme="minorHAnsi" w:cstheme="minorHAnsi"/>
          <w:sz w:val="22"/>
          <w:szCs w:val="22"/>
        </w:rPr>
      </w:pPr>
      <w:r w:rsidRPr="00BB101F">
        <w:rPr>
          <w:rFonts w:asciiTheme="minorHAnsi" w:hAnsiTheme="minorHAnsi" w:cstheme="minorHAnsi"/>
          <w:sz w:val="22"/>
          <w:szCs w:val="22"/>
        </w:rPr>
        <w:t xml:space="preserve">Mede aan de hand van deze kennis voert het bestuur twee keer per jaar </w:t>
      </w:r>
      <w:proofErr w:type="spellStart"/>
      <w:r w:rsidRPr="00BB101F">
        <w:rPr>
          <w:rFonts w:asciiTheme="minorHAnsi" w:hAnsiTheme="minorHAnsi" w:cstheme="minorHAnsi"/>
          <w:sz w:val="22"/>
          <w:szCs w:val="22"/>
        </w:rPr>
        <w:t>schoolontwikkelgesprekken</w:t>
      </w:r>
      <w:proofErr w:type="spellEnd"/>
      <w:r w:rsidRPr="00BB101F">
        <w:rPr>
          <w:rFonts w:asciiTheme="minorHAnsi" w:hAnsiTheme="minorHAnsi" w:cstheme="minorHAnsi"/>
          <w:sz w:val="22"/>
          <w:szCs w:val="22"/>
        </w:rPr>
        <w:t xml:space="preserve"> met al haar schooldirecteuren. In het voorjaar wordt gesproken over de status (resultaten) van de school en vindt een verkenning plaats van de ambities in de schoolontwikkeling. In het najaar staat de uitwerking van deze ambities in plannen centraal. Er wordt gesproken over de doelen in de schoolontwikkeling en wat er nodig is om deze doelen te behalen. Het gaat in deze gesprekken uitdrukkelijk niet alleen over de onderwijsresultaten op taal- en rekenen, maar ook over de wijze waarop het onderwijs bijdraagt aan de brede ontwikkeling van kinderen (inclusief waardengericht leren). Ook wordt er gesproken over de wijze waarop de directeur zicht heeft op het onderwijsleerproces op de school.</w:t>
      </w:r>
    </w:p>
    <w:p w:rsidR="00BB101F" w:rsidRPr="00BB101F" w:rsidRDefault="00BB101F" w:rsidP="00BB101F">
      <w:pPr>
        <w:rPr>
          <w:rFonts w:asciiTheme="minorHAnsi" w:hAnsiTheme="minorHAnsi" w:cstheme="minorHAnsi"/>
          <w:sz w:val="22"/>
          <w:szCs w:val="22"/>
        </w:rPr>
      </w:pPr>
      <w:r w:rsidRPr="00BB101F">
        <w:rPr>
          <w:rFonts w:asciiTheme="minorHAnsi" w:hAnsiTheme="minorHAnsi" w:cstheme="minorHAnsi"/>
          <w:sz w:val="22"/>
          <w:szCs w:val="22"/>
        </w:rPr>
        <w:t xml:space="preserve">Om directeuren te ondersteunen bij hun belangrijke rol binnen het stelsel van kwaliteitszorg is er eind 2019 een start gemaakt met de pilot ‘werken aan kwaliteit, zelfevaluatie en visitatie’. Directeuren en hun </w:t>
      </w:r>
      <w:proofErr w:type="spellStart"/>
      <w:r w:rsidRPr="00BB101F">
        <w:rPr>
          <w:rFonts w:asciiTheme="minorHAnsi" w:hAnsiTheme="minorHAnsi" w:cstheme="minorHAnsi"/>
          <w:sz w:val="22"/>
          <w:szCs w:val="22"/>
        </w:rPr>
        <w:t>MT’s</w:t>
      </w:r>
      <w:proofErr w:type="spellEnd"/>
      <w:r w:rsidRPr="00BB101F">
        <w:rPr>
          <w:rFonts w:asciiTheme="minorHAnsi" w:hAnsiTheme="minorHAnsi" w:cstheme="minorHAnsi"/>
          <w:sz w:val="22"/>
          <w:szCs w:val="22"/>
        </w:rPr>
        <w:t xml:space="preserve"> leren binnen deze aanpak om een zelfevaluatie uit te voeren en een visitatie te doorlopen. Het doel van een zelfevaluatie en visitatie is dat de school a) de huidige status van haar ambitie in beeld brengt (zicht op kwaliteit), b) handvatten krijgt d.m.v. een visitatie hoe deze ambitie nog beter te bereiken (werken aan kwaliteit)​ en c) de onderzoekende houding van de schoolteams versterkt (vermogende teams, kwaliteitscultuur)​.</w:t>
      </w:r>
    </w:p>
    <w:p w:rsidR="00BB101F" w:rsidRPr="00BB101F" w:rsidRDefault="00BB101F" w:rsidP="00BB101F">
      <w:pPr>
        <w:rPr>
          <w:rFonts w:asciiTheme="minorHAnsi" w:hAnsiTheme="minorHAnsi" w:cstheme="minorHAnsi"/>
          <w:sz w:val="22"/>
          <w:szCs w:val="22"/>
        </w:rPr>
      </w:pPr>
      <w:r w:rsidRPr="00BB101F">
        <w:rPr>
          <w:rFonts w:asciiTheme="minorHAnsi" w:hAnsiTheme="minorHAnsi" w:cstheme="minorHAnsi"/>
          <w:sz w:val="22"/>
          <w:szCs w:val="22"/>
          <w:shd w:val="clear" w:color="auto" w:fill="FFFFFF"/>
        </w:rPr>
        <w:t xml:space="preserve">Werken aan de kwaliteit van het onderwijs vindt in de basis plaats in de professionele dialoog tussen schoolleiding, team en de individuele leerkracht. Als de leerresultaten en/of de </w:t>
      </w:r>
      <w:proofErr w:type="spellStart"/>
      <w:r w:rsidRPr="00BB101F">
        <w:rPr>
          <w:rFonts w:asciiTheme="minorHAnsi" w:hAnsiTheme="minorHAnsi" w:cstheme="minorHAnsi"/>
          <w:sz w:val="22"/>
          <w:szCs w:val="22"/>
          <w:shd w:val="clear" w:color="auto" w:fill="FFFFFF"/>
        </w:rPr>
        <w:t>vermogendheid</w:t>
      </w:r>
      <w:proofErr w:type="spellEnd"/>
      <w:r w:rsidRPr="00BB101F">
        <w:rPr>
          <w:rFonts w:asciiTheme="minorHAnsi" w:hAnsiTheme="minorHAnsi" w:cstheme="minorHAnsi"/>
          <w:sz w:val="22"/>
          <w:szCs w:val="22"/>
          <w:shd w:val="clear" w:color="auto" w:fill="FFFFFF"/>
        </w:rPr>
        <w:t xml:space="preserve"> van het team bij herhaling onder druk staan (of blijven) kan het bestuur kiezen haar ondersteuning, begeleiding en sturing te intensiveren. Binnen het programma ‘de basis op orde’ wordt met de scholen waar de onderwijsopbrengsten onder druk staan gewerkt met een gerichte verbeteraanpak. </w:t>
      </w:r>
    </w:p>
    <w:p w:rsidR="00BB101F" w:rsidRPr="00BB101F" w:rsidRDefault="00BB101F" w:rsidP="00BB101F">
      <w:pPr>
        <w:rPr>
          <w:rFonts w:asciiTheme="minorHAnsi" w:hAnsiTheme="minorHAnsi" w:cstheme="minorHAnsi"/>
          <w:sz w:val="22"/>
          <w:szCs w:val="22"/>
          <w:shd w:val="clear" w:color="auto" w:fill="FFFFFF"/>
        </w:rPr>
      </w:pPr>
      <w:r w:rsidRPr="00BB101F">
        <w:rPr>
          <w:rFonts w:asciiTheme="minorHAnsi" w:hAnsiTheme="minorHAnsi" w:cstheme="minorHAnsi"/>
          <w:sz w:val="22"/>
          <w:szCs w:val="22"/>
          <w:shd w:val="clear" w:color="auto" w:fill="FFFFFF"/>
        </w:rPr>
        <w:t>Het versterken van (a) het didactisch handelen van de leerkrachten en (b) de kwaliteitszorg op onze scholen moet bijdragen aan een voorspelbaar en zo mogelijk stabiel beeld van de opbrengsten  binnen alle Deltascholen in de komende jaren .</w:t>
      </w:r>
    </w:p>
    <w:p w:rsidR="00BB101F" w:rsidRPr="00BB101F" w:rsidRDefault="00BB101F" w:rsidP="00BB101F">
      <w:pPr>
        <w:ind w:right="1082"/>
        <w:rPr>
          <w:rFonts w:asciiTheme="minorHAnsi" w:hAnsiTheme="minorHAnsi" w:cstheme="minorHAnsi"/>
          <w:sz w:val="22"/>
          <w:szCs w:val="22"/>
          <w:u w:val="single"/>
          <w:shd w:val="clear" w:color="auto" w:fill="FFFFFF"/>
        </w:rPr>
      </w:pPr>
    </w:p>
    <w:p w:rsidR="00BB101F" w:rsidRPr="00BB101F" w:rsidRDefault="00BB101F" w:rsidP="00BB101F">
      <w:pPr>
        <w:ind w:right="1082"/>
        <w:rPr>
          <w:rFonts w:asciiTheme="minorHAnsi" w:hAnsiTheme="minorHAnsi" w:cstheme="minorHAnsi"/>
          <w:sz w:val="22"/>
          <w:szCs w:val="22"/>
          <w:u w:val="single"/>
          <w:shd w:val="clear" w:color="auto" w:fill="FFFFFF"/>
        </w:rPr>
      </w:pPr>
    </w:p>
    <w:p w:rsidR="00BB101F" w:rsidRPr="00BB101F" w:rsidRDefault="00BB101F" w:rsidP="00BB101F">
      <w:pPr>
        <w:ind w:right="1082"/>
        <w:rPr>
          <w:rFonts w:asciiTheme="minorHAnsi" w:hAnsiTheme="minorHAnsi" w:cstheme="minorHAnsi"/>
          <w:sz w:val="22"/>
          <w:szCs w:val="22"/>
          <w:u w:val="single"/>
          <w:shd w:val="clear" w:color="auto" w:fill="FFFFFF"/>
        </w:rPr>
      </w:pPr>
      <w:r w:rsidRPr="00BB101F">
        <w:rPr>
          <w:rFonts w:asciiTheme="minorHAnsi" w:hAnsiTheme="minorHAnsi" w:cstheme="minorHAnsi"/>
          <w:sz w:val="22"/>
          <w:szCs w:val="22"/>
          <w:u w:val="single"/>
          <w:shd w:val="clear" w:color="auto" w:fill="FFFFFF"/>
        </w:rPr>
        <w:t xml:space="preserve">Hoe verantwoorden wij ons over de </w:t>
      </w:r>
      <w:r w:rsidRPr="00BB101F">
        <w:rPr>
          <w:rFonts w:asciiTheme="minorHAnsi" w:hAnsiTheme="minorHAnsi" w:cstheme="minorHAnsi"/>
          <w:i/>
          <w:iCs/>
          <w:sz w:val="22"/>
          <w:szCs w:val="22"/>
          <w:u w:val="single"/>
          <w:shd w:val="clear" w:color="auto" w:fill="FFFFFF"/>
        </w:rPr>
        <w:t>onderwijs</w:t>
      </w:r>
      <w:r w:rsidRPr="00BB101F">
        <w:rPr>
          <w:rFonts w:asciiTheme="minorHAnsi" w:hAnsiTheme="minorHAnsi" w:cstheme="minorHAnsi"/>
          <w:sz w:val="22"/>
          <w:szCs w:val="22"/>
          <w:u w:val="single"/>
          <w:shd w:val="clear" w:color="auto" w:fill="FFFFFF"/>
        </w:rPr>
        <w:t>kwaliteit?</w:t>
      </w:r>
    </w:p>
    <w:p w:rsidR="00BB101F" w:rsidRPr="00BB101F" w:rsidRDefault="00BB101F" w:rsidP="00BB101F">
      <w:pPr>
        <w:rPr>
          <w:rFonts w:asciiTheme="minorHAnsi" w:hAnsiTheme="minorHAnsi" w:cstheme="minorHAnsi"/>
          <w:sz w:val="22"/>
          <w:szCs w:val="22"/>
          <w:shd w:val="clear" w:color="auto" w:fill="FFFFFF"/>
        </w:rPr>
      </w:pPr>
      <w:r w:rsidRPr="00BB101F">
        <w:rPr>
          <w:rFonts w:asciiTheme="minorHAnsi" w:hAnsiTheme="minorHAnsi" w:cstheme="minorHAnsi"/>
          <w:sz w:val="22"/>
          <w:szCs w:val="22"/>
          <w:shd w:val="clear" w:color="auto" w:fill="FFFFFF"/>
        </w:rPr>
        <w:br/>
        <w:t>Delta verantwoordt zich niet alleen over de resultaten die de scholen behalen met het onderwijs, maar voert ook actief dialoog met haar omgeving over de ambities en doelen. Wij informeren onze stakeholders over onze ambities en doelstellingen door middel van (gesprekken over) onze strategische koers, het jaarverslag, het schoolplan en de schoolgids. Ook op de website van de scholen en het bestuur is informatie te vinden over hoe het onderwijs wordt vormgegeven.</w:t>
      </w:r>
    </w:p>
    <w:p w:rsidR="00BB101F" w:rsidRPr="00BB101F" w:rsidRDefault="00BB101F" w:rsidP="00BB101F">
      <w:pPr>
        <w:rPr>
          <w:rFonts w:asciiTheme="minorHAnsi" w:hAnsiTheme="minorHAnsi" w:cstheme="minorHAnsi"/>
          <w:sz w:val="22"/>
          <w:szCs w:val="22"/>
          <w:shd w:val="clear" w:color="auto" w:fill="FFFFFF"/>
        </w:rPr>
      </w:pPr>
      <w:r w:rsidRPr="00BB101F">
        <w:rPr>
          <w:rFonts w:asciiTheme="minorHAnsi" w:hAnsiTheme="minorHAnsi" w:cstheme="minorHAnsi"/>
          <w:sz w:val="22"/>
          <w:szCs w:val="22"/>
          <w:shd w:val="clear" w:color="auto" w:fill="FFFFFF"/>
        </w:rPr>
        <w:t xml:space="preserve">Zowel het bestuur als de scholen betrekken ouders en het personeel ook op een formele wijze bij de beleids- en besluitvorming. Dit doen onze scholen via de medezeggenschapsraad (MR). De scholen </w:t>
      </w:r>
      <w:r w:rsidRPr="00BB101F">
        <w:rPr>
          <w:rFonts w:asciiTheme="minorHAnsi" w:hAnsiTheme="minorHAnsi" w:cstheme="minorHAnsi"/>
          <w:sz w:val="22"/>
          <w:szCs w:val="22"/>
          <w:shd w:val="clear" w:color="auto" w:fill="FFFFFF"/>
        </w:rPr>
        <w:lastRenderedPageBreak/>
        <w:t>beschrijven in hun eigen beleidsplannen hoe zij samenwerken met de MR. Als bestuur voeren wij dit gesprek met onze Gemeenschappelijke Medezeggenschapsraad (GMR). Zij praten mee over zaken die de gehele stichting aangaan. De formele bevoegdheden van de (G)MR en de plichten van het schoolbestuur zijn vastgelegd in de wet.</w:t>
      </w:r>
    </w:p>
    <w:p w:rsidR="00BB101F" w:rsidRPr="00BB101F" w:rsidRDefault="00BB101F" w:rsidP="00BB101F">
      <w:pPr>
        <w:rPr>
          <w:rFonts w:asciiTheme="minorHAnsi" w:hAnsiTheme="minorHAnsi" w:cstheme="minorHAnsi"/>
          <w:sz w:val="22"/>
          <w:szCs w:val="22"/>
          <w:shd w:val="clear" w:color="auto" w:fill="FFFFFF"/>
        </w:rPr>
      </w:pPr>
      <w:r w:rsidRPr="00BB101F">
        <w:rPr>
          <w:rFonts w:asciiTheme="minorHAnsi" w:hAnsiTheme="minorHAnsi" w:cstheme="minorHAnsi"/>
          <w:sz w:val="22"/>
          <w:szCs w:val="22"/>
          <w:shd w:val="clear" w:color="auto" w:fill="FFFFFF"/>
        </w:rPr>
        <w:t xml:space="preserve">De organisatiestructuur van Delta kent twee  bestuursorganen: de Raad van Toezicht (RvT) en het College van Bestuur (CvB). Het College van Bestuur is verantwoordelijk voor (het geven van richting in) het beleid  van de Stichting. De Raad van Toezicht houdt toezicht en adviseert. In een toezichtkader is vastgelegd op welke manier beide </w:t>
      </w:r>
      <w:r w:rsidRPr="00BB101F">
        <w:rPr>
          <w:rFonts w:asciiTheme="minorHAnsi" w:hAnsiTheme="minorHAnsi" w:cstheme="minorHAnsi"/>
          <w:sz w:val="22"/>
          <w:szCs w:val="22"/>
        </w:rPr>
        <w:t>bestuursorganen, conform de code goed bestuur, zich in hun uitvoerende en toezichthoudende taken van elkaar onderscheiden en elkaar optimaal blijven versterken. Naast het CvB en de RvT speelt ook het directieberaad (overleg van CvB met alle directeuren en beleidsmedewerkers van het Deltabureau) een belangrijke rol in de verantwoording en het gesprek over onderwijskwaliteit</w:t>
      </w:r>
    </w:p>
    <w:p w:rsidR="00BB101F" w:rsidRPr="00BB101F" w:rsidRDefault="00BB101F" w:rsidP="00BB101F">
      <w:pPr>
        <w:rPr>
          <w:rFonts w:asciiTheme="minorHAnsi" w:hAnsiTheme="minorHAnsi" w:cstheme="minorHAnsi"/>
          <w:sz w:val="22"/>
          <w:szCs w:val="22"/>
          <w:shd w:val="clear" w:color="auto" w:fill="FFFFFF"/>
        </w:rPr>
      </w:pPr>
      <w:r w:rsidRPr="00BB101F">
        <w:rPr>
          <w:rFonts w:asciiTheme="minorHAnsi" w:hAnsiTheme="minorHAnsi" w:cstheme="minorHAnsi"/>
          <w:sz w:val="22"/>
          <w:szCs w:val="22"/>
          <w:shd w:val="clear" w:color="auto" w:fill="FFFFFF"/>
        </w:rPr>
        <w:t xml:space="preserve">Jaarlijks verantwoordt Delta zich in het jaarverslag over de behaalde resultaten van het afgelopen schooljaar. Ook verantwoorden de scholen zich in het schoolplan (vier jaarlijks), het (school)jaarverslag (jaarlijks) en schoolgids (jaarlijks) over hun resultaten. </w:t>
      </w:r>
    </w:p>
    <w:p w:rsidR="00F23D42" w:rsidRDefault="00F23D42" w:rsidP="00F23D42">
      <w:pPr>
        <w:rPr>
          <w:rFonts w:asciiTheme="minorHAnsi" w:hAnsiTheme="minorHAnsi" w:cstheme="minorHAnsi"/>
          <w:sz w:val="22"/>
          <w:szCs w:val="22"/>
          <w:shd w:val="clear" w:color="auto" w:fill="FFFFFF"/>
        </w:rPr>
      </w:pPr>
    </w:p>
    <w:p w:rsidR="00BB101F" w:rsidRDefault="00BB101F" w:rsidP="00F23D42">
      <w:pPr>
        <w:rPr>
          <w:rFonts w:asciiTheme="minorHAnsi" w:hAnsiTheme="minorHAnsi" w:cstheme="minorHAnsi"/>
          <w:sz w:val="22"/>
          <w:szCs w:val="22"/>
          <w:shd w:val="clear" w:color="auto" w:fill="FFFFFF"/>
        </w:rPr>
      </w:pPr>
      <w:r w:rsidRPr="00BB101F">
        <w:rPr>
          <w:rFonts w:asciiTheme="minorHAnsi" w:hAnsiTheme="minorHAnsi" w:cstheme="minorHAnsi"/>
          <w:sz w:val="22"/>
          <w:szCs w:val="22"/>
          <w:shd w:val="clear" w:color="auto" w:fill="FFFFFF"/>
        </w:rPr>
        <w:t>Het personeelsbeleid </w:t>
      </w:r>
    </w:p>
    <w:p w:rsidR="00F23D42" w:rsidRPr="00F23D42" w:rsidRDefault="00F23D42" w:rsidP="00F23D42">
      <w:pPr>
        <w:rPr>
          <w:rFonts w:asciiTheme="minorHAnsi" w:eastAsiaTheme="majorEastAsia" w:hAnsiTheme="minorHAnsi" w:cstheme="minorHAnsi"/>
          <w:b/>
          <w:bCs/>
          <w:color w:val="000000" w:themeColor="text1"/>
          <w:sz w:val="22"/>
          <w:szCs w:val="22"/>
        </w:rPr>
      </w:pPr>
    </w:p>
    <w:p w:rsidR="00BB101F" w:rsidRPr="00BB101F" w:rsidRDefault="00BB101F" w:rsidP="00BB101F">
      <w:pPr>
        <w:spacing w:line="257" w:lineRule="auto"/>
        <w:rPr>
          <w:rFonts w:asciiTheme="minorHAnsi" w:hAnsiTheme="minorHAnsi" w:cstheme="minorHAnsi"/>
          <w:sz w:val="22"/>
          <w:szCs w:val="22"/>
        </w:rPr>
      </w:pPr>
      <w:r w:rsidRPr="00BB101F">
        <w:rPr>
          <w:rFonts w:asciiTheme="minorHAnsi" w:eastAsia="Calibri" w:hAnsiTheme="minorHAnsi" w:cstheme="minorHAnsi"/>
          <w:sz w:val="22"/>
          <w:szCs w:val="22"/>
        </w:rPr>
        <w:t xml:space="preserve">Delta Scholengroep wil een aantrekkelijke werkgever zijn en streeft naar langdurige, uitdagende relaties met haar werknemers. Delta wil ook </w:t>
      </w:r>
      <w:r w:rsidRPr="00BB101F">
        <w:rPr>
          <w:rFonts w:asciiTheme="minorHAnsi" w:eastAsia="Calibri" w:hAnsiTheme="minorHAnsi" w:cstheme="minorHAnsi"/>
          <w:sz w:val="22"/>
          <w:szCs w:val="22"/>
          <w:u w:val="single"/>
        </w:rPr>
        <w:t>aan</w:t>
      </w:r>
      <w:r w:rsidRPr="00BB101F">
        <w:rPr>
          <w:rFonts w:asciiTheme="minorHAnsi" w:eastAsia="Calibri" w:hAnsiTheme="minorHAnsi" w:cstheme="minorHAnsi"/>
          <w:sz w:val="22"/>
          <w:szCs w:val="22"/>
        </w:rPr>
        <w:t xml:space="preserve">sprekend zijn naar haar medewerkers als het gaat om hun bijdrage aan goed onderwijs. </w:t>
      </w:r>
      <w:r w:rsidRPr="00BB101F">
        <w:rPr>
          <w:rFonts w:asciiTheme="minorHAnsi" w:hAnsiTheme="minorHAnsi" w:cstheme="minorHAnsi"/>
          <w:sz w:val="22"/>
          <w:szCs w:val="22"/>
        </w:rPr>
        <w:t xml:space="preserve"> </w:t>
      </w:r>
    </w:p>
    <w:p w:rsidR="00BB101F" w:rsidRPr="00BB101F" w:rsidRDefault="00BB101F" w:rsidP="00BB101F">
      <w:pPr>
        <w:rPr>
          <w:rFonts w:asciiTheme="minorHAnsi" w:hAnsiTheme="minorHAnsi" w:cstheme="minorHAnsi"/>
          <w:color w:val="394A5C"/>
          <w:sz w:val="22"/>
          <w:szCs w:val="22"/>
          <w:shd w:val="clear" w:color="auto" w:fill="FFFFFF"/>
        </w:rPr>
      </w:pPr>
      <w:r w:rsidRPr="00BB101F">
        <w:rPr>
          <w:rFonts w:asciiTheme="minorHAnsi" w:hAnsiTheme="minorHAnsi" w:cstheme="minorHAnsi"/>
          <w:sz w:val="22"/>
          <w:szCs w:val="22"/>
          <w:shd w:val="clear" w:color="auto" w:fill="FFFFFF"/>
        </w:rPr>
        <w:t xml:space="preserve">Delta Scholengroep profileert zich ook als opleidingsbestuur. Dat betekent voor startende leerkrachten niet alleen goede arbeidsvoorwaarden, maar ook aandacht en ruimte voor de vraagstukken waar zij mee te maken krijgen. Hiervoor hanteert de Stichting een inductieprotocol, waarmee de ontwikkeling van iedere startende leraar op maat wordt ondersteund met behulp van een starterscoach. Het doel is alle startende leraren binnen drie jaar naar het niveau </w:t>
      </w:r>
      <w:proofErr w:type="spellStart"/>
      <w:r w:rsidRPr="00BB101F">
        <w:rPr>
          <w:rFonts w:asciiTheme="minorHAnsi" w:hAnsiTheme="minorHAnsi" w:cstheme="minorHAnsi"/>
          <w:sz w:val="22"/>
          <w:szCs w:val="22"/>
          <w:shd w:val="clear" w:color="auto" w:fill="FFFFFF"/>
        </w:rPr>
        <w:t>basisbekwaam</w:t>
      </w:r>
      <w:proofErr w:type="spellEnd"/>
      <w:r w:rsidRPr="00BB101F">
        <w:rPr>
          <w:rFonts w:asciiTheme="minorHAnsi" w:hAnsiTheme="minorHAnsi" w:cstheme="minorHAnsi"/>
          <w:sz w:val="22"/>
          <w:szCs w:val="22"/>
          <w:shd w:val="clear" w:color="auto" w:fill="FFFFFF"/>
        </w:rPr>
        <w:t xml:space="preserve"> te laten groeien</w:t>
      </w:r>
      <w:r w:rsidRPr="00BB101F">
        <w:rPr>
          <w:rFonts w:asciiTheme="minorHAnsi" w:hAnsiTheme="minorHAnsi" w:cstheme="minorHAnsi"/>
          <w:color w:val="394A5C"/>
          <w:sz w:val="22"/>
          <w:szCs w:val="22"/>
          <w:shd w:val="clear" w:color="auto" w:fill="FFFFFF"/>
        </w:rPr>
        <w:t>.</w:t>
      </w:r>
    </w:p>
    <w:p w:rsidR="00BB101F" w:rsidRPr="00BB101F" w:rsidRDefault="00BB101F" w:rsidP="00BB101F">
      <w:pPr>
        <w:rPr>
          <w:rFonts w:asciiTheme="minorHAnsi" w:hAnsiTheme="minorHAnsi" w:cstheme="minorHAnsi"/>
          <w:sz w:val="22"/>
          <w:szCs w:val="22"/>
        </w:rPr>
      </w:pPr>
      <w:r w:rsidRPr="00BB101F">
        <w:rPr>
          <w:rFonts w:asciiTheme="minorHAnsi" w:hAnsiTheme="minorHAnsi" w:cstheme="minorHAnsi"/>
          <w:sz w:val="22"/>
          <w:szCs w:val="22"/>
          <w:shd w:val="clear" w:color="auto" w:fill="FFFFFF"/>
        </w:rPr>
        <w:t xml:space="preserve">Voor leerkrachten met meer ervaring is er ruimte om zich verder te blijven ontwikkelen: vanzelfsprekend in de breedte van hun vak en algemene leerkracht vaardigheden, maar daarnaast ook in verschillende specialismen. Delta benut de omvang van de Stichting voor het uitwisselen van kennis, waarbij onze specialisten leren van en met elkaar in lerende netwerken. </w:t>
      </w:r>
    </w:p>
    <w:p w:rsidR="00BB101F" w:rsidRPr="00BB101F" w:rsidRDefault="00BB101F" w:rsidP="00BB101F">
      <w:pPr>
        <w:rPr>
          <w:rFonts w:asciiTheme="minorHAnsi" w:hAnsiTheme="minorHAnsi" w:cstheme="minorHAnsi"/>
          <w:sz w:val="22"/>
          <w:szCs w:val="22"/>
          <w:highlight w:val="yellow"/>
        </w:rPr>
      </w:pPr>
      <w:r w:rsidRPr="00BB101F">
        <w:rPr>
          <w:rFonts w:asciiTheme="minorHAnsi" w:hAnsiTheme="minorHAnsi" w:cstheme="minorHAnsi"/>
          <w:sz w:val="22"/>
          <w:szCs w:val="22"/>
          <w:shd w:val="clear" w:color="auto" w:fill="FFFFFF"/>
        </w:rPr>
        <w:t>Ook hebben we ‘</w:t>
      </w:r>
      <w:proofErr w:type="spellStart"/>
      <w:r w:rsidRPr="00BB101F">
        <w:rPr>
          <w:rFonts w:asciiTheme="minorHAnsi" w:hAnsiTheme="minorHAnsi" w:cstheme="minorHAnsi"/>
          <w:sz w:val="22"/>
          <w:szCs w:val="22"/>
          <w:shd w:val="clear" w:color="auto" w:fill="FFFFFF"/>
        </w:rPr>
        <w:t>potential</w:t>
      </w:r>
      <w:proofErr w:type="spellEnd"/>
      <w:r w:rsidRPr="00BB101F">
        <w:rPr>
          <w:rFonts w:asciiTheme="minorHAnsi" w:hAnsiTheme="minorHAnsi" w:cstheme="minorHAnsi"/>
          <w:sz w:val="22"/>
          <w:szCs w:val="22"/>
          <w:shd w:val="clear" w:color="auto" w:fill="FFFFFF"/>
        </w:rPr>
        <w:t xml:space="preserve">-trajecten’ voor leerkrachten met managementambities en werken we samen met de andere besturen in Arnhem in de stichting CLC Arnhem PO. Hierdoor creëren we plekken voor leerkrachten die ambities hebben op het gebied van onderzoek en ontwikkeling. </w:t>
      </w:r>
    </w:p>
    <w:p w:rsidR="00BB101F" w:rsidRPr="00BB101F" w:rsidRDefault="00BB101F" w:rsidP="00BB101F">
      <w:pPr>
        <w:rPr>
          <w:rFonts w:asciiTheme="minorHAnsi" w:hAnsiTheme="minorHAnsi" w:cstheme="minorHAnsi"/>
          <w:sz w:val="22"/>
          <w:szCs w:val="22"/>
          <w:highlight w:val="yellow"/>
        </w:rPr>
      </w:pPr>
      <w:r w:rsidRPr="00BB101F">
        <w:rPr>
          <w:rFonts w:asciiTheme="minorHAnsi" w:hAnsiTheme="minorHAnsi" w:cstheme="minorHAnsi"/>
          <w:sz w:val="22"/>
          <w:szCs w:val="22"/>
        </w:rPr>
        <w:t xml:space="preserve">Het personeelsbeleid van de Scholengroep bestaat uit meerdere onderdelen, die regelmatig worden geëvalueerd, aangevuld en bijgesteld, in overleg met het directieteam en de GMR. Met het personeelsbeleid streven wij een viertal doelen na: </w:t>
      </w:r>
    </w:p>
    <w:p w:rsidR="00BB101F" w:rsidRPr="00BB101F" w:rsidRDefault="00BB101F" w:rsidP="00C66709">
      <w:pPr>
        <w:pStyle w:val="Lijstalinea"/>
        <w:numPr>
          <w:ilvl w:val="0"/>
          <w:numId w:val="34"/>
        </w:numPr>
        <w:spacing w:after="160" w:line="259" w:lineRule="auto"/>
        <w:rPr>
          <w:rFonts w:asciiTheme="minorHAnsi" w:hAnsiTheme="minorHAnsi" w:cstheme="minorHAnsi"/>
          <w:sz w:val="22"/>
          <w:szCs w:val="22"/>
        </w:rPr>
      </w:pPr>
      <w:r w:rsidRPr="00BB101F">
        <w:rPr>
          <w:rFonts w:asciiTheme="minorHAnsi" w:hAnsiTheme="minorHAnsi" w:cstheme="minorHAnsi"/>
          <w:sz w:val="22"/>
          <w:szCs w:val="22"/>
        </w:rPr>
        <w:t>Vormgeven aan goed en aantrekkelijk werkgeverschap;</w:t>
      </w:r>
    </w:p>
    <w:p w:rsidR="00BB101F" w:rsidRPr="00BB101F" w:rsidRDefault="00BB101F" w:rsidP="00C66709">
      <w:pPr>
        <w:pStyle w:val="Lijstalinea"/>
        <w:numPr>
          <w:ilvl w:val="0"/>
          <w:numId w:val="34"/>
        </w:numPr>
        <w:spacing w:after="160" w:line="259" w:lineRule="auto"/>
        <w:rPr>
          <w:rFonts w:asciiTheme="minorHAnsi" w:hAnsiTheme="minorHAnsi" w:cstheme="minorHAnsi"/>
          <w:sz w:val="22"/>
          <w:szCs w:val="22"/>
        </w:rPr>
      </w:pPr>
      <w:r w:rsidRPr="00BB101F">
        <w:rPr>
          <w:rFonts w:asciiTheme="minorHAnsi" w:hAnsiTheme="minorHAnsi" w:cstheme="minorHAnsi"/>
          <w:sz w:val="22"/>
          <w:szCs w:val="22"/>
        </w:rPr>
        <w:t>Ruimte geven aan de ontwikkeling van medewerkers;</w:t>
      </w:r>
    </w:p>
    <w:p w:rsidR="00BB101F" w:rsidRPr="00BB101F" w:rsidRDefault="00BB101F" w:rsidP="00C66709">
      <w:pPr>
        <w:pStyle w:val="Lijstalinea"/>
        <w:numPr>
          <w:ilvl w:val="0"/>
          <w:numId w:val="34"/>
        </w:numPr>
        <w:spacing w:after="160" w:line="259" w:lineRule="auto"/>
        <w:rPr>
          <w:rFonts w:asciiTheme="minorHAnsi" w:hAnsiTheme="minorHAnsi" w:cstheme="minorHAnsi"/>
          <w:sz w:val="22"/>
          <w:szCs w:val="22"/>
        </w:rPr>
      </w:pPr>
      <w:r w:rsidRPr="00BB101F">
        <w:rPr>
          <w:rFonts w:asciiTheme="minorHAnsi" w:hAnsiTheme="minorHAnsi" w:cstheme="minorHAnsi"/>
          <w:sz w:val="22"/>
          <w:szCs w:val="22"/>
        </w:rPr>
        <w:t xml:space="preserve">Zorgvuldig afstemmen van de inzet en de bekwaamheden van onze medewerkers op de inhoudelijke en organisatorische doelen van de stichting en haar scholen; </w:t>
      </w:r>
    </w:p>
    <w:p w:rsidR="00BB101F" w:rsidRPr="00BB101F" w:rsidRDefault="00BB101F" w:rsidP="00C66709">
      <w:pPr>
        <w:pStyle w:val="Lijstalinea"/>
        <w:numPr>
          <w:ilvl w:val="0"/>
          <w:numId w:val="34"/>
        </w:numPr>
        <w:spacing w:after="160" w:line="259" w:lineRule="auto"/>
        <w:rPr>
          <w:rFonts w:asciiTheme="minorHAnsi" w:hAnsiTheme="minorHAnsi" w:cstheme="minorHAnsi"/>
          <w:sz w:val="22"/>
          <w:szCs w:val="22"/>
        </w:rPr>
      </w:pPr>
      <w:r w:rsidRPr="00BB101F">
        <w:rPr>
          <w:rFonts w:asciiTheme="minorHAnsi" w:hAnsiTheme="minorHAnsi" w:cstheme="minorHAnsi"/>
          <w:sz w:val="22"/>
          <w:szCs w:val="22"/>
        </w:rPr>
        <w:t>Creëren van prettige, gezonde en veilige arbeidsomstandigheden.</w:t>
      </w:r>
    </w:p>
    <w:p w:rsidR="00BB101F" w:rsidRPr="00BB101F" w:rsidRDefault="00BB101F" w:rsidP="00BB101F">
      <w:pPr>
        <w:rPr>
          <w:rFonts w:asciiTheme="minorHAnsi" w:hAnsiTheme="minorHAnsi" w:cstheme="minorHAnsi"/>
          <w:sz w:val="22"/>
          <w:szCs w:val="22"/>
        </w:rPr>
      </w:pPr>
      <w:r w:rsidRPr="00BB101F">
        <w:rPr>
          <w:rFonts w:asciiTheme="minorHAnsi" w:hAnsiTheme="minorHAnsi" w:cstheme="minorHAnsi"/>
          <w:sz w:val="22"/>
          <w:szCs w:val="22"/>
        </w:rPr>
        <w:t xml:space="preserve">In grote lijnen bestaat het personeelsbeleid uit vier onderdelen: </w:t>
      </w:r>
    </w:p>
    <w:p w:rsidR="00BB101F" w:rsidRPr="00BB101F" w:rsidRDefault="00BB101F" w:rsidP="00C66709">
      <w:pPr>
        <w:pStyle w:val="Lijstalinea"/>
        <w:numPr>
          <w:ilvl w:val="0"/>
          <w:numId w:val="33"/>
        </w:numPr>
        <w:spacing w:after="160" w:line="259" w:lineRule="auto"/>
        <w:rPr>
          <w:rFonts w:asciiTheme="minorHAnsi" w:hAnsiTheme="minorHAnsi" w:cstheme="minorHAnsi"/>
          <w:sz w:val="22"/>
          <w:szCs w:val="22"/>
        </w:rPr>
      </w:pPr>
      <w:r w:rsidRPr="00BB101F">
        <w:rPr>
          <w:rFonts w:asciiTheme="minorHAnsi" w:hAnsiTheme="minorHAnsi" w:cstheme="minorHAnsi"/>
          <w:sz w:val="22"/>
          <w:szCs w:val="22"/>
        </w:rPr>
        <w:t>Arbeidsomstandighedenbeleid (</w:t>
      </w:r>
      <w:proofErr w:type="spellStart"/>
      <w:r w:rsidRPr="00BB101F">
        <w:rPr>
          <w:rFonts w:asciiTheme="minorHAnsi" w:hAnsiTheme="minorHAnsi" w:cstheme="minorHAnsi"/>
          <w:sz w:val="22"/>
          <w:szCs w:val="22"/>
        </w:rPr>
        <w:t>arbo</w:t>
      </w:r>
      <w:proofErr w:type="spellEnd"/>
      <w:r w:rsidRPr="00BB101F">
        <w:rPr>
          <w:rFonts w:asciiTheme="minorHAnsi" w:hAnsiTheme="minorHAnsi" w:cstheme="minorHAnsi"/>
          <w:sz w:val="22"/>
          <w:szCs w:val="22"/>
        </w:rPr>
        <w:t xml:space="preserve">, verzuim, duurzame inzetbaarheid), </w:t>
      </w:r>
    </w:p>
    <w:p w:rsidR="00BB101F" w:rsidRPr="00BB101F" w:rsidRDefault="00BB101F" w:rsidP="00C66709">
      <w:pPr>
        <w:pStyle w:val="Lijstalinea"/>
        <w:numPr>
          <w:ilvl w:val="0"/>
          <w:numId w:val="33"/>
        </w:numPr>
        <w:spacing w:after="160" w:line="259" w:lineRule="auto"/>
        <w:rPr>
          <w:rFonts w:asciiTheme="minorHAnsi" w:hAnsiTheme="minorHAnsi" w:cstheme="minorHAnsi"/>
          <w:sz w:val="22"/>
          <w:szCs w:val="22"/>
        </w:rPr>
      </w:pPr>
      <w:r w:rsidRPr="00BB101F">
        <w:rPr>
          <w:rFonts w:asciiTheme="minorHAnsi" w:hAnsiTheme="minorHAnsi" w:cstheme="minorHAnsi"/>
          <w:sz w:val="22"/>
          <w:szCs w:val="22"/>
        </w:rPr>
        <w:t xml:space="preserve">Arbeidsvoorwaardenbeleid (functiewaardering, interne mobiliteit, werving en selectie), </w:t>
      </w:r>
    </w:p>
    <w:p w:rsidR="00BB101F" w:rsidRPr="00BB101F" w:rsidRDefault="00BB101F" w:rsidP="00C66709">
      <w:pPr>
        <w:pStyle w:val="Lijstalinea"/>
        <w:numPr>
          <w:ilvl w:val="0"/>
          <w:numId w:val="33"/>
        </w:numPr>
        <w:spacing w:after="160" w:line="259" w:lineRule="auto"/>
        <w:rPr>
          <w:rFonts w:asciiTheme="minorHAnsi" w:hAnsiTheme="minorHAnsi" w:cstheme="minorHAnsi"/>
          <w:sz w:val="22"/>
          <w:szCs w:val="22"/>
        </w:rPr>
      </w:pPr>
      <w:r w:rsidRPr="00BB101F">
        <w:rPr>
          <w:rFonts w:asciiTheme="minorHAnsi" w:hAnsiTheme="minorHAnsi" w:cstheme="minorHAnsi"/>
          <w:sz w:val="22"/>
          <w:szCs w:val="22"/>
        </w:rPr>
        <w:t xml:space="preserve">Strategische formatieplanning (formatieverdeling, taakbeleid)  </w:t>
      </w:r>
    </w:p>
    <w:p w:rsidR="00BB101F" w:rsidRPr="00BB101F" w:rsidRDefault="00BB101F" w:rsidP="00C66709">
      <w:pPr>
        <w:pStyle w:val="Lijstalinea"/>
        <w:numPr>
          <w:ilvl w:val="0"/>
          <w:numId w:val="33"/>
        </w:numPr>
        <w:spacing w:after="160" w:line="259" w:lineRule="auto"/>
        <w:rPr>
          <w:rFonts w:asciiTheme="minorHAnsi" w:hAnsiTheme="minorHAnsi" w:cstheme="minorHAnsi"/>
          <w:sz w:val="22"/>
          <w:szCs w:val="22"/>
        </w:rPr>
      </w:pPr>
      <w:r w:rsidRPr="00BB101F">
        <w:rPr>
          <w:rFonts w:asciiTheme="minorHAnsi" w:hAnsiTheme="minorHAnsi" w:cstheme="minorHAnsi"/>
          <w:sz w:val="22"/>
          <w:szCs w:val="22"/>
        </w:rPr>
        <w:t xml:space="preserve">Loopbaanbeleid (functioneringsgesprekken, scholingsbeleid, inductieprotocol). </w:t>
      </w:r>
    </w:p>
    <w:p w:rsidR="00BB101F" w:rsidRPr="00BB101F" w:rsidRDefault="00BB101F" w:rsidP="00BB101F">
      <w:pPr>
        <w:pStyle w:val="DeltaKop3"/>
        <w:rPr>
          <w:rFonts w:asciiTheme="minorHAnsi" w:hAnsiTheme="minorHAnsi" w:cstheme="minorHAnsi"/>
          <w:sz w:val="22"/>
          <w:szCs w:val="22"/>
          <w:u w:val="single"/>
          <w:shd w:val="clear" w:color="auto" w:fill="FFFFFF"/>
          <w:lang w:val="nl-NL"/>
        </w:rPr>
      </w:pPr>
      <w:r w:rsidRPr="00BB101F">
        <w:rPr>
          <w:rFonts w:asciiTheme="minorHAnsi" w:hAnsiTheme="minorHAnsi" w:cstheme="minorHAnsi"/>
          <w:sz w:val="22"/>
          <w:szCs w:val="22"/>
          <w:u w:val="single"/>
          <w:shd w:val="clear" w:color="auto" w:fill="FFFFFF"/>
          <w:lang w:val="nl-NL"/>
        </w:rPr>
        <w:t>Inductieperiode</w:t>
      </w:r>
    </w:p>
    <w:p w:rsidR="00BB101F" w:rsidRPr="00BB101F" w:rsidRDefault="00BB101F" w:rsidP="00BB101F">
      <w:pPr>
        <w:ind w:left="-14"/>
        <w:rPr>
          <w:rFonts w:asciiTheme="minorHAnsi" w:hAnsiTheme="minorHAnsi" w:cstheme="minorHAnsi"/>
          <w:sz w:val="22"/>
          <w:szCs w:val="22"/>
        </w:rPr>
      </w:pPr>
      <w:r w:rsidRPr="00BB101F">
        <w:rPr>
          <w:rFonts w:asciiTheme="minorHAnsi" w:hAnsiTheme="minorHAnsi" w:cstheme="minorHAnsi"/>
          <w:sz w:val="22"/>
          <w:szCs w:val="22"/>
        </w:rPr>
        <w:lastRenderedPageBreak/>
        <w:t xml:space="preserve">Leerkrachten die net van de PABO afkomen zijn </w:t>
      </w:r>
      <w:proofErr w:type="spellStart"/>
      <w:r w:rsidRPr="00BB101F">
        <w:rPr>
          <w:rFonts w:asciiTheme="minorHAnsi" w:hAnsiTheme="minorHAnsi" w:cstheme="minorHAnsi"/>
          <w:sz w:val="22"/>
          <w:szCs w:val="22"/>
        </w:rPr>
        <w:t>startbekwaam</w:t>
      </w:r>
      <w:proofErr w:type="spellEnd"/>
      <w:r w:rsidRPr="00BB101F">
        <w:rPr>
          <w:rFonts w:asciiTheme="minorHAnsi" w:hAnsiTheme="minorHAnsi" w:cstheme="minorHAnsi"/>
          <w:sz w:val="22"/>
          <w:szCs w:val="22"/>
        </w:rPr>
        <w:t xml:space="preserve">. Basis- en vakbekwaamheid vereisen ervaring.  Goede begeleiding in het begin van een carrière versnelt de ontwikkeling, zorgt voor beter onderwijs en minder uitval van startende leerkrachten. </w:t>
      </w:r>
    </w:p>
    <w:p w:rsidR="00BB101F" w:rsidRPr="00BB101F" w:rsidRDefault="00BB101F" w:rsidP="00BB101F">
      <w:pPr>
        <w:ind w:left="-14"/>
        <w:rPr>
          <w:rFonts w:asciiTheme="minorHAnsi" w:hAnsiTheme="minorHAnsi" w:cstheme="minorHAnsi"/>
          <w:sz w:val="22"/>
          <w:szCs w:val="22"/>
          <w:u w:val="single"/>
          <w:shd w:val="clear" w:color="auto" w:fill="FFFFFF"/>
        </w:rPr>
      </w:pPr>
      <w:r w:rsidRPr="00BB101F">
        <w:rPr>
          <w:rFonts w:asciiTheme="minorHAnsi" w:hAnsiTheme="minorHAnsi" w:cstheme="minorHAnsi"/>
          <w:sz w:val="22"/>
          <w:szCs w:val="22"/>
        </w:rPr>
        <w:t xml:space="preserve">Delta kent een inductieprotocol. Hierin is opgenomen hoe de ontwikkeling van een starter inzichtelijk en meetbaar wordt gemaakt door een persoonlijk ontwikkelplan (POP).  Daarnaast wordt de starter gedurende maximaal 3 jaar begeleid door een starterscoach. </w:t>
      </w:r>
    </w:p>
    <w:p w:rsidR="00BB101F" w:rsidRPr="00BB101F" w:rsidRDefault="00BB101F" w:rsidP="00BB101F">
      <w:pPr>
        <w:pStyle w:val="DeltaKop3"/>
        <w:rPr>
          <w:rFonts w:asciiTheme="minorHAnsi" w:hAnsiTheme="minorHAnsi" w:cstheme="minorHAnsi"/>
          <w:sz w:val="22"/>
          <w:szCs w:val="22"/>
          <w:u w:val="single"/>
          <w:shd w:val="clear" w:color="auto" w:fill="FFFFFF"/>
          <w:lang w:val="nl-NL"/>
        </w:rPr>
      </w:pPr>
    </w:p>
    <w:p w:rsidR="00BB101F" w:rsidRPr="00BB101F" w:rsidRDefault="00BB101F" w:rsidP="00BB101F">
      <w:pPr>
        <w:pStyle w:val="DeltaKop3"/>
        <w:rPr>
          <w:rFonts w:asciiTheme="minorHAnsi" w:hAnsiTheme="minorHAnsi" w:cstheme="minorHAnsi"/>
          <w:sz w:val="22"/>
          <w:szCs w:val="22"/>
          <w:u w:val="single"/>
          <w:shd w:val="clear" w:color="auto" w:fill="FFFFFF"/>
          <w:lang w:val="nl-NL"/>
        </w:rPr>
      </w:pPr>
      <w:r w:rsidRPr="00BB101F">
        <w:rPr>
          <w:rFonts w:asciiTheme="minorHAnsi" w:hAnsiTheme="minorHAnsi" w:cstheme="minorHAnsi"/>
          <w:sz w:val="22"/>
          <w:szCs w:val="22"/>
          <w:u w:val="single"/>
          <w:shd w:val="clear" w:color="auto" w:fill="FFFFFF"/>
          <w:lang w:val="nl-NL"/>
        </w:rPr>
        <w:t>Bekwaamheidsdossier</w:t>
      </w:r>
    </w:p>
    <w:p w:rsidR="00BB101F" w:rsidRPr="00BB101F" w:rsidRDefault="00BB101F" w:rsidP="00BB101F">
      <w:pPr>
        <w:ind w:left="-14"/>
        <w:rPr>
          <w:rFonts w:asciiTheme="minorHAnsi" w:hAnsiTheme="minorHAnsi" w:cstheme="minorHAnsi"/>
          <w:sz w:val="22"/>
          <w:szCs w:val="22"/>
        </w:rPr>
      </w:pPr>
      <w:r w:rsidRPr="00BB101F">
        <w:rPr>
          <w:rFonts w:asciiTheme="minorHAnsi" w:hAnsiTheme="minorHAnsi" w:cstheme="minorHAnsi"/>
          <w:sz w:val="22"/>
          <w:szCs w:val="22"/>
        </w:rPr>
        <w:t xml:space="preserve">Medewerkers leggen hun ontwikkeling vast in een bekwaamheidsdossier. Zij stellen een Persoonlijk Ontwikkel Plan (POP) op en plaatsen en onderhouden dit in hun bekwaamheidsdossier. In het POP zijn de stappen beschreven die het teamlid zet in zijn/haar persoonlijke ontwikkeling en aan de ontwikkeling en de uitvoering van het onderwijskundig beleid van de school. Delta hanteert hiervoor het bekwaamheidsdossier van </w:t>
      </w:r>
      <w:proofErr w:type="spellStart"/>
      <w:r w:rsidRPr="00BB101F">
        <w:rPr>
          <w:rFonts w:asciiTheme="minorHAnsi" w:hAnsiTheme="minorHAnsi" w:cstheme="minorHAnsi"/>
          <w:sz w:val="22"/>
          <w:szCs w:val="22"/>
        </w:rPr>
        <w:t>Cupella</w:t>
      </w:r>
      <w:proofErr w:type="spellEnd"/>
      <w:r w:rsidRPr="00BB101F">
        <w:rPr>
          <w:rFonts w:asciiTheme="minorHAnsi" w:hAnsiTheme="minorHAnsi" w:cstheme="minorHAnsi"/>
          <w:sz w:val="22"/>
          <w:szCs w:val="22"/>
        </w:rPr>
        <w:t xml:space="preserve">. Jaarlijks wordt gemonitord of de bekwaamheidsdossier up-to-date zijn. </w:t>
      </w:r>
    </w:p>
    <w:p w:rsidR="00F23D42" w:rsidRDefault="00F23D42" w:rsidP="00BB101F">
      <w:pPr>
        <w:pStyle w:val="DeltaKop3"/>
        <w:rPr>
          <w:rFonts w:asciiTheme="minorHAnsi" w:hAnsiTheme="minorHAnsi" w:cstheme="minorHAnsi"/>
          <w:sz w:val="22"/>
          <w:szCs w:val="22"/>
          <w:u w:val="single"/>
          <w:shd w:val="clear" w:color="auto" w:fill="FFFFFF"/>
          <w:lang w:val="nl-NL"/>
        </w:rPr>
      </w:pPr>
    </w:p>
    <w:p w:rsidR="00BB101F" w:rsidRPr="00BB101F" w:rsidRDefault="00BB101F" w:rsidP="00BB101F">
      <w:pPr>
        <w:pStyle w:val="DeltaKop3"/>
        <w:rPr>
          <w:rFonts w:asciiTheme="minorHAnsi" w:hAnsiTheme="minorHAnsi" w:cstheme="minorHAnsi"/>
          <w:sz w:val="22"/>
          <w:szCs w:val="22"/>
          <w:u w:val="single"/>
          <w:shd w:val="clear" w:color="auto" w:fill="FFFFFF"/>
          <w:lang w:val="nl-NL"/>
        </w:rPr>
      </w:pPr>
      <w:r w:rsidRPr="00BB101F">
        <w:rPr>
          <w:rFonts w:asciiTheme="minorHAnsi" w:hAnsiTheme="minorHAnsi" w:cstheme="minorHAnsi"/>
          <w:sz w:val="22"/>
          <w:szCs w:val="22"/>
          <w:u w:val="single"/>
          <w:shd w:val="clear" w:color="auto" w:fill="FFFFFF"/>
          <w:lang w:val="nl-NL"/>
        </w:rPr>
        <w:t>Professionalisering</w:t>
      </w:r>
    </w:p>
    <w:p w:rsidR="00BB101F" w:rsidRPr="00BB101F" w:rsidRDefault="00BB101F" w:rsidP="00BB101F">
      <w:pPr>
        <w:ind w:left="-14"/>
        <w:rPr>
          <w:rFonts w:asciiTheme="minorHAnsi" w:hAnsiTheme="minorHAnsi" w:cstheme="minorHAnsi"/>
          <w:sz w:val="22"/>
          <w:szCs w:val="22"/>
        </w:rPr>
      </w:pPr>
      <w:r w:rsidRPr="00BB101F">
        <w:rPr>
          <w:rFonts w:asciiTheme="minorHAnsi" w:hAnsiTheme="minorHAnsi" w:cstheme="minorHAnsi"/>
          <w:sz w:val="22"/>
          <w:szCs w:val="22"/>
        </w:rPr>
        <w:t xml:space="preserve">In de regel sluit de professionalisering van de teamleden nauw aan bij de ontwikkeling van hun schoolteam en de schoolontwikkeling. Een belangrijke sleutel voor goed onderwijs ligt immers bij de professionaliteit, het professionele gedrag van de schoolteams en de sturing daarop. </w:t>
      </w:r>
    </w:p>
    <w:p w:rsidR="00BB101F" w:rsidRPr="00BB101F" w:rsidRDefault="00BB101F" w:rsidP="00BB101F">
      <w:pPr>
        <w:ind w:left="-14"/>
        <w:rPr>
          <w:rFonts w:asciiTheme="minorHAnsi" w:hAnsiTheme="minorHAnsi" w:cstheme="minorHAnsi"/>
          <w:sz w:val="22"/>
          <w:szCs w:val="22"/>
        </w:rPr>
      </w:pPr>
      <w:r w:rsidRPr="00BB101F">
        <w:rPr>
          <w:rFonts w:asciiTheme="minorHAnsi" w:hAnsiTheme="minorHAnsi" w:cstheme="minorHAnsi"/>
          <w:sz w:val="22"/>
          <w:szCs w:val="22"/>
        </w:rPr>
        <w:t xml:space="preserve">Met betrekking tot het onderhouden van bekwaamheid t.a.v. de schoolontwikkeling worden op de Delta scholen onder andere </w:t>
      </w:r>
      <w:proofErr w:type="spellStart"/>
      <w:r w:rsidRPr="00BB101F">
        <w:rPr>
          <w:rFonts w:asciiTheme="minorHAnsi" w:hAnsiTheme="minorHAnsi" w:cstheme="minorHAnsi"/>
          <w:sz w:val="22"/>
          <w:szCs w:val="22"/>
        </w:rPr>
        <w:t>schoolspecifieke</w:t>
      </w:r>
      <w:proofErr w:type="spellEnd"/>
      <w:r w:rsidRPr="00BB101F">
        <w:rPr>
          <w:rFonts w:asciiTheme="minorHAnsi" w:hAnsiTheme="minorHAnsi" w:cstheme="minorHAnsi"/>
          <w:sz w:val="22"/>
          <w:szCs w:val="22"/>
        </w:rPr>
        <w:t xml:space="preserve"> studiedagen georganiseerd die bijdragen aan de ontwikkeling en de uitvoering van het onderwijskundig beleid.</w:t>
      </w:r>
      <w:r w:rsidRPr="00BB101F">
        <w:rPr>
          <w:rFonts w:asciiTheme="minorHAnsi" w:hAnsiTheme="minorHAnsi" w:cstheme="minorHAnsi"/>
          <w:sz w:val="22"/>
          <w:szCs w:val="22"/>
          <w:shd w:val="clear" w:color="auto" w:fill="FFFFFF"/>
        </w:rPr>
        <w:t xml:space="preserve"> D</w:t>
      </w:r>
      <w:r w:rsidRPr="00BB101F">
        <w:rPr>
          <w:rFonts w:asciiTheme="minorHAnsi" w:hAnsiTheme="minorHAnsi" w:cstheme="minorHAnsi"/>
          <w:sz w:val="22"/>
          <w:szCs w:val="22"/>
        </w:rPr>
        <w:t>e professionaliseringsinterventies (scholing, training, kennisdeling) richten zich dan met name op de ontwikkelplannen van de school.</w:t>
      </w:r>
    </w:p>
    <w:p w:rsidR="00BB101F" w:rsidRPr="00BB101F" w:rsidRDefault="00BB101F" w:rsidP="00BB101F">
      <w:pPr>
        <w:ind w:left="-14"/>
        <w:rPr>
          <w:rFonts w:asciiTheme="minorHAnsi" w:hAnsiTheme="minorHAnsi" w:cstheme="minorHAnsi"/>
          <w:sz w:val="22"/>
          <w:szCs w:val="22"/>
        </w:rPr>
      </w:pPr>
      <w:r w:rsidRPr="00BB101F">
        <w:rPr>
          <w:rFonts w:asciiTheme="minorHAnsi" w:hAnsiTheme="minorHAnsi" w:cstheme="minorHAnsi"/>
          <w:sz w:val="22"/>
          <w:szCs w:val="22"/>
        </w:rPr>
        <w:t xml:space="preserve">Alle scholen ontvangen zelf een budget om de professionaliseringsactiviteiten op schoolniveau vorm te geven. Daarnaast heeft Delta middelen gereserveerd voor </w:t>
      </w:r>
      <w:proofErr w:type="spellStart"/>
      <w:r w:rsidRPr="00BB101F">
        <w:rPr>
          <w:rFonts w:asciiTheme="minorHAnsi" w:hAnsiTheme="minorHAnsi" w:cstheme="minorHAnsi"/>
          <w:sz w:val="22"/>
          <w:szCs w:val="22"/>
        </w:rPr>
        <w:t>stichtingsbrede</w:t>
      </w:r>
      <w:proofErr w:type="spellEnd"/>
      <w:r w:rsidRPr="00BB101F">
        <w:rPr>
          <w:rFonts w:asciiTheme="minorHAnsi" w:hAnsiTheme="minorHAnsi" w:cstheme="minorHAnsi"/>
          <w:sz w:val="22"/>
          <w:szCs w:val="22"/>
        </w:rPr>
        <w:t xml:space="preserve"> professionaliseringsactiviteiten. </w:t>
      </w:r>
    </w:p>
    <w:p w:rsidR="00BB101F" w:rsidRPr="00BB101F" w:rsidRDefault="00BB101F" w:rsidP="00BB101F">
      <w:pPr>
        <w:pStyle w:val="DeltaKop3"/>
        <w:rPr>
          <w:rFonts w:asciiTheme="minorHAnsi" w:hAnsiTheme="minorHAnsi" w:cstheme="minorHAnsi"/>
          <w:sz w:val="22"/>
          <w:szCs w:val="22"/>
          <w:u w:val="single"/>
          <w:shd w:val="clear" w:color="auto" w:fill="FFFFFF"/>
          <w:lang w:val="nl-NL"/>
        </w:rPr>
      </w:pPr>
    </w:p>
    <w:p w:rsidR="00BB101F" w:rsidRPr="00BB101F" w:rsidRDefault="00BB101F" w:rsidP="00BB101F">
      <w:pPr>
        <w:pStyle w:val="DeltaKop3"/>
        <w:rPr>
          <w:rFonts w:asciiTheme="minorHAnsi" w:hAnsiTheme="minorHAnsi" w:cstheme="minorHAnsi"/>
          <w:sz w:val="22"/>
          <w:szCs w:val="22"/>
          <w:lang w:val="nl-NL"/>
        </w:rPr>
      </w:pPr>
      <w:r w:rsidRPr="00BB101F">
        <w:rPr>
          <w:rFonts w:asciiTheme="minorHAnsi" w:hAnsiTheme="minorHAnsi" w:cstheme="minorHAnsi"/>
          <w:sz w:val="22"/>
          <w:szCs w:val="22"/>
          <w:u w:val="single"/>
          <w:shd w:val="clear" w:color="auto" w:fill="FFFFFF"/>
          <w:lang w:val="nl-NL"/>
        </w:rPr>
        <w:t>Lerende netwerken</w:t>
      </w:r>
    </w:p>
    <w:p w:rsidR="00BB101F" w:rsidRPr="00BB101F" w:rsidRDefault="00BB101F" w:rsidP="00BB101F">
      <w:pPr>
        <w:rPr>
          <w:rFonts w:asciiTheme="minorHAnsi" w:hAnsiTheme="minorHAnsi" w:cstheme="minorHAnsi"/>
          <w:sz w:val="22"/>
          <w:szCs w:val="22"/>
        </w:rPr>
      </w:pPr>
      <w:r w:rsidRPr="00BB101F">
        <w:rPr>
          <w:rFonts w:asciiTheme="minorHAnsi" w:hAnsiTheme="minorHAnsi" w:cstheme="minorHAnsi"/>
          <w:sz w:val="22"/>
          <w:szCs w:val="22"/>
        </w:rPr>
        <w:t xml:space="preserve">Binnen de Scholengroep ontmoeten  specialisten elkaar in lerende netwerken op </w:t>
      </w:r>
      <w:proofErr w:type="spellStart"/>
      <w:r w:rsidRPr="00BB101F">
        <w:rPr>
          <w:rFonts w:asciiTheme="minorHAnsi" w:hAnsiTheme="minorHAnsi" w:cstheme="minorHAnsi"/>
          <w:sz w:val="22"/>
          <w:szCs w:val="22"/>
        </w:rPr>
        <w:t>bovenschools</w:t>
      </w:r>
      <w:proofErr w:type="spellEnd"/>
      <w:r w:rsidRPr="00BB101F">
        <w:rPr>
          <w:rFonts w:asciiTheme="minorHAnsi" w:hAnsiTheme="minorHAnsi" w:cstheme="minorHAnsi"/>
          <w:sz w:val="22"/>
          <w:szCs w:val="22"/>
        </w:rPr>
        <w:t xml:space="preserve"> niveau. De deelnemers van de netwerken komen fysiek bij elkaar, zodat zij aan de hand van een inhoudelijk onderwerp optimaal gebruik kunnen maken van elkaars kennis en expertise. Op deze manier creëren wij een cultuur van leren waarin een onderzoekende, nieuwsgierige houding wordt gestimuleerd. De opbrengsten van de lerende netwerken dragen bij aan de ontwikkeling en de uitvoering van het onderwijskundig beleid van zowel de individuele school als de stichting als geheel.</w:t>
      </w:r>
    </w:p>
    <w:p w:rsidR="00BB101F" w:rsidRPr="00BB101F" w:rsidRDefault="00BB101F" w:rsidP="00BB101F">
      <w:pPr>
        <w:pStyle w:val="DeltaKop3"/>
        <w:rPr>
          <w:rFonts w:asciiTheme="minorHAnsi" w:hAnsiTheme="minorHAnsi" w:cstheme="minorHAnsi"/>
          <w:sz w:val="22"/>
          <w:szCs w:val="22"/>
          <w:u w:val="single"/>
          <w:shd w:val="clear" w:color="auto" w:fill="FFFFFF"/>
          <w:lang w:val="nl-NL"/>
        </w:rPr>
      </w:pPr>
      <w:r w:rsidRPr="00BB101F">
        <w:rPr>
          <w:rFonts w:asciiTheme="minorHAnsi" w:hAnsiTheme="minorHAnsi" w:cstheme="minorHAnsi"/>
          <w:sz w:val="22"/>
          <w:szCs w:val="22"/>
          <w:u w:val="single"/>
          <w:shd w:val="clear" w:color="auto" w:fill="FFFFFF"/>
          <w:lang w:val="nl-NL"/>
        </w:rPr>
        <w:t>Krapte personeel en verhouding man-vrouw</w:t>
      </w:r>
    </w:p>
    <w:p w:rsidR="00BB101F" w:rsidRPr="00BB101F" w:rsidRDefault="00BB101F" w:rsidP="00BB101F">
      <w:pPr>
        <w:rPr>
          <w:rFonts w:asciiTheme="minorHAnsi" w:hAnsiTheme="minorHAnsi" w:cstheme="minorHAnsi"/>
          <w:sz w:val="22"/>
          <w:szCs w:val="22"/>
        </w:rPr>
      </w:pPr>
      <w:r w:rsidRPr="00BB101F">
        <w:rPr>
          <w:rFonts w:asciiTheme="minorHAnsi" w:hAnsiTheme="minorHAnsi" w:cstheme="minorHAnsi"/>
          <w:sz w:val="22"/>
          <w:szCs w:val="22"/>
        </w:rPr>
        <w:t>Het vinden en binden van goed gekwalificeerde leerkrachten is een grote opgave. Ook op onze scholen is het lerarentekort steeds nadrukkelijker voelbaar. Het zoeken naar geschikte leerkrachten en invallers vergt veel inspanning en vraagt een professionele aanpak bij de werving.  De man-vrouw verdeling binnen de stichting is, evenals in de rest van Nederland, scheef (85% van de leerkrachten is vrouw). Binnen Delta worden keuzes gemaakt op basis van kwaliteiten. Een strikt voorrangsbeleid wordt daarom niet gehanteerd. Van onze directeuren is 69% vrouw.</w:t>
      </w:r>
    </w:p>
    <w:p w:rsidR="00BB101F" w:rsidRPr="00BB101F" w:rsidRDefault="00BB101F" w:rsidP="00BB101F">
      <w:pPr>
        <w:pStyle w:val="DeltaKop3"/>
        <w:rPr>
          <w:rFonts w:asciiTheme="minorHAnsi" w:hAnsiTheme="minorHAnsi" w:cstheme="minorHAnsi"/>
          <w:sz w:val="22"/>
          <w:szCs w:val="22"/>
          <w:u w:val="single"/>
          <w:shd w:val="clear" w:color="auto" w:fill="FFFFFF"/>
          <w:lang w:val="nl-NL"/>
        </w:rPr>
      </w:pPr>
      <w:r w:rsidRPr="00BB101F">
        <w:rPr>
          <w:rFonts w:asciiTheme="minorHAnsi" w:hAnsiTheme="minorHAnsi" w:cstheme="minorHAnsi"/>
          <w:sz w:val="22"/>
          <w:szCs w:val="22"/>
          <w:u w:val="single"/>
          <w:shd w:val="clear" w:color="auto" w:fill="FFFFFF"/>
          <w:lang w:val="nl-NL"/>
        </w:rPr>
        <w:t>Werkdruk</w:t>
      </w:r>
    </w:p>
    <w:p w:rsidR="00BB101F" w:rsidRPr="00BB101F" w:rsidRDefault="00BB101F" w:rsidP="00BB101F">
      <w:pPr>
        <w:rPr>
          <w:rFonts w:asciiTheme="minorHAnsi" w:hAnsiTheme="minorHAnsi" w:cstheme="minorHAnsi"/>
          <w:sz w:val="22"/>
          <w:szCs w:val="22"/>
        </w:rPr>
      </w:pPr>
      <w:r w:rsidRPr="00BB101F">
        <w:rPr>
          <w:rFonts w:asciiTheme="minorHAnsi" w:hAnsiTheme="minorHAnsi" w:cstheme="minorHAnsi"/>
          <w:sz w:val="22"/>
          <w:szCs w:val="22"/>
        </w:rPr>
        <w:t>Het lerarentekort, de verhoogde AOW leeftijd, het hoge ambitieniveau en de substantiële werkdruk maken het voor Delta van groot belang gezondheid en de vitaliteit van haar medewerkers te stimuleren. Delta heeft daarom aandacht voor maatregelen die de duurzame inzetbaarheid en de vitaliteit van de medewerkers verhogen. Interne mobiliteit wordt ingezet als instrument om nieuwe energie vrij te maken. Ook wordt het verzuimbeleid herijkt in een gerichtere werkwijze voor medewerkers, leidinggevenden, de bedrijfsarts en het Delta bureau. Alle Deltascholen maken jaarlijks een plan voor de inzet van de zogenoemde “werkdrukmiddelen”.</w:t>
      </w:r>
    </w:p>
    <w:p w:rsidR="00BB101F" w:rsidRPr="00BB101F" w:rsidRDefault="00BB101F" w:rsidP="00BB101F">
      <w:pPr>
        <w:rPr>
          <w:rFonts w:asciiTheme="minorHAnsi" w:hAnsiTheme="minorHAnsi" w:cstheme="minorHAnsi"/>
          <w:sz w:val="22"/>
          <w:szCs w:val="22"/>
        </w:rPr>
      </w:pPr>
    </w:p>
    <w:p w:rsidR="00BB101F" w:rsidRPr="00BB101F" w:rsidRDefault="00BB101F" w:rsidP="00BB101F">
      <w:pPr>
        <w:pStyle w:val="DeltaKop2"/>
        <w:rPr>
          <w:rFonts w:asciiTheme="minorHAnsi" w:hAnsiTheme="minorHAnsi" w:cstheme="minorHAnsi"/>
          <w:sz w:val="22"/>
          <w:szCs w:val="22"/>
          <w:lang w:val="nl-NL"/>
        </w:rPr>
      </w:pPr>
      <w:r w:rsidRPr="00BB101F">
        <w:rPr>
          <w:rFonts w:asciiTheme="minorHAnsi" w:hAnsiTheme="minorHAnsi" w:cstheme="minorHAnsi"/>
          <w:sz w:val="22"/>
          <w:szCs w:val="22"/>
          <w:lang w:val="nl-NL"/>
        </w:rPr>
        <w:lastRenderedPageBreak/>
        <w:t>Beleid ten aanzien van de aanvaarding van materiële bijdragen of geldelijke bijdragen</w:t>
      </w:r>
    </w:p>
    <w:p w:rsidR="00BB101F" w:rsidRPr="00BB101F" w:rsidRDefault="00BB101F" w:rsidP="00BB101F">
      <w:pPr>
        <w:rPr>
          <w:rFonts w:asciiTheme="minorHAnsi" w:hAnsiTheme="minorHAnsi" w:cstheme="minorHAnsi"/>
          <w:sz w:val="22"/>
          <w:szCs w:val="22"/>
        </w:rPr>
      </w:pPr>
    </w:p>
    <w:p w:rsidR="00F23D42" w:rsidRPr="00BB101F" w:rsidRDefault="00BB101F" w:rsidP="00BB101F">
      <w:pPr>
        <w:rPr>
          <w:rFonts w:asciiTheme="minorHAnsi" w:hAnsiTheme="minorHAnsi" w:cstheme="minorHAnsi"/>
          <w:sz w:val="22"/>
          <w:szCs w:val="22"/>
        </w:rPr>
        <w:sectPr w:rsidR="00F23D42" w:rsidRPr="00BB101F" w:rsidSect="00BB101F">
          <w:pgSz w:w="11906" w:h="16838" w:code="9"/>
          <w:pgMar w:top="1440" w:right="1440" w:bottom="1814" w:left="1440" w:header="709" w:footer="709" w:gutter="0"/>
          <w:cols w:space="708"/>
          <w:titlePg/>
          <w:docGrid w:linePitch="360"/>
        </w:sectPr>
      </w:pPr>
      <w:r w:rsidRPr="00BB101F">
        <w:rPr>
          <w:rFonts w:asciiTheme="minorHAnsi" w:hAnsiTheme="minorHAnsi" w:cstheme="minorHAnsi"/>
          <w:sz w:val="22"/>
          <w:szCs w:val="22"/>
        </w:rPr>
        <w:t>Delta neemt geen gelden aan, buiten de reguliere bekostiging en overige subsidies, waarbij verplichtingen ontstaan tijdens schooltijden of overige activiteiten die worden georganiseerd onder veran</w:t>
      </w:r>
      <w:r w:rsidR="00F23D42">
        <w:rPr>
          <w:rFonts w:asciiTheme="minorHAnsi" w:hAnsiTheme="minorHAnsi" w:cstheme="minorHAnsi"/>
          <w:sz w:val="22"/>
          <w:szCs w:val="22"/>
        </w:rPr>
        <w:t>twoording van het bevoegd gezag</w:t>
      </w:r>
    </w:p>
    <w:p w:rsidR="003E0306" w:rsidRDefault="003E0306" w:rsidP="003E0306">
      <w:pPr>
        <w:rPr>
          <w:rFonts w:asciiTheme="minorHAnsi" w:hAnsiTheme="minorHAnsi" w:cstheme="minorHAnsi"/>
          <w:b/>
          <w:sz w:val="22"/>
          <w:szCs w:val="22"/>
        </w:rPr>
      </w:pPr>
      <w:r w:rsidRPr="004E6024">
        <w:rPr>
          <w:rFonts w:asciiTheme="minorHAnsi" w:hAnsiTheme="minorHAnsi" w:cstheme="minorHAnsi"/>
          <w:b/>
          <w:sz w:val="22"/>
          <w:szCs w:val="22"/>
        </w:rPr>
        <w:lastRenderedPageBreak/>
        <w:t xml:space="preserve">Hoofdstuk </w:t>
      </w:r>
      <w:r w:rsidR="00C9794E" w:rsidRPr="004E6024">
        <w:rPr>
          <w:rFonts w:asciiTheme="minorHAnsi" w:hAnsiTheme="minorHAnsi" w:cstheme="minorHAnsi"/>
          <w:b/>
          <w:sz w:val="22"/>
          <w:szCs w:val="22"/>
        </w:rPr>
        <w:t>6</w:t>
      </w:r>
      <w:r w:rsidRPr="004E6024">
        <w:rPr>
          <w:rFonts w:asciiTheme="minorHAnsi" w:hAnsiTheme="minorHAnsi" w:cstheme="minorHAnsi"/>
          <w:b/>
          <w:sz w:val="22"/>
          <w:szCs w:val="22"/>
        </w:rPr>
        <w:t xml:space="preserve">.: </w:t>
      </w:r>
      <w:r w:rsidR="00161F2B">
        <w:rPr>
          <w:rFonts w:asciiTheme="minorHAnsi" w:hAnsiTheme="minorHAnsi" w:cstheme="minorHAnsi"/>
          <w:b/>
          <w:sz w:val="22"/>
          <w:szCs w:val="22"/>
        </w:rPr>
        <w:t>Ontwikkel</w:t>
      </w:r>
      <w:r w:rsidR="00637762">
        <w:rPr>
          <w:rFonts w:asciiTheme="minorHAnsi" w:hAnsiTheme="minorHAnsi" w:cstheme="minorHAnsi"/>
          <w:b/>
          <w:sz w:val="22"/>
          <w:szCs w:val="22"/>
        </w:rPr>
        <w:t>punten en b</w:t>
      </w:r>
      <w:r w:rsidR="002D23E2" w:rsidRPr="004E6024">
        <w:rPr>
          <w:rFonts w:asciiTheme="minorHAnsi" w:hAnsiTheme="minorHAnsi" w:cstheme="minorHAnsi"/>
          <w:b/>
          <w:sz w:val="22"/>
          <w:szCs w:val="22"/>
        </w:rPr>
        <w:t>eleidsvoornemens</w:t>
      </w:r>
    </w:p>
    <w:p w:rsidR="00AD7F21" w:rsidRDefault="00AD7F21" w:rsidP="003E0306">
      <w:pPr>
        <w:rPr>
          <w:rFonts w:asciiTheme="minorHAnsi" w:hAnsiTheme="minorHAnsi" w:cstheme="minorHAnsi"/>
          <w:b/>
          <w:sz w:val="22"/>
          <w:szCs w:val="22"/>
        </w:rPr>
      </w:pPr>
    </w:p>
    <w:p w:rsidR="0031142D" w:rsidRPr="001D24A7" w:rsidRDefault="00161F2B" w:rsidP="0031142D">
      <w:pPr>
        <w:shd w:val="clear" w:color="auto" w:fill="FFFFFF" w:themeFill="background1"/>
        <w:spacing w:line="280" w:lineRule="atLeast"/>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Ontwikkel</w:t>
      </w:r>
      <w:r w:rsidR="0031142D">
        <w:rPr>
          <w:rFonts w:asciiTheme="minorHAnsi" w:eastAsia="Calibri" w:hAnsiTheme="minorHAnsi" w:cstheme="minorHAnsi"/>
          <w:b/>
          <w:sz w:val="22"/>
          <w:szCs w:val="22"/>
          <w:lang w:eastAsia="en-US"/>
        </w:rPr>
        <w:t xml:space="preserve">punten </w:t>
      </w:r>
      <w:r w:rsidR="0031142D" w:rsidRPr="001D24A7">
        <w:rPr>
          <w:rFonts w:asciiTheme="minorHAnsi" w:eastAsia="Calibri" w:hAnsiTheme="minorHAnsi" w:cstheme="minorHAnsi"/>
          <w:b/>
          <w:sz w:val="22"/>
          <w:szCs w:val="22"/>
          <w:lang w:eastAsia="en-US"/>
        </w:rPr>
        <w:t>n.a.v. het herstelonderzoek van de onderwijsinspectie op 11 februari 2020 jl.</w:t>
      </w:r>
    </w:p>
    <w:p w:rsidR="0031142D" w:rsidRPr="000F2A1B" w:rsidRDefault="0031142D" w:rsidP="0031142D">
      <w:pPr>
        <w:shd w:val="clear" w:color="auto" w:fill="FFFFFF" w:themeFill="background1"/>
        <w:spacing w:line="280" w:lineRule="atLeast"/>
        <w:rPr>
          <w:rFonts w:asciiTheme="minorHAnsi" w:eastAsia="Calibri" w:hAnsiTheme="minorHAnsi" w:cstheme="minorHAnsi"/>
          <w:b/>
          <w:sz w:val="22"/>
          <w:szCs w:val="22"/>
          <w:lang w:eastAsia="en-US"/>
        </w:rPr>
      </w:pPr>
    </w:p>
    <w:p w:rsidR="0031142D" w:rsidRPr="000F2A1B" w:rsidRDefault="0031142D" w:rsidP="0031142D">
      <w:pPr>
        <w:pBdr>
          <w:top w:val="single" w:sz="4" w:space="1" w:color="auto"/>
          <w:left w:val="single" w:sz="4" w:space="4" w:color="auto"/>
          <w:bottom w:val="single" w:sz="4" w:space="1" w:color="auto"/>
          <w:right w:val="single" w:sz="4" w:space="4" w:color="auto"/>
        </w:pBdr>
        <w:shd w:val="clear" w:color="auto" w:fill="B8CCE4" w:themeFill="accent1" w:themeFillTint="66"/>
        <w:spacing w:line="280" w:lineRule="atLeast"/>
        <w:rPr>
          <w:rFonts w:asciiTheme="minorHAnsi" w:eastAsia="Calibri" w:hAnsiTheme="minorHAnsi" w:cstheme="minorHAnsi"/>
          <w:b/>
          <w:sz w:val="22"/>
          <w:szCs w:val="22"/>
          <w:lang w:eastAsia="en-US"/>
        </w:rPr>
      </w:pPr>
      <w:r w:rsidRPr="000F2A1B">
        <w:rPr>
          <w:rFonts w:asciiTheme="minorHAnsi" w:eastAsia="Calibri" w:hAnsiTheme="minorHAnsi" w:cstheme="minorHAnsi"/>
          <w:b/>
          <w:sz w:val="22"/>
          <w:szCs w:val="22"/>
          <w:lang w:eastAsia="en-US"/>
        </w:rPr>
        <w:t xml:space="preserve">OP2 – Zicht op ontwikkeling </w:t>
      </w:r>
    </w:p>
    <w:p w:rsidR="0031142D" w:rsidRPr="000F2A1B" w:rsidRDefault="0031142D" w:rsidP="0031142D">
      <w:pPr>
        <w:pBdr>
          <w:top w:val="single" w:sz="4" w:space="1" w:color="auto"/>
          <w:left w:val="single" w:sz="4" w:space="4" w:color="auto"/>
          <w:bottom w:val="single" w:sz="4" w:space="1" w:color="auto"/>
          <w:right w:val="single" w:sz="4" w:space="4" w:color="auto"/>
        </w:pBdr>
        <w:shd w:val="clear" w:color="auto" w:fill="B8CCE4" w:themeFill="accent1" w:themeFillTint="66"/>
        <w:rPr>
          <w:rFonts w:asciiTheme="minorHAnsi" w:eastAsia="Calibri" w:hAnsiTheme="minorHAnsi" w:cstheme="minorHAnsi"/>
          <w:b/>
          <w:sz w:val="22"/>
          <w:szCs w:val="22"/>
          <w:lang w:eastAsia="en-US"/>
        </w:rPr>
      </w:pPr>
    </w:p>
    <w:p w:rsidR="0031142D" w:rsidRPr="000F2A1B" w:rsidRDefault="0031142D" w:rsidP="0031142D">
      <w:pPr>
        <w:pBdr>
          <w:top w:val="single" w:sz="4" w:space="1" w:color="auto"/>
          <w:left w:val="single" w:sz="4" w:space="4" w:color="auto"/>
          <w:bottom w:val="single" w:sz="4" w:space="1" w:color="auto"/>
          <w:right w:val="single" w:sz="4" w:space="4" w:color="auto"/>
        </w:pBdr>
        <w:shd w:val="clear" w:color="auto" w:fill="B8CCE4" w:themeFill="accent1" w:themeFillTint="66"/>
        <w:rPr>
          <w:rFonts w:asciiTheme="minorHAnsi" w:eastAsia="Calibri" w:hAnsiTheme="minorHAnsi" w:cstheme="minorHAnsi"/>
          <w:b/>
          <w:sz w:val="22"/>
          <w:szCs w:val="22"/>
          <w:lang w:eastAsia="en-US"/>
        </w:rPr>
      </w:pPr>
      <w:r w:rsidRPr="000F2A1B">
        <w:rPr>
          <w:rFonts w:asciiTheme="minorHAnsi" w:eastAsia="Calibri" w:hAnsiTheme="minorHAnsi" w:cstheme="minorHAnsi"/>
          <w:b/>
          <w:sz w:val="22"/>
          <w:szCs w:val="22"/>
          <w:lang w:eastAsia="en-US"/>
        </w:rPr>
        <w:t>Wat zegt de inspectie:</w:t>
      </w:r>
    </w:p>
    <w:p w:rsidR="0031142D" w:rsidRPr="000F2A1B" w:rsidRDefault="0031142D" w:rsidP="0031142D">
      <w:pPr>
        <w:pBdr>
          <w:top w:val="single" w:sz="4" w:space="1" w:color="auto"/>
          <w:left w:val="single" w:sz="4" w:space="4" w:color="auto"/>
          <w:bottom w:val="single" w:sz="4" w:space="1" w:color="auto"/>
          <w:right w:val="single" w:sz="4" w:space="4" w:color="auto"/>
        </w:pBdr>
        <w:shd w:val="clear" w:color="auto" w:fill="B8CCE4" w:themeFill="accent1" w:themeFillTint="66"/>
        <w:rPr>
          <w:rFonts w:asciiTheme="minorHAnsi" w:eastAsia="Calibri" w:hAnsiTheme="minorHAnsi" w:cstheme="minorHAnsi"/>
          <w:b/>
          <w:sz w:val="22"/>
          <w:szCs w:val="22"/>
          <w:lang w:eastAsia="en-US"/>
        </w:rPr>
      </w:pPr>
    </w:p>
    <w:p w:rsidR="0031142D" w:rsidRPr="000F2A1B" w:rsidRDefault="0031142D" w:rsidP="0031142D">
      <w:pPr>
        <w:pBdr>
          <w:top w:val="single" w:sz="4" w:space="1" w:color="auto"/>
          <w:left w:val="single" w:sz="4" w:space="4" w:color="auto"/>
          <w:bottom w:val="single" w:sz="4" w:space="1" w:color="auto"/>
          <w:right w:val="single" w:sz="4" w:space="4" w:color="auto"/>
        </w:pBdr>
        <w:shd w:val="clear" w:color="auto" w:fill="B8CCE4" w:themeFill="accent1" w:themeFillTint="66"/>
        <w:rPr>
          <w:rFonts w:asciiTheme="minorHAnsi" w:eastAsia="Calibri" w:hAnsiTheme="minorHAnsi" w:cstheme="minorHAnsi"/>
          <w:i/>
          <w:sz w:val="22"/>
          <w:szCs w:val="22"/>
          <w:lang w:eastAsia="en-US"/>
        </w:rPr>
      </w:pPr>
      <w:r w:rsidRPr="000F2A1B">
        <w:rPr>
          <w:rFonts w:asciiTheme="minorHAnsi" w:eastAsia="Calibri" w:hAnsiTheme="minorHAnsi" w:cstheme="minorHAnsi"/>
          <w:i/>
          <w:sz w:val="22"/>
          <w:szCs w:val="22"/>
          <w:lang w:eastAsia="en-US"/>
        </w:rPr>
        <w:t>De school heeft nog onvoldoende zicht op de ontwikkeling van alle leerlingen. Hoewel de school hier al grote stappen in heeft gezet, is het signaleren, analyseren en volgen van onderwijsbehoeften zelf in ontwikkeling. Dit moet verder verbeterd worden om een ononderbroken ontwikkeling te kunnen waarborgen.</w:t>
      </w:r>
    </w:p>
    <w:p w:rsidR="0031142D" w:rsidRPr="000F2A1B" w:rsidRDefault="0031142D" w:rsidP="0031142D">
      <w:pPr>
        <w:jc w:val="center"/>
        <w:rPr>
          <w:rFonts w:asciiTheme="minorHAnsi" w:hAnsiTheme="minorHAnsi" w:cstheme="minorHAnsi"/>
          <w:b/>
          <w:sz w:val="22"/>
          <w:szCs w:val="22"/>
        </w:rPr>
      </w:pPr>
    </w:p>
    <w:p w:rsidR="0031142D" w:rsidRPr="000F2A1B" w:rsidRDefault="0031142D" w:rsidP="0031142D">
      <w:pPr>
        <w:rPr>
          <w:rFonts w:asciiTheme="minorHAnsi" w:eastAsiaTheme="minorHAnsi" w:hAnsiTheme="minorHAnsi" w:cstheme="minorHAnsi"/>
          <w:b/>
          <w:sz w:val="22"/>
          <w:szCs w:val="22"/>
          <w:lang w:eastAsia="en-US"/>
        </w:rPr>
      </w:pPr>
      <w:r w:rsidRPr="000F2A1B">
        <w:rPr>
          <w:rFonts w:asciiTheme="minorHAnsi" w:eastAsiaTheme="minorHAnsi" w:hAnsiTheme="minorHAnsi" w:cstheme="minorHAnsi"/>
          <w:b/>
          <w:sz w:val="22"/>
          <w:szCs w:val="22"/>
          <w:lang w:eastAsia="en-US"/>
        </w:rPr>
        <w:t>Wat doen we al om zicht te krijgen op de ontwikkeling van al onze leerlingen?</w:t>
      </w:r>
    </w:p>
    <w:p w:rsidR="0031142D" w:rsidRPr="000F2A1B" w:rsidRDefault="0031142D" w:rsidP="0031142D">
      <w:pPr>
        <w:rPr>
          <w:rFonts w:asciiTheme="minorHAnsi" w:eastAsiaTheme="minorHAnsi" w:hAnsiTheme="minorHAnsi" w:cstheme="minorHAnsi"/>
          <w:sz w:val="22"/>
          <w:szCs w:val="22"/>
          <w:lang w:eastAsia="en-US"/>
        </w:rPr>
      </w:pPr>
    </w:p>
    <w:p w:rsidR="0031142D" w:rsidRPr="000F2A1B" w:rsidRDefault="0031142D" w:rsidP="0031142D">
      <w:pPr>
        <w:rPr>
          <w:rFonts w:asciiTheme="minorHAnsi" w:eastAsiaTheme="minorHAnsi" w:hAnsiTheme="minorHAnsi" w:cstheme="minorHAnsi"/>
          <w:sz w:val="22"/>
          <w:szCs w:val="22"/>
          <w:lang w:eastAsia="en-US"/>
        </w:rPr>
      </w:pPr>
      <w:r w:rsidRPr="000F2A1B">
        <w:rPr>
          <w:rFonts w:asciiTheme="minorHAnsi" w:eastAsiaTheme="minorHAnsi" w:hAnsiTheme="minorHAnsi" w:cstheme="minorHAnsi"/>
          <w:sz w:val="22"/>
          <w:szCs w:val="22"/>
          <w:lang w:eastAsia="en-US"/>
        </w:rPr>
        <w:t xml:space="preserve">We hebben in schooljaar 2019-2020 hard gewerkt aan een verbeterde HGW structuur door: </w:t>
      </w:r>
    </w:p>
    <w:p w:rsidR="0031142D" w:rsidRPr="000F2A1B" w:rsidRDefault="0031142D" w:rsidP="0031142D">
      <w:pPr>
        <w:rPr>
          <w:rFonts w:asciiTheme="minorHAnsi" w:eastAsiaTheme="minorHAnsi" w:hAnsiTheme="minorHAnsi" w:cstheme="minorHAnsi"/>
          <w:b/>
          <w:sz w:val="22"/>
          <w:szCs w:val="22"/>
          <w:lang w:eastAsia="en-US"/>
        </w:rPr>
      </w:pPr>
    </w:p>
    <w:p w:rsidR="0031142D" w:rsidRPr="000F2A1B" w:rsidRDefault="0031142D" w:rsidP="0031142D">
      <w:pPr>
        <w:rPr>
          <w:rFonts w:asciiTheme="minorHAnsi" w:eastAsiaTheme="minorHAnsi" w:hAnsiTheme="minorHAnsi" w:cstheme="minorHAnsi"/>
          <w:sz w:val="22"/>
          <w:szCs w:val="22"/>
          <w:lang w:eastAsia="en-US"/>
        </w:rPr>
      </w:pPr>
      <w:r w:rsidRPr="000F2A1B">
        <w:rPr>
          <w:rFonts w:asciiTheme="minorHAnsi" w:eastAsiaTheme="minorHAnsi" w:hAnsiTheme="minorHAnsi" w:cstheme="minorHAnsi"/>
          <w:sz w:val="22"/>
          <w:szCs w:val="22"/>
          <w:lang w:eastAsia="en-US"/>
        </w:rPr>
        <w:t xml:space="preserve">Cyclus handelingsgericht te werken ( </w:t>
      </w:r>
      <w:r w:rsidRPr="000F2A1B">
        <w:rPr>
          <w:rFonts w:asciiTheme="minorHAnsi" w:eastAsiaTheme="minorHAnsi" w:hAnsiTheme="minorHAnsi" w:cstheme="minorHAnsi"/>
          <w:i/>
          <w:sz w:val="22"/>
          <w:szCs w:val="22"/>
          <w:lang w:eastAsia="en-US"/>
        </w:rPr>
        <w:t>zie HGW jaarplanner 2020-2021</w:t>
      </w:r>
      <w:r w:rsidRPr="000F2A1B">
        <w:rPr>
          <w:rFonts w:asciiTheme="minorHAnsi" w:eastAsiaTheme="minorHAnsi" w:hAnsiTheme="minorHAnsi" w:cstheme="minorHAnsi"/>
          <w:sz w:val="22"/>
          <w:szCs w:val="22"/>
          <w:lang w:eastAsia="en-US"/>
        </w:rPr>
        <w:t>)</w:t>
      </w:r>
    </w:p>
    <w:p w:rsidR="0031142D" w:rsidRPr="000F2A1B" w:rsidRDefault="0031142D" w:rsidP="0031142D">
      <w:pPr>
        <w:rPr>
          <w:rFonts w:asciiTheme="minorHAnsi" w:hAnsiTheme="minorHAnsi" w:cstheme="minorHAnsi"/>
          <w:sz w:val="22"/>
          <w:szCs w:val="22"/>
        </w:rPr>
      </w:pPr>
    </w:p>
    <w:p w:rsidR="0031142D" w:rsidRPr="000F2A1B" w:rsidRDefault="0031142D" w:rsidP="00C66709">
      <w:pPr>
        <w:pStyle w:val="Lijstalinea"/>
        <w:numPr>
          <w:ilvl w:val="0"/>
          <w:numId w:val="39"/>
        </w:numPr>
        <w:rPr>
          <w:rFonts w:asciiTheme="minorHAnsi" w:hAnsiTheme="minorHAnsi" w:cstheme="minorHAnsi"/>
          <w:sz w:val="22"/>
          <w:szCs w:val="22"/>
        </w:rPr>
      </w:pPr>
      <w:r w:rsidRPr="000F2A1B">
        <w:rPr>
          <w:rFonts w:asciiTheme="minorHAnsi" w:hAnsiTheme="minorHAnsi" w:cstheme="minorHAnsi"/>
          <w:sz w:val="22"/>
          <w:szCs w:val="22"/>
        </w:rPr>
        <w:t>Door de verbeterde HGW structuur signaleren we eerder leerproblemen en streven we naar een snellere intensivering van het aanbod.</w:t>
      </w:r>
    </w:p>
    <w:p w:rsidR="0031142D" w:rsidRPr="000F2A1B" w:rsidRDefault="0031142D" w:rsidP="0031142D">
      <w:pPr>
        <w:ind w:left="708"/>
        <w:rPr>
          <w:rFonts w:asciiTheme="minorHAnsi" w:hAnsiTheme="minorHAnsi" w:cstheme="minorHAnsi"/>
          <w:color w:val="000000"/>
          <w:sz w:val="22"/>
          <w:szCs w:val="22"/>
        </w:rPr>
      </w:pPr>
      <w:r>
        <w:rPr>
          <w:rFonts w:asciiTheme="minorHAnsi" w:hAnsiTheme="minorHAnsi" w:cstheme="minorHAnsi"/>
          <w:color w:val="000000"/>
          <w:sz w:val="22"/>
          <w:szCs w:val="22"/>
        </w:rPr>
        <w:t xml:space="preserve">De </w:t>
      </w:r>
      <w:r w:rsidRPr="00E1281A">
        <w:rPr>
          <w:rFonts w:asciiTheme="minorHAnsi" w:hAnsiTheme="minorHAnsi"/>
          <w:sz w:val="22"/>
          <w:szCs w:val="22"/>
        </w:rPr>
        <w:t>stamgroep</w:t>
      </w:r>
      <w:r>
        <w:rPr>
          <w:rFonts w:asciiTheme="minorHAnsi" w:hAnsiTheme="minorHAnsi"/>
          <w:sz w:val="22"/>
          <w:szCs w:val="22"/>
        </w:rPr>
        <w:t xml:space="preserve"> </w:t>
      </w:r>
      <w:r w:rsidRPr="00E1281A">
        <w:rPr>
          <w:rFonts w:asciiTheme="minorHAnsi" w:hAnsiTheme="minorHAnsi"/>
          <w:sz w:val="22"/>
          <w:szCs w:val="22"/>
        </w:rPr>
        <w:t>leiders</w:t>
      </w:r>
      <w:r w:rsidRPr="000F2A1B">
        <w:rPr>
          <w:rFonts w:asciiTheme="minorHAnsi" w:hAnsiTheme="minorHAnsi" w:cstheme="minorHAnsi"/>
          <w:color w:val="000000"/>
          <w:sz w:val="22"/>
          <w:szCs w:val="22"/>
        </w:rPr>
        <w:t xml:space="preserve"> hebben meer inzicht gekregen in de verschillende fasen van het handelingsgericht werken, in de korte, middellange en grote cyclus en inzicht in de vaardigheden die ieder fase van het HGW vraagt.</w:t>
      </w:r>
    </w:p>
    <w:p w:rsidR="0031142D" w:rsidRPr="000F2A1B" w:rsidRDefault="0031142D" w:rsidP="0031142D">
      <w:pPr>
        <w:rPr>
          <w:rFonts w:asciiTheme="minorHAnsi" w:hAnsiTheme="minorHAnsi" w:cstheme="minorHAnsi"/>
          <w:color w:val="000000"/>
          <w:sz w:val="22"/>
          <w:szCs w:val="22"/>
        </w:rPr>
      </w:pPr>
    </w:p>
    <w:p w:rsidR="0031142D" w:rsidRPr="00312431" w:rsidRDefault="0031142D" w:rsidP="00C66709">
      <w:pPr>
        <w:numPr>
          <w:ilvl w:val="0"/>
          <w:numId w:val="40"/>
        </w:numPr>
        <w:spacing w:after="160" w:line="256" w:lineRule="auto"/>
        <w:contextualSpacing/>
        <w:rPr>
          <w:rFonts w:asciiTheme="minorHAnsi" w:hAnsiTheme="minorHAnsi" w:cstheme="minorHAnsi"/>
          <w:sz w:val="22"/>
          <w:szCs w:val="22"/>
        </w:rPr>
      </w:pPr>
      <w:r w:rsidRPr="000F2A1B">
        <w:rPr>
          <w:rFonts w:asciiTheme="minorHAnsi" w:hAnsiTheme="minorHAnsi" w:cstheme="minorHAnsi"/>
          <w:sz w:val="22"/>
          <w:szCs w:val="22"/>
        </w:rPr>
        <w:t>Het schooljaar is verdeeld in vier interventieperiodes. Iedere interventieperiode wordt gericht gestuurd op het passend aanbod, zodat een optimale ontwikkeling plaats kan vinden. Middels de methodische toetsen wordt de voortgang in kaart gebracht om vervolgens, indien nodig, het aanbod verder bij te stellen. Op basis hiervan worden de kinderen ver</w:t>
      </w:r>
      <w:r>
        <w:rPr>
          <w:rFonts w:asciiTheme="minorHAnsi" w:hAnsiTheme="minorHAnsi" w:cstheme="minorHAnsi"/>
          <w:sz w:val="22"/>
          <w:szCs w:val="22"/>
        </w:rPr>
        <w:t>deeld in drie instructie groepen</w:t>
      </w:r>
    </w:p>
    <w:p w:rsidR="0031142D" w:rsidRDefault="0031142D" w:rsidP="0031142D">
      <w:pPr>
        <w:spacing w:after="160" w:line="256" w:lineRule="auto"/>
        <w:ind w:left="720"/>
        <w:contextualSpacing/>
        <w:rPr>
          <w:rFonts w:asciiTheme="minorHAnsi" w:hAnsiTheme="minorHAnsi" w:cstheme="minorHAnsi"/>
          <w:sz w:val="22"/>
          <w:szCs w:val="22"/>
        </w:rPr>
      </w:pPr>
      <w:r w:rsidRPr="000F2A1B">
        <w:rPr>
          <w:rFonts w:asciiTheme="minorHAnsi" w:hAnsiTheme="minorHAnsi" w:cstheme="minorHAnsi"/>
          <w:sz w:val="22"/>
          <w:szCs w:val="22"/>
        </w:rPr>
        <w:t>Twee keer per jaar ( dit schooljaar 3x i.v.m. de extra Citotoets in sept.) meten we de vord</w:t>
      </w:r>
      <w:r>
        <w:rPr>
          <w:rFonts w:asciiTheme="minorHAnsi" w:hAnsiTheme="minorHAnsi" w:cstheme="minorHAnsi"/>
          <w:sz w:val="22"/>
          <w:szCs w:val="22"/>
        </w:rPr>
        <w:t xml:space="preserve">eringen van onze leerlingen en </w:t>
      </w:r>
      <w:r w:rsidRPr="00C22F45">
        <w:rPr>
          <w:rFonts w:asciiTheme="minorHAnsi" w:hAnsiTheme="minorHAnsi" w:cstheme="minorHAnsi"/>
          <w:sz w:val="22"/>
          <w:szCs w:val="22"/>
        </w:rPr>
        <w:t xml:space="preserve">maken we een uitgebreide schoolanalyse van onze onderwijsresultaten. We volgen hierbij de stappen van </w:t>
      </w:r>
      <w:r>
        <w:rPr>
          <w:rFonts w:asciiTheme="minorHAnsi" w:hAnsiTheme="minorHAnsi" w:cstheme="minorHAnsi"/>
          <w:sz w:val="22"/>
          <w:szCs w:val="22"/>
        </w:rPr>
        <w:t>het handboek: Data analyse Delta</w:t>
      </w:r>
    </w:p>
    <w:p w:rsidR="0031142D" w:rsidRDefault="0031142D" w:rsidP="0031142D">
      <w:pPr>
        <w:spacing w:after="160" w:line="256" w:lineRule="auto"/>
        <w:ind w:left="720"/>
        <w:contextualSpacing/>
        <w:rPr>
          <w:rFonts w:asciiTheme="minorHAnsi" w:hAnsiTheme="minorHAnsi" w:cstheme="minorHAnsi"/>
          <w:sz w:val="22"/>
          <w:szCs w:val="22"/>
        </w:rPr>
      </w:pPr>
      <w:r w:rsidRPr="00DA6DA2">
        <w:rPr>
          <w:rFonts w:asciiTheme="minorHAnsi" w:hAnsiTheme="minorHAnsi" w:cstheme="minorHAnsi"/>
          <w:sz w:val="22"/>
          <w:szCs w:val="22"/>
        </w:rPr>
        <w:t>We vergelijken d</w:t>
      </w:r>
      <w:r>
        <w:rPr>
          <w:rFonts w:asciiTheme="minorHAnsi" w:hAnsiTheme="minorHAnsi" w:cstheme="minorHAnsi"/>
          <w:sz w:val="22"/>
          <w:szCs w:val="22"/>
        </w:rPr>
        <w:t xml:space="preserve">e verwachte opbrengsten eerst middels </w:t>
      </w:r>
      <w:r w:rsidRPr="00312431">
        <w:rPr>
          <w:rFonts w:asciiTheme="minorHAnsi" w:hAnsiTheme="minorHAnsi" w:cstheme="minorHAnsi"/>
          <w:sz w:val="22"/>
          <w:szCs w:val="22"/>
        </w:rPr>
        <w:t>diepgaand</w:t>
      </w:r>
      <w:r>
        <w:rPr>
          <w:rFonts w:asciiTheme="minorHAnsi" w:hAnsiTheme="minorHAnsi" w:cstheme="minorHAnsi"/>
          <w:sz w:val="22"/>
          <w:szCs w:val="22"/>
        </w:rPr>
        <w:t xml:space="preserve">e analyses door de </w:t>
      </w:r>
      <w:r w:rsidRPr="00E1281A">
        <w:rPr>
          <w:rFonts w:asciiTheme="minorHAnsi" w:hAnsiTheme="minorHAnsi"/>
          <w:sz w:val="22"/>
          <w:szCs w:val="22"/>
        </w:rPr>
        <w:t>stamgroep</w:t>
      </w:r>
      <w:r>
        <w:rPr>
          <w:rFonts w:asciiTheme="minorHAnsi" w:hAnsiTheme="minorHAnsi"/>
          <w:sz w:val="22"/>
          <w:szCs w:val="22"/>
        </w:rPr>
        <w:t xml:space="preserve"> </w:t>
      </w:r>
      <w:r w:rsidRPr="00E1281A">
        <w:rPr>
          <w:rFonts w:asciiTheme="minorHAnsi" w:hAnsiTheme="minorHAnsi"/>
          <w:sz w:val="22"/>
          <w:szCs w:val="22"/>
        </w:rPr>
        <w:t>leider</w:t>
      </w:r>
      <w:r>
        <w:rPr>
          <w:rFonts w:asciiTheme="minorHAnsi" w:hAnsiTheme="minorHAnsi"/>
          <w:sz w:val="22"/>
          <w:szCs w:val="22"/>
        </w:rPr>
        <w:t>s</w:t>
      </w:r>
      <w:r w:rsidRPr="000F2A1B">
        <w:rPr>
          <w:rFonts w:asciiTheme="minorHAnsi" w:hAnsiTheme="minorHAnsi" w:cstheme="minorHAnsi"/>
          <w:color w:val="000000"/>
          <w:sz w:val="22"/>
          <w:szCs w:val="22"/>
        </w:rPr>
        <w:t xml:space="preserve"> </w:t>
      </w:r>
      <w:r>
        <w:rPr>
          <w:rFonts w:asciiTheme="minorHAnsi" w:hAnsiTheme="minorHAnsi" w:cstheme="minorHAnsi"/>
          <w:sz w:val="22"/>
          <w:szCs w:val="22"/>
        </w:rPr>
        <w:t>en</w:t>
      </w:r>
      <w:r w:rsidRPr="00312431">
        <w:rPr>
          <w:rFonts w:asciiTheme="minorHAnsi" w:hAnsiTheme="minorHAnsi" w:cstheme="minorHAnsi"/>
          <w:sz w:val="22"/>
          <w:szCs w:val="22"/>
        </w:rPr>
        <w:t xml:space="preserve"> worden verklaringen gezocht die helpen om het aanbod meer op maat aan</w:t>
      </w:r>
      <w:r>
        <w:rPr>
          <w:rFonts w:asciiTheme="minorHAnsi" w:hAnsiTheme="minorHAnsi" w:cstheme="minorHAnsi"/>
          <w:sz w:val="22"/>
          <w:szCs w:val="22"/>
        </w:rPr>
        <w:t xml:space="preserve"> te bieden. De analyses worden vertaald naar het groeps-hiaten</w:t>
      </w:r>
      <w:r w:rsidRPr="00312431">
        <w:rPr>
          <w:rFonts w:asciiTheme="minorHAnsi" w:hAnsiTheme="minorHAnsi" w:cstheme="minorHAnsi"/>
          <w:sz w:val="22"/>
          <w:szCs w:val="22"/>
        </w:rPr>
        <w:t>plan. Dit is een groepsoverzicht, het groepsplan en het blokp</w:t>
      </w:r>
      <w:r>
        <w:rPr>
          <w:rFonts w:asciiTheme="minorHAnsi" w:hAnsiTheme="minorHAnsi" w:cstheme="minorHAnsi"/>
          <w:sz w:val="22"/>
          <w:szCs w:val="22"/>
        </w:rPr>
        <w:t xml:space="preserve">lan in één overzichtelijk plan </w:t>
      </w:r>
      <w:r w:rsidRPr="00312431">
        <w:rPr>
          <w:rFonts w:asciiTheme="minorHAnsi" w:hAnsiTheme="minorHAnsi" w:cstheme="minorHAnsi"/>
          <w:sz w:val="22"/>
          <w:szCs w:val="22"/>
        </w:rPr>
        <w:t>en hierin be</w:t>
      </w:r>
      <w:r>
        <w:rPr>
          <w:rFonts w:asciiTheme="minorHAnsi" w:hAnsiTheme="minorHAnsi" w:cstheme="minorHAnsi"/>
          <w:sz w:val="22"/>
          <w:szCs w:val="22"/>
        </w:rPr>
        <w:t xml:space="preserve">schrijft de stamgroep leider de </w:t>
      </w:r>
      <w:r w:rsidRPr="00312431">
        <w:rPr>
          <w:rFonts w:asciiTheme="minorHAnsi" w:hAnsiTheme="minorHAnsi" w:cstheme="minorHAnsi"/>
          <w:iCs/>
          <w:sz w:val="22"/>
          <w:szCs w:val="22"/>
        </w:rPr>
        <w:t xml:space="preserve">ondersteuningsbehoeften per </w:t>
      </w:r>
      <w:r>
        <w:rPr>
          <w:rFonts w:asciiTheme="minorHAnsi" w:hAnsiTheme="minorHAnsi" w:cstheme="minorHAnsi"/>
          <w:iCs/>
          <w:sz w:val="22"/>
          <w:szCs w:val="22"/>
        </w:rPr>
        <w:t>stam</w:t>
      </w:r>
      <w:r w:rsidRPr="00312431">
        <w:rPr>
          <w:rFonts w:asciiTheme="minorHAnsi" w:hAnsiTheme="minorHAnsi" w:cstheme="minorHAnsi"/>
          <w:iCs/>
          <w:sz w:val="22"/>
          <w:szCs w:val="22"/>
        </w:rPr>
        <w:t xml:space="preserve">groep en worden </w:t>
      </w:r>
      <w:r w:rsidRPr="00312431">
        <w:rPr>
          <w:rFonts w:asciiTheme="minorHAnsi" w:hAnsiTheme="minorHAnsi" w:cstheme="minorHAnsi"/>
          <w:sz w:val="22"/>
          <w:szCs w:val="22"/>
        </w:rPr>
        <w:t xml:space="preserve">vertaald naar specifiek aanbod (proces en inhoud) </w:t>
      </w:r>
    </w:p>
    <w:p w:rsidR="0031142D" w:rsidRDefault="0031142D" w:rsidP="0031142D">
      <w:pPr>
        <w:rPr>
          <w:rFonts w:asciiTheme="minorHAnsi" w:hAnsiTheme="minorHAnsi" w:cstheme="minorHAnsi"/>
          <w:sz w:val="22"/>
          <w:szCs w:val="22"/>
        </w:rPr>
      </w:pPr>
    </w:p>
    <w:p w:rsidR="0031142D" w:rsidRPr="000F2A1B" w:rsidRDefault="0031142D" w:rsidP="0031142D">
      <w:pPr>
        <w:rPr>
          <w:rFonts w:asciiTheme="minorHAnsi" w:hAnsiTheme="minorHAnsi" w:cstheme="minorHAnsi"/>
          <w:sz w:val="22"/>
          <w:szCs w:val="22"/>
        </w:rPr>
      </w:pPr>
    </w:p>
    <w:p w:rsidR="0031142D" w:rsidRDefault="0031142D" w:rsidP="0031142D">
      <w:pPr>
        <w:rPr>
          <w:rFonts w:asciiTheme="minorHAnsi" w:hAnsiTheme="minorHAnsi" w:cstheme="minorHAnsi"/>
          <w:sz w:val="22"/>
          <w:szCs w:val="22"/>
        </w:rPr>
      </w:pPr>
      <w:r w:rsidRPr="000F2A1B">
        <w:rPr>
          <w:rFonts w:asciiTheme="minorHAnsi" w:eastAsia="Calibri" w:hAnsiTheme="minorHAnsi" w:cstheme="minorHAnsi"/>
          <w:b/>
          <w:sz w:val="22"/>
          <w:szCs w:val="22"/>
          <w:lang w:eastAsia="en-US"/>
        </w:rPr>
        <w:t xml:space="preserve">           </w:t>
      </w:r>
      <w:r>
        <w:rPr>
          <w:rFonts w:asciiTheme="minorHAnsi" w:hAnsiTheme="minorHAnsi" w:cstheme="minorHAnsi"/>
          <w:sz w:val="22"/>
          <w:szCs w:val="22"/>
        </w:rPr>
        <w:t xml:space="preserve">    </w:t>
      </w:r>
    </w:p>
    <w:p w:rsidR="0031142D" w:rsidRPr="000F2A1B" w:rsidRDefault="0031142D" w:rsidP="0031142D">
      <w:pPr>
        <w:shd w:val="clear" w:color="auto" w:fill="FFFFFF" w:themeFill="background1"/>
        <w:spacing w:after="160" w:line="259" w:lineRule="auto"/>
        <w:rPr>
          <w:rFonts w:asciiTheme="minorHAnsi" w:hAnsiTheme="minorHAnsi" w:cstheme="minorHAnsi"/>
          <w:b/>
          <w:sz w:val="22"/>
          <w:szCs w:val="22"/>
        </w:rPr>
      </w:pPr>
      <w:r w:rsidRPr="000F2A1B">
        <w:rPr>
          <w:rFonts w:asciiTheme="minorHAnsi" w:hAnsiTheme="minorHAnsi" w:cstheme="minorHAnsi"/>
          <w:b/>
          <w:sz w:val="22"/>
          <w:szCs w:val="22"/>
        </w:rPr>
        <w:t>Welke o</w:t>
      </w:r>
      <w:r>
        <w:rPr>
          <w:rFonts w:asciiTheme="minorHAnsi" w:hAnsiTheme="minorHAnsi" w:cstheme="minorHAnsi"/>
          <w:b/>
          <w:sz w:val="22"/>
          <w:szCs w:val="22"/>
        </w:rPr>
        <w:t>nderdelen gaan</w:t>
      </w:r>
      <w:r w:rsidRPr="000F2A1B">
        <w:rPr>
          <w:rFonts w:asciiTheme="minorHAnsi" w:hAnsiTheme="minorHAnsi" w:cstheme="minorHAnsi"/>
          <w:b/>
          <w:sz w:val="22"/>
          <w:szCs w:val="22"/>
        </w:rPr>
        <w:t xml:space="preserve"> we verbeteren en hoe doen we dat?</w:t>
      </w:r>
    </w:p>
    <w:p w:rsidR="0031142D" w:rsidRPr="000F2A1B" w:rsidRDefault="0031142D" w:rsidP="00C66709">
      <w:pPr>
        <w:pStyle w:val="Lijstalinea"/>
        <w:numPr>
          <w:ilvl w:val="0"/>
          <w:numId w:val="41"/>
        </w:numPr>
        <w:rPr>
          <w:rFonts w:asciiTheme="minorHAnsi" w:eastAsiaTheme="minorHAnsi" w:hAnsiTheme="minorHAnsi" w:cstheme="minorHAnsi"/>
          <w:sz w:val="22"/>
          <w:szCs w:val="22"/>
          <w:lang w:eastAsia="en-US"/>
        </w:rPr>
      </w:pPr>
      <w:r w:rsidRPr="000F2A1B">
        <w:rPr>
          <w:rFonts w:asciiTheme="minorHAnsi" w:eastAsiaTheme="minorHAnsi" w:hAnsiTheme="minorHAnsi" w:cstheme="minorHAnsi"/>
          <w:sz w:val="22"/>
          <w:szCs w:val="22"/>
          <w:lang w:eastAsia="en-US"/>
        </w:rPr>
        <w:t>Wanneer leerlingen niet genoeg lijken te profiteren v</w:t>
      </w:r>
      <w:r>
        <w:rPr>
          <w:rFonts w:asciiTheme="minorHAnsi" w:eastAsiaTheme="minorHAnsi" w:hAnsiTheme="minorHAnsi" w:cstheme="minorHAnsi"/>
          <w:sz w:val="22"/>
          <w:szCs w:val="22"/>
          <w:lang w:eastAsia="en-US"/>
        </w:rPr>
        <w:t xml:space="preserve">an het onderwijsaanbod gaan </w:t>
      </w:r>
      <w:r w:rsidRPr="00E1281A">
        <w:rPr>
          <w:rFonts w:asciiTheme="minorHAnsi" w:hAnsiTheme="minorHAnsi"/>
          <w:sz w:val="22"/>
          <w:szCs w:val="22"/>
        </w:rPr>
        <w:t>stamgroep</w:t>
      </w:r>
      <w:r>
        <w:rPr>
          <w:rFonts w:asciiTheme="minorHAnsi" w:hAnsiTheme="minorHAnsi"/>
          <w:sz w:val="22"/>
          <w:szCs w:val="22"/>
        </w:rPr>
        <w:t xml:space="preserve"> </w:t>
      </w:r>
      <w:r w:rsidRPr="00E1281A">
        <w:rPr>
          <w:rFonts w:asciiTheme="minorHAnsi" w:hAnsiTheme="minorHAnsi"/>
          <w:sz w:val="22"/>
          <w:szCs w:val="22"/>
        </w:rPr>
        <w:t>leiders</w:t>
      </w:r>
      <w:r w:rsidRPr="000F2A1B">
        <w:rPr>
          <w:rFonts w:asciiTheme="minorHAnsi" w:eastAsiaTheme="minorHAnsi" w:hAnsiTheme="minorHAnsi" w:cstheme="minorHAnsi"/>
          <w:sz w:val="22"/>
          <w:szCs w:val="22"/>
          <w:lang w:eastAsia="en-US"/>
        </w:rPr>
        <w:t xml:space="preserve"> en IB-</w:t>
      </w:r>
      <w:proofErr w:type="spellStart"/>
      <w:r w:rsidRPr="000F2A1B">
        <w:rPr>
          <w:rFonts w:asciiTheme="minorHAnsi" w:eastAsiaTheme="minorHAnsi" w:hAnsiTheme="minorHAnsi" w:cstheme="minorHAnsi"/>
          <w:sz w:val="22"/>
          <w:szCs w:val="22"/>
          <w:lang w:eastAsia="en-US"/>
        </w:rPr>
        <w:t>er</w:t>
      </w:r>
      <w:r>
        <w:rPr>
          <w:rFonts w:asciiTheme="minorHAnsi" w:eastAsiaTheme="minorHAnsi" w:hAnsiTheme="minorHAnsi" w:cstheme="minorHAnsi"/>
          <w:sz w:val="22"/>
          <w:szCs w:val="22"/>
          <w:lang w:eastAsia="en-US"/>
        </w:rPr>
        <w:t>s</w:t>
      </w:r>
      <w:proofErr w:type="spellEnd"/>
      <w:r w:rsidRPr="000F2A1B">
        <w:rPr>
          <w:rFonts w:asciiTheme="minorHAnsi" w:eastAsiaTheme="minorHAnsi" w:hAnsiTheme="minorHAnsi" w:cstheme="minorHAnsi"/>
          <w:sz w:val="22"/>
          <w:szCs w:val="22"/>
          <w:lang w:eastAsia="en-US"/>
        </w:rPr>
        <w:t xml:space="preserve"> nog diepgaander analyseren waar de ontwikkeling stagneert en wat mogelijke verklaringen hiervoor zijn. Vervolgens wordt bepaald wat er moet gebeuren om eventuele achterstanden bij leerlingen te verhelpen. ( </w:t>
      </w:r>
      <w:r w:rsidRPr="000F2A1B">
        <w:rPr>
          <w:rFonts w:asciiTheme="minorHAnsi" w:eastAsiaTheme="minorHAnsi" w:hAnsiTheme="minorHAnsi" w:cstheme="minorHAnsi"/>
          <w:i/>
          <w:sz w:val="22"/>
          <w:szCs w:val="22"/>
          <w:lang w:eastAsia="en-US"/>
        </w:rPr>
        <w:t>zie specifiek: Plan van Aanpak maart 2020</w:t>
      </w:r>
      <w:r w:rsidRPr="000F2A1B">
        <w:rPr>
          <w:rFonts w:asciiTheme="minorHAnsi" w:eastAsiaTheme="minorHAnsi" w:hAnsiTheme="minorHAnsi" w:cstheme="minorHAnsi"/>
          <w:sz w:val="22"/>
          <w:szCs w:val="22"/>
          <w:lang w:eastAsia="en-US"/>
        </w:rPr>
        <w:t xml:space="preserve">) </w:t>
      </w:r>
    </w:p>
    <w:p w:rsidR="0031142D" w:rsidRPr="000F2A1B" w:rsidRDefault="0031142D" w:rsidP="0031142D">
      <w:pPr>
        <w:ind w:left="708"/>
        <w:rPr>
          <w:rFonts w:asciiTheme="minorHAnsi" w:hAnsiTheme="minorHAnsi" w:cstheme="minorHAnsi"/>
          <w:sz w:val="22"/>
          <w:szCs w:val="22"/>
        </w:rPr>
      </w:pPr>
      <w:r w:rsidRPr="000F2A1B">
        <w:rPr>
          <w:rFonts w:asciiTheme="minorHAnsi" w:hAnsiTheme="minorHAnsi" w:cstheme="minorHAnsi"/>
          <w:sz w:val="22"/>
          <w:szCs w:val="22"/>
        </w:rPr>
        <w:lastRenderedPageBreak/>
        <w:t xml:space="preserve">Om exact zicht te krijgen op het niveau van leerlingen met achterstanden gaan we </w:t>
      </w:r>
      <w:r>
        <w:rPr>
          <w:rFonts w:asciiTheme="minorHAnsi" w:hAnsiTheme="minorHAnsi" w:cstheme="minorHAnsi"/>
          <w:sz w:val="22"/>
          <w:szCs w:val="22"/>
        </w:rPr>
        <w:t xml:space="preserve">voortaan altijd </w:t>
      </w:r>
      <w:r w:rsidRPr="000F2A1B">
        <w:rPr>
          <w:rFonts w:asciiTheme="minorHAnsi" w:hAnsiTheme="minorHAnsi" w:cstheme="minorHAnsi"/>
          <w:sz w:val="22"/>
          <w:szCs w:val="22"/>
        </w:rPr>
        <w:t xml:space="preserve">maat toetsen om de frustratie bij deze leerlingen weg te halen en een helder beeld te krijgen van hun functioneringsniveau  Dit gaat </w:t>
      </w:r>
      <w:r>
        <w:rPr>
          <w:rFonts w:asciiTheme="minorHAnsi" w:hAnsiTheme="minorHAnsi" w:cstheme="minorHAnsi"/>
          <w:sz w:val="22"/>
          <w:szCs w:val="22"/>
        </w:rPr>
        <w:t xml:space="preserve">altijd </w:t>
      </w:r>
      <w:r w:rsidRPr="000F2A1B">
        <w:rPr>
          <w:rFonts w:asciiTheme="minorHAnsi" w:hAnsiTheme="minorHAnsi" w:cstheme="minorHAnsi"/>
          <w:sz w:val="22"/>
          <w:szCs w:val="22"/>
        </w:rPr>
        <w:t>in samenspraak met de ouders.</w:t>
      </w:r>
    </w:p>
    <w:p w:rsidR="0031142D" w:rsidRPr="000F2A1B" w:rsidRDefault="0031142D" w:rsidP="0031142D">
      <w:pPr>
        <w:ind w:left="708"/>
        <w:rPr>
          <w:rFonts w:asciiTheme="minorHAnsi" w:hAnsiTheme="minorHAnsi" w:cstheme="minorHAnsi"/>
          <w:sz w:val="22"/>
          <w:szCs w:val="22"/>
        </w:rPr>
      </w:pPr>
    </w:p>
    <w:p w:rsidR="0031142D" w:rsidRPr="000F2A1B" w:rsidRDefault="0031142D" w:rsidP="00C66709">
      <w:pPr>
        <w:pStyle w:val="Lijstalinea"/>
        <w:numPr>
          <w:ilvl w:val="0"/>
          <w:numId w:val="41"/>
        </w:numPr>
        <w:shd w:val="clear" w:color="auto" w:fill="FFFFFF" w:themeFill="background1"/>
        <w:spacing w:line="259" w:lineRule="auto"/>
        <w:rPr>
          <w:rFonts w:asciiTheme="minorHAnsi" w:hAnsiTheme="minorHAnsi" w:cstheme="minorHAnsi"/>
          <w:sz w:val="22"/>
          <w:szCs w:val="22"/>
        </w:rPr>
      </w:pPr>
      <w:r w:rsidRPr="000F2A1B">
        <w:rPr>
          <w:rFonts w:asciiTheme="minorHAnsi" w:hAnsiTheme="minorHAnsi" w:cstheme="minorHAnsi"/>
          <w:sz w:val="22"/>
          <w:szCs w:val="22"/>
        </w:rPr>
        <w:t xml:space="preserve">De analyses van de opbrengsten </w:t>
      </w:r>
      <w:r>
        <w:rPr>
          <w:rFonts w:asciiTheme="minorHAnsi" w:hAnsiTheme="minorHAnsi" w:cstheme="minorHAnsi"/>
          <w:sz w:val="22"/>
          <w:szCs w:val="22"/>
        </w:rPr>
        <w:t xml:space="preserve">met IB-er en </w:t>
      </w:r>
      <w:r w:rsidRPr="00E1281A">
        <w:rPr>
          <w:rFonts w:asciiTheme="minorHAnsi" w:hAnsiTheme="minorHAnsi"/>
          <w:sz w:val="22"/>
          <w:szCs w:val="22"/>
        </w:rPr>
        <w:t>stamgroep</w:t>
      </w:r>
      <w:r>
        <w:rPr>
          <w:rFonts w:asciiTheme="minorHAnsi" w:hAnsiTheme="minorHAnsi"/>
          <w:sz w:val="22"/>
          <w:szCs w:val="22"/>
        </w:rPr>
        <w:t xml:space="preserve"> </w:t>
      </w:r>
      <w:r w:rsidRPr="00E1281A">
        <w:rPr>
          <w:rFonts w:asciiTheme="minorHAnsi" w:hAnsiTheme="minorHAnsi"/>
          <w:sz w:val="22"/>
          <w:szCs w:val="22"/>
        </w:rPr>
        <w:t>leiders</w:t>
      </w:r>
      <w:r w:rsidRPr="000F2A1B">
        <w:rPr>
          <w:rFonts w:asciiTheme="minorHAnsi" w:hAnsiTheme="minorHAnsi" w:cstheme="minorHAnsi"/>
          <w:sz w:val="22"/>
          <w:szCs w:val="22"/>
        </w:rPr>
        <w:t xml:space="preserve"> nog beter bespreken op individueel- groep- en team niveau besproken. Tevens verbetering in voorbereiding van de leerkracht met vernieuwde format met concrete hulpvragen.</w:t>
      </w:r>
    </w:p>
    <w:p w:rsidR="0031142D" w:rsidRPr="000F2A1B" w:rsidRDefault="0031142D" w:rsidP="0031142D">
      <w:pPr>
        <w:shd w:val="clear" w:color="auto" w:fill="FFFFFF" w:themeFill="background1"/>
        <w:spacing w:line="259" w:lineRule="auto"/>
        <w:ind w:left="708"/>
        <w:rPr>
          <w:rFonts w:asciiTheme="minorHAnsi" w:hAnsiTheme="minorHAnsi" w:cstheme="minorHAnsi"/>
          <w:sz w:val="22"/>
          <w:szCs w:val="22"/>
        </w:rPr>
      </w:pPr>
      <w:r w:rsidRPr="000F2A1B">
        <w:rPr>
          <w:rFonts w:asciiTheme="minorHAnsi" w:hAnsiTheme="minorHAnsi" w:cstheme="minorHAnsi"/>
          <w:sz w:val="22"/>
          <w:szCs w:val="22"/>
        </w:rPr>
        <w:t xml:space="preserve">De directie en IB-er bewaken dat </w:t>
      </w:r>
      <w:r>
        <w:rPr>
          <w:rFonts w:asciiTheme="minorHAnsi" w:hAnsiTheme="minorHAnsi" w:cstheme="minorHAnsi"/>
          <w:sz w:val="22"/>
          <w:szCs w:val="22"/>
        </w:rPr>
        <w:t xml:space="preserve">op alle niveaus de </w:t>
      </w:r>
      <w:r w:rsidRPr="000F2A1B">
        <w:rPr>
          <w:rFonts w:asciiTheme="minorHAnsi" w:hAnsiTheme="minorHAnsi" w:cstheme="minorHAnsi"/>
          <w:sz w:val="22"/>
          <w:szCs w:val="22"/>
        </w:rPr>
        <w:t xml:space="preserve">besprekingen </w:t>
      </w:r>
      <w:r>
        <w:rPr>
          <w:rFonts w:asciiTheme="minorHAnsi" w:hAnsiTheme="minorHAnsi" w:cstheme="minorHAnsi"/>
          <w:sz w:val="22"/>
          <w:szCs w:val="22"/>
        </w:rPr>
        <w:t xml:space="preserve">gehouden worden en met name </w:t>
      </w:r>
      <w:r w:rsidRPr="000F2A1B">
        <w:rPr>
          <w:rFonts w:asciiTheme="minorHAnsi" w:hAnsiTheme="minorHAnsi" w:cstheme="minorHAnsi"/>
          <w:sz w:val="22"/>
          <w:szCs w:val="22"/>
        </w:rPr>
        <w:t xml:space="preserve">op bouwniveau. </w:t>
      </w:r>
      <w:r>
        <w:rPr>
          <w:rFonts w:asciiTheme="minorHAnsi" w:hAnsiTheme="minorHAnsi" w:cstheme="minorHAnsi"/>
          <w:sz w:val="22"/>
          <w:szCs w:val="22"/>
        </w:rPr>
        <w:t xml:space="preserve">Juist deze </w:t>
      </w:r>
      <w:r w:rsidRPr="000F2A1B">
        <w:rPr>
          <w:rFonts w:asciiTheme="minorHAnsi" w:hAnsiTheme="minorHAnsi" w:cstheme="minorHAnsi"/>
          <w:sz w:val="22"/>
          <w:szCs w:val="22"/>
        </w:rPr>
        <w:t>interventie is belangrijk voor een doorgaande lijn en betere afstemming over de te hanteren didactiek.</w:t>
      </w:r>
    </w:p>
    <w:p w:rsidR="0031142D" w:rsidRPr="000F2A1B" w:rsidRDefault="0031142D" w:rsidP="0031142D">
      <w:pPr>
        <w:shd w:val="clear" w:color="auto" w:fill="FFFFFF" w:themeFill="background1"/>
        <w:spacing w:line="259" w:lineRule="auto"/>
        <w:ind w:left="708"/>
        <w:rPr>
          <w:rFonts w:asciiTheme="minorHAnsi" w:hAnsiTheme="minorHAnsi" w:cstheme="minorHAnsi"/>
          <w:sz w:val="22"/>
          <w:szCs w:val="22"/>
        </w:rPr>
      </w:pPr>
    </w:p>
    <w:p w:rsidR="0031142D" w:rsidRPr="000F2A1B" w:rsidRDefault="0031142D" w:rsidP="00C66709">
      <w:pPr>
        <w:pStyle w:val="Lijstalinea"/>
        <w:numPr>
          <w:ilvl w:val="0"/>
          <w:numId w:val="41"/>
        </w:numPr>
        <w:shd w:val="clear" w:color="auto" w:fill="FFFFFF" w:themeFill="background1"/>
        <w:spacing w:line="259" w:lineRule="auto"/>
        <w:rPr>
          <w:rFonts w:asciiTheme="minorHAnsi" w:hAnsiTheme="minorHAnsi" w:cstheme="minorHAnsi"/>
          <w:sz w:val="22"/>
          <w:szCs w:val="22"/>
        </w:rPr>
      </w:pPr>
      <w:r w:rsidRPr="000F2A1B">
        <w:rPr>
          <w:rFonts w:asciiTheme="minorHAnsi" w:hAnsiTheme="minorHAnsi" w:cstheme="minorHAnsi"/>
          <w:sz w:val="22"/>
          <w:szCs w:val="22"/>
        </w:rPr>
        <w:t>De directie en IB-er bewaken dat de cyclus HGW daadwerkelijk gevolgd wordt.</w:t>
      </w:r>
    </w:p>
    <w:p w:rsidR="0031142D" w:rsidRPr="000F2A1B" w:rsidRDefault="0031142D" w:rsidP="0031142D">
      <w:pPr>
        <w:pStyle w:val="Lijstalinea"/>
        <w:shd w:val="clear" w:color="auto" w:fill="FFFFFF" w:themeFill="background1"/>
        <w:spacing w:line="259" w:lineRule="auto"/>
        <w:rPr>
          <w:rFonts w:asciiTheme="minorHAnsi" w:hAnsiTheme="minorHAnsi" w:cstheme="minorHAnsi"/>
          <w:sz w:val="22"/>
          <w:szCs w:val="22"/>
        </w:rPr>
      </w:pPr>
      <w:r w:rsidRPr="000F2A1B">
        <w:rPr>
          <w:rFonts w:asciiTheme="minorHAnsi" w:hAnsiTheme="minorHAnsi" w:cstheme="minorHAnsi"/>
          <w:sz w:val="22"/>
          <w:szCs w:val="22"/>
        </w:rPr>
        <w:t xml:space="preserve">Iedere twee weken worden HGW activiteiten/interventies (voor)besproken tijdens het MT overleg en gedeeld met het team tijdens vergaderingen. </w:t>
      </w:r>
    </w:p>
    <w:p w:rsidR="0031142D" w:rsidRPr="000F2A1B" w:rsidRDefault="0031142D" w:rsidP="0031142D">
      <w:pPr>
        <w:pStyle w:val="Lijstalinea"/>
        <w:spacing w:line="280" w:lineRule="atLeast"/>
        <w:rPr>
          <w:rFonts w:asciiTheme="minorHAnsi" w:eastAsia="Calibri" w:hAnsiTheme="minorHAnsi" w:cstheme="minorHAnsi"/>
          <w:sz w:val="22"/>
          <w:szCs w:val="22"/>
          <w:lang w:eastAsia="en-US"/>
        </w:rPr>
      </w:pPr>
      <w:r w:rsidRPr="000F2A1B">
        <w:rPr>
          <w:rFonts w:asciiTheme="minorHAnsi" w:eastAsia="Calibri" w:hAnsiTheme="minorHAnsi" w:cstheme="minorHAnsi"/>
          <w:sz w:val="22"/>
          <w:szCs w:val="22"/>
          <w:lang w:eastAsia="en-US"/>
        </w:rPr>
        <w:t xml:space="preserve">Ook het implementatieproces </w:t>
      </w:r>
      <w:r>
        <w:rPr>
          <w:rFonts w:asciiTheme="minorHAnsi" w:eastAsia="Calibri" w:hAnsiTheme="minorHAnsi" w:cstheme="minorHAnsi"/>
          <w:sz w:val="22"/>
          <w:szCs w:val="22"/>
          <w:lang w:eastAsia="en-US"/>
        </w:rPr>
        <w:t xml:space="preserve">van het </w:t>
      </w:r>
      <w:proofErr w:type="spellStart"/>
      <w:r w:rsidRPr="000F2A1B">
        <w:rPr>
          <w:rFonts w:asciiTheme="minorHAnsi" w:eastAsia="Calibri" w:hAnsiTheme="minorHAnsi" w:cstheme="minorHAnsi"/>
          <w:sz w:val="22"/>
          <w:szCs w:val="22"/>
          <w:lang w:eastAsia="en-US"/>
        </w:rPr>
        <w:t>digikeuze</w:t>
      </w:r>
      <w:proofErr w:type="spellEnd"/>
      <w:r w:rsidRPr="000F2A1B">
        <w:rPr>
          <w:rFonts w:asciiTheme="minorHAnsi" w:eastAsia="Calibri" w:hAnsiTheme="minorHAnsi" w:cstheme="minorHAnsi"/>
          <w:sz w:val="22"/>
          <w:szCs w:val="22"/>
          <w:lang w:eastAsia="en-US"/>
        </w:rPr>
        <w:t xml:space="preserve"> bord in de stamgroepen 1-2 en het borgen van </w:t>
      </w:r>
      <w:r>
        <w:rPr>
          <w:rFonts w:asciiTheme="minorHAnsi" w:eastAsia="Calibri" w:hAnsiTheme="minorHAnsi" w:cstheme="minorHAnsi"/>
          <w:sz w:val="22"/>
          <w:szCs w:val="22"/>
          <w:lang w:eastAsia="en-US"/>
        </w:rPr>
        <w:t>de behaalde doelen (</w:t>
      </w:r>
      <w:r w:rsidRPr="000F2A1B">
        <w:rPr>
          <w:rFonts w:asciiTheme="minorHAnsi" w:eastAsia="Calibri" w:hAnsiTheme="minorHAnsi" w:cstheme="minorHAnsi"/>
          <w:sz w:val="22"/>
          <w:szCs w:val="22"/>
          <w:lang w:eastAsia="en-US"/>
        </w:rPr>
        <w:t>Zie PDSA) worden gevolgd en bewaakt  door het twee wekelijkse overleg met directie en de IB-er van de kleuterbouw</w:t>
      </w:r>
    </w:p>
    <w:p w:rsidR="0031142D" w:rsidRPr="000F2A1B" w:rsidRDefault="0031142D" w:rsidP="0031142D">
      <w:pPr>
        <w:pStyle w:val="Lijstalinea"/>
        <w:shd w:val="clear" w:color="auto" w:fill="FFFFFF" w:themeFill="background1"/>
        <w:spacing w:line="259" w:lineRule="auto"/>
        <w:rPr>
          <w:rFonts w:asciiTheme="minorHAnsi" w:hAnsiTheme="minorHAnsi" w:cstheme="minorHAnsi"/>
          <w:sz w:val="22"/>
          <w:szCs w:val="22"/>
        </w:rPr>
      </w:pPr>
    </w:p>
    <w:p w:rsidR="0031142D" w:rsidRPr="000F2A1B" w:rsidRDefault="0031142D" w:rsidP="00C66709">
      <w:pPr>
        <w:pStyle w:val="Lijstalinea"/>
        <w:numPr>
          <w:ilvl w:val="0"/>
          <w:numId w:val="41"/>
        </w:numPr>
        <w:shd w:val="clear" w:color="auto" w:fill="FFFFFF" w:themeFill="background1"/>
        <w:spacing w:line="259" w:lineRule="auto"/>
        <w:rPr>
          <w:rFonts w:asciiTheme="minorHAnsi" w:hAnsiTheme="minorHAnsi" w:cstheme="minorHAnsi"/>
          <w:sz w:val="22"/>
          <w:szCs w:val="22"/>
        </w:rPr>
      </w:pPr>
      <w:r w:rsidRPr="000F2A1B">
        <w:rPr>
          <w:rFonts w:asciiTheme="minorHAnsi" w:hAnsiTheme="minorHAnsi" w:cstheme="minorHAnsi"/>
          <w:sz w:val="22"/>
          <w:szCs w:val="22"/>
        </w:rPr>
        <w:t xml:space="preserve">Tijdens het MAT ( bouwhoofden- IB--Directie overleg) worden de interventies vanuit de cyclus geevaluaard en </w:t>
      </w:r>
      <w:proofErr w:type="spellStart"/>
      <w:r w:rsidRPr="000F2A1B">
        <w:rPr>
          <w:rFonts w:asciiTheme="minorHAnsi" w:hAnsiTheme="minorHAnsi" w:cstheme="minorHAnsi"/>
          <w:sz w:val="22"/>
          <w:szCs w:val="22"/>
        </w:rPr>
        <w:t>voorbesproken</w:t>
      </w:r>
      <w:proofErr w:type="spellEnd"/>
      <w:r w:rsidRPr="000F2A1B">
        <w:rPr>
          <w:rFonts w:asciiTheme="minorHAnsi" w:hAnsiTheme="minorHAnsi" w:cstheme="minorHAnsi"/>
          <w:sz w:val="22"/>
          <w:szCs w:val="22"/>
        </w:rPr>
        <w:t xml:space="preserve"> om de doorgaande lijn te bewaken .</w:t>
      </w:r>
    </w:p>
    <w:p w:rsidR="0031142D" w:rsidRPr="000F2A1B" w:rsidRDefault="0031142D" w:rsidP="0031142D">
      <w:pPr>
        <w:pStyle w:val="Lijstalinea"/>
        <w:shd w:val="clear" w:color="auto" w:fill="FFFFFF" w:themeFill="background1"/>
        <w:spacing w:line="259" w:lineRule="auto"/>
        <w:rPr>
          <w:rFonts w:asciiTheme="minorHAnsi" w:hAnsiTheme="minorHAnsi" w:cstheme="minorHAnsi"/>
          <w:sz w:val="22"/>
          <w:szCs w:val="22"/>
        </w:rPr>
      </w:pPr>
    </w:p>
    <w:p w:rsidR="0031142D" w:rsidRPr="000F2A1B" w:rsidRDefault="0031142D" w:rsidP="00C66709">
      <w:pPr>
        <w:pStyle w:val="Lijstalinea"/>
        <w:numPr>
          <w:ilvl w:val="0"/>
          <w:numId w:val="41"/>
        </w:numPr>
        <w:shd w:val="clear" w:color="auto" w:fill="FFFFFF" w:themeFill="background1"/>
        <w:spacing w:line="259" w:lineRule="auto"/>
        <w:rPr>
          <w:rFonts w:asciiTheme="minorHAnsi" w:hAnsiTheme="minorHAnsi" w:cstheme="minorHAnsi"/>
          <w:sz w:val="22"/>
          <w:szCs w:val="22"/>
        </w:rPr>
      </w:pPr>
      <w:r w:rsidRPr="000F2A1B">
        <w:rPr>
          <w:rFonts w:asciiTheme="minorHAnsi" w:hAnsiTheme="minorHAnsi" w:cstheme="minorHAnsi"/>
          <w:sz w:val="22"/>
          <w:szCs w:val="22"/>
        </w:rPr>
        <w:t xml:space="preserve">Door nog beter te signaleren en </w:t>
      </w:r>
      <w:r w:rsidRPr="000F2A1B">
        <w:rPr>
          <w:rFonts w:asciiTheme="minorHAnsi" w:eastAsiaTheme="minorHAnsi" w:hAnsiTheme="minorHAnsi" w:cstheme="minorHAnsi"/>
          <w:sz w:val="22"/>
          <w:szCs w:val="22"/>
          <w:lang w:eastAsia="en-US"/>
        </w:rPr>
        <w:t xml:space="preserve">een meer </w:t>
      </w:r>
      <w:r w:rsidRPr="000F2A1B">
        <w:rPr>
          <w:rFonts w:asciiTheme="minorHAnsi" w:hAnsiTheme="minorHAnsi" w:cstheme="minorHAnsi"/>
          <w:sz w:val="22"/>
          <w:szCs w:val="22"/>
        </w:rPr>
        <w:t xml:space="preserve"> intensieve samenwerking met onze schoolcontactpersoon willen we onze zorgleerlingen in een vroeger stadium bespreken in het ZT en ZAT</w:t>
      </w:r>
      <w:r>
        <w:rPr>
          <w:rFonts w:asciiTheme="minorHAnsi" w:hAnsiTheme="minorHAnsi" w:cstheme="minorHAnsi"/>
          <w:sz w:val="22"/>
          <w:szCs w:val="22"/>
        </w:rPr>
        <w:t>+  en worden er eerder intervent</w:t>
      </w:r>
      <w:r w:rsidRPr="000F2A1B">
        <w:rPr>
          <w:rFonts w:asciiTheme="minorHAnsi" w:hAnsiTheme="minorHAnsi" w:cstheme="minorHAnsi"/>
          <w:sz w:val="22"/>
          <w:szCs w:val="22"/>
        </w:rPr>
        <w:t>ies uitgezet om deze leerlingen te helpen in hun ontwikkeling</w:t>
      </w:r>
    </w:p>
    <w:p w:rsidR="0031142D" w:rsidRPr="000F2A1B" w:rsidRDefault="0031142D" w:rsidP="0031142D">
      <w:pPr>
        <w:pStyle w:val="Lijstalinea"/>
        <w:shd w:val="clear" w:color="auto" w:fill="FFFFFF" w:themeFill="background1"/>
        <w:spacing w:line="259" w:lineRule="auto"/>
        <w:rPr>
          <w:rFonts w:asciiTheme="minorHAnsi" w:hAnsiTheme="minorHAnsi" w:cstheme="minorHAnsi"/>
          <w:sz w:val="22"/>
          <w:szCs w:val="22"/>
        </w:rPr>
      </w:pPr>
    </w:p>
    <w:p w:rsidR="0031142D" w:rsidRPr="000F2A1B" w:rsidRDefault="0031142D" w:rsidP="00C66709">
      <w:pPr>
        <w:pStyle w:val="Lijstalinea"/>
        <w:numPr>
          <w:ilvl w:val="0"/>
          <w:numId w:val="41"/>
        </w:numPr>
        <w:spacing w:line="280" w:lineRule="atLeast"/>
        <w:rPr>
          <w:rFonts w:asciiTheme="minorHAnsi" w:eastAsia="Calibri" w:hAnsiTheme="minorHAnsi" w:cstheme="minorHAnsi"/>
          <w:sz w:val="22"/>
          <w:szCs w:val="22"/>
          <w:lang w:eastAsia="en-US"/>
        </w:rPr>
      </w:pPr>
      <w:r w:rsidRPr="000F2A1B">
        <w:rPr>
          <w:rFonts w:asciiTheme="minorHAnsi" w:eastAsia="Calibri" w:hAnsiTheme="minorHAnsi" w:cstheme="minorHAnsi"/>
          <w:sz w:val="22"/>
          <w:szCs w:val="22"/>
          <w:lang w:eastAsia="en-US"/>
        </w:rPr>
        <w:t>Verbeteren zicht op ontwikkeling nieuwe kind</w:t>
      </w:r>
      <w:r>
        <w:rPr>
          <w:rFonts w:asciiTheme="minorHAnsi" w:eastAsia="Calibri" w:hAnsiTheme="minorHAnsi" w:cstheme="minorHAnsi"/>
          <w:sz w:val="22"/>
          <w:szCs w:val="22"/>
          <w:lang w:eastAsia="en-US"/>
        </w:rPr>
        <w:t>eren</w:t>
      </w:r>
      <w:r>
        <w:rPr>
          <w:rFonts w:asciiTheme="minorHAnsi" w:eastAsia="Calibri" w:hAnsiTheme="minorHAnsi" w:cstheme="minorHAnsi"/>
          <w:sz w:val="22"/>
          <w:szCs w:val="22"/>
          <w:lang w:eastAsia="en-US"/>
        </w:rPr>
        <w:br/>
        <w:t>V</w:t>
      </w:r>
      <w:r w:rsidRPr="000F2A1B">
        <w:rPr>
          <w:rFonts w:asciiTheme="minorHAnsi" w:eastAsia="Calibri" w:hAnsiTheme="minorHAnsi" w:cstheme="minorHAnsi"/>
          <w:sz w:val="22"/>
          <w:szCs w:val="22"/>
          <w:lang w:eastAsia="en-US"/>
        </w:rPr>
        <w:t>anuit de overdracht van de peuterspeelzaal en de informatie van ouders gekeken of er sprake is van bijzondere ondersteuningsbehoeften.</w:t>
      </w:r>
    </w:p>
    <w:p w:rsidR="0031142D" w:rsidRPr="000F2A1B" w:rsidRDefault="0031142D" w:rsidP="0031142D">
      <w:pPr>
        <w:spacing w:line="280" w:lineRule="atLeast"/>
        <w:ind w:left="708"/>
        <w:rPr>
          <w:rFonts w:asciiTheme="minorHAnsi" w:eastAsia="Calibri" w:hAnsiTheme="minorHAnsi" w:cstheme="minorHAnsi"/>
          <w:sz w:val="22"/>
          <w:szCs w:val="22"/>
          <w:lang w:eastAsia="en-US"/>
        </w:rPr>
      </w:pPr>
      <w:r w:rsidRPr="000F2A1B">
        <w:rPr>
          <w:rFonts w:asciiTheme="minorHAnsi" w:eastAsia="Calibri" w:hAnsiTheme="minorHAnsi" w:cstheme="minorHAnsi"/>
          <w:sz w:val="22"/>
          <w:szCs w:val="22"/>
          <w:lang w:eastAsia="en-US"/>
        </w:rPr>
        <w:t xml:space="preserve">We gaan dit schooljaar toewerken naar en warme overdracht, waarbij een stamgroep leider van 1-2 met een pedagogisch medewerker van de peuterspeelzaal alle nieuwe kinderen kort bespreken. Indien er sprake is van specifieke zorg, gaat de IB-er met de ouders in gesprek om de ondersteuningsbehoeften nader te verkennen. Dit wordt vervolgens vertaald naar een specifieke aanpak. </w:t>
      </w:r>
    </w:p>
    <w:p w:rsidR="0031142D" w:rsidRPr="000F2A1B" w:rsidRDefault="0031142D" w:rsidP="0031142D">
      <w:pPr>
        <w:pStyle w:val="Lijstalinea"/>
        <w:spacing w:line="280" w:lineRule="atLeast"/>
        <w:rPr>
          <w:rFonts w:asciiTheme="minorHAnsi" w:eastAsia="Calibri" w:hAnsiTheme="minorHAnsi" w:cstheme="minorHAnsi"/>
          <w:sz w:val="22"/>
          <w:szCs w:val="22"/>
          <w:lang w:eastAsia="en-US"/>
        </w:rPr>
      </w:pPr>
    </w:p>
    <w:p w:rsidR="0031142D" w:rsidRPr="000F2A1B" w:rsidRDefault="0031142D" w:rsidP="0031142D">
      <w:pPr>
        <w:pStyle w:val="Lijstalinea"/>
        <w:spacing w:line="280" w:lineRule="atLeast"/>
        <w:rPr>
          <w:rFonts w:asciiTheme="minorHAnsi" w:eastAsia="Calibri" w:hAnsiTheme="minorHAnsi" w:cstheme="minorHAnsi"/>
          <w:sz w:val="22"/>
          <w:szCs w:val="22"/>
          <w:lang w:eastAsia="en-US"/>
        </w:rPr>
      </w:pPr>
    </w:p>
    <w:p w:rsidR="0031142D" w:rsidRPr="000F2A1B" w:rsidRDefault="0031142D" w:rsidP="0031142D">
      <w:pPr>
        <w:pStyle w:val="Lijstalinea"/>
        <w:spacing w:line="280" w:lineRule="atLeast"/>
        <w:rPr>
          <w:rFonts w:asciiTheme="minorHAnsi" w:eastAsia="Calibri" w:hAnsiTheme="minorHAnsi" w:cstheme="minorHAnsi"/>
          <w:sz w:val="22"/>
          <w:szCs w:val="22"/>
          <w:lang w:eastAsia="en-US"/>
        </w:rPr>
      </w:pPr>
    </w:p>
    <w:p w:rsidR="0031142D" w:rsidRPr="000F2A1B" w:rsidRDefault="0031142D" w:rsidP="0031142D">
      <w:pPr>
        <w:rPr>
          <w:rFonts w:asciiTheme="minorHAnsi" w:eastAsiaTheme="minorHAnsi" w:hAnsiTheme="minorHAnsi" w:cstheme="minorHAnsi"/>
          <w:sz w:val="22"/>
          <w:szCs w:val="22"/>
          <w:lang w:eastAsia="en-US"/>
        </w:rPr>
      </w:pPr>
    </w:p>
    <w:p w:rsidR="0031142D" w:rsidRPr="000F2A1B" w:rsidRDefault="0031142D" w:rsidP="0031142D">
      <w:pPr>
        <w:rPr>
          <w:rFonts w:asciiTheme="minorHAnsi" w:eastAsia="Calibri" w:hAnsiTheme="minorHAnsi" w:cstheme="minorHAnsi"/>
          <w:sz w:val="22"/>
          <w:szCs w:val="22"/>
          <w:lang w:eastAsia="en-US"/>
        </w:rPr>
      </w:pPr>
    </w:p>
    <w:p w:rsidR="0031142D" w:rsidRPr="000F2A1B" w:rsidRDefault="0031142D" w:rsidP="0031142D">
      <w:pPr>
        <w:rPr>
          <w:rFonts w:asciiTheme="minorHAnsi" w:hAnsiTheme="minorHAnsi" w:cstheme="minorHAnsi"/>
          <w:sz w:val="22"/>
          <w:szCs w:val="22"/>
        </w:rPr>
      </w:pPr>
    </w:p>
    <w:p w:rsidR="0031142D" w:rsidRPr="000F2A1B" w:rsidRDefault="0031142D" w:rsidP="0031142D">
      <w:pPr>
        <w:shd w:val="clear" w:color="auto" w:fill="FFFFFF" w:themeFill="background1"/>
        <w:spacing w:line="280" w:lineRule="atLeast"/>
        <w:rPr>
          <w:rFonts w:asciiTheme="minorHAnsi" w:eastAsia="Calibri" w:hAnsiTheme="minorHAnsi" w:cstheme="minorHAnsi"/>
          <w:b/>
          <w:sz w:val="22"/>
          <w:szCs w:val="22"/>
          <w:lang w:eastAsia="en-US"/>
        </w:rPr>
      </w:pPr>
    </w:p>
    <w:p w:rsidR="0031142D" w:rsidRDefault="0031142D" w:rsidP="0031142D">
      <w:pPr>
        <w:shd w:val="clear" w:color="auto" w:fill="FFFFFF" w:themeFill="background1"/>
        <w:spacing w:line="280" w:lineRule="atLeast"/>
        <w:rPr>
          <w:rFonts w:asciiTheme="minorHAnsi" w:eastAsia="Calibri" w:hAnsiTheme="minorHAnsi" w:cstheme="minorHAnsi"/>
          <w:b/>
          <w:sz w:val="22"/>
          <w:szCs w:val="22"/>
          <w:lang w:eastAsia="en-US"/>
        </w:rPr>
      </w:pPr>
    </w:p>
    <w:p w:rsidR="0031142D" w:rsidRDefault="0031142D" w:rsidP="0031142D">
      <w:pPr>
        <w:shd w:val="clear" w:color="auto" w:fill="FFFFFF" w:themeFill="background1"/>
        <w:spacing w:line="280" w:lineRule="atLeast"/>
        <w:rPr>
          <w:rFonts w:asciiTheme="minorHAnsi" w:eastAsia="Calibri" w:hAnsiTheme="minorHAnsi" w:cstheme="minorHAnsi"/>
          <w:b/>
          <w:sz w:val="22"/>
          <w:szCs w:val="22"/>
          <w:lang w:eastAsia="en-US"/>
        </w:rPr>
      </w:pPr>
    </w:p>
    <w:p w:rsidR="0031142D" w:rsidRDefault="0031142D" w:rsidP="0031142D">
      <w:pPr>
        <w:shd w:val="clear" w:color="auto" w:fill="FFFFFF" w:themeFill="background1"/>
        <w:spacing w:line="280" w:lineRule="atLeast"/>
        <w:rPr>
          <w:rFonts w:asciiTheme="minorHAnsi" w:eastAsia="Calibri" w:hAnsiTheme="minorHAnsi" w:cstheme="minorHAnsi"/>
          <w:b/>
          <w:sz w:val="22"/>
          <w:szCs w:val="22"/>
          <w:lang w:eastAsia="en-US"/>
        </w:rPr>
      </w:pPr>
    </w:p>
    <w:p w:rsidR="0031142D" w:rsidRDefault="0031142D" w:rsidP="0031142D">
      <w:pPr>
        <w:shd w:val="clear" w:color="auto" w:fill="FFFFFF" w:themeFill="background1"/>
        <w:spacing w:line="280" w:lineRule="atLeast"/>
        <w:rPr>
          <w:rFonts w:asciiTheme="minorHAnsi" w:eastAsia="Calibri" w:hAnsiTheme="minorHAnsi" w:cstheme="minorHAnsi"/>
          <w:b/>
          <w:sz w:val="22"/>
          <w:szCs w:val="22"/>
          <w:lang w:eastAsia="en-US"/>
        </w:rPr>
      </w:pPr>
    </w:p>
    <w:p w:rsidR="0031142D" w:rsidRDefault="0031142D" w:rsidP="0031142D">
      <w:pPr>
        <w:shd w:val="clear" w:color="auto" w:fill="FFFFFF" w:themeFill="background1"/>
        <w:spacing w:line="280" w:lineRule="atLeast"/>
        <w:rPr>
          <w:rFonts w:asciiTheme="minorHAnsi" w:eastAsia="Calibri" w:hAnsiTheme="minorHAnsi" w:cstheme="minorHAnsi"/>
          <w:b/>
          <w:sz w:val="22"/>
          <w:szCs w:val="22"/>
          <w:lang w:eastAsia="en-US"/>
        </w:rPr>
      </w:pPr>
    </w:p>
    <w:p w:rsidR="0031142D" w:rsidRDefault="0031142D" w:rsidP="0031142D">
      <w:pPr>
        <w:shd w:val="clear" w:color="auto" w:fill="FFFFFF" w:themeFill="background1"/>
        <w:spacing w:line="280" w:lineRule="atLeast"/>
        <w:rPr>
          <w:rFonts w:asciiTheme="minorHAnsi" w:eastAsia="Calibri" w:hAnsiTheme="minorHAnsi" w:cstheme="minorHAnsi"/>
          <w:b/>
          <w:sz w:val="22"/>
          <w:szCs w:val="22"/>
          <w:lang w:eastAsia="en-US"/>
        </w:rPr>
      </w:pPr>
    </w:p>
    <w:p w:rsidR="0031142D" w:rsidRPr="000F2A1B" w:rsidRDefault="0031142D" w:rsidP="0031142D">
      <w:pPr>
        <w:shd w:val="clear" w:color="auto" w:fill="FFFFFF" w:themeFill="background1"/>
        <w:spacing w:line="280" w:lineRule="atLeast"/>
        <w:rPr>
          <w:rFonts w:asciiTheme="minorHAnsi" w:eastAsia="Calibri" w:hAnsiTheme="minorHAnsi" w:cstheme="minorHAnsi"/>
          <w:b/>
          <w:sz w:val="22"/>
          <w:szCs w:val="22"/>
          <w:lang w:eastAsia="en-US"/>
        </w:rPr>
      </w:pPr>
    </w:p>
    <w:p w:rsidR="0031142D" w:rsidRPr="000F2A1B" w:rsidRDefault="0031142D" w:rsidP="0031142D">
      <w:pPr>
        <w:shd w:val="clear" w:color="auto" w:fill="FFFFFF" w:themeFill="background1"/>
        <w:spacing w:line="280" w:lineRule="atLeast"/>
        <w:rPr>
          <w:rFonts w:asciiTheme="minorHAnsi" w:eastAsia="Calibri" w:hAnsiTheme="minorHAnsi" w:cstheme="minorHAnsi"/>
          <w:b/>
          <w:sz w:val="22"/>
          <w:szCs w:val="22"/>
          <w:lang w:eastAsia="en-US"/>
        </w:rPr>
      </w:pPr>
    </w:p>
    <w:p w:rsidR="0031142D" w:rsidRPr="000F2A1B" w:rsidRDefault="0031142D" w:rsidP="0031142D">
      <w:pPr>
        <w:pBdr>
          <w:top w:val="single" w:sz="4" w:space="1" w:color="auto"/>
          <w:left w:val="single" w:sz="4" w:space="4" w:color="auto"/>
          <w:bottom w:val="single" w:sz="4" w:space="1" w:color="auto"/>
          <w:right w:val="single" w:sz="4" w:space="4" w:color="auto"/>
        </w:pBdr>
        <w:shd w:val="clear" w:color="auto" w:fill="B8CCE4" w:themeFill="accent1" w:themeFillTint="66"/>
        <w:spacing w:line="280" w:lineRule="atLeast"/>
        <w:rPr>
          <w:rFonts w:asciiTheme="minorHAnsi" w:eastAsia="Calibri" w:hAnsiTheme="minorHAnsi" w:cstheme="minorHAnsi"/>
          <w:b/>
          <w:sz w:val="22"/>
          <w:szCs w:val="22"/>
          <w:lang w:eastAsia="en-US"/>
        </w:rPr>
      </w:pPr>
      <w:r w:rsidRPr="000F2A1B">
        <w:rPr>
          <w:rFonts w:asciiTheme="minorHAnsi" w:eastAsia="Calibri" w:hAnsiTheme="minorHAnsi" w:cstheme="minorHAnsi"/>
          <w:b/>
          <w:sz w:val="22"/>
          <w:szCs w:val="22"/>
          <w:lang w:eastAsia="en-US"/>
        </w:rPr>
        <w:lastRenderedPageBreak/>
        <w:t>KA2 – Kwaliteitscultuur</w:t>
      </w:r>
    </w:p>
    <w:p w:rsidR="0031142D" w:rsidRPr="000F2A1B" w:rsidRDefault="0031142D" w:rsidP="0031142D">
      <w:pPr>
        <w:pBdr>
          <w:top w:val="single" w:sz="4" w:space="1" w:color="auto"/>
          <w:left w:val="single" w:sz="4" w:space="4" w:color="auto"/>
          <w:bottom w:val="single" w:sz="4" w:space="1" w:color="auto"/>
          <w:right w:val="single" w:sz="4" w:space="4" w:color="auto"/>
        </w:pBdr>
        <w:shd w:val="clear" w:color="auto" w:fill="B8CCE4" w:themeFill="accent1" w:themeFillTint="66"/>
        <w:spacing w:line="280" w:lineRule="atLeast"/>
        <w:rPr>
          <w:rFonts w:asciiTheme="minorHAnsi" w:eastAsia="Calibri" w:hAnsiTheme="minorHAnsi" w:cstheme="minorHAnsi"/>
          <w:b/>
          <w:sz w:val="22"/>
          <w:szCs w:val="22"/>
          <w:lang w:eastAsia="en-US"/>
        </w:rPr>
      </w:pPr>
    </w:p>
    <w:p w:rsidR="0031142D" w:rsidRPr="000F2A1B" w:rsidRDefault="0031142D" w:rsidP="0031142D">
      <w:pPr>
        <w:pBdr>
          <w:top w:val="single" w:sz="4" w:space="1" w:color="auto"/>
          <w:left w:val="single" w:sz="4" w:space="4" w:color="auto"/>
          <w:bottom w:val="single" w:sz="4" w:space="1" w:color="auto"/>
          <w:right w:val="single" w:sz="4" w:space="4" w:color="auto"/>
        </w:pBdr>
        <w:shd w:val="clear" w:color="auto" w:fill="B8CCE4" w:themeFill="accent1" w:themeFillTint="66"/>
        <w:spacing w:line="280" w:lineRule="atLeast"/>
        <w:rPr>
          <w:rFonts w:asciiTheme="minorHAnsi" w:eastAsia="Calibri" w:hAnsiTheme="minorHAnsi" w:cstheme="minorHAnsi"/>
          <w:b/>
          <w:sz w:val="22"/>
          <w:szCs w:val="22"/>
          <w:lang w:eastAsia="en-US"/>
        </w:rPr>
      </w:pPr>
      <w:r w:rsidRPr="000F2A1B">
        <w:rPr>
          <w:rFonts w:asciiTheme="minorHAnsi" w:eastAsia="Calibri" w:hAnsiTheme="minorHAnsi" w:cstheme="minorHAnsi"/>
          <w:b/>
          <w:sz w:val="22"/>
          <w:szCs w:val="22"/>
          <w:lang w:eastAsia="en-US"/>
        </w:rPr>
        <w:t>Wat zegt de inspectie?</w:t>
      </w:r>
    </w:p>
    <w:p w:rsidR="0031142D" w:rsidRPr="000F2A1B" w:rsidRDefault="0031142D" w:rsidP="0031142D">
      <w:pPr>
        <w:pBdr>
          <w:top w:val="single" w:sz="4" w:space="1" w:color="auto"/>
          <w:left w:val="single" w:sz="4" w:space="4" w:color="auto"/>
          <w:bottom w:val="single" w:sz="4" w:space="1" w:color="auto"/>
          <w:right w:val="single" w:sz="4" w:space="4" w:color="auto"/>
        </w:pBdr>
        <w:shd w:val="clear" w:color="auto" w:fill="B8CCE4" w:themeFill="accent1" w:themeFillTint="66"/>
        <w:spacing w:line="280" w:lineRule="atLeast"/>
        <w:rPr>
          <w:rFonts w:asciiTheme="minorHAnsi" w:eastAsia="Calibri" w:hAnsiTheme="minorHAnsi" w:cstheme="minorHAnsi"/>
          <w:b/>
          <w:sz w:val="22"/>
          <w:szCs w:val="22"/>
          <w:lang w:eastAsia="en-US"/>
        </w:rPr>
      </w:pPr>
    </w:p>
    <w:p w:rsidR="0031142D" w:rsidRPr="000F2A1B" w:rsidRDefault="0031142D" w:rsidP="0031142D">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rFonts w:asciiTheme="minorHAnsi" w:hAnsiTheme="minorHAnsi" w:cstheme="minorHAnsi"/>
          <w:i/>
          <w:color w:val="auto"/>
          <w:sz w:val="22"/>
          <w:szCs w:val="22"/>
        </w:rPr>
      </w:pPr>
      <w:r w:rsidRPr="000F2A1B">
        <w:rPr>
          <w:rFonts w:asciiTheme="minorHAnsi" w:hAnsiTheme="minorHAnsi" w:cstheme="minorHAnsi"/>
          <w:i/>
          <w:color w:val="auto"/>
          <w:sz w:val="22"/>
          <w:szCs w:val="22"/>
        </w:rPr>
        <w:t xml:space="preserve">Het </w:t>
      </w:r>
      <w:r w:rsidRPr="000F2A1B">
        <w:rPr>
          <w:rFonts w:asciiTheme="minorHAnsi" w:hAnsiTheme="minorHAnsi" w:cstheme="minorHAnsi"/>
          <w:i/>
          <w:sz w:val="22"/>
          <w:szCs w:val="22"/>
        </w:rPr>
        <w:t>versterken van het eigenaarschap van het team (kwaliteitscultuur)</w:t>
      </w:r>
      <w:r w:rsidRPr="000F2A1B">
        <w:rPr>
          <w:rFonts w:asciiTheme="minorHAnsi" w:hAnsiTheme="minorHAnsi" w:cstheme="minorHAnsi"/>
          <w:i/>
          <w:color w:val="auto"/>
          <w:sz w:val="22"/>
          <w:szCs w:val="22"/>
        </w:rPr>
        <w:t xml:space="preserve"> </w:t>
      </w:r>
    </w:p>
    <w:p w:rsidR="0031142D" w:rsidRPr="000F2A1B" w:rsidRDefault="0031142D" w:rsidP="0031142D">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rFonts w:asciiTheme="minorHAnsi" w:hAnsiTheme="minorHAnsi" w:cstheme="minorHAnsi"/>
          <w:i/>
          <w:color w:val="auto"/>
          <w:sz w:val="22"/>
          <w:szCs w:val="22"/>
        </w:rPr>
      </w:pPr>
      <w:r w:rsidRPr="000F2A1B">
        <w:rPr>
          <w:rFonts w:asciiTheme="minorHAnsi" w:hAnsiTheme="minorHAnsi" w:cstheme="minorHAnsi"/>
          <w:i/>
          <w:color w:val="auto"/>
          <w:sz w:val="22"/>
          <w:szCs w:val="22"/>
        </w:rPr>
        <w:t>Een betere sam</w:t>
      </w:r>
      <w:r>
        <w:rPr>
          <w:rFonts w:asciiTheme="minorHAnsi" w:hAnsiTheme="minorHAnsi" w:cstheme="minorHAnsi"/>
          <w:i/>
          <w:color w:val="auto"/>
          <w:sz w:val="22"/>
          <w:szCs w:val="22"/>
        </w:rPr>
        <w:t xml:space="preserve">enwerking </w:t>
      </w:r>
      <w:r w:rsidRPr="005B3D4B">
        <w:rPr>
          <w:rFonts w:asciiTheme="minorHAnsi" w:hAnsiTheme="minorHAnsi" w:cstheme="minorHAnsi"/>
          <w:color w:val="auto"/>
          <w:sz w:val="22"/>
          <w:szCs w:val="22"/>
        </w:rPr>
        <w:t xml:space="preserve">tussen de </w:t>
      </w:r>
      <w:r w:rsidRPr="005B3D4B">
        <w:rPr>
          <w:rFonts w:asciiTheme="minorHAnsi" w:hAnsiTheme="minorHAnsi"/>
          <w:sz w:val="22"/>
          <w:szCs w:val="22"/>
        </w:rPr>
        <w:t>stamgroep leiders</w:t>
      </w:r>
      <w:r>
        <w:rPr>
          <w:rFonts w:asciiTheme="minorHAnsi" w:hAnsiTheme="minorHAnsi" w:cstheme="minorHAnsi"/>
          <w:i/>
          <w:color w:val="auto"/>
          <w:sz w:val="22"/>
          <w:szCs w:val="22"/>
        </w:rPr>
        <w:t xml:space="preserve"> </w:t>
      </w:r>
      <w:r w:rsidRPr="000F2A1B">
        <w:rPr>
          <w:rFonts w:asciiTheme="minorHAnsi" w:hAnsiTheme="minorHAnsi" w:cstheme="minorHAnsi"/>
          <w:i/>
          <w:color w:val="auto"/>
          <w:sz w:val="22"/>
          <w:szCs w:val="22"/>
        </w:rPr>
        <w:t xml:space="preserve"> moet er toe leiden dat zij zich niet alleen verantwoordelijk voelen voor de eigen stamgroep, maar ook voor het schoolbeleid.  </w:t>
      </w:r>
    </w:p>
    <w:p w:rsidR="0031142D" w:rsidRPr="000F2A1B" w:rsidRDefault="0031142D" w:rsidP="0031142D">
      <w:pPr>
        <w:rPr>
          <w:rFonts w:asciiTheme="minorHAnsi" w:eastAsiaTheme="minorHAnsi" w:hAnsiTheme="minorHAnsi" w:cstheme="minorHAnsi"/>
          <w:i/>
          <w:sz w:val="22"/>
          <w:szCs w:val="22"/>
          <w:lang w:eastAsia="en-US"/>
        </w:rPr>
      </w:pPr>
    </w:p>
    <w:p w:rsidR="0031142D" w:rsidRPr="000F2A1B" w:rsidRDefault="0031142D" w:rsidP="0031142D">
      <w:pPr>
        <w:rPr>
          <w:rFonts w:asciiTheme="minorHAnsi" w:eastAsiaTheme="minorHAnsi" w:hAnsiTheme="minorHAnsi" w:cstheme="minorHAnsi"/>
          <w:b/>
          <w:sz w:val="22"/>
          <w:szCs w:val="22"/>
          <w:lang w:eastAsia="en-US"/>
        </w:rPr>
      </w:pPr>
      <w:r w:rsidRPr="000F2A1B">
        <w:rPr>
          <w:rFonts w:asciiTheme="minorHAnsi" w:eastAsiaTheme="minorHAnsi" w:hAnsiTheme="minorHAnsi" w:cstheme="minorHAnsi"/>
          <w:b/>
          <w:sz w:val="22"/>
          <w:szCs w:val="22"/>
          <w:lang w:eastAsia="en-US"/>
        </w:rPr>
        <w:t xml:space="preserve">Wat gaan we doen om de </w:t>
      </w:r>
      <w:r>
        <w:rPr>
          <w:rFonts w:asciiTheme="minorHAnsi" w:eastAsiaTheme="minorHAnsi" w:hAnsiTheme="minorHAnsi" w:cstheme="minorHAnsi"/>
          <w:b/>
          <w:sz w:val="22"/>
          <w:szCs w:val="22"/>
          <w:lang w:eastAsia="en-US"/>
        </w:rPr>
        <w:t>kwaliteitscultuur te verbeteren en hoe doen we dat?</w:t>
      </w:r>
    </w:p>
    <w:p w:rsidR="0031142D" w:rsidRPr="000F2A1B" w:rsidRDefault="0031142D" w:rsidP="0031142D">
      <w:pPr>
        <w:rPr>
          <w:rFonts w:asciiTheme="minorHAnsi" w:eastAsiaTheme="minorHAnsi" w:hAnsiTheme="minorHAnsi" w:cstheme="minorHAnsi"/>
          <w:b/>
          <w:sz w:val="22"/>
          <w:szCs w:val="22"/>
          <w:lang w:eastAsia="en-US"/>
        </w:rPr>
      </w:pPr>
      <w:r w:rsidRPr="000F2A1B">
        <w:rPr>
          <w:rFonts w:asciiTheme="minorHAnsi" w:eastAsiaTheme="minorHAnsi" w:hAnsiTheme="minorHAnsi" w:cstheme="minorHAnsi"/>
          <w:b/>
          <w:sz w:val="22"/>
          <w:szCs w:val="22"/>
          <w:lang w:eastAsia="en-US"/>
        </w:rPr>
        <w:t xml:space="preserve"> </w:t>
      </w:r>
    </w:p>
    <w:p w:rsidR="0031142D" w:rsidRPr="000F2A1B" w:rsidRDefault="0031142D" w:rsidP="0031142D">
      <w:pPr>
        <w:rPr>
          <w:rFonts w:asciiTheme="minorHAnsi" w:hAnsiTheme="minorHAnsi" w:cstheme="minorHAnsi"/>
          <w:b/>
          <w:sz w:val="22"/>
          <w:szCs w:val="22"/>
          <w:lang w:eastAsia="en-US"/>
        </w:rPr>
      </w:pPr>
      <w:r w:rsidRPr="000F2A1B">
        <w:rPr>
          <w:rFonts w:asciiTheme="minorHAnsi" w:hAnsiTheme="minorHAnsi" w:cstheme="minorHAnsi"/>
          <w:b/>
          <w:sz w:val="22"/>
          <w:szCs w:val="22"/>
          <w:lang w:eastAsia="en-US"/>
        </w:rPr>
        <w:t>We werken in ontwikkelgroepen:</w:t>
      </w:r>
    </w:p>
    <w:p w:rsidR="0031142D" w:rsidRPr="000F2A1B" w:rsidRDefault="0031142D" w:rsidP="0031142D">
      <w:pPr>
        <w:rPr>
          <w:rFonts w:asciiTheme="minorHAnsi" w:hAnsiTheme="minorHAnsi" w:cstheme="minorHAnsi"/>
          <w:sz w:val="22"/>
          <w:szCs w:val="22"/>
        </w:rPr>
      </w:pPr>
      <w:r w:rsidRPr="000F2A1B">
        <w:rPr>
          <w:rFonts w:asciiTheme="minorHAnsi" w:hAnsiTheme="minorHAnsi" w:cstheme="minorHAnsi"/>
          <w:sz w:val="22"/>
          <w:szCs w:val="22"/>
          <w:lang w:eastAsia="en-US"/>
        </w:rPr>
        <w:t xml:space="preserve">Iedere stamgroep leider heeft zitting in een ontwikkelgroep en is mede-eigenaar van het ontwikkeltraject. </w:t>
      </w:r>
    </w:p>
    <w:p w:rsidR="0031142D" w:rsidRPr="000F2A1B" w:rsidRDefault="0031142D" w:rsidP="0031142D">
      <w:pPr>
        <w:rPr>
          <w:rFonts w:asciiTheme="minorHAnsi" w:hAnsiTheme="minorHAnsi" w:cstheme="minorHAnsi"/>
          <w:b/>
          <w:sz w:val="22"/>
          <w:szCs w:val="22"/>
          <w:lang w:eastAsia="en-US"/>
        </w:rPr>
      </w:pPr>
      <w:r w:rsidRPr="000F2A1B">
        <w:rPr>
          <w:rFonts w:asciiTheme="minorHAnsi" w:hAnsiTheme="minorHAnsi" w:cstheme="minorHAnsi"/>
          <w:sz w:val="22"/>
          <w:szCs w:val="22"/>
          <w:lang w:eastAsia="en-US"/>
        </w:rPr>
        <w:t>Er wordt planmatig gewerkt middels een planningsdocument een zgn. PDSA met concrete doelen. Ontwikkelingen worden uitgezet, regelmatig geëvalueerd en bijgesteld tijdens bordsessies, studiedagen, teambijeenkomsten en bouwvergaderingen</w:t>
      </w:r>
      <w:r w:rsidRPr="000F2A1B">
        <w:rPr>
          <w:rFonts w:asciiTheme="minorHAnsi" w:hAnsiTheme="minorHAnsi" w:cstheme="minorHAnsi"/>
          <w:b/>
          <w:sz w:val="22"/>
          <w:szCs w:val="22"/>
          <w:lang w:eastAsia="en-US"/>
        </w:rPr>
        <w:t xml:space="preserve">. </w:t>
      </w:r>
      <w:r w:rsidRPr="00F66E1D">
        <w:rPr>
          <w:rFonts w:asciiTheme="minorHAnsi" w:hAnsiTheme="minorHAnsi" w:cstheme="minorHAnsi"/>
          <w:sz w:val="22"/>
          <w:szCs w:val="22"/>
          <w:lang w:eastAsia="en-US"/>
        </w:rPr>
        <w:t>Zo leren we met en van elkaar</w:t>
      </w:r>
      <w:r>
        <w:rPr>
          <w:rFonts w:asciiTheme="minorHAnsi" w:hAnsiTheme="minorHAnsi" w:cstheme="minorHAnsi"/>
          <w:sz w:val="22"/>
          <w:szCs w:val="22"/>
          <w:lang w:eastAsia="en-US"/>
        </w:rPr>
        <w:t>.</w:t>
      </w:r>
    </w:p>
    <w:p w:rsidR="0031142D" w:rsidRPr="000F2A1B" w:rsidRDefault="0031142D" w:rsidP="0031142D">
      <w:pPr>
        <w:rPr>
          <w:rFonts w:asciiTheme="minorHAnsi" w:hAnsiTheme="minorHAnsi" w:cstheme="minorHAnsi"/>
          <w:sz w:val="22"/>
          <w:szCs w:val="22"/>
          <w:lang w:eastAsia="en-US"/>
        </w:rPr>
      </w:pPr>
    </w:p>
    <w:p w:rsidR="0031142D" w:rsidRPr="000F2A1B" w:rsidRDefault="0031142D" w:rsidP="0031142D">
      <w:pPr>
        <w:rPr>
          <w:rFonts w:asciiTheme="minorHAnsi" w:hAnsiTheme="minorHAnsi" w:cstheme="minorHAnsi"/>
          <w:sz w:val="22"/>
          <w:szCs w:val="22"/>
          <w:lang w:eastAsia="en-US"/>
        </w:rPr>
      </w:pPr>
      <w:r>
        <w:rPr>
          <w:rFonts w:asciiTheme="minorHAnsi" w:hAnsiTheme="minorHAnsi" w:cstheme="minorHAnsi"/>
          <w:sz w:val="22"/>
          <w:szCs w:val="22"/>
          <w:lang w:eastAsia="en-US"/>
        </w:rPr>
        <w:t>De volgende ontwikkelgroepen zijn</w:t>
      </w:r>
      <w:r w:rsidRPr="000F2A1B">
        <w:rPr>
          <w:rFonts w:asciiTheme="minorHAnsi" w:hAnsiTheme="minorHAnsi" w:cstheme="minorHAnsi"/>
          <w:sz w:val="22"/>
          <w:szCs w:val="22"/>
          <w:lang w:eastAsia="en-US"/>
        </w:rPr>
        <w:t xml:space="preserve"> in 2020-2021 samengesteld:</w:t>
      </w:r>
    </w:p>
    <w:p w:rsidR="0031142D" w:rsidRPr="000F2A1B" w:rsidRDefault="0031142D" w:rsidP="00C66709">
      <w:pPr>
        <w:pStyle w:val="Lijstalinea"/>
        <w:numPr>
          <w:ilvl w:val="0"/>
          <w:numId w:val="13"/>
        </w:numPr>
        <w:rPr>
          <w:rFonts w:asciiTheme="minorHAnsi" w:hAnsiTheme="minorHAnsi" w:cstheme="minorHAnsi"/>
          <w:sz w:val="22"/>
          <w:szCs w:val="22"/>
          <w:lang w:eastAsia="en-US"/>
        </w:rPr>
      </w:pPr>
      <w:r w:rsidRPr="000F2A1B">
        <w:rPr>
          <w:rFonts w:asciiTheme="minorHAnsi" w:hAnsiTheme="minorHAnsi" w:cstheme="minorHAnsi"/>
          <w:b/>
          <w:sz w:val="22"/>
          <w:szCs w:val="22"/>
          <w:lang w:eastAsia="en-US"/>
        </w:rPr>
        <w:t xml:space="preserve">Ontwikkelgroep: </w:t>
      </w:r>
      <w:r w:rsidRPr="000F2A1B">
        <w:rPr>
          <w:rFonts w:asciiTheme="minorHAnsi" w:hAnsiTheme="minorHAnsi" w:cstheme="minorHAnsi"/>
          <w:sz w:val="22"/>
          <w:szCs w:val="22"/>
          <w:lang w:eastAsia="en-US"/>
        </w:rPr>
        <w:t>borgen</w:t>
      </w:r>
      <w:r w:rsidRPr="000F2A1B">
        <w:rPr>
          <w:rFonts w:asciiTheme="minorHAnsi" w:hAnsiTheme="minorHAnsi" w:cstheme="minorHAnsi"/>
          <w:b/>
          <w:sz w:val="22"/>
          <w:szCs w:val="22"/>
          <w:lang w:eastAsia="en-US"/>
        </w:rPr>
        <w:t xml:space="preserve"> </w:t>
      </w:r>
      <w:r w:rsidRPr="000F2A1B">
        <w:rPr>
          <w:rFonts w:asciiTheme="minorHAnsi" w:hAnsiTheme="minorHAnsi" w:cstheme="minorHAnsi"/>
          <w:sz w:val="22"/>
          <w:szCs w:val="22"/>
          <w:lang w:eastAsia="en-US"/>
        </w:rPr>
        <w:t>verbeterd beredeneerd aanbod kleuterbouw</w:t>
      </w:r>
    </w:p>
    <w:p w:rsidR="0031142D" w:rsidRPr="000F2A1B" w:rsidRDefault="0031142D" w:rsidP="00C66709">
      <w:pPr>
        <w:pStyle w:val="Lijstalinea"/>
        <w:numPr>
          <w:ilvl w:val="0"/>
          <w:numId w:val="13"/>
        </w:numPr>
        <w:rPr>
          <w:rFonts w:asciiTheme="minorHAnsi" w:hAnsiTheme="minorHAnsi" w:cstheme="minorHAnsi"/>
          <w:sz w:val="22"/>
          <w:szCs w:val="22"/>
          <w:lang w:eastAsia="en-US"/>
        </w:rPr>
      </w:pPr>
      <w:r w:rsidRPr="000F2A1B">
        <w:rPr>
          <w:rFonts w:asciiTheme="minorHAnsi" w:hAnsiTheme="minorHAnsi" w:cstheme="minorHAnsi"/>
          <w:b/>
          <w:sz w:val="22"/>
          <w:szCs w:val="22"/>
          <w:lang w:eastAsia="en-US"/>
        </w:rPr>
        <w:t xml:space="preserve">Ontwikkelgroep: </w:t>
      </w:r>
      <w:r w:rsidRPr="000F2A1B">
        <w:rPr>
          <w:rFonts w:asciiTheme="minorHAnsi" w:hAnsiTheme="minorHAnsi" w:cstheme="minorHAnsi"/>
          <w:sz w:val="22"/>
          <w:szCs w:val="22"/>
          <w:lang w:eastAsia="en-US"/>
        </w:rPr>
        <w:t>verbeteren</w:t>
      </w:r>
      <w:r w:rsidRPr="000F2A1B">
        <w:rPr>
          <w:rFonts w:asciiTheme="minorHAnsi" w:hAnsiTheme="minorHAnsi" w:cstheme="minorHAnsi"/>
          <w:b/>
          <w:sz w:val="22"/>
          <w:szCs w:val="22"/>
          <w:lang w:eastAsia="en-US"/>
        </w:rPr>
        <w:t xml:space="preserve"> </w:t>
      </w:r>
      <w:r w:rsidRPr="000F2A1B">
        <w:rPr>
          <w:rFonts w:asciiTheme="minorHAnsi" w:hAnsiTheme="minorHAnsi" w:cstheme="minorHAnsi"/>
          <w:sz w:val="22"/>
          <w:szCs w:val="22"/>
          <w:lang w:eastAsia="en-US"/>
        </w:rPr>
        <w:t>Rekenen resultaten</w:t>
      </w:r>
    </w:p>
    <w:p w:rsidR="0031142D" w:rsidRPr="000F2A1B" w:rsidRDefault="0031142D" w:rsidP="00C66709">
      <w:pPr>
        <w:pStyle w:val="Lijstalinea"/>
        <w:numPr>
          <w:ilvl w:val="0"/>
          <w:numId w:val="13"/>
        </w:numPr>
        <w:rPr>
          <w:rFonts w:asciiTheme="minorHAnsi" w:hAnsiTheme="minorHAnsi" w:cstheme="minorHAnsi"/>
          <w:sz w:val="22"/>
          <w:szCs w:val="22"/>
          <w:lang w:eastAsia="en-US"/>
        </w:rPr>
      </w:pPr>
      <w:r w:rsidRPr="000F2A1B">
        <w:rPr>
          <w:rFonts w:asciiTheme="minorHAnsi" w:hAnsiTheme="minorHAnsi" w:cstheme="minorHAnsi"/>
          <w:b/>
          <w:sz w:val="22"/>
          <w:szCs w:val="22"/>
          <w:lang w:eastAsia="en-US"/>
        </w:rPr>
        <w:t xml:space="preserve">Ontwikkelgroep: </w:t>
      </w:r>
      <w:r w:rsidRPr="000F2A1B">
        <w:rPr>
          <w:rFonts w:asciiTheme="minorHAnsi" w:hAnsiTheme="minorHAnsi" w:cstheme="minorHAnsi"/>
          <w:sz w:val="22"/>
          <w:szCs w:val="22"/>
          <w:lang w:eastAsia="en-US"/>
        </w:rPr>
        <w:t>Verbeteren</w:t>
      </w:r>
      <w:r w:rsidRPr="000F2A1B">
        <w:rPr>
          <w:rFonts w:asciiTheme="minorHAnsi" w:hAnsiTheme="minorHAnsi" w:cstheme="minorHAnsi"/>
          <w:b/>
          <w:sz w:val="22"/>
          <w:szCs w:val="22"/>
          <w:lang w:eastAsia="en-US"/>
        </w:rPr>
        <w:t xml:space="preserve"> </w:t>
      </w:r>
      <w:r w:rsidRPr="000F2A1B">
        <w:rPr>
          <w:rFonts w:asciiTheme="minorHAnsi" w:hAnsiTheme="minorHAnsi" w:cstheme="minorHAnsi"/>
          <w:sz w:val="22"/>
          <w:szCs w:val="22"/>
          <w:lang w:eastAsia="en-US"/>
        </w:rPr>
        <w:t>voorgezet technisch lezen en begrijpend Lezen</w:t>
      </w:r>
    </w:p>
    <w:p w:rsidR="0031142D" w:rsidRPr="000F2A1B" w:rsidRDefault="0031142D" w:rsidP="00C66709">
      <w:pPr>
        <w:pStyle w:val="Lijstalinea"/>
        <w:numPr>
          <w:ilvl w:val="0"/>
          <w:numId w:val="13"/>
        </w:numPr>
        <w:rPr>
          <w:rFonts w:asciiTheme="minorHAnsi" w:hAnsiTheme="minorHAnsi" w:cstheme="minorHAnsi"/>
          <w:sz w:val="22"/>
          <w:szCs w:val="22"/>
          <w:lang w:eastAsia="en-US"/>
        </w:rPr>
      </w:pPr>
      <w:r w:rsidRPr="000F2A1B">
        <w:rPr>
          <w:rFonts w:asciiTheme="minorHAnsi" w:hAnsiTheme="minorHAnsi" w:cstheme="minorHAnsi"/>
          <w:b/>
          <w:sz w:val="22"/>
          <w:szCs w:val="22"/>
          <w:lang w:eastAsia="en-US"/>
        </w:rPr>
        <w:t>Ontwikkelgroep :</w:t>
      </w:r>
      <w:r w:rsidRPr="000F2A1B">
        <w:rPr>
          <w:rFonts w:asciiTheme="minorHAnsi" w:hAnsiTheme="minorHAnsi" w:cstheme="minorHAnsi"/>
          <w:sz w:val="22"/>
          <w:szCs w:val="22"/>
          <w:lang w:eastAsia="en-US"/>
        </w:rPr>
        <w:t xml:space="preserve"> Pedagogisch klimaat (SEO)</w:t>
      </w:r>
    </w:p>
    <w:p w:rsidR="0031142D" w:rsidRPr="000F2A1B" w:rsidRDefault="0031142D" w:rsidP="0031142D">
      <w:pPr>
        <w:rPr>
          <w:rFonts w:asciiTheme="minorHAnsi" w:hAnsiTheme="minorHAnsi" w:cstheme="minorHAnsi"/>
          <w:sz w:val="22"/>
          <w:szCs w:val="22"/>
        </w:rPr>
      </w:pPr>
    </w:p>
    <w:p w:rsidR="0031142D" w:rsidRPr="000F2A1B" w:rsidRDefault="0031142D" w:rsidP="0031142D">
      <w:pPr>
        <w:rPr>
          <w:rFonts w:asciiTheme="minorHAnsi" w:hAnsiTheme="minorHAnsi" w:cstheme="minorHAnsi"/>
          <w:sz w:val="22"/>
          <w:szCs w:val="22"/>
        </w:rPr>
      </w:pPr>
      <w:r w:rsidRPr="000F2A1B">
        <w:rPr>
          <w:rFonts w:asciiTheme="minorHAnsi" w:hAnsiTheme="minorHAnsi" w:cstheme="minorHAnsi"/>
          <w:sz w:val="22"/>
          <w:szCs w:val="22"/>
        </w:rPr>
        <w:t>Op deze wijze gaan we:</w:t>
      </w:r>
    </w:p>
    <w:p w:rsidR="0031142D" w:rsidRPr="000F2A1B" w:rsidRDefault="0031142D" w:rsidP="0031142D">
      <w:pPr>
        <w:rPr>
          <w:rFonts w:asciiTheme="minorHAnsi" w:hAnsiTheme="minorHAnsi" w:cstheme="minorHAnsi"/>
          <w:sz w:val="22"/>
          <w:szCs w:val="22"/>
        </w:rPr>
      </w:pPr>
      <w:r>
        <w:rPr>
          <w:rFonts w:asciiTheme="minorHAnsi" w:hAnsiTheme="minorHAnsi" w:cstheme="minorHAnsi"/>
          <w:sz w:val="22"/>
          <w:szCs w:val="22"/>
        </w:rPr>
        <w:t xml:space="preserve">- Ons meer ontwikkelingen richting een </w:t>
      </w:r>
      <w:r w:rsidRPr="000F2A1B">
        <w:rPr>
          <w:rFonts w:asciiTheme="minorHAnsi" w:hAnsiTheme="minorHAnsi" w:cstheme="minorHAnsi"/>
          <w:sz w:val="22"/>
          <w:szCs w:val="22"/>
        </w:rPr>
        <w:t>lerende organisatie</w:t>
      </w:r>
    </w:p>
    <w:p w:rsidR="0031142D" w:rsidRPr="000F2A1B" w:rsidRDefault="0031142D" w:rsidP="0031142D">
      <w:pPr>
        <w:rPr>
          <w:rFonts w:asciiTheme="minorHAnsi" w:hAnsiTheme="minorHAnsi" w:cstheme="minorHAnsi"/>
          <w:sz w:val="22"/>
          <w:szCs w:val="22"/>
        </w:rPr>
      </w:pPr>
      <w:r w:rsidRPr="000F2A1B">
        <w:rPr>
          <w:rFonts w:asciiTheme="minorHAnsi" w:hAnsiTheme="minorHAnsi" w:cstheme="minorHAnsi"/>
          <w:sz w:val="22"/>
          <w:szCs w:val="22"/>
        </w:rPr>
        <w:t>- Zorgdragen voor een goed afgestemde, inhoudelijke doorgaande lijn.</w:t>
      </w:r>
    </w:p>
    <w:p w:rsidR="0031142D" w:rsidRPr="000F2A1B" w:rsidRDefault="0031142D" w:rsidP="0031142D">
      <w:pPr>
        <w:rPr>
          <w:rFonts w:asciiTheme="minorHAnsi" w:hAnsiTheme="minorHAnsi" w:cstheme="minorHAnsi"/>
          <w:sz w:val="22"/>
          <w:szCs w:val="22"/>
        </w:rPr>
      </w:pPr>
      <w:r w:rsidRPr="000F2A1B">
        <w:rPr>
          <w:rFonts w:asciiTheme="minorHAnsi" w:hAnsiTheme="minorHAnsi" w:cstheme="minorHAnsi"/>
          <w:sz w:val="22"/>
          <w:szCs w:val="22"/>
        </w:rPr>
        <w:t xml:space="preserve">- Streven we naar meer eigenaarschap en een gezamenlijke verantwoordelijkheid  </w:t>
      </w:r>
    </w:p>
    <w:p w:rsidR="0031142D" w:rsidRPr="000F2A1B" w:rsidRDefault="0031142D" w:rsidP="0031142D">
      <w:pPr>
        <w:rPr>
          <w:rFonts w:asciiTheme="minorHAnsi" w:hAnsiTheme="minorHAnsi" w:cstheme="minorHAnsi"/>
          <w:sz w:val="22"/>
          <w:szCs w:val="22"/>
        </w:rPr>
      </w:pPr>
      <w:r w:rsidRPr="000F2A1B">
        <w:rPr>
          <w:rFonts w:asciiTheme="minorHAnsi" w:hAnsiTheme="minorHAnsi" w:cstheme="minorHAnsi"/>
          <w:sz w:val="22"/>
          <w:szCs w:val="22"/>
        </w:rPr>
        <w:t xml:space="preserve">   t.a.v schoolontwikkeling.</w:t>
      </w:r>
    </w:p>
    <w:p w:rsidR="0031142D" w:rsidRPr="000F2A1B" w:rsidRDefault="0031142D" w:rsidP="0031142D">
      <w:pPr>
        <w:pStyle w:val="kop"/>
        <w:spacing w:line="240" w:lineRule="auto"/>
        <w:ind w:left="0"/>
        <w:contextualSpacing/>
        <w:rPr>
          <w:rFonts w:asciiTheme="minorHAnsi" w:hAnsiTheme="minorHAnsi" w:cstheme="minorHAnsi"/>
          <w:sz w:val="22"/>
          <w:szCs w:val="22"/>
          <w:lang w:val="nl-NL"/>
        </w:rPr>
      </w:pPr>
    </w:p>
    <w:p w:rsidR="0031142D" w:rsidRPr="000F2A1B" w:rsidRDefault="0031142D" w:rsidP="0031142D">
      <w:pPr>
        <w:pStyle w:val="kop"/>
        <w:spacing w:line="240" w:lineRule="auto"/>
        <w:ind w:left="0"/>
        <w:contextualSpacing/>
        <w:rPr>
          <w:rFonts w:asciiTheme="minorHAnsi" w:hAnsiTheme="minorHAnsi" w:cstheme="minorHAnsi"/>
          <w:sz w:val="22"/>
          <w:szCs w:val="22"/>
          <w:lang w:val="nl-NL"/>
        </w:rPr>
      </w:pPr>
      <w:r w:rsidRPr="000F2A1B">
        <w:rPr>
          <w:rFonts w:asciiTheme="minorHAnsi" w:hAnsiTheme="minorHAnsi" w:cstheme="minorHAnsi"/>
          <w:sz w:val="22"/>
          <w:szCs w:val="22"/>
          <w:lang w:val="nl-NL"/>
        </w:rPr>
        <w:t>Een verbeterde vergaderstructuur om de doorgaande lijn te bewaken:</w:t>
      </w:r>
    </w:p>
    <w:p w:rsidR="0031142D" w:rsidRPr="000F2A1B" w:rsidRDefault="0031142D" w:rsidP="0031142D">
      <w:pPr>
        <w:pStyle w:val="kop"/>
        <w:spacing w:line="240" w:lineRule="auto"/>
        <w:ind w:left="0"/>
        <w:rPr>
          <w:rFonts w:asciiTheme="minorHAnsi" w:hAnsiTheme="minorHAnsi" w:cstheme="minorHAnsi"/>
          <w:b w:val="0"/>
          <w:sz w:val="22"/>
          <w:szCs w:val="22"/>
          <w:lang w:val="nl-NL"/>
        </w:rPr>
      </w:pPr>
      <w:r w:rsidRPr="000F2A1B">
        <w:rPr>
          <w:rFonts w:asciiTheme="minorHAnsi" w:hAnsiTheme="minorHAnsi" w:cstheme="minorHAnsi"/>
          <w:sz w:val="22"/>
          <w:szCs w:val="22"/>
          <w:lang w:val="nl-NL"/>
        </w:rPr>
        <w:t xml:space="preserve">- </w:t>
      </w:r>
      <w:r w:rsidRPr="000F2A1B">
        <w:rPr>
          <w:rFonts w:asciiTheme="minorHAnsi" w:hAnsiTheme="minorHAnsi" w:cstheme="minorHAnsi"/>
          <w:b w:val="0"/>
          <w:sz w:val="22"/>
          <w:szCs w:val="22"/>
          <w:lang w:val="nl-NL"/>
        </w:rPr>
        <w:t>Korte plenaire teamvergaderingen voor groep 1-8 en daarna in bouwen uiteen.</w:t>
      </w:r>
    </w:p>
    <w:p w:rsidR="0031142D" w:rsidRPr="000F2A1B" w:rsidRDefault="0031142D" w:rsidP="0031142D">
      <w:pPr>
        <w:pStyle w:val="kop"/>
        <w:spacing w:line="240" w:lineRule="auto"/>
        <w:ind w:left="0"/>
        <w:rPr>
          <w:rFonts w:asciiTheme="minorHAnsi" w:hAnsiTheme="minorHAnsi" w:cstheme="minorHAnsi"/>
          <w:b w:val="0"/>
          <w:sz w:val="22"/>
          <w:szCs w:val="22"/>
          <w:lang w:val="nl-NL"/>
        </w:rPr>
      </w:pPr>
      <w:r w:rsidRPr="000F2A1B">
        <w:rPr>
          <w:rFonts w:asciiTheme="minorHAnsi" w:hAnsiTheme="minorHAnsi" w:cstheme="minorHAnsi"/>
          <w:b w:val="0"/>
          <w:sz w:val="22"/>
          <w:szCs w:val="22"/>
          <w:lang w:val="nl-NL"/>
        </w:rPr>
        <w:t>- Bouwvergaderingen: bouwgroep 1-4  en bouwgroep 5-8 incl. aanwezigheid IB-</w:t>
      </w:r>
      <w:proofErr w:type="spellStart"/>
      <w:r w:rsidRPr="000F2A1B">
        <w:rPr>
          <w:rFonts w:asciiTheme="minorHAnsi" w:hAnsiTheme="minorHAnsi" w:cstheme="minorHAnsi"/>
          <w:b w:val="0"/>
          <w:sz w:val="22"/>
          <w:szCs w:val="22"/>
          <w:lang w:val="nl-NL"/>
        </w:rPr>
        <w:t>er</w:t>
      </w:r>
      <w:r>
        <w:rPr>
          <w:rFonts w:asciiTheme="minorHAnsi" w:hAnsiTheme="minorHAnsi" w:cstheme="minorHAnsi"/>
          <w:b w:val="0"/>
          <w:sz w:val="22"/>
          <w:szCs w:val="22"/>
          <w:lang w:val="nl-NL"/>
        </w:rPr>
        <w:t>s</w:t>
      </w:r>
      <w:proofErr w:type="spellEnd"/>
      <w:r w:rsidRPr="000F2A1B">
        <w:rPr>
          <w:rFonts w:asciiTheme="minorHAnsi" w:hAnsiTheme="minorHAnsi" w:cstheme="minorHAnsi"/>
          <w:b w:val="0"/>
          <w:sz w:val="22"/>
          <w:szCs w:val="22"/>
          <w:lang w:val="nl-NL"/>
        </w:rPr>
        <w:t xml:space="preserve"> </w:t>
      </w:r>
    </w:p>
    <w:p w:rsidR="0031142D" w:rsidRDefault="0031142D" w:rsidP="0031142D">
      <w:pPr>
        <w:pStyle w:val="kop"/>
        <w:spacing w:line="240" w:lineRule="auto"/>
        <w:ind w:left="0"/>
        <w:rPr>
          <w:rFonts w:asciiTheme="minorHAnsi" w:hAnsiTheme="minorHAnsi" w:cstheme="minorHAnsi"/>
          <w:b w:val="0"/>
          <w:sz w:val="22"/>
          <w:szCs w:val="22"/>
          <w:lang w:val="nl-NL"/>
        </w:rPr>
      </w:pPr>
      <w:r w:rsidRPr="000F2A1B">
        <w:rPr>
          <w:rFonts w:asciiTheme="minorHAnsi" w:hAnsiTheme="minorHAnsi" w:cstheme="minorHAnsi"/>
          <w:b w:val="0"/>
          <w:sz w:val="22"/>
          <w:szCs w:val="22"/>
          <w:lang w:val="nl-NL"/>
        </w:rPr>
        <w:t xml:space="preserve">- Inhoudelijke plenaire bordsessies om </w:t>
      </w:r>
      <w:r>
        <w:rPr>
          <w:rFonts w:asciiTheme="minorHAnsi" w:hAnsiTheme="minorHAnsi" w:cstheme="minorHAnsi"/>
          <w:b w:val="0"/>
          <w:sz w:val="22"/>
          <w:szCs w:val="22"/>
          <w:lang w:val="nl-NL"/>
        </w:rPr>
        <w:t xml:space="preserve">school brede </w:t>
      </w:r>
      <w:r w:rsidRPr="000F2A1B">
        <w:rPr>
          <w:rFonts w:asciiTheme="minorHAnsi" w:hAnsiTheme="minorHAnsi" w:cstheme="minorHAnsi"/>
          <w:b w:val="0"/>
          <w:sz w:val="22"/>
          <w:szCs w:val="22"/>
          <w:lang w:val="nl-NL"/>
        </w:rPr>
        <w:t xml:space="preserve">processen vanuit de vier ontwikkelgroepen </w:t>
      </w:r>
    </w:p>
    <w:p w:rsidR="0031142D" w:rsidRPr="000F2A1B" w:rsidRDefault="0031142D" w:rsidP="0031142D">
      <w:pPr>
        <w:pStyle w:val="kop"/>
        <w:spacing w:line="240" w:lineRule="auto"/>
        <w:ind w:left="0"/>
        <w:rPr>
          <w:rFonts w:asciiTheme="minorHAnsi" w:hAnsiTheme="minorHAnsi" w:cstheme="minorHAnsi"/>
          <w:b w:val="0"/>
          <w:sz w:val="22"/>
          <w:szCs w:val="22"/>
          <w:lang w:val="nl-NL"/>
        </w:rPr>
      </w:pPr>
      <w:r>
        <w:rPr>
          <w:rFonts w:asciiTheme="minorHAnsi" w:hAnsiTheme="minorHAnsi" w:cstheme="minorHAnsi"/>
          <w:b w:val="0"/>
          <w:sz w:val="22"/>
          <w:szCs w:val="22"/>
          <w:lang w:val="nl-NL"/>
        </w:rPr>
        <w:t xml:space="preserve">  </w:t>
      </w:r>
      <w:r w:rsidRPr="000F2A1B">
        <w:rPr>
          <w:rFonts w:asciiTheme="minorHAnsi" w:hAnsiTheme="minorHAnsi" w:cstheme="minorHAnsi"/>
          <w:b w:val="0"/>
          <w:sz w:val="22"/>
          <w:szCs w:val="22"/>
          <w:lang w:val="nl-NL"/>
        </w:rPr>
        <w:t xml:space="preserve">in </w:t>
      </w:r>
      <w:r>
        <w:rPr>
          <w:rFonts w:asciiTheme="minorHAnsi" w:hAnsiTheme="minorHAnsi" w:cstheme="minorHAnsi"/>
          <w:b w:val="0"/>
          <w:sz w:val="22"/>
          <w:szCs w:val="22"/>
          <w:lang w:val="nl-NL"/>
        </w:rPr>
        <w:t xml:space="preserve"> </w:t>
      </w:r>
      <w:r w:rsidRPr="000F2A1B">
        <w:rPr>
          <w:rFonts w:asciiTheme="minorHAnsi" w:hAnsiTheme="minorHAnsi" w:cstheme="minorHAnsi"/>
          <w:b w:val="0"/>
          <w:sz w:val="22"/>
          <w:szCs w:val="22"/>
          <w:lang w:val="nl-NL"/>
        </w:rPr>
        <w:t>gang te zetten,</w:t>
      </w:r>
      <w:r>
        <w:rPr>
          <w:rFonts w:asciiTheme="minorHAnsi" w:hAnsiTheme="minorHAnsi" w:cstheme="minorHAnsi"/>
          <w:b w:val="0"/>
          <w:sz w:val="22"/>
          <w:szCs w:val="22"/>
          <w:lang w:val="nl-NL"/>
        </w:rPr>
        <w:t xml:space="preserve"> </w:t>
      </w:r>
      <w:r w:rsidRPr="000F2A1B">
        <w:rPr>
          <w:rFonts w:asciiTheme="minorHAnsi" w:hAnsiTheme="minorHAnsi" w:cstheme="minorHAnsi"/>
          <w:b w:val="0"/>
          <w:sz w:val="22"/>
          <w:szCs w:val="22"/>
          <w:lang w:val="nl-NL"/>
        </w:rPr>
        <w:t xml:space="preserve">terug te koppelen of te bespreken.   </w:t>
      </w:r>
    </w:p>
    <w:p w:rsidR="006A6533" w:rsidRDefault="0031142D" w:rsidP="0031142D">
      <w:pPr>
        <w:pStyle w:val="kop"/>
        <w:spacing w:line="240" w:lineRule="auto"/>
        <w:ind w:left="0"/>
        <w:rPr>
          <w:rFonts w:asciiTheme="minorHAnsi" w:hAnsiTheme="minorHAnsi" w:cstheme="minorHAnsi"/>
          <w:b w:val="0"/>
          <w:sz w:val="22"/>
          <w:szCs w:val="22"/>
          <w:lang w:val="nl-NL"/>
        </w:rPr>
      </w:pPr>
      <w:r w:rsidRPr="000F2A1B">
        <w:rPr>
          <w:rFonts w:asciiTheme="minorHAnsi" w:hAnsiTheme="minorHAnsi" w:cstheme="minorHAnsi"/>
          <w:b w:val="0"/>
          <w:sz w:val="22"/>
          <w:szCs w:val="22"/>
          <w:lang w:val="nl-NL"/>
        </w:rPr>
        <w:t>- MAT overleg: elke zes weken bouwhoofden overleg met het MT. Agenda wordt samen opgesteld</w:t>
      </w:r>
    </w:p>
    <w:p w:rsidR="0031142D" w:rsidRPr="000F2A1B" w:rsidRDefault="006A6533" w:rsidP="0031142D">
      <w:pPr>
        <w:pStyle w:val="kop"/>
        <w:spacing w:line="240" w:lineRule="auto"/>
        <w:ind w:left="0"/>
        <w:rPr>
          <w:rFonts w:asciiTheme="minorHAnsi" w:hAnsiTheme="minorHAnsi" w:cstheme="minorHAnsi"/>
          <w:b w:val="0"/>
          <w:sz w:val="22"/>
          <w:szCs w:val="22"/>
          <w:lang w:val="nl-NL"/>
        </w:rPr>
      </w:pPr>
      <w:r>
        <w:rPr>
          <w:rFonts w:asciiTheme="minorHAnsi" w:hAnsiTheme="minorHAnsi" w:cstheme="minorHAnsi"/>
          <w:b w:val="0"/>
          <w:sz w:val="22"/>
          <w:szCs w:val="22"/>
          <w:lang w:val="nl-NL"/>
        </w:rPr>
        <w:t xml:space="preserve">   (I.v.m. Coronatijd is er elke week kort overleg met de bouwhoofden)  </w:t>
      </w:r>
      <w:r w:rsidR="0031142D" w:rsidRPr="000F2A1B">
        <w:rPr>
          <w:rFonts w:asciiTheme="minorHAnsi" w:hAnsiTheme="minorHAnsi" w:cstheme="minorHAnsi"/>
          <w:b w:val="0"/>
          <w:sz w:val="22"/>
          <w:szCs w:val="22"/>
          <w:lang w:val="nl-NL"/>
        </w:rPr>
        <w:t xml:space="preserve"> </w:t>
      </w:r>
    </w:p>
    <w:p w:rsidR="0031142D" w:rsidRPr="000F2A1B" w:rsidRDefault="0031142D" w:rsidP="0031142D">
      <w:pPr>
        <w:pStyle w:val="kop"/>
        <w:spacing w:line="240" w:lineRule="auto"/>
        <w:ind w:left="0"/>
        <w:rPr>
          <w:rFonts w:asciiTheme="minorHAnsi" w:hAnsiTheme="minorHAnsi" w:cstheme="minorHAnsi"/>
          <w:b w:val="0"/>
          <w:sz w:val="22"/>
          <w:szCs w:val="22"/>
          <w:lang w:val="nl-NL"/>
        </w:rPr>
      </w:pPr>
      <w:r w:rsidRPr="000F2A1B">
        <w:rPr>
          <w:rFonts w:asciiTheme="minorHAnsi" w:hAnsiTheme="minorHAnsi" w:cstheme="minorHAnsi"/>
          <w:b w:val="0"/>
          <w:sz w:val="22"/>
          <w:szCs w:val="22"/>
          <w:lang w:val="nl-NL"/>
        </w:rPr>
        <w:t>- Teambijeenkomsten: met gehele team. Dit schooljaar 3x een data analyse opbrengsten.</w:t>
      </w:r>
    </w:p>
    <w:p w:rsidR="0031142D" w:rsidRPr="000F2A1B" w:rsidRDefault="0031142D" w:rsidP="0031142D">
      <w:pPr>
        <w:pStyle w:val="kop"/>
        <w:spacing w:line="240" w:lineRule="auto"/>
        <w:ind w:left="0"/>
        <w:rPr>
          <w:rFonts w:asciiTheme="minorHAnsi" w:hAnsiTheme="minorHAnsi" w:cstheme="minorHAnsi"/>
          <w:sz w:val="22"/>
          <w:szCs w:val="22"/>
          <w:lang w:val="nl-NL"/>
        </w:rPr>
      </w:pPr>
    </w:p>
    <w:p w:rsidR="0031142D" w:rsidRPr="000F2A1B" w:rsidRDefault="0031142D" w:rsidP="0031142D">
      <w:pPr>
        <w:pStyle w:val="kop"/>
        <w:spacing w:line="240" w:lineRule="auto"/>
        <w:ind w:left="0"/>
        <w:rPr>
          <w:rFonts w:asciiTheme="minorHAnsi" w:hAnsiTheme="minorHAnsi" w:cstheme="minorHAnsi"/>
          <w:sz w:val="22"/>
          <w:szCs w:val="22"/>
          <w:lang w:val="nl-NL"/>
        </w:rPr>
      </w:pPr>
      <w:r w:rsidRPr="000F2A1B">
        <w:rPr>
          <w:rFonts w:asciiTheme="minorHAnsi" w:hAnsiTheme="minorHAnsi" w:cstheme="minorHAnsi"/>
          <w:sz w:val="22"/>
          <w:szCs w:val="22"/>
          <w:lang w:val="nl-NL"/>
        </w:rPr>
        <w:t xml:space="preserve">Teamtrainingen om de kwaliteitscultuur te verbeteren: (bijgevoegd Plan van Aanpak) </w:t>
      </w:r>
    </w:p>
    <w:p w:rsidR="0031142D" w:rsidRPr="000F2A1B" w:rsidRDefault="0031142D" w:rsidP="0031142D">
      <w:pPr>
        <w:pStyle w:val="kop"/>
        <w:spacing w:line="240" w:lineRule="auto"/>
        <w:ind w:left="0"/>
        <w:rPr>
          <w:rFonts w:asciiTheme="minorHAnsi" w:hAnsiTheme="minorHAnsi" w:cstheme="minorHAnsi"/>
          <w:b w:val="0"/>
          <w:sz w:val="22"/>
          <w:szCs w:val="22"/>
          <w:lang w:val="nl-NL"/>
        </w:rPr>
      </w:pPr>
      <w:r w:rsidRPr="000F2A1B">
        <w:rPr>
          <w:rFonts w:asciiTheme="minorHAnsi" w:hAnsiTheme="minorHAnsi" w:cstheme="minorHAnsi"/>
          <w:b w:val="0"/>
          <w:sz w:val="22"/>
          <w:szCs w:val="22"/>
          <w:lang w:val="nl-NL"/>
        </w:rPr>
        <w:t>We gaan vanuit een systemisch perspectief op onderzoek naar de dieperliggende oorzaken van de huidige teamcultuur. Bij het zichtbaar maken van de dynamiek van het team in zowel de boven- als onderstroom processen worden : “Verleden-heden en toekomst” meegenomen en staan de vier Jenaplan kaders centraal:</w:t>
      </w:r>
    </w:p>
    <w:p w:rsidR="0031142D" w:rsidRPr="000F2A1B" w:rsidRDefault="0031142D" w:rsidP="0031142D">
      <w:pPr>
        <w:pStyle w:val="kop"/>
        <w:ind w:left="0"/>
        <w:rPr>
          <w:rFonts w:asciiTheme="minorHAnsi" w:hAnsiTheme="minorHAnsi" w:cstheme="minorHAnsi"/>
          <w:b w:val="0"/>
          <w:sz w:val="22"/>
          <w:szCs w:val="22"/>
          <w:lang w:val="nl-NL"/>
        </w:rPr>
      </w:pPr>
      <w:r w:rsidRPr="000F2A1B">
        <w:rPr>
          <w:rFonts w:asciiTheme="minorHAnsi" w:hAnsiTheme="minorHAnsi" w:cstheme="minorHAnsi"/>
          <w:b w:val="0"/>
          <w:sz w:val="22"/>
          <w:szCs w:val="22"/>
          <w:lang w:val="nl-NL"/>
        </w:rPr>
        <w:t>- Samen spelen</w:t>
      </w:r>
    </w:p>
    <w:p w:rsidR="0031142D" w:rsidRPr="000F2A1B" w:rsidRDefault="0031142D" w:rsidP="0031142D">
      <w:pPr>
        <w:pStyle w:val="kop"/>
        <w:spacing w:line="240" w:lineRule="auto"/>
        <w:ind w:left="0"/>
        <w:rPr>
          <w:rFonts w:asciiTheme="minorHAnsi" w:hAnsiTheme="minorHAnsi" w:cstheme="minorHAnsi"/>
          <w:b w:val="0"/>
          <w:sz w:val="22"/>
          <w:szCs w:val="22"/>
          <w:lang w:val="nl-NL"/>
        </w:rPr>
      </w:pPr>
      <w:r w:rsidRPr="000F2A1B">
        <w:rPr>
          <w:rFonts w:asciiTheme="minorHAnsi" w:hAnsiTheme="minorHAnsi" w:cstheme="minorHAnsi"/>
          <w:b w:val="0"/>
          <w:sz w:val="22"/>
          <w:szCs w:val="22"/>
          <w:lang w:val="nl-NL"/>
        </w:rPr>
        <w:t>- Samen werken</w:t>
      </w:r>
    </w:p>
    <w:p w:rsidR="0031142D" w:rsidRPr="000F2A1B" w:rsidRDefault="0031142D" w:rsidP="0031142D">
      <w:pPr>
        <w:pStyle w:val="kop"/>
        <w:spacing w:line="240" w:lineRule="auto"/>
        <w:ind w:left="0"/>
        <w:jc w:val="both"/>
        <w:rPr>
          <w:rFonts w:asciiTheme="minorHAnsi" w:hAnsiTheme="minorHAnsi" w:cstheme="minorHAnsi"/>
          <w:b w:val="0"/>
          <w:sz w:val="22"/>
          <w:szCs w:val="22"/>
          <w:lang w:val="nl-NL"/>
        </w:rPr>
      </w:pPr>
      <w:r w:rsidRPr="000F2A1B">
        <w:rPr>
          <w:rFonts w:asciiTheme="minorHAnsi" w:hAnsiTheme="minorHAnsi" w:cstheme="minorHAnsi"/>
          <w:b w:val="0"/>
          <w:sz w:val="22"/>
          <w:szCs w:val="22"/>
          <w:lang w:val="nl-NL"/>
        </w:rPr>
        <w:t>- Samen praten</w:t>
      </w:r>
    </w:p>
    <w:p w:rsidR="0031142D" w:rsidRDefault="0031142D" w:rsidP="0031142D">
      <w:pPr>
        <w:pStyle w:val="kop"/>
        <w:spacing w:line="240" w:lineRule="auto"/>
        <w:ind w:left="0"/>
        <w:jc w:val="both"/>
        <w:rPr>
          <w:rFonts w:asciiTheme="minorHAnsi" w:hAnsiTheme="minorHAnsi" w:cstheme="minorHAnsi"/>
          <w:b w:val="0"/>
          <w:sz w:val="22"/>
          <w:szCs w:val="22"/>
          <w:lang w:val="nl-NL"/>
        </w:rPr>
      </w:pPr>
      <w:r w:rsidRPr="000F2A1B">
        <w:rPr>
          <w:rFonts w:asciiTheme="minorHAnsi" w:hAnsiTheme="minorHAnsi" w:cstheme="minorHAnsi"/>
          <w:b w:val="0"/>
          <w:sz w:val="22"/>
          <w:szCs w:val="22"/>
          <w:lang w:val="nl-NL"/>
        </w:rPr>
        <w:t xml:space="preserve">- Samen vieren  </w:t>
      </w:r>
    </w:p>
    <w:p w:rsidR="0031142D" w:rsidRPr="009A02A5" w:rsidRDefault="0031142D" w:rsidP="0031142D">
      <w:pPr>
        <w:pStyle w:val="kop"/>
        <w:spacing w:line="240" w:lineRule="auto"/>
        <w:ind w:left="0"/>
        <w:jc w:val="both"/>
        <w:rPr>
          <w:rFonts w:asciiTheme="minorHAnsi" w:hAnsiTheme="minorHAnsi" w:cstheme="minorHAnsi"/>
          <w:b w:val="0"/>
          <w:sz w:val="22"/>
          <w:szCs w:val="22"/>
          <w:lang w:val="nl-NL"/>
        </w:rPr>
      </w:pPr>
    </w:p>
    <w:p w:rsidR="0031142D" w:rsidRPr="000F2A1B" w:rsidRDefault="0031142D" w:rsidP="0031142D">
      <w:pPr>
        <w:rPr>
          <w:rFonts w:asciiTheme="minorHAnsi" w:hAnsiTheme="minorHAnsi" w:cstheme="minorHAnsi"/>
          <w:sz w:val="22"/>
          <w:szCs w:val="22"/>
        </w:rPr>
      </w:pPr>
      <w:r w:rsidRPr="000F2A1B">
        <w:rPr>
          <w:rFonts w:asciiTheme="minorHAnsi" w:hAnsiTheme="minorHAnsi" w:cstheme="minorHAnsi"/>
          <w:sz w:val="22"/>
          <w:szCs w:val="22"/>
        </w:rPr>
        <w:t>Bij het onderzoeken van de onderstroom processen worden cultuur aspecten besproken zoals”</w:t>
      </w:r>
    </w:p>
    <w:p w:rsidR="0031142D" w:rsidRPr="000F2A1B" w:rsidRDefault="0031142D" w:rsidP="0031142D">
      <w:pPr>
        <w:rPr>
          <w:rFonts w:asciiTheme="minorHAnsi" w:hAnsiTheme="minorHAnsi" w:cstheme="minorHAnsi"/>
          <w:sz w:val="22"/>
          <w:szCs w:val="22"/>
        </w:rPr>
      </w:pPr>
      <w:r w:rsidRPr="000F2A1B">
        <w:rPr>
          <w:rFonts w:asciiTheme="minorHAnsi" w:hAnsiTheme="minorHAnsi" w:cstheme="minorHAnsi"/>
          <w:sz w:val="22"/>
          <w:szCs w:val="22"/>
        </w:rPr>
        <w:lastRenderedPageBreak/>
        <w:t>onbewust gedrag /normen waarden/welbevinden en bepalen we onze nieuwe missie. Wie zijn we? Waar staan we voor?</w:t>
      </w:r>
    </w:p>
    <w:p w:rsidR="0031142D" w:rsidRPr="000F2A1B" w:rsidRDefault="0031142D" w:rsidP="0031142D">
      <w:pPr>
        <w:rPr>
          <w:rFonts w:asciiTheme="minorHAnsi" w:hAnsiTheme="minorHAnsi" w:cstheme="minorHAnsi"/>
          <w:sz w:val="22"/>
          <w:szCs w:val="22"/>
        </w:rPr>
      </w:pPr>
      <w:r w:rsidRPr="000F2A1B">
        <w:rPr>
          <w:rFonts w:asciiTheme="minorHAnsi" w:hAnsiTheme="minorHAnsi" w:cstheme="minorHAnsi"/>
          <w:sz w:val="22"/>
          <w:szCs w:val="22"/>
        </w:rPr>
        <w:t>Bij het bespreken van de bovenstroom processen zijn belangrijke aspecten: bewust gedrag / het samenwerken/onze ambities. Waar gaan we voor en hoe dragen we dit uit? Hoe kan Jenaplan onderwijs samengaan met opbrengstgericht werken? Met als doel een breed gedragen visie op kwalitatief goed onderwijs</w:t>
      </w:r>
    </w:p>
    <w:p w:rsidR="0031142D" w:rsidRPr="000F2A1B" w:rsidRDefault="0031142D" w:rsidP="0031142D">
      <w:pPr>
        <w:rPr>
          <w:rFonts w:asciiTheme="minorHAnsi" w:hAnsiTheme="minorHAnsi" w:cstheme="minorHAnsi"/>
          <w:sz w:val="22"/>
          <w:szCs w:val="22"/>
        </w:rPr>
      </w:pPr>
      <w:r w:rsidRPr="000F2A1B">
        <w:rPr>
          <w:rFonts w:asciiTheme="minorHAnsi" w:hAnsiTheme="minorHAnsi" w:cstheme="minorHAnsi"/>
          <w:sz w:val="22"/>
          <w:szCs w:val="22"/>
        </w:rPr>
        <w:t>Deze processen zullen plaatsvinden tijdens studiedagen, teamvergaderingen, het MAT en worden geleid door de directie en een expert op het gebied van systemisch werken.</w:t>
      </w:r>
    </w:p>
    <w:p w:rsidR="0031142D" w:rsidRPr="000F2A1B" w:rsidRDefault="0031142D" w:rsidP="0031142D">
      <w:pPr>
        <w:rPr>
          <w:rFonts w:asciiTheme="minorHAnsi" w:hAnsiTheme="minorHAnsi" w:cstheme="minorHAnsi"/>
          <w:sz w:val="22"/>
          <w:szCs w:val="22"/>
        </w:rPr>
      </w:pPr>
    </w:p>
    <w:p w:rsidR="0031142D" w:rsidRPr="000F2A1B" w:rsidRDefault="0031142D" w:rsidP="0031142D">
      <w:pPr>
        <w:rPr>
          <w:rFonts w:asciiTheme="minorHAnsi" w:hAnsiTheme="minorHAnsi" w:cstheme="minorHAnsi"/>
          <w:sz w:val="22"/>
          <w:szCs w:val="22"/>
        </w:rPr>
      </w:pPr>
      <w:r w:rsidRPr="000F2A1B">
        <w:rPr>
          <w:rFonts w:asciiTheme="minorHAnsi" w:hAnsiTheme="minorHAnsi" w:cstheme="minorHAnsi"/>
          <w:sz w:val="22"/>
          <w:szCs w:val="22"/>
        </w:rPr>
        <w:t xml:space="preserve">De directie gaat in samenspraak met het MT en team een document opstellen waarin duidelijk wordt welke taken/rollen er binnen de school zijn en welke verantwoordelijkheden hier bij horen. </w:t>
      </w:r>
    </w:p>
    <w:p w:rsidR="0031142D" w:rsidRPr="0031142D" w:rsidRDefault="0031142D" w:rsidP="0031142D">
      <w:pPr>
        <w:rPr>
          <w:rFonts w:asciiTheme="minorHAnsi" w:hAnsiTheme="minorHAnsi" w:cstheme="minorHAnsi"/>
          <w:sz w:val="22"/>
          <w:szCs w:val="22"/>
        </w:rPr>
        <w:sectPr w:rsidR="0031142D" w:rsidRPr="0031142D" w:rsidSect="007B7EAC">
          <w:footerReference w:type="default" r:id="rId11"/>
          <w:pgSz w:w="11906" w:h="16838"/>
          <w:pgMar w:top="1417" w:right="1417" w:bottom="1417" w:left="1417" w:header="708" w:footer="708" w:gutter="0"/>
          <w:pgNumType w:start="1"/>
          <w:cols w:space="708"/>
          <w:docGrid w:linePitch="360"/>
        </w:sectPr>
      </w:pPr>
      <w:r w:rsidRPr="000F2A1B">
        <w:rPr>
          <w:rFonts w:asciiTheme="minorHAnsi" w:hAnsiTheme="minorHAnsi" w:cstheme="minorHAnsi"/>
          <w:sz w:val="22"/>
          <w:szCs w:val="22"/>
        </w:rPr>
        <w:t xml:space="preserve">Uiteindelijk doel is een gedeelde teamvisie en een gezamenlijke verantwoordelijkheid </w:t>
      </w:r>
      <w:r>
        <w:rPr>
          <w:rFonts w:asciiTheme="minorHAnsi" w:hAnsiTheme="minorHAnsi" w:cstheme="minorHAnsi"/>
          <w:sz w:val="22"/>
          <w:szCs w:val="22"/>
        </w:rPr>
        <w:t>realiseren voor het schoolbeleid</w:t>
      </w:r>
    </w:p>
    <w:p w:rsidR="0031142D" w:rsidRPr="000F2A1B" w:rsidRDefault="0031142D" w:rsidP="0031142D">
      <w:pPr>
        <w:shd w:val="clear" w:color="auto" w:fill="FFFFFF" w:themeFill="background1"/>
        <w:rPr>
          <w:rFonts w:asciiTheme="minorHAnsi" w:hAnsiTheme="minorHAnsi" w:cstheme="minorHAnsi"/>
          <w:b/>
          <w:sz w:val="22"/>
          <w:szCs w:val="22"/>
        </w:rPr>
      </w:pPr>
    </w:p>
    <w:p w:rsidR="00AD7F21" w:rsidRDefault="00AD7F21" w:rsidP="003E0306">
      <w:pPr>
        <w:rPr>
          <w:rFonts w:asciiTheme="minorHAnsi" w:hAnsiTheme="minorHAnsi" w:cstheme="minorHAnsi"/>
          <w:b/>
          <w:sz w:val="22"/>
          <w:szCs w:val="22"/>
        </w:rPr>
      </w:pPr>
    </w:p>
    <w:p w:rsidR="00AD7F21" w:rsidRDefault="00AD7F21" w:rsidP="003E0306">
      <w:pPr>
        <w:rPr>
          <w:rFonts w:asciiTheme="minorHAnsi" w:hAnsiTheme="minorHAnsi" w:cstheme="minorHAnsi"/>
          <w:b/>
          <w:sz w:val="22"/>
          <w:szCs w:val="22"/>
        </w:rPr>
      </w:pPr>
    </w:p>
    <w:p w:rsidR="009B5FA5" w:rsidRPr="000F2A1B" w:rsidRDefault="002A5AC5" w:rsidP="009B5FA5">
      <w:pPr>
        <w:pBdr>
          <w:top w:val="single" w:sz="4" w:space="1" w:color="auto"/>
          <w:left w:val="single" w:sz="4" w:space="0" w:color="auto"/>
          <w:bottom w:val="single" w:sz="4" w:space="1" w:color="auto"/>
          <w:right w:val="single" w:sz="4" w:space="0" w:color="auto"/>
        </w:pBdr>
        <w:shd w:val="clear" w:color="auto" w:fill="B8CCE4" w:themeFill="accent1" w:themeFillTint="66"/>
        <w:rPr>
          <w:rFonts w:asciiTheme="minorHAnsi" w:hAnsiTheme="minorHAnsi" w:cstheme="minorHAnsi"/>
          <w:b/>
          <w:sz w:val="22"/>
          <w:szCs w:val="22"/>
        </w:rPr>
      </w:pPr>
      <w:r>
        <w:rPr>
          <w:rFonts w:asciiTheme="minorHAnsi" w:hAnsiTheme="minorHAnsi" w:cstheme="minorHAnsi"/>
          <w:b/>
          <w:sz w:val="22"/>
          <w:szCs w:val="22"/>
        </w:rPr>
        <w:t>Beleidsvoornemens</w:t>
      </w:r>
      <w:r w:rsidR="009B5FA5" w:rsidRPr="000F2A1B">
        <w:rPr>
          <w:rFonts w:asciiTheme="minorHAnsi" w:hAnsiTheme="minorHAnsi" w:cstheme="minorHAnsi"/>
          <w:b/>
          <w:sz w:val="22"/>
          <w:szCs w:val="22"/>
        </w:rPr>
        <w:t xml:space="preserve"> schooljaar 2020-2021</w:t>
      </w:r>
    </w:p>
    <w:p w:rsidR="009B5FA5" w:rsidRPr="000F2A1B" w:rsidRDefault="009B5FA5" w:rsidP="009B5FA5">
      <w:pPr>
        <w:pBdr>
          <w:top w:val="single" w:sz="4" w:space="1" w:color="auto"/>
          <w:left w:val="single" w:sz="4" w:space="0" w:color="auto"/>
          <w:bottom w:val="single" w:sz="4" w:space="1" w:color="auto"/>
          <w:right w:val="single" w:sz="4" w:space="0" w:color="auto"/>
        </w:pBdr>
        <w:shd w:val="clear" w:color="auto" w:fill="B8CCE4" w:themeFill="accent1" w:themeFillTint="66"/>
        <w:rPr>
          <w:rFonts w:asciiTheme="minorHAnsi" w:hAnsiTheme="minorHAnsi" w:cstheme="minorHAnsi"/>
          <w:b/>
          <w:sz w:val="22"/>
          <w:szCs w:val="22"/>
        </w:rPr>
      </w:pPr>
    </w:p>
    <w:p w:rsidR="009B5FA5" w:rsidRPr="000F2A1B" w:rsidRDefault="009B5FA5" w:rsidP="009B5FA5">
      <w:pPr>
        <w:rPr>
          <w:rFonts w:asciiTheme="minorHAnsi" w:hAnsiTheme="minorHAnsi" w:cstheme="minorHAnsi"/>
          <w:b/>
          <w:sz w:val="22"/>
          <w:szCs w:val="22"/>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521"/>
        <w:gridCol w:w="4536"/>
      </w:tblGrid>
      <w:tr w:rsidR="009B5FA5" w:rsidRPr="000F2A1B" w:rsidTr="007B7EAC">
        <w:tc>
          <w:tcPr>
            <w:tcW w:w="2977" w:type="dxa"/>
          </w:tcPr>
          <w:p w:rsidR="009B5FA5" w:rsidRPr="000F2A1B" w:rsidRDefault="009B5FA5" w:rsidP="007B7EAC">
            <w:pPr>
              <w:rPr>
                <w:rFonts w:asciiTheme="minorHAnsi" w:hAnsiTheme="minorHAnsi" w:cstheme="minorHAnsi"/>
                <w:b/>
                <w:sz w:val="22"/>
                <w:szCs w:val="22"/>
              </w:rPr>
            </w:pPr>
            <w:r w:rsidRPr="000F2A1B">
              <w:rPr>
                <w:rFonts w:asciiTheme="minorHAnsi" w:hAnsiTheme="minorHAnsi" w:cstheme="minorHAnsi"/>
                <w:b/>
                <w:sz w:val="22"/>
                <w:szCs w:val="22"/>
              </w:rPr>
              <w:t xml:space="preserve">Onderwerpen </w:t>
            </w:r>
          </w:p>
          <w:p w:rsidR="009B5FA5" w:rsidRPr="000F2A1B" w:rsidRDefault="009B5FA5" w:rsidP="007B7EAC">
            <w:pPr>
              <w:rPr>
                <w:rFonts w:asciiTheme="minorHAnsi" w:hAnsiTheme="minorHAnsi" w:cstheme="minorHAnsi"/>
                <w:b/>
                <w:sz w:val="22"/>
                <w:szCs w:val="22"/>
              </w:rPr>
            </w:pPr>
          </w:p>
        </w:tc>
        <w:tc>
          <w:tcPr>
            <w:tcW w:w="6521" w:type="dxa"/>
          </w:tcPr>
          <w:p w:rsidR="009B5FA5" w:rsidRPr="000F2A1B" w:rsidRDefault="009B5FA5" w:rsidP="007B7EAC">
            <w:pPr>
              <w:rPr>
                <w:rFonts w:asciiTheme="minorHAnsi" w:hAnsiTheme="minorHAnsi" w:cstheme="minorHAnsi"/>
                <w:b/>
                <w:sz w:val="22"/>
                <w:szCs w:val="22"/>
              </w:rPr>
            </w:pPr>
            <w:r w:rsidRPr="000F2A1B">
              <w:rPr>
                <w:rFonts w:asciiTheme="minorHAnsi" w:hAnsiTheme="minorHAnsi" w:cstheme="minorHAnsi"/>
                <w:b/>
                <w:sz w:val="22"/>
                <w:szCs w:val="22"/>
              </w:rPr>
              <w:t xml:space="preserve">Wat willen we bereiken en hoe doen we dat? </w:t>
            </w:r>
          </w:p>
        </w:tc>
        <w:tc>
          <w:tcPr>
            <w:tcW w:w="4536" w:type="dxa"/>
          </w:tcPr>
          <w:p w:rsidR="009B5FA5" w:rsidRPr="000F2A1B" w:rsidRDefault="009B5FA5" w:rsidP="007B7EAC">
            <w:pPr>
              <w:rPr>
                <w:rFonts w:asciiTheme="minorHAnsi" w:hAnsiTheme="minorHAnsi" w:cstheme="minorHAnsi"/>
                <w:b/>
                <w:sz w:val="22"/>
                <w:szCs w:val="22"/>
              </w:rPr>
            </w:pPr>
            <w:r w:rsidRPr="000F2A1B">
              <w:rPr>
                <w:rFonts w:asciiTheme="minorHAnsi" w:hAnsiTheme="minorHAnsi" w:cstheme="minorHAnsi"/>
                <w:b/>
                <w:sz w:val="22"/>
                <w:szCs w:val="22"/>
              </w:rPr>
              <w:t>Regievoerder(s)</w:t>
            </w:r>
          </w:p>
        </w:tc>
      </w:tr>
      <w:tr w:rsidR="009B5FA5" w:rsidRPr="000F2A1B" w:rsidTr="007B7EAC">
        <w:tc>
          <w:tcPr>
            <w:tcW w:w="2977" w:type="dxa"/>
          </w:tcPr>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Resultaten Cito eind toets blijvend verbeteren</w:t>
            </w:r>
          </w:p>
        </w:tc>
        <w:tc>
          <w:tcPr>
            <w:tcW w:w="6521" w:type="dxa"/>
          </w:tcPr>
          <w:p w:rsidR="009B5FA5" w:rsidRPr="000F2A1B" w:rsidRDefault="009B5FA5" w:rsidP="00C66709">
            <w:pPr>
              <w:pStyle w:val="Lijstalinea"/>
              <w:numPr>
                <w:ilvl w:val="0"/>
                <w:numId w:val="22"/>
              </w:numPr>
              <w:rPr>
                <w:rFonts w:asciiTheme="minorHAnsi" w:hAnsiTheme="minorHAnsi" w:cstheme="minorHAnsi"/>
                <w:sz w:val="22"/>
                <w:szCs w:val="22"/>
              </w:rPr>
            </w:pPr>
            <w:r w:rsidRPr="000F2A1B">
              <w:rPr>
                <w:rFonts w:asciiTheme="minorHAnsi" w:hAnsiTheme="minorHAnsi" w:cstheme="minorHAnsi"/>
                <w:sz w:val="22"/>
                <w:szCs w:val="22"/>
              </w:rPr>
              <w:t xml:space="preserve">We streven naar: de resultaten zoveel mogelijk boven de ondergrens </w:t>
            </w:r>
          </w:p>
          <w:p w:rsidR="009B5FA5" w:rsidRPr="000F2A1B" w:rsidRDefault="009B5FA5" w:rsidP="00C66709">
            <w:pPr>
              <w:pStyle w:val="Lijstalinea"/>
              <w:numPr>
                <w:ilvl w:val="0"/>
                <w:numId w:val="22"/>
              </w:numPr>
              <w:rPr>
                <w:rFonts w:asciiTheme="minorHAnsi" w:hAnsiTheme="minorHAnsi" w:cstheme="minorHAnsi"/>
                <w:sz w:val="22"/>
                <w:szCs w:val="22"/>
              </w:rPr>
            </w:pPr>
            <w:r w:rsidRPr="000F2A1B">
              <w:rPr>
                <w:rFonts w:asciiTheme="minorHAnsi" w:hAnsiTheme="minorHAnsi" w:cstheme="minorHAnsi"/>
                <w:sz w:val="22"/>
                <w:szCs w:val="22"/>
              </w:rPr>
              <w:t>Bij vaardigheidsscores: reële doelen stellen die meer passend zijn bij wat verwacht mag worden van de groep.</w:t>
            </w:r>
          </w:p>
          <w:p w:rsidR="009B5FA5" w:rsidRPr="000F2A1B" w:rsidRDefault="009B5FA5" w:rsidP="00C66709">
            <w:pPr>
              <w:pStyle w:val="Lijstalinea"/>
              <w:numPr>
                <w:ilvl w:val="0"/>
                <w:numId w:val="22"/>
              </w:numPr>
              <w:rPr>
                <w:rFonts w:asciiTheme="minorHAnsi" w:hAnsiTheme="minorHAnsi" w:cstheme="minorHAnsi"/>
                <w:sz w:val="22"/>
                <w:szCs w:val="22"/>
              </w:rPr>
            </w:pPr>
            <w:r w:rsidRPr="000F2A1B">
              <w:rPr>
                <w:rFonts w:asciiTheme="minorHAnsi" w:hAnsiTheme="minorHAnsi" w:cstheme="minorHAnsi"/>
                <w:sz w:val="22"/>
                <w:szCs w:val="22"/>
              </w:rPr>
              <w:t>Borgen toets protocol: details bespreken met team en een gedegen voorbereiding op de eindtoets bij alle kinderen</w:t>
            </w:r>
            <w:r w:rsidRPr="000F2A1B">
              <w:rPr>
                <w:rFonts w:asciiTheme="minorHAnsi" w:hAnsiTheme="minorHAnsi" w:cstheme="minorHAnsi"/>
                <w:i/>
                <w:sz w:val="22"/>
                <w:szCs w:val="22"/>
              </w:rPr>
              <w:t>.</w:t>
            </w:r>
          </w:p>
        </w:tc>
        <w:tc>
          <w:tcPr>
            <w:tcW w:w="4536" w:type="dxa"/>
          </w:tcPr>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Directie/ IB-er</w:t>
            </w: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Directie/ IB-er</w:t>
            </w:r>
          </w:p>
          <w:p w:rsidR="009B5FA5" w:rsidRPr="000F2A1B" w:rsidRDefault="009B5FA5" w:rsidP="007B7EAC">
            <w:pPr>
              <w:rPr>
                <w:rFonts w:asciiTheme="minorHAnsi" w:hAnsiTheme="minorHAnsi" w:cstheme="minorHAnsi"/>
                <w:sz w:val="22"/>
                <w:szCs w:val="22"/>
              </w:rPr>
            </w:pPr>
          </w:p>
        </w:tc>
      </w:tr>
      <w:tr w:rsidR="009B5FA5" w:rsidRPr="000F2A1B" w:rsidTr="007B7EAC">
        <w:tc>
          <w:tcPr>
            <w:tcW w:w="2977" w:type="dxa"/>
          </w:tcPr>
          <w:p w:rsidR="009B5FA5" w:rsidRPr="000F2A1B" w:rsidRDefault="009B5FA5" w:rsidP="007B7EAC">
            <w:pPr>
              <w:pStyle w:val="tekst"/>
              <w:ind w:left="0"/>
              <w:rPr>
                <w:rFonts w:asciiTheme="minorHAnsi" w:hAnsiTheme="minorHAnsi" w:cstheme="minorHAnsi"/>
                <w:color w:val="auto"/>
                <w:szCs w:val="22"/>
                <w:lang w:val="nl-NL"/>
              </w:rPr>
            </w:pPr>
            <w:r w:rsidRPr="000F2A1B">
              <w:rPr>
                <w:rFonts w:asciiTheme="minorHAnsi" w:hAnsiTheme="minorHAnsi" w:cstheme="minorHAnsi"/>
                <w:color w:val="auto"/>
                <w:szCs w:val="22"/>
                <w:lang w:val="nl-NL"/>
              </w:rPr>
              <w:t>Zicht op ontwikkeling: betere handelingsgerichte analyses met vertaling naar handelen in didactiek</w:t>
            </w:r>
          </w:p>
          <w:p w:rsidR="009B5FA5" w:rsidRPr="000F2A1B" w:rsidRDefault="009B5FA5" w:rsidP="007B7EAC">
            <w:pPr>
              <w:rPr>
                <w:rFonts w:asciiTheme="minorHAnsi" w:hAnsiTheme="minorHAnsi" w:cstheme="minorHAnsi"/>
                <w:sz w:val="22"/>
                <w:szCs w:val="22"/>
              </w:rPr>
            </w:pPr>
          </w:p>
        </w:tc>
        <w:tc>
          <w:tcPr>
            <w:tcW w:w="6521" w:type="dxa"/>
          </w:tcPr>
          <w:p w:rsidR="009B5FA5" w:rsidRPr="000F2A1B" w:rsidRDefault="00E33654" w:rsidP="00C66709">
            <w:pPr>
              <w:pStyle w:val="Lijstalinea"/>
              <w:numPr>
                <w:ilvl w:val="0"/>
                <w:numId w:val="23"/>
              </w:numPr>
              <w:rPr>
                <w:rFonts w:asciiTheme="minorHAnsi" w:hAnsiTheme="minorHAnsi" w:cstheme="minorHAnsi"/>
                <w:sz w:val="22"/>
                <w:szCs w:val="22"/>
              </w:rPr>
            </w:pPr>
            <w:r>
              <w:rPr>
                <w:rFonts w:asciiTheme="minorHAnsi" w:hAnsiTheme="minorHAnsi" w:cstheme="minorHAnsi"/>
                <w:sz w:val="22"/>
                <w:szCs w:val="22"/>
              </w:rPr>
              <w:t>Borgen werken volgens</w:t>
            </w:r>
            <w:r w:rsidR="009B5FA5" w:rsidRPr="000F2A1B">
              <w:rPr>
                <w:rFonts w:asciiTheme="minorHAnsi" w:hAnsiTheme="minorHAnsi" w:cstheme="minorHAnsi"/>
                <w:sz w:val="22"/>
                <w:szCs w:val="22"/>
              </w:rPr>
              <w:t xml:space="preserve"> activiteiten HGW jaarplanner. Zichtbaar in teamruimte &gt; elke week bespreken tijdens briefing.</w:t>
            </w:r>
          </w:p>
          <w:p w:rsidR="009B5FA5" w:rsidRPr="000F2A1B" w:rsidRDefault="009B5FA5" w:rsidP="00C66709">
            <w:pPr>
              <w:pStyle w:val="Geenafstand"/>
              <w:numPr>
                <w:ilvl w:val="0"/>
                <w:numId w:val="23"/>
              </w:numPr>
              <w:rPr>
                <w:rFonts w:eastAsia="Times New Roman" w:cstheme="minorHAnsi"/>
                <w:i/>
                <w:lang w:eastAsia="nl-NL"/>
              </w:rPr>
            </w:pPr>
            <w:r w:rsidRPr="000F2A1B">
              <w:rPr>
                <w:rFonts w:cstheme="minorHAnsi"/>
              </w:rPr>
              <w:t>Bewaken en borgen doorgaande lijn: “zo doen we d</w:t>
            </w:r>
            <w:r w:rsidR="00E33654">
              <w:rPr>
                <w:rFonts w:cstheme="minorHAnsi"/>
              </w:rPr>
              <w:t>at”: rekenen, spelling. D</w:t>
            </w:r>
            <w:r w:rsidRPr="000F2A1B">
              <w:rPr>
                <w:rFonts w:cstheme="minorHAnsi"/>
              </w:rPr>
              <w:t>efinitief maken van “zo doen we dat” begrijpend lezen tijdens teamvergaderingen en bordsessies.</w:t>
            </w:r>
          </w:p>
          <w:p w:rsidR="009B5FA5" w:rsidRPr="000F2A1B" w:rsidRDefault="009B5FA5" w:rsidP="00C66709">
            <w:pPr>
              <w:pStyle w:val="Lijstalinea"/>
              <w:numPr>
                <w:ilvl w:val="0"/>
                <w:numId w:val="23"/>
              </w:numPr>
              <w:rPr>
                <w:rFonts w:asciiTheme="minorHAnsi" w:hAnsiTheme="minorHAnsi" w:cstheme="minorHAnsi"/>
                <w:sz w:val="22"/>
                <w:szCs w:val="22"/>
              </w:rPr>
            </w:pPr>
            <w:r w:rsidRPr="000F2A1B">
              <w:rPr>
                <w:rFonts w:asciiTheme="minorHAnsi" w:hAnsiTheme="minorHAnsi" w:cstheme="minorHAnsi"/>
                <w:sz w:val="22"/>
                <w:szCs w:val="22"/>
              </w:rPr>
              <w:t>Borgen werken met het leerlingvolgsysteem “</w:t>
            </w:r>
            <w:proofErr w:type="spellStart"/>
            <w:r w:rsidRPr="000F2A1B">
              <w:rPr>
                <w:rFonts w:asciiTheme="minorHAnsi" w:hAnsiTheme="minorHAnsi" w:cstheme="minorHAnsi"/>
                <w:sz w:val="22"/>
                <w:szCs w:val="22"/>
              </w:rPr>
              <w:t>Digikeuzebord</w:t>
            </w:r>
            <w:proofErr w:type="spellEnd"/>
            <w:r w:rsidRPr="000F2A1B">
              <w:rPr>
                <w:rFonts w:asciiTheme="minorHAnsi" w:hAnsiTheme="minorHAnsi" w:cstheme="minorHAnsi"/>
                <w:sz w:val="22"/>
                <w:szCs w:val="22"/>
              </w:rPr>
              <w:t xml:space="preserve"> in de kleuterbouw tijdens bordsessies</w:t>
            </w:r>
          </w:p>
          <w:p w:rsidR="009B5FA5" w:rsidRPr="000F2A1B" w:rsidRDefault="009B5FA5" w:rsidP="007B7EAC">
            <w:pPr>
              <w:pStyle w:val="Lijstalinea"/>
              <w:rPr>
                <w:rFonts w:asciiTheme="minorHAnsi" w:hAnsiTheme="minorHAnsi" w:cstheme="minorHAnsi"/>
                <w:sz w:val="22"/>
                <w:szCs w:val="22"/>
              </w:rPr>
            </w:pPr>
          </w:p>
        </w:tc>
        <w:tc>
          <w:tcPr>
            <w:tcW w:w="4536" w:type="dxa"/>
          </w:tcPr>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Directie/IB</w:t>
            </w: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Ontwikkelgroepen</w:t>
            </w: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Directie, KB en IB-er</w:t>
            </w: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tc>
      </w:tr>
      <w:tr w:rsidR="009B5FA5" w:rsidRPr="000F2A1B" w:rsidTr="007B7EAC">
        <w:tc>
          <w:tcPr>
            <w:tcW w:w="2977" w:type="dxa"/>
          </w:tcPr>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Effectieve kwaliteitszorg: kwaliteit van het onderwijsproces blijvend verbeteren</w:t>
            </w:r>
          </w:p>
        </w:tc>
        <w:tc>
          <w:tcPr>
            <w:tcW w:w="6521" w:type="dxa"/>
          </w:tcPr>
          <w:p w:rsidR="009B5FA5" w:rsidRPr="000F2A1B" w:rsidRDefault="009B5FA5" w:rsidP="00C66709">
            <w:pPr>
              <w:pStyle w:val="Lijstalinea"/>
              <w:numPr>
                <w:ilvl w:val="0"/>
                <w:numId w:val="24"/>
              </w:numPr>
              <w:rPr>
                <w:rFonts w:asciiTheme="minorHAnsi" w:hAnsiTheme="minorHAnsi" w:cstheme="minorHAnsi"/>
                <w:sz w:val="22"/>
                <w:szCs w:val="22"/>
              </w:rPr>
            </w:pPr>
            <w:r w:rsidRPr="000F2A1B">
              <w:rPr>
                <w:rFonts w:asciiTheme="minorHAnsi" w:hAnsiTheme="minorHAnsi" w:cstheme="minorHAnsi"/>
                <w:sz w:val="22"/>
                <w:szCs w:val="22"/>
              </w:rPr>
              <w:t>Structureel inspelen op een passend leerstof aanbod t.a.v. de  veranderde leerling populatie door HGW &gt; EDI &gt; toetsen en Instructie op maat.</w:t>
            </w:r>
          </w:p>
          <w:p w:rsidR="009B5FA5" w:rsidRPr="000F2A1B" w:rsidRDefault="009B5FA5" w:rsidP="00C66709">
            <w:pPr>
              <w:pStyle w:val="Lijstalinea"/>
              <w:numPr>
                <w:ilvl w:val="0"/>
                <w:numId w:val="24"/>
              </w:numPr>
              <w:rPr>
                <w:rFonts w:asciiTheme="minorHAnsi" w:hAnsiTheme="minorHAnsi" w:cstheme="minorHAnsi"/>
                <w:sz w:val="22"/>
                <w:szCs w:val="22"/>
              </w:rPr>
            </w:pPr>
            <w:r w:rsidRPr="000F2A1B">
              <w:rPr>
                <w:rFonts w:asciiTheme="minorHAnsi" w:hAnsiTheme="minorHAnsi" w:cstheme="minorHAnsi"/>
                <w:sz w:val="22"/>
                <w:szCs w:val="22"/>
              </w:rPr>
              <w:t xml:space="preserve">Borgen van het planmatig werken ten aanzien van het verbeteren van de onderwijskwaliteit, het monitoren van resultaten en hierop gericht acties ondernemen. Tijdens data team analyse, leerling- en groepsbesprekingen. </w:t>
            </w:r>
          </w:p>
        </w:tc>
        <w:tc>
          <w:tcPr>
            <w:tcW w:w="4536" w:type="dxa"/>
          </w:tcPr>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Directie/ IB-er</w:t>
            </w: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Directie/ IB-er</w:t>
            </w: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tc>
      </w:tr>
      <w:tr w:rsidR="009B5FA5" w:rsidRPr="000F2A1B" w:rsidTr="007B7EAC">
        <w:trPr>
          <w:trHeight w:val="442"/>
        </w:trPr>
        <w:tc>
          <w:tcPr>
            <w:tcW w:w="2977" w:type="dxa"/>
          </w:tcPr>
          <w:p w:rsidR="009B5FA5" w:rsidRPr="000F2A1B" w:rsidRDefault="009B5FA5" w:rsidP="007B7EAC">
            <w:pPr>
              <w:pStyle w:val="tekst"/>
              <w:ind w:left="0"/>
              <w:rPr>
                <w:rFonts w:asciiTheme="minorHAnsi" w:hAnsiTheme="minorHAnsi" w:cstheme="minorHAnsi"/>
                <w:color w:val="auto"/>
                <w:szCs w:val="22"/>
                <w:lang w:val="nl-NL"/>
              </w:rPr>
            </w:pPr>
            <w:r w:rsidRPr="000F2A1B">
              <w:rPr>
                <w:rFonts w:asciiTheme="minorHAnsi" w:hAnsiTheme="minorHAnsi" w:cstheme="minorHAnsi"/>
                <w:color w:val="auto"/>
                <w:szCs w:val="22"/>
                <w:lang w:val="nl-NL"/>
              </w:rPr>
              <w:lastRenderedPageBreak/>
              <w:t xml:space="preserve">Borgen verbetering van de professionaliteit. </w:t>
            </w:r>
          </w:p>
          <w:p w:rsidR="009B5FA5" w:rsidRPr="009B5FA5" w:rsidRDefault="009B5FA5" w:rsidP="009B5FA5">
            <w:pPr>
              <w:pStyle w:val="tekst"/>
              <w:ind w:left="0"/>
              <w:rPr>
                <w:rFonts w:asciiTheme="minorHAnsi" w:hAnsiTheme="minorHAnsi" w:cstheme="minorHAnsi"/>
                <w:color w:val="auto"/>
                <w:szCs w:val="22"/>
                <w:lang w:val="nl-NL"/>
              </w:rPr>
            </w:pPr>
            <w:r w:rsidRPr="000F2A1B">
              <w:rPr>
                <w:rFonts w:asciiTheme="minorHAnsi" w:hAnsiTheme="minorHAnsi" w:cstheme="minorHAnsi"/>
                <w:color w:val="auto"/>
                <w:szCs w:val="22"/>
                <w:lang w:val="nl-NL"/>
              </w:rPr>
              <w:t>Stimuleren persoonlijke ontwikkeling en scholing</w:t>
            </w:r>
          </w:p>
        </w:tc>
        <w:tc>
          <w:tcPr>
            <w:tcW w:w="6521" w:type="dxa"/>
          </w:tcPr>
          <w:p w:rsidR="009B5FA5" w:rsidRPr="000F2A1B" w:rsidRDefault="009B5FA5" w:rsidP="00C66709">
            <w:pPr>
              <w:pStyle w:val="Geenafstand"/>
              <w:numPr>
                <w:ilvl w:val="0"/>
                <w:numId w:val="44"/>
              </w:numPr>
              <w:rPr>
                <w:rFonts w:cstheme="minorHAnsi"/>
              </w:rPr>
            </w:pPr>
            <w:r w:rsidRPr="000F2A1B">
              <w:rPr>
                <w:rFonts w:cstheme="minorHAnsi"/>
              </w:rPr>
              <w:t xml:space="preserve">Directie hanteert IPB beleid Scholengroep Delta en stimuleert team te werken aan de eigen ontwikkeling. (middels POP en scholing) Vastgelegd in het bekwaamheidsdossier van </w:t>
            </w:r>
            <w:proofErr w:type="spellStart"/>
            <w:r w:rsidRPr="000F2A1B">
              <w:rPr>
                <w:rFonts w:cstheme="minorHAnsi"/>
              </w:rPr>
              <w:t>Cupella</w:t>
            </w:r>
            <w:proofErr w:type="spellEnd"/>
          </w:p>
        </w:tc>
        <w:tc>
          <w:tcPr>
            <w:tcW w:w="4536" w:type="dxa"/>
          </w:tcPr>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Directie</w:t>
            </w:r>
          </w:p>
          <w:p w:rsidR="009B5FA5" w:rsidRPr="000F2A1B" w:rsidRDefault="009B5FA5" w:rsidP="007B7EAC">
            <w:pPr>
              <w:rPr>
                <w:rFonts w:asciiTheme="minorHAnsi" w:hAnsiTheme="minorHAnsi" w:cstheme="minorHAnsi"/>
                <w:sz w:val="22"/>
                <w:szCs w:val="22"/>
              </w:rPr>
            </w:pPr>
          </w:p>
        </w:tc>
      </w:tr>
      <w:tr w:rsidR="009B5FA5" w:rsidRPr="000F2A1B" w:rsidTr="007B7EAC">
        <w:tc>
          <w:tcPr>
            <w:tcW w:w="2977" w:type="dxa"/>
          </w:tcPr>
          <w:p w:rsidR="009B5FA5" w:rsidRPr="000F2A1B" w:rsidRDefault="009B5FA5" w:rsidP="007B7EAC">
            <w:pPr>
              <w:pStyle w:val="tekst"/>
              <w:ind w:left="0"/>
              <w:rPr>
                <w:rFonts w:asciiTheme="minorHAnsi" w:hAnsiTheme="minorHAnsi" w:cstheme="minorHAnsi"/>
                <w:color w:val="auto"/>
                <w:szCs w:val="22"/>
                <w:lang w:val="nl-NL"/>
              </w:rPr>
            </w:pPr>
            <w:r w:rsidRPr="000F2A1B">
              <w:rPr>
                <w:rFonts w:asciiTheme="minorHAnsi" w:hAnsiTheme="minorHAnsi" w:cstheme="minorHAnsi"/>
                <w:color w:val="auto"/>
                <w:szCs w:val="22"/>
                <w:lang w:val="nl-NL"/>
              </w:rPr>
              <w:t>Borgen didactisch handelen: verbeteren van de instructie en de onderwijstijd afstemmen op de onderwijsbehoeften van de leerlingen</w:t>
            </w:r>
          </w:p>
          <w:p w:rsidR="009B5FA5" w:rsidRPr="000F2A1B" w:rsidRDefault="009B5FA5" w:rsidP="007B7EAC">
            <w:pPr>
              <w:pStyle w:val="tekst"/>
              <w:ind w:left="0"/>
              <w:rPr>
                <w:rFonts w:asciiTheme="minorHAnsi" w:hAnsiTheme="minorHAnsi" w:cstheme="minorHAnsi"/>
                <w:color w:val="auto"/>
                <w:szCs w:val="22"/>
                <w:lang w:val="nl-NL"/>
              </w:rPr>
            </w:pPr>
          </w:p>
          <w:p w:rsidR="009B5FA5" w:rsidRPr="000F2A1B" w:rsidRDefault="009B5FA5" w:rsidP="007B7EAC">
            <w:pPr>
              <w:rPr>
                <w:rFonts w:asciiTheme="minorHAnsi" w:hAnsiTheme="minorHAnsi" w:cstheme="minorHAnsi"/>
                <w:sz w:val="22"/>
                <w:szCs w:val="22"/>
              </w:rPr>
            </w:pPr>
          </w:p>
        </w:tc>
        <w:tc>
          <w:tcPr>
            <w:tcW w:w="6521" w:type="dxa"/>
          </w:tcPr>
          <w:p w:rsidR="009B5FA5" w:rsidRPr="000F2A1B" w:rsidRDefault="009B5FA5" w:rsidP="00C66709">
            <w:pPr>
              <w:pStyle w:val="Lijstalinea"/>
              <w:numPr>
                <w:ilvl w:val="0"/>
                <w:numId w:val="25"/>
              </w:numPr>
              <w:rPr>
                <w:rFonts w:asciiTheme="minorHAnsi" w:hAnsiTheme="minorHAnsi" w:cstheme="minorHAnsi"/>
                <w:sz w:val="22"/>
                <w:szCs w:val="22"/>
              </w:rPr>
            </w:pPr>
            <w:r w:rsidRPr="000F2A1B">
              <w:rPr>
                <w:rFonts w:asciiTheme="minorHAnsi" w:hAnsiTheme="minorHAnsi" w:cstheme="minorHAnsi"/>
                <w:sz w:val="22"/>
                <w:szCs w:val="22"/>
              </w:rPr>
              <w:t xml:space="preserve">Borgen </w:t>
            </w:r>
            <w:r w:rsidR="00E33654">
              <w:rPr>
                <w:rFonts w:asciiTheme="minorHAnsi" w:hAnsiTheme="minorHAnsi" w:cstheme="minorHAnsi"/>
                <w:sz w:val="22"/>
                <w:szCs w:val="22"/>
              </w:rPr>
              <w:t xml:space="preserve">werken volgens </w:t>
            </w:r>
            <w:r w:rsidRPr="000F2A1B">
              <w:rPr>
                <w:rFonts w:asciiTheme="minorHAnsi" w:hAnsiTheme="minorHAnsi" w:cstheme="minorHAnsi"/>
                <w:sz w:val="22"/>
                <w:szCs w:val="22"/>
              </w:rPr>
              <w:t xml:space="preserve">instructiemodel EDI middels diverse klassenbezoeken- feedback- en POP gesprekken. Teamtraining implementatie rekenmethode (POP gesprekken)  </w:t>
            </w:r>
          </w:p>
          <w:p w:rsidR="009B5FA5" w:rsidRPr="000F2A1B" w:rsidRDefault="009B5FA5" w:rsidP="00C66709">
            <w:pPr>
              <w:pStyle w:val="Lijstalinea"/>
              <w:numPr>
                <w:ilvl w:val="0"/>
                <w:numId w:val="25"/>
              </w:numPr>
              <w:rPr>
                <w:rFonts w:asciiTheme="minorHAnsi" w:hAnsiTheme="minorHAnsi" w:cstheme="minorHAnsi"/>
                <w:sz w:val="22"/>
                <w:szCs w:val="22"/>
              </w:rPr>
            </w:pPr>
            <w:r w:rsidRPr="000F2A1B">
              <w:rPr>
                <w:rFonts w:asciiTheme="minorHAnsi" w:hAnsiTheme="minorHAnsi" w:cstheme="minorHAnsi"/>
                <w:sz w:val="22"/>
                <w:szCs w:val="22"/>
              </w:rPr>
              <w:t>Borgen uniforme reken- en spelling werkwijze afgesproken in  “Zo doe we dat rekenen” en  “Zo doen we dat spelling”</w:t>
            </w:r>
          </w:p>
          <w:p w:rsidR="009B5FA5" w:rsidRPr="000F2A1B" w:rsidRDefault="009B5FA5" w:rsidP="00C66709">
            <w:pPr>
              <w:pStyle w:val="Lijstalinea"/>
              <w:numPr>
                <w:ilvl w:val="0"/>
                <w:numId w:val="25"/>
              </w:numPr>
              <w:rPr>
                <w:rFonts w:asciiTheme="minorHAnsi" w:hAnsiTheme="minorHAnsi" w:cstheme="minorHAnsi"/>
                <w:sz w:val="22"/>
                <w:szCs w:val="22"/>
              </w:rPr>
            </w:pPr>
            <w:r w:rsidRPr="000F2A1B">
              <w:rPr>
                <w:rFonts w:asciiTheme="minorHAnsi" w:hAnsiTheme="minorHAnsi" w:cstheme="minorHAnsi"/>
                <w:sz w:val="22"/>
                <w:szCs w:val="22"/>
              </w:rPr>
              <w:t>Implementeren definitief  “zo doen we dat” voor:  begrijpend lezen</w:t>
            </w:r>
          </w:p>
        </w:tc>
        <w:tc>
          <w:tcPr>
            <w:tcW w:w="4536" w:type="dxa"/>
          </w:tcPr>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Directie/ IB-er</w:t>
            </w: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Ontwikkelgroep</w:t>
            </w:r>
          </w:p>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IB-er</w:t>
            </w: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Ontwikkelgroep</w:t>
            </w:r>
          </w:p>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IB-er</w:t>
            </w:r>
          </w:p>
        </w:tc>
      </w:tr>
      <w:tr w:rsidR="009B5FA5" w:rsidRPr="000F2A1B" w:rsidTr="007B7EAC">
        <w:tc>
          <w:tcPr>
            <w:tcW w:w="2977" w:type="dxa"/>
          </w:tcPr>
          <w:p w:rsidR="009B5FA5" w:rsidRPr="000F2A1B" w:rsidRDefault="009B5FA5" w:rsidP="007B7EAC">
            <w:pPr>
              <w:pStyle w:val="tekst"/>
              <w:ind w:left="0"/>
              <w:rPr>
                <w:rFonts w:asciiTheme="minorHAnsi" w:hAnsiTheme="minorHAnsi" w:cstheme="minorHAnsi"/>
                <w:color w:val="auto"/>
                <w:szCs w:val="22"/>
                <w:lang w:val="nl-NL"/>
              </w:rPr>
            </w:pPr>
            <w:r w:rsidRPr="000F2A1B">
              <w:rPr>
                <w:rFonts w:asciiTheme="minorHAnsi" w:hAnsiTheme="minorHAnsi" w:cstheme="minorHAnsi"/>
                <w:color w:val="auto"/>
                <w:szCs w:val="22"/>
                <w:lang w:val="nl-NL"/>
              </w:rPr>
              <w:t>Borgen verantwoording en dialoog: beter informeren van de ouders over de onderwijsresultaten</w:t>
            </w:r>
          </w:p>
          <w:p w:rsidR="009B5FA5" w:rsidRPr="000F2A1B" w:rsidRDefault="009B5FA5" w:rsidP="007B7EAC">
            <w:pPr>
              <w:rPr>
                <w:rFonts w:asciiTheme="minorHAnsi" w:hAnsiTheme="minorHAnsi" w:cstheme="minorHAnsi"/>
                <w:sz w:val="22"/>
                <w:szCs w:val="22"/>
              </w:rPr>
            </w:pPr>
          </w:p>
        </w:tc>
        <w:tc>
          <w:tcPr>
            <w:tcW w:w="6521" w:type="dxa"/>
          </w:tcPr>
          <w:p w:rsidR="009B5FA5" w:rsidRPr="000F2A1B" w:rsidRDefault="006A6533" w:rsidP="00C66709">
            <w:pPr>
              <w:pStyle w:val="Geenafstand"/>
              <w:numPr>
                <w:ilvl w:val="0"/>
                <w:numId w:val="12"/>
              </w:numPr>
              <w:rPr>
                <w:rFonts w:cstheme="minorHAnsi"/>
              </w:rPr>
            </w:pPr>
            <w:r>
              <w:rPr>
                <w:rFonts w:cstheme="minorHAnsi"/>
              </w:rPr>
              <w:t>Dit schooljaar 2</w:t>
            </w:r>
            <w:r w:rsidR="009B5FA5" w:rsidRPr="000F2A1B">
              <w:rPr>
                <w:rFonts w:cstheme="minorHAnsi"/>
              </w:rPr>
              <w:t xml:space="preserve"> x een uitdraai van het leerlingvolgsysteem toevoegen aan het leerling verslag en tijdens een ouderavond ouders goed informeren.</w:t>
            </w:r>
          </w:p>
          <w:p w:rsidR="009B5FA5" w:rsidRPr="000F2A1B" w:rsidRDefault="009B5FA5" w:rsidP="00C66709">
            <w:pPr>
              <w:pStyle w:val="Geenafstand"/>
              <w:numPr>
                <w:ilvl w:val="0"/>
                <w:numId w:val="12"/>
              </w:numPr>
              <w:rPr>
                <w:rFonts w:cstheme="minorHAnsi"/>
              </w:rPr>
            </w:pPr>
            <w:r w:rsidRPr="000F2A1B">
              <w:rPr>
                <w:rFonts w:cstheme="minorHAnsi"/>
              </w:rPr>
              <w:t xml:space="preserve">Dit schooljaar i.v.m. uitgestelde Cito toets in september een extra uitdraai en daarna een ouderavond  </w:t>
            </w:r>
          </w:p>
          <w:p w:rsidR="009B5FA5" w:rsidRPr="009B5FA5" w:rsidRDefault="009B5FA5" w:rsidP="00C66709">
            <w:pPr>
              <w:pStyle w:val="Geenafstand"/>
              <w:numPr>
                <w:ilvl w:val="0"/>
                <w:numId w:val="12"/>
              </w:numPr>
              <w:rPr>
                <w:rFonts w:cstheme="minorHAnsi"/>
              </w:rPr>
            </w:pPr>
            <w:r w:rsidRPr="000F2A1B">
              <w:rPr>
                <w:rFonts w:cstheme="minorHAnsi"/>
              </w:rPr>
              <w:t>Ouders volledig en correct informeren over de behaalde onderwijsresultaten in de schoolgids/op de website/Scholen op de kaart</w:t>
            </w:r>
          </w:p>
        </w:tc>
        <w:tc>
          <w:tcPr>
            <w:tcW w:w="4536" w:type="dxa"/>
          </w:tcPr>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Directie/ IB-er</w:t>
            </w: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Directie/IB-er</w:t>
            </w:r>
          </w:p>
          <w:p w:rsidR="009B5FA5" w:rsidRPr="000F2A1B" w:rsidRDefault="009B5FA5" w:rsidP="007B7EAC">
            <w:pPr>
              <w:rPr>
                <w:rFonts w:asciiTheme="minorHAnsi" w:hAnsiTheme="minorHAnsi" w:cstheme="minorHAnsi"/>
                <w:sz w:val="22"/>
                <w:szCs w:val="22"/>
              </w:rPr>
            </w:pPr>
          </w:p>
        </w:tc>
      </w:tr>
      <w:tr w:rsidR="009B5FA5" w:rsidRPr="000F2A1B" w:rsidTr="007B7EAC">
        <w:tc>
          <w:tcPr>
            <w:tcW w:w="2977" w:type="dxa"/>
          </w:tcPr>
          <w:p w:rsidR="009B5FA5" w:rsidRPr="000F2A1B" w:rsidRDefault="009B5FA5" w:rsidP="007B7EAC">
            <w:pPr>
              <w:pStyle w:val="tekst"/>
              <w:ind w:left="0"/>
              <w:rPr>
                <w:rFonts w:asciiTheme="minorHAnsi" w:hAnsiTheme="minorHAnsi" w:cstheme="minorHAnsi"/>
                <w:color w:val="auto"/>
                <w:szCs w:val="22"/>
                <w:lang w:val="nl-NL"/>
              </w:rPr>
            </w:pPr>
            <w:r w:rsidRPr="000F2A1B">
              <w:rPr>
                <w:rFonts w:asciiTheme="minorHAnsi" w:hAnsiTheme="minorHAnsi" w:cstheme="minorHAnsi"/>
                <w:color w:val="auto"/>
                <w:szCs w:val="22"/>
                <w:lang w:val="nl-NL"/>
              </w:rPr>
              <w:t>Resultaten tevredenheid</w:t>
            </w:r>
          </w:p>
          <w:p w:rsidR="009B5FA5" w:rsidRPr="000F2A1B" w:rsidRDefault="009B5FA5" w:rsidP="007B7EAC">
            <w:pPr>
              <w:pStyle w:val="tekst"/>
              <w:ind w:left="0"/>
              <w:rPr>
                <w:rFonts w:asciiTheme="minorHAnsi" w:hAnsiTheme="minorHAnsi" w:cstheme="minorHAnsi"/>
                <w:color w:val="auto"/>
                <w:szCs w:val="22"/>
                <w:lang w:val="nl-NL"/>
              </w:rPr>
            </w:pPr>
            <w:r w:rsidRPr="000F2A1B">
              <w:rPr>
                <w:rFonts w:asciiTheme="minorHAnsi" w:hAnsiTheme="minorHAnsi" w:cstheme="minorHAnsi"/>
                <w:color w:val="auto"/>
                <w:szCs w:val="22"/>
                <w:lang w:val="nl-NL"/>
              </w:rPr>
              <w:t>onderzoeken Vensters</w:t>
            </w:r>
          </w:p>
          <w:p w:rsidR="009B5FA5" w:rsidRPr="000F2A1B" w:rsidRDefault="009B5FA5" w:rsidP="007B7EAC">
            <w:pPr>
              <w:pStyle w:val="tekst"/>
              <w:ind w:left="0"/>
              <w:rPr>
                <w:rFonts w:asciiTheme="minorHAnsi" w:hAnsiTheme="minorHAnsi" w:cstheme="minorHAnsi"/>
                <w:color w:val="auto"/>
                <w:szCs w:val="22"/>
                <w:lang w:val="nl-NL"/>
              </w:rPr>
            </w:pPr>
            <w:r w:rsidRPr="000F2A1B">
              <w:rPr>
                <w:rFonts w:asciiTheme="minorHAnsi" w:hAnsiTheme="minorHAnsi" w:cstheme="minorHAnsi"/>
                <w:color w:val="auto"/>
                <w:szCs w:val="22"/>
                <w:lang w:val="nl-NL"/>
              </w:rPr>
              <w:t>analyseren/bespreken geledingen om kwaliteit onderwijs te verbeteren</w:t>
            </w:r>
          </w:p>
        </w:tc>
        <w:tc>
          <w:tcPr>
            <w:tcW w:w="6521" w:type="dxa"/>
          </w:tcPr>
          <w:p w:rsidR="009B5FA5" w:rsidRPr="000F2A1B" w:rsidRDefault="009B5FA5" w:rsidP="00C66709">
            <w:pPr>
              <w:pStyle w:val="Geenafstand"/>
              <w:numPr>
                <w:ilvl w:val="0"/>
                <w:numId w:val="43"/>
              </w:numPr>
              <w:rPr>
                <w:rFonts w:cstheme="minorHAnsi"/>
              </w:rPr>
            </w:pPr>
            <w:r w:rsidRPr="000F2A1B">
              <w:rPr>
                <w:rFonts w:cstheme="minorHAnsi"/>
              </w:rPr>
              <w:t xml:space="preserve">Leerling enquête afnemen en resultaten bespreken </w:t>
            </w:r>
          </w:p>
          <w:p w:rsidR="009B5FA5" w:rsidRPr="000F2A1B" w:rsidRDefault="009B5FA5" w:rsidP="007B7EAC">
            <w:pPr>
              <w:pStyle w:val="Geenafstand"/>
              <w:ind w:left="720"/>
              <w:rPr>
                <w:rFonts w:cstheme="minorHAnsi"/>
              </w:rPr>
            </w:pPr>
            <w:r w:rsidRPr="000F2A1B">
              <w:rPr>
                <w:rFonts w:cstheme="minorHAnsi"/>
              </w:rPr>
              <w:t xml:space="preserve">met het Jenaparlement </w:t>
            </w:r>
          </w:p>
          <w:p w:rsidR="009B5FA5" w:rsidRPr="000F2A1B" w:rsidRDefault="009B5FA5" w:rsidP="00C66709">
            <w:pPr>
              <w:pStyle w:val="Geenafstand"/>
              <w:numPr>
                <w:ilvl w:val="0"/>
                <w:numId w:val="43"/>
              </w:numPr>
              <w:rPr>
                <w:rFonts w:cstheme="minorHAnsi"/>
              </w:rPr>
            </w:pPr>
            <w:r w:rsidRPr="000F2A1B">
              <w:rPr>
                <w:rFonts w:cstheme="minorHAnsi"/>
              </w:rPr>
              <w:t>Ouder enquête afnemen en resultaten bespreken met MR</w:t>
            </w:r>
          </w:p>
          <w:p w:rsidR="009B5FA5" w:rsidRPr="000F2A1B" w:rsidRDefault="009B5FA5" w:rsidP="007B7EAC">
            <w:pPr>
              <w:pStyle w:val="Geenafstand"/>
              <w:ind w:left="720"/>
              <w:rPr>
                <w:rFonts w:cstheme="minorHAnsi"/>
              </w:rPr>
            </w:pPr>
            <w:r w:rsidRPr="000F2A1B">
              <w:rPr>
                <w:rFonts w:cstheme="minorHAnsi"/>
              </w:rPr>
              <w:t xml:space="preserve"> </w:t>
            </w:r>
          </w:p>
          <w:p w:rsidR="009B5FA5" w:rsidRPr="000F2A1B" w:rsidRDefault="009B5FA5" w:rsidP="00C66709">
            <w:pPr>
              <w:pStyle w:val="Geenafstand"/>
              <w:numPr>
                <w:ilvl w:val="0"/>
                <w:numId w:val="43"/>
              </w:numPr>
              <w:rPr>
                <w:rFonts w:cstheme="minorHAnsi"/>
              </w:rPr>
            </w:pPr>
            <w:r w:rsidRPr="000F2A1B">
              <w:rPr>
                <w:rFonts w:cstheme="minorHAnsi"/>
              </w:rPr>
              <w:t xml:space="preserve">Medewerkers enquête afnemen en bespreken tijdens traject verbeteren kwaliteitscultuur </w:t>
            </w:r>
          </w:p>
        </w:tc>
        <w:tc>
          <w:tcPr>
            <w:tcW w:w="4536" w:type="dxa"/>
          </w:tcPr>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Directie-Jenaparlement</w:t>
            </w: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Directie-MR</w:t>
            </w: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Directie-</w:t>
            </w:r>
            <w:r w:rsidR="006A6533">
              <w:rPr>
                <w:rFonts w:asciiTheme="minorHAnsi" w:hAnsiTheme="minorHAnsi" w:cstheme="minorHAnsi"/>
                <w:sz w:val="22"/>
                <w:szCs w:val="22"/>
              </w:rPr>
              <w:t xml:space="preserve"> </w:t>
            </w:r>
            <w:r w:rsidRPr="000F2A1B">
              <w:rPr>
                <w:rFonts w:asciiTheme="minorHAnsi" w:hAnsiTheme="minorHAnsi" w:cstheme="minorHAnsi"/>
                <w:sz w:val="22"/>
                <w:szCs w:val="22"/>
              </w:rPr>
              <w:t>team</w:t>
            </w: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tc>
      </w:tr>
      <w:tr w:rsidR="009B5FA5" w:rsidRPr="000F2A1B" w:rsidTr="007B7EAC">
        <w:tc>
          <w:tcPr>
            <w:tcW w:w="2977" w:type="dxa"/>
          </w:tcPr>
          <w:p w:rsidR="009B5FA5" w:rsidRPr="000F2A1B" w:rsidRDefault="009B5FA5" w:rsidP="007B7EAC">
            <w:pPr>
              <w:pStyle w:val="tekst"/>
              <w:ind w:left="0"/>
              <w:rPr>
                <w:rFonts w:asciiTheme="minorHAnsi" w:hAnsiTheme="minorHAnsi" w:cstheme="minorHAnsi"/>
                <w:color w:val="auto"/>
                <w:szCs w:val="22"/>
                <w:lang w:val="nl-NL"/>
              </w:rPr>
            </w:pPr>
            <w:r w:rsidRPr="000F2A1B">
              <w:rPr>
                <w:rFonts w:asciiTheme="minorHAnsi" w:hAnsiTheme="minorHAnsi" w:cstheme="minorHAnsi"/>
                <w:color w:val="auto"/>
                <w:szCs w:val="22"/>
                <w:lang w:val="nl-NL"/>
              </w:rPr>
              <w:t xml:space="preserve">Samenwerking Puck en Co intensiveren </w:t>
            </w:r>
          </w:p>
          <w:p w:rsidR="009B5FA5" w:rsidRPr="000F2A1B" w:rsidRDefault="009B5FA5" w:rsidP="007B7EAC">
            <w:pPr>
              <w:pStyle w:val="tekst"/>
              <w:ind w:left="0"/>
              <w:rPr>
                <w:rFonts w:asciiTheme="minorHAnsi" w:hAnsiTheme="minorHAnsi" w:cstheme="minorHAnsi"/>
                <w:color w:val="auto"/>
                <w:szCs w:val="22"/>
                <w:lang w:val="nl-NL"/>
              </w:rPr>
            </w:pPr>
          </w:p>
        </w:tc>
        <w:tc>
          <w:tcPr>
            <w:tcW w:w="6521" w:type="dxa"/>
          </w:tcPr>
          <w:p w:rsidR="009B5FA5" w:rsidRPr="000F2A1B" w:rsidRDefault="009B5FA5" w:rsidP="00C66709">
            <w:pPr>
              <w:pStyle w:val="Geenafstand"/>
              <w:numPr>
                <w:ilvl w:val="0"/>
                <w:numId w:val="45"/>
              </w:numPr>
              <w:rPr>
                <w:rFonts w:cstheme="minorHAnsi"/>
              </w:rPr>
            </w:pPr>
            <w:r w:rsidRPr="000F2A1B">
              <w:rPr>
                <w:rFonts w:cstheme="minorHAnsi"/>
              </w:rPr>
              <w:t xml:space="preserve">Vaste overleg momenten over de BSO </w:t>
            </w:r>
          </w:p>
          <w:p w:rsidR="009B5FA5" w:rsidRPr="000F2A1B" w:rsidRDefault="009B5FA5" w:rsidP="00C66709">
            <w:pPr>
              <w:pStyle w:val="Geenafstand"/>
              <w:numPr>
                <w:ilvl w:val="0"/>
                <w:numId w:val="45"/>
              </w:numPr>
              <w:rPr>
                <w:rFonts w:cstheme="minorHAnsi"/>
              </w:rPr>
            </w:pPr>
            <w:r w:rsidRPr="000F2A1B">
              <w:rPr>
                <w:rFonts w:cstheme="minorHAnsi"/>
              </w:rPr>
              <w:t xml:space="preserve">Gezamenlijk optrekken t.a.v. subsidies en contacten met gemeente over nieuwe woonwijk  </w:t>
            </w:r>
          </w:p>
          <w:p w:rsidR="009B5FA5" w:rsidRPr="000F2A1B" w:rsidRDefault="009B5FA5" w:rsidP="00C66709">
            <w:pPr>
              <w:pStyle w:val="Geenafstand"/>
              <w:numPr>
                <w:ilvl w:val="0"/>
                <w:numId w:val="45"/>
              </w:numPr>
              <w:rPr>
                <w:rFonts w:cstheme="minorHAnsi"/>
              </w:rPr>
            </w:pPr>
            <w:r w:rsidRPr="000F2A1B">
              <w:rPr>
                <w:rFonts w:cstheme="minorHAnsi"/>
              </w:rPr>
              <w:t xml:space="preserve">Warme overdracht peuters-naar groep 1   </w:t>
            </w:r>
          </w:p>
          <w:p w:rsidR="009B5FA5" w:rsidRPr="000F2A1B" w:rsidRDefault="009B5FA5" w:rsidP="007B7EAC">
            <w:pPr>
              <w:pStyle w:val="Geenafstand"/>
              <w:ind w:left="765"/>
              <w:rPr>
                <w:rFonts w:cstheme="minorHAnsi"/>
              </w:rPr>
            </w:pPr>
          </w:p>
          <w:p w:rsidR="009B5FA5" w:rsidRPr="000F2A1B" w:rsidRDefault="009B5FA5" w:rsidP="007B7EAC">
            <w:pPr>
              <w:pStyle w:val="Geenafstand"/>
              <w:ind w:left="765"/>
              <w:rPr>
                <w:rFonts w:cstheme="minorHAnsi"/>
              </w:rPr>
            </w:pPr>
          </w:p>
        </w:tc>
        <w:tc>
          <w:tcPr>
            <w:tcW w:w="4536" w:type="dxa"/>
          </w:tcPr>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 xml:space="preserve">Directie- Unit Manager Puck en CO </w:t>
            </w: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Leerkracht gr 1-2</w:t>
            </w:r>
          </w:p>
        </w:tc>
      </w:tr>
    </w:tbl>
    <w:p w:rsidR="009B5FA5" w:rsidRPr="000F2A1B" w:rsidRDefault="009B5FA5" w:rsidP="009B5FA5">
      <w:pPr>
        <w:rPr>
          <w:rFonts w:asciiTheme="minorHAnsi" w:hAnsiTheme="minorHAnsi" w:cstheme="minorHAnsi"/>
          <w:sz w:val="22"/>
          <w:szCs w:val="22"/>
        </w:rPr>
        <w:sectPr w:rsidR="009B5FA5" w:rsidRPr="000F2A1B" w:rsidSect="007B7EAC">
          <w:pgSz w:w="16838" w:h="11906" w:orient="landscape"/>
          <w:pgMar w:top="1418" w:right="1418" w:bottom="1418" w:left="1418" w:header="709" w:footer="709" w:gutter="0"/>
          <w:cols w:space="708"/>
          <w:docGrid w:linePitch="360"/>
        </w:sect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804"/>
        <w:gridCol w:w="4394"/>
      </w:tblGrid>
      <w:tr w:rsidR="009B5FA5" w:rsidRPr="000F2A1B" w:rsidTr="007B7EAC">
        <w:tc>
          <w:tcPr>
            <w:tcW w:w="2694" w:type="dxa"/>
          </w:tcPr>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lastRenderedPageBreak/>
              <w:t xml:space="preserve">School Projecten </w:t>
            </w:r>
          </w:p>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Wereld Oriëntatie</w:t>
            </w: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tc>
        <w:tc>
          <w:tcPr>
            <w:tcW w:w="6804" w:type="dxa"/>
          </w:tcPr>
          <w:p w:rsidR="009B5FA5" w:rsidRPr="000F2A1B" w:rsidRDefault="009B5FA5" w:rsidP="00C66709">
            <w:pPr>
              <w:pStyle w:val="Lijstalinea"/>
              <w:numPr>
                <w:ilvl w:val="0"/>
                <w:numId w:val="31"/>
              </w:numPr>
              <w:rPr>
                <w:rFonts w:asciiTheme="minorHAnsi" w:hAnsiTheme="minorHAnsi" w:cstheme="minorHAnsi"/>
                <w:sz w:val="22"/>
                <w:szCs w:val="22"/>
              </w:rPr>
            </w:pPr>
            <w:r w:rsidRPr="000F2A1B">
              <w:rPr>
                <w:rFonts w:asciiTheme="minorHAnsi" w:hAnsiTheme="minorHAnsi" w:cstheme="minorHAnsi"/>
                <w:sz w:val="22"/>
                <w:szCs w:val="22"/>
              </w:rPr>
              <w:t xml:space="preserve">Implementeren : het vastleggen en verantwoorden van het werken aan doelen. </w:t>
            </w:r>
          </w:p>
          <w:p w:rsidR="009B5FA5" w:rsidRPr="000F2A1B" w:rsidRDefault="009B5FA5" w:rsidP="00C66709">
            <w:pPr>
              <w:pStyle w:val="Lijstalinea"/>
              <w:numPr>
                <w:ilvl w:val="0"/>
                <w:numId w:val="31"/>
              </w:numPr>
              <w:rPr>
                <w:rFonts w:asciiTheme="minorHAnsi" w:hAnsiTheme="minorHAnsi" w:cstheme="minorHAnsi"/>
                <w:sz w:val="22"/>
                <w:szCs w:val="22"/>
              </w:rPr>
            </w:pPr>
            <w:r w:rsidRPr="000F2A1B">
              <w:rPr>
                <w:rFonts w:asciiTheme="minorHAnsi" w:hAnsiTheme="minorHAnsi" w:cstheme="minorHAnsi"/>
                <w:sz w:val="22"/>
                <w:szCs w:val="22"/>
              </w:rPr>
              <w:t>Meer verdieping in de projecten door scholing OJW specialist</w:t>
            </w:r>
          </w:p>
          <w:p w:rsidR="009B5FA5" w:rsidRPr="000F2A1B" w:rsidRDefault="009B5FA5" w:rsidP="00C66709">
            <w:pPr>
              <w:pStyle w:val="Lijstalinea"/>
              <w:numPr>
                <w:ilvl w:val="0"/>
                <w:numId w:val="31"/>
              </w:numPr>
              <w:rPr>
                <w:rFonts w:asciiTheme="minorHAnsi" w:hAnsiTheme="minorHAnsi" w:cstheme="minorHAnsi"/>
                <w:sz w:val="22"/>
                <w:szCs w:val="22"/>
              </w:rPr>
            </w:pPr>
            <w:r w:rsidRPr="000F2A1B">
              <w:rPr>
                <w:rFonts w:asciiTheme="minorHAnsi" w:hAnsiTheme="minorHAnsi" w:cstheme="minorHAnsi"/>
                <w:sz w:val="22"/>
                <w:szCs w:val="22"/>
              </w:rPr>
              <w:t xml:space="preserve">De projecten combineren met Kunst en Cultuur aspecten en inhoud vastleggen in Projectplan. </w:t>
            </w:r>
          </w:p>
          <w:p w:rsidR="009B5FA5" w:rsidRPr="000F2A1B" w:rsidRDefault="009B5FA5" w:rsidP="007B7EAC">
            <w:pPr>
              <w:pStyle w:val="Lijstalinea"/>
              <w:rPr>
                <w:rFonts w:asciiTheme="minorHAnsi" w:hAnsiTheme="minorHAnsi" w:cstheme="minorHAnsi"/>
                <w:sz w:val="22"/>
                <w:szCs w:val="22"/>
              </w:rPr>
            </w:pPr>
            <w:r w:rsidRPr="000F2A1B">
              <w:rPr>
                <w:rFonts w:asciiTheme="minorHAnsi" w:hAnsiTheme="minorHAnsi" w:cstheme="minorHAnsi"/>
                <w:sz w:val="22"/>
                <w:szCs w:val="22"/>
              </w:rPr>
              <w:t xml:space="preserve"> </w:t>
            </w:r>
          </w:p>
          <w:p w:rsidR="009B5FA5" w:rsidRPr="000F2A1B" w:rsidRDefault="009B5FA5" w:rsidP="007B7EAC">
            <w:pPr>
              <w:pStyle w:val="Lijstalinea"/>
              <w:rPr>
                <w:rFonts w:asciiTheme="minorHAnsi" w:hAnsiTheme="minorHAnsi" w:cstheme="minorHAnsi"/>
                <w:sz w:val="22"/>
                <w:szCs w:val="22"/>
              </w:rPr>
            </w:pPr>
          </w:p>
        </w:tc>
        <w:tc>
          <w:tcPr>
            <w:tcW w:w="4394" w:type="dxa"/>
          </w:tcPr>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 xml:space="preserve">WO specialist </w:t>
            </w: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Werkgroep leden WO en ICC</w:t>
            </w:r>
          </w:p>
          <w:p w:rsidR="009B5FA5" w:rsidRPr="000F2A1B" w:rsidRDefault="009B5FA5" w:rsidP="007B7EAC">
            <w:pPr>
              <w:rPr>
                <w:rFonts w:asciiTheme="minorHAnsi" w:hAnsiTheme="minorHAnsi" w:cstheme="minorHAnsi"/>
                <w:sz w:val="22"/>
                <w:szCs w:val="22"/>
              </w:rPr>
            </w:pPr>
          </w:p>
        </w:tc>
      </w:tr>
      <w:tr w:rsidR="009B5FA5" w:rsidRPr="000F2A1B" w:rsidTr="007B7EAC">
        <w:tc>
          <w:tcPr>
            <w:tcW w:w="2694" w:type="dxa"/>
          </w:tcPr>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 xml:space="preserve">Borgen extra aanbod voor kinderen met een ontwikkelvoorsprong </w:t>
            </w: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tc>
        <w:tc>
          <w:tcPr>
            <w:tcW w:w="6804" w:type="dxa"/>
          </w:tcPr>
          <w:p w:rsidR="009B5FA5" w:rsidRPr="000F2A1B" w:rsidRDefault="009B5FA5" w:rsidP="007B7EAC">
            <w:pPr>
              <w:rPr>
                <w:rFonts w:asciiTheme="minorHAnsi" w:hAnsiTheme="minorHAnsi" w:cstheme="minorHAnsi"/>
                <w:sz w:val="22"/>
                <w:szCs w:val="22"/>
              </w:rPr>
            </w:pPr>
          </w:p>
          <w:p w:rsidR="009B5FA5" w:rsidRPr="000F2A1B" w:rsidRDefault="009B5FA5" w:rsidP="00C66709">
            <w:pPr>
              <w:pStyle w:val="Default"/>
              <w:numPr>
                <w:ilvl w:val="0"/>
                <w:numId w:val="42"/>
              </w:numPr>
              <w:rPr>
                <w:rFonts w:asciiTheme="minorHAnsi" w:hAnsiTheme="minorHAnsi" w:cstheme="minorHAnsi"/>
                <w:color w:val="auto"/>
                <w:sz w:val="22"/>
                <w:szCs w:val="22"/>
              </w:rPr>
            </w:pPr>
            <w:r w:rsidRPr="000F2A1B">
              <w:rPr>
                <w:rFonts w:asciiTheme="minorHAnsi" w:hAnsiTheme="minorHAnsi" w:cstheme="minorHAnsi"/>
                <w:color w:val="auto"/>
                <w:sz w:val="22"/>
                <w:szCs w:val="22"/>
              </w:rPr>
              <w:t>Voor kinderen met een ontwikkelvoorsprong zijn er extra materialen in elke groep. Inventarisatie of er meer nodig is.</w:t>
            </w:r>
          </w:p>
          <w:p w:rsidR="009B5FA5" w:rsidRPr="000F2A1B" w:rsidRDefault="009B5FA5" w:rsidP="00C66709">
            <w:pPr>
              <w:pStyle w:val="Default"/>
              <w:numPr>
                <w:ilvl w:val="0"/>
                <w:numId w:val="42"/>
              </w:numPr>
              <w:rPr>
                <w:rFonts w:asciiTheme="minorHAnsi" w:hAnsiTheme="minorHAnsi" w:cstheme="minorHAnsi"/>
                <w:color w:val="auto"/>
                <w:sz w:val="22"/>
                <w:szCs w:val="22"/>
              </w:rPr>
            </w:pPr>
            <w:r w:rsidRPr="000F2A1B">
              <w:rPr>
                <w:rFonts w:asciiTheme="minorHAnsi" w:hAnsiTheme="minorHAnsi" w:cstheme="minorHAnsi"/>
                <w:color w:val="auto"/>
                <w:sz w:val="22"/>
                <w:szCs w:val="22"/>
              </w:rPr>
              <w:t xml:space="preserve">Binnen de nieuwe rekenmethode Getal en Ruimte kunnen de kinderen een compacte route volgen( het Meesterwerk)  Er is een leerlijn “schaken” en er is aandacht voor programmeren.  </w:t>
            </w:r>
          </w:p>
          <w:p w:rsidR="009B5FA5" w:rsidRPr="000F2A1B" w:rsidRDefault="009B5FA5" w:rsidP="007B7EAC">
            <w:pPr>
              <w:pStyle w:val="Default"/>
              <w:ind w:left="720"/>
              <w:rPr>
                <w:rFonts w:asciiTheme="minorHAnsi" w:hAnsiTheme="minorHAnsi" w:cstheme="minorHAnsi"/>
                <w:color w:val="auto"/>
                <w:sz w:val="22"/>
                <w:szCs w:val="22"/>
              </w:rPr>
            </w:pPr>
            <w:r w:rsidRPr="000F2A1B">
              <w:rPr>
                <w:rFonts w:asciiTheme="minorHAnsi" w:hAnsiTheme="minorHAnsi" w:cstheme="minorHAnsi"/>
                <w:color w:val="auto"/>
                <w:sz w:val="22"/>
                <w:szCs w:val="22"/>
              </w:rPr>
              <w:t>Evalueren of dit voldoende is voor betreffende leerlingen</w:t>
            </w:r>
          </w:p>
          <w:p w:rsidR="009B5FA5" w:rsidRPr="000F2A1B" w:rsidRDefault="009B5FA5" w:rsidP="00C66709">
            <w:pPr>
              <w:pStyle w:val="Default"/>
              <w:numPr>
                <w:ilvl w:val="0"/>
                <w:numId w:val="42"/>
              </w:numPr>
              <w:rPr>
                <w:rFonts w:asciiTheme="minorHAnsi" w:hAnsiTheme="minorHAnsi" w:cstheme="minorHAnsi"/>
                <w:color w:val="auto"/>
                <w:sz w:val="22"/>
                <w:szCs w:val="22"/>
              </w:rPr>
            </w:pPr>
            <w:r w:rsidRPr="000F2A1B">
              <w:rPr>
                <w:rFonts w:asciiTheme="minorHAnsi" w:hAnsiTheme="minorHAnsi" w:cstheme="minorHAnsi"/>
                <w:color w:val="auto"/>
                <w:sz w:val="22"/>
                <w:szCs w:val="22"/>
              </w:rPr>
              <w:t xml:space="preserve">één ochtend per week is er een (hoog) begaafden specialist aanwezig. </w:t>
            </w:r>
            <w:r w:rsidRPr="000F2A1B">
              <w:rPr>
                <w:rFonts w:asciiTheme="minorHAnsi" w:hAnsiTheme="minorHAnsi" w:cstheme="minorHAnsi"/>
                <w:sz w:val="22"/>
                <w:szCs w:val="22"/>
              </w:rPr>
              <w:t xml:space="preserve">Lesaanbod: </w:t>
            </w:r>
          </w:p>
          <w:p w:rsidR="009B5FA5" w:rsidRPr="000F2A1B" w:rsidRDefault="009B5FA5" w:rsidP="007B7EAC">
            <w:pPr>
              <w:pStyle w:val="Lijstalinea"/>
              <w:rPr>
                <w:rFonts w:asciiTheme="minorHAnsi" w:hAnsiTheme="minorHAnsi" w:cstheme="minorHAnsi"/>
                <w:sz w:val="22"/>
                <w:szCs w:val="22"/>
              </w:rPr>
            </w:pPr>
            <w:r w:rsidRPr="000F2A1B">
              <w:rPr>
                <w:rFonts w:asciiTheme="minorHAnsi" w:hAnsiTheme="minorHAnsi" w:cstheme="minorHAnsi"/>
                <w:sz w:val="22"/>
                <w:szCs w:val="22"/>
              </w:rPr>
              <w:t>Verdiepende/verbredende opdrachten die aansluiten bij het projectthema, waarmee in de eigen groep gewerkt wordt.</w:t>
            </w:r>
          </w:p>
          <w:p w:rsidR="009B5FA5" w:rsidRPr="000F2A1B" w:rsidRDefault="009B5FA5" w:rsidP="007B7EAC">
            <w:pPr>
              <w:pStyle w:val="Lijstalinea"/>
              <w:rPr>
                <w:rFonts w:asciiTheme="minorHAnsi" w:hAnsiTheme="minorHAnsi" w:cstheme="minorHAnsi"/>
                <w:sz w:val="22"/>
                <w:szCs w:val="22"/>
              </w:rPr>
            </w:pPr>
            <w:r w:rsidRPr="000F2A1B">
              <w:rPr>
                <w:rFonts w:asciiTheme="minorHAnsi" w:hAnsiTheme="minorHAnsi" w:cstheme="minorHAnsi"/>
                <w:sz w:val="22"/>
                <w:szCs w:val="22"/>
              </w:rPr>
              <w:t xml:space="preserve">Onderzoekend leren, verdieping en verbreding van de basisvakken </w:t>
            </w: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Dit schooljaar w</w:t>
            </w:r>
            <w:r w:rsidR="004817F8">
              <w:rPr>
                <w:rFonts w:asciiTheme="minorHAnsi" w:hAnsiTheme="minorHAnsi" w:cstheme="minorHAnsi"/>
                <w:sz w:val="22"/>
                <w:szCs w:val="22"/>
              </w:rPr>
              <w:t xml:space="preserve">orden de ouders </w:t>
            </w:r>
            <w:bookmarkStart w:id="0" w:name="_GoBack"/>
            <w:bookmarkEnd w:id="0"/>
            <w:r w:rsidRPr="000F2A1B">
              <w:rPr>
                <w:rFonts w:asciiTheme="minorHAnsi" w:hAnsiTheme="minorHAnsi" w:cstheme="minorHAnsi"/>
                <w:sz w:val="22"/>
                <w:szCs w:val="22"/>
              </w:rPr>
              <w:t>3x persoonlijk geïnformeerd over de ontwikkeling van hun kind door de (hoog) begaafden expert. Stamgroep leiders worden elke week op de hoogte gehouden middels een verslag.</w:t>
            </w:r>
          </w:p>
          <w:p w:rsidR="009B5FA5" w:rsidRPr="000F2A1B" w:rsidRDefault="009B5FA5" w:rsidP="007B7EAC">
            <w:pPr>
              <w:pStyle w:val="Lijstalinea"/>
              <w:rPr>
                <w:rFonts w:asciiTheme="minorHAnsi" w:hAnsiTheme="minorHAnsi" w:cstheme="minorHAnsi"/>
                <w:sz w:val="22"/>
                <w:szCs w:val="22"/>
              </w:rPr>
            </w:pPr>
            <w:r w:rsidRPr="000F2A1B">
              <w:rPr>
                <w:rFonts w:asciiTheme="minorHAnsi" w:hAnsiTheme="minorHAnsi" w:cstheme="minorHAnsi"/>
                <w:sz w:val="22"/>
                <w:szCs w:val="22"/>
              </w:rPr>
              <w:t xml:space="preserve"> </w:t>
            </w:r>
          </w:p>
          <w:p w:rsidR="009B5FA5" w:rsidRPr="000F2A1B" w:rsidRDefault="009B5FA5" w:rsidP="007B7EAC">
            <w:pPr>
              <w:pStyle w:val="Lijstalinea"/>
              <w:rPr>
                <w:rFonts w:asciiTheme="minorHAnsi" w:hAnsiTheme="minorHAnsi" w:cstheme="minorHAnsi"/>
                <w:sz w:val="22"/>
                <w:szCs w:val="22"/>
              </w:rPr>
            </w:pPr>
          </w:p>
        </w:tc>
        <w:tc>
          <w:tcPr>
            <w:tcW w:w="4394" w:type="dxa"/>
          </w:tcPr>
          <w:p w:rsidR="009B5FA5" w:rsidRPr="000F2A1B" w:rsidRDefault="009B5FA5" w:rsidP="007B7EAC">
            <w:pPr>
              <w:rPr>
                <w:rFonts w:asciiTheme="minorHAnsi" w:hAnsiTheme="minorHAnsi" w:cstheme="minorHAnsi"/>
                <w:sz w:val="22"/>
                <w:szCs w:val="22"/>
              </w:rPr>
            </w:pPr>
          </w:p>
          <w:p w:rsidR="009B5FA5" w:rsidRPr="000F2A1B" w:rsidRDefault="004817F8" w:rsidP="007B7EAC">
            <w:pPr>
              <w:rPr>
                <w:rFonts w:asciiTheme="minorHAnsi" w:hAnsiTheme="minorHAnsi" w:cstheme="minorHAnsi"/>
                <w:sz w:val="22"/>
                <w:szCs w:val="22"/>
              </w:rPr>
            </w:pPr>
            <w:r>
              <w:rPr>
                <w:rFonts w:asciiTheme="minorHAnsi" w:hAnsiTheme="minorHAnsi" w:cstheme="minorHAnsi"/>
                <w:sz w:val="22"/>
                <w:szCs w:val="22"/>
              </w:rPr>
              <w:t>Directie- IB</w:t>
            </w:r>
            <w:r w:rsidR="009B5FA5" w:rsidRPr="000F2A1B">
              <w:rPr>
                <w:rFonts w:asciiTheme="minorHAnsi" w:hAnsiTheme="minorHAnsi" w:cstheme="minorHAnsi"/>
                <w:sz w:val="22"/>
                <w:szCs w:val="22"/>
              </w:rPr>
              <w:t>-er</w:t>
            </w:r>
          </w:p>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Rekenspecialist</w:t>
            </w: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Directie- IB-er en de (hoog)begaafden specialist</w:t>
            </w: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r w:rsidRPr="000F2A1B">
              <w:rPr>
                <w:rFonts w:asciiTheme="minorHAnsi" w:hAnsiTheme="minorHAnsi" w:cstheme="minorHAnsi"/>
                <w:sz w:val="22"/>
                <w:szCs w:val="22"/>
              </w:rPr>
              <w:t>Directie- de (hoog)begaafden specialist.</w:t>
            </w:r>
          </w:p>
          <w:p w:rsidR="009B5FA5" w:rsidRPr="000F2A1B" w:rsidRDefault="009B5FA5" w:rsidP="007B7EAC">
            <w:pPr>
              <w:rPr>
                <w:rFonts w:asciiTheme="minorHAnsi" w:hAnsiTheme="minorHAnsi" w:cstheme="minorHAnsi"/>
                <w:sz w:val="22"/>
                <w:szCs w:val="22"/>
              </w:rPr>
            </w:pPr>
          </w:p>
          <w:p w:rsidR="009B5FA5" w:rsidRPr="000F2A1B" w:rsidRDefault="009B5FA5" w:rsidP="007B7EAC">
            <w:pPr>
              <w:rPr>
                <w:rFonts w:asciiTheme="minorHAnsi" w:hAnsiTheme="minorHAnsi" w:cstheme="minorHAnsi"/>
                <w:sz w:val="22"/>
                <w:szCs w:val="22"/>
              </w:rPr>
            </w:pPr>
          </w:p>
        </w:tc>
      </w:tr>
    </w:tbl>
    <w:p w:rsidR="009B5FA5" w:rsidRPr="000F2A1B" w:rsidRDefault="009B5FA5" w:rsidP="009B5FA5">
      <w:pPr>
        <w:rPr>
          <w:rFonts w:asciiTheme="minorHAnsi" w:hAnsiTheme="minorHAnsi" w:cstheme="minorHAnsi"/>
          <w:b/>
          <w:sz w:val="22"/>
          <w:szCs w:val="22"/>
        </w:rPr>
      </w:pPr>
    </w:p>
    <w:p w:rsidR="009B5FA5" w:rsidRPr="000F2A1B" w:rsidRDefault="009B5FA5" w:rsidP="009B5FA5">
      <w:pPr>
        <w:jc w:val="center"/>
        <w:rPr>
          <w:rFonts w:asciiTheme="minorHAnsi" w:hAnsiTheme="minorHAnsi" w:cstheme="minorHAnsi"/>
          <w:b/>
          <w:sz w:val="22"/>
          <w:szCs w:val="22"/>
        </w:rPr>
      </w:pPr>
    </w:p>
    <w:p w:rsidR="009B5FA5" w:rsidRPr="000F2A1B" w:rsidRDefault="009B5FA5" w:rsidP="009B5FA5">
      <w:pPr>
        <w:rPr>
          <w:rFonts w:asciiTheme="minorHAnsi" w:hAnsiTheme="minorHAnsi" w:cstheme="minorHAnsi"/>
          <w:b/>
          <w:sz w:val="22"/>
          <w:szCs w:val="22"/>
        </w:rPr>
      </w:pPr>
    </w:p>
    <w:p w:rsidR="009B5FA5" w:rsidRPr="000F2A1B" w:rsidRDefault="009B5FA5" w:rsidP="009B5FA5">
      <w:pPr>
        <w:rPr>
          <w:rFonts w:asciiTheme="minorHAnsi" w:hAnsiTheme="minorHAnsi" w:cstheme="minorHAnsi"/>
          <w:b/>
          <w:sz w:val="22"/>
          <w:szCs w:val="22"/>
        </w:rPr>
      </w:pPr>
    </w:p>
    <w:p w:rsidR="009B5FA5" w:rsidRPr="000F2A1B" w:rsidRDefault="009B5FA5" w:rsidP="009B5FA5">
      <w:pPr>
        <w:rPr>
          <w:rFonts w:asciiTheme="minorHAnsi" w:hAnsiTheme="minorHAnsi" w:cstheme="minorHAnsi"/>
          <w:b/>
          <w:sz w:val="22"/>
          <w:szCs w:val="22"/>
        </w:rPr>
      </w:pPr>
    </w:p>
    <w:p w:rsidR="009B5FA5" w:rsidRPr="000F2A1B" w:rsidRDefault="009B5FA5" w:rsidP="009B5FA5">
      <w:pPr>
        <w:rPr>
          <w:rFonts w:asciiTheme="minorHAnsi" w:hAnsiTheme="minorHAnsi" w:cstheme="minorHAnsi"/>
          <w:b/>
          <w:sz w:val="22"/>
          <w:szCs w:val="22"/>
        </w:rPr>
      </w:pPr>
    </w:p>
    <w:p w:rsidR="009B5FA5" w:rsidRPr="000F2A1B" w:rsidRDefault="009B5FA5" w:rsidP="009B5FA5">
      <w:pPr>
        <w:jc w:val="center"/>
        <w:rPr>
          <w:rFonts w:asciiTheme="minorHAnsi" w:hAnsiTheme="minorHAnsi" w:cstheme="minorHAnsi"/>
          <w:b/>
          <w:sz w:val="22"/>
          <w:szCs w:val="22"/>
        </w:rPr>
      </w:pPr>
    </w:p>
    <w:p w:rsidR="009B5FA5" w:rsidRPr="000F2A1B" w:rsidRDefault="009B5FA5" w:rsidP="009B5FA5">
      <w:pPr>
        <w:jc w:val="center"/>
        <w:rPr>
          <w:rFonts w:asciiTheme="minorHAnsi" w:hAnsiTheme="minorHAnsi" w:cstheme="minorHAnsi"/>
          <w:b/>
          <w:sz w:val="22"/>
          <w:szCs w:val="22"/>
        </w:rPr>
      </w:pPr>
    </w:p>
    <w:p w:rsidR="009B5FA5" w:rsidRDefault="009B5FA5" w:rsidP="00F7250F">
      <w:pPr>
        <w:rPr>
          <w:rFonts w:asciiTheme="minorHAnsi" w:hAnsiTheme="minorHAnsi" w:cstheme="minorHAnsi"/>
          <w:b/>
          <w:sz w:val="22"/>
          <w:szCs w:val="22"/>
        </w:rPr>
      </w:pPr>
    </w:p>
    <w:p w:rsidR="009B5FA5" w:rsidRDefault="009B5FA5" w:rsidP="009B5FA5">
      <w:pPr>
        <w:pBdr>
          <w:top w:val="single" w:sz="4" w:space="1" w:color="auto"/>
          <w:left w:val="single" w:sz="4" w:space="4" w:color="auto"/>
          <w:bottom w:val="single" w:sz="4" w:space="1" w:color="auto"/>
          <w:right w:val="single" w:sz="4" w:space="4" w:color="auto"/>
        </w:pBdr>
        <w:shd w:val="clear" w:color="auto" w:fill="B8CCE4" w:themeFill="accent1" w:themeFillTint="66"/>
        <w:rPr>
          <w:rFonts w:ascii="Calibri" w:hAnsi="Calibri"/>
          <w:b/>
          <w:sz w:val="22"/>
        </w:rPr>
      </w:pPr>
    </w:p>
    <w:p w:rsidR="00F7250F" w:rsidRDefault="00F7250F" w:rsidP="009B5FA5">
      <w:pPr>
        <w:pBdr>
          <w:top w:val="single" w:sz="4" w:space="1" w:color="auto"/>
          <w:left w:val="single" w:sz="4" w:space="4" w:color="auto"/>
          <w:bottom w:val="single" w:sz="4" w:space="1" w:color="auto"/>
          <w:right w:val="single" w:sz="4" w:space="4" w:color="auto"/>
        </w:pBdr>
        <w:shd w:val="clear" w:color="auto" w:fill="B8CCE4" w:themeFill="accent1" w:themeFillTint="66"/>
        <w:rPr>
          <w:rFonts w:ascii="Calibri" w:hAnsi="Calibri"/>
          <w:b/>
          <w:sz w:val="22"/>
        </w:rPr>
      </w:pPr>
      <w:r>
        <w:rPr>
          <w:rFonts w:ascii="Calibri" w:hAnsi="Calibri"/>
          <w:b/>
          <w:sz w:val="22"/>
        </w:rPr>
        <w:t>Schooljaar 2021-2022</w:t>
      </w:r>
    </w:p>
    <w:p w:rsidR="009B5FA5" w:rsidRDefault="009B5FA5" w:rsidP="009B5FA5">
      <w:pPr>
        <w:pBdr>
          <w:top w:val="single" w:sz="4" w:space="1" w:color="auto"/>
          <w:left w:val="single" w:sz="4" w:space="4" w:color="auto"/>
          <w:bottom w:val="single" w:sz="4" w:space="1" w:color="auto"/>
          <w:right w:val="single" w:sz="4" w:space="4" w:color="auto"/>
        </w:pBdr>
        <w:shd w:val="clear" w:color="auto" w:fill="B8CCE4" w:themeFill="accent1" w:themeFillTint="66"/>
        <w:rPr>
          <w:rFonts w:ascii="Calibri" w:hAnsi="Calibri"/>
          <w:b/>
          <w:sz w:val="22"/>
        </w:rPr>
      </w:pPr>
    </w:p>
    <w:p w:rsidR="00A21128" w:rsidRDefault="00A21128" w:rsidP="00F7250F">
      <w:pPr>
        <w:rPr>
          <w:rFonts w:ascii="Calibri" w:hAnsi="Calibri"/>
          <w:b/>
          <w:sz w:val="22"/>
        </w:rPr>
      </w:pPr>
    </w:p>
    <w:tbl>
      <w:tblPr>
        <w:tblW w:w="14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8079"/>
        <w:gridCol w:w="3261"/>
      </w:tblGrid>
      <w:tr w:rsidR="00A21128" w:rsidRPr="00C64C99" w:rsidTr="009B5FA5">
        <w:tc>
          <w:tcPr>
            <w:tcW w:w="2865" w:type="dxa"/>
          </w:tcPr>
          <w:p w:rsidR="00A21128" w:rsidRPr="00C64C99" w:rsidRDefault="00A21128" w:rsidP="00A21128">
            <w:pPr>
              <w:rPr>
                <w:rFonts w:asciiTheme="minorHAnsi" w:hAnsiTheme="minorHAnsi" w:cstheme="minorHAnsi"/>
                <w:b/>
                <w:sz w:val="22"/>
                <w:szCs w:val="22"/>
              </w:rPr>
            </w:pPr>
            <w:r w:rsidRPr="00C64C99">
              <w:rPr>
                <w:rFonts w:asciiTheme="minorHAnsi" w:hAnsiTheme="minorHAnsi" w:cstheme="minorHAnsi"/>
                <w:b/>
                <w:sz w:val="22"/>
                <w:szCs w:val="22"/>
              </w:rPr>
              <w:t>Onderwerp</w:t>
            </w:r>
            <w:r>
              <w:rPr>
                <w:rFonts w:asciiTheme="minorHAnsi" w:hAnsiTheme="minorHAnsi" w:cstheme="minorHAnsi"/>
                <w:b/>
                <w:sz w:val="22"/>
                <w:szCs w:val="22"/>
              </w:rPr>
              <w:t xml:space="preserve">en </w:t>
            </w:r>
          </w:p>
          <w:p w:rsidR="00A21128" w:rsidRPr="00C64C99" w:rsidRDefault="00A21128" w:rsidP="00A21128">
            <w:pPr>
              <w:rPr>
                <w:rFonts w:asciiTheme="minorHAnsi" w:hAnsiTheme="minorHAnsi" w:cstheme="minorHAnsi"/>
                <w:b/>
                <w:sz w:val="22"/>
                <w:szCs w:val="22"/>
              </w:rPr>
            </w:pPr>
          </w:p>
        </w:tc>
        <w:tc>
          <w:tcPr>
            <w:tcW w:w="8079" w:type="dxa"/>
          </w:tcPr>
          <w:p w:rsidR="00A21128" w:rsidRPr="00C64C99" w:rsidRDefault="00A21128" w:rsidP="00A21128">
            <w:pPr>
              <w:rPr>
                <w:rFonts w:asciiTheme="minorHAnsi" w:hAnsiTheme="minorHAnsi" w:cstheme="minorHAnsi"/>
                <w:b/>
                <w:sz w:val="22"/>
                <w:szCs w:val="22"/>
              </w:rPr>
            </w:pPr>
            <w:r>
              <w:rPr>
                <w:rFonts w:asciiTheme="minorHAnsi" w:hAnsiTheme="minorHAnsi" w:cstheme="minorHAnsi"/>
                <w:b/>
                <w:sz w:val="22"/>
                <w:szCs w:val="22"/>
              </w:rPr>
              <w:t>Wat willen we bereiken?</w:t>
            </w:r>
          </w:p>
        </w:tc>
        <w:tc>
          <w:tcPr>
            <w:tcW w:w="3261" w:type="dxa"/>
          </w:tcPr>
          <w:p w:rsidR="00A21128" w:rsidRPr="00C64C99" w:rsidRDefault="00A21128" w:rsidP="00A21128">
            <w:pPr>
              <w:rPr>
                <w:rFonts w:asciiTheme="minorHAnsi" w:hAnsiTheme="minorHAnsi" w:cstheme="minorHAnsi"/>
                <w:b/>
                <w:sz w:val="22"/>
                <w:szCs w:val="22"/>
              </w:rPr>
            </w:pPr>
            <w:r>
              <w:rPr>
                <w:rFonts w:asciiTheme="minorHAnsi" w:hAnsiTheme="minorHAnsi" w:cstheme="minorHAnsi"/>
                <w:b/>
                <w:sz w:val="22"/>
                <w:szCs w:val="22"/>
              </w:rPr>
              <w:t>Wie actie?</w:t>
            </w:r>
          </w:p>
        </w:tc>
      </w:tr>
      <w:tr w:rsidR="00A21128" w:rsidRPr="00EC2503" w:rsidTr="009B5FA5">
        <w:tc>
          <w:tcPr>
            <w:tcW w:w="2865" w:type="dxa"/>
          </w:tcPr>
          <w:p w:rsidR="00D7186D" w:rsidRPr="00692B9B" w:rsidRDefault="00D7186D" w:rsidP="00D7186D">
            <w:pPr>
              <w:rPr>
                <w:rFonts w:asciiTheme="minorHAnsi" w:hAnsiTheme="minorHAnsi" w:cstheme="minorHAnsi"/>
                <w:sz w:val="22"/>
                <w:szCs w:val="22"/>
              </w:rPr>
            </w:pPr>
            <w:r>
              <w:rPr>
                <w:rFonts w:asciiTheme="minorHAnsi" w:hAnsiTheme="minorHAnsi" w:cstheme="minorHAnsi"/>
                <w:sz w:val="22"/>
                <w:szCs w:val="22"/>
              </w:rPr>
              <w:t xml:space="preserve">De </w:t>
            </w:r>
            <w:r w:rsidRPr="00692B9B">
              <w:rPr>
                <w:rFonts w:asciiTheme="minorHAnsi" w:hAnsiTheme="minorHAnsi" w:cstheme="minorHAnsi"/>
                <w:sz w:val="22"/>
                <w:szCs w:val="22"/>
              </w:rPr>
              <w:t>verbeteronderwerpen</w:t>
            </w:r>
          </w:p>
          <w:p w:rsidR="00A21128" w:rsidRPr="00692B9B" w:rsidRDefault="00D7186D" w:rsidP="00D7186D">
            <w:pPr>
              <w:rPr>
                <w:rFonts w:asciiTheme="minorHAnsi" w:hAnsiTheme="minorHAnsi" w:cstheme="minorHAnsi"/>
                <w:sz w:val="22"/>
                <w:szCs w:val="22"/>
              </w:rPr>
            </w:pPr>
            <w:r>
              <w:rPr>
                <w:rFonts w:asciiTheme="minorHAnsi" w:hAnsiTheme="minorHAnsi" w:cstheme="minorHAnsi"/>
                <w:sz w:val="22"/>
                <w:szCs w:val="22"/>
              </w:rPr>
              <w:t xml:space="preserve">(Plan van Aanpak) zoals in vorige jaren </w:t>
            </w:r>
            <w:r w:rsidRPr="00692B9B">
              <w:rPr>
                <w:rFonts w:asciiTheme="minorHAnsi" w:hAnsiTheme="minorHAnsi" w:cstheme="minorHAnsi"/>
                <w:sz w:val="22"/>
                <w:szCs w:val="22"/>
              </w:rPr>
              <w:t>beschreven.</w:t>
            </w:r>
          </w:p>
        </w:tc>
        <w:tc>
          <w:tcPr>
            <w:tcW w:w="8079" w:type="dxa"/>
          </w:tcPr>
          <w:p w:rsidR="00D7186D" w:rsidRPr="00D7186D" w:rsidRDefault="00D7186D" w:rsidP="00C66709">
            <w:pPr>
              <w:pStyle w:val="Lijstalinea"/>
              <w:numPr>
                <w:ilvl w:val="0"/>
                <w:numId w:val="22"/>
              </w:numPr>
              <w:rPr>
                <w:rFonts w:asciiTheme="minorHAnsi" w:hAnsiTheme="minorHAnsi" w:cstheme="minorHAnsi"/>
                <w:sz w:val="22"/>
                <w:szCs w:val="22"/>
              </w:rPr>
            </w:pPr>
            <w:r w:rsidRPr="00D7186D">
              <w:rPr>
                <w:rFonts w:asciiTheme="minorHAnsi" w:hAnsiTheme="minorHAnsi" w:cstheme="minorHAnsi"/>
                <w:sz w:val="22"/>
                <w:szCs w:val="22"/>
              </w:rPr>
              <w:t xml:space="preserve">Blijvend borgen en bewaken </w:t>
            </w:r>
          </w:p>
          <w:p w:rsidR="00D7186D" w:rsidRDefault="00D7186D" w:rsidP="00D7186D">
            <w:pPr>
              <w:pStyle w:val="Lijstalinea"/>
              <w:rPr>
                <w:rFonts w:asciiTheme="minorHAnsi" w:hAnsiTheme="minorHAnsi" w:cstheme="minorHAnsi"/>
                <w:sz w:val="22"/>
                <w:szCs w:val="22"/>
              </w:rPr>
            </w:pPr>
            <w:r w:rsidRPr="00D7186D">
              <w:rPr>
                <w:rFonts w:asciiTheme="minorHAnsi" w:hAnsiTheme="minorHAnsi" w:cstheme="minorHAnsi"/>
                <w:sz w:val="22"/>
                <w:szCs w:val="22"/>
              </w:rPr>
              <w:t>van de resultaten en de onderwijskwaliteit</w:t>
            </w:r>
          </w:p>
          <w:p w:rsidR="00D7186D" w:rsidRPr="00D7186D" w:rsidRDefault="00D7186D" w:rsidP="00D7186D">
            <w:pPr>
              <w:rPr>
                <w:rFonts w:asciiTheme="minorHAnsi" w:hAnsiTheme="minorHAnsi" w:cstheme="minorHAnsi"/>
                <w:sz w:val="22"/>
                <w:szCs w:val="22"/>
              </w:rPr>
            </w:pPr>
          </w:p>
          <w:p w:rsidR="00107F9E" w:rsidRPr="00D7186D" w:rsidRDefault="00107F9E" w:rsidP="00D7186D">
            <w:pPr>
              <w:ind w:left="360"/>
              <w:rPr>
                <w:rFonts w:asciiTheme="minorHAnsi" w:hAnsiTheme="minorHAnsi" w:cstheme="minorHAnsi"/>
                <w:sz w:val="22"/>
                <w:szCs w:val="22"/>
              </w:rPr>
            </w:pPr>
          </w:p>
        </w:tc>
        <w:tc>
          <w:tcPr>
            <w:tcW w:w="3261" w:type="dxa"/>
          </w:tcPr>
          <w:p w:rsidR="00A21128" w:rsidRPr="00EC2503" w:rsidRDefault="00A21128" w:rsidP="00A21128">
            <w:pPr>
              <w:rPr>
                <w:rFonts w:asciiTheme="minorHAnsi" w:hAnsiTheme="minorHAnsi" w:cstheme="minorHAnsi"/>
                <w:sz w:val="22"/>
                <w:szCs w:val="22"/>
              </w:rPr>
            </w:pPr>
            <w:r>
              <w:rPr>
                <w:rFonts w:asciiTheme="minorHAnsi" w:hAnsiTheme="minorHAnsi" w:cstheme="minorHAnsi"/>
                <w:sz w:val="22"/>
                <w:szCs w:val="22"/>
              </w:rPr>
              <w:t xml:space="preserve">Directie/ </w:t>
            </w:r>
            <w:r w:rsidRPr="00EC2503">
              <w:rPr>
                <w:rFonts w:asciiTheme="minorHAnsi" w:hAnsiTheme="minorHAnsi" w:cstheme="minorHAnsi"/>
                <w:sz w:val="22"/>
                <w:szCs w:val="22"/>
              </w:rPr>
              <w:t>IB</w:t>
            </w:r>
            <w:r>
              <w:rPr>
                <w:rFonts w:asciiTheme="minorHAnsi" w:hAnsiTheme="minorHAnsi" w:cstheme="minorHAnsi"/>
                <w:sz w:val="22"/>
                <w:szCs w:val="22"/>
              </w:rPr>
              <w:t>-er</w:t>
            </w:r>
          </w:p>
          <w:p w:rsidR="00A21128" w:rsidRDefault="00D7186D" w:rsidP="00A21128">
            <w:pPr>
              <w:rPr>
                <w:rFonts w:asciiTheme="minorHAnsi" w:hAnsiTheme="minorHAnsi" w:cstheme="minorHAnsi"/>
                <w:sz w:val="22"/>
                <w:szCs w:val="22"/>
              </w:rPr>
            </w:pPr>
            <w:r>
              <w:rPr>
                <w:rFonts w:asciiTheme="minorHAnsi" w:hAnsiTheme="minorHAnsi" w:cstheme="minorHAnsi"/>
                <w:sz w:val="22"/>
                <w:szCs w:val="22"/>
              </w:rPr>
              <w:t>Ontwikkelgroepen</w:t>
            </w:r>
          </w:p>
          <w:p w:rsidR="00A21128" w:rsidRPr="00EC2503" w:rsidRDefault="00A21128" w:rsidP="00A21128">
            <w:pPr>
              <w:rPr>
                <w:rFonts w:asciiTheme="minorHAnsi" w:hAnsiTheme="minorHAnsi" w:cstheme="minorHAnsi"/>
                <w:sz w:val="22"/>
                <w:szCs w:val="22"/>
              </w:rPr>
            </w:pPr>
          </w:p>
        </w:tc>
      </w:tr>
      <w:tr w:rsidR="00A21128" w:rsidRPr="00C64C99" w:rsidTr="009B5FA5">
        <w:tc>
          <w:tcPr>
            <w:tcW w:w="2865" w:type="dxa"/>
          </w:tcPr>
          <w:p w:rsidR="00692B9B" w:rsidRPr="00692B9B" w:rsidRDefault="009B5FA5" w:rsidP="00107F9E">
            <w:pPr>
              <w:pStyle w:val="tekst"/>
              <w:ind w:left="0"/>
              <w:rPr>
                <w:rFonts w:asciiTheme="minorHAnsi" w:hAnsiTheme="minorHAnsi" w:cstheme="minorHAnsi"/>
                <w:color w:val="auto"/>
                <w:szCs w:val="22"/>
                <w:lang w:val="nl-NL"/>
              </w:rPr>
            </w:pPr>
            <w:r>
              <w:rPr>
                <w:rFonts w:asciiTheme="minorHAnsi" w:hAnsiTheme="minorHAnsi" w:cstheme="minorHAnsi"/>
                <w:color w:val="auto"/>
                <w:szCs w:val="22"/>
                <w:lang w:val="nl-NL"/>
              </w:rPr>
              <w:t xml:space="preserve">Actualiseren </w:t>
            </w:r>
            <w:r w:rsidR="00692B9B">
              <w:rPr>
                <w:rFonts w:asciiTheme="minorHAnsi" w:hAnsiTheme="minorHAnsi" w:cstheme="minorHAnsi"/>
                <w:color w:val="auto"/>
                <w:szCs w:val="22"/>
                <w:lang w:val="nl-NL"/>
              </w:rPr>
              <w:t xml:space="preserve">ICT beleidsplan </w:t>
            </w:r>
          </w:p>
        </w:tc>
        <w:tc>
          <w:tcPr>
            <w:tcW w:w="8079" w:type="dxa"/>
          </w:tcPr>
          <w:p w:rsidR="00692B9B" w:rsidRDefault="009B5FA5" w:rsidP="00C66709">
            <w:pPr>
              <w:pStyle w:val="Geenafstand"/>
              <w:numPr>
                <w:ilvl w:val="0"/>
                <w:numId w:val="12"/>
              </w:numPr>
              <w:rPr>
                <w:rFonts w:asciiTheme="minorHAnsi" w:hAnsiTheme="minorHAnsi" w:cstheme="minorHAnsi"/>
              </w:rPr>
            </w:pPr>
            <w:r>
              <w:rPr>
                <w:rFonts w:asciiTheme="minorHAnsi" w:hAnsiTheme="minorHAnsi" w:cstheme="minorHAnsi"/>
              </w:rPr>
              <w:t xml:space="preserve">Actualiseren </w:t>
            </w:r>
            <w:r w:rsidR="00692B9B">
              <w:rPr>
                <w:rFonts w:asciiTheme="minorHAnsi" w:hAnsiTheme="minorHAnsi" w:cstheme="minorHAnsi"/>
              </w:rPr>
              <w:t>ICT beleidsplan</w:t>
            </w:r>
            <w:r w:rsidR="00E33654">
              <w:rPr>
                <w:rFonts w:asciiTheme="minorHAnsi" w:hAnsiTheme="minorHAnsi" w:cstheme="minorHAnsi"/>
              </w:rPr>
              <w:t xml:space="preserve"> en nog beter voldoen aan 21 </w:t>
            </w:r>
            <w:proofErr w:type="spellStart"/>
            <w:r w:rsidR="00E33654">
              <w:rPr>
                <w:rFonts w:asciiTheme="minorHAnsi" w:hAnsiTheme="minorHAnsi" w:cstheme="minorHAnsi"/>
              </w:rPr>
              <w:t>eeuwse</w:t>
            </w:r>
            <w:proofErr w:type="spellEnd"/>
            <w:r w:rsidR="00E33654">
              <w:rPr>
                <w:rFonts w:asciiTheme="minorHAnsi" w:hAnsiTheme="minorHAnsi" w:cstheme="minorHAnsi"/>
              </w:rPr>
              <w:t xml:space="preserve"> vaardigheden</w:t>
            </w:r>
            <w:r w:rsidR="00692B9B">
              <w:rPr>
                <w:rFonts w:asciiTheme="minorHAnsi" w:hAnsiTheme="minorHAnsi" w:cstheme="minorHAnsi"/>
              </w:rPr>
              <w:t xml:space="preserve"> </w:t>
            </w:r>
          </w:p>
          <w:p w:rsidR="00107F9E" w:rsidRPr="000F7179" w:rsidRDefault="00107F9E" w:rsidP="00107F9E">
            <w:pPr>
              <w:pStyle w:val="Geenafstand"/>
              <w:rPr>
                <w:rFonts w:asciiTheme="minorHAnsi" w:hAnsiTheme="minorHAnsi" w:cstheme="minorHAnsi"/>
              </w:rPr>
            </w:pPr>
          </w:p>
        </w:tc>
        <w:tc>
          <w:tcPr>
            <w:tcW w:w="3261" w:type="dxa"/>
          </w:tcPr>
          <w:p w:rsidR="00692B9B" w:rsidRDefault="00692B9B" w:rsidP="00A21128">
            <w:pPr>
              <w:rPr>
                <w:rFonts w:asciiTheme="minorHAnsi" w:hAnsiTheme="minorHAnsi" w:cstheme="minorHAnsi"/>
                <w:sz w:val="22"/>
                <w:szCs w:val="22"/>
              </w:rPr>
            </w:pPr>
            <w:r>
              <w:rPr>
                <w:rFonts w:asciiTheme="minorHAnsi" w:hAnsiTheme="minorHAnsi" w:cstheme="minorHAnsi"/>
                <w:sz w:val="22"/>
                <w:szCs w:val="22"/>
              </w:rPr>
              <w:t>ICT coördinator</w:t>
            </w:r>
          </w:p>
          <w:p w:rsidR="00D7186D" w:rsidRDefault="00D7186D" w:rsidP="00A21128">
            <w:pPr>
              <w:rPr>
                <w:rFonts w:asciiTheme="minorHAnsi" w:hAnsiTheme="minorHAnsi" w:cstheme="minorHAnsi"/>
                <w:sz w:val="22"/>
                <w:szCs w:val="22"/>
              </w:rPr>
            </w:pPr>
          </w:p>
          <w:p w:rsidR="00D7186D" w:rsidRPr="00C64C99" w:rsidRDefault="00D7186D" w:rsidP="00A21128">
            <w:pPr>
              <w:rPr>
                <w:rFonts w:asciiTheme="minorHAnsi" w:hAnsiTheme="minorHAnsi" w:cstheme="minorHAnsi"/>
                <w:sz w:val="22"/>
                <w:szCs w:val="22"/>
              </w:rPr>
            </w:pPr>
          </w:p>
        </w:tc>
      </w:tr>
      <w:tr w:rsidR="00A21128" w:rsidRPr="00692B9B" w:rsidTr="009B5FA5">
        <w:tc>
          <w:tcPr>
            <w:tcW w:w="2865" w:type="dxa"/>
          </w:tcPr>
          <w:p w:rsidR="00A21128" w:rsidRPr="00692B9B" w:rsidRDefault="00A21128" w:rsidP="00A21128">
            <w:pPr>
              <w:rPr>
                <w:rFonts w:asciiTheme="minorHAnsi" w:hAnsiTheme="minorHAnsi" w:cstheme="minorHAnsi"/>
                <w:sz w:val="22"/>
                <w:szCs w:val="22"/>
              </w:rPr>
            </w:pPr>
            <w:r w:rsidRPr="00692B9B">
              <w:rPr>
                <w:rFonts w:asciiTheme="minorHAnsi" w:hAnsiTheme="minorHAnsi" w:cstheme="minorHAnsi"/>
                <w:sz w:val="22"/>
                <w:szCs w:val="22"/>
              </w:rPr>
              <w:t xml:space="preserve">School thema’s </w:t>
            </w:r>
          </w:p>
          <w:p w:rsidR="00A21128" w:rsidRPr="00692B9B" w:rsidRDefault="00A21128" w:rsidP="00A21128">
            <w:pPr>
              <w:rPr>
                <w:rFonts w:asciiTheme="minorHAnsi" w:hAnsiTheme="minorHAnsi" w:cstheme="minorHAnsi"/>
                <w:sz w:val="22"/>
                <w:szCs w:val="22"/>
              </w:rPr>
            </w:pPr>
            <w:r w:rsidRPr="00692B9B">
              <w:rPr>
                <w:rFonts w:asciiTheme="minorHAnsi" w:hAnsiTheme="minorHAnsi" w:cstheme="minorHAnsi"/>
                <w:sz w:val="22"/>
                <w:szCs w:val="22"/>
              </w:rPr>
              <w:t>Wereld Oriëntatie</w:t>
            </w:r>
          </w:p>
          <w:p w:rsidR="00A21128" w:rsidRPr="00692B9B" w:rsidRDefault="00A21128" w:rsidP="00A21128">
            <w:pPr>
              <w:rPr>
                <w:rFonts w:asciiTheme="minorHAnsi" w:hAnsiTheme="minorHAnsi" w:cstheme="minorHAnsi"/>
                <w:sz w:val="22"/>
                <w:szCs w:val="22"/>
              </w:rPr>
            </w:pPr>
          </w:p>
          <w:p w:rsidR="00A21128" w:rsidRPr="00692B9B" w:rsidRDefault="00A21128" w:rsidP="00A21128">
            <w:pPr>
              <w:rPr>
                <w:rFonts w:asciiTheme="minorHAnsi" w:hAnsiTheme="minorHAnsi" w:cstheme="minorHAnsi"/>
                <w:sz w:val="22"/>
                <w:szCs w:val="22"/>
              </w:rPr>
            </w:pPr>
          </w:p>
          <w:p w:rsidR="00A21128" w:rsidRPr="00692B9B" w:rsidRDefault="00A21128" w:rsidP="00A21128">
            <w:pPr>
              <w:rPr>
                <w:rFonts w:asciiTheme="minorHAnsi" w:hAnsiTheme="minorHAnsi" w:cstheme="minorHAnsi"/>
                <w:sz w:val="22"/>
                <w:szCs w:val="22"/>
              </w:rPr>
            </w:pPr>
          </w:p>
        </w:tc>
        <w:tc>
          <w:tcPr>
            <w:tcW w:w="8079" w:type="dxa"/>
          </w:tcPr>
          <w:p w:rsidR="00333365" w:rsidRPr="00333365" w:rsidRDefault="00107F9E" w:rsidP="00C66709">
            <w:pPr>
              <w:pStyle w:val="Lijstalinea"/>
              <w:numPr>
                <w:ilvl w:val="0"/>
                <w:numId w:val="29"/>
              </w:numPr>
              <w:rPr>
                <w:rFonts w:asciiTheme="minorHAnsi" w:hAnsiTheme="minorHAnsi" w:cstheme="minorHAnsi"/>
                <w:sz w:val="22"/>
                <w:szCs w:val="22"/>
              </w:rPr>
            </w:pPr>
            <w:r w:rsidRPr="00D7186D">
              <w:rPr>
                <w:rFonts w:asciiTheme="minorHAnsi" w:hAnsiTheme="minorHAnsi" w:cstheme="minorHAnsi"/>
                <w:sz w:val="22"/>
                <w:szCs w:val="22"/>
              </w:rPr>
              <w:t>Borgen</w:t>
            </w:r>
            <w:r w:rsidR="00333365">
              <w:rPr>
                <w:rFonts w:asciiTheme="minorHAnsi" w:hAnsiTheme="minorHAnsi" w:cstheme="minorHAnsi"/>
                <w:sz w:val="22"/>
                <w:szCs w:val="22"/>
              </w:rPr>
              <w:t>/ h</w:t>
            </w:r>
            <w:r w:rsidR="00333365" w:rsidRPr="00333365">
              <w:rPr>
                <w:rFonts w:asciiTheme="minorHAnsi" w:hAnsiTheme="minorHAnsi" w:cstheme="minorHAnsi"/>
                <w:sz w:val="22"/>
                <w:szCs w:val="22"/>
              </w:rPr>
              <w:t xml:space="preserve">et vastleggen en verantwoorden van het werken aan doelen </w:t>
            </w:r>
          </w:p>
          <w:p w:rsidR="00A21128" w:rsidRPr="00333365" w:rsidRDefault="00333365" w:rsidP="00C66709">
            <w:pPr>
              <w:pStyle w:val="Lijstalinea"/>
              <w:numPr>
                <w:ilvl w:val="0"/>
                <w:numId w:val="29"/>
              </w:numPr>
              <w:rPr>
                <w:rFonts w:asciiTheme="minorHAnsi" w:hAnsiTheme="minorHAnsi" w:cstheme="minorHAnsi"/>
                <w:sz w:val="22"/>
                <w:szCs w:val="22"/>
              </w:rPr>
            </w:pPr>
            <w:r>
              <w:rPr>
                <w:rFonts w:asciiTheme="minorHAnsi" w:hAnsiTheme="minorHAnsi" w:cstheme="minorHAnsi"/>
                <w:sz w:val="22"/>
                <w:szCs w:val="22"/>
              </w:rPr>
              <w:t>M</w:t>
            </w:r>
            <w:r w:rsidRPr="00333365">
              <w:rPr>
                <w:rFonts w:asciiTheme="minorHAnsi" w:hAnsiTheme="minorHAnsi" w:cstheme="minorHAnsi"/>
                <w:sz w:val="22"/>
                <w:szCs w:val="22"/>
              </w:rPr>
              <w:t>eer verdieping in de thema’s</w:t>
            </w:r>
            <w:r w:rsidR="00A21128" w:rsidRPr="00333365">
              <w:rPr>
                <w:rFonts w:asciiTheme="minorHAnsi" w:hAnsiTheme="minorHAnsi" w:cstheme="minorHAnsi"/>
                <w:sz w:val="22"/>
                <w:szCs w:val="22"/>
              </w:rPr>
              <w:t xml:space="preserve"> </w:t>
            </w:r>
          </w:p>
        </w:tc>
        <w:tc>
          <w:tcPr>
            <w:tcW w:w="3261" w:type="dxa"/>
          </w:tcPr>
          <w:p w:rsidR="00A21128" w:rsidRPr="00692B9B" w:rsidRDefault="00A21128" w:rsidP="00A21128">
            <w:pPr>
              <w:rPr>
                <w:rFonts w:asciiTheme="minorHAnsi" w:hAnsiTheme="minorHAnsi" w:cstheme="minorHAnsi"/>
                <w:sz w:val="22"/>
                <w:szCs w:val="22"/>
              </w:rPr>
            </w:pPr>
            <w:r w:rsidRPr="00692B9B">
              <w:rPr>
                <w:rFonts w:asciiTheme="minorHAnsi" w:hAnsiTheme="minorHAnsi" w:cstheme="minorHAnsi"/>
                <w:sz w:val="22"/>
                <w:szCs w:val="22"/>
              </w:rPr>
              <w:t>Ontwikkelgroep</w:t>
            </w:r>
          </w:p>
          <w:p w:rsidR="00977CCF" w:rsidRPr="00692B9B" w:rsidRDefault="00977CCF" w:rsidP="00A21128">
            <w:pPr>
              <w:rPr>
                <w:rFonts w:asciiTheme="minorHAnsi" w:hAnsiTheme="minorHAnsi" w:cstheme="minorHAnsi"/>
                <w:sz w:val="22"/>
                <w:szCs w:val="22"/>
              </w:rPr>
            </w:pPr>
          </w:p>
          <w:p w:rsidR="00A21128" w:rsidRPr="00692B9B" w:rsidRDefault="00107F9E" w:rsidP="00A21128">
            <w:pPr>
              <w:rPr>
                <w:rFonts w:asciiTheme="minorHAnsi" w:hAnsiTheme="minorHAnsi" w:cstheme="minorHAnsi"/>
                <w:sz w:val="22"/>
                <w:szCs w:val="22"/>
              </w:rPr>
            </w:pPr>
            <w:r w:rsidRPr="00692B9B">
              <w:rPr>
                <w:rFonts w:asciiTheme="minorHAnsi" w:hAnsiTheme="minorHAnsi" w:cstheme="minorHAnsi"/>
                <w:sz w:val="22"/>
                <w:szCs w:val="22"/>
              </w:rPr>
              <w:t xml:space="preserve"> </w:t>
            </w:r>
          </w:p>
        </w:tc>
      </w:tr>
      <w:tr w:rsidR="00A21128" w:rsidRPr="00692B9B" w:rsidTr="009B5FA5">
        <w:tc>
          <w:tcPr>
            <w:tcW w:w="2865" w:type="dxa"/>
          </w:tcPr>
          <w:p w:rsidR="00A21128" w:rsidRPr="00692B9B" w:rsidRDefault="00A21128" w:rsidP="00A21128">
            <w:pPr>
              <w:rPr>
                <w:rFonts w:asciiTheme="minorHAnsi" w:hAnsiTheme="minorHAnsi" w:cstheme="minorHAnsi"/>
                <w:sz w:val="22"/>
                <w:szCs w:val="22"/>
              </w:rPr>
            </w:pPr>
            <w:r w:rsidRPr="00692B9B">
              <w:rPr>
                <w:rFonts w:asciiTheme="minorHAnsi" w:hAnsiTheme="minorHAnsi" w:cstheme="minorHAnsi"/>
                <w:sz w:val="22"/>
                <w:szCs w:val="22"/>
              </w:rPr>
              <w:t>Pedagogisch Klimaat</w:t>
            </w:r>
          </w:p>
          <w:p w:rsidR="00A21128" w:rsidRPr="00692B9B" w:rsidRDefault="00A21128" w:rsidP="00A21128">
            <w:pPr>
              <w:rPr>
                <w:rFonts w:asciiTheme="minorHAnsi" w:hAnsiTheme="minorHAnsi" w:cstheme="minorHAnsi"/>
                <w:sz w:val="22"/>
                <w:szCs w:val="22"/>
              </w:rPr>
            </w:pPr>
          </w:p>
          <w:p w:rsidR="00A21128" w:rsidRPr="00692B9B" w:rsidRDefault="00A21128" w:rsidP="00A21128">
            <w:pPr>
              <w:rPr>
                <w:rFonts w:asciiTheme="minorHAnsi" w:hAnsiTheme="minorHAnsi" w:cstheme="minorHAnsi"/>
                <w:sz w:val="22"/>
                <w:szCs w:val="22"/>
              </w:rPr>
            </w:pPr>
          </w:p>
        </w:tc>
        <w:tc>
          <w:tcPr>
            <w:tcW w:w="8079" w:type="dxa"/>
          </w:tcPr>
          <w:p w:rsidR="00A21128" w:rsidRPr="00D7186D" w:rsidRDefault="009B5FA5" w:rsidP="00C66709">
            <w:pPr>
              <w:pStyle w:val="Lijstalinea"/>
              <w:numPr>
                <w:ilvl w:val="0"/>
                <w:numId w:val="29"/>
              </w:numPr>
              <w:rPr>
                <w:rFonts w:asciiTheme="minorHAnsi" w:hAnsiTheme="minorHAnsi" w:cstheme="minorHAnsi"/>
                <w:sz w:val="22"/>
                <w:szCs w:val="22"/>
              </w:rPr>
            </w:pPr>
            <w:r>
              <w:rPr>
                <w:rFonts w:asciiTheme="minorHAnsi" w:hAnsiTheme="minorHAnsi" w:cstheme="minorHAnsi"/>
                <w:sz w:val="22"/>
                <w:szCs w:val="22"/>
              </w:rPr>
              <w:t>Eerste</w:t>
            </w:r>
            <w:r w:rsidR="00107F9E" w:rsidRPr="00D7186D">
              <w:rPr>
                <w:rFonts w:asciiTheme="minorHAnsi" w:hAnsiTheme="minorHAnsi" w:cstheme="minorHAnsi"/>
                <w:sz w:val="22"/>
                <w:szCs w:val="22"/>
              </w:rPr>
              <w:t xml:space="preserve"> jaar </w:t>
            </w:r>
            <w:r w:rsidR="00A21128" w:rsidRPr="00D7186D">
              <w:rPr>
                <w:rFonts w:asciiTheme="minorHAnsi" w:hAnsiTheme="minorHAnsi" w:cstheme="minorHAnsi"/>
                <w:sz w:val="22"/>
                <w:szCs w:val="22"/>
              </w:rPr>
              <w:t>implementeren nieuwe SEO methode</w:t>
            </w:r>
            <w:r w:rsidR="00E33654">
              <w:rPr>
                <w:rFonts w:asciiTheme="minorHAnsi" w:hAnsiTheme="minorHAnsi" w:cstheme="minorHAnsi"/>
                <w:sz w:val="22"/>
                <w:szCs w:val="22"/>
              </w:rPr>
              <w:t>/werkwijze</w:t>
            </w:r>
            <w:r w:rsidR="00A21128" w:rsidRPr="00D7186D">
              <w:rPr>
                <w:rFonts w:asciiTheme="minorHAnsi" w:hAnsiTheme="minorHAnsi" w:cstheme="minorHAnsi"/>
                <w:sz w:val="22"/>
                <w:szCs w:val="22"/>
              </w:rPr>
              <w:t xml:space="preserve"> o.l.v. een externe expert. </w:t>
            </w:r>
          </w:p>
          <w:p w:rsidR="00A21128" w:rsidRPr="00692B9B" w:rsidRDefault="00A21128" w:rsidP="00A21128">
            <w:pPr>
              <w:pStyle w:val="Lijstalinea"/>
              <w:rPr>
                <w:rFonts w:asciiTheme="minorHAnsi" w:hAnsiTheme="minorHAnsi" w:cstheme="minorHAnsi"/>
                <w:sz w:val="22"/>
                <w:szCs w:val="22"/>
              </w:rPr>
            </w:pPr>
          </w:p>
        </w:tc>
        <w:tc>
          <w:tcPr>
            <w:tcW w:w="3261" w:type="dxa"/>
          </w:tcPr>
          <w:p w:rsidR="00107F9E" w:rsidRPr="00692B9B" w:rsidRDefault="00107F9E" w:rsidP="00A21128">
            <w:pPr>
              <w:rPr>
                <w:rFonts w:asciiTheme="minorHAnsi" w:hAnsiTheme="minorHAnsi" w:cstheme="minorHAnsi"/>
                <w:sz w:val="22"/>
                <w:szCs w:val="22"/>
              </w:rPr>
            </w:pPr>
            <w:r w:rsidRPr="00692B9B">
              <w:rPr>
                <w:rFonts w:asciiTheme="minorHAnsi" w:hAnsiTheme="minorHAnsi" w:cstheme="minorHAnsi"/>
                <w:sz w:val="22"/>
                <w:szCs w:val="22"/>
              </w:rPr>
              <w:t>Directie</w:t>
            </w:r>
          </w:p>
          <w:p w:rsidR="00A21128" w:rsidRPr="00692B9B" w:rsidRDefault="00A21128" w:rsidP="00A21128">
            <w:pPr>
              <w:rPr>
                <w:rFonts w:asciiTheme="minorHAnsi" w:hAnsiTheme="minorHAnsi" w:cstheme="minorHAnsi"/>
                <w:sz w:val="22"/>
                <w:szCs w:val="22"/>
              </w:rPr>
            </w:pPr>
            <w:r w:rsidRPr="00692B9B">
              <w:rPr>
                <w:rFonts w:asciiTheme="minorHAnsi" w:hAnsiTheme="minorHAnsi" w:cstheme="minorHAnsi"/>
                <w:sz w:val="22"/>
                <w:szCs w:val="22"/>
              </w:rPr>
              <w:t>Ontwikkelgroep</w:t>
            </w:r>
          </w:p>
        </w:tc>
      </w:tr>
      <w:tr w:rsidR="00A21128" w:rsidRPr="00692B9B" w:rsidTr="009B5FA5">
        <w:tc>
          <w:tcPr>
            <w:tcW w:w="2865" w:type="dxa"/>
          </w:tcPr>
          <w:p w:rsidR="00A21128" w:rsidRPr="00692B9B" w:rsidRDefault="009B5FA5" w:rsidP="00A21128">
            <w:pPr>
              <w:rPr>
                <w:rFonts w:asciiTheme="minorHAnsi" w:hAnsiTheme="minorHAnsi" w:cstheme="minorHAnsi"/>
                <w:sz w:val="22"/>
                <w:szCs w:val="22"/>
              </w:rPr>
            </w:pPr>
            <w:r>
              <w:rPr>
                <w:rFonts w:asciiTheme="minorHAnsi" w:hAnsiTheme="minorHAnsi" w:cstheme="minorHAnsi"/>
                <w:sz w:val="22"/>
                <w:szCs w:val="22"/>
              </w:rPr>
              <w:t>Oriëntatie op nieuwe Taal-Spelling methode</w:t>
            </w:r>
          </w:p>
          <w:p w:rsidR="00A21128" w:rsidRPr="00692B9B" w:rsidRDefault="00A21128" w:rsidP="00A21128">
            <w:pPr>
              <w:rPr>
                <w:rFonts w:asciiTheme="minorHAnsi" w:hAnsiTheme="minorHAnsi" w:cstheme="minorHAnsi"/>
                <w:sz w:val="22"/>
                <w:szCs w:val="22"/>
              </w:rPr>
            </w:pPr>
          </w:p>
          <w:p w:rsidR="00A21128" w:rsidRPr="00692B9B" w:rsidRDefault="00A21128" w:rsidP="00A21128">
            <w:pPr>
              <w:rPr>
                <w:rFonts w:asciiTheme="minorHAnsi" w:hAnsiTheme="minorHAnsi" w:cstheme="minorHAnsi"/>
                <w:sz w:val="22"/>
                <w:szCs w:val="22"/>
              </w:rPr>
            </w:pPr>
          </w:p>
        </w:tc>
        <w:tc>
          <w:tcPr>
            <w:tcW w:w="8079" w:type="dxa"/>
          </w:tcPr>
          <w:p w:rsidR="00A21128" w:rsidRPr="00D7186D" w:rsidRDefault="00107F9E" w:rsidP="00C66709">
            <w:pPr>
              <w:pStyle w:val="Lijstalinea"/>
              <w:numPr>
                <w:ilvl w:val="0"/>
                <w:numId w:val="29"/>
              </w:numPr>
              <w:rPr>
                <w:rFonts w:asciiTheme="minorHAnsi" w:hAnsiTheme="minorHAnsi" w:cstheme="minorHAnsi"/>
                <w:sz w:val="22"/>
                <w:szCs w:val="22"/>
              </w:rPr>
            </w:pPr>
            <w:r w:rsidRPr="00D7186D">
              <w:rPr>
                <w:rFonts w:asciiTheme="minorHAnsi" w:hAnsiTheme="minorHAnsi" w:cstheme="minorHAnsi"/>
                <w:sz w:val="22"/>
                <w:szCs w:val="22"/>
              </w:rPr>
              <w:t>Uitprober</w:t>
            </w:r>
            <w:r w:rsidR="009B5FA5">
              <w:rPr>
                <w:rFonts w:asciiTheme="minorHAnsi" w:hAnsiTheme="minorHAnsi" w:cstheme="minorHAnsi"/>
                <w:sz w:val="22"/>
                <w:szCs w:val="22"/>
              </w:rPr>
              <w:t>en of implementeren nieuwe Taal-spelling</w:t>
            </w:r>
            <w:r w:rsidRPr="00D7186D">
              <w:rPr>
                <w:rFonts w:asciiTheme="minorHAnsi" w:hAnsiTheme="minorHAnsi" w:cstheme="minorHAnsi"/>
                <w:sz w:val="22"/>
                <w:szCs w:val="22"/>
              </w:rPr>
              <w:t>methode o.l.v. externe expert</w:t>
            </w:r>
            <w:r w:rsidR="00A21128" w:rsidRPr="00D7186D">
              <w:rPr>
                <w:rFonts w:asciiTheme="minorHAnsi" w:hAnsiTheme="minorHAnsi" w:cstheme="minorHAnsi"/>
                <w:sz w:val="22"/>
                <w:szCs w:val="22"/>
              </w:rPr>
              <w:t xml:space="preserve"> </w:t>
            </w:r>
          </w:p>
        </w:tc>
        <w:tc>
          <w:tcPr>
            <w:tcW w:w="3261" w:type="dxa"/>
          </w:tcPr>
          <w:p w:rsidR="00107F9E" w:rsidRPr="00692B9B" w:rsidRDefault="00107F9E" w:rsidP="00A21128">
            <w:pPr>
              <w:rPr>
                <w:rFonts w:asciiTheme="minorHAnsi" w:hAnsiTheme="minorHAnsi" w:cstheme="minorHAnsi"/>
                <w:sz w:val="22"/>
                <w:szCs w:val="22"/>
              </w:rPr>
            </w:pPr>
            <w:r w:rsidRPr="00692B9B">
              <w:rPr>
                <w:rFonts w:asciiTheme="minorHAnsi" w:hAnsiTheme="minorHAnsi" w:cstheme="minorHAnsi"/>
                <w:sz w:val="22"/>
                <w:szCs w:val="22"/>
              </w:rPr>
              <w:t>Directie</w:t>
            </w:r>
          </w:p>
          <w:p w:rsidR="00A21128" w:rsidRPr="00692B9B" w:rsidRDefault="00A21128" w:rsidP="00A21128">
            <w:pPr>
              <w:rPr>
                <w:rFonts w:asciiTheme="minorHAnsi" w:hAnsiTheme="minorHAnsi" w:cstheme="minorHAnsi"/>
                <w:sz w:val="22"/>
                <w:szCs w:val="22"/>
              </w:rPr>
            </w:pPr>
            <w:r w:rsidRPr="00692B9B">
              <w:rPr>
                <w:rFonts w:asciiTheme="minorHAnsi" w:hAnsiTheme="minorHAnsi" w:cstheme="minorHAnsi"/>
                <w:sz w:val="22"/>
                <w:szCs w:val="22"/>
              </w:rPr>
              <w:t>Ontwikkelgroep</w:t>
            </w:r>
          </w:p>
        </w:tc>
      </w:tr>
      <w:tr w:rsidR="00A42834" w:rsidRPr="00692B9B" w:rsidTr="009B5FA5">
        <w:tc>
          <w:tcPr>
            <w:tcW w:w="2865" w:type="dxa"/>
          </w:tcPr>
          <w:p w:rsidR="001B3945" w:rsidRDefault="00A42834" w:rsidP="003E4969">
            <w:pPr>
              <w:rPr>
                <w:rFonts w:asciiTheme="minorHAnsi" w:hAnsiTheme="minorHAnsi" w:cstheme="minorHAnsi"/>
                <w:sz w:val="22"/>
                <w:szCs w:val="22"/>
              </w:rPr>
            </w:pPr>
            <w:r>
              <w:rPr>
                <w:rFonts w:asciiTheme="minorHAnsi" w:hAnsiTheme="minorHAnsi" w:cstheme="minorHAnsi"/>
                <w:sz w:val="22"/>
                <w:szCs w:val="22"/>
              </w:rPr>
              <w:t>Andere onderwerpen die voortkomen uit de teamevaluatie van het jaarplan in juni 2022</w:t>
            </w:r>
          </w:p>
          <w:p w:rsidR="004E6024" w:rsidRPr="00692B9B" w:rsidRDefault="004E6024" w:rsidP="003E4969">
            <w:pPr>
              <w:rPr>
                <w:rFonts w:asciiTheme="minorHAnsi" w:hAnsiTheme="minorHAnsi" w:cstheme="minorHAnsi"/>
                <w:sz w:val="22"/>
                <w:szCs w:val="22"/>
              </w:rPr>
            </w:pPr>
          </w:p>
        </w:tc>
        <w:tc>
          <w:tcPr>
            <w:tcW w:w="8079" w:type="dxa"/>
          </w:tcPr>
          <w:p w:rsidR="00A42834" w:rsidRPr="00A42834" w:rsidRDefault="00A42834" w:rsidP="00A42834">
            <w:pPr>
              <w:rPr>
                <w:rFonts w:asciiTheme="minorHAnsi" w:hAnsiTheme="minorHAnsi" w:cstheme="minorHAnsi"/>
                <w:sz w:val="22"/>
                <w:szCs w:val="22"/>
              </w:rPr>
            </w:pPr>
          </w:p>
        </w:tc>
        <w:tc>
          <w:tcPr>
            <w:tcW w:w="3261" w:type="dxa"/>
          </w:tcPr>
          <w:p w:rsidR="00A42834" w:rsidRPr="00692B9B" w:rsidRDefault="00A42834" w:rsidP="003E4969">
            <w:pPr>
              <w:rPr>
                <w:rFonts w:asciiTheme="minorHAnsi" w:hAnsiTheme="minorHAnsi" w:cstheme="minorHAnsi"/>
                <w:sz w:val="22"/>
                <w:szCs w:val="22"/>
              </w:rPr>
            </w:pPr>
          </w:p>
        </w:tc>
      </w:tr>
    </w:tbl>
    <w:p w:rsidR="00A42834" w:rsidRPr="00692B9B" w:rsidRDefault="00A42834" w:rsidP="00A42834">
      <w:pPr>
        <w:rPr>
          <w:rFonts w:ascii="Calibri" w:hAnsi="Calibri"/>
          <w:b/>
          <w:sz w:val="22"/>
        </w:rPr>
      </w:pPr>
    </w:p>
    <w:p w:rsidR="00A21128" w:rsidRPr="00692B9B" w:rsidRDefault="00A21128" w:rsidP="00F7250F">
      <w:pPr>
        <w:rPr>
          <w:rFonts w:ascii="Calibri" w:hAnsi="Calibri"/>
          <w:b/>
          <w:sz w:val="22"/>
        </w:rPr>
      </w:pPr>
    </w:p>
    <w:p w:rsidR="009B5FA5" w:rsidRDefault="009B5FA5" w:rsidP="00F7250F">
      <w:pPr>
        <w:rPr>
          <w:rFonts w:ascii="Calibri" w:hAnsi="Calibri"/>
          <w:b/>
          <w:sz w:val="22"/>
        </w:rPr>
      </w:pPr>
    </w:p>
    <w:p w:rsidR="009B5FA5" w:rsidRDefault="009B5FA5" w:rsidP="00F7250F">
      <w:pPr>
        <w:rPr>
          <w:rFonts w:ascii="Calibri" w:hAnsi="Calibri"/>
          <w:b/>
          <w:sz w:val="22"/>
        </w:rPr>
      </w:pPr>
    </w:p>
    <w:p w:rsidR="009B5FA5" w:rsidRDefault="009B5FA5" w:rsidP="00F7250F">
      <w:pPr>
        <w:rPr>
          <w:rFonts w:ascii="Calibri" w:hAnsi="Calibri"/>
          <w:b/>
          <w:sz w:val="22"/>
        </w:rPr>
      </w:pPr>
    </w:p>
    <w:p w:rsidR="009B5FA5" w:rsidRDefault="009B5FA5" w:rsidP="00F7250F">
      <w:pPr>
        <w:rPr>
          <w:rFonts w:ascii="Calibri" w:hAnsi="Calibri"/>
          <w:b/>
          <w:sz w:val="22"/>
        </w:rPr>
      </w:pPr>
    </w:p>
    <w:p w:rsidR="009B5FA5" w:rsidRDefault="009B5FA5" w:rsidP="00F7250F">
      <w:pPr>
        <w:rPr>
          <w:rFonts w:ascii="Calibri" w:hAnsi="Calibri"/>
          <w:b/>
          <w:sz w:val="22"/>
        </w:rPr>
      </w:pPr>
    </w:p>
    <w:p w:rsidR="009B5FA5" w:rsidRDefault="009B5FA5" w:rsidP="00F7250F">
      <w:pPr>
        <w:rPr>
          <w:rFonts w:ascii="Calibri" w:hAnsi="Calibri"/>
          <w:b/>
          <w:sz w:val="22"/>
        </w:rPr>
      </w:pPr>
    </w:p>
    <w:p w:rsidR="009B5FA5" w:rsidRDefault="009B5FA5" w:rsidP="009B5FA5">
      <w:pPr>
        <w:pBdr>
          <w:top w:val="single" w:sz="4" w:space="1" w:color="auto"/>
          <w:left w:val="single" w:sz="4" w:space="4" w:color="auto"/>
          <w:bottom w:val="single" w:sz="4" w:space="1" w:color="auto"/>
          <w:right w:val="single" w:sz="4" w:space="4" w:color="auto"/>
        </w:pBdr>
        <w:shd w:val="clear" w:color="auto" w:fill="B8CCE4" w:themeFill="accent1" w:themeFillTint="66"/>
        <w:rPr>
          <w:rFonts w:ascii="Calibri" w:hAnsi="Calibri"/>
          <w:b/>
          <w:sz w:val="22"/>
        </w:rPr>
      </w:pPr>
    </w:p>
    <w:p w:rsidR="00F7250F" w:rsidRDefault="00F7250F" w:rsidP="009B5FA5">
      <w:pPr>
        <w:pBdr>
          <w:top w:val="single" w:sz="4" w:space="1" w:color="auto"/>
          <w:left w:val="single" w:sz="4" w:space="4" w:color="auto"/>
          <w:bottom w:val="single" w:sz="4" w:space="1" w:color="auto"/>
          <w:right w:val="single" w:sz="4" w:space="4" w:color="auto"/>
        </w:pBdr>
        <w:shd w:val="clear" w:color="auto" w:fill="B8CCE4" w:themeFill="accent1" w:themeFillTint="66"/>
        <w:rPr>
          <w:rFonts w:ascii="Calibri" w:hAnsi="Calibri"/>
          <w:b/>
          <w:sz w:val="22"/>
        </w:rPr>
      </w:pPr>
      <w:r w:rsidRPr="00692B9B">
        <w:rPr>
          <w:rFonts w:ascii="Calibri" w:hAnsi="Calibri"/>
          <w:b/>
          <w:sz w:val="22"/>
        </w:rPr>
        <w:t>Schooljaar 2022-2023</w:t>
      </w:r>
    </w:p>
    <w:p w:rsidR="009B5FA5" w:rsidRPr="00692B9B" w:rsidRDefault="009B5FA5" w:rsidP="009B5FA5">
      <w:pPr>
        <w:pBdr>
          <w:top w:val="single" w:sz="4" w:space="1" w:color="auto"/>
          <w:left w:val="single" w:sz="4" w:space="4" w:color="auto"/>
          <w:bottom w:val="single" w:sz="4" w:space="1" w:color="auto"/>
          <w:right w:val="single" w:sz="4" w:space="4" w:color="auto"/>
        </w:pBdr>
        <w:shd w:val="clear" w:color="auto" w:fill="B8CCE4" w:themeFill="accent1" w:themeFillTint="66"/>
        <w:rPr>
          <w:rFonts w:ascii="Calibri" w:hAnsi="Calibri"/>
          <w:b/>
          <w:sz w:val="22"/>
        </w:rPr>
      </w:pPr>
    </w:p>
    <w:p w:rsidR="00F7250F" w:rsidRPr="00692B9B" w:rsidRDefault="00F7250F" w:rsidP="00F7250F">
      <w:pPr>
        <w:rPr>
          <w:rFonts w:ascii="Calibri" w:hAnsi="Calibri"/>
          <w:b/>
          <w:sz w:val="22"/>
        </w:rPr>
      </w:pPr>
    </w:p>
    <w:tbl>
      <w:tblPr>
        <w:tblW w:w="14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4678"/>
        <w:gridCol w:w="6521"/>
      </w:tblGrid>
      <w:tr w:rsidR="00F7250F" w:rsidRPr="00692B9B" w:rsidTr="009B5FA5">
        <w:tc>
          <w:tcPr>
            <w:tcW w:w="3006" w:type="dxa"/>
          </w:tcPr>
          <w:p w:rsidR="00F7250F" w:rsidRPr="00692B9B" w:rsidRDefault="00F7250F" w:rsidP="00941B9E">
            <w:pPr>
              <w:rPr>
                <w:rFonts w:asciiTheme="minorHAnsi" w:hAnsiTheme="minorHAnsi" w:cstheme="minorHAnsi"/>
                <w:b/>
                <w:sz w:val="22"/>
                <w:szCs w:val="22"/>
              </w:rPr>
            </w:pPr>
            <w:r w:rsidRPr="00692B9B">
              <w:rPr>
                <w:rFonts w:asciiTheme="minorHAnsi" w:hAnsiTheme="minorHAnsi" w:cstheme="minorHAnsi"/>
                <w:b/>
                <w:sz w:val="22"/>
                <w:szCs w:val="22"/>
              </w:rPr>
              <w:t xml:space="preserve">Onderwerpen </w:t>
            </w:r>
          </w:p>
          <w:p w:rsidR="00F7250F" w:rsidRPr="00692B9B" w:rsidRDefault="00F7250F" w:rsidP="00941B9E">
            <w:pPr>
              <w:rPr>
                <w:rFonts w:asciiTheme="minorHAnsi" w:hAnsiTheme="minorHAnsi" w:cstheme="minorHAnsi"/>
                <w:b/>
                <w:sz w:val="22"/>
                <w:szCs w:val="22"/>
              </w:rPr>
            </w:pPr>
          </w:p>
        </w:tc>
        <w:tc>
          <w:tcPr>
            <w:tcW w:w="4678" w:type="dxa"/>
          </w:tcPr>
          <w:p w:rsidR="00F7250F" w:rsidRPr="00692B9B" w:rsidRDefault="00F7250F" w:rsidP="00941B9E">
            <w:pPr>
              <w:rPr>
                <w:rFonts w:asciiTheme="minorHAnsi" w:hAnsiTheme="minorHAnsi" w:cstheme="minorHAnsi"/>
                <w:b/>
                <w:sz w:val="22"/>
                <w:szCs w:val="22"/>
              </w:rPr>
            </w:pPr>
            <w:r w:rsidRPr="00692B9B">
              <w:rPr>
                <w:rFonts w:asciiTheme="minorHAnsi" w:hAnsiTheme="minorHAnsi" w:cstheme="minorHAnsi"/>
                <w:b/>
                <w:sz w:val="22"/>
                <w:szCs w:val="22"/>
              </w:rPr>
              <w:t>Wat willen we bereiken?</w:t>
            </w:r>
          </w:p>
        </w:tc>
        <w:tc>
          <w:tcPr>
            <w:tcW w:w="6521" w:type="dxa"/>
          </w:tcPr>
          <w:p w:rsidR="00F7250F" w:rsidRPr="00692B9B" w:rsidRDefault="00F7250F" w:rsidP="00941B9E">
            <w:pPr>
              <w:rPr>
                <w:rFonts w:asciiTheme="minorHAnsi" w:hAnsiTheme="minorHAnsi" w:cstheme="minorHAnsi"/>
                <w:b/>
                <w:sz w:val="22"/>
                <w:szCs w:val="22"/>
              </w:rPr>
            </w:pPr>
            <w:r w:rsidRPr="00692B9B">
              <w:rPr>
                <w:rFonts w:asciiTheme="minorHAnsi" w:hAnsiTheme="minorHAnsi" w:cstheme="minorHAnsi"/>
                <w:b/>
                <w:sz w:val="22"/>
                <w:szCs w:val="22"/>
              </w:rPr>
              <w:t>Wie actie?</w:t>
            </w:r>
          </w:p>
        </w:tc>
      </w:tr>
      <w:tr w:rsidR="00F7250F" w:rsidRPr="00692B9B" w:rsidTr="009B5FA5">
        <w:tc>
          <w:tcPr>
            <w:tcW w:w="3006" w:type="dxa"/>
          </w:tcPr>
          <w:p w:rsidR="00107F9E" w:rsidRPr="00692B9B" w:rsidRDefault="00692B9B" w:rsidP="00941B9E">
            <w:pPr>
              <w:rPr>
                <w:rFonts w:asciiTheme="minorHAnsi" w:hAnsiTheme="minorHAnsi" w:cstheme="minorHAnsi"/>
                <w:sz w:val="22"/>
                <w:szCs w:val="22"/>
              </w:rPr>
            </w:pPr>
            <w:r>
              <w:rPr>
                <w:rFonts w:asciiTheme="minorHAnsi" w:hAnsiTheme="minorHAnsi" w:cstheme="minorHAnsi"/>
                <w:sz w:val="22"/>
                <w:szCs w:val="22"/>
              </w:rPr>
              <w:t xml:space="preserve">De </w:t>
            </w:r>
            <w:r w:rsidR="00107F9E" w:rsidRPr="00692B9B">
              <w:rPr>
                <w:rFonts w:asciiTheme="minorHAnsi" w:hAnsiTheme="minorHAnsi" w:cstheme="minorHAnsi"/>
                <w:sz w:val="22"/>
                <w:szCs w:val="22"/>
              </w:rPr>
              <w:t>verbeteronderwerpen</w:t>
            </w:r>
          </w:p>
          <w:p w:rsidR="00107F9E" w:rsidRPr="00692B9B" w:rsidRDefault="00692B9B" w:rsidP="00941B9E">
            <w:pPr>
              <w:rPr>
                <w:rFonts w:asciiTheme="minorHAnsi" w:hAnsiTheme="minorHAnsi" w:cstheme="minorHAnsi"/>
                <w:b/>
                <w:sz w:val="22"/>
                <w:szCs w:val="22"/>
              </w:rPr>
            </w:pPr>
            <w:r>
              <w:rPr>
                <w:rFonts w:asciiTheme="minorHAnsi" w:hAnsiTheme="minorHAnsi" w:cstheme="minorHAnsi"/>
                <w:sz w:val="22"/>
                <w:szCs w:val="22"/>
              </w:rPr>
              <w:t xml:space="preserve">(Plan van Aanpak) zoals in vorige jaren </w:t>
            </w:r>
            <w:r w:rsidR="00107F9E" w:rsidRPr="00692B9B">
              <w:rPr>
                <w:rFonts w:asciiTheme="minorHAnsi" w:hAnsiTheme="minorHAnsi" w:cstheme="minorHAnsi"/>
                <w:sz w:val="22"/>
                <w:szCs w:val="22"/>
              </w:rPr>
              <w:t>beschreven.</w:t>
            </w:r>
          </w:p>
        </w:tc>
        <w:tc>
          <w:tcPr>
            <w:tcW w:w="4678" w:type="dxa"/>
          </w:tcPr>
          <w:p w:rsidR="00F7250F" w:rsidRPr="00692B9B" w:rsidRDefault="00F7250F" w:rsidP="00107F9E">
            <w:pPr>
              <w:rPr>
                <w:rFonts w:asciiTheme="minorHAnsi" w:hAnsiTheme="minorHAnsi" w:cstheme="minorHAnsi"/>
                <w:b/>
                <w:sz w:val="22"/>
                <w:szCs w:val="22"/>
              </w:rPr>
            </w:pPr>
          </w:p>
          <w:p w:rsidR="00107F9E" w:rsidRPr="00692B9B" w:rsidRDefault="00D7186D" w:rsidP="00C66709">
            <w:pPr>
              <w:pStyle w:val="Lijstalinea"/>
              <w:numPr>
                <w:ilvl w:val="0"/>
                <w:numId w:val="28"/>
              </w:numPr>
              <w:rPr>
                <w:rFonts w:asciiTheme="minorHAnsi" w:hAnsiTheme="minorHAnsi" w:cstheme="minorHAnsi"/>
                <w:sz w:val="22"/>
                <w:szCs w:val="22"/>
              </w:rPr>
            </w:pPr>
            <w:r>
              <w:rPr>
                <w:rFonts w:asciiTheme="minorHAnsi" w:hAnsiTheme="minorHAnsi" w:cstheme="minorHAnsi"/>
                <w:sz w:val="22"/>
                <w:szCs w:val="22"/>
              </w:rPr>
              <w:t xml:space="preserve">Blijvend borgen en </w:t>
            </w:r>
            <w:r w:rsidR="00107F9E" w:rsidRPr="00692B9B">
              <w:rPr>
                <w:rFonts w:asciiTheme="minorHAnsi" w:hAnsiTheme="minorHAnsi" w:cstheme="minorHAnsi"/>
                <w:sz w:val="22"/>
                <w:szCs w:val="22"/>
              </w:rPr>
              <w:t xml:space="preserve">bewaken </w:t>
            </w:r>
          </w:p>
          <w:p w:rsidR="00D7186D" w:rsidRPr="001B3945" w:rsidRDefault="00D7186D" w:rsidP="001B3945">
            <w:pPr>
              <w:pStyle w:val="Lijstalinea"/>
              <w:rPr>
                <w:rFonts w:asciiTheme="minorHAnsi" w:hAnsiTheme="minorHAnsi" w:cstheme="minorHAnsi"/>
                <w:sz w:val="22"/>
                <w:szCs w:val="22"/>
              </w:rPr>
            </w:pPr>
            <w:r>
              <w:rPr>
                <w:rFonts w:asciiTheme="minorHAnsi" w:hAnsiTheme="minorHAnsi" w:cstheme="minorHAnsi"/>
                <w:sz w:val="22"/>
                <w:szCs w:val="22"/>
              </w:rPr>
              <w:t>van de resultaten en de onderwijs</w:t>
            </w:r>
            <w:r w:rsidR="00107F9E" w:rsidRPr="00692B9B">
              <w:rPr>
                <w:rFonts w:asciiTheme="minorHAnsi" w:hAnsiTheme="minorHAnsi" w:cstheme="minorHAnsi"/>
                <w:sz w:val="22"/>
                <w:szCs w:val="22"/>
              </w:rPr>
              <w:t>kwaliteit</w:t>
            </w:r>
          </w:p>
        </w:tc>
        <w:tc>
          <w:tcPr>
            <w:tcW w:w="6521" w:type="dxa"/>
          </w:tcPr>
          <w:p w:rsidR="00107F9E" w:rsidRPr="00692B9B" w:rsidRDefault="00107F9E" w:rsidP="00941B9E">
            <w:pPr>
              <w:rPr>
                <w:rFonts w:asciiTheme="minorHAnsi" w:hAnsiTheme="minorHAnsi" w:cstheme="minorHAnsi"/>
                <w:b/>
                <w:sz w:val="22"/>
                <w:szCs w:val="22"/>
              </w:rPr>
            </w:pPr>
          </w:p>
          <w:p w:rsidR="00F7250F" w:rsidRPr="00692B9B" w:rsidRDefault="00F7250F" w:rsidP="00941B9E">
            <w:pPr>
              <w:rPr>
                <w:rFonts w:asciiTheme="minorHAnsi" w:hAnsiTheme="minorHAnsi" w:cstheme="minorHAnsi"/>
                <w:sz w:val="22"/>
                <w:szCs w:val="22"/>
              </w:rPr>
            </w:pPr>
            <w:r w:rsidRPr="00692B9B">
              <w:rPr>
                <w:rFonts w:asciiTheme="minorHAnsi" w:hAnsiTheme="minorHAnsi" w:cstheme="minorHAnsi"/>
                <w:sz w:val="22"/>
                <w:szCs w:val="22"/>
              </w:rPr>
              <w:t>Directie/ IB</w:t>
            </w:r>
          </w:p>
          <w:p w:rsidR="00F7250F" w:rsidRPr="00692B9B" w:rsidRDefault="00F7250F" w:rsidP="00941B9E">
            <w:pPr>
              <w:rPr>
                <w:rFonts w:asciiTheme="minorHAnsi" w:hAnsiTheme="minorHAnsi" w:cstheme="minorHAnsi"/>
                <w:b/>
                <w:sz w:val="22"/>
                <w:szCs w:val="22"/>
              </w:rPr>
            </w:pPr>
          </w:p>
          <w:p w:rsidR="00F7250F" w:rsidRPr="00692B9B" w:rsidRDefault="00F7250F" w:rsidP="00941B9E">
            <w:pPr>
              <w:rPr>
                <w:rFonts w:asciiTheme="minorHAnsi" w:hAnsiTheme="minorHAnsi" w:cstheme="minorHAnsi"/>
                <w:b/>
                <w:sz w:val="22"/>
                <w:szCs w:val="22"/>
              </w:rPr>
            </w:pPr>
          </w:p>
        </w:tc>
      </w:tr>
      <w:tr w:rsidR="00F7250F" w:rsidRPr="00C64C99" w:rsidTr="009B5FA5">
        <w:tc>
          <w:tcPr>
            <w:tcW w:w="3006" w:type="dxa"/>
          </w:tcPr>
          <w:p w:rsidR="00F7250F" w:rsidRPr="00366414" w:rsidRDefault="00E33654" w:rsidP="00107F9E">
            <w:pPr>
              <w:pStyle w:val="tekst"/>
              <w:ind w:left="0"/>
              <w:rPr>
                <w:rFonts w:asciiTheme="minorHAnsi" w:hAnsiTheme="minorHAnsi" w:cstheme="minorHAnsi"/>
                <w:szCs w:val="22"/>
                <w:lang w:val="nl-NL"/>
              </w:rPr>
            </w:pPr>
            <w:r w:rsidRPr="00366414">
              <w:rPr>
                <w:rFonts w:asciiTheme="minorHAnsi" w:hAnsiTheme="minorHAnsi" w:cstheme="minorHAnsi"/>
                <w:szCs w:val="22"/>
                <w:lang w:val="nl-NL"/>
              </w:rPr>
              <w:t>Oriëntati</w:t>
            </w:r>
            <w:r>
              <w:rPr>
                <w:rFonts w:asciiTheme="minorHAnsi" w:hAnsiTheme="minorHAnsi" w:cstheme="minorHAnsi"/>
                <w:szCs w:val="22"/>
                <w:lang w:val="nl-NL"/>
              </w:rPr>
              <w:t>e</w:t>
            </w:r>
            <w:r w:rsidR="006A6533">
              <w:rPr>
                <w:rFonts w:asciiTheme="minorHAnsi" w:hAnsiTheme="minorHAnsi" w:cstheme="minorHAnsi"/>
                <w:szCs w:val="22"/>
                <w:lang w:val="nl-NL"/>
              </w:rPr>
              <w:t xml:space="preserve"> op nieuwe VTL methode</w:t>
            </w:r>
          </w:p>
        </w:tc>
        <w:tc>
          <w:tcPr>
            <w:tcW w:w="4678" w:type="dxa"/>
          </w:tcPr>
          <w:p w:rsidR="00F7250F" w:rsidRDefault="00D7186D" w:rsidP="00C66709">
            <w:pPr>
              <w:pStyle w:val="Lijstalinea"/>
              <w:numPr>
                <w:ilvl w:val="0"/>
                <w:numId w:val="28"/>
              </w:numPr>
              <w:rPr>
                <w:rFonts w:asciiTheme="minorHAnsi" w:hAnsiTheme="minorHAnsi" w:cstheme="minorHAnsi"/>
                <w:sz w:val="22"/>
                <w:szCs w:val="22"/>
              </w:rPr>
            </w:pPr>
            <w:r>
              <w:rPr>
                <w:rFonts w:asciiTheme="minorHAnsi" w:hAnsiTheme="minorHAnsi" w:cstheme="minorHAnsi"/>
                <w:sz w:val="22"/>
                <w:szCs w:val="22"/>
              </w:rPr>
              <w:t xml:space="preserve">Visiebepaling met team </w:t>
            </w:r>
          </w:p>
          <w:p w:rsidR="00D7186D" w:rsidRDefault="00D7186D" w:rsidP="00C66709">
            <w:pPr>
              <w:pStyle w:val="Lijstalinea"/>
              <w:numPr>
                <w:ilvl w:val="0"/>
                <w:numId w:val="28"/>
              </w:numPr>
              <w:rPr>
                <w:rFonts w:asciiTheme="minorHAnsi" w:hAnsiTheme="minorHAnsi" w:cstheme="minorHAnsi"/>
                <w:sz w:val="22"/>
                <w:szCs w:val="22"/>
              </w:rPr>
            </w:pPr>
            <w:r>
              <w:rPr>
                <w:rFonts w:asciiTheme="minorHAnsi" w:hAnsiTheme="minorHAnsi" w:cstheme="minorHAnsi"/>
                <w:sz w:val="22"/>
                <w:szCs w:val="22"/>
              </w:rPr>
              <w:t>Evt. uitproberen zichtzending</w:t>
            </w:r>
          </w:p>
          <w:p w:rsidR="00107F9E" w:rsidRPr="001B3945" w:rsidRDefault="00E33654" w:rsidP="00C66709">
            <w:pPr>
              <w:pStyle w:val="Lijstalinea"/>
              <w:numPr>
                <w:ilvl w:val="0"/>
                <w:numId w:val="28"/>
              </w:numPr>
              <w:rPr>
                <w:rFonts w:asciiTheme="minorHAnsi" w:hAnsiTheme="minorHAnsi" w:cstheme="minorHAnsi"/>
                <w:sz w:val="22"/>
                <w:szCs w:val="22"/>
              </w:rPr>
            </w:pPr>
            <w:r>
              <w:rPr>
                <w:rFonts w:asciiTheme="minorHAnsi" w:hAnsiTheme="minorHAnsi" w:cstheme="minorHAnsi"/>
                <w:sz w:val="22"/>
                <w:szCs w:val="22"/>
              </w:rPr>
              <w:t>Eind schooljaar een</w:t>
            </w:r>
            <w:r w:rsidR="00D7186D">
              <w:rPr>
                <w:rFonts w:asciiTheme="minorHAnsi" w:hAnsiTheme="minorHAnsi" w:cstheme="minorHAnsi"/>
                <w:sz w:val="22"/>
                <w:szCs w:val="22"/>
              </w:rPr>
              <w:t xml:space="preserve"> besluit </w:t>
            </w:r>
          </w:p>
          <w:p w:rsidR="00107F9E" w:rsidRPr="00107F9E" w:rsidRDefault="00107F9E" w:rsidP="00107F9E">
            <w:pPr>
              <w:rPr>
                <w:rFonts w:asciiTheme="minorHAnsi" w:hAnsiTheme="minorHAnsi" w:cstheme="minorHAnsi"/>
                <w:sz w:val="22"/>
                <w:szCs w:val="22"/>
              </w:rPr>
            </w:pPr>
          </w:p>
        </w:tc>
        <w:tc>
          <w:tcPr>
            <w:tcW w:w="6521" w:type="dxa"/>
          </w:tcPr>
          <w:p w:rsidR="00F7250F" w:rsidRPr="00A04748" w:rsidRDefault="00F7250F" w:rsidP="00941B9E">
            <w:pPr>
              <w:rPr>
                <w:rFonts w:asciiTheme="minorHAnsi" w:hAnsiTheme="minorHAnsi" w:cstheme="minorHAnsi"/>
                <w:sz w:val="22"/>
                <w:szCs w:val="22"/>
              </w:rPr>
            </w:pPr>
            <w:r w:rsidRPr="00A04748">
              <w:rPr>
                <w:rFonts w:asciiTheme="minorHAnsi" w:hAnsiTheme="minorHAnsi" w:cstheme="minorHAnsi"/>
                <w:sz w:val="22"/>
                <w:szCs w:val="22"/>
              </w:rPr>
              <w:t xml:space="preserve"> </w:t>
            </w:r>
            <w:r w:rsidR="00D7186D">
              <w:rPr>
                <w:rFonts w:asciiTheme="minorHAnsi" w:hAnsiTheme="minorHAnsi" w:cstheme="minorHAnsi"/>
                <w:sz w:val="22"/>
                <w:szCs w:val="22"/>
              </w:rPr>
              <w:t xml:space="preserve">Ontwikkelgroep </w:t>
            </w:r>
          </w:p>
        </w:tc>
      </w:tr>
      <w:tr w:rsidR="001B3945" w:rsidRPr="00C64C99" w:rsidTr="009B5FA5">
        <w:tc>
          <w:tcPr>
            <w:tcW w:w="3006" w:type="dxa"/>
          </w:tcPr>
          <w:p w:rsidR="001B3945" w:rsidRPr="00AF3E6C" w:rsidRDefault="001B3945" w:rsidP="001B3945">
            <w:pPr>
              <w:rPr>
                <w:rFonts w:asciiTheme="minorHAnsi" w:hAnsiTheme="minorHAnsi" w:cstheme="minorHAnsi"/>
                <w:sz w:val="22"/>
                <w:szCs w:val="22"/>
              </w:rPr>
            </w:pPr>
            <w:r>
              <w:rPr>
                <w:rFonts w:asciiTheme="minorHAnsi" w:hAnsiTheme="minorHAnsi" w:cstheme="minorHAnsi"/>
                <w:sz w:val="22"/>
                <w:szCs w:val="22"/>
              </w:rPr>
              <w:t>Andere onderwerpen die voortkomen uit de teamevaluatie van het jaarplan in juni 2023</w:t>
            </w:r>
          </w:p>
          <w:p w:rsidR="001B3945" w:rsidRPr="00692B9B" w:rsidRDefault="001B3945" w:rsidP="001B3945">
            <w:pPr>
              <w:rPr>
                <w:rFonts w:asciiTheme="minorHAnsi" w:hAnsiTheme="minorHAnsi" w:cstheme="minorHAnsi"/>
                <w:sz w:val="22"/>
                <w:szCs w:val="22"/>
              </w:rPr>
            </w:pPr>
          </w:p>
          <w:p w:rsidR="001B3945" w:rsidRPr="00366414" w:rsidRDefault="001B3945" w:rsidP="00107F9E">
            <w:pPr>
              <w:pStyle w:val="tekst"/>
              <w:ind w:left="0"/>
              <w:rPr>
                <w:rFonts w:asciiTheme="minorHAnsi" w:hAnsiTheme="minorHAnsi" w:cstheme="minorHAnsi"/>
                <w:szCs w:val="22"/>
                <w:lang w:val="nl-NL"/>
              </w:rPr>
            </w:pPr>
          </w:p>
        </w:tc>
        <w:tc>
          <w:tcPr>
            <w:tcW w:w="4678" w:type="dxa"/>
          </w:tcPr>
          <w:p w:rsidR="001B3945" w:rsidRDefault="001B3945" w:rsidP="004E6024">
            <w:pPr>
              <w:pStyle w:val="Lijstalinea"/>
              <w:rPr>
                <w:rFonts w:asciiTheme="minorHAnsi" w:hAnsiTheme="minorHAnsi" w:cstheme="minorHAnsi"/>
                <w:sz w:val="22"/>
                <w:szCs w:val="22"/>
              </w:rPr>
            </w:pPr>
          </w:p>
        </w:tc>
        <w:tc>
          <w:tcPr>
            <w:tcW w:w="6521" w:type="dxa"/>
          </w:tcPr>
          <w:p w:rsidR="001B3945" w:rsidRPr="00A04748" w:rsidRDefault="001B3945" w:rsidP="00941B9E">
            <w:pPr>
              <w:rPr>
                <w:rFonts w:asciiTheme="minorHAnsi" w:hAnsiTheme="minorHAnsi" w:cstheme="minorHAnsi"/>
                <w:sz w:val="22"/>
                <w:szCs w:val="22"/>
              </w:rPr>
            </w:pPr>
          </w:p>
        </w:tc>
      </w:tr>
    </w:tbl>
    <w:p w:rsidR="001B3945" w:rsidRDefault="001B3945" w:rsidP="003E0306">
      <w:pPr>
        <w:rPr>
          <w:rFonts w:asciiTheme="minorHAnsi" w:hAnsiTheme="minorHAnsi"/>
          <w:sz w:val="22"/>
          <w:szCs w:val="22"/>
        </w:rPr>
      </w:pPr>
    </w:p>
    <w:p w:rsidR="004E6024" w:rsidRDefault="004E6024" w:rsidP="003E0306">
      <w:pPr>
        <w:rPr>
          <w:rFonts w:asciiTheme="minorHAnsi" w:hAnsiTheme="minorHAnsi"/>
          <w:sz w:val="22"/>
          <w:szCs w:val="22"/>
        </w:rPr>
      </w:pPr>
    </w:p>
    <w:p w:rsidR="00637762" w:rsidRDefault="00637762" w:rsidP="003E0306">
      <w:pPr>
        <w:rPr>
          <w:rFonts w:asciiTheme="minorHAnsi" w:hAnsiTheme="minorHAnsi"/>
          <w:sz w:val="22"/>
          <w:szCs w:val="22"/>
        </w:rPr>
      </w:pPr>
    </w:p>
    <w:p w:rsidR="003E0306" w:rsidRPr="00714E09" w:rsidRDefault="00454FB2" w:rsidP="003E0306">
      <w:pPr>
        <w:rPr>
          <w:rFonts w:asciiTheme="minorHAnsi" w:hAnsiTheme="minorHAnsi"/>
          <w:sz w:val="22"/>
          <w:szCs w:val="22"/>
        </w:rPr>
      </w:pPr>
      <w:r w:rsidRPr="00714E09">
        <w:rPr>
          <w:rFonts w:asciiTheme="minorHAnsi" w:hAnsiTheme="minorHAnsi"/>
          <w:sz w:val="22"/>
          <w:szCs w:val="22"/>
        </w:rPr>
        <w:t>6</w:t>
      </w:r>
      <w:r w:rsidR="002B0F9A">
        <w:rPr>
          <w:rFonts w:asciiTheme="minorHAnsi" w:hAnsiTheme="minorHAnsi"/>
          <w:sz w:val="22"/>
          <w:szCs w:val="22"/>
        </w:rPr>
        <w:t>.1</w:t>
      </w:r>
      <w:r w:rsidR="002D23E2" w:rsidRPr="00714E09">
        <w:rPr>
          <w:rFonts w:asciiTheme="minorHAnsi" w:hAnsiTheme="minorHAnsi"/>
          <w:sz w:val="22"/>
          <w:szCs w:val="22"/>
        </w:rPr>
        <w:t xml:space="preserve"> Algemeen strategisch beleid</w:t>
      </w:r>
    </w:p>
    <w:p w:rsidR="003E0306" w:rsidRPr="00714E09" w:rsidRDefault="003E0306" w:rsidP="003E0306">
      <w:pPr>
        <w:rPr>
          <w:rFonts w:asciiTheme="minorHAnsi" w:hAnsiTheme="minorHAnsi"/>
          <w:i/>
          <w:sz w:val="22"/>
          <w:szCs w:val="22"/>
        </w:rPr>
      </w:pP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 xml:space="preserve">Onze school behoort tot de Stichting Katholiek Protestant Christelijk Primair Onderwijs(SKPCPO) Delta en vormt tevens als bestuur </w:t>
      </w:r>
      <w:r w:rsidR="003B0193" w:rsidRPr="00714E09">
        <w:rPr>
          <w:rFonts w:asciiTheme="minorHAnsi" w:hAnsiTheme="minorHAnsi"/>
          <w:sz w:val="22"/>
          <w:szCs w:val="22"/>
        </w:rPr>
        <w:t xml:space="preserve">het Samenwerkingsverband. </w:t>
      </w:r>
      <w:r w:rsidRPr="00714E09">
        <w:rPr>
          <w:rFonts w:asciiTheme="minorHAnsi" w:hAnsiTheme="minorHAnsi"/>
          <w:sz w:val="22"/>
          <w:szCs w:val="22"/>
        </w:rPr>
        <w:t>De samenwerking tussen de scholen is divers</w:t>
      </w:r>
      <w:r w:rsidR="007F7482" w:rsidRPr="00714E09">
        <w:rPr>
          <w:rFonts w:asciiTheme="minorHAnsi" w:hAnsiTheme="minorHAnsi"/>
          <w:sz w:val="22"/>
          <w:szCs w:val="22"/>
        </w:rPr>
        <w:t>.</w:t>
      </w:r>
      <w:r w:rsidRPr="00714E09">
        <w:rPr>
          <w:rFonts w:asciiTheme="minorHAnsi" w:hAnsiTheme="minorHAnsi"/>
          <w:sz w:val="22"/>
          <w:szCs w:val="22"/>
        </w:rPr>
        <w:t xml:space="preserve"> </w:t>
      </w:r>
      <w:r w:rsidR="007F7482" w:rsidRPr="00714E09">
        <w:rPr>
          <w:rFonts w:asciiTheme="minorHAnsi" w:hAnsiTheme="minorHAnsi"/>
          <w:sz w:val="22"/>
          <w:szCs w:val="22"/>
        </w:rPr>
        <w:t>Er wordt o.a.</w:t>
      </w:r>
      <w:r w:rsidRPr="00714E09">
        <w:rPr>
          <w:rFonts w:asciiTheme="minorHAnsi" w:hAnsiTheme="minorHAnsi"/>
          <w:sz w:val="22"/>
          <w:szCs w:val="22"/>
        </w:rPr>
        <w:t xml:space="preserve"> </w:t>
      </w:r>
      <w:r w:rsidR="007F7482" w:rsidRPr="00714E09">
        <w:rPr>
          <w:rFonts w:asciiTheme="minorHAnsi" w:hAnsiTheme="minorHAnsi"/>
          <w:sz w:val="22"/>
          <w:szCs w:val="22"/>
        </w:rPr>
        <w:t>gewerkt</w:t>
      </w:r>
      <w:r w:rsidRPr="00714E09">
        <w:rPr>
          <w:rFonts w:asciiTheme="minorHAnsi" w:hAnsiTheme="minorHAnsi"/>
          <w:sz w:val="22"/>
          <w:szCs w:val="22"/>
        </w:rPr>
        <w:t xml:space="preserve"> in clusters. Tijdens directie-overleg komen de dire</w:t>
      </w:r>
      <w:r w:rsidR="003B0193" w:rsidRPr="00714E09">
        <w:rPr>
          <w:rFonts w:asciiTheme="minorHAnsi" w:hAnsiTheme="minorHAnsi"/>
          <w:sz w:val="22"/>
          <w:szCs w:val="22"/>
        </w:rPr>
        <w:t>cteuren</w:t>
      </w:r>
      <w:r w:rsidRPr="00714E09">
        <w:rPr>
          <w:rFonts w:asciiTheme="minorHAnsi" w:hAnsiTheme="minorHAnsi"/>
          <w:sz w:val="22"/>
          <w:szCs w:val="22"/>
        </w:rPr>
        <w:t xml:space="preserve"> bij elkaar en bespreken </w:t>
      </w:r>
      <w:r w:rsidR="003B0193" w:rsidRPr="00714E09">
        <w:rPr>
          <w:rFonts w:asciiTheme="minorHAnsi" w:hAnsiTheme="minorHAnsi"/>
          <w:sz w:val="22"/>
          <w:szCs w:val="22"/>
        </w:rPr>
        <w:t>plenair, in werkgroepen en per cluster relevante onderwerpen</w:t>
      </w:r>
      <w:r w:rsidR="007F7482" w:rsidRPr="00714E09">
        <w:rPr>
          <w:rFonts w:asciiTheme="minorHAnsi" w:hAnsiTheme="minorHAnsi"/>
          <w:sz w:val="22"/>
          <w:szCs w:val="22"/>
        </w:rPr>
        <w:t>..</w:t>
      </w:r>
      <w:r w:rsidRPr="00714E09">
        <w:rPr>
          <w:rFonts w:asciiTheme="minorHAnsi" w:hAnsiTheme="minorHAnsi"/>
          <w:sz w:val="22"/>
          <w:szCs w:val="22"/>
        </w:rPr>
        <w:t xml:space="preserve"> Verder vindt er regelmatig overleg plaats tussen alle directeuren en Het College van Bestuur, aangevuld met</w:t>
      </w:r>
      <w:r w:rsidR="003B0193" w:rsidRPr="00714E09">
        <w:rPr>
          <w:rFonts w:asciiTheme="minorHAnsi" w:hAnsiTheme="minorHAnsi"/>
          <w:sz w:val="22"/>
          <w:szCs w:val="22"/>
        </w:rPr>
        <w:t xml:space="preserve"> bestuur </w:t>
      </w:r>
      <w:r w:rsidR="00A27352" w:rsidRPr="00714E09">
        <w:rPr>
          <w:rFonts w:asciiTheme="minorHAnsi" w:hAnsiTheme="minorHAnsi"/>
          <w:sz w:val="22"/>
          <w:szCs w:val="22"/>
        </w:rPr>
        <w:t>consulenten en</w:t>
      </w:r>
      <w:r w:rsidRPr="00714E09">
        <w:rPr>
          <w:rFonts w:asciiTheme="minorHAnsi" w:hAnsiTheme="minorHAnsi"/>
          <w:sz w:val="22"/>
          <w:szCs w:val="22"/>
        </w:rPr>
        <w:t xml:space="preserve"> stafcoördinatoren. Hier wordt o.a. gediscussieerd over</w:t>
      </w:r>
      <w:r w:rsidR="003B0193" w:rsidRPr="00714E09">
        <w:rPr>
          <w:rFonts w:asciiTheme="minorHAnsi" w:hAnsiTheme="minorHAnsi"/>
          <w:sz w:val="22"/>
          <w:szCs w:val="22"/>
        </w:rPr>
        <w:t xml:space="preserve"> bestuurlijk beleid. Twee keer per jaar is er een </w:t>
      </w:r>
      <w:r w:rsidRPr="00714E09">
        <w:rPr>
          <w:rFonts w:asciiTheme="minorHAnsi" w:hAnsiTheme="minorHAnsi"/>
          <w:sz w:val="22"/>
          <w:szCs w:val="22"/>
        </w:rPr>
        <w:t xml:space="preserve">directeuren-tweedaagse </w:t>
      </w:r>
      <w:r w:rsidR="003B0193" w:rsidRPr="00714E09">
        <w:rPr>
          <w:rFonts w:asciiTheme="minorHAnsi" w:hAnsiTheme="minorHAnsi"/>
          <w:sz w:val="22"/>
          <w:szCs w:val="22"/>
        </w:rPr>
        <w:t>waar allerlei</w:t>
      </w:r>
      <w:r w:rsidRPr="00714E09">
        <w:rPr>
          <w:rFonts w:asciiTheme="minorHAnsi" w:hAnsiTheme="minorHAnsi"/>
          <w:sz w:val="22"/>
          <w:szCs w:val="22"/>
        </w:rPr>
        <w:t xml:space="preserve"> </w:t>
      </w:r>
      <w:r w:rsidR="003B0193" w:rsidRPr="00714E09">
        <w:rPr>
          <w:rFonts w:asciiTheme="minorHAnsi" w:hAnsiTheme="minorHAnsi"/>
          <w:sz w:val="22"/>
          <w:szCs w:val="22"/>
        </w:rPr>
        <w:t xml:space="preserve">belangrijke onderwijs </w:t>
      </w:r>
      <w:r w:rsidRPr="00714E09">
        <w:rPr>
          <w:rFonts w:asciiTheme="minorHAnsi" w:hAnsiTheme="minorHAnsi"/>
          <w:sz w:val="22"/>
          <w:szCs w:val="22"/>
        </w:rPr>
        <w:t>thema’s uitgebreider besproken.</w:t>
      </w:r>
    </w:p>
    <w:p w:rsidR="002A2370" w:rsidRPr="00714E09" w:rsidRDefault="002A2370" w:rsidP="003E0306">
      <w:pPr>
        <w:rPr>
          <w:rFonts w:asciiTheme="minorHAnsi" w:hAnsiTheme="minorHAnsi"/>
          <w:sz w:val="22"/>
          <w:szCs w:val="22"/>
        </w:rPr>
      </w:pPr>
    </w:p>
    <w:p w:rsidR="003E0306" w:rsidRPr="00553E42" w:rsidRDefault="000B6C64" w:rsidP="003E0306">
      <w:pPr>
        <w:rPr>
          <w:rFonts w:asciiTheme="minorHAnsi" w:hAnsiTheme="minorHAnsi"/>
          <w:i/>
          <w:sz w:val="22"/>
          <w:szCs w:val="22"/>
        </w:rPr>
      </w:pPr>
      <w:r w:rsidRPr="00714E09">
        <w:rPr>
          <w:rFonts w:asciiTheme="minorHAnsi" w:hAnsiTheme="minorHAnsi"/>
          <w:i/>
          <w:sz w:val="22"/>
          <w:szCs w:val="22"/>
        </w:rPr>
        <w:t xml:space="preserve"> </w:t>
      </w:r>
      <w:r w:rsidR="00454FB2" w:rsidRPr="00714E09">
        <w:rPr>
          <w:rFonts w:asciiTheme="minorHAnsi" w:hAnsiTheme="minorHAnsi"/>
          <w:sz w:val="22"/>
          <w:szCs w:val="22"/>
        </w:rPr>
        <w:t>6</w:t>
      </w:r>
      <w:r w:rsidR="002B0F9A">
        <w:rPr>
          <w:rFonts w:asciiTheme="minorHAnsi" w:hAnsiTheme="minorHAnsi"/>
          <w:sz w:val="22"/>
          <w:szCs w:val="22"/>
        </w:rPr>
        <w:t>.2</w:t>
      </w:r>
      <w:r w:rsidR="003E0306" w:rsidRPr="00714E09">
        <w:rPr>
          <w:rFonts w:asciiTheme="minorHAnsi" w:hAnsiTheme="minorHAnsi"/>
          <w:sz w:val="22"/>
          <w:szCs w:val="22"/>
        </w:rPr>
        <w:t xml:space="preserve">. </w:t>
      </w:r>
      <w:r w:rsidR="002D23E2" w:rsidRPr="00714E09">
        <w:rPr>
          <w:rFonts w:asciiTheme="minorHAnsi" w:hAnsiTheme="minorHAnsi"/>
          <w:sz w:val="22"/>
          <w:szCs w:val="22"/>
        </w:rPr>
        <w:t>Financieel beleid</w:t>
      </w:r>
      <w:r w:rsidR="00355964" w:rsidRPr="00714E09">
        <w:rPr>
          <w:rFonts w:asciiTheme="minorHAnsi" w:hAnsiTheme="minorHAnsi"/>
          <w:sz w:val="22"/>
          <w:szCs w:val="22"/>
        </w:rPr>
        <w:t xml:space="preserve"> </w:t>
      </w:r>
      <w:r w:rsidR="001946FC" w:rsidRPr="00714E09">
        <w:rPr>
          <w:rFonts w:asciiTheme="minorHAnsi" w:hAnsiTheme="minorHAnsi"/>
          <w:sz w:val="22"/>
          <w:szCs w:val="22"/>
        </w:rPr>
        <w:t xml:space="preserve"> </w:t>
      </w:r>
    </w:p>
    <w:p w:rsidR="003E0306" w:rsidRPr="00714E09" w:rsidRDefault="003E0306" w:rsidP="003E0306">
      <w:pPr>
        <w:rPr>
          <w:rFonts w:asciiTheme="minorHAnsi" w:hAnsiTheme="minorHAnsi"/>
          <w:i/>
          <w:sz w:val="22"/>
          <w:szCs w:val="22"/>
        </w:rPr>
      </w:pP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Ten aanzien van sponsoring voert de scho</w:t>
      </w:r>
      <w:r w:rsidR="005B5617" w:rsidRPr="00714E09">
        <w:rPr>
          <w:rFonts w:asciiTheme="minorHAnsi" w:hAnsiTheme="minorHAnsi"/>
          <w:sz w:val="22"/>
          <w:szCs w:val="22"/>
        </w:rPr>
        <w:t>ol het volgende beleid:</w:t>
      </w:r>
      <w:r w:rsidR="002F01A0" w:rsidRPr="00714E09">
        <w:rPr>
          <w:rFonts w:asciiTheme="minorHAnsi" w:hAnsiTheme="minorHAnsi"/>
          <w:sz w:val="22"/>
          <w:szCs w:val="22"/>
        </w:rPr>
        <w:t xml:space="preserve"> </w:t>
      </w:r>
      <w:r w:rsidRPr="00714E09">
        <w:rPr>
          <w:rFonts w:asciiTheme="minorHAnsi" w:hAnsiTheme="minorHAnsi"/>
          <w:sz w:val="22"/>
          <w:szCs w:val="22"/>
        </w:rPr>
        <w:t>Het sponsorbeleid is momenteel als beleidsstuk geformuleerd geld</w:t>
      </w:r>
      <w:r w:rsidR="002F01A0" w:rsidRPr="00714E09">
        <w:rPr>
          <w:rFonts w:asciiTheme="minorHAnsi" w:hAnsiTheme="minorHAnsi"/>
          <w:sz w:val="22"/>
          <w:szCs w:val="22"/>
        </w:rPr>
        <w:t>t</w:t>
      </w:r>
      <w:r w:rsidR="005910E1" w:rsidRPr="00714E09">
        <w:rPr>
          <w:rFonts w:asciiTheme="minorHAnsi" w:hAnsiTheme="minorHAnsi"/>
          <w:sz w:val="22"/>
          <w:szCs w:val="22"/>
        </w:rPr>
        <w:t xml:space="preserve"> </w:t>
      </w:r>
      <w:r w:rsidRPr="00714E09">
        <w:rPr>
          <w:rFonts w:asciiTheme="minorHAnsi" w:hAnsiTheme="minorHAnsi"/>
          <w:sz w:val="22"/>
          <w:szCs w:val="22"/>
        </w:rPr>
        <w:t>voor alle scholen van ons bestuur.</w:t>
      </w: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Schenkingen aan de school zijn wel toegestaan. Het beheer van deze gelden is in ha</w:t>
      </w:r>
      <w:r w:rsidR="007F7482" w:rsidRPr="00714E09">
        <w:rPr>
          <w:rFonts w:asciiTheme="minorHAnsi" w:hAnsiTheme="minorHAnsi"/>
          <w:sz w:val="22"/>
          <w:szCs w:val="22"/>
        </w:rPr>
        <w:t>nden van directeur en ouder</w:t>
      </w:r>
      <w:r w:rsidR="005910E1" w:rsidRPr="00714E09">
        <w:rPr>
          <w:rFonts w:asciiTheme="minorHAnsi" w:hAnsiTheme="minorHAnsi"/>
          <w:sz w:val="22"/>
          <w:szCs w:val="22"/>
        </w:rPr>
        <w:t>forum/ MR</w:t>
      </w:r>
      <w:r w:rsidRPr="00714E09">
        <w:rPr>
          <w:rFonts w:asciiTheme="minorHAnsi" w:hAnsiTheme="minorHAnsi"/>
          <w:sz w:val="22"/>
          <w:szCs w:val="22"/>
        </w:rPr>
        <w:t xml:space="preserve">. </w:t>
      </w:r>
    </w:p>
    <w:p w:rsidR="003E0306" w:rsidRPr="00714E09" w:rsidRDefault="003E0306" w:rsidP="003E0306">
      <w:pPr>
        <w:pStyle w:val="Plattetekst2"/>
        <w:rPr>
          <w:rFonts w:asciiTheme="minorHAnsi" w:hAnsiTheme="minorHAnsi"/>
          <w:szCs w:val="22"/>
        </w:rPr>
      </w:pPr>
      <w:r w:rsidRPr="00714E09">
        <w:rPr>
          <w:rFonts w:asciiTheme="minorHAnsi" w:hAnsiTheme="minorHAnsi"/>
          <w:szCs w:val="22"/>
        </w:rPr>
        <w:t>Het beleid ten aanzien van de betalingsregeling wat betreft de ouderbijdragen staat beschreven in onze schoolgids.</w:t>
      </w:r>
    </w:p>
    <w:p w:rsidR="003E0306" w:rsidRPr="00714E09" w:rsidRDefault="003E0306" w:rsidP="003E0306">
      <w:pPr>
        <w:rPr>
          <w:rFonts w:asciiTheme="minorHAnsi" w:hAnsiTheme="minorHAnsi"/>
          <w:sz w:val="22"/>
          <w:szCs w:val="22"/>
        </w:rPr>
      </w:pPr>
      <w:r w:rsidRPr="00714E09">
        <w:rPr>
          <w:rFonts w:asciiTheme="minorHAnsi" w:hAnsiTheme="minorHAnsi"/>
          <w:i/>
          <w:sz w:val="22"/>
          <w:szCs w:val="22"/>
        </w:rPr>
        <w:t xml:space="preserve"> </w:t>
      </w:r>
      <w:r w:rsidRPr="00714E09">
        <w:rPr>
          <w:rFonts w:asciiTheme="minorHAnsi" w:hAnsiTheme="minorHAnsi"/>
          <w:sz w:val="22"/>
          <w:szCs w:val="22"/>
        </w:rPr>
        <w:t>Sinds de inwerkingtreding van de vereenvoudiging van het bekostigingsstelsel (= Velo-vergoeding) op 1 januari 1997 worden bij de berekening van de vergoeding voor materiële instandhouding die een schoolbestuur ontvangt drie soorten programma's van eisen onderscheiden, namelijk</w:t>
      </w: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 de groepsafhankelijke programma's van eisen</w:t>
      </w: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 de leerling</w:t>
      </w:r>
      <w:r w:rsidR="00693BAB">
        <w:rPr>
          <w:rFonts w:asciiTheme="minorHAnsi" w:hAnsiTheme="minorHAnsi"/>
          <w:sz w:val="22"/>
          <w:szCs w:val="22"/>
        </w:rPr>
        <w:t xml:space="preserve"> </w:t>
      </w:r>
      <w:r w:rsidRPr="00714E09">
        <w:rPr>
          <w:rFonts w:asciiTheme="minorHAnsi" w:hAnsiTheme="minorHAnsi"/>
          <w:sz w:val="22"/>
          <w:szCs w:val="22"/>
        </w:rPr>
        <w:t>afhankelijke programma's van eisen</w:t>
      </w: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 de aanvullende programma's van eisen.</w:t>
      </w: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Deze programma's zijn als volgt opgebouwd:</w:t>
      </w:r>
    </w:p>
    <w:p w:rsidR="00B54589" w:rsidRPr="00714E09" w:rsidRDefault="00B54589" w:rsidP="003E0306">
      <w:pPr>
        <w:rPr>
          <w:rFonts w:asciiTheme="minorHAnsi" w:hAnsiTheme="minorHAnsi"/>
          <w:sz w:val="22"/>
          <w:szCs w:val="22"/>
        </w:rPr>
      </w:pPr>
    </w:p>
    <w:tbl>
      <w:tblPr>
        <w:tblW w:w="0" w:type="auto"/>
        <w:tblLayout w:type="fixed"/>
        <w:tblCellMar>
          <w:left w:w="71" w:type="dxa"/>
          <w:right w:w="71" w:type="dxa"/>
        </w:tblCellMar>
        <w:tblLook w:val="0000" w:firstRow="0" w:lastRow="0" w:firstColumn="0" w:lastColumn="0" w:noHBand="0" w:noVBand="0"/>
      </w:tblPr>
      <w:tblGrid>
        <w:gridCol w:w="4485"/>
        <w:gridCol w:w="232"/>
        <w:gridCol w:w="4485"/>
        <w:gridCol w:w="11"/>
      </w:tblGrid>
      <w:tr w:rsidR="00355964" w:rsidRPr="00714E09">
        <w:trPr>
          <w:gridAfter w:val="1"/>
          <w:wAfter w:w="11" w:type="dxa"/>
        </w:trPr>
        <w:tc>
          <w:tcPr>
            <w:tcW w:w="4485" w:type="dxa"/>
            <w:tcBorders>
              <w:top w:val="single" w:sz="6" w:space="0" w:color="auto"/>
              <w:left w:val="single" w:sz="6" w:space="0" w:color="auto"/>
              <w:bottom w:val="single" w:sz="6" w:space="0" w:color="auto"/>
              <w:right w:val="single" w:sz="6" w:space="0" w:color="auto"/>
            </w:tcBorders>
          </w:tcPr>
          <w:p w:rsidR="003E0306" w:rsidRPr="00714E09" w:rsidRDefault="003E0306" w:rsidP="007F7482">
            <w:pPr>
              <w:spacing w:before="80" w:after="80"/>
              <w:rPr>
                <w:rFonts w:asciiTheme="minorHAnsi" w:hAnsiTheme="minorHAnsi"/>
                <w:sz w:val="22"/>
                <w:szCs w:val="22"/>
              </w:rPr>
            </w:pPr>
            <w:r w:rsidRPr="00714E09">
              <w:rPr>
                <w:rFonts w:asciiTheme="minorHAnsi" w:hAnsiTheme="minorHAnsi"/>
                <w:sz w:val="22"/>
                <w:szCs w:val="22"/>
              </w:rPr>
              <w:t>A. Groepsafhankelijke programma's van eisen</w:t>
            </w:r>
          </w:p>
        </w:tc>
        <w:tc>
          <w:tcPr>
            <w:tcW w:w="232" w:type="dxa"/>
            <w:tcBorders>
              <w:left w:val="nil"/>
            </w:tcBorders>
          </w:tcPr>
          <w:p w:rsidR="003E0306" w:rsidRPr="00714E09" w:rsidRDefault="003E0306" w:rsidP="007F7482">
            <w:pPr>
              <w:spacing w:before="80" w:after="80"/>
              <w:rPr>
                <w:rFonts w:asciiTheme="minorHAnsi" w:hAnsiTheme="minorHAnsi"/>
                <w:sz w:val="22"/>
                <w:szCs w:val="22"/>
              </w:rPr>
            </w:pPr>
          </w:p>
        </w:tc>
        <w:tc>
          <w:tcPr>
            <w:tcW w:w="4485" w:type="dxa"/>
            <w:tcBorders>
              <w:top w:val="single" w:sz="6" w:space="0" w:color="auto"/>
              <w:left w:val="single" w:sz="6" w:space="0" w:color="auto"/>
              <w:bottom w:val="single" w:sz="6" w:space="0" w:color="auto"/>
              <w:right w:val="single" w:sz="6" w:space="0" w:color="auto"/>
            </w:tcBorders>
          </w:tcPr>
          <w:p w:rsidR="003E0306" w:rsidRPr="00714E09" w:rsidRDefault="003E0306" w:rsidP="007F7482">
            <w:pPr>
              <w:spacing w:before="80" w:after="80"/>
              <w:rPr>
                <w:rFonts w:asciiTheme="minorHAnsi" w:hAnsiTheme="minorHAnsi"/>
                <w:sz w:val="22"/>
                <w:szCs w:val="22"/>
              </w:rPr>
            </w:pPr>
            <w:r w:rsidRPr="00714E09">
              <w:rPr>
                <w:rFonts w:asciiTheme="minorHAnsi" w:hAnsiTheme="minorHAnsi"/>
                <w:sz w:val="22"/>
                <w:szCs w:val="22"/>
              </w:rPr>
              <w:t>B. Leerling</w:t>
            </w:r>
            <w:r w:rsidR="00693BAB">
              <w:rPr>
                <w:rFonts w:asciiTheme="minorHAnsi" w:hAnsiTheme="minorHAnsi"/>
                <w:sz w:val="22"/>
                <w:szCs w:val="22"/>
              </w:rPr>
              <w:t xml:space="preserve"> </w:t>
            </w:r>
            <w:r w:rsidRPr="00714E09">
              <w:rPr>
                <w:rFonts w:asciiTheme="minorHAnsi" w:hAnsiTheme="minorHAnsi"/>
                <w:sz w:val="22"/>
                <w:szCs w:val="22"/>
              </w:rPr>
              <w:t>afhankelijke programma's van eisen</w:t>
            </w:r>
          </w:p>
        </w:tc>
      </w:tr>
      <w:tr w:rsidR="00355964" w:rsidRPr="00714E09">
        <w:trPr>
          <w:gridAfter w:val="1"/>
          <w:wAfter w:w="11" w:type="dxa"/>
        </w:trPr>
        <w:tc>
          <w:tcPr>
            <w:tcW w:w="4485" w:type="dxa"/>
            <w:tcBorders>
              <w:left w:val="single" w:sz="6" w:space="0" w:color="auto"/>
              <w:bottom w:val="single" w:sz="6" w:space="0" w:color="auto"/>
              <w:right w:val="single" w:sz="6" w:space="0" w:color="auto"/>
            </w:tcBorders>
          </w:tcPr>
          <w:p w:rsidR="003E0306" w:rsidRPr="00714E09" w:rsidRDefault="003E0306" w:rsidP="007F7482">
            <w:pPr>
              <w:rPr>
                <w:rFonts w:asciiTheme="minorHAnsi" w:hAnsiTheme="minorHAnsi"/>
                <w:sz w:val="22"/>
                <w:szCs w:val="22"/>
              </w:rPr>
            </w:pP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1. Onderhoud</w:t>
            </w: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 xml:space="preserve">    a. gebouw</w:t>
            </w: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 xml:space="preserve">    b. tuin</w:t>
            </w: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 xml:space="preserve">    c. schoonmaak</w:t>
            </w:r>
          </w:p>
          <w:p w:rsidR="003E0306" w:rsidRPr="00714E09" w:rsidRDefault="003E0306" w:rsidP="007F7482">
            <w:pPr>
              <w:rPr>
                <w:rFonts w:asciiTheme="minorHAnsi" w:hAnsiTheme="minorHAnsi"/>
                <w:sz w:val="22"/>
                <w:szCs w:val="22"/>
              </w:rPr>
            </w:pP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2. Energie- en waterverbruik</w:t>
            </w: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 xml:space="preserve">    a. elektriciteitsverbruik</w:t>
            </w: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 xml:space="preserve">    b. verwarming</w:t>
            </w: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 xml:space="preserve">    c. schoonmaak</w:t>
            </w:r>
          </w:p>
          <w:p w:rsidR="003E0306" w:rsidRPr="00714E09" w:rsidRDefault="003E0306" w:rsidP="007F7482">
            <w:pPr>
              <w:rPr>
                <w:rFonts w:asciiTheme="minorHAnsi" w:hAnsiTheme="minorHAnsi"/>
                <w:sz w:val="22"/>
                <w:szCs w:val="22"/>
              </w:rPr>
            </w:pP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3. Publiekrechtelijke heffingen</w:t>
            </w: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 xml:space="preserve">    a. zuiveringslasten</w:t>
            </w: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 xml:space="preserve">    b. waterschapslasten</w:t>
            </w: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 xml:space="preserve">    c. rioolrecht</w:t>
            </w: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 xml:space="preserve">    d. reinigingsrecht</w:t>
            </w:r>
          </w:p>
          <w:p w:rsidR="003E0306" w:rsidRPr="00714E09" w:rsidRDefault="003E0306" w:rsidP="007F7482">
            <w:pPr>
              <w:rPr>
                <w:rFonts w:asciiTheme="minorHAnsi" w:hAnsiTheme="minorHAnsi"/>
                <w:sz w:val="22"/>
                <w:szCs w:val="22"/>
              </w:rPr>
            </w:pPr>
          </w:p>
        </w:tc>
        <w:tc>
          <w:tcPr>
            <w:tcW w:w="232" w:type="dxa"/>
            <w:tcBorders>
              <w:left w:val="nil"/>
            </w:tcBorders>
          </w:tcPr>
          <w:p w:rsidR="003E0306" w:rsidRPr="00714E09" w:rsidRDefault="003E0306" w:rsidP="007F7482">
            <w:pPr>
              <w:rPr>
                <w:rFonts w:asciiTheme="minorHAnsi" w:hAnsiTheme="minorHAnsi"/>
                <w:sz w:val="22"/>
                <w:szCs w:val="22"/>
              </w:rPr>
            </w:pPr>
          </w:p>
        </w:tc>
        <w:tc>
          <w:tcPr>
            <w:tcW w:w="4485" w:type="dxa"/>
            <w:tcBorders>
              <w:top w:val="single" w:sz="6" w:space="0" w:color="auto"/>
              <w:left w:val="single" w:sz="6" w:space="0" w:color="auto"/>
              <w:bottom w:val="single" w:sz="6" w:space="0" w:color="auto"/>
              <w:right w:val="single" w:sz="6" w:space="0" w:color="auto"/>
            </w:tcBorders>
          </w:tcPr>
          <w:p w:rsidR="003E0306" w:rsidRPr="00714E09" w:rsidRDefault="003E0306" w:rsidP="007F7482">
            <w:pPr>
              <w:rPr>
                <w:rFonts w:asciiTheme="minorHAnsi" w:hAnsiTheme="minorHAnsi"/>
                <w:sz w:val="22"/>
                <w:szCs w:val="22"/>
              </w:rPr>
            </w:pP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1. Middelen</w:t>
            </w: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 xml:space="preserve">    a. medezeggenschap</w:t>
            </w: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 xml:space="preserve">    b. bijdragen voor activiteiten van ouders in </w:t>
            </w: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 xml:space="preserve">       verband met de medezeggenschap</w:t>
            </w: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 xml:space="preserve">    c. W.A.-verzekering</w:t>
            </w: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 xml:space="preserve">    d. culturele vorming</w:t>
            </w: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 xml:space="preserve">    e. overige uitgaven</w:t>
            </w: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 xml:space="preserve">    f. dienstreizen</w:t>
            </w: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 xml:space="preserve">    g. onderhoud, vervanging en vernieuwing</w:t>
            </w: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 xml:space="preserve">       OLP en onderhoud meubilair</w:t>
            </w: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 xml:space="preserve">    h. vervanging en aanpassing meubilair</w:t>
            </w:r>
          </w:p>
          <w:p w:rsidR="003E0306" w:rsidRPr="00714E09" w:rsidRDefault="003E0306" w:rsidP="007F7482">
            <w:pPr>
              <w:rPr>
                <w:rFonts w:asciiTheme="minorHAnsi" w:hAnsiTheme="minorHAnsi"/>
                <w:sz w:val="22"/>
                <w:szCs w:val="22"/>
              </w:rPr>
            </w:pP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2. Administratie, beheer en bestuur</w:t>
            </w: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 xml:space="preserve">    a. administratie</w:t>
            </w: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 xml:space="preserve">    b. onderhoudsbeheer</w:t>
            </w:r>
          </w:p>
          <w:p w:rsidR="003E0306" w:rsidRPr="00714E09" w:rsidRDefault="003E0306" w:rsidP="007F7482">
            <w:pPr>
              <w:rPr>
                <w:rFonts w:asciiTheme="minorHAnsi" w:hAnsiTheme="minorHAnsi"/>
                <w:sz w:val="22"/>
                <w:szCs w:val="22"/>
              </w:rPr>
            </w:pPr>
            <w:r w:rsidRPr="00714E09">
              <w:rPr>
                <w:rFonts w:asciiTheme="minorHAnsi" w:hAnsiTheme="minorHAnsi"/>
                <w:sz w:val="22"/>
                <w:szCs w:val="22"/>
              </w:rPr>
              <w:t xml:space="preserve">    c. beheer en bestuur</w:t>
            </w:r>
          </w:p>
          <w:p w:rsidR="003E0306" w:rsidRPr="00714E09" w:rsidRDefault="003E0306" w:rsidP="007F7482">
            <w:pPr>
              <w:rPr>
                <w:rFonts w:asciiTheme="minorHAnsi" w:hAnsiTheme="minorHAnsi"/>
                <w:sz w:val="22"/>
                <w:szCs w:val="22"/>
              </w:rPr>
            </w:pPr>
          </w:p>
        </w:tc>
      </w:tr>
      <w:tr w:rsidR="00355964" w:rsidRPr="00714E09">
        <w:tblPrEx>
          <w:tblBorders>
            <w:top w:val="single" w:sz="6" w:space="0" w:color="auto"/>
            <w:left w:val="single" w:sz="6" w:space="0" w:color="auto"/>
            <w:bottom w:val="single" w:sz="6" w:space="0" w:color="auto"/>
            <w:right w:val="single" w:sz="6" w:space="0" w:color="auto"/>
          </w:tblBorders>
          <w:tblCellMar>
            <w:left w:w="70" w:type="dxa"/>
            <w:right w:w="70" w:type="dxa"/>
          </w:tblCellMar>
        </w:tblPrEx>
        <w:tc>
          <w:tcPr>
            <w:tcW w:w="9213" w:type="dxa"/>
            <w:gridSpan w:val="4"/>
            <w:tcBorders>
              <w:top w:val="single" w:sz="6" w:space="0" w:color="auto"/>
              <w:bottom w:val="single" w:sz="6" w:space="0" w:color="auto"/>
            </w:tcBorders>
          </w:tcPr>
          <w:p w:rsidR="003E0306" w:rsidRPr="00714E09" w:rsidRDefault="003E0306" w:rsidP="007F7482">
            <w:pPr>
              <w:spacing w:before="80" w:after="80"/>
              <w:rPr>
                <w:rFonts w:asciiTheme="minorHAnsi" w:hAnsiTheme="minorHAnsi"/>
                <w:sz w:val="22"/>
                <w:szCs w:val="22"/>
              </w:rPr>
            </w:pPr>
            <w:r w:rsidRPr="00714E09">
              <w:rPr>
                <w:rFonts w:asciiTheme="minorHAnsi" w:hAnsiTheme="minorHAnsi"/>
                <w:sz w:val="22"/>
                <w:szCs w:val="22"/>
              </w:rPr>
              <w:t>C. Aanvullende programma's van eisen</w:t>
            </w:r>
          </w:p>
        </w:tc>
      </w:tr>
      <w:tr w:rsidR="003E0306" w:rsidRPr="00714E09">
        <w:tblPrEx>
          <w:tblBorders>
            <w:top w:val="single" w:sz="6" w:space="0" w:color="auto"/>
            <w:left w:val="single" w:sz="6" w:space="0" w:color="auto"/>
            <w:bottom w:val="single" w:sz="6" w:space="0" w:color="auto"/>
            <w:right w:val="single" w:sz="6" w:space="0" w:color="auto"/>
          </w:tblBorders>
          <w:tblCellMar>
            <w:left w:w="70" w:type="dxa"/>
            <w:right w:w="70" w:type="dxa"/>
          </w:tblCellMar>
        </w:tblPrEx>
        <w:tc>
          <w:tcPr>
            <w:tcW w:w="9213" w:type="dxa"/>
            <w:gridSpan w:val="4"/>
            <w:tcBorders>
              <w:top w:val="single" w:sz="6" w:space="0" w:color="auto"/>
              <w:bottom w:val="single" w:sz="6" w:space="0" w:color="auto"/>
            </w:tcBorders>
          </w:tcPr>
          <w:p w:rsidR="003E0306" w:rsidRPr="00714E09" w:rsidRDefault="003E0306" w:rsidP="007F7482">
            <w:pPr>
              <w:spacing w:after="80"/>
              <w:rPr>
                <w:rFonts w:asciiTheme="minorHAnsi" w:hAnsiTheme="minorHAnsi"/>
                <w:sz w:val="22"/>
                <w:szCs w:val="22"/>
              </w:rPr>
            </w:pPr>
            <w:r w:rsidRPr="00714E09">
              <w:rPr>
                <w:rFonts w:asciiTheme="minorHAnsi" w:hAnsiTheme="minorHAnsi"/>
                <w:sz w:val="22"/>
                <w:szCs w:val="22"/>
              </w:rPr>
              <w:lastRenderedPageBreak/>
              <w:t xml:space="preserve">    1. Nederlands onderwijs aan anderstaligen (NOAT)</w:t>
            </w:r>
          </w:p>
        </w:tc>
      </w:tr>
    </w:tbl>
    <w:p w:rsidR="003E0306" w:rsidRPr="00714E09" w:rsidRDefault="003E0306" w:rsidP="003E0306">
      <w:pPr>
        <w:rPr>
          <w:rFonts w:asciiTheme="minorHAnsi" w:hAnsiTheme="minorHAnsi"/>
          <w:sz w:val="22"/>
          <w:szCs w:val="22"/>
        </w:rPr>
      </w:pP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Het bestuur van onze school heeft ten aanzien van materiële instandhouding het volgende beleid (zie ook financieel beleidsplan van het bestuur):</w:t>
      </w: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 xml:space="preserve">- De vergoedingen voor het onderhoud van de gebouwen van de verschillende scholen </w:t>
      </w:r>
      <w:r w:rsidRPr="00714E09">
        <w:rPr>
          <w:rFonts w:asciiTheme="minorHAnsi" w:hAnsiTheme="minorHAnsi"/>
          <w:sz w:val="22"/>
          <w:szCs w:val="22"/>
        </w:rPr>
        <w:br/>
        <w:t xml:space="preserve">  worden samengevoegd en voor 60% beheerd door het bestuur. De overige 40% voor</w:t>
      </w: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 xml:space="preserve">  dagelijks onderhoud wordt beheerd door de directie van de school.</w:t>
      </w: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 xml:space="preserve">- De vergoedingen voor administratie, beheer en bestuur van de verschillende scholen </w:t>
      </w:r>
      <w:proofErr w:type="spellStart"/>
      <w:r w:rsidRPr="00714E09">
        <w:rPr>
          <w:rFonts w:asciiTheme="minorHAnsi" w:hAnsiTheme="minorHAnsi"/>
          <w:sz w:val="22"/>
          <w:szCs w:val="22"/>
        </w:rPr>
        <w:t>wor</w:t>
      </w:r>
      <w:proofErr w:type="spellEnd"/>
      <w:r w:rsidRPr="00714E09">
        <w:rPr>
          <w:rFonts w:asciiTheme="minorHAnsi" w:hAnsiTheme="minorHAnsi"/>
          <w:sz w:val="22"/>
          <w:szCs w:val="22"/>
        </w:rPr>
        <w:t>-</w:t>
      </w:r>
      <w:r w:rsidRPr="00714E09">
        <w:rPr>
          <w:rFonts w:asciiTheme="minorHAnsi" w:hAnsiTheme="minorHAnsi"/>
          <w:sz w:val="22"/>
          <w:szCs w:val="22"/>
        </w:rPr>
        <w:br/>
        <w:t xml:space="preserve">  den samengevoegd en beheerd door het bestuur.</w:t>
      </w: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 Het bedrag voor r</w:t>
      </w:r>
      <w:r w:rsidR="00355964" w:rsidRPr="00714E09">
        <w:rPr>
          <w:rFonts w:asciiTheme="minorHAnsi" w:hAnsiTheme="minorHAnsi"/>
          <w:sz w:val="22"/>
          <w:szCs w:val="22"/>
        </w:rPr>
        <w:t>eservering van methoden</w:t>
      </w:r>
      <w:r w:rsidRPr="00714E09">
        <w:rPr>
          <w:rFonts w:asciiTheme="minorHAnsi" w:hAnsiTheme="minorHAnsi"/>
          <w:sz w:val="22"/>
          <w:szCs w:val="22"/>
        </w:rPr>
        <w:t xml:space="preserve"> </w:t>
      </w:r>
      <w:r w:rsidR="00355964" w:rsidRPr="00714E09">
        <w:rPr>
          <w:rFonts w:asciiTheme="minorHAnsi" w:hAnsiTheme="minorHAnsi"/>
          <w:sz w:val="22"/>
          <w:szCs w:val="22"/>
        </w:rPr>
        <w:t xml:space="preserve">en leermiddelen </w:t>
      </w:r>
      <w:r w:rsidRPr="00714E09">
        <w:rPr>
          <w:rFonts w:asciiTheme="minorHAnsi" w:hAnsiTheme="minorHAnsi"/>
          <w:sz w:val="22"/>
          <w:szCs w:val="22"/>
        </w:rPr>
        <w:t>wordt van de verschillende scholen samengevoegd en</w:t>
      </w: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 xml:space="preserve">  beheerd door het bestuur met als basis een </w:t>
      </w:r>
      <w:r w:rsidR="00355964" w:rsidRPr="00714E09">
        <w:rPr>
          <w:rFonts w:asciiTheme="minorHAnsi" w:hAnsiTheme="minorHAnsi"/>
          <w:sz w:val="22"/>
          <w:szCs w:val="22"/>
        </w:rPr>
        <w:t xml:space="preserve">Integraal </w:t>
      </w:r>
      <w:r w:rsidRPr="00714E09">
        <w:rPr>
          <w:rFonts w:asciiTheme="minorHAnsi" w:hAnsiTheme="minorHAnsi"/>
          <w:sz w:val="22"/>
          <w:szCs w:val="22"/>
        </w:rPr>
        <w:t>investeringsplan.</w:t>
      </w:r>
      <w:r w:rsidR="00355964" w:rsidRPr="00714E09">
        <w:rPr>
          <w:rFonts w:asciiTheme="minorHAnsi" w:hAnsiTheme="minorHAnsi"/>
          <w:sz w:val="22"/>
          <w:szCs w:val="22"/>
        </w:rPr>
        <w:t>( IIB)</w:t>
      </w: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 Alle andere vergoedingen staan ter beschikking van de school(directie).</w:t>
      </w: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 xml:space="preserve">  De school beslist hoe deze vergoedingen gebruikt worden. </w:t>
      </w:r>
    </w:p>
    <w:p w:rsidR="003E0306" w:rsidRPr="00714E09" w:rsidRDefault="007F7482" w:rsidP="003E0306">
      <w:pPr>
        <w:rPr>
          <w:rFonts w:asciiTheme="minorHAnsi" w:hAnsiTheme="minorHAnsi"/>
          <w:sz w:val="22"/>
          <w:szCs w:val="22"/>
        </w:rPr>
      </w:pPr>
      <w:r w:rsidRPr="00714E09">
        <w:rPr>
          <w:rFonts w:asciiTheme="minorHAnsi" w:hAnsiTheme="minorHAnsi"/>
          <w:sz w:val="22"/>
          <w:szCs w:val="22"/>
        </w:rPr>
        <w:t>- Per kwartaal dient</w:t>
      </w:r>
      <w:r w:rsidR="003E0306" w:rsidRPr="00714E09">
        <w:rPr>
          <w:rFonts w:asciiTheme="minorHAnsi" w:hAnsiTheme="minorHAnsi"/>
          <w:sz w:val="22"/>
          <w:szCs w:val="22"/>
        </w:rPr>
        <w:t xml:space="preserve"> de school een overzicht</w:t>
      </w:r>
      <w:r w:rsidRPr="00714E09">
        <w:rPr>
          <w:rFonts w:asciiTheme="minorHAnsi" w:hAnsiTheme="minorHAnsi"/>
          <w:sz w:val="22"/>
          <w:szCs w:val="22"/>
        </w:rPr>
        <w:t xml:space="preserve"> in</w:t>
      </w:r>
      <w:r w:rsidR="003E0306" w:rsidRPr="00714E09">
        <w:rPr>
          <w:rFonts w:asciiTheme="minorHAnsi" w:hAnsiTheme="minorHAnsi"/>
          <w:sz w:val="22"/>
          <w:szCs w:val="22"/>
        </w:rPr>
        <w:t xml:space="preserve"> van de inkomsten/uitgaven.</w:t>
      </w:r>
    </w:p>
    <w:p w:rsidR="003E0306" w:rsidRPr="00714E09" w:rsidRDefault="003E0306" w:rsidP="003E0306">
      <w:pPr>
        <w:pStyle w:val="Plattetekst2"/>
        <w:rPr>
          <w:rFonts w:asciiTheme="minorHAnsi" w:hAnsiTheme="minorHAnsi"/>
          <w:szCs w:val="22"/>
        </w:rPr>
      </w:pPr>
      <w:r w:rsidRPr="00714E09">
        <w:rPr>
          <w:rFonts w:asciiTheme="minorHAnsi" w:hAnsiTheme="minorHAnsi"/>
          <w:szCs w:val="22"/>
        </w:rPr>
        <w:t xml:space="preserve">  Jaarlijks wordt er afgerekend.</w:t>
      </w: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 De rijksvergoeding is de norm.</w:t>
      </w: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 xml:space="preserve">  Bestuur en scholen moeten met de vergoeding rondkomen.</w:t>
      </w:r>
    </w:p>
    <w:p w:rsidR="003057B2" w:rsidRPr="00714E09" w:rsidRDefault="003057B2" w:rsidP="003E0306">
      <w:pPr>
        <w:rPr>
          <w:rFonts w:asciiTheme="minorHAnsi" w:hAnsiTheme="minorHAnsi"/>
          <w:sz w:val="22"/>
          <w:szCs w:val="22"/>
        </w:rPr>
      </w:pPr>
    </w:p>
    <w:p w:rsidR="003057B2" w:rsidRPr="00714E09" w:rsidRDefault="003057B2" w:rsidP="003E0306">
      <w:pPr>
        <w:rPr>
          <w:rFonts w:asciiTheme="minorHAnsi" w:hAnsiTheme="minorHAnsi"/>
          <w:sz w:val="22"/>
          <w:szCs w:val="22"/>
        </w:rPr>
      </w:pPr>
      <w:r w:rsidRPr="00714E09">
        <w:rPr>
          <w:rFonts w:asciiTheme="minorHAnsi" w:hAnsiTheme="minorHAnsi"/>
          <w:sz w:val="22"/>
          <w:szCs w:val="22"/>
        </w:rPr>
        <w:t>Delta streeft naar transparantie van de financiële stromen. Jaarlijks wordt tijdens een directeurenoverleg terug- en vooruitgekeken naar respectievelijk het voorbije en komende begrotingsjaar.</w:t>
      </w:r>
    </w:p>
    <w:p w:rsidR="003E0306" w:rsidRPr="00714E09" w:rsidRDefault="003E0306" w:rsidP="003E0306">
      <w:pPr>
        <w:rPr>
          <w:rFonts w:asciiTheme="minorHAnsi" w:hAnsiTheme="minorHAnsi"/>
          <w:i/>
          <w:sz w:val="22"/>
          <w:szCs w:val="22"/>
        </w:rPr>
      </w:pPr>
    </w:p>
    <w:p w:rsidR="003E0306" w:rsidRPr="00714E09" w:rsidRDefault="003E0306" w:rsidP="003E0306">
      <w:pPr>
        <w:pStyle w:val="Plattetekst2"/>
        <w:rPr>
          <w:rFonts w:asciiTheme="minorHAnsi" w:hAnsiTheme="minorHAnsi"/>
          <w:szCs w:val="22"/>
        </w:rPr>
      </w:pPr>
      <w:r w:rsidRPr="00714E09">
        <w:rPr>
          <w:rFonts w:asciiTheme="minorHAnsi" w:hAnsiTheme="minorHAnsi"/>
          <w:szCs w:val="22"/>
        </w:rPr>
        <w:t>Over de besteding van de vergoeding van huisvesting maakt ons schoolbestuur, in overleg met de andere schoolbesturen in de gemeente, plannen in</w:t>
      </w:r>
      <w:r w:rsidR="00714E09">
        <w:rPr>
          <w:rFonts w:asciiTheme="minorHAnsi" w:hAnsiTheme="minorHAnsi"/>
          <w:szCs w:val="22"/>
        </w:rPr>
        <w:t xml:space="preserve"> het kader van lokaal onderwijs</w:t>
      </w:r>
      <w:r w:rsidRPr="00714E09">
        <w:rPr>
          <w:rFonts w:asciiTheme="minorHAnsi" w:hAnsiTheme="minorHAnsi"/>
          <w:szCs w:val="22"/>
        </w:rPr>
        <w:t xml:space="preserve">beleid. </w:t>
      </w:r>
    </w:p>
    <w:p w:rsidR="003E0306" w:rsidRPr="00714E09" w:rsidRDefault="003E0306" w:rsidP="003E0306">
      <w:pPr>
        <w:rPr>
          <w:rFonts w:asciiTheme="minorHAnsi" w:hAnsiTheme="minorHAnsi"/>
          <w:i/>
          <w:sz w:val="22"/>
          <w:szCs w:val="22"/>
        </w:rPr>
      </w:pPr>
    </w:p>
    <w:p w:rsidR="003E0306" w:rsidRPr="00714E09" w:rsidRDefault="003E0306" w:rsidP="003E0306">
      <w:pPr>
        <w:rPr>
          <w:rFonts w:asciiTheme="minorHAnsi" w:hAnsiTheme="minorHAnsi"/>
          <w:i/>
          <w:sz w:val="22"/>
          <w:szCs w:val="22"/>
        </w:rPr>
      </w:pPr>
    </w:p>
    <w:p w:rsidR="003E0306" w:rsidRPr="00714E09" w:rsidRDefault="00454FB2" w:rsidP="003E0306">
      <w:pPr>
        <w:rPr>
          <w:rFonts w:asciiTheme="minorHAnsi" w:hAnsiTheme="minorHAnsi"/>
          <w:sz w:val="22"/>
          <w:szCs w:val="22"/>
        </w:rPr>
      </w:pPr>
      <w:r w:rsidRPr="00714E09">
        <w:rPr>
          <w:rFonts w:asciiTheme="minorHAnsi" w:hAnsiTheme="minorHAnsi"/>
          <w:sz w:val="22"/>
          <w:szCs w:val="22"/>
        </w:rPr>
        <w:t>6</w:t>
      </w:r>
      <w:r w:rsidR="002B0F9A">
        <w:rPr>
          <w:rFonts w:asciiTheme="minorHAnsi" w:hAnsiTheme="minorHAnsi"/>
          <w:sz w:val="22"/>
          <w:szCs w:val="22"/>
        </w:rPr>
        <w:t>.3</w:t>
      </w:r>
      <w:r w:rsidR="002D23E2" w:rsidRPr="00714E09">
        <w:rPr>
          <w:rFonts w:asciiTheme="minorHAnsi" w:hAnsiTheme="minorHAnsi"/>
          <w:sz w:val="22"/>
          <w:szCs w:val="22"/>
        </w:rPr>
        <w:t xml:space="preserve"> Materieel beleid</w:t>
      </w:r>
      <w:r w:rsidR="001946FC" w:rsidRPr="00714E09">
        <w:rPr>
          <w:rFonts w:asciiTheme="minorHAnsi" w:hAnsiTheme="minorHAnsi"/>
          <w:sz w:val="22"/>
          <w:szCs w:val="22"/>
        </w:rPr>
        <w:t xml:space="preserve"> </w:t>
      </w:r>
    </w:p>
    <w:p w:rsidR="003E0306" w:rsidRPr="00714E09" w:rsidRDefault="003E0306" w:rsidP="003E0306">
      <w:pPr>
        <w:rPr>
          <w:rFonts w:asciiTheme="minorHAnsi" w:hAnsiTheme="minorHAnsi"/>
          <w:sz w:val="22"/>
          <w:szCs w:val="22"/>
        </w:rPr>
      </w:pP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Het beheer van onze schoolgebouwen en -terreinen valt onder het takenpakket van de gemeente.</w:t>
      </w:r>
    </w:p>
    <w:p w:rsidR="003E0306" w:rsidRPr="00714E09" w:rsidRDefault="003E0306" w:rsidP="003E0306">
      <w:pPr>
        <w:pStyle w:val="Plattetekst2"/>
        <w:rPr>
          <w:rFonts w:asciiTheme="minorHAnsi" w:hAnsiTheme="minorHAnsi"/>
          <w:szCs w:val="22"/>
        </w:rPr>
      </w:pPr>
      <w:r w:rsidRPr="00714E09">
        <w:rPr>
          <w:rFonts w:asciiTheme="minorHAnsi" w:hAnsiTheme="minorHAnsi"/>
          <w:szCs w:val="22"/>
        </w:rPr>
        <w:t>Vanaf de invoering van de Wet op het Basisonderwijs heeft het gemeentebestuur vanuit zijn verantwoordelijkheid als lokale overheid voor alle scholen/schoolbesturen de planning van  de gebouwen- en de onderhoudsvoorzieningen opgepakt. Door een wijziging in de wettelijke systematiek en in de vergoedingsstromen tussen Rijk, gemeentebestuur en schoolbesturen is sedert 1 januari 1997 de opzet van die planning veranderd.</w:t>
      </w: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De gemeentelijke planning geeft aan wanneer het onderhoud (vervanging na het verstrijken van de afschrijvingstermijn) aan de binnenkant (met uitzondering van de binnen</w:t>
      </w:r>
      <w:r w:rsidR="00714E09">
        <w:rPr>
          <w:rFonts w:asciiTheme="minorHAnsi" w:hAnsiTheme="minorHAnsi"/>
          <w:sz w:val="22"/>
          <w:szCs w:val="22"/>
        </w:rPr>
        <w:t xml:space="preserve"> </w:t>
      </w:r>
      <w:r w:rsidRPr="00714E09">
        <w:rPr>
          <w:rFonts w:asciiTheme="minorHAnsi" w:hAnsiTheme="minorHAnsi"/>
          <w:sz w:val="22"/>
          <w:szCs w:val="22"/>
        </w:rPr>
        <w:t xml:space="preserve">kozijnen en de </w:t>
      </w:r>
      <w:proofErr w:type="spellStart"/>
      <w:r w:rsidR="00714E09">
        <w:rPr>
          <w:rFonts w:asciiTheme="minorHAnsi" w:hAnsiTheme="minorHAnsi"/>
          <w:sz w:val="22"/>
          <w:szCs w:val="22"/>
        </w:rPr>
        <w:t>c.v.</w:t>
      </w:r>
      <w:proofErr w:type="spellEnd"/>
      <w:r w:rsidR="00714E09">
        <w:rPr>
          <w:rFonts w:asciiTheme="minorHAnsi" w:hAnsiTheme="minorHAnsi"/>
          <w:sz w:val="22"/>
          <w:szCs w:val="22"/>
        </w:rPr>
        <w:t>-radiatoren en -leidingen) e</w:t>
      </w:r>
      <w:r w:rsidRPr="00714E09">
        <w:rPr>
          <w:rFonts w:asciiTheme="minorHAnsi" w:hAnsiTheme="minorHAnsi"/>
          <w:sz w:val="22"/>
          <w:szCs w:val="22"/>
        </w:rPr>
        <w:t>n aan de buitenkant van de diverse schoolgebouwen (met uitzondering van het buitenschilderwerk en het klachtenonderhoud) zal plaatsvinden, plus welk budget daarvoor beschikbaar is. De schoolbesturen voeren de planning uit waar het gaat om de binnenkant.</w:t>
      </w: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lastRenderedPageBreak/>
        <w:t>Wat de buitenkant betreft kunnen de schoolbesturen de kosten bij het gemeentebestuur declareren. De afdeling onderwijs toetst vervolgens deze declaratie aan het door de gemeenteraad</w:t>
      </w:r>
      <w:r w:rsidRPr="00714E09">
        <w:rPr>
          <w:rFonts w:asciiTheme="minorHAnsi" w:hAnsiTheme="minorHAnsi"/>
          <w:i/>
          <w:sz w:val="22"/>
          <w:szCs w:val="22"/>
        </w:rPr>
        <w:t xml:space="preserve"> </w:t>
      </w:r>
      <w:r w:rsidRPr="00714E09">
        <w:rPr>
          <w:rFonts w:asciiTheme="minorHAnsi" w:hAnsiTheme="minorHAnsi"/>
          <w:sz w:val="22"/>
          <w:szCs w:val="22"/>
        </w:rPr>
        <w:t>vastgestelde budget. Het gaat hier steeds om onroerende goederen.</w:t>
      </w: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Het bestuur heeft niet het voornemen het materiële beleid de komende jaren op dit punt te wijzigen.</w:t>
      </w:r>
    </w:p>
    <w:p w:rsidR="003057B2" w:rsidRPr="00714E09" w:rsidRDefault="003057B2" w:rsidP="003E0306">
      <w:pPr>
        <w:rPr>
          <w:rFonts w:asciiTheme="minorHAnsi" w:hAnsiTheme="minorHAnsi"/>
          <w:sz w:val="22"/>
          <w:szCs w:val="22"/>
        </w:rPr>
      </w:pPr>
    </w:p>
    <w:p w:rsidR="003E0306" w:rsidRPr="00714E09" w:rsidRDefault="00454FB2" w:rsidP="003E0306">
      <w:pPr>
        <w:rPr>
          <w:rFonts w:asciiTheme="minorHAnsi" w:hAnsiTheme="minorHAnsi"/>
          <w:i/>
          <w:sz w:val="22"/>
          <w:szCs w:val="22"/>
        </w:rPr>
      </w:pPr>
      <w:r w:rsidRPr="00714E09">
        <w:rPr>
          <w:rFonts w:asciiTheme="minorHAnsi" w:hAnsiTheme="minorHAnsi"/>
          <w:sz w:val="22"/>
          <w:szCs w:val="22"/>
        </w:rPr>
        <w:t>6</w:t>
      </w:r>
      <w:r w:rsidR="002B0F9A">
        <w:rPr>
          <w:rFonts w:asciiTheme="minorHAnsi" w:hAnsiTheme="minorHAnsi"/>
          <w:sz w:val="22"/>
          <w:szCs w:val="22"/>
        </w:rPr>
        <w:t>.4</w:t>
      </w:r>
      <w:r w:rsidR="003E0306" w:rsidRPr="00714E09">
        <w:rPr>
          <w:rFonts w:asciiTheme="minorHAnsi" w:hAnsiTheme="minorHAnsi"/>
          <w:sz w:val="22"/>
          <w:szCs w:val="22"/>
        </w:rPr>
        <w:t xml:space="preserve"> </w:t>
      </w:r>
      <w:r w:rsidR="002D23E2" w:rsidRPr="00714E09">
        <w:rPr>
          <w:rFonts w:asciiTheme="minorHAnsi" w:hAnsiTheme="minorHAnsi"/>
          <w:sz w:val="22"/>
          <w:szCs w:val="22"/>
        </w:rPr>
        <w:t>Communicatie</w:t>
      </w:r>
      <w:r w:rsidR="003E0306" w:rsidRPr="00714E09">
        <w:rPr>
          <w:rFonts w:asciiTheme="minorHAnsi" w:hAnsiTheme="minorHAnsi"/>
          <w:i/>
          <w:sz w:val="22"/>
          <w:szCs w:val="22"/>
        </w:rPr>
        <w:br/>
      </w: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Interne communicatie vinden we zeer belangrijk binnen onze werksituatie.</w:t>
      </w:r>
    </w:p>
    <w:p w:rsidR="003E0306" w:rsidRPr="00714E09" w:rsidRDefault="003E0306" w:rsidP="003E0306">
      <w:pPr>
        <w:pStyle w:val="Plattetekst2"/>
        <w:rPr>
          <w:rFonts w:asciiTheme="minorHAnsi" w:hAnsiTheme="minorHAnsi"/>
          <w:szCs w:val="22"/>
        </w:rPr>
      </w:pPr>
      <w:r w:rsidRPr="00714E09">
        <w:rPr>
          <w:rFonts w:asciiTheme="minorHAnsi" w:hAnsiTheme="minorHAnsi"/>
          <w:szCs w:val="22"/>
        </w:rPr>
        <w:t>De informatievoorziening vindt plaats:</w:t>
      </w:r>
    </w:p>
    <w:p w:rsidR="003E0306" w:rsidRPr="001D671C" w:rsidRDefault="003E0306" w:rsidP="00C66709">
      <w:pPr>
        <w:pStyle w:val="Lijstalinea"/>
        <w:numPr>
          <w:ilvl w:val="0"/>
          <w:numId w:val="27"/>
        </w:numPr>
        <w:rPr>
          <w:rFonts w:asciiTheme="minorHAnsi" w:hAnsiTheme="minorHAnsi"/>
          <w:sz w:val="22"/>
          <w:szCs w:val="22"/>
        </w:rPr>
      </w:pPr>
      <w:r w:rsidRPr="001D671C">
        <w:rPr>
          <w:rFonts w:asciiTheme="minorHAnsi" w:hAnsiTheme="minorHAnsi"/>
          <w:sz w:val="22"/>
          <w:szCs w:val="22"/>
        </w:rPr>
        <w:t>via de directie naar de teamvergadering;</w:t>
      </w:r>
    </w:p>
    <w:p w:rsidR="003E0306" w:rsidRPr="001D671C" w:rsidRDefault="003E0306" w:rsidP="00C66709">
      <w:pPr>
        <w:pStyle w:val="Lijstalinea"/>
        <w:numPr>
          <w:ilvl w:val="0"/>
          <w:numId w:val="27"/>
        </w:numPr>
        <w:rPr>
          <w:rFonts w:asciiTheme="minorHAnsi" w:hAnsiTheme="minorHAnsi"/>
          <w:sz w:val="22"/>
          <w:szCs w:val="22"/>
        </w:rPr>
      </w:pPr>
      <w:r w:rsidRPr="001D671C">
        <w:rPr>
          <w:rFonts w:asciiTheme="minorHAnsi" w:hAnsiTheme="minorHAnsi"/>
          <w:sz w:val="22"/>
          <w:szCs w:val="22"/>
        </w:rPr>
        <w:t>via de directeur en de personeelsgeleding naar de medezeggenschapsraad;</w:t>
      </w:r>
    </w:p>
    <w:p w:rsidR="00406D99" w:rsidRPr="001D671C" w:rsidRDefault="00406D99" w:rsidP="00C66709">
      <w:pPr>
        <w:pStyle w:val="Lijstalinea"/>
        <w:numPr>
          <w:ilvl w:val="0"/>
          <w:numId w:val="27"/>
        </w:numPr>
        <w:rPr>
          <w:rFonts w:asciiTheme="minorHAnsi" w:hAnsiTheme="minorHAnsi"/>
          <w:sz w:val="22"/>
          <w:szCs w:val="22"/>
        </w:rPr>
      </w:pPr>
      <w:r w:rsidRPr="001D671C">
        <w:rPr>
          <w:rFonts w:asciiTheme="minorHAnsi" w:hAnsiTheme="minorHAnsi"/>
          <w:sz w:val="22"/>
          <w:szCs w:val="22"/>
        </w:rPr>
        <w:t>via email, elk personeelslid heeft een emailadres</w:t>
      </w:r>
    </w:p>
    <w:p w:rsidR="00406D99" w:rsidRPr="001D671C" w:rsidRDefault="00406D99" w:rsidP="00C66709">
      <w:pPr>
        <w:pStyle w:val="Lijstalinea"/>
        <w:numPr>
          <w:ilvl w:val="0"/>
          <w:numId w:val="27"/>
        </w:numPr>
        <w:rPr>
          <w:rFonts w:asciiTheme="minorHAnsi" w:hAnsiTheme="minorHAnsi"/>
          <w:sz w:val="22"/>
          <w:szCs w:val="22"/>
        </w:rPr>
      </w:pPr>
      <w:r w:rsidRPr="001D671C">
        <w:rPr>
          <w:rFonts w:asciiTheme="minorHAnsi" w:hAnsiTheme="minorHAnsi"/>
          <w:sz w:val="22"/>
          <w:szCs w:val="22"/>
        </w:rPr>
        <w:t>via een memo, 2</w:t>
      </w:r>
      <w:r w:rsidR="001946FC" w:rsidRPr="001D671C">
        <w:rPr>
          <w:rFonts w:asciiTheme="minorHAnsi" w:hAnsiTheme="minorHAnsi"/>
          <w:sz w:val="22"/>
          <w:szCs w:val="22"/>
        </w:rPr>
        <w:t xml:space="preserve"> a 3</w:t>
      </w:r>
      <w:r w:rsidRPr="001D671C">
        <w:rPr>
          <w:rFonts w:asciiTheme="minorHAnsi" w:hAnsiTheme="minorHAnsi"/>
          <w:sz w:val="22"/>
          <w:szCs w:val="22"/>
        </w:rPr>
        <w:t xml:space="preserve"> wekelijks </w:t>
      </w:r>
      <w:r w:rsidR="00FE6BB2" w:rsidRPr="001D671C">
        <w:rPr>
          <w:rFonts w:asciiTheme="minorHAnsi" w:hAnsiTheme="minorHAnsi"/>
          <w:sz w:val="22"/>
          <w:szCs w:val="22"/>
        </w:rPr>
        <w:t xml:space="preserve">zorgt de directie voor een memo waarin alle ontwikkelingen in de school en bij het bestuur worden </w:t>
      </w:r>
      <w:r w:rsidR="00627ABD" w:rsidRPr="001D671C">
        <w:rPr>
          <w:rFonts w:asciiTheme="minorHAnsi" w:hAnsiTheme="minorHAnsi"/>
          <w:sz w:val="22"/>
          <w:szCs w:val="22"/>
        </w:rPr>
        <w:t>gecommuniceerd</w:t>
      </w:r>
      <w:r w:rsidR="00FE6BB2" w:rsidRPr="001D671C">
        <w:rPr>
          <w:rFonts w:asciiTheme="minorHAnsi" w:hAnsiTheme="minorHAnsi"/>
          <w:sz w:val="22"/>
          <w:szCs w:val="22"/>
        </w:rPr>
        <w:t>.</w:t>
      </w:r>
    </w:p>
    <w:p w:rsidR="003E0306" w:rsidRPr="001D671C" w:rsidRDefault="003E0306" w:rsidP="00C66709">
      <w:pPr>
        <w:pStyle w:val="Lijstalinea"/>
        <w:numPr>
          <w:ilvl w:val="0"/>
          <w:numId w:val="27"/>
        </w:numPr>
        <w:rPr>
          <w:rFonts w:asciiTheme="minorHAnsi" w:hAnsiTheme="minorHAnsi"/>
          <w:sz w:val="22"/>
          <w:szCs w:val="22"/>
        </w:rPr>
      </w:pPr>
      <w:r w:rsidRPr="001D671C">
        <w:rPr>
          <w:rFonts w:asciiTheme="minorHAnsi" w:hAnsiTheme="minorHAnsi"/>
          <w:sz w:val="22"/>
          <w:szCs w:val="22"/>
        </w:rPr>
        <w:t>via het postbakje, elk personeelslid heeft een postbakje;</w:t>
      </w:r>
    </w:p>
    <w:p w:rsidR="003E0306" w:rsidRPr="001D671C" w:rsidRDefault="003E0306" w:rsidP="00C66709">
      <w:pPr>
        <w:pStyle w:val="Lijstalinea"/>
        <w:numPr>
          <w:ilvl w:val="0"/>
          <w:numId w:val="27"/>
        </w:numPr>
        <w:rPr>
          <w:rFonts w:asciiTheme="minorHAnsi" w:hAnsiTheme="minorHAnsi"/>
          <w:sz w:val="22"/>
          <w:szCs w:val="22"/>
        </w:rPr>
      </w:pPr>
      <w:r w:rsidRPr="001D671C">
        <w:rPr>
          <w:rFonts w:asciiTheme="minorHAnsi" w:hAnsiTheme="minorHAnsi"/>
          <w:sz w:val="22"/>
          <w:szCs w:val="22"/>
        </w:rPr>
        <w:t>via de directeur worden onderwerpen met een specifiek karakter, bv. personeelsaangelegenheden, op de teamvergaderingen behandeld;</w:t>
      </w:r>
    </w:p>
    <w:p w:rsidR="003E0306" w:rsidRPr="001D671C" w:rsidRDefault="00AB36D8" w:rsidP="00C66709">
      <w:pPr>
        <w:pStyle w:val="Lijstalinea"/>
        <w:numPr>
          <w:ilvl w:val="0"/>
          <w:numId w:val="27"/>
        </w:numPr>
        <w:rPr>
          <w:rFonts w:asciiTheme="minorHAnsi" w:hAnsiTheme="minorHAnsi"/>
          <w:sz w:val="22"/>
          <w:szCs w:val="22"/>
        </w:rPr>
      </w:pPr>
      <w:r w:rsidRPr="001D671C">
        <w:rPr>
          <w:rFonts w:asciiTheme="minorHAnsi" w:hAnsiTheme="minorHAnsi"/>
          <w:sz w:val="22"/>
          <w:szCs w:val="22"/>
        </w:rPr>
        <w:t>via de leerkrachten</w:t>
      </w:r>
      <w:r w:rsidR="003E0306" w:rsidRPr="001D671C">
        <w:rPr>
          <w:rFonts w:asciiTheme="minorHAnsi" w:hAnsiTheme="minorHAnsi"/>
          <w:sz w:val="22"/>
          <w:szCs w:val="22"/>
        </w:rPr>
        <w:t xml:space="preserve"> worden onderwerpen van belang voor de gehele school ingebracht</w:t>
      </w: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 xml:space="preserve">     </w:t>
      </w:r>
      <w:r w:rsidR="001D671C">
        <w:rPr>
          <w:rFonts w:asciiTheme="minorHAnsi" w:hAnsiTheme="minorHAnsi"/>
          <w:sz w:val="22"/>
          <w:szCs w:val="22"/>
        </w:rPr>
        <w:t xml:space="preserve">          </w:t>
      </w:r>
      <w:r w:rsidRPr="00714E09">
        <w:rPr>
          <w:rFonts w:asciiTheme="minorHAnsi" w:hAnsiTheme="minorHAnsi"/>
          <w:sz w:val="22"/>
          <w:szCs w:val="22"/>
        </w:rPr>
        <w:t>in de teamvergadering.</w:t>
      </w:r>
    </w:p>
    <w:p w:rsidR="003E0306" w:rsidRPr="00714E09" w:rsidRDefault="00AB36D8" w:rsidP="003E0306">
      <w:pPr>
        <w:rPr>
          <w:rFonts w:asciiTheme="minorHAnsi" w:hAnsiTheme="minorHAnsi"/>
          <w:sz w:val="22"/>
          <w:szCs w:val="22"/>
        </w:rPr>
      </w:pPr>
      <w:r w:rsidRPr="00714E09">
        <w:rPr>
          <w:rFonts w:asciiTheme="minorHAnsi" w:hAnsiTheme="minorHAnsi"/>
          <w:sz w:val="22"/>
          <w:szCs w:val="22"/>
        </w:rPr>
        <w:t>De</w:t>
      </w:r>
      <w:r w:rsidR="003E0306" w:rsidRPr="00714E09">
        <w:rPr>
          <w:rFonts w:asciiTheme="minorHAnsi" w:hAnsiTheme="minorHAnsi"/>
          <w:sz w:val="22"/>
          <w:szCs w:val="22"/>
        </w:rPr>
        <w:t xml:space="preserve"> uitgangspunt</w:t>
      </w:r>
      <w:r w:rsidRPr="00714E09">
        <w:rPr>
          <w:rFonts w:asciiTheme="minorHAnsi" w:hAnsiTheme="minorHAnsi"/>
          <w:sz w:val="22"/>
          <w:szCs w:val="22"/>
        </w:rPr>
        <w:t>en</w:t>
      </w:r>
      <w:r w:rsidR="003E0306" w:rsidRPr="00714E09">
        <w:rPr>
          <w:rFonts w:asciiTheme="minorHAnsi" w:hAnsiTheme="minorHAnsi"/>
          <w:sz w:val="22"/>
          <w:szCs w:val="22"/>
        </w:rPr>
        <w:t xml:space="preserve"> bij de vergadermomenten zijn:</w:t>
      </w:r>
    </w:p>
    <w:p w:rsidR="003E0306" w:rsidRPr="00714E09" w:rsidRDefault="003E0306" w:rsidP="007F6F11">
      <w:pPr>
        <w:numPr>
          <w:ilvl w:val="0"/>
          <w:numId w:val="2"/>
        </w:numPr>
        <w:rPr>
          <w:rFonts w:asciiTheme="minorHAnsi" w:hAnsiTheme="minorHAnsi"/>
          <w:sz w:val="22"/>
          <w:szCs w:val="22"/>
        </w:rPr>
      </w:pPr>
      <w:r w:rsidRPr="00714E09">
        <w:rPr>
          <w:rFonts w:asciiTheme="minorHAnsi" w:hAnsiTheme="minorHAnsi"/>
          <w:sz w:val="22"/>
          <w:szCs w:val="22"/>
        </w:rPr>
        <w:t>De betrokkenheid van de leerkrachten bij de schoolontwikkeling moet zo optimaal mogelijk zijn</w:t>
      </w:r>
    </w:p>
    <w:p w:rsidR="003E0306" w:rsidRPr="00714E09" w:rsidRDefault="003E0306" w:rsidP="007F6F11">
      <w:pPr>
        <w:numPr>
          <w:ilvl w:val="0"/>
          <w:numId w:val="2"/>
        </w:numPr>
        <w:rPr>
          <w:rFonts w:asciiTheme="minorHAnsi" w:hAnsiTheme="minorHAnsi"/>
          <w:sz w:val="22"/>
          <w:szCs w:val="22"/>
        </w:rPr>
      </w:pPr>
      <w:r w:rsidRPr="00714E09">
        <w:rPr>
          <w:rFonts w:asciiTheme="minorHAnsi" w:hAnsiTheme="minorHAnsi"/>
          <w:sz w:val="22"/>
          <w:szCs w:val="22"/>
        </w:rPr>
        <w:t>Parttime werken wordt gerespecteerd</w:t>
      </w: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 xml:space="preserve">Het team vergadert </w:t>
      </w:r>
      <w:r w:rsidR="00BB7F45">
        <w:rPr>
          <w:rFonts w:asciiTheme="minorHAnsi" w:hAnsiTheme="minorHAnsi"/>
          <w:sz w:val="22"/>
          <w:szCs w:val="22"/>
        </w:rPr>
        <w:t>1x per 2 weken kort en gaat</w:t>
      </w:r>
      <w:r w:rsidR="001D671C">
        <w:rPr>
          <w:rFonts w:asciiTheme="minorHAnsi" w:hAnsiTheme="minorHAnsi"/>
          <w:sz w:val="22"/>
          <w:szCs w:val="22"/>
        </w:rPr>
        <w:t xml:space="preserve"> daarn</w:t>
      </w:r>
      <w:r w:rsidR="00BB7F45">
        <w:rPr>
          <w:rFonts w:asciiTheme="minorHAnsi" w:hAnsiTheme="minorHAnsi"/>
          <w:sz w:val="22"/>
          <w:szCs w:val="22"/>
        </w:rPr>
        <w:t>a in ontwikkelgroepen uiteen om een inhoudelijk</w:t>
      </w:r>
      <w:r w:rsidR="005B56F3">
        <w:rPr>
          <w:rFonts w:asciiTheme="minorHAnsi" w:hAnsiTheme="minorHAnsi"/>
          <w:sz w:val="22"/>
          <w:szCs w:val="22"/>
        </w:rPr>
        <w:t>e</w:t>
      </w:r>
      <w:r w:rsidR="00BB7F45">
        <w:rPr>
          <w:rFonts w:asciiTheme="minorHAnsi" w:hAnsiTheme="minorHAnsi"/>
          <w:sz w:val="22"/>
          <w:szCs w:val="22"/>
        </w:rPr>
        <w:t xml:space="preserve"> onderwerp</w:t>
      </w:r>
      <w:r w:rsidR="005B56F3">
        <w:rPr>
          <w:rFonts w:asciiTheme="minorHAnsi" w:hAnsiTheme="minorHAnsi"/>
          <w:sz w:val="22"/>
          <w:szCs w:val="22"/>
        </w:rPr>
        <w:t>en</w:t>
      </w:r>
      <w:r w:rsidR="00BB7F45">
        <w:rPr>
          <w:rFonts w:asciiTheme="minorHAnsi" w:hAnsiTheme="minorHAnsi"/>
          <w:sz w:val="22"/>
          <w:szCs w:val="22"/>
        </w:rPr>
        <w:t xml:space="preserve"> op te pakken.</w:t>
      </w: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 xml:space="preserve">Op jaarbasis zijn er een </w:t>
      </w:r>
      <w:r w:rsidR="00AB36D8" w:rsidRPr="00714E09">
        <w:rPr>
          <w:rFonts w:asciiTheme="minorHAnsi" w:hAnsiTheme="minorHAnsi"/>
          <w:sz w:val="22"/>
          <w:szCs w:val="22"/>
        </w:rPr>
        <w:t>drie</w:t>
      </w:r>
      <w:r w:rsidR="005B56F3">
        <w:rPr>
          <w:rFonts w:asciiTheme="minorHAnsi" w:hAnsiTheme="minorHAnsi"/>
          <w:sz w:val="22"/>
          <w:szCs w:val="22"/>
        </w:rPr>
        <w:t>tal studiedagen</w:t>
      </w:r>
      <w:r w:rsidRPr="00714E09">
        <w:rPr>
          <w:rFonts w:asciiTheme="minorHAnsi" w:hAnsiTheme="minorHAnsi"/>
          <w:sz w:val="22"/>
          <w:szCs w:val="22"/>
        </w:rPr>
        <w:t xml:space="preserve"> </w:t>
      </w:r>
      <w:r w:rsidR="005B56F3">
        <w:rPr>
          <w:rFonts w:asciiTheme="minorHAnsi" w:hAnsiTheme="minorHAnsi"/>
          <w:sz w:val="22"/>
          <w:szCs w:val="22"/>
        </w:rPr>
        <w:t xml:space="preserve">en vier teambijeenkomsten (van 3 uur) na schooltijd </w:t>
      </w:r>
      <w:r w:rsidRPr="00714E09">
        <w:rPr>
          <w:rFonts w:asciiTheme="minorHAnsi" w:hAnsiTheme="minorHAnsi"/>
          <w:sz w:val="22"/>
          <w:szCs w:val="22"/>
        </w:rPr>
        <w:t>die verplicht zijn voor het gehele team.</w:t>
      </w:r>
      <w:r w:rsidR="005B56F3">
        <w:rPr>
          <w:rFonts w:asciiTheme="minorHAnsi" w:hAnsiTheme="minorHAnsi"/>
          <w:sz w:val="22"/>
          <w:szCs w:val="22"/>
        </w:rPr>
        <w:t xml:space="preserve"> Deze uren worden binnen het taakbeleid verwerkt als nascholingsuren indien de leerkracht niet werkt op deze verplichte momenten.  </w:t>
      </w: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Andere vormen van structureel overleg zijn: directeur/intern begeleider</w:t>
      </w:r>
      <w:r w:rsidR="001946FC" w:rsidRPr="00714E09">
        <w:rPr>
          <w:rFonts w:asciiTheme="minorHAnsi" w:hAnsiTheme="minorHAnsi"/>
          <w:sz w:val="22"/>
          <w:szCs w:val="22"/>
        </w:rPr>
        <w:t xml:space="preserve"> -het MT</w:t>
      </w:r>
      <w:r w:rsidR="00AB36D8" w:rsidRPr="00714E09">
        <w:rPr>
          <w:rFonts w:asciiTheme="minorHAnsi" w:hAnsiTheme="minorHAnsi"/>
          <w:sz w:val="22"/>
          <w:szCs w:val="22"/>
        </w:rPr>
        <w:t>, directeur/</w:t>
      </w:r>
      <w:r w:rsidR="001946FC" w:rsidRPr="00714E09">
        <w:rPr>
          <w:rFonts w:asciiTheme="minorHAnsi" w:hAnsiTheme="minorHAnsi"/>
          <w:sz w:val="22"/>
          <w:szCs w:val="22"/>
        </w:rPr>
        <w:t xml:space="preserve"> ICT</w:t>
      </w:r>
      <w:r w:rsidR="005B56F3">
        <w:rPr>
          <w:rFonts w:asciiTheme="minorHAnsi" w:hAnsiTheme="minorHAnsi"/>
          <w:sz w:val="22"/>
          <w:szCs w:val="22"/>
        </w:rPr>
        <w:t xml:space="preserve"> coördinator, directeur- ICC er </w:t>
      </w:r>
      <w:r w:rsidR="001946FC" w:rsidRPr="00714E09">
        <w:rPr>
          <w:rFonts w:asciiTheme="minorHAnsi" w:hAnsiTheme="minorHAnsi"/>
          <w:sz w:val="22"/>
          <w:szCs w:val="22"/>
        </w:rPr>
        <w:t>en het MAT overleg waarin inhoudelijke thema’s en verbetertrajecten vanuit de ontwikkelgroepen besproken worden. ( Aanwezig zijn dan specialisten en/of bouwhoofden)</w:t>
      </w:r>
    </w:p>
    <w:p w:rsidR="003E0306" w:rsidRPr="00714E09" w:rsidRDefault="003E0306" w:rsidP="003E0306">
      <w:pPr>
        <w:rPr>
          <w:rFonts w:asciiTheme="minorHAnsi" w:hAnsiTheme="minorHAnsi"/>
          <w:b/>
          <w:i/>
          <w:sz w:val="22"/>
          <w:szCs w:val="22"/>
        </w:rPr>
      </w:pP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 xml:space="preserve">Communicatie met ouders wordt door ons als </w:t>
      </w:r>
      <w:r w:rsidR="00BB7F45">
        <w:rPr>
          <w:rFonts w:asciiTheme="minorHAnsi" w:hAnsiTheme="minorHAnsi"/>
          <w:sz w:val="22"/>
          <w:szCs w:val="22"/>
        </w:rPr>
        <w:t xml:space="preserve">belangrijk ervaren. </w:t>
      </w:r>
      <w:proofErr w:type="spellStart"/>
      <w:r w:rsidR="00BB7F45">
        <w:rPr>
          <w:rFonts w:asciiTheme="minorHAnsi" w:hAnsiTheme="minorHAnsi"/>
          <w:sz w:val="22"/>
          <w:szCs w:val="22"/>
        </w:rPr>
        <w:t>Stamgroepleiders</w:t>
      </w:r>
      <w:proofErr w:type="spellEnd"/>
      <w:r w:rsidRPr="00714E09">
        <w:rPr>
          <w:rFonts w:asciiTheme="minorHAnsi" w:hAnsiTheme="minorHAnsi"/>
          <w:sz w:val="22"/>
          <w:szCs w:val="22"/>
        </w:rPr>
        <w:t xml:space="preserve"> zijn daardoor beter in staat de kinderen te leren kennen en te begrijpen, ouders begrijpen beter waar de leerkrachten en kinderen op school mee bezig zijn.</w:t>
      </w: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Ouders worden op de hoogte gehouden door:</w:t>
      </w:r>
    </w:p>
    <w:p w:rsidR="003E0306" w:rsidRPr="00C0511E" w:rsidRDefault="005B5617" w:rsidP="00C66709">
      <w:pPr>
        <w:pStyle w:val="Lijstalinea"/>
        <w:numPr>
          <w:ilvl w:val="0"/>
          <w:numId w:val="26"/>
        </w:numPr>
        <w:rPr>
          <w:rFonts w:asciiTheme="minorHAnsi" w:hAnsiTheme="minorHAnsi"/>
          <w:sz w:val="22"/>
          <w:szCs w:val="22"/>
        </w:rPr>
      </w:pPr>
      <w:r w:rsidRPr="00C0511E">
        <w:rPr>
          <w:rFonts w:asciiTheme="minorHAnsi" w:hAnsiTheme="minorHAnsi"/>
          <w:sz w:val="22"/>
          <w:szCs w:val="22"/>
        </w:rPr>
        <w:t>een</w:t>
      </w:r>
      <w:r w:rsidR="003E0306" w:rsidRPr="00C0511E">
        <w:rPr>
          <w:rFonts w:asciiTheme="minorHAnsi" w:hAnsiTheme="minorHAnsi"/>
          <w:sz w:val="22"/>
          <w:szCs w:val="22"/>
        </w:rPr>
        <w:t xml:space="preserve"> </w:t>
      </w:r>
      <w:r w:rsidR="00714E09" w:rsidRPr="00C0511E">
        <w:rPr>
          <w:rFonts w:asciiTheme="minorHAnsi" w:hAnsiTheme="minorHAnsi"/>
          <w:sz w:val="22"/>
          <w:szCs w:val="22"/>
        </w:rPr>
        <w:t xml:space="preserve">digitale </w:t>
      </w:r>
      <w:r w:rsidR="003E0306" w:rsidRPr="00C0511E">
        <w:rPr>
          <w:rFonts w:asciiTheme="minorHAnsi" w:hAnsiTheme="minorHAnsi"/>
          <w:sz w:val="22"/>
          <w:szCs w:val="22"/>
        </w:rPr>
        <w:t>nieuwsbrief</w:t>
      </w:r>
      <w:r w:rsidR="00714E09" w:rsidRPr="00C0511E">
        <w:rPr>
          <w:rFonts w:asciiTheme="minorHAnsi" w:hAnsiTheme="minorHAnsi"/>
          <w:sz w:val="22"/>
          <w:szCs w:val="22"/>
        </w:rPr>
        <w:t xml:space="preserve"> (per 2 a 3 weken) </w:t>
      </w:r>
    </w:p>
    <w:p w:rsidR="003E0306" w:rsidRPr="00C0511E" w:rsidRDefault="003E0306" w:rsidP="00C66709">
      <w:pPr>
        <w:pStyle w:val="Lijstalinea"/>
        <w:numPr>
          <w:ilvl w:val="0"/>
          <w:numId w:val="26"/>
        </w:numPr>
        <w:rPr>
          <w:rFonts w:asciiTheme="minorHAnsi" w:hAnsiTheme="minorHAnsi"/>
          <w:sz w:val="22"/>
          <w:szCs w:val="22"/>
        </w:rPr>
      </w:pPr>
      <w:r w:rsidRPr="00C0511E">
        <w:rPr>
          <w:rFonts w:asciiTheme="minorHAnsi" w:hAnsiTheme="minorHAnsi"/>
          <w:sz w:val="22"/>
          <w:szCs w:val="22"/>
        </w:rPr>
        <w:t>groeps- en voorlichtingsavonden;</w:t>
      </w:r>
    </w:p>
    <w:p w:rsidR="003E0306" w:rsidRPr="00C0511E" w:rsidRDefault="003E0306" w:rsidP="00C66709">
      <w:pPr>
        <w:pStyle w:val="Lijstalinea"/>
        <w:numPr>
          <w:ilvl w:val="0"/>
          <w:numId w:val="26"/>
        </w:numPr>
        <w:rPr>
          <w:rFonts w:asciiTheme="minorHAnsi" w:hAnsiTheme="minorHAnsi"/>
          <w:sz w:val="22"/>
          <w:szCs w:val="22"/>
        </w:rPr>
      </w:pPr>
      <w:r w:rsidRPr="00C0511E">
        <w:rPr>
          <w:rFonts w:asciiTheme="minorHAnsi" w:hAnsiTheme="minorHAnsi"/>
          <w:sz w:val="22"/>
          <w:szCs w:val="22"/>
        </w:rPr>
        <w:t>rapportagegesprekken;</w:t>
      </w:r>
    </w:p>
    <w:p w:rsidR="00CB74AF" w:rsidRPr="00C0511E" w:rsidRDefault="003E0306" w:rsidP="00C66709">
      <w:pPr>
        <w:pStyle w:val="Lijstalinea"/>
        <w:numPr>
          <w:ilvl w:val="0"/>
          <w:numId w:val="26"/>
        </w:numPr>
        <w:rPr>
          <w:rFonts w:asciiTheme="minorHAnsi" w:hAnsiTheme="minorHAnsi"/>
          <w:sz w:val="22"/>
          <w:szCs w:val="22"/>
        </w:rPr>
      </w:pPr>
      <w:r w:rsidRPr="00C0511E">
        <w:rPr>
          <w:rFonts w:asciiTheme="minorHAnsi" w:hAnsiTheme="minorHAnsi"/>
          <w:sz w:val="22"/>
          <w:szCs w:val="22"/>
        </w:rPr>
        <w:t xml:space="preserve">jaarlijks geactualiseerde </w:t>
      </w:r>
      <w:r w:rsidR="00714E09" w:rsidRPr="00C0511E">
        <w:rPr>
          <w:rFonts w:asciiTheme="minorHAnsi" w:hAnsiTheme="minorHAnsi"/>
          <w:sz w:val="22"/>
          <w:szCs w:val="22"/>
        </w:rPr>
        <w:t xml:space="preserve">digitale </w:t>
      </w:r>
      <w:r w:rsidRPr="00C0511E">
        <w:rPr>
          <w:rFonts w:asciiTheme="minorHAnsi" w:hAnsiTheme="minorHAnsi"/>
          <w:sz w:val="22"/>
          <w:szCs w:val="22"/>
        </w:rPr>
        <w:t>schoolgids</w:t>
      </w:r>
      <w:r w:rsidR="00CB74AF" w:rsidRPr="00C0511E">
        <w:rPr>
          <w:rFonts w:asciiTheme="minorHAnsi" w:hAnsiTheme="minorHAnsi"/>
          <w:sz w:val="22"/>
          <w:szCs w:val="22"/>
        </w:rPr>
        <w:t xml:space="preserve"> </w:t>
      </w:r>
    </w:p>
    <w:p w:rsidR="003E0306" w:rsidRPr="00C0511E" w:rsidRDefault="003E0306" w:rsidP="00C66709">
      <w:pPr>
        <w:pStyle w:val="Lijstalinea"/>
        <w:numPr>
          <w:ilvl w:val="0"/>
          <w:numId w:val="26"/>
        </w:numPr>
        <w:rPr>
          <w:rFonts w:asciiTheme="minorHAnsi" w:hAnsiTheme="minorHAnsi"/>
          <w:sz w:val="22"/>
          <w:szCs w:val="22"/>
        </w:rPr>
      </w:pPr>
      <w:r w:rsidRPr="00C0511E">
        <w:rPr>
          <w:rFonts w:asciiTheme="minorHAnsi" w:hAnsiTheme="minorHAnsi"/>
          <w:sz w:val="22"/>
          <w:szCs w:val="22"/>
        </w:rPr>
        <w:t>een pra</w:t>
      </w:r>
      <w:r w:rsidR="00C0511E">
        <w:rPr>
          <w:rFonts w:asciiTheme="minorHAnsi" w:hAnsiTheme="minorHAnsi"/>
          <w:sz w:val="22"/>
          <w:szCs w:val="22"/>
        </w:rPr>
        <w:t xml:space="preserve">atje elke ochtend in het lokaal / in de gang( dir.) </w:t>
      </w:r>
      <w:r w:rsidR="005B5617" w:rsidRPr="00C0511E">
        <w:rPr>
          <w:rFonts w:asciiTheme="minorHAnsi" w:hAnsiTheme="minorHAnsi"/>
          <w:sz w:val="22"/>
          <w:szCs w:val="22"/>
        </w:rPr>
        <w:t>van de school</w:t>
      </w:r>
      <w:r w:rsidR="00C0511E">
        <w:rPr>
          <w:rFonts w:asciiTheme="minorHAnsi" w:hAnsiTheme="minorHAnsi"/>
          <w:sz w:val="22"/>
          <w:szCs w:val="22"/>
        </w:rPr>
        <w:t xml:space="preserve"> of buiten op het plein</w:t>
      </w:r>
      <w:r w:rsidRPr="00C0511E">
        <w:rPr>
          <w:rFonts w:asciiTheme="minorHAnsi" w:hAnsiTheme="minorHAnsi"/>
          <w:sz w:val="22"/>
          <w:szCs w:val="22"/>
        </w:rPr>
        <w:t>.</w:t>
      </w:r>
    </w:p>
    <w:p w:rsidR="00FE6BB2" w:rsidRPr="00C0511E" w:rsidRDefault="00FE6BB2" w:rsidP="00C66709">
      <w:pPr>
        <w:pStyle w:val="Lijstalinea"/>
        <w:numPr>
          <w:ilvl w:val="0"/>
          <w:numId w:val="26"/>
        </w:numPr>
        <w:rPr>
          <w:rFonts w:asciiTheme="minorHAnsi" w:hAnsiTheme="minorHAnsi"/>
          <w:sz w:val="22"/>
          <w:szCs w:val="22"/>
        </w:rPr>
      </w:pPr>
      <w:r w:rsidRPr="00C0511E">
        <w:rPr>
          <w:rFonts w:asciiTheme="minorHAnsi" w:hAnsiTheme="minorHAnsi"/>
          <w:sz w:val="22"/>
          <w:szCs w:val="22"/>
        </w:rPr>
        <w:t>OF en MR vergaderingen</w:t>
      </w:r>
    </w:p>
    <w:p w:rsidR="003E0306" w:rsidRPr="00714E09" w:rsidRDefault="003E0306" w:rsidP="003E0306">
      <w:pPr>
        <w:pStyle w:val="Plattetekst2"/>
        <w:rPr>
          <w:rFonts w:asciiTheme="minorHAnsi" w:hAnsiTheme="minorHAnsi"/>
          <w:szCs w:val="22"/>
        </w:rPr>
      </w:pPr>
      <w:r w:rsidRPr="00714E09">
        <w:rPr>
          <w:rFonts w:asciiTheme="minorHAnsi" w:hAnsiTheme="minorHAnsi"/>
          <w:szCs w:val="22"/>
        </w:rPr>
        <w:lastRenderedPageBreak/>
        <w:t>Ouders kunnen meedenken, meepraten of meebeslissen door zich te organiseren binnen de medezeggensch</w:t>
      </w:r>
      <w:r w:rsidR="005B5617" w:rsidRPr="00714E09">
        <w:rPr>
          <w:rFonts w:asciiTheme="minorHAnsi" w:hAnsiTheme="minorHAnsi"/>
          <w:szCs w:val="22"/>
        </w:rPr>
        <w:t>apsraad en binnen de ouderforum</w:t>
      </w:r>
      <w:r w:rsidRPr="00714E09">
        <w:rPr>
          <w:rFonts w:asciiTheme="minorHAnsi" w:hAnsiTheme="minorHAnsi"/>
          <w:szCs w:val="22"/>
        </w:rPr>
        <w:t>, met als belangrijkste taak: het bevorderen van de communicatie tussen school en ouders.</w:t>
      </w:r>
      <w:r w:rsidR="00D451AD" w:rsidRPr="00714E09">
        <w:rPr>
          <w:rFonts w:asciiTheme="minorHAnsi" w:hAnsiTheme="minorHAnsi"/>
          <w:szCs w:val="22"/>
        </w:rPr>
        <w:t xml:space="preserve"> </w:t>
      </w:r>
      <w:r w:rsidRPr="00714E09">
        <w:rPr>
          <w:rFonts w:asciiTheme="minorHAnsi" w:hAnsiTheme="minorHAnsi"/>
          <w:szCs w:val="22"/>
        </w:rPr>
        <w:t xml:space="preserve">Verder is het dagelijks mogelijk binnen te lopen voor een afspraak met groepsleerkrachten, of directie. </w:t>
      </w: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Een keer per schooljaar organiseert de school een “</w:t>
      </w:r>
      <w:r w:rsidR="00AA23DB" w:rsidRPr="00714E09">
        <w:rPr>
          <w:rFonts w:asciiTheme="minorHAnsi" w:hAnsiTheme="minorHAnsi"/>
          <w:sz w:val="22"/>
          <w:szCs w:val="22"/>
        </w:rPr>
        <w:t>Roncalli</w:t>
      </w:r>
      <w:r w:rsidR="00693BAB">
        <w:rPr>
          <w:rFonts w:asciiTheme="minorHAnsi" w:hAnsiTheme="minorHAnsi"/>
          <w:sz w:val="22"/>
          <w:szCs w:val="22"/>
        </w:rPr>
        <w:t xml:space="preserve"> </w:t>
      </w:r>
      <w:r w:rsidR="00AA23DB" w:rsidRPr="00714E09">
        <w:rPr>
          <w:rFonts w:asciiTheme="minorHAnsi" w:hAnsiTheme="minorHAnsi"/>
          <w:sz w:val="22"/>
          <w:szCs w:val="22"/>
        </w:rPr>
        <w:t>dag</w:t>
      </w:r>
      <w:r w:rsidRPr="00714E09">
        <w:rPr>
          <w:rFonts w:asciiTheme="minorHAnsi" w:hAnsiTheme="minorHAnsi"/>
          <w:sz w:val="22"/>
          <w:szCs w:val="22"/>
        </w:rPr>
        <w:t>” voor ouders en andere belangstellenden.</w:t>
      </w:r>
    </w:p>
    <w:p w:rsidR="003E0306" w:rsidRPr="00714E09" w:rsidRDefault="003E0306" w:rsidP="003E0306">
      <w:pPr>
        <w:rPr>
          <w:rFonts w:asciiTheme="minorHAnsi" w:hAnsiTheme="minorHAnsi"/>
          <w:i/>
          <w:sz w:val="22"/>
          <w:szCs w:val="22"/>
        </w:rPr>
      </w:pPr>
    </w:p>
    <w:p w:rsidR="003E0306" w:rsidRPr="00714E09" w:rsidRDefault="003E0306" w:rsidP="003E0306">
      <w:pPr>
        <w:rPr>
          <w:rFonts w:asciiTheme="minorHAnsi" w:hAnsiTheme="minorHAnsi"/>
          <w:sz w:val="22"/>
          <w:szCs w:val="22"/>
        </w:rPr>
      </w:pPr>
      <w:r w:rsidRPr="00714E09">
        <w:rPr>
          <w:rFonts w:asciiTheme="minorHAnsi" w:hAnsiTheme="minorHAnsi"/>
          <w:sz w:val="22"/>
          <w:szCs w:val="22"/>
        </w:rPr>
        <w:t>In onze communicatie met externen staat helderheid en doelmatigheid voorop. Om duidelijk zicht te krijgen op de diverse communicatielijnen en de verantwoordelijke aanspreekpersonen is een communicatieplan geschreven. Samenvattend vertelt dit plan:</w:t>
      </w:r>
    </w:p>
    <w:p w:rsidR="003E0306" w:rsidRPr="00714E09" w:rsidRDefault="001946FC" w:rsidP="007F6F11">
      <w:pPr>
        <w:numPr>
          <w:ilvl w:val="0"/>
          <w:numId w:val="2"/>
        </w:numPr>
        <w:rPr>
          <w:rFonts w:asciiTheme="minorHAnsi" w:hAnsiTheme="minorHAnsi"/>
          <w:sz w:val="22"/>
          <w:szCs w:val="22"/>
        </w:rPr>
      </w:pPr>
      <w:r w:rsidRPr="00714E09">
        <w:rPr>
          <w:rFonts w:asciiTheme="minorHAnsi" w:hAnsiTheme="minorHAnsi"/>
          <w:sz w:val="22"/>
          <w:szCs w:val="22"/>
        </w:rPr>
        <w:t>contacten met de MR</w:t>
      </w:r>
      <w:r w:rsidR="003E0306" w:rsidRPr="00714E09">
        <w:rPr>
          <w:rFonts w:asciiTheme="minorHAnsi" w:hAnsiTheme="minorHAnsi"/>
          <w:sz w:val="22"/>
          <w:szCs w:val="22"/>
        </w:rPr>
        <w:t xml:space="preserve"> verlopen via de personeelsgeleding en de directie;</w:t>
      </w:r>
    </w:p>
    <w:p w:rsidR="003E0306" w:rsidRPr="00714E09" w:rsidRDefault="003E0306" w:rsidP="007F6F11">
      <w:pPr>
        <w:numPr>
          <w:ilvl w:val="0"/>
          <w:numId w:val="2"/>
        </w:numPr>
        <w:rPr>
          <w:rFonts w:asciiTheme="minorHAnsi" w:hAnsiTheme="minorHAnsi"/>
          <w:sz w:val="22"/>
          <w:szCs w:val="22"/>
        </w:rPr>
      </w:pPr>
      <w:r w:rsidRPr="00714E09">
        <w:rPr>
          <w:rFonts w:asciiTheme="minorHAnsi" w:hAnsiTheme="minorHAnsi"/>
          <w:sz w:val="22"/>
          <w:szCs w:val="22"/>
        </w:rPr>
        <w:t>contacten met het bestuur verlopen via de directie;</w:t>
      </w:r>
    </w:p>
    <w:p w:rsidR="003E0306" w:rsidRPr="00714E09" w:rsidRDefault="003E0306" w:rsidP="007F6F11">
      <w:pPr>
        <w:numPr>
          <w:ilvl w:val="0"/>
          <w:numId w:val="2"/>
        </w:numPr>
        <w:rPr>
          <w:rFonts w:asciiTheme="minorHAnsi" w:hAnsiTheme="minorHAnsi"/>
          <w:sz w:val="22"/>
          <w:szCs w:val="22"/>
        </w:rPr>
      </w:pPr>
      <w:r w:rsidRPr="00714E09">
        <w:rPr>
          <w:rFonts w:asciiTheme="minorHAnsi" w:hAnsiTheme="minorHAnsi"/>
          <w:sz w:val="22"/>
          <w:szCs w:val="22"/>
        </w:rPr>
        <w:t>contacten m</w:t>
      </w:r>
      <w:r w:rsidR="00693BAB">
        <w:rPr>
          <w:rFonts w:asciiTheme="minorHAnsi" w:hAnsiTheme="minorHAnsi"/>
          <w:sz w:val="22"/>
          <w:szCs w:val="22"/>
        </w:rPr>
        <w:t>et de inspectie verlopen school s</w:t>
      </w:r>
      <w:r w:rsidRPr="00714E09">
        <w:rPr>
          <w:rFonts w:asciiTheme="minorHAnsi" w:hAnsiTheme="minorHAnsi"/>
          <w:sz w:val="22"/>
          <w:szCs w:val="22"/>
        </w:rPr>
        <w:t>pecifiek via de directie en algemeen via het bestuur;</w:t>
      </w:r>
    </w:p>
    <w:p w:rsidR="003E0306" w:rsidRPr="00714E09" w:rsidRDefault="003E0306" w:rsidP="007F6F11">
      <w:pPr>
        <w:numPr>
          <w:ilvl w:val="0"/>
          <w:numId w:val="2"/>
        </w:numPr>
        <w:rPr>
          <w:rFonts w:asciiTheme="minorHAnsi" w:hAnsiTheme="minorHAnsi"/>
          <w:sz w:val="22"/>
          <w:szCs w:val="22"/>
        </w:rPr>
      </w:pPr>
      <w:r w:rsidRPr="00714E09">
        <w:rPr>
          <w:rFonts w:asciiTheme="minorHAnsi" w:hAnsiTheme="minorHAnsi"/>
          <w:sz w:val="22"/>
          <w:szCs w:val="22"/>
        </w:rPr>
        <w:t>contacten met de pers verlopen school</w:t>
      </w:r>
      <w:r w:rsidR="00693BAB">
        <w:rPr>
          <w:rFonts w:asciiTheme="minorHAnsi" w:hAnsiTheme="minorHAnsi"/>
          <w:sz w:val="22"/>
          <w:szCs w:val="22"/>
        </w:rPr>
        <w:t xml:space="preserve"> </w:t>
      </w:r>
      <w:r w:rsidRPr="00714E09">
        <w:rPr>
          <w:rFonts w:asciiTheme="minorHAnsi" w:hAnsiTheme="minorHAnsi"/>
          <w:sz w:val="22"/>
          <w:szCs w:val="22"/>
        </w:rPr>
        <w:t>specifiek via de directie en algemeen via het bestuur;</w:t>
      </w:r>
    </w:p>
    <w:p w:rsidR="003E0306" w:rsidRPr="00714E09" w:rsidRDefault="003E0306" w:rsidP="007F6F11">
      <w:pPr>
        <w:numPr>
          <w:ilvl w:val="0"/>
          <w:numId w:val="2"/>
        </w:numPr>
        <w:rPr>
          <w:rFonts w:asciiTheme="minorHAnsi" w:hAnsiTheme="minorHAnsi"/>
          <w:sz w:val="22"/>
          <w:szCs w:val="22"/>
        </w:rPr>
      </w:pPr>
      <w:r w:rsidRPr="00714E09">
        <w:rPr>
          <w:rFonts w:asciiTheme="minorHAnsi" w:hAnsiTheme="minorHAnsi"/>
          <w:sz w:val="22"/>
          <w:szCs w:val="22"/>
        </w:rPr>
        <w:t>contacten met instanties voor zorgverlening verlopen in eerste instantie via de intern begeleider;</w:t>
      </w:r>
    </w:p>
    <w:p w:rsidR="003E0306" w:rsidRPr="00714E09" w:rsidRDefault="003E0306" w:rsidP="003E0306">
      <w:pPr>
        <w:rPr>
          <w:rFonts w:asciiTheme="minorHAnsi" w:hAnsiTheme="minorHAnsi"/>
          <w:sz w:val="22"/>
          <w:szCs w:val="22"/>
        </w:rPr>
      </w:pPr>
    </w:p>
    <w:p w:rsidR="003E0306" w:rsidRDefault="003E0306" w:rsidP="003E0306">
      <w:pPr>
        <w:rPr>
          <w:rFonts w:asciiTheme="minorHAnsi" w:hAnsiTheme="minorHAnsi"/>
          <w:sz w:val="22"/>
          <w:szCs w:val="22"/>
        </w:rPr>
      </w:pPr>
    </w:p>
    <w:p w:rsidR="00D251F4" w:rsidRDefault="00D251F4" w:rsidP="003E0306">
      <w:pPr>
        <w:rPr>
          <w:rFonts w:asciiTheme="minorHAnsi" w:hAnsiTheme="minorHAnsi"/>
          <w:sz w:val="22"/>
          <w:szCs w:val="22"/>
        </w:rPr>
      </w:pPr>
    </w:p>
    <w:p w:rsidR="00D251F4" w:rsidRDefault="00D251F4" w:rsidP="003E0306">
      <w:pPr>
        <w:rPr>
          <w:rFonts w:asciiTheme="minorHAnsi" w:hAnsiTheme="minorHAnsi"/>
          <w:sz w:val="22"/>
          <w:szCs w:val="22"/>
        </w:rPr>
      </w:pPr>
    </w:p>
    <w:p w:rsidR="00D251F4" w:rsidRDefault="00D251F4" w:rsidP="003E0306">
      <w:pPr>
        <w:rPr>
          <w:rFonts w:asciiTheme="minorHAnsi" w:hAnsiTheme="minorHAnsi"/>
          <w:sz w:val="22"/>
          <w:szCs w:val="22"/>
        </w:rPr>
      </w:pPr>
    </w:p>
    <w:p w:rsidR="00D251F4" w:rsidRDefault="00D251F4" w:rsidP="003E0306">
      <w:pPr>
        <w:rPr>
          <w:rFonts w:asciiTheme="minorHAnsi" w:hAnsiTheme="minorHAnsi"/>
          <w:sz w:val="22"/>
          <w:szCs w:val="22"/>
        </w:rPr>
      </w:pPr>
    </w:p>
    <w:p w:rsidR="00D251F4" w:rsidRDefault="00D251F4" w:rsidP="003E0306">
      <w:pPr>
        <w:rPr>
          <w:rFonts w:asciiTheme="minorHAnsi" w:hAnsiTheme="minorHAnsi"/>
          <w:sz w:val="22"/>
          <w:szCs w:val="22"/>
        </w:rPr>
      </w:pPr>
    </w:p>
    <w:p w:rsidR="00D251F4" w:rsidRDefault="00D251F4" w:rsidP="003E0306">
      <w:pPr>
        <w:rPr>
          <w:rFonts w:asciiTheme="minorHAnsi" w:hAnsiTheme="minorHAnsi"/>
          <w:sz w:val="22"/>
          <w:szCs w:val="22"/>
        </w:rPr>
      </w:pPr>
    </w:p>
    <w:p w:rsidR="00D251F4" w:rsidRDefault="00D251F4" w:rsidP="003E0306">
      <w:pPr>
        <w:rPr>
          <w:rFonts w:asciiTheme="minorHAnsi" w:hAnsiTheme="minorHAnsi"/>
          <w:sz w:val="22"/>
          <w:szCs w:val="22"/>
        </w:rPr>
      </w:pPr>
    </w:p>
    <w:p w:rsidR="00D251F4" w:rsidRDefault="00D251F4" w:rsidP="003E0306">
      <w:pPr>
        <w:rPr>
          <w:rFonts w:asciiTheme="minorHAnsi" w:hAnsiTheme="minorHAnsi"/>
          <w:sz w:val="22"/>
          <w:szCs w:val="22"/>
        </w:rPr>
      </w:pPr>
    </w:p>
    <w:p w:rsidR="000C2478" w:rsidRDefault="000C2478">
      <w:pPr>
        <w:rPr>
          <w:rFonts w:asciiTheme="minorHAnsi" w:hAnsiTheme="minorHAnsi" w:cs="Arial"/>
          <w:b/>
          <w:i/>
          <w:color w:val="FF0000"/>
          <w:sz w:val="20"/>
          <w:szCs w:val="20"/>
        </w:rPr>
      </w:pPr>
    </w:p>
    <w:p w:rsidR="00071687" w:rsidRDefault="00071687">
      <w:pPr>
        <w:rPr>
          <w:rFonts w:asciiTheme="minorHAnsi" w:hAnsiTheme="minorHAnsi" w:cs="Arial"/>
          <w:b/>
          <w:i/>
          <w:color w:val="FF0000"/>
          <w:sz w:val="20"/>
          <w:szCs w:val="20"/>
        </w:rPr>
      </w:pPr>
    </w:p>
    <w:p w:rsidR="00071687" w:rsidRDefault="00071687">
      <w:pPr>
        <w:rPr>
          <w:rFonts w:asciiTheme="minorHAnsi" w:hAnsiTheme="minorHAnsi" w:cs="Arial"/>
          <w:b/>
          <w:i/>
          <w:color w:val="FF0000"/>
          <w:sz w:val="20"/>
          <w:szCs w:val="20"/>
        </w:rPr>
      </w:pPr>
    </w:p>
    <w:p w:rsidR="00071687" w:rsidRDefault="00071687">
      <w:pPr>
        <w:rPr>
          <w:rFonts w:asciiTheme="minorHAnsi" w:hAnsiTheme="minorHAnsi" w:cs="Arial"/>
          <w:b/>
          <w:i/>
          <w:color w:val="FF0000"/>
          <w:sz w:val="20"/>
          <w:szCs w:val="20"/>
        </w:rPr>
      </w:pPr>
    </w:p>
    <w:p w:rsidR="00071687" w:rsidRDefault="00071687">
      <w:pPr>
        <w:rPr>
          <w:rFonts w:asciiTheme="minorHAnsi" w:hAnsiTheme="minorHAnsi" w:cs="Arial"/>
          <w:b/>
          <w:i/>
          <w:color w:val="FF0000"/>
          <w:sz w:val="20"/>
          <w:szCs w:val="20"/>
        </w:rPr>
      </w:pPr>
    </w:p>
    <w:p w:rsidR="00071687" w:rsidRDefault="00071687">
      <w:pPr>
        <w:rPr>
          <w:rFonts w:asciiTheme="minorHAnsi" w:hAnsiTheme="minorHAnsi" w:cs="Arial"/>
          <w:b/>
          <w:i/>
          <w:color w:val="FF0000"/>
          <w:sz w:val="20"/>
          <w:szCs w:val="20"/>
        </w:rPr>
      </w:pPr>
    </w:p>
    <w:p w:rsidR="00071687" w:rsidRDefault="00071687">
      <w:pPr>
        <w:rPr>
          <w:rFonts w:asciiTheme="minorHAnsi" w:hAnsiTheme="minorHAnsi" w:cs="Arial"/>
          <w:b/>
          <w:i/>
          <w:color w:val="FF0000"/>
          <w:sz w:val="20"/>
          <w:szCs w:val="20"/>
        </w:rPr>
      </w:pPr>
    </w:p>
    <w:p w:rsidR="00071687" w:rsidRDefault="00071687">
      <w:pPr>
        <w:rPr>
          <w:rFonts w:asciiTheme="minorHAnsi" w:hAnsiTheme="minorHAnsi" w:cs="Arial"/>
          <w:b/>
          <w:i/>
          <w:color w:val="FF0000"/>
          <w:sz w:val="20"/>
          <w:szCs w:val="20"/>
        </w:rPr>
      </w:pPr>
    </w:p>
    <w:p w:rsidR="00071687" w:rsidRDefault="00071687">
      <w:pPr>
        <w:rPr>
          <w:rFonts w:asciiTheme="minorHAnsi" w:hAnsiTheme="minorHAnsi" w:cs="Arial"/>
          <w:b/>
          <w:i/>
          <w:color w:val="FF0000"/>
          <w:sz w:val="20"/>
          <w:szCs w:val="20"/>
        </w:rPr>
      </w:pPr>
    </w:p>
    <w:p w:rsidR="00071687" w:rsidRDefault="00071687">
      <w:pPr>
        <w:rPr>
          <w:rFonts w:asciiTheme="minorHAnsi" w:hAnsiTheme="minorHAnsi" w:cs="Arial"/>
          <w:b/>
          <w:i/>
          <w:color w:val="FF0000"/>
          <w:sz w:val="20"/>
          <w:szCs w:val="20"/>
        </w:rPr>
      </w:pPr>
    </w:p>
    <w:p w:rsidR="00071687" w:rsidRDefault="00071687">
      <w:pPr>
        <w:rPr>
          <w:rFonts w:asciiTheme="minorHAnsi" w:hAnsiTheme="minorHAnsi" w:cs="Arial"/>
          <w:b/>
          <w:i/>
          <w:color w:val="FF0000"/>
          <w:sz w:val="20"/>
          <w:szCs w:val="20"/>
        </w:rPr>
      </w:pPr>
    </w:p>
    <w:p w:rsidR="00071687" w:rsidRDefault="00071687">
      <w:pPr>
        <w:rPr>
          <w:rFonts w:asciiTheme="minorHAnsi" w:hAnsiTheme="minorHAnsi" w:cs="Arial"/>
          <w:b/>
          <w:i/>
          <w:color w:val="FF0000"/>
          <w:sz w:val="20"/>
          <w:szCs w:val="20"/>
        </w:rPr>
      </w:pPr>
    </w:p>
    <w:p w:rsidR="00071687" w:rsidRDefault="00071687">
      <w:pPr>
        <w:rPr>
          <w:rFonts w:asciiTheme="minorHAnsi" w:hAnsiTheme="minorHAnsi" w:cs="Arial"/>
          <w:b/>
          <w:i/>
          <w:color w:val="FF0000"/>
          <w:sz w:val="20"/>
          <w:szCs w:val="20"/>
        </w:rPr>
      </w:pPr>
    </w:p>
    <w:p w:rsidR="00071687" w:rsidRDefault="00071687">
      <w:pPr>
        <w:rPr>
          <w:rFonts w:asciiTheme="minorHAnsi" w:hAnsiTheme="minorHAnsi" w:cs="Arial"/>
          <w:b/>
          <w:i/>
          <w:color w:val="FF0000"/>
          <w:sz w:val="20"/>
          <w:szCs w:val="20"/>
        </w:rPr>
      </w:pPr>
    </w:p>
    <w:p w:rsidR="00071687" w:rsidRDefault="00071687">
      <w:pPr>
        <w:rPr>
          <w:rFonts w:asciiTheme="minorHAnsi" w:hAnsiTheme="minorHAnsi" w:cs="Arial"/>
          <w:b/>
          <w:i/>
          <w:color w:val="FF0000"/>
          <w:sz w:val="20"/>
          <w:szCs w:val="20"/>
        </w:rPr>
      </w:pPr>
    </w:p>
    <w:tbl>
      <w:tblPr>
        <w:tblW w:w="12709" w:type="dxa"/>
        <w:tblInd w:w="108" w:type="dxa"/>
        <w:tblLook w:val="0000" w:firstRow="0" w:lastRow="0" w:firstColumn="0" w:lastColumn="0" w:noHBand="0" w:noVBand="0"/>
      </w:tblPr>
      <w:tblGrid>
        <w:gridCol w:w="2160"/>
        <w:gridCol w:w="3119"/>
        <w:gridCol w:w="567"/>
        <w:gridCol w:w="283"/>
        <w:gridCol w:w="1482"/>
        <w:gridCol w:w="437"/>
        <w:gridCol w:w="1105"/>
        <w:gridCol w:w="233"/>
        <w:gridCol w:w="854"/>
        <w:gridCol w:w="246"/>
        <w:gridCol w:w="386"/>
        <w:gridCol w:w="673"/>
        <w:gridCol w:w="250"/>
        <w:gridCol w:w="865"/>
        <w:gridCol w:w="49"/>
      </w:tblGrid>
      <w:tr w:rsidR="00071687" w:rsidRPr="000F2A1B" w:rsidTr="007B7EAC">
        <w:trPr>
          <w:gridAfter w:val="2"/>
          <w:wAfter w:w="914" w:type="dxa"/>
          <w:trHeight w:val="420"/>
        </w:trPr>
        <w:tc>
          <w:tcPr>
            <w:tcW w:w="11795" w:type="dxa"/>
            <w:gridSpan w:val="13"/>
            <w:tcBorders>
              <w:top w:val="nil"/>
              <w:left w:val="nil"/>
              <w:bottom w:val="nil"/>
            </w:tcBorders>
            <w:noWrap/>
            <w:vAlign w:val="bottom"/>
          </w:tcPr>
          <w:p w:rsidR="00071687" w:rsidRPr="008166A0" w:rsidRDefault="00071687" w:rsidP="007B7EAC">
            <w:pPr>
              <w:rPr>
                <w:rFonts w:asciiTheme="minorHAnsi" w:hAnsiTheme="minorHAnsi" w:cstheme="minorHAnsi"/>
                <w:b/>
                <w:bCs/>
                <w:sz w:val="22"/>
                <w:szCs w:val="22"/>
              </w:rPr>
            </w:pPr>
            <w:r w:rsidRPr="008166A0">
              <w:rPr>
                <w:rFonts w:asciiTheme="minorHAnsi" w:hAnsiTheme="minorHAnsi" w:cstheme="minorHAnsi"/>
                <w:b/>
                <w:bCs/>
                <w:sz w:val="22"/>
                <w:szCs w:val="22"/>
              </w:rPr>
              <w:t>Nascholing en begeleidingsplan 2020-2021</w:t>
            </w:r>
          </w:p>
          <w:p w:rsidR="00071687" w:rsidRPr="000F2A1B" w:rsidRDefault="00071687" w:rsidP="007B7EAC">
            <w:pPr>
              <w:rPr>
                <w:rFonts w:asciiTheme="minorHAnsi" w:hAnsiTheme="minorHAnsi" w:cstheme="minorHAnsi"/>
                <w:b/>
                <w:bCs/>
                <w:i/>
                <w:sz w:val="22"/>
                <w:szCs w:val="22"/>
              </w:rPr>
            </w:pPr>
          </w:p>
        </w:tc>
      </w:tr>
      <w:tr w:rsidR="00071687" w:rsidRPr="000F2A1B" w:rsidTr="007B7EAC">
        <w:trPr>
          <w:gridAfter w:val="2"/>
          <w:wAfter w:w="914" w:type="dxa"/>
          <w:trHeight w:val="300"/>
        </w:trPr>
        <w:tc>
          <w:tcPr>
            <w:tcW w:w="11795" w:type="dxa"/>
            <w:gridSpan w:val="13"/>
            <w:tcBorders>
              <w:top w:val="nil"/>
              <w:left w:val="nil"/>
              <w:bottom w:val="nil"/>
              <w:right w:val="nil"/>
            </w:tcBorders>
            <w:noWrap/>
            <w:vAlign w:val="bottom"/>
          </w:tcPr>
          <w:p w:rsidR="00071687" w:rsidRPr="000F2A1B" w:rsidRDefault="00071687" w:rsidP="007B7EAC">
            <w:pPr>
              <w:rPr>
                <w:rFonts w:asciiTheme="minorHAnsi" w:hAnsiTheme="minorHAnsi" w:cstheme="minorHAnsi"/>
                <w:b/>
                <w:bCs/>
                <w:sz w:val="22"/>
                <w:szCs w:val="22"/>
              </w:rPr>
            </w:pPr>
          </w:p>
        </w:tc>
      </w:tr>
      <w:tr w:rsidR="00071687" w:rsidRPr="000F2A1B" w:rsidTr="007B7EAC">
        <w:trPr>
          <w:gridAfter w:val="2"/>
          <w:wAfter w:w="914" w:type="dxa"/>
          <w:trHeight w:val="315"/>
        </w:trPr>
        <w:tc>
          <w:tcPr>
            <w:tcW w:w="11795" w:type="dxa"/>
            <w:gridSpan w:val="13"/>
            <w:tcBorders>
              <w:top w:val="nil"/>
              <w:left w:val="nil"/>
              <w:bottom w:val="nil"/>
              <w:right w:val="nil"/>
            </w:tcBorders>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A: (Deel)teamniveau</w:t>
            </w:r>
          </w:p>
        </w:tc>
      </w:tr>
      <w:tr w:rsidR="00071687" w:rsidRPr="000F2A1B" w:rsidTr="007B7EAC">
        <w:trPr>
          <w:gridAfter w:val="2"/>
          <w:wAfter w:w="914" w:type="dxa"/>
          <w:trHeight w:val="300"/>
        </w:trPr>
        <w:tc>
          <w:tcPr>
            <w:tcW w:w="11795" w:type="dxa"/>
            <w:gridSpan w:val="13"/>
            <w:tcBorders>
              <w:top w:val="nil"/>
              <w:left w:val="nil"/>
              <w:bottom w:val="single" w:sz="4" w:space="0" w:color="auto"/>
              <w:right w:val="nil"/>
            </w:tcBorders>
            <w:noWrap/>
            <w:vAlign w:val="bottom"/>
          </w:tcPr>
          <w:p w:rsidR="00071687" w:rsidRPr="000F2A1B" w:rsidRDefault="00071687" w:rsidP="007B7EAC">
            <w:pPr>
              <w:rPr>
                <w:rFonts w:asciiTheme="minorHAnsi" w:hAnsiTheme="minorHAnsi" w:cstheme="minorHAnsi"/>
                <w:b/>
                <w:bCs/>
                <w:sz w:val="22"/>
                <w:szCs w:val="22"/>
              </w:rPr>
            </w:pPr>
          </w:p>
        </w:tc>
      </w:tr>
      <w:tr w:rsidR="00071687" w:rsidRPr="000F2A1B" w:rsidTr="007B7EAC">
        <w:trPr>
          <w:gridAfter w:val="2"/>
          <w:wAfter w:w="914" w:type="dxa"/>
          <w:trHeight w:val="300"/>
        </w:trPr>
        <w:tc>
          <w:tcPr>
            <w:tcW w:w="2160" w:type="dxa"/>
            <w:tcBorders>
              <w:top w:val="single" w:sz="4" w:space="0" w:color="auto"/>
              <w:left w:val="single" w:sz="4" w:space="0" w:color="auto"/>
              <w:bottom w:val="nil"/>
              <w:right w:val="single" w:sz="4" w:space="0" w:color="auto"/>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Betrokken(en)</w:t>
            </w:r>
          </w:p>
        </w:tc>
        <w:tc>
          <w:tcPr>
            <w:tcW w:w="3119" w:type="dxa"/>
            <w:tcBorders>
              <w:top w:val="single" w:sz="4" w:space="0" w:color="auto"/>
              <w:left w:val="nil"/>
              <w:bottom w:val="nil"/>
              <w:right w:val="single" w:sz="4" w:space="0" w:color="auto"/>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p>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Beschrijving activiteit</w:t>
            </w:r>
          </w:p>
        </w:tc>
        <w:tc>
          <w:tcPr>
            <w:tcW w:w="567" w:type="dxa"/>
            <w:tcBorders>
              <w:top w:val="single" w:sz="4" w:space="0" w:color="auto"/>
              <w:left w:val="nil"/>
              <w:bottom w:val="nil"/>
              <w:right w:val="nil"/>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p>
        </w:tc>
        <w:tc>
          <w:tcPr>
            <w:tcW w:w="2202" w:type="dxa"/>
            <w:gridSpan w:val="3"/>
            <w:tcBorders>
              <w:top w:val="single" w:sz="4" w:space="0" w:color="auto"/>
              <w:left w:val="single" w:sz="4" w:space="0" w:color="auto"/>
              <w:bottom w:val="nil"/>
              <w:right w:val="nil"/>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 xml:space="preserve">Uitvoerende </w:t>
            </w:r>
          </w:p>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organisatie</w:t>
            </w:r>
          </w:p>
        </w:tc>
        <w:tc>
          <w:tcPr>
            <w:tcW w:w="1105" w:type="dxa"/>
            <w:tcBorders>
              <w:top w:val="single" w:sz="4" w:space="0" w:color="auto"/>
              <w:left w:val="single" w:sz="4" w:space="0" w:color="auto"/>
              <w:bottom w:val="nil"/>
              <w:right w:val="single" w:sz="4" w:space="0" w:color="auto"/>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Kosten opleiding</w:t>
            </w:r>
          </w:p>
        </w:tc>
        <w:tc>
          <w:tcPr>
            <w:tcW w:w="1333" w:type="dxa"/>
            <w:gridSpan w:val="3"/>
            <w:tcBorders>
              <w:top w:val="single" w:sz="4" w:space="0" w:color="auto"/>
              <w:left w:val="nil"/>
              <w:bottom w:val="nil"/>
              <w:right w:val="nil"/>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Evt. bijkomende kosten</w:t>
            </w:r>
          </w:p>
        </w:tc>
        <w:tc>
          <w:tcPr>
            <w:tcW w:w="1309" w:type="dxa"/>
            <w:gridSpan w:val="3"/>
            <w:tcBorders>
              <w:top w:val="single" w:sz="4" w:space="0" w:color="auto"/>
              <w:left w:val="single" w:sz="4" w:space="0" w:color="auto"/>
              <w:bottom w:val="nil"/>
              <w:right w:val="single" w:sz="4" w:space="0" w:color="auto"/>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Evt. reiskosten</w:t>
            </w:r>
          </w:p>
        </w:tc>
      </w:tr>
      <w:tr w:rsidR="00071687" w:rsidRPr="000F2A1B" w:rsidTr="007B7EAC">
        <w:trPr>
          <w:gridAfter w:val="2"/>
          <w:wAfter w:w="914" w:type="dxa"/>
          <w:trHeight w:val="315"/>
        </w:trPr>
        <w:tc>
          <w:tcPr>
            <w:tcW w:w="2160" w:type="dxa"/>
            <w:tcBorders>
              <w:top w:val="nil"/>
              <w:left w:val="single" w:sz="4" w:space="0" w:color="auto"/>
              <w:bottom w:val="single" w:sz="8" w:space="0" w:color="auto"/>
              <w:right w:val="single" w:sz="4" w:space="0" w:color="auto"/>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 </w:t>
            </w:r>
          </w:p>
        </w:tc>
        <w:tc>
          <w:tcPr>
            <w:tcW w:w="3119" w:type="dxa"/>
            <w:tcBorders>
              <w:top w:val="nil"/>
              <w:left w:val="nil"/>
              <w:bottom w:val="single" w:sz="8" w:space="0" w:color="auto"/>
              <w:right w:val="single" w:sz="4" w:space="0" w:color="auto"/>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p>
        </w:tc>
        <w:tc>
          <w:tcPr>
            <w:tcW w:w="567" w:type="dxa"/>
            <w:tcBorders>
              <w:top w:val="nil"/>
              <w:left w:val="nil"/>
              <w:bottom w:val="single" w:sz="8" w:space="0" w:color="auto"/>
              <w:right w:val="nil"/>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 </w:t>
            </w:r>
          </w:p>
        </w:tc>
        <w:tc>
          <w:tcPr>
            <w:tcW w:w="2202" w:type="dxa"/>
            <w:gridSpan w:val="3"/>
            <w:tcBorders>
              <w:top w:val="nil"/>
              <w:left w:val="single" w:sz="4" w:space="0" w:color="auto"/>
              <w:bottom w:val="single" w:sz="8" w:space="0" w:color="auto"/>
              <w:right w:val="nil"/>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 </w:t>
            </w:r>
          </w:p>
        </w:tc>
        <w:tc>
          <w:tcPr>
            <w:tcW w:w="1105" w:type="dxa"/>
            <w:tcBorders>
              <w:top w:val="nil"/>
              <w:left w:val="single" w:sz="4" w:space="0" w:color="auto"/>
              <w:bottom w:val="single" w:sz="8" w:space="0" w:color="auto"/>
              <w:right w:val="single" w:sz="4" w:space="0" w:color="auto"/>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i/>
                <w:iCs/>
                <w:sz w:val="22"/>
                <w:szCs w:val="22"/>
              </w:rPr>
            </w:pPr>
            <w:proofErr w:type="spellStart"/>
            <w:r w:rsidRPr="000F2A1B">
              <w:rPr>
                <w:rFonts w:asciiTheme="minorHAnsi" w:hAnsiTheme="minorHAnsi" w:cstheme="minorHAnsi"/>
                <w:b/>
                <w:bCs/>
                <w:i/>
                <w:iCs/>
                <w:sz w:val="22"/>
                <w:szCs w:val="22"/>
              </w:rPr>
              <w:t>incl</w:t>
            </w:r>
            <w:proofErr w:type="spellEnd"/>
            <w:r w:rsidRPr="000F2A1B">
              <w:rPr>
                <w:rFonts w:asciiTheme="minorHAnsi" w:hAnsiTheme="minorHAnsi" w:cstheme="minorHAnsi"/>
                <w:b/>
                <w:bCs/>
                <w:i/>
                <w:iCs/>
                <w:sz w:val="22"/>
                <w:szCs w:val="22"/>
              </w:rPr>
              <w:t xml:space="preserve"> btw</w:t>
            </w:r>
          </w:p>
        </w:tc>
        <w:tc>
          <w:tcPr>
            <w:tcW w:w="1333" w:type="dxa"/>
            <w:gridSpan w:val="3"/>
            <w:tcBorders>
              <w:top w:val="nil"/>
              <w:left w:val="nil"/>
              <w:bottom w:val="single" w:sz="8" w:space="0" w:color="auto"/>
              <w:right w:val="single" w:sz="4" w:space="0" w:color="auto"/>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i/>
                <w:iCs/>
                <w:sz w:val="22"/>
                <w:szCs w:val="22"/>
              </w:rPr>
            </w:pPr>
            <w:proofErr w:type="spellStart"/>
            <w:r w:rsidRPr="000F2A1B">
              <w:rPr>
                <w:rFonts w:asciiTheme="minorHAnsi" w:hAnsiTheme="minorHAnsi" w:cstheme="minorHAnsi"/>
                <w:b/>
                <w:bCs/>
                <w:i/>
                <w:iCs/>
                <w:sz w:val="22"/>
                <w:szCs w:val="22"/>
              </w:rPr>
              <w:t>incl</w:t>
            </w:r>
            <w:proofErr w:type="spellEnd"/>
            <w:r w:rsidRPr="000F2A1B">
              <w:rPr>
                <w:rFonts w:asciiTheme="minorHAnsi" w:hAnsiTheme="minorHAnsi" w:cstheme="minorHAnsi"/>
                <w:b/>
                <w:bCs/>
                <w:i/>
                <w:iCs/>
                <w:sz w:val="22"/>
                <w:szCs w:val="22"/>
              </w:rPr>
              <w:t xml:space="preserve"> btw</w:t>
            </w:r>
          </w:p>
        </w:tc>
        <w:tc>
          <w:tcPr>
            <w:tcW w:w="1309" w:type="dxa"/>
            <w:gridSpan w:val="3"/>
            <w:tcBorders>
              <w:top w:val="nil"/>
              <w:left w:val="nil"/>
              <w:bottom w:val="single" w:sz="8" w:space="0" w:color="auto"/>
              <w:right w:val="single" w:sz="4" w:space="0" w:color="auto"/>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 </w:t>
            </w:r>
          </w:p>
        </w:tc>
      </w:tr>
      <w:tr w:rsidR="00071687" w:rsidRPr="000F2A1B" w:rsidTr="007B7EAC">
        <w:trPr>
          <w:gridAfter w:val="2"/>
          <w:wAfter w:w="914" w:type="dxa"/>
          <w:trHeight w:val="300"/>
        </w:trPr>
        <w:tc>
          <w:tcPr>
            <w:tcW w:w="2160" w:type="dxa"/>
            <w:tcBorders>
              <w:top w:val="nil"/>
              <w:left w:val="single" w:sz="4" w:space="0" w:color="auto"/>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Hele team</w:t>
            </w:r>
          </w:p>
        </w:tc>
        <w:tc>
          <w:tcPr>
            <w:tcW w:w="3119" w:type="dxa"/>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Implementatie rekenmethode Getal en Ruimte</w:t>
            </w:r>
          </w:p>
        </w:tc>
        <w:tc>
          <w:tcPr>
            <w:tcW w:w="567" w:type="dxa"/>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 </w:t>
            </w:r>
          </w:p>
        </w:tc>
        <w:tc>
          <w:tcPr>
            <w:tcW w:w="2202"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proofErr w:type="spellStart"/>
            <w:r w:rsidRPr="000F2A1B">
              <w:rPr>
                <w:rFonts w:asciiTheme="minorHAnsi" w:hAnsiTheme="minorHAnsi" w:cstheme="minorHAnsi"/>
                <w:bCs/>
                <w:sz w:val="22"/>
                <w:szCs w:val="22"/>
              </w:rPr>
              <w:t>Jaqueline</w:t>
            </w:r>
            <w:proofErr w:type="spellEnd"/>
            <w:r w:rsidRPr="000F2A1B">
              <w:rPr>
                <w:rFonts w:asciiTheme="minorHAnsi" w:hAnsiTheme="minorHAnsi" w:cstheme="minorHAnsi"/>
                <w:bCs/>
                <w:sz w:val="22"/>
                <w:szCs w:val="22"/>
              </w:rPr>
              <w:t xml:space="preserve"> </w:t>
            </w:r>
            <w:proofErr w:type="spellStart"/>
            <w:r w:rsidRPr="000F2A1B">
              <w:rPr>
                <w:rFonts w:asciiTheme="minorHAnsi" w:hAnsiTheme="minorHAnsi" w:cstheme="minorHAnsi"/>
                <w:bCs/>
                <w:sz w:val="22"/>
                <w:szCs w:val="22"/>
              </w:rPr>
              <w:t>Koke</w:t>
            </w:r>
            <w:proofErr w:type="spellEnd"/>
          </w:p>
        </w:tc>
        <w:tc>
          <w:tcPr>
            <w:tcW w:w="1105" w:type="dxa"/>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€1000,-</w:t>
            </w:r>
          </w:p>
        </w:tc>
        <w:tc>
          <w:tcPr>
            <w:tcW w:w="1333"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 </w:t>
            </w:r>
          </w:p>
        </w:tc>
        <w:tc>
          <w:tcPr>
            <w:tcW w:w="1309"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 </w:t>
            </w:r>
          </w:p>
        </w:tc>
      </w:tr>
      <w:tr w:rsidR="00071687" w:rsidRPr="000F2A1B" w:rsidTr="007B7EAC">
        <w:trPr>
          <w:gridAfter w:val="2"/>
          <w:wAfter w:w="914" w:type="dxa"/>
          <w:trHeight w:val="300"/>
        </w:trPr>
        <w:tc>
          <w:tcPr>
            <w:tcW w:w="2160" w:type="dxa"/>
            <w:tcBorders>
              <w:top w:val="nil"/>
              <w:left w:val="single" w:sz="4" w:space="0" w:color="auto"/>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 xml:space="preserve">Hele team </w:t>
            </w:r>
          </w:p>
        </w:tc>
        <w:tc>
          <w:tcPr>
            <w:tcW w:w="3119" w:type="dxa"/>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Kwaliteitscultuur</w:t>
            </w:r>
          </w:p>
        </w:tc>
        <w:tc>
          <w:tcPr>
            <w:tcW w:w="567" w:type="dxa"/>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p>
        </w:tc>
        <w:tc>
          <w:tcPr>
            <w:tcW w:w="2202"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proofErr w:type="spellStart"/>
            <w:r w:rsidRPr="000F2A1B">
              <w:rPr>
                <w:rFonts w:asciiTheme="minorHAnsi" w:hAnsiTheme="minorHAnsi" w:cstheme="minorHAnsi"/>
                <w:bCs/>
                <w:sz w:val="22"/>
                <w:szCs w:val="22"/>
              </w:rPr>
              <w:t>Eduitie</w:t>
            </w:r>
            <w:proofErr w:type="spellEnd"/>
          </w:p>
        </w:tc>
        <w:tc>
          <w:tcPr>
            <w:tcW w:w="1105" w:type="dxa"/>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€4000,-</w:t>
            </w:r>
          </w:p>
        </w:tc>
        <w:tc>
          <w:tcPr>
            <w:tcW w:w="1333"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 </w:t>
            </w:r>
          </w:p>
        </w:tc>
        <w:tc>
          <w:tcPr>
            <w:tcW w:w="1309"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 </w:t>
            </w:r>
          </w:p>
        </w:tc>
      </w:tr>
      <w:tr w:rsidR="00071687" w:rsidRPr="000F2A1B" w:rsidTr="007B7EAC">
        <w:trPr>
          <w:gridAfter w:val="2"/>
          <w:wAfter w:w="914" w:type="dxa"/>
          <w:trHeight w:val="300"/>
        </w:trPr>
        <w:tc>
          <w:tcPr>
            <w:tcW w:w="2160" w:type="dxa"/>
            <w:tcBorders>
              <w:top w:val="nil"/>
              <w:left w:val="single" w:sz="4" w:space="0" w:color="auto"/>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Leerkrachten 7-8</w:t>
            </w:r>
          </w:p>
        </w:tc>
        <w:tc>
          <w:tcPr>
            <w:tcW w:w="3119" w:type="dxa"/>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Rots en Water training</w:t>
            </w:r>
          </w:p>
        </w:tc>
        <w:tc>
          <w:tcPr>
            <w:tcW w:w="567" w:type="dxa"/>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p>
        </w:tc>
        <w:tc>
          <w:tcPr>
            <w:tcW w:w="2202"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Pr>
                <w:rFonts w:asciiTheme="minorHAnsi" w:hAnsiTheme="minorHAnsi" w:cstheme="minorHAnsi"/>
                <w:bCs/>
                <w:sz w:val="22"/>
                <w:szCs w:val="22"/>
              </w:rPr>
              <w:t>Ik en Training coaching</w:t>
            </w:r>
          </w:p>
        </w:tc>
        <w:tc>
          <w:tcPr>
            <w:tcW w:w="1105" w:type="dxa"/>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€3000,-</w:t>
            </w:r>
          </w:p>
        </w:tc>
        <w:tc>
          <w:tcPr>
            <w:tcW w:w="1333"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p>
        </w:tc>
        <w:tc>
          <w:tcPr>
            <w:tcW w:w="1309"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p>
        </w:tc>
      </w:tr>
      <w:tr w:rsidR="00071687" w:rsidRPr="000F2A1B" w:rsidTr="007B7EAC">
        <w:trPr>
          <w:gridAfter w:val="2"/>
          <w:wAfter w:w="914" w:type="dxa"/>
          <w:trHeight w:val="300"/>
        </w:trPr>
        <w:tc>
          <w:tcPr>
            <w:tcW w:w="2160" w:type="dxa"/>
            <w:tcBorders>
              <w:top w:val="nil"/>
              <w:left w:val="single" w:sz="4" w:space="0" w:color="auto"/>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 xml:space="preserve">Drie leerkrachten </w:t>
            </w:r>
          </w:p>
        </w:tc>
        <w:tc>
          <w:tcPr>
            <w:tcW w:w="3119" w:type="dxa"/>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proofErr w:type="spellStart"/>
            <w:r w:rsidRPr="000F2A1B">
              <w:rPr>
                <w:rFonts w:asciiTheme="minorHAnsi" w:hAnsiTheme="minorHAnsi" w:cstheme="minorHAnsi"/>
                <w:bCs/>
                <w:sz w:val="22"/>
                <w:szCs w:val="22"/>
              </w:rPr>
              <w:t>Kinder</w:t>
            </w:r>
            <w:proofErr w:type="spellEnd"/>
            <w:r w:rsidRPr="000F2A1B">
              <w:rPr>
                <w:rFonts w:asciiTheme="minorHAnsi" w:hAnsiTheme="minorHAnsi" w:cstheme="minorHAnsi"/>
                <w:bCs/>
                <w:sz w:val="22"/>
                <w:szCs w:val="22"/>
              </w:rPr>
              <w:t xml:space="preserve"> EHBO</w:t>
            </w:r>
          </w:p>
        </w:tc>
        <w:tc>
          <w:tcPr>
            <w:tcW w:w="567" w:type="dxa"/>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p>
        </w:tc>
        <w:tc>
          <w:tcPr>
            <w:tcW w:w="2202"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Nog niet bekend</w:t>
            </w:r>
          </w:p>
        </w:tc>
        <w:tc>
          <w:tcPr>
            <w:tcW w:w="1105" w:type="dxa"/>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€220,-</w:t>
            </w:r>
          </w:p>
        </w:tc>
        <w:tc>
          <w:tcPr>
            <w:tcW w:w="1333"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p>
        </w:tc>
        <w:tc>
          <w:tcPr>
            <w:tcW w:w="1309"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p>
        </w:tc>
      </w:tr>
      <w:tr w:rsidR="00071687" w:rsidRPr="000F2A1B" w:rsidTr="007B7EAC">
        <w:trPr>
          <w:gridAfter w:val="2"/>
          <w:wAfter w:w="914" w:type="dxa"/>
          <w:trHeight w:val="300"/>
        </w:trPr>
        <w:tc>
          <w:tcPr>
            <w:tcW w:w="2160" w:type="dxa"/>
            <w:tcBorders>
              <w:top w:val="nil"/>
              <w:left w:val="single" w:sz="4" w:space="0" w:color="auto"/>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p>
        </w:tc>
        <w:tc>
          <w:tcPr>
            <w:tcW w:w="3119" w:type="dxa"/>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p>
        </w:tc>
        <w:tc>
          <w:tcPr>
            <w:tcW w:w="567" w:type="dxa"/>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p>
        </w:tc>
        <w:tc>
          <w:tcPr>
            <w:tcW w:w="2202"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p>
        </w:tc>
        <w:tc>
          <w:tcPr>
            <w:tcW w:w="1105" w:type="dxa"/>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p>
        </w:tc>
        <w:tc>
          <w:tcPr>
            <w:tcW w:w="1333"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p>
        </w:tc>
        <w:tc>
          <w:tcPr>
            <w:tcW w:w="1309"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p>
        </w:tc>
      </w:tr>
      <w:tr w:rsidR="00071687" w:rsidRPr="000F2A1B" w:rsidTr="007B7EAC">
        <w:trPr>
          <w:gridAfter w:val="1"/>
          <w:wAfter w:w="49" w:type="dxa"/>
          <w:trHeight w:val="315"/>
        </w:trPr>
        <w:tc>
          <w:tcPr>
            <w:tcW w:w="12660" w:type="dxa"/>
            <w:gridSpan w:val="14"/>
            <w:tcBorders>
              <w:top w:val="nil"/>
              <w:left w:val="nil"/>
              <w:bottom w:val="nil"/>
              <w:right w:val="nil"/>
            </w:tcBorders>
            <w:noWrap/>
            <w:vAlign w:val="bottom"/>
          </w:tcPr>
          <w:p w:rsidR="00071687" w:rsidRPr="000F2A1B" w:rsidRDefault="00071687" w:rsidP="007B7EAC">
            <w:pPr>
              <w:rPr>
                <w:rFonts w:asciiTheme="minorHAnsi" w:hAnsiTheme="minorHAnsi" w:cstheme="minorHAnsi"/>
                <w:b/>
                <w:bCs/>
                <w:sz w:val="22"/>
                <w:szCs w:val="22"/>
              </w:rPr>
            </w:pPr>
          </w:p>
          <w:p w:rsidR="00071687" w:rsidRDefault="00071687" w:rsidP="007B7EAC">
            <w:pPr>
              <w:rPr>
                <w:rFonts w:asciiTheme="minorHAnsi" w:hAnsiTheme="minorHAnsi" w:cstheme="minorHAnsi"/>
                <w:b/>
                <w:bCs/>
                <w:sz w:val="22"/>
                <w:szCs w:val="22"/>
              </w:rPr>
            </w:pPr>
          </w:p>
          <w:p w:rsidR="00071687" w:rsidRDefault="00071687" w:rsidP="007B7EAC">
            <w:pPr>
              <w:rPr>
                <w:rFonts w:asciiTheme="minorHAnsi" w:hAnsiTheme="minorHAnsi" w:cstheme="minorHAnsi"/>
                <w:b/>
                <w:bCs/>
                <w:sz w:val="22"/>
                <w:szCs w:val="22"/>
              </w:rPr>
            </w:pPr>
          </w:p>
          <w:p w:rsidR="00071687" w:rsidRDefault="00071687" w:rsidP="007B7EAC">
            <w:pPr>
              <w:rPr>
                <w:rFonts w:asciiTheme="minorHAnsi" w:hAnsiTheme="minorHAnsi" w:cstheme="minorHAnsi"/>
                <w:b/>
                <w:bCs/>
                <w:sz w:val="22"/>
                <w:szCs w:val="22"/>
              </w:rPr>
            </w:pPr>
          </w:p>
          <w:p w:rsidR="00E33654" w:rsidRDefault="00E33654" w:rsidP="007B7EAC">
            <w:pPr>
              <w:rPr>
                <w:rFonts w:asciiTheme="minorHAnsi" w:hAnsiTheme="minorHAnsi" w:cstheme="minorHAnsi"/>
                <w:b/>
                <w:bCs/>
                <w:sz w:val="22"/>
                <w:szCs w:val="22"/>
              </w:rPr>
            </w:pPr>
          </w:p>
          <w:p w:rsidR="00E33654" w:rsidRDefault="00E33654" w:rsidP="007B7EAC">
            <w:pPr>
              <w:rPr>
                <w:rFonts w:asciiTheme="minorHAnsi" w:hAnsiTheme="minorHAnsi" w:cstheme="minorHAnsi"/>
                <w:b/>
                <w:bCs/>
                <w:sz w:val="22"/>
                <w:szCs w:val="22"/>
              </w:rPr>
            </w:pPr>
          </w:p>
          <w:p w:rsidR="00E33654" w:rsidRDefault="00E33654" w:rsidP="007B7EAC">
            <w:pPr>
              <w:rPr>
                <w:rFonts w:asciiTheme="minorHAnsi" w:hAnsiTheme="minorHAnsi" w:cstheme="minorHAnsi"/>
                <w:b/>
                <w:bCs/>
                <w:sz w:val="22"/>
                <w:szCs w:val="22"/>
              </w:rPr>
            </w:pPr>
          </w:p>
          <w:p w:rsidR="00E33654" w:rsidRDefault="00E33654" w:rsidP="007B7EAC">
            <w:pPr>
              <w:rPr>
                <w:rFonts w:asciiTheme="minorHAnsi" w:hAnsiTheme="minorHAnsi" w:cstheme="minorHAnsi"/>
                <w:b/>
                <w:bCs/>
                <w:sz w:val="22"/>
                <w:szCs w:val="22"/>
              </w:rPr>
            </w:pPr>
          </w:p>
          <w:p w:rsidR="00E33654" w:rsidRDefault="00E33654" w:rsidP="007B7EAC">
            <w:pPr>
              <w:rPr>
                <w:rFonts w:asciiTheme="minorHAnsi" w:hAnsiTheme="minorHAnsi" w:cstheme="minorHAnsi"/>
                <w:b/>
                <w:bCs/>
                <w:sz w:val="22"/>
                <w:szCs w:val="22"/>
              </w:rPr>
            </w:pPr>
          </w:p>
          <w:p w:rsidR="00E33654" w:rsidRDefault="00E33654" w:rsidP="007B7EAC">
            <w:pPr>
              <w:rPr>
                <w:rFonts w:asciiTheme="minorHAnsi" w:hAnsiTheme="minorHAnsi" w:cstheme="minorHAnsi"/>
                <w:b/>
                <w:bCs/>
                <w:sz w:val="22"/>
                <w:szCs w:val="22"/>
              </w:rPr>
            </w:pPr>
          </w:p>
          <w:p w:rsidR="00E33654" w:rsidRDefault="00E33654" w:rsidP="007B7EAC">
            <w:pPr>
              <w:rPr>
                <w:rFonts w:asciiTheme="minorHAnsi" w:hAnsiTheme="minorHAnsi" w:cstheme="minorHAnsi"/>
                <w:b/>
                <w:bCs/>
                <w:sz w:val="22"/>
                <w:szCs w:val="22"/>
              </w:rPr>
            </w:pPr>
          </w:p>
          <w:p w:rsidR="00E33654" w:rsidRDefault="00E33654" w:rsidP="007B7EAC">
            <w:pPr>
              <w:rPr>
                <w:rFonts w:asciiTheme="minorHAnsi" w:hAnsiTheme="minorHAnsi" w:cstheme="minorHAnsi"/>
                <w:b/>
                <w:bCs/>
                <w:sz w:val="22"/>
                <w:szCs w:val="22"/>
              </w:rPr>
            </w:pPr>
          </w:p>
          <w:p w:rsidR="00E33654" w:rsidRDefault="00E33654" w:rsidP="007B7EAC">
            <w:pPr>
              <w:rPr>
                <w:rFonts w:asciiTheme="minorHAnsi" w:hAnsiTheme="minorHAnsi" w:cstheme="minorHAnsi"/>
                <w:b/>
                <w:bCs/>
                <w:sz w:val="22"/>
                <w:szCs w:val="22"/>
              </w:rPr>
            </w:pPr>
          </w:p>
          <w:p w:rsidR="00E33654" w:rsidRDefault="00E33654" w:rsidP="007B7EAC">
            <w:pPr>
              <w:rPr>
                <w:rFonts w:asciiTheme="minorHAnsi" w:hAnsiTheme="minorHAnsi" w:cstheme="minorHAnsi"/>
                <w:b/>
                <w:bCs/>
                <w:sz w:val="22"/>
                <w:szCs w:val="22"/>
              </w:rPr>
            </w:pPr>
          </w:p>
          <w:p w:rsidR="00E33654" w:rsidRDefault="00E33654" w:rsidP="007B7EAC">
            <w:pPr>
              <w:rPr>
                <w:rFonts w:asciiTheme="minorHAnsi" w:hAnsiTheme="minorHAnsi" w:cstheme="minorHAnsi"/>
                <w:b/>
                <w:bCs/>
                <w:sz w:val="22"/>
                <w:szCs w:val="22"/>
              </w:rPr>
            </w:pPr>
          </w:p>
          <w:p w:rsidR="00E33654" w:rsidRDefault="00E33654" w:rsidP="007B7EAC">
            <w:pPr>
              <w:rPr>
                <w:rFonts w:asciiTheme="minorHAnsi" w:hAnsiTheme="minorHAnsi" w:cstheme="minorHAnsi"/>
                <w:b/>
                <w:bCs/>
                <w:sz w:val="22"/>
                <w:szCs w:val="22"/>
              </w:rPr>
            </w:pPr>
          </w:p>
          <w:p w:rsidR="00E33654" w:rsidRDefault="00E33654" w:rsidP="007B7EAC">
            <w:pPr>
              <w:rPr>
                <w:rFonts w:asciiTheme="minorHAnsi" w:hAnsiTheme="minorHAnsi" w:cstheme="minorHAnsi"/>
                <w:b/>
                <w:bCs/>
                <w:sz w:val="22"/>
                <w:szCs w:val="22"/>
              </w:rPr>
            </w:pPr>
          </w:p>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lastRenderedPageBreak/>
              <w:t>B: Individueel niveau;</w:t>
            </w:r>
          </w:p>
          <w:p w:rsidR="00071687" w:rsidRPr="000F2A1B" w:rsidRDefault="00071687" w:rsidP="007B7EAC">
            <w:pPr>
              <w:rPr>
                <w:rFonts w:asciiTheme="minorHAnsi" w:hAnsiTheme="minorHAnsi" w:cstheme="minorHAnsi"/>
                <w:b/>
                <w:bCs/>
                <w:sz w:val="22"/>
                <w:szCs w:val="22"/>
              </w:rPr>
            </w:pPr>
          </w:p>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 xml:space="preserve">In de loop van het schooljaar worden n.a.v. de POP gesprekken nog nieuwe individuele scholingstrajecten verwacht. </w:t>
            </w:r>
          </w:p>
        </w:tc>
      </w:tr>
      <w:tr w:rsidR="00071687" w:rsidRPr="000F2A1B" w:rsidTr="007B7EAC">
        <w:trPr>
          <w:gridAfter w:val="1"/>
          <w:wAfter w:w="49" w:type="dxa"/>
          <w:trHeight w:val="300"/>
        </w:trPr>
        <w:tc>
          <w:tcPr>
            <w:tcW w:w="12660" w:type="dxa"/>
            <w:gridSpan w:val="14"/>
            <w:tcBorders>
              <w:top w:val="nil"/>
              <w:left w:val="nil"/>
              <w:bottom w:val="single" w:sz="4" w:space="0" w:color="auto"/>
              <w:right w:val="nil"/>
            </w:tcBorders>
            <w:noWrap/>
            <w:vAlign w:val="bottom"/>
          </w:tcPr>
          <w:p w:rsidR="00071687" w:rsidRPr="000F2A1B" w:rsidRDefault="00071687" w:rsidP="007B7EAC">
            <w:pPr>
              <w:rPr>
                <w:rFonts w:asciiTheme="minorHAnsi" w:hAnsiTheme="minorHAnsi" w:cstheme="minorHAnsi"/>
                <w:b/>
                <w:bCs/>
                <w:sz w:val="22"/>
                <w:szCs w:val="22"/>
              </w:rPr>
            </w:pPr>
          </w:p>
        </w:tc>
      </w:tr>
      <w:tr w:rsidR="00071687" w:rsidRPr="000F2A1B" w:rsidTr="007B7EAC">
        <w:trPr>
          <w:trHeight w:val="300"/>
        </w:trPr>
        <w:tc>
          <w:tcPr>
            <w:tcW w:w="2160" w:type="dxa"/>
            <w:tcBorders>
              <w:top w:val="single" w:sz="4" w:space="0" w:color="auto"/>
              <w:left w:val="single" w:sz="4" w:space="0" w:color="auto"/>
              <w:bottom w:val="nil"/>
              <w:right w:val="single" w:sz="4" w:space="0" w:color="auto"/>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Personeelslid</w:t>
            </w:r>
          </w:p>
        </w:tc>
        <w:tc>
          <w:tcPr>
            <w:tcW w:w="3686" w:type="dxa"/>
            <w:gridSpan w:val="2"/>
            <w:tcBorders>
              <w:top w:val="single" w:sz="4" w:space="0" w:color="auto"/>
              <w:left w:val="nil"/>
              <w:bottom w:val="nil"/>
              <w:right w:val="single" w:sz="4" w:space="0" w:color="auto"/>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Beschrijving activiteit</w:t>
            </w:r>
          </w:p>
        </w:tc>
        <w:tc>
          <w:tcPr>
            <w:tcW w:w="283" w:type="dxa"/>
            <w:tcBorders>
              <w:top w:val="single" w:sz="4" w:space="0" w:color="auto"/>
              <w:left w:val="nil"/>
              <w:bottom w:val="nil"/>
              <w:right w:val="nil"/>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p>
        </w:tc>
        <w:tc>
          <w:tcPr>
            <w:tcW w:w="3024" w:type="dxa"/>
            <w:gridSpan w:val="3"/>
            <w:tcBorders>
              <w:top w:val="single" w:sz="4" w:space="0" w:color="auto"/>
              <w:left w:val="single" w:sz="4" w:space="0" w:color="auto"/>
              <w:bottom w:val="nil"/>
              <w:right w:val="nil"/>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Uitvoerende organisatie</w:t>
            </w:r>
          </w:p>
        </w:tc>
        <w:tc>
          <w:tcPr>
            <w:tcW w:w="1087" w:type="dxa"/>
            <w:gridSpan w:val="2"/>
            <w:tcBorders>
              <w:top w:val="single" w:sz="4" w:space="0" w:color="auto"/>
              <w:left w:val="single" w:sz="4" w:space="0" w:color="auto"/>
              <w:bottom w:val="nil"/>
              <w:right w:val="single" w:sz="4" w:space="0" w:color="auto"/>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Kosten opleiding</w:t>
            </w:r>
          </w:p>
        </w:tc>
        <w:tc>
          <w:tcPr>
            <w:tcW w:w="1305" w:type="dxa"/>
            <w:gridSpan w:val="3"/>
            <w:tcBorders>
              <w:top w:val="single" w:sz="4" w:space="0" w:color="auto"/>
              <w:left w:val="nil"/>
              <w:bottom w:val="nil"/>
              <w:right w:val="nil"/>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Evt. bijkomende kosten</w:t>
            </w:r>
          </w:p>
        </w:tc>
        <w:tc>
          <w:tcPr>
            <w:tcW w:w="1164" w:type="dxa"/>
            <w:gridSpan w:val="3"/>
            <w:tcBorders>
              <w:top w:val="single" w:sz="4" w:space="0" w:color="auto"/>
              <w:left w:val="single" w:sz="4" w:space="0" w:color="auto"/>
              <w:bottom w:val="nil"/>
              <w:right w:val="single" w:sz="4" w:space="0" w:color="auto"/>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Evt. reiskosten</w:t>
            </w:r>
          </w:p>
        </w:tc>
      </w:tr>
      <w:tr w:rsidR="00071687" w:rsidRPr="000F2A1B" w:rsidTr="007B7EAC">
        <w:trPr>
          <w:trHeight w:val="315"/>
        </w:trPr>
        <w:tc>
          <w:tcPr>
            <w:tcW w:w="2160" w:type="dxa"/>
            <w:tcBorders>
              <w:top w:val="nil"/>
              <w:left w:val="single" w:sz="4" w:space="0" w:color="auto"/>
              <w:bottom w:val="single" w:sz="8" w:space="0" w:color="auto"/>
              <w:right w:val="single" w:sz="4" w:space="0" w:color="auto"/>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 </w:t>
            </w:r>
          </w:p>
        </w:tc>
        <w:tc>
          <w:tcPr>
            <w:tcW w:w="3686" w:type="dxa"/>
            <w:gridSpan w:val="2"/>
            <w:tcBorders>
              <w:top w:val="nil"/>
              <w:left w:val="nil"/>
              <w:bottom w:val="single" w:sz="8" w:space="0" w:color="auto"/>
              <w:right w:val="single" w:sz="4" w:space="0" w:color="auto"/>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 </w:t>
            </w:r>
          </w:p>
        </w:tc>
        <w:tc>
          <w:tcPr>
            <w:tcW w:w="283" w:type="dxa"/>
            <w:tcBorders>
              <w:top w:val="nil"/>
              <w:left w:val="nil"/>
              <w:bottom w:val="single" w:sz="8" w:space="0" w:color="auto"/>
              <w:right w:val="nil"/>
            </w:tcBorders>
            <w:shd w:val="clear" w:color="auto" w:fill="95B3D7" w:themeFill="accent1" w:themeFillTint="99"/>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 </w:t>
            </w:r>
          </w:p>
        </w:tc>
        <w:tc>
          <w:tcPr>
            <w:tcW w:w="3024" w:type="dxa"/>
            <w:gridSpan w:val="3"/>
            <w:tcBorders>
              <w:top w:val="nil"/>
              <w:left w:val="single" w:sz="4" w:space="0" w:color="auto"/>
              <w:bottom w:val="single" w:sz="8" w:space="0" w:color="auto"/>
              <w:right w:val="nil"/>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 </w:t>
            </w:r>
          </w:p>
        </w:tc>
        <w:tc>
          <w:tcPr>
            <w:tcW w:w="1087" w:type="dxa"/>
            <w:gridSpan w:val="2"/>
            <w:tcBorders>
              <w:top w:val="nil"/>
              <w:left w:val="single" w:sz="4" w:space="0" w:color="auto"/>
              <w:bottom w:val="single" w:sz="8" w:space="0" w:color="auto"/>
              <w:right w:val="single" w:sz="4" w:space="0" w:color="auto"/>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i/>
                <w:iCs/>
                <w:sz w:val="22"/>
                <w:szCs w:val="22"/>
              </w:rPr>
            </w:pPr>
            <w:proofErr w:type="spellStart"/>
            <w:r w:rsidRPr="000F2A1B">
              <w:rPr>
                <w:rFonts w:asciiTheme="minorHAnsi" w:hAnsiTheme="minorHAnsi" w:cstheme="minorHAnsi"/>
                <w:b/>
                <w:bCs/>
                <w:i/>
                <w:iCs/>
                <w:sz w:val="22"/>
                <w:szCs w:val="22"/>
              </w:rPr>
              <w:t>incl</w:t>
            </w:r>
            <w:proofErr w:type="spellEnd"/>
            <w:r w:rsidRPr="000F2A1B">
              <w:rPr>
                <w:rFonts w:asciiTheme="minorHAnsi" w:hAnsiTheme="minorHAnsi" w:cstheme="minorHAnsi"/>
                <w:b/>
                <w:bCs/>
                <w:i/>
                <w:iCs/>
                <w:sz w:val="22"/>
                <w:szCs w:val="22"/>
              </w:rPr>
              <w:t xml:space="preserve"> btw</w:t>
            </w:r>
          </w:p>
        </w:tc>
        <w:tc>
          <w:tcPr>
            <w:tcW w:w="1305" w:type="dxa"/>
            <w:gridSpan w:val="3"/>
            <w:tcBorders>
              <w:top w:val="nil"/>
              <w:left w:val="nil"/>
              <w:bottom w:val="single" w:sz="8" w:space="0" w:color="auto"/>
              <w:right w:val="single" w:sz="4" w:space="0" w:color="auto"/>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i/>
                <w:iCs/>
                <w:sz w:val="22"/>
                <w:szCs w:val="22"/>
              </w:rPr>
            </w:pPr>
            <w:proofErr w:type="spellStart"/>
            <w:r w:rsidRPr="000F2A1B">
              <w:rPr>
                <w:rFonts w:asciiTheme="minorHAnsi" w:hAnsiTheme="minorHAnsi" w:cstheme="minorHAnsi"/>
                <w:b/>
                <w:bCs/>
                <w:i/>
                <w:iCs/>
                <w:sz w:val="22"/>
                <w:szCs w:val="22"/>
              </w:rPr>
              <w:t>incl</w:t>
            </w:r>
            <w:proofErr w:type="spellEnd"/>
            <w:r w:rsidRPr="000F2A1B">
              <w:rPr>
                <w:rFonts w:asciiTheme="minorHAnsi" w:hAnsiTheme="minorHAnsi" w:cstheme="minorHAnsi"/>
                <w:b/>
                <w:bCs/>
                <w:i/>
                <w:iCs/>
                <w:sz w:val="22"/>
                <w:szCs w:val="22"/>
              </w:rPr>
              <w:t xml:space="preserve"> btw</w:t>
            </w:r>
          </w:p>
        </w:tc>
        <w:tc>
          <w:tcPr>
            <w:tcW w:w="1164" w:type="dxa"/>
            <w:gridSpan w:val="3"/>
            <w:tcBorders>
              <w:top w:val="nil"/>
              <w:left w:val="nil"/>
              <w:bottom w:val="single" w:sz="8" w:space="0" w:color="auto"/>
              <w:right w:val="single" w:sz="4" w:space="0" w:color="auto"/>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 </w:t>
            </w:r>
          </w:p>
        </w:tc>
      </w:tr>
      <w:tr w:rsidR="00071687" w:rsidRPr="000F2A1B" w:rsidTr="007B7EAC">
        <w:trPr>
          <w:trHeight w:val="300"/>
        </w:trPr>
        <w:tc>
          <w:tcPr>
            <w:tcW w:w="2160" w:type="dxa"/>
            <w:tcBorders>
              <w:top w:val="nil"/>
              <w:left w:val="single" w:sz="4" w:space="0" w:color="auto"/>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Angela v. Oostwaard</w:t>
            </w:r>
          </w:p>
        </w:tc>
        <w:tc>
          <w:tcPr>
            <w:tcW w:w="3686" w:type="dxa"/>
            <w:gridSpan w:val="2"/>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Modules herregistratie in jan 2020 *</w:t>
            </w:r>
          </w:p>
        </w:tc>
        <w:tc>
          <w:tcPr>
            <w:tcW w:w="283" w:type="dxa"/>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 xml:space="preserve">  </w:t>
            </w:r>
          </w:p>
        </w:tc>
        <w:tc>
          <w:tcPr>
            <w:tcW w:w="3024"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PMC Pers. leiderschap</w:t>
            </w:r>
          </w:p>
        </w:tc>
        <w:tc>
          <w:tcPr>
            <w:tcW w:w="1087" w:type="dxa"/>
            <w:gridSpan w:val="2"/>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€1500,-</w:t>
            </w:r>
          </w:p>
        </w:tc>
        <w:tc>
          <w:tcPr>
            <w:tcW w:w="1305"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 </w:t>
            </w:r>
          </w:p>
        </w:tc>
        <w:tc>
          <w:tcPr>
            <w:tcW w:w="1164"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 </w:t>
            </w:r>
          </w:p>
        </w:tc>
      </w:tr>
      <w:tr w:rsidR="00071687" w:rsidRPr="000F2A1B" w:rsidTr="007B7EAC">
        <w:trPr>
          <w:trHeight w:val="300"/>
        </w:trPr>
        <w:tc>
          <w:tcPr>
            <w:tcW w:w="2160" w:type="dxa"/>
            <w:tcBorders>
              <w:top w:val="nil"/>
              <w:left w:val="single" w:sz="4" w:space="0" w:color="auto"/>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Angela v. Oostwaard</w:t>
            </w:r>
          </w:p>
        </w:tc>
        <w:tc>
          <w:tcPr>
            <w:tcW w:w="3686" w:type="dxa"/>
            <w:gridSpan w:val="2"/>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Modules herregistratie in april 2021</w:t>
            </w:r>
          </w:p>
        </w:tc>
        <w:tc>
          <w:tcPr>
            <w:tcW w:w="283" w:type="dxa"/>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p>
        </w:tc>
        <w:tc>
          <w:tcPr>
            <w:tcW w:w="3024"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PMC Omgaan met verschillen</w:t>
            </w:r>
          </w:p>
        </w:tc>
        <w:tc>
          <w:tcPr>
            <w:tcW w:w="1087" w:type="dxa"/>
            <w:gridSpan w:val="2"/>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€1500,-</w:t>
            </w:r>
          </w:p>
        </w:tc>
        <w:tc>
          <w:tcPr>
            <w:tcW w:w="1305"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p>
        </w:tc>
        <w:tc>
          <w:tcPr>
            <w:tcW w:w="1164"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p>
        </w:tc>
      </w:tr>
      <w:tr w:rsidR="00071687" w:rsidRPr="000F2A1B" w:rsidTr="007B7EAC">
        <w:trPr>
          <w:trHeight w:val="300"/>
        </w:trPr>
        <w:tc>
          <w:tcPr>
            <w:tcW w:w="2160" w:type="dxa"/>
            <w:tcBorders>
              <w:top w:val="nil"/>
              <w:left w:val="single" w:sz="4" w:space="0" w:color="auto"/>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Caroline Hieltjes</w:t>
            </w:r>
          </w:p>
        </w:tc>
        <w:tc>
          <w:tcPr>
            <w:tcW w:w="3686" w:type="dxa"/>
            <w:gridSpan w:val="2"/>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 xml:space="preserve"> BHV</w:t>
            </w:r>
          </w:p>
        </w:tc>
        <w:tc>
          <w:tcPr>
            <w:tcW w:w="283" w:type="dxa"/>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p>
        </w:tc>
        <w:tc>
          <w:tcPr>
            <w:tcW w:w="3024"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Bosman</w:t>
            </w:r>
          </w:p>
        </w:tc>
        <w:tc>
          <w:tcPr>
            <w:tcW w:w="1087" w:type="dxa"/>
            <w:gridSpan w:val="2"/>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Delta</w:t>
            </w:r>
          </w:p>
        </w:tc>
        <w:tc>
          <w:tcPr>
            <w:tcW w:w="1305"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p>
        </w:tc>
        <w:tc>
          <w:tcPr>
            <w:tcW w:w="1164"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p>
        </w:tc>
      </w:tr>
      <w:tr w:rsidR="00071687" w:rsidRPr="000F2A1B" w:rsidTr="007B7EAC">
        <w:trPr>
          <w:trHeight w:val="300"/>
        </w:trPr>
        <w:tc>
          <w:tcPr>
            <w:tcW w:w="2160" w:type="dxa"/>
            <w:tcBorders>
              <w:top w:val="nil"/>
              <w:left w:val="single" w:sz="4" w:space="0" w:color="auto"/>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Remco Ulrich</w:t>
            </w:r>
          </w:p>
        </w:tc>
        <w:tc>
          <w:tcPr>
            <w:tcW w:w="3686" w:type="dxa"/>
            <w:gridSpan w:val="2"/>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 BHV</w:t>
            </w:r>
          </w:p>
        </w:tc>
        <w:tc>
          <w:tcPr>
            <w:tcW w:w="283" w:type="dxa"/>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p>
        </w:tc>
        <w:tc>
          <w:tcPr>
            <w:tcW w:w="3024"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Bosman</w:t>
            </w:r>
          </w:p>
        </w:tc>
        <w:tc>
          <w:tcPr>
            <w:tcW w:w="1087" w:type="dxa"/>
            <w:gridSpan w:val="2"/>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Delta</w:t>
            </w:r>
          </w:p>
        </w:tc>
        <w:tc>
          <w:tcPr>
            <w:tcW w:w="1305"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 </w:t>
            </w:r>
          </w:p>
        </w:tc>
        <w:tc>
          <w:tcPr>
            <w:tcW w:w="1164"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 </w:t>
            </w:r>
          </w:p>
        </w:tc>
      </w:tr>
      <w:tr w:rsidR="00071687" w:rsidRPr="000F2A1B" w:rsidTr="007B7EAC">
        <w:trPr>
          <w:trHeight w:val="300"/>
        </w:trPr>
        <w:tc>
          <w:tcPr>
            <w:tcW w:w="2160" w:type="dxa"/>
            <w:tcBorders>
              <w:top w:val="nil"/>
              <w:left w:val="single" w:sz="4" w:space="0" w:color="auto"/>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 xml:space="preserve">Merel </w:t>
            </w:r>
            <w:proofErr w:type="spellStart"/>
            <w:r w:rsidRPr="000F2A1B">
              <w:rPr>
                <w:rFonts w:asciiTheme="minorHAnsi" w:hAnsiTheme="minorHAnsi" w:cstheme="minorHAnsi"/>
                <w:bCs/>
                <w:sz w:val="22"/>
                <w:szCs w:val="22"/>
              </w:rPr>
              <w:t>Keuben</w:t>
            </w:r>
            <w:proofErr w:type="spellEnd"/>
            <w:r w:rsidRPr="000F2A1B">
              <w:rPr>
                <w:rFonts w:asciiTheme="minorHAnsi" w:hAnsiTheme="minorHAnsi" w:cstheme="minorHAnsi"/>
                <w:bCs/>
                <w:sz w:val="22"/>
                <w:szCs w:val="22"/>
              </w:rPr>
              <w:t xml:space="preserve"> </w:t>
            </w:r>
          </w:p>
        </w:tc>
        <w:tc>
          <w:tcPr>
            <w:tcW w:w="3686" w:type="dxa"/>
            <w:gridSpan w:val="2"/>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 BHV</w:t>
            </w:r>
          </w:p>
        </w:tc>
        <w:tc>
          <w:tcPr>
            <w:tcW w:w="283" w:type="dxa"/>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p>
        </w:tc>
        <w:tc>
          <w:tcPr>
            <w:tcW w:w="3024"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Bosman</w:t>
            </w:r>
          </w:p>
        </w:tc>
        <w:tc>
          <w:tcPr>
            <w:tcW w:w="1087" w:type="dxa"/>
            <w:gridSpan w:val="2"/>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Delta</w:t>
            </w:r>
          </w:p>
        </w:tc>
        <w:tc>
          <w:tcPr>
            <w:tcW w:w="1305"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 </w:t>
            </w:r>
          </w:p>
        </w:tc>
        <w:tc>
          <w:tcPr>
            <w:tcW w:w="1164"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 </w:t>
            </w:r>
          </w:p>
        </w:tc>
      </w:tr>
      <w:tr w:rsidR="00071687" w:rsidRPr="000F2A1B" w:rsidTr="007B7EAC">
        <w:trPr>
          <w:trHeight w:val="300"/>
        </w:trPr>
        <w:tc>
          <w:tcPr>
            <w:tcW w:w="2160" w:type="dxa"/>
            <w:tcBorders>
              <w:top w:val="nil"/>
              <w:left w:val="single" w:sz="4" w:space="0" w:color="auto"/>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p>
        </w:tc>
        <w:tc>
          <w:tcPr>
            <w:tcW w:w="3686" w:type="dxa"/>
            <w:gridSpan w:val="2"/>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p>
        </w:tc>
        <w:tc>
          <w:tcPr>
            <w:tcW w:w="283" w:type="dxa"/>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 </w:t>
            </w:r>
          </w:p>
        </w:tc>
        <w:tc>
          <w:tcPr>
            <w:tcW w:w="3024"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 </w:t>
            </w:r>
          </w:p>
        </w:tc>
        <w:tc>
          <w:tcPr>
            <w:tcW w:w="1087" w:type="dxa"/>
            <w:gridSpan w:val="2"/>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p>
        </w:tc>
        <w:tc>
          <w:tcPr>
            <w:tcW w:w="1305"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 </w:t>
            </w:r>
          </w:p>
        </w:tc>
        <w:tc>
          <w:tcPr>
            <w:tcW w:w="1164"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 </w:t>
            </w:r>
          </w:p>
        </w:tc>
      </w:tr>
      <w:tr w:rsidR="00071687" w:rsidRPr="000F2A1B" w:rsidTr="007B7EAC">
        <w:trPr>
          <w:trHeight w:val="300"/>
        </w:trPr>
        <w:tc>
          <w:tcPr>
            <w:tcW w:w="2160" w:type="dxa"/>
            <w:tcBorders>
              <w:top w:val="nil"/>
              <w:left w:val="single" w:sz="4" w:space="0" w:color="auto"/>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p>
        </w:tc>
        <w:tc>
          <w:tcPr>
            <w:tcW w:w="3686" w:type="dxa"/>
            <w:gridSpan w:val="2"/>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p>
        </w:tc>
        <w:tc>
          <w:tcPr>
            <w:tcW w:w="283" w:type="dxa"/>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p>
        </w:tc>
        <w:tc>
          <w:tcPr>
            <w:tcW w:w="3024"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 </w:t>
            </w:r>
          </w:p>
        </w:tc>
        <w:tc>
          <w:tcPr>
            <w:tcW w:w="1087" w:type="dxa"/>
            <w:gridSpan w:val="2"/>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 </w:t>
            </w:r>
          </w:p>
        </w:tc>
        <w:tc>
          <w:tcPr>
            <w:tcW w:w="1305"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Cs/>
                <w:sz w:val="22"/>
                <w:szCs w:val="22"/>
              </w:rPr>
            </w:pPr>
            <w:r w:rsidRPr="000F2A1B">
              <w:rPr>
                <w:rFonts w:asciiTheme="minorHAnsi" w:hAnsiTheme="minorHAnsi" w:cstheme="minorHAnsi"/>
                <w:bCs/>
                <w:sz w:val="22"/>
                <w:szCs w:val="22"/>
              </w:rPr>
              <w:t> </w:t>
            </w:r>
          </w:p>
        </w:tc>
        <w:tc>
          <w:tcPr>
            <w:tcW w:w="1164"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 </w:t>
            </w:r>
          </w:p>
        </w:tc>
      </w:tr>
      <w:tr w:rsidR="00071687" w:rsidRPr="000F2A1B" w:rsidTr="007B7EAC">
        <w:trPr>
          <w:trHeight w:val="300"/>
        </w:trPr>
        <w:tc>
          <w:tcPr>
            <w:tcW w:w="2160" w:type="dxa"/>
            <w:tcBorders>
              <w:top w:val="nil"/>
              <w:left w:val="single" w:sz="4" w:space="0" w:color="auto"/>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p>
        </w:tc>
        <w:tc>
          <w:tcPr>
            <w:tcW w:w="3686" w:type="dxa"/>
            <w:gridSpan w:val="2"/>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p>
        </w:tc>
        <w:tc>
          <w:tcPr>
            <w:tcW w:w="283" w:type="dxa"/>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p>
        </w:tc>
        <w:tc>
          <w:tcPr>
            <w:tcW w:w="3024"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p>
        </w:tc>
        <w:tc>
          <w:tcPr>
            <w:tcW w:w="1087" w:type="dxa"/>
            <w:gridSpan w:val="2"/>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p>
        </w:tc>
        <w:tc>
          <w:tcPr>
            <w:tcW w:w="1305"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 </w:t>
            </w:r>
          </w:p>
        </w:tc>
        <w:tc>
          <w:tcPr>
            <w:tcW w:w="1164"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 </w:t>
            </w:r>
          </w:p>
        </w:tc>
      </w:tr>
      <w:tr w:rsidR="00071687" w:rsidRPr="000F2A1B" w:rsidTr="007B7EAC">
        <w:trPr>
          <w:trHeight w:val="300"/>
        </w:trPr>
        <w:tc>
          <w:tcPr>
            <w:tcW w:w="2160" w:type="dxa"/>
            <w:tcBorders>
              <w:top w:val="nil"/>
              <w:left w:val="nil"/>
              <w:bottom w:val="nil"/>
              <w:right w:val="nil"/>
            </w:tcBorders>
            <w:noWrap/>
            <w:vAlign w:val="bottom"/>
          </w:tcPr>
          <w:p w:rsidR="00071687" w:rsidRPr="000F2A1B" w:rsidRDefault="00071687" w:rsidP="007B7EAC">
            <w:pPr>
              <w:rPr>
                <w:rFonts w:asciiTheme="minorHAnsi" w:hAnsiTheme="minorHAnsi" w:cstheme="minorHAnsi"/>
                <w:b/>
                <w:bCs/>
                <w:sz w:val="22"/>
                <w:szCs w:val="22"/>
              </w:rPr>
            </w:pPr>
          </w:p>
        </w:tc>
        <w:tc>
          <w:tcPr>
            <w:tcW w:w="3686" w:type="dxa"/>
            <w:gridSpan w:val="2"/>
            <w:tcBorders>
              <w:top w:val="nil"/>
              <w:left w:val="nil"/>
              <w:bottom w:val="nil"/>
              <w:right w:val="nil"/>
            </w:tcBorders>
            <w:noWrap/>
            <w:vAlign w:val="bottom"/>
          </w:tcPr>
          <w:p w:rsidR="00071687" w:rsidRPr="000F2A1B" w:rsidRDefault="00071687" w:rsidP="007B7EAC">
            <w:pPr>
              <w:rPr>
                <w:rFonts w:asciiTheme="minorHAnsi" w:hAnsiTheme="minorHAnsi" w:cstheme="minorHAnsi"/>
                <w:b/>
                <w:bCs/>
                <w:sz w:val="22"/>
                <w:szCs w:val="22"/>
              </w:rPr>
            </w:pPr>
          </w:p>
        </w:tc>
        <w:tc>
          <w:tcPr>
            <w:tcW w:w="283" w:type="dxa"/>
            <w:tcBorders>
              <w:top w:val="nil"/>
              <w:left w:val="nil"/>
              <w:bottom w:val="nil"/>
              <w:right w:val="nil"/>
            </w:tcBorders>
            <w:noWrap/>
            <w:vAlign w:val="bottom"/>
          </w:tcPr>
          <w:p w:rsidR="00071687" w:rsidRPr="000F2A1B" w:rsidRDefault="00071687" w:rsidP="007B7EAC">
            <w:pPr>
              <w:rPr>
                <w:rFonts w:asciiTheme="minorHAnsi" w:hAnsiTheme="minorHAnsi" w:cstheme="minorHAnsi"/>
                <w:b/>
                <w:bCs/>
                <w:sz w:val="22"/>
                <w:szCs w:val="22"/>
              </w:rPr>
            </w:pPr>
          </w:p>
        </w:tc>
        <w:tc>
          <w:tcPr>
            <w:tcW w:w="3024" w:type="dxa"/>
            <w:gridSpan w:val="3"/>
            <w:tcBorders>
              <w:top w:val="nil"/>
              <w:left w:val="nil"/>
              <w:bottom w:val="nil"/>
              <w:right w:val="nil"/>
            </w:tcBorders>
            <w:shd w:val="clear" w:color="auto" w:fill="C0C0C0"/>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 xml:space="preserve">B </w:t>
            </w:r>
          </w:p>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Subtotalen</w:t>
            </w:r>
          </w:p>
        </w:tc>
        <w:tc>
          <w:tcPr>
            <w:tcW w:w="1087" w:type="dxa"/>
            <w:gridSpan w:val="2"/>
            <w:tcBorders>
              <w:top w:val="single" w:sz="4" w:space="0" w:color="auto"/>
              <w:left w:val="single" w:sz="4" w:space="0" w:color="auto"/>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0</w:t>
            </w:r>
          </w:p>
        </w:tc>
        <w:tc>
          <w:tcPr>
            <w:tcW w:w="1305" w:type="dxa"/>
            <w:gridSpan w:val="3"/>
            <w:tcBorders>
              <w:top w:val="single" w:sz="4" w:space="0" w:color="auto"/>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0</w:t>
            </w:r>
          </w:p>
        </w:tc>
        <w:tc>
          <w:tcPr>
            <w:tcW w:w="1164" w:type="dxa"/>
            <w:gridSpan w:val="3"/>
            <w:tcBorders>
              <w:top w:val="single" w:sz="4" w:space="0" w:color="auto"/>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0</w:t>
            </w:r>
          </w:p>
        </w:tc>
      </w:tr>
      <w:tr w:rsidR="00071687" w:rsidRPr="000F2A1B" w:rsidTr="007B7EAC">
        <w:trPr>
          <w:gridAfter w:val="1"/>
          <w:wAfter w:w="49" w:type="dxa"/>
          <w:trHeight w:val="300"/>
        </w:trPr>
        <w:tc>
          <w:tcPr>
            <w:tcW w:w="12660" w:type="dxa"/>
            <w:gridSpan w:val="14"/>
            <w:tcBorders>
              <w:top w:val="nil"/>
              <w:left w:val="nil"/>
              <w:bottom w:val="nil"/>
              <w:right w:val="nil"/>
            </w:tcBorders>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 xml:space="preserve">* </w:t>
            </w:r>
            <w:r w:rsidRPr="000F2A1B">
              <w:rPr>
                <w:rFonts w:asciiTheme="minorHAnsi" w:hAnsiTheme="minorHAnsi" w:cstheme="minorHAnsi"/>
                <w:bCs/>
                <w:sz w:val="22"/>
                <w:szCs w:val="22"/>
              </w:rPr>
              <w:t>Inhaal module i.v.m. Corona vervallen</w:t>
            </w:r>
          </w:p>
        </w:tc>
      </w:tr>
      <w:tr w:rsidR="00071687" w:rsidRPr="000F2A1B" w:rsidTr="007B7EAC">
        <w:trPr>
          <w:gridAfter w:val="1"/>
          <w:wAfter w:w="49" w:type="dxa"/>
          <w:trHeight w:val="300"/>
        </w:trPr>
        <w:tc>
          <w:tcPr>
            <w:tcW w:w="6129" w:type="dxa"/>
            <w:gridSpan w:val="4"/>
            <w:tcBorders>
              <w:top w:val="nil"/>
              <w:left w:val="nil"/>
              <w:bottom w:val="nil"/>
              <w:right w:val="nil"/>
            </w:tcBorders>
            <w:noWrap/>
            <w:vAlign w:val="bottom"/>
          </w:tcPr>
          <w:p w:rsidR="00071687" w:rsidRPr="000F2A1B" w:rsidRDefault="00071687" w:rsidP="007B7EAC">
            <w:pPr>
              <w:rPr>
                <w:rFonts w:asciiTheme="minorHAnsi" w:hAnsiTheme="minorHAnsi" w:cstheme="minorHAnsi"/>
                <w:b/>
                <w:bCs/>
                <w:sz w:val="22"/>
                <w:szCs w:val="22"/>
              </w:rPr>
            </w:pPr>
          </w:p>
        </w:tc>
        <w:tc>
          <w:tcPr>
            <w:tcW w:w="1482" w:type="dxa"/>
            <w:tcBorders>
              <w:top w:val="nil"/>
              <w:left w:val="nil"/>
              <w:bottom w:val="nil"/>
              <w:right w:val="nil"/>
            </w:tcBorders>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TOTAAL</w:t>
            </w:r>
          </w:p>
        </w:tc>
        <w:tc>
          <w:tcPr>
            <w:tcW w:w="1775" w:type="dxa"/>
            <w:gridSpan w:val="3"/>
            <w:tcBorders>
              <w:top w:val="single" w:sz="4" w:space="0" w:color="auto"/>
              <w:left w:val="single" w:sz="4" w:space="0" w:color="auto"/>
              <w:bottom w:val="nil"/>
              <w:right w:val="single" w:sz="4" w:space="0" w:color="auto"/>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Kosten opleiding</w:t>
            </w:r>
          </w:p>
        </w:tc>
        <w:tc>
          <w:tcPr>
            <w:tcW w:w="1486" w:type="dxa"/>
            <w:gridSpan w:val="3"/>
            <w:tcBorders>
              <w:top w:val="single" w:sz="4" w:space="0" w:color="auto"/>
              <w:left w:val="nil"/>
              <w:bottom w:val="nil"/>
              <w:right w:val="single" w:sz="4" w:space="0" w:color="auto"/>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Evt. bijkomende kosten</w:t>
            </w:r>
          </w:p>
        </w:tc>
        <w:tc>
          <w:tcPr>
            <w:tcW w:w="1788" w:type="dxa"/>
            <w:gridSpan w:val="3"/>
            <w:tcBorders>
              <w:top w:val="single" w:sz="4" w:space="0" w:color="auto"/>
              <w:left w:val="nil"/>
              <w:bottom w:val="nil"/>
              <w:right w:val="single" w:sz="4" w:space="0" w:color="auto"/>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Evt. reiskosten</w:t>
            </w:r>
          </w:p>
        </w:tc>
      </w:tr>
      <w:tr w:rsidR="00071687" w:rsidRPr="000F2A1B" w:rsidTr="007B7EAC">
        <w:trPr>
          <w:gridAfter w:val="1"/>
          <w:wAfter w:w="49" w:type="dxa"/>
          <w:trHeight w:val="315"/>
        </w:trPr>
        <w:tc>
          <w:tcPr>
            <w:tcW w:w="6129" w:type="dxa"/>
            <w:gridSpan w:val="4"/>
            <w:tcBorders>
              <w:top w:val="nil"/>
              <w:left w:val="nil"/>
              <w:bottom w:val="nil"/>
              <w:right w:val="nil"/>
            </w:tcBorders>
            <w:noWrap/>
            <w:vAlign w:val="bottom"/>
          </w:tcPr>
          <w:p w:rsidR="00071687" w:rsidRPr="000F2A1B" w:rsidRDefault="00071687" w:rsidP="007B7EAC">
            <w:pPr>
              <w:rPr>
                <w:rFonts w:asciiTheme="minorHAnsi" w:hAnsiTheme="minorHAnsi" w:cstheme="minorHAnsi"/>
                <w:b/>
                <w:bCs/>
                <w:sz w:val="22"/>
                <w:szCs w:val="22"/>
              </w:rPr>
            </w:pPr>
          </w:p>
        </w:tc>
        <w:tc>
          <w:tcPr>
            <w:tcW w:w="1482" w:type="dxa"/>
            <w:tcBorders>
              <w:top w:val="nil"/>
              <w:left w:val="nil"/>
              <w:bottom w:val="nil"/>
              <w:right w:val="nil"/>
            </w:tcBorders>
            <w:noWrap/>
            <w:vAlign w:val="bottom"/>
          </w:tcPr>
          <w:p w:rsidR="00071687" w:rsidRPr="000F2A1B" w:rsidRDefault="00071687" w:rsidP="007B7EAC">
            <w:pPr>
              <w:rPr>
                <w:rFonts w:asciiTheme="minorHAnsi" w:hAnsiTheme="minorHAnsi" w:cstheme="minorHAnsi"/>
                <w:b/>
                <w:bCs/>
                <w:sz w:val="22"/>
                <w:szCs w:val="22"/>
              </w:rPr>
            </w:pPr>
          </w:p>
        </w:tc>
        <w:tc>
          <w:tcPr>
            <w:tcW w:w="1775" w:type="dxa"/>
            <w:gridSpan w:val="3"/>
            <w:tcBorders>
              <w:top w:val="nil"/>
              <w:left w:val="single" w:sz="4" w:space="0" w:color="auto"/>
              <w:bottom w:val="single" w:sz="8" w:space="0" w:color="auto"/>
              <w:right w:val="single" w:sz="4" w:space="0" w:color="auto"/>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i/>
                <w:iCs/>
                <w:sz w:val="22"/>
                <w:szCs w:val="22"/>
              </w:rPr>
            </w:pPr>
            <w:proofErr w:type="spellStart"/>
            <w:r w:rsidRPr="000F2A1B">
              <w:rPr>
                <w:rFonts w:asciiTheme="minorHAnsi" w:hAnsiTheme="minorHAnsi" w:cstheme="minorHAnsi"/>
                <w:b/>
                <w:bCs/>
                <w:i/>
                <w:iCs/>
                <w:sz w:val="22"/>
                <w:szCs w:val="22"/>
              </w:rPr>
              <w:t>incl</w:t>
            </w:r>
            <w:proofErr w:type="spellEnd"/>
            <w:r w:rsidRPr="000F2A1B">
              <w:rPr>
                <w:rFonts w:asciiTheme="minorHAnsi" w:hAnsiTheme="minorHAnsi" w:cstheme="minorHAnsi"/>
                <w:b/>
                <w:bCs/>
                <w:i/>
                <w:iCs/>
                <w:sz w:val="22"/>
                <w:szCs w:val="22"/>
              </w:rPr>
              <w:t xml:space="preserve"> btw</w:t>
            </w:r>
          </w:p>
        </w:tc>
        <w:tc>
          <w:tcPr>
            <w:tcW w:w="1486" w:type="dxa"/>
            <w:gridSpan w:val="3"/>
            <w:tcBorders>
              <w:top w:val="nil"/>
              <w:left w:val="nil"/>
              <w:bottom w:val="single" w:sz="8" w:space="0" w:color="auto"/>
              <w:right w:val="nil"/>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 </w:t>
            </w:r>
          </w:p>
        </w:tc>
        <w:tc>
          <w:tcPr>
            <w:tcW w:w="1788" w:type="dxa"/>
            <w:gridSpan w:val="3"/>
            <w:tcBorders>
              <w:top w:val="nil"/>
              <w:left w:val="single" w:sz="4" w:space="0" w:color="auto"/>
              <w:bottom w:val="single" w:sz="8" w:space="0" w:color="auto"/>
              <w:right w:val="single" w:sz="4" w:space="0" w:color="auto"/>
            </w:tcBorders>
            <w:shd w:val="clear" w:color="auto" w:fill="B8CCE4" w:themeFill="accent1" w:themeFillTint="66"/>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 </w:t>
            </w:r>
          </w:p>
        </w:tc>
      </w:tr>
      <w:tr w:rsidR="00071687" w:rsidRPr="000F2A1B" w:rsidTr="007B7EAC">
        <w:trPr>
          <w:gridAfter w:val="1"/>
          <w:wAfter w:w="49" w:type="dxa"/>
          <w:trHeight w:val="300"/>
        </w:trPr>
        <w:tc>
          <w:tcPr>
            <w:tcW w:w="6129" w:type="dxa"/>
            <w:gridSpan w:val="4"/>
            <w:tcBorders>
              <w:top w:val="nil"/>
              <w:left w:val="nil"/>
              <w:bottom w:val="nil"/>
              <w:right w:val="nil"/>
            </w:tcBorders>
            <w:noWrap/>
            <w:vAlign w:val="bottom"/>
          </w:tcPr>
          <w:p w:rsidR="00071687" w:rsidRPr="000F2A1B" w:rsidRDefault="00071687" w:rsidP="007B7EAC">
            <w:pPr>
              <w:rPr>
                <w:rFonts w:asciiTheme="minorHAnsi" w:hAnsiTheme="minorHAnsi" w:cstheme="minorHAnsi"/>
                <w:b/>
                <w:bCs/>
                <w:sz w:val="22"/>
                <w:szCs w:val="22"/>
              </w:rPr>
            </w:pPr>
          </w:p>
        </w:tc>
        <w:tc>
          <w:tcPr>
            <w:tcW w:w="1482" w:type="dxa"/>
            <w:tcBorders>
              <w:top w:val="nil"/>
              <w:left w:val="nil"/>
              <w:bottom w:val="nil"/>
              <w:right w:val="nil"/>
            </w:tcBorders>
            <w:shd w:val="clear" w:color="auto" w:fill="C0C0C0"/>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A Subtotalen</w:t>
            </w:r>
          </w:p>
        </w:tc>
        <w:tc>
          <w:tcPr>
            <w:tcW w:w="1775" w:type="dxa"/>
            <w:gridSpan w:val="3"/>
            <w:tcBorders>
              <w:top w:val="nil"/>
              <w:left w:val="single" w:sz="4" w:space="0" w:color="auto"/>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p>
        </w:tc>
        <w:tc>
          <w:tcPr>
            <w:tcW w:w="1486"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0</w:t>
            </w:r>
          </w:p>
        </w:tc>
        <w:tc>
          <w:tcPr>
            <w:tcW w:w="1788"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0</w:t>
            </w:r>
          </w:p>
        </w:tc>
      </w:tr>
      <w:tr w:rsidR="00071687" w:rsidRPr="000F2A1B" w:rsidTr="007B7EAC">
        <w:trPr>
          <w:gridAfter w:val="1"/>
          <w:wAfter w:w="49" w:type="dxa"/>
          <w:trHeight w:val="300"/>
        </w:trPr>
        <w:tc>
          <w:tcPr>
            <w:tcW w:w="6129" w:type="dxa"/>
            <w:gridSpan w:val="4"/>
            <w:tcBorders>
              <w:top w:val="nil"/>
              <w:left w:val="nil"/>
              <w:bottom w:val="nil"/>
              <w:right w:val="nil"/>
            </w:tcBorders>
            <w:noWrap/>
            <w:vAlign w:val="bottom"/>
          </w:tcPr>
          <w:p w:rsidR="00071687" w:rsidRPr="000F2A1B" w:rsidRDefault="00071687" w:rsidP="007B7EAC">
            <w:pPr>
              <w:rPr>
                <w:rFonts w:asciiTheme="minorHAnsi" w:hAnsiTheme="minorHAnsi" w:cstheme="minorHAnsi"/>
                <w:b/>
                <w:bCs/>
                <w:sz w:val="22"/>
                <w:szCs w:val="22"/>
              </w:rPr>
            </w:pPr>
          </w:p>
        </w:tc>
        <w:tc>
          <w:tcPr>
            <w:tcW w:w="1482" w:type="dxa"/>
            <w:tcBorders>
              <w:top w:val="nil"/>
              <w:left w:val="nil"/>
              <w:bottom w:val="nil"/>
              <w:right w:val="nil"/>
            </w:tcBorders>
            <w:shd w:val="clear" w:color="auto" w:fill="C0C0C0"/>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B Subtotalen</w:t>
            </w:r>
          </w:p>
        </w:tc>
        <w:tc>
          <w:tcPr>
            <w:tcW w:w="1775" w:type="dxa"/>
            <w:gridSpan w:val="3"/>
            <w:tcBorders>
              <w:top w:val="nil"/>
              <w:left w:val="single" w:sz="4" w:space="0" w:color="auto"/>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p>
        </w:tc>
        <w:tc>
          <w:tcPr>
            <w:tcW w:w="1486"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0</w:t>
            </w:r>
          </w:p>
        </w:tc>
        <w:tc>
          <w:tcPr>
            <w:tcW w:w="1788"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0</w:t>
            </w:r>
          </w:p>
        </w:tc>
      </w:tr>
      <w:tr w:rsidR="00071687" w:rsidRPr="000F2A1B" w:rsidTr="007B7EAC">
        <w:trPr>
          <w:gridAfter w:val="1"/>
          <w:wAfter w:w="49" w:type="dxa"/>
          <w:trHeight w:val="300"/>
        </w:trPr>
        <w:tc>
          <w:tcPr>
            <w:tcW w:w="6129" w:type="dxa"/>
            <w:gridSpan w:val="4"/>
            <w:tcBorders>
              <w:top w:val="nil"/>
              <w:left w:val="nil"/>
              <w:bottom w:val="nil"/>
              <w:right w:val="nil"/>
            </w:tcBorders>
            <w:noWrap/>
            <w:vAlign w:val="bottom"/>
          </w:tcPr>
          <w:p w:rsidR="00071687" w:rsidRPr="000F2A1B" w:rsidRDefault="00071687" w:rsidP="007B7EAC">
            <w:pPr>
              <w:rPr>
                <w:rFonts w:asciiTheme="minorHAnsi" w:hAnsiTheme="minorHAnsi" w:cstheme="minorHAnsi"/>
                <w:b/>
                <w:bCs/>
                <w:sz w:val="22"/>
                <w:szCs w:val="22"/>
              </w:rPr>
            </w:pPr>
          </w:p>
        </w:tc>
        <w:tc>
          <w:tcPr>
            <w:tcW w:w="1482" w:type="dxa"/>
            <w:tcBorders>
              <w:top w:val="nil"/>
              <w:left w:val="nil"/>
              <w:bottom w:val="nil"/>
              <w:right w:val="nil"/>
            </w:tcBorders>
            <w:shd w:val="clear" w:color="auto" w:fill="C0C0C0"/>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Deeltotalen</w:t>
            </w:r>
          </w:p>
        </w:tc>
        <w:tc>
          <w:tcPr>
            <w:tcW w:w="1775" w:type="dxa"/>
            <w:gridSpan w:val="3"/>
            <w:tcBorders>
              <w:top w:val="nil"/>
              <w:left w:val="single" w:sz="4" w:space="0" w:color="auto"/>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0</w:t>
            </w:r>
          </w:p>
        </w:tc>
        <w:tc>
          <w:tcPr>
            <w:tcW w:w="1486"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0</w:t>
            </w:r>
          </w:p>
        </w:tc>
        <w:tc>
          <w:tcPr>
            <w:tcW w:w="1788" w:type="dxa"/>
            <w:gridSpan w:val="3"/>
            <w:tcBorders>
              <w:top w:val="nil"/>
              <w:left w:val="nil"/>
              <w:bottom w:val="single" w:sz="4" w:space="0" w:color="auto"/>
              <w:right w:val="single" w:sz="4" w:space="0" w:color="auto"/>
            </w:tcBorders>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0</w:t>
            </w:r>
          </w:p>
        </w:tc>
      </w:tr>
      <w:tr w:rsidR="00071687" w:rsidRPr="000F2A1B" w:rsidTr="007B7EAC">
        <w:trPr>
          <w:gridAfter w:val="1"/>
          <w:wAfter w:w="49" w:type="dxa"/>
          <w:trHeight w:val="330"/>
        </w:trPr>
        <w:tc>
          <w:tcPr>
            <w:tcW w:w="6129" w:type="dxa"/>
            <w:gridSpan w:val="4"/>
            <w:tcBorders>
              <w:top w:val="nil"/>
              <w:left w:val="nil"/>
              <w:bottom w:val="nil"/>
              <w:right w:val="nil"/>
            </w:tcBorders>
            <w:noWrap/>
            <w:vAlign w:val="bottom"/>
          </w:tcPr>
          <w:p w:rsidR="00071687" w:rsidRPr="000F2A1B" w:rsidRDefault="00071687" w:rsidP="007B7EAC">
            <w:pPr>
              <w:rPr>
                <w:rFonts w:asciiTheme="minorHAnsi" w:hAnsiTheme="minorHAnsi" w:cstheme="minorHAnsi"/>
                <w:b/>
                <w:bCs/>
                <w:sz w:val="22"/>
                <w:szCs w:val="22"/>
              </w:rPr>
            </w:pPr>
          </w:p>
        </w:tc>
        <w:tc>
          <w:tcPr>
            <w:tcW w:w="1482" w:type="dxa"/>
            <w:tcBorders>
              <w:top w:val="nil"/>
              <w:left w:val="nil"/>
              <w:bottom w:val="nil"/>
              <w:right w:val="nil"/>
            </w:tcBorders>
            <w:shd w:val="clear" w:color="auto" w:fill="C0C0C0"/>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Eindtotaal</w:t>
            </w:r>
          </w:p>
        </w:tc>
        <w:tc>
          <w:tcPr>
            <w:tcW w:w="1775" w:type="dxa"/>
            <w:gridSpan w:val="3"/>
            <w:tcBorders>
              <w:top w:val="nil"/>
              <w:left w:val="nil"/>
              <w:bottom w:val="nil"/>
              <w:right w:val="nil"/>
            </w:tcBorders>
            <w:noWrap/>
            <w:vAlign w:val="bottom"/>
          </w:tcPr>
          <w:p w:rsidR="00071687" w:rsidRPr="000F2A1B" w:rsidRDefault="00071687" w:rsidP="007B7EAC">
            <w:pPr>
              <w:rPr>
                <w:rFonts w:asciiTheme="minorHAnsi" w:hAnsiTheme="minorHAnsi" w:cstheme="minorHAnsi"/>
                <w:b/>
                <w:bCs/>
                <w:sz w:val="22"/>
                <w:szCs w:val="22"/>
              </w:rPr>
            </w:pPr>
          </w:p>
        </w:tc>
        <w:tc>
          <w:tcPr>
            <w:tcW w:w="1486" w:type="dxa"/>
            <w:gridSpan w:val="3"/>
            <w:tcBorders>
              <w:top w:val="nil"/>
              <w:left w:val="nil"/>
              <w:bottom w:val="nil"/>
              <w:right w:val="nil"/>
            </w:tcBorders>
            <w:noWrap/>
            <w:vAlign w:val="bottom"/>
          </w:tcPr>
          <w:p w:rsidR="00071687" w:rsidRPr="000F2A1B" w:rsidRDefault="00071687" w:rsidP="007B7EAC">
            <w:pPr>
              <w:rPr>
                <w:rFonts w:asciiTheme="minorHAnsi" w:hAnsiTheme="minorHAnsi" w:cstheme="minorHAnsi"/>
                <w:b/>
                <w:bCs/>
                <w:sz w:val="22"/>
                <w:szCs w:val="22"/>
              </w:rPr>
            </w:pPr>
          </w:p>
        </w:tc>
        <w:tc>
          <w:tcPr>
            <w:tcW w:w="1788" w:type="dxa"/>
            <w:gridSpan w:val="3"/>
            <w:tcBorders>
              <w:top w:val="double" w:sz="6" w:space="0" w:color="auto"/>
              <w:left w:val="double" w:sz="6" w:space="0" w:color="auto"/>
              <w:bottom w:val="double" w:sz="6" w:space="0" w:color="auto"/>
              <w:right w:val="double" w:sz="6" w:space="0" w:color="auto"/>
            </w:tcBorders>
            <w:shd w:val="clear" w:color="auto" w:fill="969696"/>
            <w:noWrap/>
            <w:vAlign w:val="bottom"/>
          </w:tcPr>
          <w:p w:rsidR="00071687" w:rsidRPr="000F2A1B" w:rsidRDefault="00071687" w:rsidP="007B7EAC">
            <w:pPr>
              <w:rPr>
                <w:rFonts w:asciiTheme="minorHAnsi" w:hAnsiTheme="minorHAnsi" w:cstheme="minorHAnsi"/>
                <w:b/>
                <w:bCs/>
                <w:sz w:val="22"/>
                <w:szCs w:val="22"/>
              </w:rPr>
            </w:pPr>
            <w:r w:rsidRPr="000F2A1B">
              <w:rPr>
                <w:rFonts w:asciiTheme="minorHAnsi" w:hAnsiTheme="minorHAnsi" w:cstheme="minorHAnsi"/>
                <w:b/>
                <w:bCs/>
                <w:sz w:val="22"/>
                <w:szCs w:val="22"/>
              </w:rPr>
              <w:t>€11.220</w:t>
            </w:r>
          </w:p>
        </w:tc>
      </w:tr>
    </w:tbl>
    <w:p w:rsidR="00071687" w:rsidRDefault="00071687">
      <w:pPr>
        <w:rPr>
          <w:rFonts w:asciiTheme="minorHAnsi" w:hAnsiTheme="minorHAnsi" w:cs="Arial"/>
          <w:b/>
          <w:i/>
          <w:color w:val="FF0000"/>
          <w:sz w:val="20"/>
          <w:szCs w:val="20"/>
        </w:rPr>
        <w:sectPr w:rsidR="00071687" w:rsidSect="009B5FA5">
          <w:headerReference w:type="default" r:id="rId12"/>
          <w:footerReference w:type="default" r:id="rId13"/>
          <w:pgSz w:w="16838" w:h="11906" w:orient="landscape" w:code="9"/>
          <w:pgMar w:top="1361" w:right="1418" w:bottom="992" w:left="1418" w:header="284" w:footer="709" w:gutter="0"/>
          <w:pgNumType w:start="0"/>
          <w:cols w:space="708"/>
          <w:titlePg/>
          <w:docGrid w:linePitch="326"/>
        </w:sectPr>
      </w:pPr>
    </w:p>
    <w:p w:rsidR="00913AFE" w:rsidRPr="00E33654" w:rsidRDefault="00E33654" w:rsidP="002945DC">
      <w:pPr>
        <w:rPr>
          <w:rFonts w:asciiTheme="minorHAnsi" w:hAnsiTheme="minorHAnsi" w:cstheme="minorHAnsi"/>
          <w:vanish/>
          <w:sz w:val="22"/>
          <w:szCs w:val="22"/>
        </w:rPr>
      </w:pPr>
      <w:r w:rsidRPr="00E33654">
        <w:rPr>
          <w:rFonts w:ascii="Calibri" w:hAnsi="Calibri"/>
          <w:sz w:val="22"/>
          <w:szCs w:val="22"/>
        </w:rPr>
        <w:lastRenderedPageBreak/>
        <w:t>Formulier instemming MR volgt nog</w:t>
      </w:r>
      <w:r>
        <w:rPr>
          <w:rFonts w:ascii="Calibri" w:hAnsi="Calibri"/>
          <w:sz w:val="22"/>
          <w:szCs w:val="22"/>
        </w:rPr>
        <w:t>.</w:t>
      </w:r>
      <w:r w:rsidRPr="00E33654">
        <w:rPr>
          <w:rFonts w:ascii="Calibri" w:hAnsi="Calibri"/>
          <w:sz w:val="22"/>
          <w:szCs w:val="22"/>
        </w:rPr>
        <w:t xml:space="preserve"> </w:t>
      </w:r>
    </w:p>
    <w:sectPr w:rsidR="00913AFE" w:rsidRPr="00E33654" w:rsidSect="001B1AB7">
      <w:pgSz w:w="11906" w:h="16838" w:code="9"/>
      <w:pgMar w:top="1418" w:right="992" w:bottom="1418" w:left="1361" w:header="284"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771" w:rsidRDefault="00585771">
      <w:r>
        <w:separator/>
      </w:r>
    </w:p>
  </w:endnote>
  <w:endnote w:type="continuationSeparator" w:id="0">
    <w:p w:rsidR="00585771" w:rsidRDefault="0058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45 Light">
    <w:altName w:val="Courier New"/>
    <w:charset w:val="00"/>
    <w:family w:val="auto"/>
    <w:pitch w:val="variable"/>
    <w:sig w:usb0="00000003" w:usb1="00000000" w:usb2="00000000" w:usb3="00000000" w:csb0="00000001" w:csb1="00000000"/>
  </w:font>
  <w:font w:name="Fontys Frutiger">
    <w:altName w:val="Courier New"/>
    <w:charset w:val="00"/>
    <w:family w:val="auto"/>
    <w:pitch w:val="variable"/>
    <w:sig w:usb0="00000003" w:usb1="00000000" w:usb2="00000000" w:usb3="00000000" w:csb0="00000001" w:csb1="00000000"/>
  </w:font>
  <w:font w:name="ScalaSans">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771" w:rsidRDefault="00585771" w:rsidP="007B7EAC">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771" w:rsidRDefault="00585771" w:rsidP="00B92B9F">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771" w:rsidRDefault="00585771">
      <w:r>
        <w:separator/>
      </w:r>
    </w:p>
  </w:footnote>
  <w:footnote w:type="continuationSeparator" w:id="0">
    <w:p w:rsidR="00585771" w:rsidRDefault="00585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771" w:rsidRDefault="00585771" w:rsidP="002D278B">
    <w:pPr>
      <w:rPr>
        <w:rFonts w:ascii="Arial" w:hAnsi="Arial"/>
        <w:bCs/>
        <w:sz w:val="20"/>
      </w:rPr>
    </w:pPr>
  </w:p>
  <w:p w:rsidR="00585771" w:rsidRDefault="00585771" w:rsidP="002D278B">
    <w:pPr>
      <w:rPr>
        <w:rFonts w:ascii="Arial" w:hAnsi="Arial"/>
        <w:b/>
        <w:sz w:val="22"/>
      </w:rPr>
    </w:pPr>
  </w:p>
  <w:p w:rsidR="00585771" w:rsidRDefault="005857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D7E"/>
    <w:multiLevelType w:val="hybridMultilevel"/>
    <w:tmpl w:val="DAD48DA0"/>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6F2D85"/>
    <w:multiLevelType w:val="hybridMultilevel"/>
    <w:tmpl w:val="046E2BF6"/>
    <w:lvl w:ilvl="0" w:tplc="07A4853A">
      <w:start w:val="1"/>
      <w:numFmt w:val="decimal"/>
      <w:lvlText w:val="%1."/>
      <w:lvlJc w:val="left"/>
      <w:pPr>
        <w:ind w:left="720" w:hanging="360"/>
      </w:pPr>
    </w:lvl>
    <w:lvl w:ilvl="1" w:tplc="97D8C122">
      <w:start w:val="1"/>
      <w:numFmt w:val="lowerLetter"/>
      <w:lvlText w:val="%2."/>
      <w:lvlJc w:val="left"/>
      <w:pPr>
        <w:ind w:left="1440" w:hanging="360"/>
      </w:pPr>
    </w:lvl>
    <w:lvl w:ilvl="2" w:tplc="BC28CFBE">
      <w:start w:val="1"/>
      <w:numFmt w:val="lowerRoman"/>
      <w:lvlText w:val="%3."/>
      <w:lvlJc w:val="right"/>
      <w:pPr>
        <w:ind w:left="2160" w:hanging="180"/>
      </w:pPr>
    </w:lvl>
    <w:lvl w:ilvl="3" w:tplc="32CC2B54">
      <w:start w:val="1"/>
      <w:numFmt w:val="decimal"/>
      <w:lvlText w:val="%4."/>
      <w:lvlJc w:val="left"/>
      <w:pPr>
        <w:ind w:left="2880" w:hanging="360"/>
      </w:pPr>
    </w:lvl>
    <w:lvl w:ilvl="4" w:tplc="7AFC7CC6">
      <w:start w:val="1"/>
      <w:numFmt w:val="lowerLetter"/>
      <w:lvlText w:val="%5."/>
      <w:lvlJc w:val="left"/>
      <w:pPr>
        <w:ind w:left="3600" w:hanging="360"/>
      </w:pPr>
    </w:lvl>
    <w:lvl w:ilvl="5" w:tplc="25A69512">
      <w:start w:val="1"/>
      <w:numFmt w:val="lowerRoman"/>
      <w:lvlText w:val="%6."/>
      <w:lvlJc w:val="right"/>
      <w:pPr>
        <w:ind w:left="4320" w:hanging="180"/>
      </w:pPr>
    </w:lvl>
    <w:lvl w:ilvl="6" w:tplc="521EBF90">
      <w:start w:val="1"/>
      <w:numFmt w:val="decimal"/>
      <w:lvlText w:val="%7."/>
      <w:lvlJc w:val="left"/>
      <w:pPr>
        <w:ind w:left="5040" w:hanging="360"/>
      </w:pPr>
    </w:lvl>
    <w:lvl w:ilvl="7" w:tplc="6EC4CFC2">
      <w:start w:val="1"/>
      <w:numFmt w:val="lowerLetter"/>
      <w:lvlText w:val="%8."/>
      <w:lvlJc w:val="left"/>
      <w:pPr>
        <w:ind w:left="5760" w:hanging="360"/>
      </w:pPr>
    </w:lvl>
    <w:lvl w:ilvl="8" w:tplc="F8022270">
      <w:start w:val="1"/>
      <w:numFmt w:val="lowerRoman"/>
      <w:lvlText w:val="%9."/>
      <w:lvlJc w:val="right"/>
      <w:pPr>
        <w:ind w:left="6480" w:hanging="180"/>
      </w:pPr>
    </w:lvl>
  </w:abstractNum>
  <w:abstractNum w:abstractNumId="2" w15:restartNumberingAfterBreak="0">
    <w:nsid w:val="0A1A2B3A"/>
    <w:multiLevelType w:val="hybridMultilevel"/>
    <w:tmpl w:val="18FA95CA"/>
    <w:lvl w:ilvl="0" w:tplc="0413000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15:restartNumberingAfterBreak="0">
    <w:nsid w:val="10A25AF4"/>
    <w:multiLevelType w:val="hybridMultilevel"/>
    <w:tmpl w:val="3B78DE6C"/>
    <w:lvl w:ilvl="0" w:tplc="04130005">
      <w:start w:val="1"/>
      <w:numFmt w:val="bullet"/>
      <w:lvlText w:val=""/>
      <w:lvlJc w:val="left"/>
      <w:pPr>
        <w:ind w:left="720" w:hanging="360"/>
      </w:pPr>
      <w:rPr>
        <w:rFonts w:ascii="Wingdings" w:hAnsi="Wingdings" w:hint="default"/>
      </w:rPr>
    </w:lvl>
    <w:lvl w:ilvl="1" w:tplc="6C30C472">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582931"/>
    <w:multiLevelType w:val="hybridMultilevel"/>
    <w:tmpl w:val="E518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E0133"/>
    <w:multiLevelType w:val="hybridMultilevel"/>
    <w:tmpl w:val="C1964D1E"/>
    <w:lvl w:ilvl="0" w:tplc="04130001">
      <w:start w:val="2"/>
      <w:numFmt w:val="bullet"/>
      <w:lvlText w:val=""/>
      <w:lvlJc w:val="left"/>
      <w:pPr>
        <w:ind w:left="360" w:hanging="360"/>
      </w:pPr>
      <w:rPr>
        <w:rFonts w:ascii="Symbol" w:eastAsia="Times New Roman"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E3E632B"/>
    <w:multiLevelType w:val="hybridMultilevel"/>
    <w:tmpl w:val="567C6E78"/>
    <w:lvl w:ilvl="0" w:tplc="FA38CFC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235093"/>
    <w:multiLevelType w:val="hybridMultilevel"/>
    <w:tmpl w:val="06089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A3095E"/>
    <w:multiLevelType w:val="hybridMultilevel"/>
    <w:tmpl w:val="FD1CA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3868A8"/>
    <w:multiLevelType w:val="hybridMultilevel"/>
    <w:tmpl w:val="6D8020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2937539"/>
    <w:multiLevelType w:val="singleLevel"/>
    <w:tmpl w:val="C96CB614"/>
    <w:lvl w:ilvl="0">
      <w:start w:val="5"/>
      <w:numFmt w:val="decimal"/>
      <w:lvlText w:val="1.%1 "/>
      <w:legacy w:legacy="1" w:legacySpace="0" w:legacyIndent="283"/>
      <w:lvlJc w:val="left"/>
      <w:pPr>
        <w:ind w:left="283" w:hanging="283"/>
      </w:pPr>
      <w:rPr>
        <w:rFonts w:ascii="Arial" w:hAnsi="Arial" w:cs="Times New Roman" w:hint="default"/>
        <w:b w:val="0"/>
        <w:i w:val="0"/>
        <w:strike w:val="0"/>
        <w:dstrike w:val="0"/>
        <w:sz w:val="22"/>
        <w:u w:val="none"/>
        <w:effect w:val="none"/>
      </w:rPr>
    </w:lvl>
  </w:abstractNum>
  <w:abstractNum w:abstractNumId="11" w15:restartNumberingAfterBreak="0">
    <w:nsid w:val="356E010C"/>
    <w:multiLevelType w:val="hybridMultilevel"/>
    <w:tmpl w:val="12F212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1F4F2E"/>
    <w:multiLevelType w:val="hybridMultilevel"/>
    <w:tmpl w:val="1E24C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215F54"/>
    <w:multiLevelType w:val="hybridMultilevel"/>
    <w:tmpl w:val="B2C258B4"/>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2978FE"/>
    <w:multiLevelType w:val="hybridMultilevel"/>
    <w:tmpl w:val="27345834"/>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B92B26"/>
    <w:multiLevelType w:val="singleLevel"/>
    <w:tmpl w:val="3550BA82"/>
    <w:lvl w:ilvl="0">
      <w:start w:val="1"/>
      <w:numFmt w:val="decimal"/>
      <w:lvlText w:val="1.%1 "/>
      <w:legacy w:legacy="1" w:legacySpace="0" w:legacyIndent="283"/>
      <w:lvlJc w:val="left"/>
      <w:pPr>
        <w:ind w:left="283" w:hanging="283"/>
      </w:pPr>
      <w:rPr>
        <w:rFonts w:ascii="Arial" w:hAnsi="Arial" w:cs="Times New Roman" w:hint="default"/>
        <w:b w:val="0"/>
        <w:i w:val="0"/>
        <w:strike w:val="0"/>
        <w:dstrike w:val="0"/>
        <w:sz w:val="22"/>
        <w:u w:val="none"/>
        <w:effect w:val="none"/>
      </w:rPr>
    </w:lvl>
  </w:abstractNum>
  <w:abstractNum w:abstractNumId="16" w15:restartNumberingAfterBreak="0">
    <w:nsid w:val="48E9646D"/>
    <w:multiLevelType w:val="hybridMultilevel"/>
    <w:tmpl w:val="E7EC0064"/>
    <w:lvl w:ilvl="0" w:tplc="B7D05570">
      <w:start w:val="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2B1449"/>
    <w:multiLevelType w:val="hybridMultilevel"/>
    <w:tmpl w:val="DCF411C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8" w15:restartNumberingAfterBreak="0">
    <w:nsid w:val="4C035A23"/>
    <w:multiLevelType w:val="hybridMultilevel"/>
    <w:tmpl w:val="7DC6A1FA"/>
    <w:lvl w:ilvl="0" w:tplc="B7D05570">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1911EE"/>
    <w:multiLevelType w:val="multilevel"/>
    <w:tmpl w:val="126AF1EE"/>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2160"/>
        </w:tabs>
        <w:ind w:left="2160" w:hanging="720"/>
      </w:pPr>
      <w:rPr>
        <w:rFonts w:hint="default"/>
      </w:rPr>
    </w:lvl>
    <w:lvl w:ilvl="2">
      <w:start w:val="1"/>
      <w:numFmt w:val="lowerRoman"/>
      <w:lvlText w:val="%1.%2.%3"/>
      <w:lvlJc w:val="left"/>
      <w:pPr>
        <w:tabs>
          <w:tab w:val="num" w:pos="3960"/>
        </w:tabs>
        <w:ind w:left="3960" w:hanging="108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0" w15:restartNumberingAfterBreak="0">
    <w:nsid w:val="4D3D74E6"/>
    <w:multiLevelType w:val="hybridMultilevel"/>
    <w:tmpl w:val="FAC878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63853"/>
    <w:multiLevelType w:val="hybridMultilevel"/>
    <w:tmpl w:val="023CF7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E55596F"/>
    <w:multiLevelType w:val="hybridMultilevel"/>
    <w:tmpl w:val="817014C8"/>
    <w:lvl w:ilvl="0" w:tplc="B5AC24E6">
      <w:start w:val="1"/>
      <w:numFmt w:val="decimal"/>
      <w:lvlText w:val="%1."/>
      <w:lvlJc w:val="left"/>
      <w:pPr>
        <w:ind w:left="720" w:hanging="360"/>
      </w:pPr>
    </w:lvl>
    <w:lvl w:ilvl="1" w:tplc="F2AAEC30">
      <w:start w:val="1"/>
      <w:numFmt w:val="lowerLetter"/>
      <w:lvlText w:val="%2."/>
      <w:lvlJc w:val="left"/>
      <w:pPr>
        <w:ind w:left="1440" w:hanging="360"/>
      </w:pPr>
    </w:lvl>
    <w:lvl w:ilvl="2" w:tplc="B0DC591A">
      <w:start w:val="1"/>
      <w:numFmt w:val="lowerRoman"/>
      <w:lvlText w:val="%3."/>
      <w:lvlJc w:val="right"/>
      <w:pPr>
        <w:ind w:left="2160" w:hanging="180"/>
      </w:pPr>
    </w:lvl>
    <w:lvl w:ilvl="3" w:tplc="AA749A30">
      <w:start w:val="1"/>
      <w:numFmt w:val="decimal"/>
      <w:lvlText w:val="%4."/>
      <w:lvlJc w:val="left"/>
      <w:pPr>
        <w:ind w:left="2880" w:hanging="360"/>
      </w:pPr>
    </w:lvl>
    <w:lvl w:ilvl="4" w:tplc="B748ECF8">
      <w:start w:val="1"/>
      <w:numFmt w:val="lowerLetter"/>
      <w:lvlText w:val="%5."/>
      <w:lvlJc w:val="left"/>
      <w:pPr>
        <w:ind w:left="3600" w:hanging="360"/>
      </w:pPr>
    </w:lvl>
    <w:lvl w:ilvl="5" w:tplc="9F88979C">
      <w:start w:val="1"/>
      <w:numFmt w:val="lowerRoman"/>
      <w:lvlText w:val="%6."/>
      <w:lvlJc w:val="right"/>
      <w:pPr>
        <w:ind w:left="4320" w:hanging="180"/>
      </w:pPr>
    </w:lvl>
    <w:lvl w:ilvl="6" w:tplc="CA801B90">
      <w:start w:val="1"/>
      <w:numFmt w:val="decimal"/>
      <w:lvlText w:val="%7."/>
      <w:lvlJc w:val="left"/>
      <w:pPr>
        <w:ind w:left="5040" w:hanging="360"/>
      </w:pPr>
    </w:lvl>
    <w:lvl w:ilvl="7" w:tplc="CEF07344">
      <w:start w:val="1"/>
      <w:numFmt w:val="lowerLetter"/>
      <w:lvlText w:val="%8."/>
      <w:lvlJc w:val="left"/>
      <w:pPr>
        <w:ind w:left="5760" w:hanging="360"/>
      </w:pPr>
    </w:lvl>
    <w:lvl w:ilvl="8" w:tplc="87F07CE6">
      <w:start w:val="1"/>
      <w:numFmt w:val="lowerRoman"/>
      <w:lvlText w:val="%9."/>
      <w:lvlJc w:val="right"/>
      <w:pPr>
        <w:ind w:left="6480" w:hanging="180"/>
      </w:pPr>
    </w:lvl>
  </w:abstractNum>
  <w:abstractNum w:abstractNumId="23" w15:restartNumberingAfterBreak="0">
    <w:nsid w:val="5B6908D4"/>
    <w:multiLevelType w:val="singleLevel"/>
    <w:tmpl w:val="DFFA2DE8"/>
    <w:lvl w:ilvl="0">
      <w:start w:val="2"/>
      <w:numFmt w:val="decimal"/>
      <w:lvlText w:val="1.%1 "/>
      <w:legacy w:legacy="1" w:legacySpace="0" w:legacyIndent="283"/>
      <w:lvlJc w:val="left"/>
      <w:pPr>
        <w:ind w:left="283" w:hanging="283"/>
      </w:pPr>
      <w:rPr>
        <w:rFonts w:ascii="Arial" w:hAnsi="Arial" w:cs="Times New Roman" w:hint="default"/>
        <w:b w:val="0"/>
        <w:i w:val="0"/>
        <w:strike w:val="0"/>
        <w:dstrike w:val="0"/>
        <w:sz w:val="22"/>
        <w:u w:val="none"/>
        <w:effect w:val="none"/>
      </w:rPr>
    </w:lvl>
  </w:abstractNum>
  <w:abstractNum w:abstractNumId="24" w15:restartNumberingAfterBreak="0">
    <w:nsid w:val="5BBF7B9D"/>
    <w:multiLevelType w:val="hybridMultilevel"/>
    <w:tmpl w:val="867A9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5C5812"/>
    <w:multiLevelType w:val="hybridMultilevel"/>
    <w:tmpl w:val="6AE8B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FD0C3C"/>
    <w:multiLevelType w:val="hybridMultilevel"/>
    <w:tmpl w:val="0DFAB10C"/>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5B0F67"/>
    <w:multiLevelType w:val="hybridMultilevel"/>
    <w:tmpl w:val="4D648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76384D"/>
    <w:multiLevelType w:val="hybridMultilevel"/>
    <w:tmpl w:val="2B56EFA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7D3234"/>
    <w:multiLevelType w:val="hybridMultilevel"/>
    <w:tmpl w:val="42201938"/>
    <w:lvl w:ilvl="0" w:tplc="04130001">
      <w:start w:val="1"/>
      <w:numFmt w:val="bullet"/>
      <w:lvlText w:val=""/>
      <w:lvlJc w:val="left"/>
      <w:pPr>
        <w:ind w:left="720" w:hanging="360"/>
      </w:pPr>
      <w:rPr>
        <w:rFonts w:ascii="Symbol" w:hAnsi="Symbol" w:hint="default"/>
      </w:rPr>
    </w:lvl>
    <w:lvl w:ilvl="1" w:tplc="0518BE4E">
      <w:start w:val="2015"/>
      <w:numFmt w:val="bullet"/>
      <w:lvlText w:val="-"/>
      <w:lvlJc w:val="left"/>
      <w:pPr>
        <w:ind w:left="1440" w:hanging="360"/>
      </w:pPr>
      <w:rPr>
        <w:rFonts w:ascii="Calibri" w:eastAsia="Calibr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187F49"/>
    <w:multiLevelType w:val="hybridMultilevel"/>
    <w:tmpl w:val="094267B4"/>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BE15E6"/>
    <w:multiLevelType w:val="hybridMultilevel"/>
    <w:tmpl w:val="601A43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EC0CCC"/>
    <w:multiLevelType w:val="hybridMultilevel"/>
    <w:tmpl w:val="35AEBEA4"/>
    <w:lvl w:ilvl="0" w:tplc="B7D05570">
      <w:start w:val="2"/>
      <w:numFmt w:val="bullet"/>
      <w:lvlText w:val="-"/>
      <w:lvlJc w:val="left"/>
      <w:pPr>
        <w:ind w:left="766" w:hanging="360"/>
      </w:pPr>
      <w:rPr>
        <w:rFonts w:ascii="Arial" w:eastAsia="Times New Roman" w:hAnsi="Arial" w:cs="Aria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33" w15:restartNumberingAfterBreak="0">
    <w:nsid w:val="66FC15C3"/>
    <w:multiLevelType w:val="hybridMultilevel"/>
    <w:tmpl w:val="8064F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882228E"/>
    <w:multiLevelType w:val="multilevel"/>
    <w:tmpl w:val="98A460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2746F3"/>
    <w:multiLevelType w:val="hybridMultilevel"/>
    <w:tmpl w:val="4A5C0EA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C16EFA"/>
    <w:multiLevelType w:val="hybridMultilevel"/>
    <w:tmpl w:val="0B4E09AC"/>
    <w:lvl w:ilvl="0" w:tplc="B7D05570">
      <w:start w:val="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1142B5"/>
    <w:multiLevelType w:val="multilevel"/>
    <w:tmpl w:val="D94E01D8"/>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2160"/>
        </w:tabs>
        <w:ind w:left="2160" w:hanging="720"/>
      </w:pPr>
      <w:rPr>
        <w:rFonts w:hint="default"/>
      </w:rPr>
    </w:lvl>
    <w:lvl w:ilvl="2">
      <w:start w:val="1"/>
      <w:numFmt w:val="lowerRoman"/>
      <w:lvlText w:val="%1.%2.%3"/>
      <w:lvlJc w:val="left"/>
      <w:pPr>
        <w:tabs>
          <w:tab w:val="num" w:pos="3960"/>
        </w:tabs>
        <w:ind w:left="3960" w:hanging="108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8" w15:restartNumberingAfterBreak="0">
    <w:nsid w:val="726026DB"/>
    <w:multiLevelType w:val="hybridMultilevel"/>
    <w:tmpl w:val="B1825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9D4AAA"/>
    <w:multiLevelType w:val="hybridMultilevel"/>
    <w:tmpl w:val="99C6ED2C"/>
    <w:lvl w:ilvl="0" w:tplc="0518BE4E">
      <w:start w:val="20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6AF5930"/>
    <w:multiLevelType w:val="hybridMultilevel"/>
    <w:tmpl w:val="BBBCA3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72A66A0"/>
    <w:multiLevelType w:val="hybridMultilevel"/>
    <w:tmpl w:val="D00CEA70"/>
    <w:lvl w:ilvl="0" w:tplc="0413000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73B641D"/>
    <w:multiLevelType w:val="hybridMultilevel"/>
    <w:tmpl w:val="E4BCAA4A"/>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90B7A57"/>
    <w:multiLevelType w:val="hybridMultilevel"/>
    <w:tmpl w:val="690441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4"/>
  </w:num>
  <w:num w:numId="3">
    <w:abstractNumId w:val="16"/>
  </w:num>
  <w:num w:numId="4">
    <w:abstractNumId w:val="35"/>
  </w:num>
  <w:num w:numId="5">
    <w:abstractNumId w:val="43"/>
  </w:num>
  <w:num w:numId="6">
    <w:abstractNumId w:val="20"/>
  </w:num>
  <w:num w:numId="7">
    <w:abstractNumId w:val="19"/>
  </w:num>
  <w:num w:numId="8">
    <w:abstractNumId w:val="37"/>
  </w:num>
  <w:num w:numId="9">
    <w:abstractNumId w:val="5"/>
  </w:num>
  <w:num w:numId="10">
    <w:abstractNumId w:val="31"/>
  </w:num>
  <w:num w:numId="11">
    <w:abstractNumId w:val="29"/>
  </w:num>
  <w:num w:numId="12">
    <w:abstractNumId w:val="12"/>
  </w:num>
  <w:num w:numId="13">
    <w:abstractNumId w:val="2"/>
  </w:num>
  <w:num w:numId="14">
    <w:abstractNumId w:val="32"/>
  </w:num>
  <w:num w:numId="15">
    <w:abstractNumId w:val="4"/>
  </w:num>
  <w:num w:numId="16">
    <w:abstractNumId w:val="15"/>
    <w:lvlOverride w:ilvl="0">
      <w:startOverride w:val="1"/>
    </w:lvlOverride>
  </w:num>
  <w:num w:numId="17">
    <w:abstractNumId w:val="23"/>
    <w:lvlOverride w:ilvl="0">
      <w:startOverride w:val="2"/>
    </w:lvlOverride>
  </w:num>
  <w:num w:numId="18">
    <w:abstractNumId w:val="23"/>
    <w:lvlOverride w:ilvl="0">
      <w:lvl w:ilvl="0">
        <w:start w:val="2"/>
        <w:numFmt w:val="decimal"/>
        <w:lvlText w:val="1.%1 "/>
        <w:legacy w:legacy="1" w:legacySpace="0" w:legacyIndent="283"/>
        <w:lvlJc w:val="left"/>
        <w:pPr>
          <w:ind w:left="283" w:hanging="283"/>
        </w:pPr>
        <w:rPr>
          <w:rFonts w:ascii="Arial" w:hAnsi="Arial" w:cs="Times New Roman" w:hint="default"/>
          <w:b w:val="0"/>
          <w:i w:val="0"/>
          <w:strike w:val="0"/>
          <w:dstrike w:val="0"/>
          <w:sz w:val="22"/>
          <w:u w:val="none"/>
          <w:effect w:val="none"/>
        </w:rPr>
      </w:lvl>
    </w:lvlOverride>
  </w:num>
  <w:num w:numId="19">
    <w:abstractNumId w:val="10"/>
    <w:lvlOverride w:ilvl="0">
      <w:startOverride w:val="5"/>
    </w:lvlOverride>
  </w:num>
  <w:num w:numId="20">
    <w:abstractNumId w:val="3"/>
  </w:num>
  <w:num w:numId="21">
    <w:abstractNumId w:val="28"/>
  </w:num>
  <w:num w:numId="22">
    <w:abstractNumId w:val="42"/>
  </w:num>
  <w:num w:numId="23">
    <w:abstractNumId w:val="14"/>
  </w:num>
  <w:num w:numId="24">
    <w:abstractNumId w:val="0"/>
  </w:num>
  <w:num w:numId="25">
    <w:abstractNumId w:val="13"/>
  </w:num>
  <w:num w:numId="26">
    <w:abstractNumId w:val="30"/>
  </w:num>
  <w:num w:numId="27">
    <w:abstractNumId w:val="7"/>
  </w:num>
  <w:num w:numId="28">
    <w:abstractNumId w:val="24"/>
  </w:num>
  <w:num w:numId="29">
    <w:abstractNumId w:val="33"/>
  </w:num>
  <w:num w:numId="30">
    <w:abstractNumId w:val="18"/>
  </w:num>
  <w:num w:numId="31">
    <w:abstractNumId w:val="27"/>
  </w:num>
  <w:num w:numId="32">
    <w:abstractNumId w:val="9"/>
  </w:num>
  <w:num w:numId="33">
    <w:abstractNumId w:val="1"/>
  </w:num>
  <w:num w:numId="34">
    <w:abstractNumId w:val="22"/>
  </w:num>
  <w:num w:numId="35">
    <w:abstractNumId w:val="26"/>
  </w:num>
  <w:num w:numId="36">
    <w:abstractNumId w:val="11"/>
  </w:num>
  <w:num w:numId="37">
    <w:abstractNumId w:val="40"/>
  </w:num>
  <w:num w:numId="38">
    <w:abstractNumId w:val="38"/>
  </w:num>
  <w:num w:numId="39">
    <w:abstractNumId w:val="39"/>
  </w:num>
  <w:num w:numId="40">
    <w:abstractNumId w:val="6"/>
  </w:num>
  <w:num w:numId="41">
    <w:abstractNumId w:val="41"/>
  </w:num>
  <w:num w:numId="42">
    <w:abstractNumId w:val="21"/>
  </w:num>
  <w:num w:numId="43">
    <w:abstractNumId w:val="25"/>
  </w:num>
  <w:num w:numId="44">
    <w:abstractNumId w:val="8"/>
  </w:num>
  <w:num w:numId="45">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E4"/>
    <w:rsid w:val="00000F5D"/>
    <w:rsid w:val="0000770B"/>
    <w:rsid w:val="00007727"/>
    <w:rsid w:val="0002062D"/>
    <w:rsid w:val="00020C56"/>
    <w:rsid w:val="000362A9"/>
    <w:rsid w:val="000421DD"/>
    <w:rsid w:val="00051FFD"/>
    <w:rsid w:val="00061AF9"/>
    <w:rsid w:val="00062CC3"/>
    <w:rsid w:val="00071687"/>
    <w:rsid w:val="0007566C"/>
    <w:rsid w:val="00090A19"/>
    <w:rsid w:val="00091990"/>
    <w:rsid w:val="00092DA3"/>
    <w:rsid w:val="000A0399"/>
    <w:rsid w:val="000A06B9"/>
    <w:rsid w:val="000A07BB"/>
    <w:rsid w:val="000A22A9"/>
    <w:rsid w:val="000B0C4E"/>
    <w:rsid w:val="000B311F"/>
    <w:rsid w:val="000B3301"/>
    <w:rsid w:val="000B33C8"/>
    <w:rsid w:val="000B5D04"/>
    <w:rsid w:val="000B6C64"/>
    <w:rsid w:val="000C2478"/>
    <w:rsid w:val="000D7399"/>
    <w:rsid w:val="000E014B"/>
    <w:rsid w:val="000F1843"/>
    <w:rsid w:val="000F4046"/>
    <w:rsid w:val="000F7179"/>
    <w:rsid w:val="00101C7A"/>
    <w:rsid w:val="00107F9E"/>
    <w:rsid w:val="001200BF"/>
    <w:rsid w:val="001314E2"/>
    <w:rsid w:val="00134D18"/>
    <w:rsid w:val="00137DA7"/>
    <w:rsid w:val="00143AEE"/>
    <w:rsid w:val="00145F2D"/>
    <w:rsid w:val="00161F2B"/>
    <w:rsid w:val="001846ED"/>
    <w:rsid w:val="001857F2"/>
    <w:rsid w:val="001858C9"/>
    <w:rsid w:val="00190046"/>
    <w:rsid w:val="00191531"/>
    <w:rsid w:val="001946FC"/>
    <w:rsid w:val="00195E9E"/>
    <w:rsid w:val="001B1AB7"/>
    <w:rsid w:val="001B277E"/>
    <w:rsid w:val="001B36C7"/>
    <w:rsid w:val="001B3945"/>
    <w:rsid w:val="001B6AE7"/>
    <w:rsid w:val="001C09EF"/>
    <w:rsid w:val="001C399C"/>
    <w:rsid w:val="001C7D48"/>
    <w:rsid w:val="001D05F0"/>
    <w:rsid w:val="001D671C"/>
    <w:rsid w:val="001E3299"/>
    <w:rsid w:val="001E6579"/>
    <w:rsid w:val="001F33EE"/>
    <w:rsid w:val="001F656E"/>
    <w:rsid w:val="001F6825"/>
    <w:rsid w:val="0020375A"/>
    <w:rsid w:val="00203F66"/>
    <w:rsid w:val="00211E9F"/>
    <w:rsid w:val="00215247"/>
    <w:rsid w:val="00224A9D"/>
    <w:rsid w:val="0023037D"/>
    <w:rsid w:val="00240352"/>
    <w:rsid w:val="0024067B"/>
    <w:rsid w:val="002412E9"/>
    <w:rsid w:val="00245A40"/>
    <w:rsid w:val="002470A1"/>
    <w:rsid w:val="0024745B"/>
    <w:rsid w:val="002504AE"/>
    <w:rsid w:val="0025462F"/>
    <w:rsid w:val="00255F9E"/>
    <w:rsid w:val="00256E1D"/>
    <w:rsid w:val="0026015A"/>
    <w:rsid w:val="00270F67"/>
    <w:rsid w:val="002716A8"/>
    <w:rsid w:val="00274F0D"/>
    <w:rsid w:val="00283B0C"/>
    <w:rsid w:val="00287476"/>
    <w:rsid w:val="00291E0B"/>
    <w:rsid w:val="002940F7"/>
    <w:rsid w:val="002945DC"/>
    <w:rsid w:val="002A02A9"/>
    <w:rsid w:val="002A1817"/>
    <w:rsid w:val="002A2370"/>
    <w:rsid w:val="002A5AC5"/>
    <w:rsid w:val="002A702D"/>
    <w:rsid w:val="002B0F9A"/>
    <w:rsid w:val="002C72BF"/>
    <w:rsid w:val="002D23E2"/>
    <w:rsid w:val="002D278B"/>
    <w:rsid w:val="002D6670"/>
    <w:rsid w:val="002E24E5"/>
    <w:rsid w:val="002E2D60"/>
    <w:rsid w:val="002E603B"/>
    <w:rsid w:val="002E7B75"/>
    <w:rsid w:val="002F01A0"/>
    <w:rsid w:val="002F6528"/>
    <w:rsid w:val="002F7660"/>
    <w:rsid w:val="00304203"/>
    <w:rsid w:val="003057B2"/>
    <w:rsid w:val="003067B5"/>
    <w:rsid w:val="0031142D"/>
    <w:rsid w:val="00312435"/>
    <w:rsid w:val="003200C9"/>
    <w:rsid w:val="00333365"/>
    <w:rsid w:val="00335630"/>
    <w:rsid w:val="003363F0"/>
    <w:rsid w:val="00350511"/>
    <w:rsid w:val="00355964"/>
    <w:rsid w:val="003628DD"/>
    <w:rsid w:val="003660AE"/>
    <w:rsid w:val="00366414"/>
    <w:rsid w:val="0036719F"/>
    <w:rsid w:val="00367C0D"/>
    <w:rsid w:val="0037130A"/>
    <w:rsid w:val="00372F1F"/>
    <w:rsid w:val="00376FEB"/>
    <w:rsid w:val="00380F0B"/>
    <w:rsid w:val="00381C3D"/>
    <w:rsid w:val="00384CDA"/>
    <w:rsid w:val="003864FE"/>
    <w:rsid w:val="00387F44"/>
    <w:rsid w:val="003907E0"/>
    <w:rsid w:val="0039231A"/>
    <w:rsid w:val="0039592F"/>
    <w:rsid w:val="00397C81"/>
    <w:rsid w:val="003A2C28"/>
    <w:rsid w:val="003A54EA"/>
    <w:rsid w:val="003B0193"/>
    <w:rsid w:val="003B1453"/>
    <w:rsid w:val="003B3703"/>
    <w:rsid w:val="003B396A"/>
    <w:rsid w:val="003C33E8"/>
    <w:rsid w:val="003C34F6"/>
    <w:rsid w:val="003D15E1"/>
    <w:rsid w:val="003D33C9"/>
    <w:rsid w:val="003D7965"/>
    <w:rsid w:val="003E0306"/>
    <w:rsid w:val="003E07B7"/>
    <w:rsid w:val="003E125C"/>
    <w:rsid w:val="003E4969"/>
    <w:rsid w:val="003E4FDA"/>
    <w:rsid w:val="003F1522"/>
    <w:rsid w:val="003F2524"/>
    <w:rsid w:val="003F3B24"/>
    <w:rsid w:val="003F6F3F"/>
    <w:rsid w:val="00406D99"/>
    <w:rsid w:val="00423CAA"/>
    <w:rsid w:val="00441742"/>
    <w:rsid w:val="004465BE"/>
    <w:rsid w:val="00446DE7"/>
    <w:rsid w:val="00447BC6"/>
    <w:rsid w:val="00447C54"/>
    <w:rsid w:val="00451B66"/>
    <w:rsid w:val="00454FB2"/>
    <w:rsid w:val="00455F17"/>
    <w:rsid w:val="00461B18"/>
    <w:rsid w:val="004660C9"/>
    <w:rsid w:val="00466463"/>
    <w:rsid w:val="00466EEB"/>
    <w:rsid w:val="00470FEA"/>
    <w:rsid w:val="00471891"/>
    <w:rsid w:val="00476046"/>
    <w:rsid w:val="0047639A"/>
    <w:rsid w:val="00476A4B"/>
    <w:rsid w:val="00480598"/>
    <w:rsid w:val="004817F8"/>
    <w:rsid w:val="004934DF"/>
    <w:rsid w:val="0049352B"/>
    <w:rsid w:val="004A3221"/>
    <w:rsid w:val="004B29FB"/>
    <w:rsid w:val="004B2D13"/>
    <w:rsid w:val="004B73A3"/>
    <w:rsid w:val="004D6896"/>
    <w:rsid w:val="004E019E"/>
    <w:rsid w:val="004E0D42"/>
    <w:rsid w:val="004E20FE"/>
    <w:rsid w:val="004E6024"/>
    <w:rsid w:val="004E68FF"/>
    <w:rsid w:val="004E74DF"/>
    <w:rsid w:val="004E7860"/>
    <w:rsid w:val="004F09CE"/>
    <w:rsid w:val="004F0B3C"/>
    <w:rsid w:val="004F154B"/>
    <w:rsid w:val="004F2F4E"/>
    <w:rsid w:val="004F5946"/>
    <w:rsid w:val="00503EF7"/>
    <w:rsid w:val="00504494"/>
    <w:rsid w:val="00507A53"/>
    <w:rsid w:val="00507F9F"/>
    <w:rsid w:val="005277A9"/>
    <w:rsid w:val="00533EC9"/>
    <w:rsid w:val="00537639"/>
    <w:rsid w:val="0054277B"/>
    <w:rsid w:val="00543496"/>
    <w:rsid w:val="00544633"/>
    <w:rsid w:val="00553E42"/>
    <w:rsid w:val="00555B7A"/>
    <w:rsid w:val="00557303"/>
    <w:rsid w:val="00557EA7"/>
    <w:rsid w:val="00564346"/>
    <w:rsid w:val="00565A98"/>
    <w:rsid w:val="005674FE"/>
    <w:rsid w:val="0057130E"/>
    <w:rsid w:val="00571B94"/>
    <w:rsid w:val="005722FD"/>
    <w:rsid w:val="005726FF"/>
    <w:rsid w:val="00584AFD"/>
    <w:rsid w:val="00584FE0"/>
    <w:rsid w:val="00585635"/>
    <w:rsid w:val="00585771"/>
    <w:rsid w:val="005910E1"/>
    <w:rsid w:val="005A38B5"/>
    <w:rsid w:val="005A4A66"/>
    <w:rsid w:val="005A66C9"/>
    <w:rsid w:val="005B5617"/>
    <w:rsid w:val="005B56F3"/>
    <w:rsid w:val="005C046E"/>
    <w:rsid w:val="005C14AD"/>
    <w:rsid w:val="005C2430"/>
    <w:rsid w:val="005C7342"/>
    <w:rsid w:val="005D03DD"/>
    <w:rsid w:val="005D2D89"/>
    <w:rsid w:val="005D2DD9"/>
    <w:rsid w:val="005D492F"/>
    <w:rsid w:val="005D6272"/>
    <w:rsid w:val="005D6839"/>
    <w:rsid w:val="005F1600"/>
    <w:rsid w:val="005F4BE5"/>
    <w:rsid w:val="005F689C"/>
    <w:rsid w:val="006007C3"/>
    <w:rsid w:val="0060381F"/>
    <w:rsid w:val="00614460"/>
    <w:rsid w:val="006252B6"/>
    <w:rsid w:val="00627ABD"/>
    <w:rsid w:val="00632A19"/>
    <w:rsid w:val="00632FB9"/>
    <w:rsid w:val="00635EF6"/>
    <w:rsid w:val="0063772E"/>
    <w:rsid w:val="00637762"/>
    <w:rsid w:val="00637DCF"/>
    <w:rsid w:val="00642252"/>
    <w:rsid w:val="006432F2"/>
    <w:rsid w:val="006448C3"/>
    <w:rsid w:val="00647268"/>
    <w:rsid w:val="006506FA"/>
    <w:rsid w:val="006540CD"/>
    <w:rsid w:val="00665CF4"/>
    <w:rsid w:val="00666668"/>
    <w:rsid w:val="00667DA9"/>
    <w:rsid w:val="00672D5C"/>
    <w:rsid w:val="00685806"/>
    <w:rsid w:val="006862C1"/>
    <w:rsid w:val="006878FD"/>
    <w:rsid w:val="00691B5E"/>
    <w:rsid w:val="00692B9B"/>
    <w:rsid w:val="00693BAB"/>
    <w:rsid w:val="00697176"/>
    <w:rsid w:val="006A345E"/>
    <w:rsid w:val="006A6533"/>
    <w:rsid w:val="006B1048"/>
    <w:rsid w:val="006B672B"/>
    <w:rsid w:val="006B6E48"/>
    <w:rsid w:val="006B792D"/>
    <w:rsid w:val="006C1143"/>
    <w:rsid w:val="006C13EE"/>
    <w:rsid w:val="006C71D1"/>
    <w:rsid w:val="006D7CF5"/>
    <w:rsid w:val="00707652"/>
    <w:rsid w:val="007144B3"/>
    <w:rsid w:val="00714E09"/>
    <w:rsid w:val="00716930"/>
    <w:rsid w:val="007206FC"/>
    <w:rsid w:val="007230D9"/>
    <w:rsid w:val="00724B16"/>
    <w:rsid w:val="00724D52"/>
    <w:rsid w:val="00725ED2"/>
    <w:rsid w:val="007311AA"/>
    <w:rsid w:val="00733103"/>
    <w:rsid w:val="00741403"/>
    <w:rsid w:val="0074257E"/>
    <w:rsid w:val="007476FA"/>
    <w:rsid w:val="00754410"/>
    <w:rsid w:val="0075735D"/>
    <w:rsid w:val="00765AB4"/>
    <w:rsid w:val="007730DB"/>
    <w:rsid w:val="00780FC2"/>
    <w:rsid w:val="0078630D"/>
    <w:rsid w:val="00791283"/>
    <w:rsid w:val="00791D25"/>
    <w:rsid w:val="00793482"/>
    <w:rsid w:val="00795296"/>
    <w:rsid w:val="0079552D"/>
    <w:rsid w:val="0079721A"/>
    <w:rsid w:val="007978DE"/>
    <w:rsid w:val="007B5386"/>
    <w:rsid w:val="007B6907"/>
    <w:rsid w:val="007B7EAC"/>
    <w:rsid w:val="007C67B7"/>
    <w:rsid w:val="007D74F4"/>
    <w:rsid w:val="007D7876"/>
    <w:rsid w:val="007E10D0"/>
    <w:rsid w:val="007E4194"/>
    <w:rsid w:val="007E694F"/>
    <w:rsid w:val="007E71D3"/>
    <w:rsid w:val="007E731E"/>
    <w:rsid w:val="007F3833"/>
    <w:rsid w:val="007F4270"/>
    <w:rsid w:val="007F6F11"/>
    <w:rsid w:val="007F705E"/>
    <w:rsid w:val="007F7482"/>
    <w:rsid w:val="00800212"/>
    <w:rsid w:val="0080378E"/>
    <w:rsid w:val="00803E94"/>
    <w:rsid w:val="00805C81"/>
    <w:rsid w:val="008122FB"/>
    <w:rsid w:val="008129D3"/>
    <w:rsid w:val="00822ED8"/>
    <w:rsid w:val="0082544C"/>
    <w:rsid w:val="00831B0F"/>
    <w:rsid w:val="00833F25"/>
    <w:rsid w:val="00833FD5"/>
    <w:rsid w:val="0083626D"/>
    <w:rsid w:val="00836678"/>
    <w:rsid w:val="00836BC1"/>
    <w:rsid w:val="00840A70"/>
    <w:rsid w:val="008469E2"/>
    <w:rsid w:val="00846BA2"/>
    <w:rsid w:val="008473D2"/>
    <w:rsid w:val="00850267"/>
    <w:rsid w:val="0085124F"/>
    <w:rsid w:val="00857C70"/>
    <w:rsid w:val="00862F5E"/>
    <w:rsid w:val="00866714"/>
    <w:rsid w:val="00870F21"/>
    <w:rsid w:val="00872BBF"/>
    <w:rsid w:val="00874FF4"/>
    <w:rsid w:val="008A26CF"/>
    <w:rsid w:val="008A3F21"/>
    <w:rsid w:val="008A6867"/>
    <w:rsid w:val="008B23AB"/>
    <w:rsid w:val="008B25CB"/>
    <w:rsid w:val="008C08D0"/>
    <w:rsid w:val="008C6358"/>
    <w:rsid w:val="008D1993"/>
    <w:rsid w:val="008D34DB"/>
    <w:rsid w:val="008D765D"/>
    <w:rsid w:val="008D7C0D"/>
    <w:rsid w:val="008E1627"/>
    <w:rsid w:val="008E2E99"/>
    <w:rsid w:val="008E55C1"/>
    <w:rsid w:val="008F54C2"/>
    <w:rsid w:val="008F58F4"/>
    <w:rsid w:val="00901E03"/>
    <w:rsid w:val="009057F4"/>
    <w:rsid w:val="00911F06"/>
    <w:rsid w:val="00913AFE"/>
    <w:rsid w:val="00921D87"/>
    <w:rsid w:val="009244A5"/>
    <w:rsid w:val="0093235C"/>
    <w:rsid w:val="009352C1"/>
    <w:rsid w:val="00937570"/>
    <w:rsid w:val="00941B9E"/>
    <w:rsid w:val="009458F6"/>
    <w:rsid w:val="00951D40"/>
    <w:rsid w:val="00954DA8"/>
    <w:rsid w:val="00954E8D"/>
    <w:rsid w:val="00957B69"/>
    <w:rsid w:val="00957FB0"/>
    <w:rsid w:val="00963BF2"/>
    <w:rsid w:val="00963F20"/>
    <w:rsid w:val="00963FC2"/>
    <w:rsid w:val="009663A8"/>
    <w:rsid w:val="00970A47"/>
    <w:rsid w:val="0097588E"/>
    <w:rsid w:val="0097764C"/>
    <w:rsid w:val="00977CCF"/>
    <w:rsid w:val="0098135D"/>
    <w:rsid w:val="009820F4"/>
    <w:rsid w:val="00982287"/>
    <w:rsid w:val="00983B47"/>
    <w:rsid w:val="00986294"/>
    <w:rsid w:val="009A19D1"/>
    <w:rsid w:val="009B0119"/>
    <w:rsid w:val="009B349B"/>
    <w:rsid w:val="009B5FA5"/>
    <w:rsid w:val="009B63A7"/>
    <w:rsid w:val="009B63A9"/>
    <w:rsid w:val="009B7B2F"/>
    <w:rsid w:val="009C2553"/>
    <w:rsid w:val="009C6DD7"/>
    <w:rsid w:val="009D079E"/>
    <w:rsid w:val="009D5255"/>
    <w:rsid w:val="009D66E2"/>
    <w:rsid w:val="009E14A2"/>
    <w:rsid w:val="009E528C"/>
    <w:rsid w:val="00A010F7"/>
    <w:rsid w:val="00A04748"/>
    <w:rsid w:val="00A073C3"/>
    <w:rsid w:val="00A1075C"/>
    <w:rsid w:val="00A10984"/>
    <w:rsid w:val="00A146C5"/>
    <w:rsid w:val="00A21128"/>
    <w:rsid w:val="00A26CED"/>
    <w:rsid w:val="00A27352"/>
    <w:rsid w:val="00A32C5D"/>
    <w:rsid w:val="00A34EC4"/>
    <w:rsid w:val="00A40C41"/>
    <w:rsid w:val="00A416E0"/>
    <w:rsid w:val="00A42834"/>
    <w:rsid w:val="00A4304C"/>
    <w:rsid w:val="00A51565"/>
    <w:rsid w:val="00A559E4"/>
    <w:rsid w:val="00A60100"/>
    <w:rsid w:val="00A61FFB"/>
    <w:rsid w:val="00A67790"/>
    <w:rsid w:val="00A93A28"/>
    <w:rsid w:val="00A9613C"/>
    <w:rsid w:val="00A97ABA"/>
    <w:rsid w:val="00AA23DB"/>
    <w:rsid w:val="00AA4C02"/>
    <w:rsid w:val="00AA5E2B"/>
    <w:rsid w:val="00AB19CE"/>
    <w:rsid w:val="00AB36D8"/>
    <w:rsid w:val="00AC3C79"/>
    <w:rsid w:val="00AC7393"/>
    <w:rsid w:val="00AD5068"/>
    <w:rsid w:val="00AD7F21"/>
    <w:rsid w:val="00AF11C5"/>
    <w:rsid w:val="00AF2DD7"/>
    <w:rsid w:val="00AF3922"/>
    <w:rsid w:val="00AF3E6C"/>
    <w:rsid w:val="00AF46FB"/>
    <w:rsid w:val="00AF755D"/>
    <w:rsid w:val="00B108BD"/>
    <w:rsid w:val="00B15224"/>
    <w:rsid w:val="00B15239"/>
    <w:rsid w:val="00B20C3D"/>
    <w:rsid w:val="00B3062B"/>
    <w:rsid w:val="00B340AE"/>
    <w:rsid w:val="00B35F88"/>
    <w:rsid w:val="00B37016"/>
    <w:rsid w:val="00B543AE"/>
    <w:rsid w:val="00B54589"/>
    <w:rsid w:val="00B54A2D"/>
    <w:rsid w:val="00B54DBC"/>
    <w:rsid w:val="00B63743"/>
    <w:rsid w:val="00B6515B"/>
    <w:rsid w:val="00B707F1"/>
    <w:rsid w:val="00B7368E"/>
    <w:rsid w:val="00B75E31"/>
    <w:rsid w:val="00B76E0C"/>
    <w:rsid w:val="00B77E4A"/>
    <w:rsid w:val="00B8004A"/>
    <w:rsid w:val="00B802DD"/>
    <w:rsid w:val="00B84148"/>
    <w:rsid w:val="00B90C1D"/>
    <w:rsid w:val="00B91C8A"/>
    <w:rsid w:val="00B92B9F"/>
    <w:rsid w:val="00B93C1C"/>
    <w:rsid w:val="00B95F0E"/>
    <w:rsid w:val="00B96F7B"/>
    <w:rsid w:val="00BA2449"/>
    <w:rsid w:val="00BA50C5"/>
    <w:rsid w:val="00BB101F"/>
    <w:rsid w:val="00BB2C62"/>
    <w:rsid w:val="00BB4589"/>
    <w:rsid w:val="00BB686C"/>
    <w:rsid w:val="00BB7F45"/>
    <w:rsid w:val="00BC0513"/>
    <w:rsid w:val="00BD0825"/>
    <w:rsid w:val="00BD0CA9"/>
    <w:rsid w:val="00BD518E"/>
    <w:rsid w:val="00BD5493"/>
    <w:rsid w:val="00BE428D"/>
    <w:rsid w:val="00BF606C"/>
    <w:rsid w:val="00C01E57"/>
    <w:rsid w:val="00C04304"/>
    <w:rsid w:val="00C0511E"/>
    <w:rsid w:val="00C05A7E"/>
    <w:rsid w:val="00C06056"/>
    <w:rsid w:val="00C111AF"/>
    <w:rsid w:val="00C11AF2"/>
    <w:rsid w:val="00C511FB"/>
    <w:rsid w:val="00C52BE2"/>
    <w:rsid w:val="00C575B5"/>
    <w:rsid w:val="00C60243"/>
    <w:rsid w:val="00C61EC9"/>
    <w:rsid w:val="00C631C0"/>
    <w:rsid w:val="00C64C99"/>
    <w:rsid w:val="00C66709"/>
    <w:rsid w:val="00C764AD"/>
    <w:rsid w:val="00C7685B"/>
    <w:rsid w:val="00C81AC7"/>
    <w:rsid w:val="00C85B9C"/>
    <w:rsid w:val="00C85F6B"/>
    <w:rsid w:val="00C9572B"/>
    <w:rsid w:val="00C9738A"/>
    <w:rsid w:val="00C9794E"/>
    <w:rsid w:val="00CA6667"/>
    <w:rsid w:val="00CA69AB"/>
    <w:rsid w:val="00CB0185"/>
    <w:rsid w:val="00CB5E2A"/>
    <w:rsid w:val="00CB74AF"/>
    <w:rsid w:val="00CC2818"/>
    <w:rsid w:val="00CD0527"/>
    <w:rsid w:val="00CD735A"/>
    <w:rsid w:val="00CE02B9"/>
    <w:rsid w:val="00CE419A"/>
    <w:rsid w:val="00CF2999"/>
    <w:rsid w:val="00CF6CEB"/>
    <w:rsid w:val="00CF6EDA"/>
    <w:rsid w:val="00CF7C47"/>
    <w:rsid w:val="00D1108E"/>
    <w:rsid w:val="00D112AF"/>
    <w:rsid w:val="00D16343"/>
    <w:rsid w:val="00D238BF"/>
    <w:rsid w:val="00D251F4"/>
    <w:rsid w:val="00D30135"/>
    <w:rsid w:val="00D3169B"/>
    <w:rsid w:val="00D32693"/>
    <w:rsid w:val="00D35919"/>
    <w:rsid w:val="00D40AB1"/>
    <w:rsid w:val="00D42015"/>
    <w:rsid w:val="00D43618"/>
    <w:rsid w:val="00D43781"/>
    <w:rsid w:val="00D43C75"/>
    <w:rsid w:val="00D451AD"/>
    <w:rsid w:val="00D45FE3"/>
    <w:rsid w:val="00D531B5"/>
    <w:rsid w:val="00D54001"/>
    <w:rsid w:val="00D57BD2"/>
    <w:rsid w:val="00D60533"/>
    <w:rsid w:val="00D7186D"/>
    <w:rsid w:val="00D71AE3"/>
    <w:rsid w:val="00D71B3E"/>
    <w:rsid w:val="00D7568E"/>
    <w:rsid w:val="00D93671"/>
    <w:rsid w:val="00DA02EF"/>
    <w:rsid w:val="00DA3292"/>
    <w:rsid w:val="00DA3C38"/>
    <w:rsid w:val="00DA43BA"/>
    <w:rsid w:val="00DA7CF5"/>
    <w:rsid w:val="00DB46B5"/>
    <w:rsid w:val="00DC5810"/>
    <w:rsid w:val="00DD075A"/>
    <w:rsid w:val="00DD1CEC"/>
    <w:rsid w:val="00DD21C3"/>
    <w:rsid w:val="00DE6666"/>
    <w:rsid w:val="00DE706D"/>
    <w:rsid w:val="00E02927"/>
    <w:rsid w:val="00E04A7B"/>
    <w:rsid w:val="00E05AA7"/>
    <w:rsid w:val="00E06B91"/>
    <w:rsid w:val="00E07A28"/>
    <w:rsid w:val="00E115DA"/>
    <w:rsid w:val="00E12EA0"/>
    <w:rsid w:val="00E1614F"/>
    <w:rsid w:val="00E17DC5"/>
    <w:rsid w:val="00E2209F"/>
    <w:rsid w:val="00E22134"/>
    <w:rsid w:val="00E27874"/>
    <w:rsid w:val="00E27A1A"/>
    <w:rsid w:val="00E32150"/>
    <w:rsid w:val="00E33654"/>
    <w:rsid w:val="00E34C2D"/>
    <w:rsid w:val="00E36857"/>
    <w:rsid w:val="00E41D94"/>
    <w:rsid w:val="00E47E24"/>
    <w:rsid w:val="00E50C22"/>
    <w:rsid w:val="00E65F45"/>
    <w:rsid w:val="00E704FE"/>
    <w:rsid w:val="00E7137B"/>
    <w:rsid w:val="00E7190E"/>
    <w:rsid w:val="00E742CA"/>
    <w:rsid w:val="00E902DF"/>
    <w:rsid w:val="00E90854"/>
    <w:rsid w:val="00E92289"/>
    <w:rsid w:val="00E924E4"/>
    <w:rsid w:val="00EA728E"/>
    <w:rsid w:val="00EB50F3"/>
    <w:rsid w:val="00EC0102"/>
    <w:rsid w:val="00EC2503"/>
    <w:rsid w:val="00EC2E19"/>
    <w:rsid w:val="00EC4581"/>
    <w:rsid w:val="00EC4F1B"/>
    <w:rsid w:val="00EC58D3"/>
    <w:rsid w:val="00EC7A8E"/>
    <w:rsid w:val="00ED397A"/>
    <w:rsid w:val="00ED4E10"/>
    <w:rsid w:val="00ED5EEB"/>
    <w:rsid w:val="00EE2BF5"/>
    <w:rsid w:val="00EE6592"/>
    <w:rsid w:val="00EF1036"/>
    <w:rsid w:val="00F037F9"/>
    <w:rsid w:val="00F06E64"/>
    <w:rsid w:val="00F15A5D"/>
    <w:rsid w:val="00F204C5"/>
    <w:rsid w:val="00F23D42"/>
    <w:rsid w:val="00F25A5B"/>
    <w:rsid w:val="00F2701C"/>
    <w:rsid w:val="00F3017C"/>
    <w:rsid w:val="00F31477"/>
    <w:rsid w:val="00F342AE"/>
    <w:rsid w:val="00F3495C"/>
    <w:rsid w:val="00F41490"/>
    <w:rsid w:val="00F41C35"/>
    <w:rsid w:val="00F42A4A"/>
    <w:rsid w:val="00F42C49"/>
    <w:rsid w:val="00F45D38"/>
    <w:rsid w:val="00F47B5B"/>
    <w:rsid w:val="00F54821"/>
    <w:rsid w:val="00F56CF3"/>
    <w:rsid w:val="00F61415"/>
    <w:rsid w:val="00F65AF0"/>
    <w:rsid w:val="00F67AC2"/>
    <w:rsid w:val="00F7250F"/>
    <w:rsid w:val="00F74237"/>
    <w:rsid w:val="00F74C3C"/>
    <w:rsid w:val="00F77F05"/>
    <w:rsid w:val="00F87D09"/>
    <w:rsid w:val="00F9149C"/>
    <w:rsid w:val="00F935FA"/>
    <w:rsid w:val="00F937C8"/>
    <w:rsid w:val="00FA2B3A"/>
    <w:rsid w:val="00FA6B8C"/>
    <w:rsid w:val="00FA7F14"/>
    <w:rsid w:val="00FB4990"/>
    <w:rsid w:val="00FB4C94"/>
    <w:rsid w:val="00FB7311"/>
    <w:rsid w:val="00FC1276"/>
    <w:rsid w:val="00FC1813"/>
    <w:rsid w:val="00FD2542"/>
    <w:rsid w:val="00FD2867"/>
    <w:rsid w:val="00FD2C9B"/>
    <w:rsid w:val="00FD3DCE"/>
    <w:rsid w:val="00FE1E23"/>
    <w:rsid w:val="00FE2A64"/>
    <w:rsid w:val="00FE6BB2"/>
    <w:rsid w:val="00FF1A74"/>
    <w:rsid w:val="00FF3860"/>
    <w:rsid w:val="00FF5A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B9E34BE"/>
  <w15:docId w15:val="{BA65D298-F1A3-4D8E-AB19-64CB3AD7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62A9"/>
    <w:rPr>
      <w:rFonts w:ascii="Comic Sans MS" w:hAnsi="Comic Sans MS"/>
      <w:sz w:val="24"/>
      <w:szCs w:val="24"/>
    </w:rPr>
  </w:style>
  <w:style w:type="paragraph" w:styleId="Kop1">
    <w:name w:val="heading 1"/>
    <w:basedOn w:val="Standaard"/>
    <w:next w:val="Standaard"/>
    <w:qFormat/>
    <w:rsid w:val="00A073C3"/>
    <w:pPr>
      <w:keepNext/>
      <w:outlineLvl w:val="0"/>
    </w:pPr>
    <w:rPr>
      <w:rFonts w:ascii="Arial" w:hAnsi="Arial"/>
      <w:b/>
      <w:sz w:val="22"/>
      <w:szCs w:val="20"/>
    </w:rPr>
  </w:style>
  <w:style w:type="paragraph" w:styleId="Kop2">
    <w:name w:val="heading 2"/>
    <w:basedOn w:val="Standaard"/>
    <w:next w:val="Standaard"/>
    <w:link w:val="Kop2Char"/>
    <w:qFormat/>
    <w:rsid w:val="008E2E99"/>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8E2E99"/>
    <w:pPr>
      <w:keepNext/>
      <w:spacing w:before="240" w:after="60"/>
      <w:outlineLvl w:val="2"/>
    </w:pPr>
    <w:rPr>
      <w:rFonts w:ascii="Arial" w:hAnsi="Arial" w:cs="Arial"/>
      <w:b/>
      <w:bCs/>
      <w:sz w:val="26"/>
      <w:szCs w:val="26"/>
    </w:rPr>
  </w:style>
  <w:style w:type="paragraph" w:styleId="Kop5">
    <w:name w:val="heading 5"/>
    <w:basedOn w:val="Standaard"/>
    <w:next w:val="Standaard"/>
    <w:link w:val="Kop5Char"/>
    <w:semiHidden/>
    <w:unhideWhenUsed/>
    <w:qFormat/>
    <w:rsid w:val="00A4304C"/>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986294"/>
    <w:rPr>
      <w:rFonts w:ascii="Arial" w:hAnsi="Arial"/>
      <w:iCs/>
      <w:sz w:val="22"/>
      <w:szCs w:val="20"/>
    </w:rPr>
  </w:style>
  <w:style w:type="paragraph" w:styleId="Plattetekst3">
    <w:name w:val="Body Text 3"/>
    <w:basedOn w:val="Standaard"/>
    <w:rsid w:val="000B5D04"/>
    <w:pPr>
      <w:spacing w:after="120"/>
    </w:pPr>
    <w:rPr>
      <w:sz w:val="16"/>
      <w:szCs w:val="16"/>
    </w:rPr>
  </w:style>
  <w:style w:type="paragraph" w:styleId="Plattetekst">
    <w:name w:val="Body Text"/>
    <w:basedOn w:val="Standaard"/>
    <w:rsid w:val="003E0306"/>
    <w:pPr>
      <w:spacing w:after="120"/>
    </w:pPr>
  </w:style>
  <w:style w:type="character" w:styleId="Hyperlink">
    <w:name w:val="Hyperlink"/>
    <w:basedOn w:val="Standaardalinea-lettertype"/>
    <w:uiPriority w:val="99"/>
    <w:rsid w:val="00BD0CA9"/>
    <w:rPr>
      <w:color w:val="0000FF"/>
      <w:u w:val="single"/>
    </w:rPr>
  </w:style>
  <w:style w:type="character" w:styleId="GevolgdeHyperlink">
    <w:name w:val="FollowedHyperlink"/>
    <w:basedOn w:val="Standaardalinea-lettertype"/>
    <w:rsid w:val="00211E9F"/>
    <w:rPr>
      <w:color w:val="606420"/>
      <w:u w:val="single"/>
    </w:rPr>
  </w:style>
  <w:style w:type="paragraph" w:styleId="Voetnoottekst">
    <w:name w:val="footnote text"/>
    <w:basedOn w:val="Standaard"/>
    <w:link w:val="VoetnoottekstChar"/>
    <w:rsid w:val="003B3703"/>
    <w:rPr>
      <w:rFonts w:ascii="Times New Roman" w:hAnsi="Times New Roman"/>
      <w:sz w:val="20"/>
      <w:szCs w:val="20"/>
      <w:lang w:val="nl"/>
    </w:rPr>
  </w:style>
  <w:style w:type="character" w:customStyle="1" w:styleId="VoetnoottekstChar">
    <w:name w:val="Voetnoottekst Char"/>
    <w:basedOn w:val="Standaardalinea-lettertype"/>
    <w:link w:val="Voetnoottekst"/>
    <w:rsid w:val="003B3703"/>
    <w:rPr>
      <w:lang w:val="nl"/>
    </w:rPr>
  </w:style>
  <w:style w:type="character" w:customStyle="1" w:styleId="CharChar3">
    <w:name w:val="Char Char3"/>
    <w:basedOn w:val="Standaardalinea-lettertype"/>
    <w:rsid w:val="006007C3"/>
    <w:rPr>
      <w:lang w:val="nl" w:eastAsia="nl-NL" w:bidi="ar-SA"/>
    </w:rPr>
  </w:style>
  <w:style w:type="paragraph" w:styleId="Geenafstand">
    <w:name w:val="No Spacing"/>
    <w:link w:val="GeenafstandChar"/>
    <w:uiPriority w:val="1"/>
    <w:qFormat/>
    <w:rsid w:val="00D451AD"/>
    <w:rPr>
      <w:rFonts w:ascii="Calibri" w:eastAsia="Calibri" w:hAnsi="Calibri"/>
      <w:sz w:val="22"/>
      <w:szCs w:val="22"/>
      <w:lang w:eastAsia="en-US"/>
    </w:rPr>
  </w:style>
  <w:style w:type="paragraph" w:styleId="Normaalweb">
    <w:name w:val="Normal (Web)"/>
    <w:basedOn w:val="Standaard"/>
    <w:uiPriority w:val="99"/>
    <w:rsid w:val="00BD0825"/>
    <w:pPr>
      <w:spacing w:before="100" w:beforeAutospacing="1" w:after="100" w:afterAutospacing="1"/>
    </w:pPr>
    <w:rPr>
      <w:rFonts w:ascii="Times New Roman" w:hAnsi="Times New Roman"/>
    </w:rPr>
  </w:style>
  <w:style w:type="character" w:customStyle="1" w:styleId="CharChar1">
    <w:name w:val="Char Char1"/>
    <w:basedOn w:val="Standaardalinea-lettertype"/>
    <w:semiHidden/>
    <w:rsid w:val="00BD0825"/>
    <w:rPr>
      <w:rFonts w:ascii="Verdana" w:hAnsi="Verdana"/>
      <w:sz w:val="14"/>
      <w:lang w:val="nl-NL" w:eastAsia="nl-NL" w:bidi="ar-SA"/>
    </w:rPr>
  </w:style>
  <w:style w:type="character" w:styleId="Voetnootmarkering">
    <w:name w:val="footnote reference"/>
    <w:basedOn w:val="Standaardalinea-lettertype"/>
    <w:semiHidden/>
    <w:rsid w:val="00BD0825"/>
    <w:rPr>
      <w:vertAlign w:val="superscript"/>
    </w:rPr>
  </w:style>
  <w:style w:type="table" w:styleId="Tabelraster">
    <w:name w:val="Table Grid"/>
    <w:basedOn w:val="Standaardtabel"/>
    <w:uiPriority w:val="59"/>
    <w:rsid w:val="00FB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1">
    <w:name w:val="Opmaakprofiel1"/>
    <w:basedOn w:val="Standaard"/>
    <w:link w:val="Opmaakprofiel1Char"/>
    <w:qFormat/>
    <w:rsid w:val="000E014B"/>
    <w:rPr>
      <w:rFonts w:ascii="Lucida Sans" w:hAnsi="Lucida Sans" w:cs="Arial"/>
      <w:sz w:val="16"/>
      <w:szCs w:val="16"/>
    </w:rPr>
  </w:style>
  <w:style w:type="character" w:customStyle="1" w:styleId="Opmaakprofiel1Char">
    <w:name w:val="Opmaakprofiel1 Char"/>
    <w:basedOn w:val="Standaardalinea-lettertype"/>
    <w:link w:val="Opmaakprofiel1"/>
    <w:rsid w:val="000E014B"/>
    <w:rPr>
      <w:rFonts w:ascii="Lucida Sans" w:hAnsi="Lucida Sans" w:cs="Arial"/>
      <w:sz w:val="16"/>
      <w:szCs w:val="16"/>
      <w:lang w:val="nl-NL" w:eastAsia="nl-NL" w:bidi="ar-SA"/>
    </w:rPr>
  </w:style>
  <w:style w:type="paragraph" w:styleId="Ballontekst">
    <w:name w:val="Balloon Text"/>
    <w:basedOn w:val="Standaard"/>
    <w:link w:val="BallontekstChar"/>
    <w:rsid w:val="00D93671"/>
    <w:rPr>
      <w:rFonts w:ascii="Tahoma" w:hAnsi="Tahoma" w:cs="Tahoma"/>
      <w:sz w:val="16"/>
      <w:szCs w:val="16"/>
    </w:rPr>
  </w:style>
  <w:style w:type="character" w:customStyle="1" w:styleId="BallontekstChar">
    <w:name w:val="Ballontekst Char"/>
    <w:basedOn w:val="Standaardalinea-lettertype"/>
    <w:link w:val="Ballontekst"/>
    <w:rsid w:val="00D93671"/>
    <w:rPr>
      <w:rFonts w:ascii="Tahoma" w:hAnsi="Tahoma" w:cs="Tahoma"/>
      <w:sz w:val="16"/>
      <w:szCs w:val="16"/>
    </w:rPr>
  </w:style>
  <w:style w:type="character" w:customStyle="1" w:styleId="Kop2Char">
    <w:name w:val="Kop 2 Char"/>
    <w:basedOn w:val="Standaardalinea-lettertype"/>
    <w:link w:val="Kop2"/>
    <w:rsid w:val="008E2E99"/>
    <w:rPr>
      <w:rFonts w:ascii="Arial" w:hAnsi="Arial" w:cs="Arial"/>
      <w:b/>
      <w:bCs/>
      <w:i/>
      <w:iCs/>
      <w:sz w:val="28"/>
      <w:szCs w:val="28"/>
    </w:rPr>
  </w:style>
  <w:style w:type="character" w:customStyle="1" w:styleId="Kop3Char">
    <w:name w:val="Kop 3 Char"/>
    <w:basedOn w:val="Standaardalinea-lettertype"/>
    <w:link w:val="Kop3"/>
    <w:rsid w:val="008E2E99"/>
    <w:rPr>
      <w:rFonts w:ascii="Arial" w:hAnsi="Arial" w:cs="Arial"/>
      <w:b/>
      <w:bCs/>
      <w:sz w:val="26"/>
      <w:szCs w:val="26"/>
    </w:rPr>
  </w:style>
  <w:style w:type="character" w:styleId="Zwaar">
    <w:name w:val="Strong"/>
    <w:basedOn w:val="Standaardalinea-lettertype"/>
    <w:qFormat/>
    <w:rsid w:val="008E2E99"/>
    <w:rPr>
      <w:b/>
      <w:bCs/>
    </w:rPr>
  </w:style>
  <w:style w:type="paragraph" w:styleId="Koptekst">
    <w:name w:val="header"/>
    <w:basedOn w:val="Standaard"/>
    <w:link w:val="KoptekstChar"/>
    <w:rsid w:val="008E2E99"/>
    <w:pPr>
      <w:tabs>
        <w:tab w:val="center" w:pos="4536"/>
        <w:tab w:val="right" w:pos="9072"/>
      </w:tabs>
    </w:pPr>
    <w:rPr>
      <w:rFonts w:ascii="Century Gothic" w:hAnsi="Century Gothic"/>
    </w:rPr>
  </w:style>
  <w:style w:type="character" w:customStyle="1" w:styleId="KoptekstChar">
    <w:name w:val="Koptekst Char"/>
    <w:basedOn w:val="Standaardalinea-lettertype"/>
    <w:link w:val="Koptekst"/>
    <w:rsid w:val="008E2E99"/>
    <w:rPr>
      <w:rFonts w:ascii="Century Gothic" w:hAnsi="Century Gothic"/>
      <w:sz w:val="24"/>
      <w:szCs w:val="24"/>
    </w:rPr>
  </w:style>
  <w:style w:type="paragraph" w:styleId="Voettekst">
    <w:name w:val="footer"/>
    <w:basedOn w:val="Standaard"/>
    <w:link w:val="VoettekstChar"/>
    <w:rsid w:val="008E2E99"/>
    <w:pPr>
      <w:tabs>
        <w:tab w:val="center" w:pos="4536"/>
        <w:tab w:val="right" w:pos="9072"/>
      </w:tabs>
    </w:pPr>
    <w:rPr>
      <w:rFonts w:ascii="Century Gothic" w:hAnsi="Century Gothic"/>
    </w:rPr>
  </w:style>
  <w:style w:type="character" w:customStyle="1" w:styleId="VoettekstChar">
    <w:name w:val="Voettekst Char"/>
    <w:basedOn w:val="Standaardalinea-lettertype"/>
    <w:link w:val="Voettekst"/>
    <w:rsid w:val="008E2E99"/>
    <w:rPr>
      <w:rFonts w:ascii="Century Gothic" w:hAnsi="Century Gothic"/>
      <w:sz w:val="24"/>
      <w:szCs w:val="24"/>
    </w:rPr>
  </w:style>
  <w:style w:type="character" w:styleId="Paginanummer">
    <w:name w:val="page number"/>
    <w:basedOn w:val="Standaardalinea-lettertype"/>
    <w:rsid w:val="008E2E99"/>
    <w:rPr>
      <w:rFonts w:ascii="Univers 45 Light" w:hAnsi="Univers 45 Light"/>
      <w:sz w:val="20"/>
    </w:rPr>
  </w:style>
  <w:style w:type="paragraph" w:styleId="Documentstructuur">
    <w:name w:val="Document Map"/>
    <w:basedOn w:val="Standaard"/>
    <w:link w:val="DocumentstructuurChar"/>
    <w:rsid w:val="008E2E99"/>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rsid w:val="008E2E99"/>
    <w:rPr>
      <w:rFonts w:ascii="Tahoma" w:hAnsi="Tahoma" w:cs="Tahoma"/>
      <w:shd w:val="clear" w:color="auto" w:fill="000080"/>
    </w:rPr>
  </w:style>
  <w:style w:type="paragraph" w:customStyle="1" w:styleId="Default">
    <w:name w:val="Default"/>
    <w:rsid w:val="00D531B5"/>
    <w:pPr>
      <w:autoSpaceDE w:val="0"/>
      <w:autoSpaceDN w:val="0"/>
      <w:adjustRightInd w:val="0"/>
    </w:pPr>
    <w:rPr>
      <w:rFonts w:ascii="Arial" w:hAnsi="Arial" w:cs="Arial"/>
      <w:color w:val="000000"/>
      <w:sz w:val="24"/>
      <w:szCs w:val="24"/>
    </w:rPr>
  </w:style>
  <w:style w:type="paragraph" w:customStyle="1" w:styleId="Geenafstand1">
    <w:name w:val="Geen afstand1"/>
    <w:rsid w:val="00BC0513"/>
    <w:rPr>
      <w:rFonts w:ascii="Calibri" w:hAnsi="Calibri"/>
      <w:sz w:val="22"/>
      <w:szCs w:val="22"/>
      <w:lang w:eastAsia="en-US"/>
    </w:rPr>
  </w:style>
  <w:style w:type="paragraph" w:styleId="Lijstalinea">
    <w:name w:val="List Paragraph"/>
    <w:basedOn w:val="Standaard"/>
    <w:uiPriority w:val="34"/>
    <w:qFormat/>
    <w:rsid w:val="002412E9"/>
    <w:pPr>
      <w:ind w:left="720"/>
      <w:contextualSpacing/>
    </w:pPr>
    <w:rPr>
      <w:rFonts w:ascii="Fontys Frutiger" w:hAnsi="Fontys Frutiger"/>
      <w:sz w:val="20"/>
      <w:szCs w:val="20"/>
    </w:rPr>
  </w:style>
  <w:style w:type="paragraph" w:customStyle="1" w:styleId="tekst">
    <w:name w:val="tekst"/>
    <w:uiPriority w:val="99"/>
    <w:rsid w:val="00F47B5B"/>
    <w:pPr>
      <w:spacing w:line="240" w:lineRule="atLeast"/>
      <w:ind w:left="2268"/>
    </w:pPr>
    <w:rPr>
      <w:rFonts w:ascii="ScalaSans" w:hAnsi="ScalaSans"/>
      <w:color w:val="000000"/>
      <w:sz w:val="22"/>
      <w:lang w:val="en-US" w:eastAsia="en-US"/>
    </w:rPr>
  </w:style>
  <w:style w:type="paragraph" w:customStyle="1" w:styleId="tussenkop">
    <w:name w:val="tussenkop"/>
    <w:basedOn w:val="tekst"/>
    <w:uiPriority w:val="99"/>
    <w:rsid w:val="003628DD"/>
    <w:pPr>
      <w:ind w:left="0"/>
    </w:pPr>
    <w:rPr>
      <w:b/>
      <w:color w:val="auto"/>
      <w:sz w:val="24"/>
    </w:rPr>
  </w:style>
  <w:style w:type="character" w:customStyle="1" w:styleId="Kop5Char">
    <w:name w:val="Kop 5 Char"/>
    <w:basedOn w:val="Standaardalinea-lettertype"/>
    <w:link w:val="Kop5"/>
    <w:uiPriority w:val="99"/>
    <w:rsid w:val="00A4304C"/>
    <w:rPr>
      <w:rFonts w:asciiTheme="majorHAnsi" w:eastAsiaTheme="majorEastAsia" w:hAnsiTheme="majorHAnsi" w:cstheme="majorBidi"/>
      <w:color w:val="365F91" w:themeColor="accent1" w:themeShade="BF"/>
      <w:sz w:val="24"/>
      <w:szCs w:val="24"/>
    </w:rPr>
  </w:style>
  <w:style w:type="paragraph" w:styleId="Inhopg1">
    <w:name w:val="toc 1"/>
    <w:basedOn w:val="Standaard"/>
    <w:next w:val="Standaard"/>
    <w:uiPriority w:val="39"/>
    <w:rsid w:val="00A4304C"/>
    <w:pPr>
      <w:spacing w:before="360"/>
    </w:pPr>
    <w:rPr>
      <w:rFonts w:ascii="Arial" w:hAnsi="Arial"/>
      <w:b/>
      <w:bCs/>
      <w:caps/>
      <w:sz w:val="20"/>
      <w:szCs w:val="28"/>
    </w:rPr>
  </w:style>
  <w:style w:type="character" w:customStyle="1" w:styleId="Plattetekst2Char">
    <w:name w:val="Platte tekst 2 Char"/>
    <w:basedOn w:val="Standaardalinea-lettertype"/>
    <w:link w:val="Plattetekst2"/>
    <w:rsid w:val="006C13EE"/>
    <w:rPr>
      <w:rFonts w:ascii="Arial" w:hAnsi="Arial"/>
      <w:iCs/>
      <w:sz w:val="22"/>
    </w:rPr>
  </w:style>
  <w:style w:type="paragraph" w:styleId="Kopvaninhoudsopgave">
    <w:name w:val="TOC Heading"/>
    <w:basedOn w:val="Kop1"/>
    <w:next w:val="Standaard"/>
    <w:uiPriority w:val="39"/>
    <w:unhideWhenUsed/>
    <w:qFormat/>
    <w:rsid w:val="003A54EA"/>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Inhopg2">
    <w:name w:val="toc 2"/>
    <w:basedOn w:val="Standaard"/>
    <w:next w:val="Standaard"/>
    <w:autoRedefine/>
    <w:uiPriority w:val="39"/>
    <w:unhideWhenUsed/>
    <w:rsid w:val="003A54EA"/>
    <w:pPr>
      <w:spacing w:after="100"/>
      <w:ind w:left="240"/>
    </w:pPr>
  </w:style>
  <w:style w:type="paragraph" w:styleId="Inhopg3">
    <w:name w:val="toc 3"/>
    <w:basedOn w:val="Standaard"/>
    <w:next w:val="Standaard"/>
    <w:autoRedefine/>
    <w:uiPriority w:val="39"/>
    <w:unhideWhenUsed/>
    <w:rsid w:val="003A54EA"/>
    <w:pPr>
      <w:spacing w:after="100" w:line="259" w:lineRule="auto"/>
      <w:ind w:left="440"/>
    </w:pPr>
    <w:rPr>
      <w:rFonts w:asciiTheme="minorHAnsi" w:eastAsiaTheme="minorEastAsia" w:hAnsiTheme="minorHAnsi"/>
      <w:sz w:val="22"/>
      <w:szCs w:val="22"/>
    </w:rPr>
  </w:style>
  <w:style w:type="paragraph" w:customStyle="1" w:styleId="DeltaKop2">
    <w:name w:val="Delta Kop 2"/>
    <w:basedOn w:val="Standaard"/>
    <w:qFormat/>
    <w:rsid w:val="00BB101F"/>
    <w:pPr>
      <w:keepNext/>
      <w:keepLines/>
      <w:spacing w:before="240"/>
      <w:ind w:right="1082"/>
      <w:outlineLvl w:val="0"/>
    </w:pPr>
    <w:rPr>
      <w:rFonts w:ascii="Arial" w:eastAsiaTheme="majorEastAsia" w:hAnsi="Arial" w:cs="Arial"/>
      <w:b/>
      <w:bCs/>
      <w:color w:val="000000" w:themeColor="text1"/>
      <w:sz w:val="40"/>
      <w:szCs w:val="40"/>
      <w:lang w:val="en-GB" w:eastAsia="en-US"/>
    </w:rPr>
  </w:style>
  <w:style w:type="paragraph" w:customStyle="1" w:styleId="DeltaKop3">
    <w:name w:val="Delta Kop 3"/>
    <w:basedOn w:val="Standaard"/>
    <w:qFormat/>
    <w:rsid w:val="00BB101F"/>
    <w:pPr>
      <w:ind w:right="1082"/>
    </w:pPr>
    <w:rPr>
      <w:rFonts w:ascii="Arial" w:eastAsiaTheme="minorHAnsi" w:hAnsi="Arial" w:cstheme="minorBidi"/>
      <w:sz w:val="32"/>
      <w:szCs w:val="32"/>
      <w:lang w:val="en-GB" w:eastAsia="en-US"/>
    </w:rPr>
  </w:style>
  <w:style w:type="paragraph" w:customStyle="1" w:styleId="Deltaplattetekst">
    <w:name w:val="Delta platte tekst"/>
    <w:basedOn w:val="Standaard"/>
    <w:qFormat/>
    <w:rsid w:val="00BB101F"/>
    <w:pPr>
      <w:spacing w:before="120" w:after="120" w:line="276" w:lineRule="auto"/>
      <w:ind w:right="1082"/>
    </w:pPr>
    <w:rPr>
      <w:rFonts w:ascii="Arial" w:eastAsiaTheme="minorHAnsi" w:hAnsi="Arial" w:cstheme="minorBidi"/>
      <w:sz w:val="19"/>
      <w:szCs w:val="19"/>
      <w:lang w:val="en-GB" w:eastAsia="en-GB"/>
    </w:rPr>
  </w:style>
  <w:style w:type="paragraph" w:customStyle="1" w:styleId="kop">
    <w:name w:val="kop"/>
    <w:basedOn w:val="Standaard"/>
    <w:uiPriority w:val="99"/>
    <w:rsid w:val="00637762"/>
    <w:pPr>
      <w:spacing w:line="480" w:lineRule="atLeast"/>
      <w:ind w:left="1134"/>
    </w:pPr>
    <w:rPr>
      <w:rFonts w:ascii="ScalaSans" w:hAnsi="ScalaSans"/>
      <w:b/>
      <w:sz w:val="48"/>
      <w:szCs w:val="20"/>
      <w:lang w:val="en-US" w:eastAsia="en-US"/>
    </w:rPr>
  </w:style>
  <w:style w:type="character" w:customStyle="1" w:styleId="GeenafstandChar">
    <w:name w:val="Geen afstand Char"/>
    <w:basedOn w:val="Standaardalinea-lettertype"/>
    <w:link w:val="Geenafstand"/>
    <w:uiPriority w:val="1"/>
    <w:rsid w:val="0063776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7018">
      <w:bodyDiv w:val="1"/>
      <w:marLeft w:val="0"/>
      <w:marRight w:val="0"/>
      <w:marTop w:val="0"/>
      <w:marBottom w:val="0"/>
      <w:divBdr>
        <w:top w:val="none" w:sz="0" w:space="0" w:color="auto"/>
        <w:left w:val="none" w:sz="0" w:space="0" w:color="auto"/>
        <w:bottom w:val="none" w:sz="0" w:space="0" w:color="auto"/>
        <w:right w:val="none" w:sz="0" w:space="0" w:color="auto"/>
      </w:divBdr>
    </w:div>
    <w:div w:id="239339886">
      <w:bodyDiv w:val="1"/>
      <w:marLeft w:val="0"/>
      <w:marRight w:val="0"/>
      <w:marTop w:val="0"/>
      <w:marBottom w:val="0"/>
      <w:divBdr>
        <w:top w:val="none" w:sz="0" w:space="0" w:color="auto"/>
        <w:left w:val="none" w:sz="0" w:space="0" w:color="auto"/>
        <w:bottom w:val="none" w:sz="0" w:space="0" w:color="auto"/>
        <w:right w:val="none" w:sz="0" w:space="0" w:color="auto"/>
      </w:divBdr>
    </w:div>
    <w:div w:id="843545979">
      <w:bodyDiv w:val="1"/>
      <w:marLeft w:val="0"/>
      <w:marRight w:val="0"/>
      <w:marTop w:val="0"/>
      <w:marBottom w:val="0"/>
      <w:divBdr>
        <w:top w:val="none" w:sz="0" w:space="0" w:color="auto"/>
        <w:left w:val="none" w:sz="0" w:space="0" w:color="auto"/>
        <w:bottom w:val="none" w:sz="0" w:space="0" w:color="auto"/>
        <w:right w:val="none" w:sz="0" w:space="0" w:color="auto"/>
      </w:divBdr>
    </w:div>
    <w:div w:id="1042360411">
      <w:bodyDiv w:val="1"/>
      <w:marLeft w:val="0"/>
      <w:marRight w:val="0"/>
      <w:marTop w:val="0"/>
      <w:marBottom w:val="0"/>
      <w:divBdr>
        <w:top w:val="none" w:sz="0" w:space="0" w:color="auto"/>
        <w:left w:val="none" w:sz="0" w:space="0" w:color="auto"/>
        <w:bottom w:val="none" w:sz="0" w:space="0" w:color="auto"/>
        <w:right w:val="none" w:sz="0" w:space="0" w:color="auto"/>
      </w:divBdr>
    </w:div>
    <w:div w:id="1062870027">
      <w:bodyDiv w:val="1"/>
      <w:marLeft w:val="0"/>
      <w:marRight w:val="0"/>
      <w:marTop w:val="0"/>
      <w:marBottom w:val="0"/>
      <w:divBdr>
        <w:top w:val="none" w:sz="0" w:space="0" w:color="auto"/>
        <w:left w:val="none" w:sz="0" w:space="0" w:color="auto"/>
        <w:bottom w:val="none" w:sz="0" w:space="0" w:color="auto"/>
        <w:right w:val="none" w:sz="0" w:space="0" w:color="auto"/>
      </w:divBdr>
    </w:div>
    <w:div w:id="1122575564">
      <w:bodyDiv w:val="1"/>
      <w:marLeft w:val="0"/>
      <w:marRight w:val="0"/>
      <w:marTop w:val="0"/>
      <w:marBottom w:val="0"/>
      <w:divBdr>
        <w:top w:val="none" w:sz="0" w:space="0" w:color="auto"/>
        <w:left w:val="none" w:sz="0" w:space="0" w:color="auto"/>
        <w:bottom w:val="none" w:sz="0" w:space="0" w:color="auto"/>
        <w:right w:val="none" w:sz="0" w:space="0" w:color="auto"/>
      </w:divBdr>
    </w:div>
    <w:div w:id="1258438531">
      <w:bodyDiv w:val="1"/>
      <w:marLeft w:val="0"/>
      <w:marRight w:val="0"/>
      <w:marTop w:val="0"/>
      <w:marBottom w:val="0"/>
      <w:divBdr>
        <w:top w:val="none" w:sz="0" w:space="0" w:color="auto"/>
        <w:left w:val="none" w:sz="0" w:space="0" w:color="auto"/>
        <w:bottom w:val="none" w:sz="0" w:space="0" w:color="auto"/>
        <w:right w:val="none" w:sz="0" w:space="0" w:color="auto"/>
      </w:divBdr>
    </w:div>
    <w:div w:id="1392266463">
      <w:bodyDiv w:val="1"/>
      <w:marLeft w:val="0"/>
      <w:marRight w:val="0"/>
      <w:marTop w:val="0"/>
      <w:marBottom w:val="0"/>
      <w:divBdr>
        <w:top w:val="none" w:sz="0" w:space="0" w:color="auto"/>
        <w:left w:val="none" w:sz="0" w:space="0" w:color="auto"/>
        <w:bottom w:val="none" w:sz="0" w:space="0" w:color="auto"/>
        <w:right w:val="none" w:sz="0" w:space="0" w:color="auto"/>
      </w:divBdr>
    </w:div>
    <w:div w:id="1420710427">
      <w:bodyDiv w:val="1"/>
      <w:marLeft w:val="0"/>
      <w:marRight w:val="0"/>
      <w:marTop w:val="0"/>
      <w:marBottom w:val="0"/>
      <w:divBdr>
        <w:top w:val="none" w:sz="0" w:space="0" w:color="auto"/>
        <w:left w:val="none" w:sz="0" w:space="0" w:color="auto"/>
        <w:bottom w:val="none" w:sz="0" w:space="0" w:color="auto"/>
        <w:right w:val="none" w:sz="0" w:space="0" w:color="auto"/>
      </w:divBdr>
    </w:div>
    <w:div w:id="1433548333">
      <w:bodyDiv w:val="1"/>
      <w:marLeft w:val="0"/>
      <w:marRight w:val="0"/>
      <w:marTop w:val="0"/>
      <w:marBottom w:val="0"/>
      <w:divBdr>
        <w:top w:val="none" w:sz="0" w:space="0" w:color="auto"/>
        <w:left w:val="none" w:sz="0" w:space="0" w:color="auto"/>
        <w:bottom w:val="none" w:sz="0" w:space="0" w:color="auto"/>
        <w:right w:val="none" w:sz="0" w:space="0" w:color="auto"/>
      </w:divBdr>
    </w:div>
    <w:div w:id="1489127622">
      <w:bodyDiv w:val="1"/>
      <w:marLeft w:val="0"/>
      <w:marRight w:val="0"/>
      <w:marTop w:val="0"/>
      <w:marBottom w:val="0"/>
      <w:divBdr>
        <w:top w:val="none" w:sz="0" w:space="0" w:color="auto"/>
        <w:left w:val="none" w:sz="0" w:space="0" w:color="auto"/>
        <w:bottom w:val="none" w:sz="0" w:space="0" w:color="auto"/>
        <w:right w:val="none" w:sz="0" w:space="0" w:color="auto"/>
      </w:divBdr>
    </w:div>
    <w:div w:id="1562057891">
      <w:bodyDiv w:val="1"/>
      <w:marLeft w:val="0"/>
      <w:marRight w:val="0"/>
      <w:marTop w:val="0"/>
      <w:marBottom w:val="0"/>
      <w:divBdr>
        <w:top w:val="none" w:sz="0" w:space="0" w:color="auto"/>
        <w:left w:val="none" w:sz="0" w:space="0" w:color="auto"/>
        <w:bottom w:val="none" w:sz="0" w:space="0" w:color="auto"/>
        <w:right w:val="none" w:sz="0" w:space="0" w:color="auto"/>
      </w:divBdr>
    </w:div>
    <w:div w:id="1617642300">
      <w:bodyDiv w:val="1"/>
      <w:marLeft w:val="0"/>
      <w:marRight w:val="0"/>
      <w:marTop w:val="0"/>
      <w:marBottom w:val="0"/>
      <w:divBdr>
        <w:top w:val="none" w:sz="0" w:space="0" w:color="auto"/>
        <w:left w:val="none" w:sz="0" w:space="0" w:color="auto"/>
        <w:bottom w:val="none" w:sz="0" w:space="0" w:color="auto"/>
        <w:right w:val="none" w:sz="0" w:space="0" w:color="auto"/>
      </w:divBdr>
    </w:div>
    <w:div w:id="1954483047">
      <w:bodyDiv w:val="1"/>
      <w:marLeft w:val="0"/>
      <w:marRight w:val="0"/>
      <w:marTop w:val="0"/>
      <w:marBottom w:val="0"/>
      <w:divBdr>
        <w:top w:val="none" w:sz="0" w:space="0" w:color="auto"/>
        <w:left w:val="none" w:sz="0" w:space="0" w:color="auto"/>
        <w:bottom w:val="none" w:sz="0" w:space="0" w:color="auto"/>
        <w:right w:val="none" w:sz="0" w:space="0" w:color="auto"/>
      </w:divBdr>
    </w:div>
    <w:div w:id="21283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toen.nu" TargetMode="External"/><Relationship Id="rId4" Type="http://schemas.openxmlformats.org/officeDocument/2006/relationships/settings" Target="settings.xml"/><Relationship Id="rId9" Type="http://schemas.openxmlformats.org/officeDocument/2006/relationships/hyperlink" Target="http://www.roncallischool.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C2708-14E7-4D71-9470-C258C0DF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14387</Words>
  <Characters>89202</Characters>
  <Application>Microsoft Office Word</Application>
  <DocSecurity>0</DocSecurity>
  <Lines>743</Lines>
  <Paragraphs>206</Paragraphs>
  <ScaleCrop>false</ScaleCrop>
  <HeadingPairs>
    <vt:vector size="2" baseType="variant">
      <vt:variant>
        <vt:lpstr>Titel</vt:lpstr>
      </vt:variant>
      <vt:variant>
        <vt:i4>1</vt:i4>
      </vt:variant>
    </vt:vector>
  </HeadingPairs>
  <TitlesOfParts>
    <vt:vector size="1" baseType="lpstr">
      <vt:lpstr/>
    </vt:vector>
  </TitlesOfParts>
  <Company>ICT Delta</Company>
  <LinksUpToDate>false</LinksUpToDate>
  <CharactersWithSpaces>103383</CharactersWithSpaces>
  <SharedDoc>false</SharedDoc>
  <HLinks>
    <vt:vector size="12" baseType="variant">
      <vt:variant>
        <vt:i4>786519</vt:i4>
      </vt:variant>
      <vt:variant>
        <vt:i4>0</vt:i4>
      </vt:variant>
      <vt:variant>
        <vt:i4>0</vt:i4>
      </vt:variant>
      <vt:variant>
        <vt:i4>5</vt:i4>
      </vt:variant>
      <vt:variant>
        <vt:lpwstr>http://www.roncallischool.nl/</vt:lpwstr>
      </vt:variant>
      <vt:variant>
        <vt:lpwstr/>
      </vt:variant>
      <vt:variant>
        <vt:i4>3014681</vt:i4>
      </vt:variant>
      <vt:variant>
        <vt:i4>-1</vt:i4>
      </vt:variant>
      <vt:variant>
        <vt:i4>1030</vt:i4>
      </vt:variant>
      <vt:variant>
        <vt:i4>1</vt:i4>
      </vt:variant>
      <vt:variant>
        <vt:lpwstr>cid:image002.jpg@01CA2AE4.9BA0B0B0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Does</dc:creator>
  <cp:lastModifiedBy>Angela van Oostwaard [Roncalli]</cp:lastModifiedBy>
  <cp:revision>2</cp:revision>
  <cp:lastPrinted>2020-10-15T14:11:00Z</cp:lastPrinted>
  <dcterms:created xsi:type="dcterms:W3CDTF">2020-10-15T15:03:00Z</dcterms:created>
  <dcterms:modified xsi:type="dcterms:W3CDTF">2020-10-15T15:03:00Z</dcterms:modified>
</cp:coreProperties>
</file>