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A89C4" w14:textId="3F779FB6" w:rsidR="00B81D12" w:rsidRPr="00B81D12" w:rsidRDefault="00B81D12" w:rsidP="00B81D12">
      <w:pPr>
        <w:rPr>
          <w:rFonts w:ascii="Times New Roman" w:eastAsia="Times New Roman" w:hAnsi="Times New Roman" w:cs="Times New Roman"/>
          <w:lang w:eastAsia="nl-NL"/>
        </w:rPr>
      </w:pPr>
      <w:r w:rsidRPr="00B81D12">
        <w:rPr>
          <w:rFonts w:ascii="Times New Roman" w:eastAsia="Times New Roman" w:hAnsi="Times New Roman" w:cs="Times New Roman"/>
          <w:lang w:eastAsia="nl-NL"/>
        </w:rPr>
        <w:fldChar w:fldCharType="begin"/>
      </w:r>
      <w:r w:rsidRPr="00B81D12">
        <w:rPr>
          <w:rFonts w:ascii="Times New Roman" w:eastAsia="Times New Roman" w:hAnsi="Times New Roman" w:cs="Times New Roman"/>
          <w:lang w:eastAsia="nl-NL"/>
        </w:rPr>
        <w:instrText xml:space="preserve"> INCLUDEPICTURE "http://www.alislaah.nl/images/.template/logo/logo.png" \* MERGEFORMATINET </w:instrText>
      </w:r>
      <w:r w:rsidR="00000000">
        <w:rPr>
          <w:rFonts w:ascii="Times New Roman" w:eastAsia="Times New Roman" w:hAnsi="Times New Roman" w:cs="Times New Roman"/>
          <w:lang w:eastAsia="nl-NL"/>
        </w:rPr>
        <w:fldChar w:fldCharType="separate"/>
      </w:r>
      <w:r w:rsidRPr="00B81D12">
        <w:rPr>
          <w:rFonts w:ascii="Times New Roman" w:eastAsia="Times New Roman" w:hAnsi="Times New Roman" w:cs="Times New Roman"/>
          <w:lang w:eastAsia="nl-NL"/>
        </w:rPr>
        <w:fldChar w:fldCharType="end"/>
      </w:r>
    </w:p>
    <w:p w14:paraId="1B09B319" w14:textId="77777777" w:rsidR="00984C45" w:rsidRDefault="00984C45" w:rsidP="00984C45">
      <w:pPr>
        <w:jc w:val="center"/>
        <w:rPr>
          <w:b/>
          <w:sz w:val="36"/>
          <w:szCs w:val="36"/>
        </w:rPr>
      </w:pPr>
    </w:p>
    <w:p w14:paraId="5452F786" w14:textId="77777777" w:rsidR="00984C45" w:rsidRDefault="00984C45" w:rsidP="00984C45">
      <w:pPr>
        <w:jc w:val="center"/>
        <w:rPr>
          <w:b/>
          <w:sz w:val="36"/>
          <w:szCs w:val="36"/>
        </w:rPr>
      </w:pPr>
    </w:p>
    <w:p w14:paraId="16DED105" w14:textId="77777777" w:rsidR="00984C45" w:rsidRDefault="00984C45" w:rsidP="00984C45">
      <w:pPr>
        <w:jc w:val="center"/>
        <w:rPr>
          <w:b/>
          <w:sz w:val="36"/>
          <w:szCs w:val="36"/>
        </w:rPr>
      </w:pPr>
    </w:p>
    <w:p w14:paraId="522C5057" w14:textId="77777777" w:rsidR="00984C45" w:rsidRDefault="00984C45" w:rsidP="00984C45">
      <w:pPr>
        <w:jc w:val="center"/>
        <w:rPr>
          <w:b/>
          <w:sz w:val="36"/>
          <w:szCs w:val="36"/>
        </w:rPr>
      </w:pPr>
    </w:p>
    <w:p w14:paraId="51DAC7D7" w14:textId="7D055F77" w:rsidR="00984C45" w:rsidRPr="00984C45" w:rsidRDefault="00984C45" w:rsidP="00984C45">
      <w:pPr>
        <w:jc w:val="center"/>
        <w:rPr>
          <w:b/>
          <w:color w:val="002060"/>
          <w:sz w:val="36"/>
          <w:szCs w:val="36"/>
        </w:rPr>
      </w:pPr>
      <w:r w:rsidRPr="00984C45">
        <w:rPr>
          <w:b/>
          <w:color w:val="002060"/>
          <w:sz w:val="36"/>
          <w:szCs w:val="36"/>
        </w:rPr>
        <w:t>Ondersteuningsprofiel</w:t>
      </w:r>
    </w:p>
    <w:p w14:paraId="5131754C" w14:textId="77777777" w:rsidR="00984C45" w:rsidRPr="00984C45" w:rsidRDefault="00984C45" w:rsidP="00984C45">
      <w:pPr>
        <w:jc w:val="center"/>
        <w:rPr>
          <w:b/>
          <w:color w:val="002060"/>
          <w:sz w:val="36"/>
          <w:szCs w:val="36"/>
        </w:rPr>
      </w:pPr>
      <w:r w:rsidRPr="00984C45">
        <w:rPr>
          <w:b/>
          <w:color w:val="002060"/>
          <w:sz w:val="36"/>
          <w:szCs w:val="36"/>
        </w:rPr>
        <w:t xml:space="preserve">Basisschool Al Islaah </w:t>
      </w:r>
    </w:p>
    <w:p w14:paraId="716DB78D" w14:textId="44F0E6E9" w:rsidR="00984C45" w:rsidRDefault="00984C45" w:rsidP="00984C45">
      <w:pPr>
        <w:jc w:val="center"/>
        <w:rPr>
          <w:b/>
          <w:color w:val="002060"/>
          <w:sz w:val="36"/>
          <w:szCs w:val="36"/>
        </w:rPr>
      </w:pPr>
      <w:r w:rsidRPr="00984C45">
        <w:rPr>
          <w:b/>
          <w:color w:val="002060"/>
          <w:sz w:val="36"/>
          <w:szCs w:val="36"/>
        </w:rPr>
        <w:t>202</w:t>
      </w:r>
      <w:r w:rsidR="009A767A">
        <w:rPr>
          <w:b/>
          <w:color w:val="002060"/>
          <w:sz w:val="36"/>
          <w:szCs w:val="36"/>
        </w:rPr>
        <w:t>3</w:t>
      </w:r>
      <w:r w:rsidRPr="00984C45">
        <w:rPr>
          <w:b/>
          <w:color w:val="002060"/>
          <w:sz w:val="36"/>
          <w:szCs w:val="36"/>
        </w:rPr>
        <w:t>-202</w:t>
      </w:r>
      <w:r w:rsidR="009A767A">
        <w:rPr>
          <w:b/>
          <w:color w:val="002060"/>
          <w:sz w:val="36"/>
          <w:szCs w:val="36"/>
        </w:rPr>
        <w:t>4</w:t>
      </w:r>
    </w:p>
    <w:p w14:paraId="1BC8399B" w14:textId="6B56C03B" w:rsidR="00A00DBC" w:rsidRDefault="00A00DBC" w:rsidP="00984C45">
      <w:pPr>
        <w:jc w:val="center"/>
        <w:rPr>
          <w:b/>
          <w:color w:val="002060"/>
          <w:sz w:val="36"/>
          <w:szCs w:val="36"/>
        </w:rPr>
      </w:pPr>
    </w:p>
    <w:p w14:paraId="19279F5A" w14:textId="77777777" w:rsidR="00984C45" w:rsidRDefault="00984C45" w:rsidP="00984C45">
      <w:pPr>
        <w:rPr>
          <w:b/>
          <w:sz w:val="28"/>
          <w:szCs w:val="28"/>
        </w:rPr>
      </w:pPr>
    </w:p>
    <w:p w14:paraId="2018EE61" w14:textId="52D0ABF9" w:rsidR="00984C45" w:rsidRPr="0075400A" w:rsidRDefault="00984C45" w:rsidP="00984C45">
      <w:pPr>
        <w:rPr>
          <w:b/>
          <w:sz w:val="28"/>
          <w:szCs w:val="28"/>
        </w:rPr>
      </w:pPr>
      <w:r w:rsidRPr="25571ACE">
        <w:rPr>
          <w:b/>
          <w:bCs/>
          <w:sz w:val="28"/>
          <w:szCs w:val="28"/>
        </w:rPr>
        <w:br w:type="page"/>
      </w:r>
    </w:p>
    <w:tbl>
      <w:tblPr>
        <w:tblStyle w:val="Tabelraster"/>
        <w:tblW w:w="9180" w:type="dxa"/>
        <w:tblLook w:val="04A0" w:firstRow="1" w:lastRow="0" w:firstColumn="1" w:lastColumn="0" w:noHBand="0" w:noVBand="1"/>
      </w:tblPr>
      <w:tblGrid>
        <w:gridCol w:w="9180"/>
      </w:tblGrid>
      <w:tr w:rsidR="00984C45" w:rsidRPr="0075400A" w14:paraId="1ED44E8F" w14:textId="77777777" w:rsidTr="00984C45">
        <w:tc>
          <w:tcPr>
            <w:tcW w:w="9180" w:type="dxa"/>
            <w:shd w:val="clear" w:color="auto" w:fill="002060"/>
          </w:tcPr>
          <w:p w14:paraId="2D2C7D6B" w14:textId="77777777" w:rsidR="00984C45" w:rsidRPr="0075400A" w:rsidRDefault="00984C45" w:rsidP="00DE4246">
            <w:pPr>
              <w:pStyle w:val="Lijstalinea"/>
              <w:numPr>
                <w:ilvl w:val="0"/>
                <w:numId w:val="5"/>
              </w:numPr>
              <w:rPr>
                <w:rFonts w:asciiTheme="minorHAnsi" w:hAnsiTheme="minorHAnsi"/>
                <w:sz w:val="20"/>
                <w:szCs w:val="20"/>
              </w:rPr>
            </w:pPr>
            <w:r w:rsidRPr="0075400A">
              <w:rPr>
                <w:rFonts w:asciiTheme="minorHAnsi" w:hAnsiTheme="minorHAnsi"/>
                <w:sz w:val="20"/>
                <w:szCs w:val="20"/>
              </w:rPr>
              <w:lastRenderedPageBreak/>
              <w:t xml:space="preserve">Inleiding </w:t>
            </w:r>
          </w:p>
        </w:tc>
      </w:tr>
      <w:tr w:rsidR="00984C45" w:rsidRPr="0075400A" w14:paraId="3A61A2F1" w14:textId="77777777" w:rsidTr="00DE4246">
        <w:tc>
          <w:tcPr>
            <w:tcW w:w="9180" w:type="dxa"/>
          </w:tcPr>
          <w:p w14:paraId="51D691E0" w14:textId="77777777" w:rsidR="00984C45" w:rsidRDefault="00984C45" w:rsidP="00DE4246">
            <w:pPr>
              <w:spacing w:line="200" w:lineRule="exact"/>
              <w:rPr>
                <w:kern w:val="2"/>
                <w:sz w:val="20"/>
                <w:szCs w:val="20"/>
              </w:rPr>
            </w:pPr>
          </w:p>
          <w:p w14:paraId="2FA7149E" w14:textId="77777777" w:rsidR="00984C45" w:rsidRPr="004D7A36" w:rsidRDefault="00984C45" w:rsidP="00DE4246">
            <w:pPr>
              <w:spacing w:line="200" w:lineRule="exact"/>
              <w:rPr>
                <w:b/>
                <w:bCs/>
                <w:kern w:val="2"/>
                <w:sz w:val="18"/>
                <w:szCs w:val="18"/>
              </w:rPr>
            </w:pPr>
            <w:r w:rsidRPr="004D7A36">
              <w:rPr>
                <w:kern w:val="2"/>
                <w:sz w:val="18"/>
                <w:szCs w:val="18"/>
              </w:rPr>
              <w:t>Al Islaah is een kleine basisschool op islamitische grondslag. De school hanteert de opvoedingsregels en de onderwijsmogelijkheden die met de identiteit van de school overeenkomen. Het islamitische kader is het fundament waarop de school haar onderwijsvisie heeft gebaseerd. Dat wil zeggen dat de school handelt vanu</w:t>
            </w:r>
            <w:r>
              <w:rPr>
                <w:kern w:val="2"/>
                <w:sz w:val="18"/>
                <w:szCs w:val="18"/>
              </w:rPr>
              <w:t>it de normen en waarden van de I</w:t>
            </w:r>
            <w:r w:rsidRPr="004D7A36">
              <w:rPr>
                <w:kern w:val="2"/>
                <w:sz w:val="18"/>
                <w:szCs w:val="18"/>
              </w:rPr>
              <w:t xml:space="preserve">slam. Dit maken we zichtbaar in ons pedagogisch handelen en dagelijkse rituelen. </w:t>
            </w:r>
          </w:p>
          <w:p w14:paraId="37CECDDC" w14:textId="77777777" w:rsidR="00984C45" w:rsidRPr="004D7A36" w:rsidRDefault="00984C45" w:rsidP="00DE4246">
            <w:pPr>
              <w:spacing w:line="200" w:lineRule="exact"/>
              <w:rPr>
                <w:b/>
                <w:bCs/>
                <w:kern w:val="2"/>
                <w:sz w:val="18"/>
                <w:szCs w:val="18"/>
              </w:rPr>
            </w:pPr>
          </w:p>
          <w:p w14:paraId="133B6270" w14:textId="77777777" w:rsidR="00677C31" w:rsidRDefault="00984C45" w:rsidP="00DE4246">
            <w:pPr>
              <w:spacing w:line="200" w:lineRule="exact"/>
              <w:rPr>
                <w:kern w:val="2"/>
                <w:sz w:val="18"/>
                <w:szCs w:val="18"/>
              </w:rPr>
            </w:pPr>
            <w:r>
              <w:rPr>
                <w:kern w:val="2"/>
                <w:sz w:val="18"/>
                <w:szCs w:val="18"/>
              </w:rPr>
              <w:t xml:space="preserve">Vanwege de beperkte omvang van de school hebben we enkele combinatiegroepen geformeerd. Binnen alle jaargroepen passen we ons </w:t>
            </w:r>
            <w:r w:rsidRPr="00456F14">
              <w:rPr>
                <w:color w:val="000000" w:themeColor="text1"/>
                <w:kern w:val="2"/>
                <w:sz w:val="18"/>
                <w:szCs w:val="18"/>
              </w:rPr>
              <w:t xml:space="preserve">aanbod aan </w:t>
            </w:r>
            <w:proofErr w:type="spellStart"/>
            <w:r w:rsidRPr="00456F14">
              <w:rPr>
                <w:color w:val="000000" w:themeColor="text1"/>
                <w:kern w:val="2"/>
                <w:sz w:val="18"/>
                <w:szCs w:val="18"/>
              </w:rPr>
              <w:t>aan</w:t>
            </w:r>
            <w:proofErr w:type="spellEnd"/>
            <w:r w:rsidRPr="00456F14">
              <w:rPr>
                <w:color w:val="000000" w:themeColor="text1"/>
                <w:kern w:val="2"/>
                <w:sz w:val="18"/>
                <w:szCs w:val="18"/>
              </w:rPr>
              <w:t xml:space="preserve"> de onderwijsbehoeften </w:t>
            </w:r>
            <w:r>
              <w:rPr>
                <w:kern w:val="2"/>
                <w:sz w:val="18"/>
                <w:szCs w:val="18"/>
              </w:rPr>
              <w:t xml:space="preserve">van de leerlingen. De </w:t>
            </w:r>
            <w:proofErr w:type="spellStart"/>
            <w:r>
              <w:rPr>
                <w:kern w:val="2"/>
                <w:sz w:val="18"/>
                <w:szCs w:val="18"/>
              </w:rPr>
              <w:t>leerlingpopulatie</w:t>
            </w:r>
            <w:proofErr w:type="spellEnd"/>
            <w:r>
              <w:rPr>
                <w:kern w:val="2"/>
                <w:sz w:val="18"/>
                <w:szCs w:val="18"/>
              </w:rPr>
              <w:t xml:space="preserve"> is divers. </w:t>
            </w:r>
            <w:r w:rsidR="00B255C9">
              <w:rPr>
                <w:kern w:val="2"/>
                <w:sz w:val="18"/>
                <w:szCs w:val="18"/>
              </w:rPr>
              <w:t xml:space="preserve">De overeenkomst tussen de leerlingen is de </w:t>
            </w:r>
            <w:r w:rsidR="00456F14">
              <w:rPr>
                <w:kern w:val="2"/>
                <w:sz w:val="18"/>
                <w:szCs w:val="18"/>
              </w:rPr>
              <w:t>I</w:t>
            </w:r>
            <w:r w:rsidR="00B255C9">
              <w:rPr>
                <w:kern w:val="2"/>
                <w:sz w:val="18"/>
                <w:szCs w:val="18"/>
              </w:rPr>
              <w:t xml:space="preserve">slamitische identiteit, maar de achtergronden zijn vrij divers. Een groot deel </w:t>
            </w:r>
            <w:r w:rsidR="001170EE">
              <w:rPr>
                <w:kern w:val="2"/>
                <w:sz w:val="18"/>
                <w:szCs w:val="18"/>
              </w:rPr>
              <w:t>van de</w:t>
            </w:r>
            <w:r w:rsidR="00B255C9">
              <w:rPr>
                <w:kern w:val="2"/>
                <w:sz w:val="18"/>
                <w:szCs w:val="18"/>
              </w:rPr>
              <w:t xml:space="preserve"> </w:t>
            </w:r>
            <w:r>
              <w:rPr>
                <w:kern w:val="2"/>
                <w:sz w:val="18"/>
                <w:szCs w:val="18"/>
              </w:rPr>
              <w:t>leerlingen he</w:t>
            </w:r>
            <w:r w:rsidR="00B255C9">
              <w:rPr>
                <w:kern w:val="2"/>
                <w:sz w:val="18"/>
                <w:szCs w:val="18"/>
              </w:rPr>
              <w:t>eft</w:t>
            </w:r>
            <w:r>
              <w:rPr>
                <w:kern w:val="2"/>
                <w:sz w:val="18"/>
                <w:szCs w:val="18"/>
              </w:rPr>
              <w:t xml:space="preserve"> een taalachterstand, die doorwerkt in vrijwel alle andere vakken. In </w:t>
            </w:r>
            <w:r w:rsidR="001170EE">
              <w:rPr>
                <w:kern w:val="2"/>
                <w:sz w:val="18"/>
                <w:szCs w:val="18"/>
              </w:rPr>
              <w:t>een deel van de</w:t>
            </w:r>
            <w:r>
              <w:rPr>
                <w:kern w:val="2"/>
                <w:sz w:val="18"/>
                <w:szCs w:val="18"/>
              </w:rPr>
              <w:t xml:space="preserve"> gezinnen wordt doorgaans alleen de moedertaal gesproken, waardoor de ontwikkeling van de Nederlandse taal zich grotendeels beperkt tot de school. Daarom wordt op Al Islaah extra tijd en aandacht besteed aan de kernvakken taal/lezen. Daarnaast proberen we de ouders actiever te betrekken bij de school en het leerproces van de leerlingen </w:t>
            </w:r>
            <w:r w:rsidR="001170EE">
              <w:rPr>
                <w:kern w:val="2"/>
                <w:sz w:val="18"/>
                <w:szCs w:val="18"/>
              </w:rPr>
              <w:t>in het kader van</w:t>
            </w:r>
            <w:r>
              <w:rPr>
                <w:kern w:val="2"/>
                <w:sz w:val="18"/>
                <w:szCs w:val="18"/>
              </w:rPr>
              <w:t xml:space="preserve"> het stimuleren van educatief partnerschap.</w:t>
            </w:r>
          </w:p>
          <w:p w14:paraId="63F75D41" w14:textId="77777777" w:rsidR="00677C31" w:rsidRDefault="00677C31" w:rsidP="00DE4246">
            <w:pPr>
              <w:spacing w:line="200" w:lineRule="exact"/>
              <w:rPr>
                <w:kern w:val="2"/>
                <w:sz w:val="18"/>
                <w:szCs w:val="18"/>
              </w:rPr>
            </w:pPr>
          </w:p>
          <w:p w14:paraId="6E38EFB2" w14:textId="77777777" w:rsidR="00677C31" w:rsidRPr="00677C31" w:rsidRDefault="00677C31" w:rsidP="00677C31">
            <w:pPr>
              <w:shd w:val="clear" w:color="auto" w:fill="FFFFFF"/>
              <w:textAlignment w:val="baseline"/>
              <w:rPr>
                <w:rFonts w:eastAsia="Times New Roman" w:cstheme="minorHAnsi"/>
                <w:color w:val="000000" w:themeColor="text1"/>
                <w:sz w:val="18"/>
                <w:szCs w:val="18"/>
                <w:lang w:eastAsia="nl-NL"/>
              </w:rPr>
            </w:pPr>
            <w:r w:rsidRPr="00677C31">
              <w:rPr>
                <w:rFonts w:eastAsia="Times New Roman" w:cstheme="minorHAnsi"/>
                <w:color w:val="000000" w:themeColor="text1"/>
                <w:sz w:val="18"/>
                <w:szCs w:val="18"/>
                <w:bdr w:val="none" w:sz="0" w:space="0" w:color="auto" w:frame="1"/>
                <w:lang w:eastAsia="nl-NL"/>
              </w:rPr>
              <w:t>In dit </w:t>
            </w:r>
            <w:proofErr w:type="spellStart"/>
            <w:r w:rsidRPr="00677C31">
              <w:rPr>
                <w:rFonts w:eastAsia="Times New Roman" w:cstheme="minorHAnsi"/>
                <w:color w:val="000000" w:themeColor="text1"/>
                <w:sz w:val="18"/>
                <w:szCs w:val="18"/>
                <w:u w:val="single"/>
                <w:bdr w:val="none" w:sz="0" w:space="0" w:color="auto" w:frame="1"/>
                <w:lang w:eastAsia="nl-NL"/>
              </w:rPr>
              <w:t>schoolondersteuningsprofiel</w:t>
            </w:r>
            <w:proofErr w:type="spellEnd"/>
            <w:r w:rsidRPr="00677C31">
              <w:rPr>
                <w:rFonts w:eastAsia="Times New Roman" w:cstheme="minorHAnsi"/>
                <w:color w:val="000000" w:themeColor="text1"/>
                <w:sz w:val="18"/>
                <w:szCs w:val="18"/>
                <w:bdr w:val="none" w:sz="0" w:space="0" w:color="auto" w:frame="1"/>
                <w:lang w:eastAsia="nl-NL"/>
              </w:rPr>
              <w:t> vertellen wij hoe wij bij ons op school passend onderwijs bieden aan de kinderen. Wat passend onderwijs is, leggen we hierna eerst uit. Daarna lees je hoe wij daar op school naar kijken en waar je het op onze school aan ziet. Ook lees je over de hulp en </w:t>
            </w:r>
            <w:r w:rsidRPr="00677C31">
              <w:rPr>
                <w:rFonts w:eastAsia="Times New Roman" w:cstheme="minorHAnsi"/>
                <w:color w:val="000000" w:themeColor="text1"/>
                <w:sz w:val="18"/>
                <w:szCs w:val="18"/>
                <w:u w:val="single"/>
                <w:bdr w:val="none" w:sz="0" w:space="0" w:color="auto" w:frame="1"/>
                <w:lang w:eastAsia="nl-NL"/>
              </w:rPr>
              <w:t>ondersteuning </w:t>
            </w:r>
            <w:r w:rsidRPr="00677C31">
              <w:rPr>
                <w:rFonts w:eastAsia="Times New Roman" w:cstheme="minorHAnsi"/>
                <w:color w:val="000000" w:themeColor="text1"/>
                <w:sz w:val="18"/>
                <w:szCs w:val="18"/>
                <w:bdr w:val="none" w:sz="0" w:space="0" w:color="auto" w:frame="1"/>
                <w:lang w:eastAsia="nl-NL"/>
              </w:rPr>
              <w:t>die we bieden als we zien dat het leren en ontwikkelen van een kind minder goed gaat.  </w:t>
            </w:r>
          </w:p>
          <w:p w14:paraId="19507D9F" w14:textId="77777777" w:rsidR="00677C31" w:rsidRPr="00677C31" w:rsidRDefault="00677C31" w:rsidP="00677C31">
            <w:pPr>
              <w:shd w:val="clear" w:color="auto" w:fill="FFFFFF"/>
              <w:textAlignment w:val="baseline"/>
              <w:rPr>
                <w:rFonts w:eastAsia="Times New Roman" w:cstheme="minorHAnsi"/>
                <w:color w:val="000000" w:themeColor="text1"/>
                <w:sz w:val="18"/>
                <w:szCs w:val="18"/>
                <w:lang w:eastAsia="nl-NL"/>
              </w:rPr>
            </w:pPr>
          </w:p>
          <w:p w14:paraId="3FEFFD46" w14:textId="77777777" w:rsidR="00677C31" w:rsidRPr="00677C31" w:rsidRDefault="00677C31" w:rsidP="00677C31">
            <w:pPr>
              <w:shd w:val="clear" w:color="auto" w:fill="FFFFFF"/>
              <w:textAlignment w:val="baseline"/>
              <w:rPr>
                <w:rFonts w:eastAsia="Times New Roman" w:cstheme="minorHAnsi"/>
                <w:color w:val="000000" w:themeColor="text1"/>
                <w:sz w:val="18"/>
                <w:szCs w:val="18"/>
                <w:lang w:eastAsia="nl-NL"/>
              </w:rPr>
            </w:pPr>
            <w:r w:rsidRPr="00677C31">
              <w:rPr>
                <w:rFonts w:eastAsia="Times New Roman" w:cstheme="minorHAnsi"/>
                <w:color w:val="000000" w:themeColor="text1"/>
                <w:sz w:val="18"/>
                <w:szCs w:val="18"/>
                <w:bdr w:val="none" w:sz="0" w:space="0" w:color="auto" w:frame="1"/>
                <w:lang w:eastAsia="nl-NL"/>
              </w:rPr>
              <w:t>Wat is passend onderwijs? </w:t>
            </w:r>
          </w:p>
          <w:p w14:paraId="0FF42EBF" w14:textId="344C187C" w:rsidR="00677C31" w:rsidRPr="00677C31" w:rsidRDefault="00677C31" w:rsidP="00677C31">
            <w:pPr>
              <w:shd w:val="clear" w:color="auto" w:fill="FFFFFF"/>
              <w:textAlignment w:val="baseline"/>
              <w:rPr>
                <w:rFonts w:eastAsia="Times New Roman" w:cstheme="minorHAnsi"/>
                <w:color w:val="000000" w:themeColor="text1"/>
                <w:sz w:val="18"/>
                <w:szCs w:val="18"/>
                <w:lang w:eastAsia="nl-NL"/>
              </w:rPr>
            </w:pPr>
            <w:r w:rsidRPr="00677C31">
              <w:rPr>
                <w:rFonts w:eastAsia="Times New Roman" w:cstheme="minorHAnsi"/>
                <w:color w:val="000000" w:themeColor="text1"/>
                <w:sz w:val="18"/>
                <w:szCs w:val="18"/>
                <w:bdr w:val="none" w:sz="0" w:space="0" w:color="auto" w:frame="1"/>
                <w:lang w:eastAsia="nl-NL"/>
              </w:rPr>
              <w:t>Met passend onderwijs bedoelen wij dat e</w:t>
            </w:r>
            <w:r w:rsidRPr="00677C31">
              <w:rPr>
                <w:rFonts w:eastAsia="Times New Roman" w:cstheme="minorHAnsi"/>
                <w:color w:val="000000" w:themeColor="text1"/>
                <w:sz w:val="18"/>
                <w:szCs w:val="18"/>
                <w:bdr w:val="none" w:sz="0" w:space="0" w:color="auto" w:frame="1"/>
                <w:shd w:val="clear" w:color="auto" w:fill="FFFFFF"/>
                <w:lang w:eastAsia="nl-NL"/>
              </w:rPr>
              <w:t>lk kind in de regio waar hij of zij woont, het onderwijs krijgt dat bij hem of haar past. De meeste kinderen kunnen de lessen op school goed volgen. Maar niet ieder kind is hetzelfde. Sommige kinderen hebben op school extra hulp nodig. Die extra hulp kunnen wij als basisschool vaak prima bieden. Voor kinderen die bijvoorbeeld moeite hebben met lezen of rekenen hebben wij zelf goede specialisten op school. </w:t>
            </w:r>
            <w:r w:rsidRPr="00677C31">
              <w:rPr>
                <w:rFonts w:eastAsia="Times New Roman" w:cstheme="minorHAnsi"/>
                <w:color w:val="000000" w:themeColor="text1"/>
                <w:sz w:val="18"/>
                <w:szCs w:val="18"/>
                <w:bdr w:val="none" w:sz="0" w:space="0" w:color="auto" w:frame="1"/>
                <w:lang w:eastAsia="nl-NL"/>
              </w:rPr>
              <w:t> </w:t>
            </w:r>
            <w:r w:rsidRPr="00677C31">
              <w:rPr>
                <w:rFonts w:eastAsia="Times New Roman" w:cstheme="minorHAnsi"/>
                <w:color w:val="000000" w:themeColor="text1"/>
                <w:sz w:val="18"/>
                <w:szCs w:val="18"/>
                <w:bdr w:val="none" w:sz="0" w:space="0" w:color="auto" w:frame="1"/>
                <w:lang w:eastAsia="nl-NL"/>
              </w:rPr>
              <w:br/>
            </w:r>
          </w:p>
          <w:p w14:paraId="25B21826" w14:textId="77777777" w:rsidR="00677C31" w:rsidRPr="00677C31" w:rsidRDefault="00677C31" w:rsidP="00677C31">
            <w:pPr>
              <w:shd w:val="clear" w:color="auto" w:fill="FFFFFF"/>
              <w:textAlignment w:val="baseline"/>
              <w:rPr>
                <w:rFonts w:eastAsia="Times New Roman" w:cstheme="minorHAnsi"/>
                <w:color w:val="000000" w:themeColor="text1"/>
                <w:sz w:val="18"/>
                <w:szCs w:val="18"/>
                <w:lang w:eastAsia="nl-NL"/>
              </w:rPr>
            </w:pPr>
            <w:r w:rsidRPr="00677C31">
              <w:rPr>
                <w:rFonts w:eastAsia="Times New Roman" w:cstheme="minorHAnsi"/>
                <w:color w:val="000000" w:themeColor="text1"/>
                <w:sz w:val="18"/>
                <w:szCs w:val="18"/>
                <w:bdr w:val="none" w:sz="0" w:space="0" w:color="auto" w:frame="1"/>
                <w:lang w:eastAsia="nl-NL"/>
              </w:rPr>
              <w:t>Onze kijk op passend onderwijs  </w:t>
            </w:r>
          </w:p>
          <w:p w14:paraId="2D280D17" w14:textId="5071AECF" w:rsidR="00677C31" w:rsidRPr="00677C31" w:rsidRDefault="00677C31" w:rsidP="00677C31">
            <w:pPr>
              <w:shd w:val="clear" w:color="auto" w:fill="FFFFFF"/>
              <w:textAlignment w:val="baseline"/>
              <w:rPr>
                <w:rFonts w:eastAsia="Times New Roman" w:cstheme="minorHAnsi"/>
                <w:color w:val="000000" w:themeColor="text1"/>
                <w:sz w:val="18"/>
                <w:szCs w:val="18"/>
                <w:lang w:eastAsia="nl-NL"/>
              </w:rPr>
            </w:pPr>
            <w:r w:rsidRPr="00677C31">
              <w:rPr>
                <w:rFonts w:eastAsia="Times New Roman" w:cstheme="minorHAnsi"/>
                <w:color w:val="000000" w:themeColor="text1"/>
                <w:sz w:val="18"/>
                <w:szCs w:val="18"/>
                <w:bdr w:val="none" w:sz="0" w:space="0" w:color="auto" w:frame="1"/>
                <w:lang w:eastAsia="nl-NL"/>
              </w:rPr>
              <w:t>Passend onderwijs betekent voor ons dat wij effectief afgestemd en op maat onderwijs bieden aan alle kinderen. We kijken breed naar de ontwikkeling van kinderen en vinden het naast cognitieve leerontwikkeling ook belangrijk om aandacht te besteden aan de creatieve, motorische, sociale en emotionele ontwikkeling. Dit vraagt van ons dat wij de ontwikkeling van de leerlingen goed in beeld hebben en ons pedagogisch en didactisch handelen daarop afstemmen. Waar nodig wordt het onderwijs met ondersteuning passend gemaakt. We zorgen als school voor goed geschoolde leerkrachten, een prettige leeromgeving voor alle kinderen en een goede samenwerking met ouders. Passend onderwijs begint bij leerkrachten die goed kijken en volgen wat een kind nodig heeft om zich zo goed mogelijk te ontwikkelen. Als zij zien dat het leren moeilijk gaat, stagneert of merken dat een kind dreigt vast te lopen, dan zorgen wij er samen voor dat er passende hulp en ondersteuning komt. Wat we daarvoor organiseren binnen school en soms ook erbuiten valt onder passend onderwijs. Passend onderwijs gaat over het aansluiten bij de onderwijsbehoeften van kinderen.   </w:t>
            </w:r>
          </w:p>
          <w:p w14:paraId="13BC504F" w14:textId="330DDE20" w:rsidR="00984C45" w:rsidRPr="00677C31" w:rsidRDefault="00677C31" w:rsidP="00677C31">
            <w:pPr>
              <w:shd w:val="clear" w:color="auto" w:fill="FFFFFF"/>
              <w:textAlignment w:val="baseline"/>
              <w:rPr>
                <w:rFonts w:ascii="Segoe UI" w:eastAsia="Times New Roman" w:hAnsi="Segoe UI" w:cs="Segoe UI"/>
                <w:color w:val="000000"/>
                <w:sz w:val="18"/>
                <w:szCs w:val="18"/>
                <w:lang w:eastAsia="nl-NL"/>
              </w:rPr>
            </w:pPr>
            <w:r w:rsidRPr="00677C31">
              <w:rPr>
                <w:rFonts w:ascii="Calibri" w:eastAsia="Times New Roman" w:hAnsi="Calibri" w:cs="Calibri"/>
                <w:color w:val="000000"/>
                <w:sz w:val="22"/>
                <w:szCs w:val="22"/>
                <w:bdr w:val="none" w:sz="0" w:space="0" w:color="auto" w:frame="1"/>
                <w:lang w:eastAsia="nl-NL"/>
              </w:rPr>
              <w:t> </w:t>
            </w:r>
          </w:p>
        </w:tc>
      </w:tr>
    </w:tbl>
    <w:p w14:paraId="4EB4D2E3" w14:textId="77777777" w:rsidR="00984C45" w:rsidRPr="0075400A" w:rsidRDefault="00984C45" w:rsidP="00984C45"/>
    <w:tbl>
      <w:tblPr>
        <w:tblStyle w:val="Tabelraster"/>
        <w:tblW w:w="9180" w:type="dxa"/>
        <w:tblLook w:val="04A0" w:firstRow="1" w:lastRow="0" w:firstColumn="1" w:lastColumn="0" w:noHBand="0" w:noVBand="1"/>
      </w:tblPr>
      <w:tblGrid>
        <w:gridCol w:w="9180"/>
      </w:tblGrid>
      <w:tr w:rsidR="00984C45" w:rsidRPr="0075400A" w14:paraId="6B800E33" w14:textId="77777777" w:rsidTr="00984C45">
        <w:tc>
          <w:tcPr>
            <w:tcW w:w="9180" w:type="dxa"/>
            <w:shd w:val="clear" w:color="auto" w:fill="002060"/>
          </w:tcPr>
          <w:p w14:paraId="0A0B386B" w14:textId="77777777" w:rsidR="00984C45" w:rsidRPr="0075400A" w:rsidRDefault="00984C45" w:rsidP="00DE4246">
            <w:pPr>
              <w:pStyle w:val="Lijstalinea"/>
              <w:numPr>
                <w:ilvl w:val="0"/>
                <w:numId w:val="5"/>
              </w:numPr>
              <w:rPr>
                <w:rFonts w:asciiTheme="minorHAnsi" w:hAnsiTheme="minorHAnsi"/>
                <w:sz w:val="20"/>
                <w:szCs w:val="20"/>
              </w:rPr>
            </w:pPr>
            <w:r w:rsidRPr="0075400A">
              <w:rPr>
                <w:rFonts w:asciiTheme="minorHAnsi" w:hAnsiTheme="minorHAnsi"/>
                <w:sz w:val="20"/>
                <w:szCs w:val="20"/>
              </w:rPr>
              <w:t>Algemene gegevens l</w:t>
            </w:r>
          </w:p>
        </w:tc>
      </w:tr>
    </w:tbl>
    <w:p w14:paraId="2AADB69C" w14:textId="77777777" w:rsidR="00984C45" w:rsidRPr="0075400A" w:rsidRDefault="00984C45" w:rsidP="00984C45"/>
    <w:tbl>
      <w:tblPr>
        <w:tblStyle w:val="Tabelraster"/>
        <w:tblW w:w="9180" w:type="dxa"/>
        <w:tblLook w:val="04A0" w:firstRow="1" w:lastRow="0" w:firstColumn="1" w:lastColumn="0" w:noHBand="0" w:noVBand="1"/>
      </w:tblPr>
      <w:tblGrid>
        <w:gridCol w:w="2376"/>
        <w:gridCol w:w="6804"/>
      </w:tblGrid>
      <w:tr w:rsidR="00984C45" w:rsidRPr="0075400A" w14:paraId="627C78B6" w14:textId="77777777" w:rsidTr="25571ACE">
        <w:tc>
          <w:tcPr>
            <w:tcW w:w="9180" w:type="dxa"/>
            <w:gridSpan w:val="2"/>
            <w:shd w:val="clear" w:color="auto" w:fill="A80000"/>
          </w:tcPr>
          <w:p w14:paraId="654350B7" w14:textId="77777777" w:rsidR="00984C45" w:rsidRPr="0075400A" w:rsidRDefault="00984C45" w:rsidP="00DE4246">
            <w:pPr>
              <w:rPr>
                <w:sz w:val="20"/>
                <w:szCs w:val="20"/>
              </w:rPr>
            </w:pPr>
            <w:r w:rsidRPr="0075400A">
              <w:rPr>
                <w:sz w:val="20"/>
                <w:szCs w:val="20"/>
              </w:rPr>
              <w:t>2a. Contact en vaststellingsgegevens l</w:t>
            </w:r>
          </w:p>
        </w:tc>
      </w:tr>
      <w:tr w:rsidR="00984C45" w:rsidRPr="00EF5EA6" w14:paraId="66244332" w14:textId="77777777" w:rsidTr="25571ACE">
        <w:trPr>
          <w:trHeight w:val="284"/>
        </w:trPr>
        <w:tc>
          <w:tcPr>
            <w:tcW w:w="2376" w:type="dxa"/>
          </w:tcPr>
          <w:p w14:paraId="5C2FBE19" w14:textId="77777777" w:rsidR="00984C45" w:rsidRPr="0075400A" w:rsidRDefault="00984C45" w:rsidP="00DE4246"/>
          <w:p w14:paraId="2E9CB913" w14:textId="77777777" w:rsidR="00984C45" w:rsidRPr="0075400A" w:rsidRDefault="00984C45" w:rsidP="00DE4246">
            <w:pPr>
              <w:rPr>
                <w:sz w:val="20"/>
                <w:szCs w:val="20"/>
              </w:rPr>
            </w:pPr>
            <w:r w:rsidRPr="0075400A">
              <w:rPr>
                <w:sz w:val="20"/>
                <w:szCs w:val="20"/>
              </w:rPr>
              <w:t>Naam school</w:t>
            </w:r>
          </w:p>
        </w:tc>
        <w:tc>
          <w:tcPr>
            <w:tcW w:w="6804" w:type="dxa"/>
          </w:tcPr>
          <w:p w14:paraId="4D74C845" w14:textId="77777777" w:rsidR="00984C45" w:rsidRPr="0075400A" w:rsidRDefault="00984C45" w:rsidP="00DE4246">
            <w:pPr>
              <w:rPr>
                <w:sz w:val="18"/>
                <w:szCs w:val="18"/>
              </w:rPr>
            </w:pPr>
            <w:r w:rsidRPr="0075400A">
              <w:rPr>
                <w:sz w:val="18"/>
                <w:szCs w:val="18"/>
              </w:rPr>
              <w:t>Naam:</w:t>
            </w:r>
            <w:r>
              <w:rPr>
                <w:sz w:val="18"/>
                <w:szCs w:val="18"/>
              </w:rPr>
              <w:t xml:space="preserve"> Al Islaah</w:t>
            </w:r>
          </w:p>
          <w:p w14:paraId="1433EC04" w14:textId="77777777" w:rsidR="00984C45" w:rsidRPr="0075400A" w:rsidRDefault="00984C45" w:rsidP="00DE4246">
            <w:pPr>
              <w:rPr>
                <w:sz w:val="18"/>
                <w:szCs w:val="18"/>
              </w:rPr>
            </w:pPr>
            <w:r w:rsidRPr="0075400A">
              <w:rPr>
                <w:sz w:val="18"/>
                <w:szCs w:val="18"/>
              </w:rPr>
              <w:t>Adres:</w:t>
            </w:r>
            <w:r>
              <w:rPr>
                <w:sz w:val="18"/>
                <w:szCs w:val="18"/>
              </w:rPr>
              <w:t xml:space="preserve"> </w:t>
            </w:r>
            <w:proofErr w:type="spellStart"/>
            <w:r>
              <w:rPr>
                <w:sz w:val="18"/>
                <w:szCs w:val="18"/>
              </w:rPr>
              <w:t>Bosboom</w:t>
            </w:r>
            <w:proofErr w:type="spellEnd"/>
            <w:r>
              <w:rPr>
                <w:sz w:val="18"/>
                <w:szCs w:val="18"/>
              </w:rPr>
              <w:t xml:space="preserve"> Toussaintstraat 1, Harderwijk</w:t>
            </w:r>
          </w:p>
          <w:p w14:paraId="26F20CFA" w14:textId="77777777" w:rsidR="00984C45" w:rsidRPr="000A4189" w:rsidRDefault="00984C45" w:rsidP="00DE4246">
            <w:pPr>
              <w:rPr>
                <w:color w:val="FF0000"/>
                <w:sz w:val="18"/>
                <w:szCs w:val="18"/>
              </w:rPr>
            </w:pPr>
            <w:proofErr w:type="spellStart"/>
            <w:r w:rsidRPr="0075400A">
              <w:rPr>
                <w:sz w:val="18"/>
                <w:szCs w:val="18"/>
              </w:rPr>
              <w:t>Brin</w:t>
            </w:r>
            <w:proofErr w:type="spellEnd"/>
            <w:r w:rsidRPr="0075400A">
              <w:rPr>
                <w:sz w:val="18"/>
                <w:szCs w:val="18"/>
              </w:rPr>
              <w:t>:</w:t>
            </w:r>
            <w:r>
              <w:rPr>
                <w:sz w:val="18"/>
                <w:szCs w:val="18"/>
              </w:rPr>
              <w:t xml:space="preserve"> </w:t>
            </w:r>
            <w:r w:rsidRPr="00C12688">
              <w:rPr>
                <w:sz w:val="18"/>
                <w:szCs w:val="18"/>
              </w:rPr>
              <w:t>24MW</w:t>
            </w:r>
          </w:p>
          <w:p w14:paraId="2EE89D27" w14:textId="77777777" w:rsidR="00984C45" w:rsidRPr="0075400A" w:rsidRDefault="00984C45" w:rsidP="00DE4246">
            <w:pPr>
              <w:rPr>
                <w:sz w:val="18"/>
                <w:szCs w:val="18"/>
              </w:rPr>
            </w:pPr>
            <w:r w:rsidRPr="0075400A">
              <w:rPr>
                <w:sz w:val="18"/>
                <w:szCs w:val="18"/>
              </w:rPr>
              <w:t>Telefoon:</w:t>
            </w:r>
            <w:r>
              <w:rPr>
                <w:sz w:val="18"/>
                <w:szCs w:val="18"/>
              </w:rPr>
              <w:t xml:space="preserve"> 0341 429001</w:t>
            </w:r>
          </w:p>
          <w:p w14:paraId="2CE19BD7" w14:textId="5AE9BB46" w:rsidR="00984C45" w:rsidRPr="00EF5EA6" w:rsidRDefault="00984C45" w:rsidP="00DE4246">
            <w:pPr>
              <w:rPr>
                <w:sz w:val="18"/>
                <w:szCs w:val="18"/>
                <w:lang w:val="en-US"/>
              </w:rPr>
            </w:pPr>
            <w:r w:rsidRPr="309A22F4">
              <w:rPr>
                <w:sz w:val="18"/>
                <w:szCs w:val="18"/>
                <w:lang w:val="en-US"/>
              </w:rPr>
              <w:t>E-mail: directie.alislaah@elamalscholen</w:t>
            </w:r>
            <w:r w:rsidR="5AD94DF1" w:rsidRPr="309A22F4">
              <w:rPr>
                <w:sz w:val="18"/>
                <w:szCs w:val="18"/>
                <w:lang w:val="en-US"/>
              </w:rPr>
              <w:t>.nl</w:t>
            </w:r>
          </w:p>
        </w:tc>
      </w:tr>
      <w:tr w:rsidR="00984C45" w:rsidRPr="0075400A" w14:paraId="26DAD4DB" w14:textId="77777777" w:rsidTr="25571ACE">
        <w:trPr>
          <w:trHeight w:val="281"/>
        </w:trPr>
        <w:tc>
          <w:tcPr>
            <w:tcW w:w="2376" w:type="dxa"/>
          </w:tcPr>
          <w:p w14:paraId="1832C8EE" w14:textId="77777777" w:rsidR="00984C45" w:rsidRPr="0075400A" w:rsidRDefault="00984C45" w:rsidP="00DE4246">
            <w:pPr>
              <w:rPr>
                <w:sz w:val="20"/>
                <w:szCs w:val="20"/>
              </w:rPr>
            </w:pPr>
            <w:r w:rsidRPr="0075400A">
              <w:rPr>
                <w:sz w:val="20"/>
                <w:szCs w:val="20"/>
              </w:rPr>
              <w:t xml:space="preserve">Opgesteld namens </w:t>
            </w:r>
            <w:r>
              <w:rPr>
                <w:sz w:val="20"/>
                <w:szCs w:val="20"/>
              </w:rPr>
              <w:t xml:space="preserve">het </w:t>
            </w:r>
            <w:r w:rsidRPr="0075400A">
              <w:rPr>
                <w:sz w:val="20"/>
                <w:szCs w:val="20"/>
              </w:rPr>
              <w:t xml:space="preserve">team </w:t>
            </w:r>
          </w:p>
        </w:tc>
        <w:tc>
          <w:tcPr>
            <w:tcW w:w="6804" w:type="dxa"/>
          </w:tcPr>
          <w:p w14:paraId="6F531E49" w14:textId="4CC98136" w:rsidR="00984C45" w:rsidRDefault="00984C45" w:rsidP="00DE4246">
            <w:pPr>
              <w:pStyle w:val="Geenafstand"/>
              <w:rPr>
                <w:rFonts w:asciiTheme="minorHAnsi" w:hAnsiTheme="minorHAnsi"/>
                <w:sz w:val="18"/>
                <w:szCs w:val="18"/>
              </w:rPr>
            </w:pPr>
            <w:r w:rsidRPr="0075400A">
              <w:rPr>
                <w:rFonts w:asciiTheme="minorHAnsi" w:hAnsiTheme="minorHAnsi"/>
                <w:sz w:val="18"/>
                <w:szCs w:val="18"/>
              </w:rPr>
              <w:t>Datum</w:t>
            </w:r>
            <w:r>
              <w:rPr>
                <w:rFonts w:asciiTheme="minorHAnsi" w:hAnsiTheme="minorHAnsi"/>
                <w:sz w:val="18"/>
                <w:szCs w:val="18"/>
              </w:rPr>
              <w:t xml:space="preserve">: </w:t>
            </w:r>
            <w:r w:rsidR="007A68B5">
              <w:rPr>
                <w:rFonts w:asciiTheme="minorHAnsi" w:hAnsiTheme="minorHAnsi"/>
                <w:sz w:val="18"/>
                <w:szCs w:val="18"/>
              </w:rPr>
              <w:t>01 februari</w:t>
            </w:r>
            <w:r w:rsidR="00BD60A2">
              <w:rPr>
                <w:rFonts w:asciiTheme="minorHAnsi" w:hAnsiTheme="minorHAnsi"/>
                <w:sz w:val="18"/>
                <w:szCs w:val="18"/>
              </w:rPr>
              <w:t xml:space="preserve"> 202</w:t>
            </w:r>
            <w:r w:rsidR="00456F14">
              <w:rPr>
                <w:rFonts w:asciiTheme="minorHAnsi" w:hAnsiTheme="minorHAnsi"/>
                <w:sz w:val="18"/>
                <w:szCs w:val="18"/>
              </w:rPr>
              <w:t>3</w:t>
            </w:r>
          </w:p>
          <w:p w14:paraId="62BDCFD4" w14:textId="5935B0E2" w:rsidR="00984C45" w:rsidRPr="0075400A" w:rsidRDefault="00BD60A2" w:rsidP="00DE4246">
            <w:pPr>
              <w:pStyle w:val="Geenafstand"/>
              <w:rPr>
                <w:rFonts w:asciiTheme="minorHAnsi" w:hAnsiTheme="minorHAnsi"/>
                <w:sz w:val="18"/>
                <w:szCs w:val="18"/>
              </w:rPr>
            </w:pPr>
            <w:r>
              <w:rPr>
                <w:rFonts w:asciiTheme="minorHAnsi" w:hAnsiTheme="minorHAnsi"/>
                <w:sz w:val="18"/>
                <w:szCs w:val="18"/>
              </w:rPr>
              <w:t>Directie</w:t>
            </w:r>
            <w:r w:rsidR="00984C45">
              <w:rPr>
                <w:rFonts w:asciiTheme="minorHAnsi" w:hAnsiTheme="minorHAnsi"/>
                <w:sz w:val="18"/>
                <w:szCs w:val="18"/>
              </w:rPr>
              <w:t>: C. Achahbouni</w:t>
            </w:r>
          </w:p>
        </w:tc>
      </w:tr>
      <w:tr w:rsidR="00984C45" w:rsidRPr="0075400A" w14:paraId="1D6A6641" w14:textId="77777777" w:rsidTr="25571ACE">
        <w:trPr>
          <w:trHeight w:val="281"/>
        </w:trPr>
        <w:tc>
          <w:tcPr>
            <w:tcW w:w="2376" w:type="dxa"/>
          </w:tcPr>
          <w:p w14:paraId="34248B0F" w14:textId="77777777" w:rsidR="00984C45" w:rsidRPr="0075400A" w:rsidRDefault="00984C45" w:rsidP="00DE4246">
            <w:pPr>
              <w:rPr>
                <w:sz w:val="20"/>
                <w:szCs w:val="20"/>
              </w:rPr>
            </w:pPr>
            <w:r w:rsidRPr="0075400A">
              <w:rPr>
                <w:sz w:val="20"/>
                <w:szCs w:val="20"/>
              </w:rPr>
              <w:t xml:space="preserve">Opgesteld met Advies MR </w:t>
            </w:r>
          </w:p>
        </w:tc>
        <w:tc>
          <w:tcPr>
            <w:tcW w:w="6804" w:type="dxa"/>
          </w:tcPr>
          <w:p w14:paraId="78F78C72" w14:textId="47AA0DE0" w:rsidR="00984C45" w:rsidRPr="0075400A" w:rsidRDefault="00984C45" w:rsidP="00DE4246">
            <w:pPr>
              <w:pStyle w:val="Geenafstand"/>
              <w:rPr>
                <w:rFonts w:asciiTheme="minorHAnsi" w:hAnsiTheme="minorHAnsi"/>
                <w:sz w:val="18"/>
                <w:szCs w:val="18"/>
              </w:rPr>
            </w:pPr>
            <w:r w:rsidRPr="0075400A">
              <w:rPr>
                <w:rFonts w:asciiTheme="minorHAnsi" w:hAnsiTheme="minorHAnsi"/>
                <w:sz w:val="18"/>
                <w:szCs w:val="18"/>
              </w:rPr>
              <w:t>Datum</w:t>
            </w:r>
            <w:r>
              <w:rPr>
                <w:rFonts w:asciiTheme="minorHAnsi" w:hAnsiTheme="minorHAnsi"/>
                <w:sz w:val="18"/>
                <w:szCs w:val="18"/>
              </w:rPr>
              <w:t xml:space="preserve">: </w:t>
            </w:r>
          </w:p>
          <w:p w14:paraId="4BD3F4FD" w14:textId="696ED7BF" w:rsidR="00984C45" w:rsidRPr="0075400A" w:rsidRDefault="00984C45" w:rsidP="00DE4246">
            <w:pPr>
              <w:pStyle w:val="Geenafstand"/>
              <w:rPr>
                <w:rFonts w:asciiTheme="minorHAnsi" w:hAnsiTheme="minorHAnsi"/>
                <w:sz w:val="18"/>
                <w:szCs w:val="18"/>
              </w:rPr>
            </w:pPr>
            <w:r w:rsidRPr="0075400A">
              <w:rPr>
                <w:rFonts w:asciiTheme="minorHAnsi" w:hAnsiTheme="minorHAnsi"/>
                <w:sz w:val="18"/>
                <w:szCs w:val="18"/>
              </w:rPr>
              <w:t xml:space="preserve">Voorzitter MR </w:t>
            </w:r>
            <w:r>
              <w:rPr>
                <w:rFonts w:asciiTheme="minorHAnsi" w:hAnsiTheme="minorHAnsi"/>
                <w:sz w:val="18"/>
                <w:szCs w:val="18"/>
              </w:rPr>
              <w:t xml:space="preserve">: </w:t>
            </w:r>
          </w:p>
        </w:tc>
      </w:tr>
      <w:tr w:rsidR="00984C45" w:rsidRPr="0075400A" w14:paraId="47606F11" w14:textId="77777777" w:rsidTr="25571ACE">
        <w:trPr>
          <w:trHeight w:val="281"/>
        </w:trPr>
        <w:tc>
          <w:tcPr>
            <w:tcW w:w="2376" w:type="dxa"/>
          </w:tcPr>
          <w:p w14:paraId="15E18503" w14:textId="77777777" w:rsidR="00984C45" w:rsidRPr="0075400A" w:rsidRDefault="00984C45" w:rsidP="00DE4246">
            <w:pPr>
              <w:rPr>
                <w:sz w:val="20"/>
                <w:szCs w:val="20"/>
              </w:rPr>
            </w:pPr>
            <w:r w:rsidRPr="0075400A">
              <w:rPr>
                <w:sz w:val="20"/>
                <w:szCs w:val="20"/>
              </w:rPr>
              <w:t xml:space="preserve">Vastgesteld door bestuur </w:t>
            </w:r>
          </w:p>
        </w:tc>
        <w:tc>
          <w:tcPr>
            <w:tcW w:w="6804" w:type="dxa"/>
          </w:tcPr>
          <w:p w14:paraId="07B87CD0" w14:textId="61E32EA1" w:rsidR="00984C45" w:rsidRPr="000A4189" w:rsidRDefault="00984C45" w:rsidP="00DE4246">
            <w:pPr>
              <w:pStyle w:val="Geenafstand"/>
              <w:rPr>
                <w:rFonts w:asciiTheme="minorHAnsi" w:hAnsiTheme="minorHAnsi"/>
                <w:color w:val="FF0000"/>
                <w:sz w:val="18"/>
                <w:szCs w:val="18"/>
              </w:rPr>
            </w:pPr>
            <w:r w:rsidRPr="0075400A">
              <w:rPr>
                <w:rFonts w:asciiTheme="minorHAnsi" w:hAnsiTheme="minorHAnsi"/>
                <w:sz w:val="18"/>
                <w:szCs w:val="18"/>
              </w:rPr>
              <w:t>Datum</w:t>
            </w:r>
            <w:r>
              <w:rPr>
                <w:rFonts w:asciiTheme="minorHAnsi" w:hAnsiTheme="minorHAnsi"/>
                <w:sz w:val="18"/>
                <w:szCs w:val="18"/>
              </w:rPr>
              <w:t>:</w:t>
            </w:r>
            <w:r>
              <w:rPr>
                <w:rFonts w:asciiTheme="minorHAnsi" w:hAnsiTheme="minorHAnsi"/>
                <w:color w:val="FF0000"/>
                <w:sz w:val="18"/>
                <w:szCs w:val="18"/>
              </w:rPr>
              <w:t xml:space="preserve"> </w:t>
            </w:r>
          </w:p>
          <w:p w14:paraId="4B98FE4B" w14:textId="77777777" w:rsidR="00984C45" w:rsidRPr="0075400A" w:rsidRDefault="00984C45" w:rsidP="00DE4246">
            <w:pPr>
              <w:pStyle w:val="Geenafstand"/>
              <w:rPr>
                <w:rFonts w:asciiTheme="minorHAnsi" w:hAnsiTheme="minorHAnsi"/>
                <w:sz w:val="18"/>
                <w:szCs w:val="18"/>
              </w:rPr>
            </w:pPr>
            <w:r w:rsidRPr="0075400A">
              <w:rPr>
                <w:rFonts w:asciiTheme="minorHAnsi" w:hAnsiTheme="minorHAnsi"/>
                <w:sz w:val="18"/>
                <w:szCs w:val="18"/>
              </w:rPr>
              <w:t xml:space="preserve">Voorzitter Bestuur </w:t>
            </w:r>
            <w:r>
              <w:rPr>
                <w:rFonts w:asciiTheme="minorHAnsi" w:hAnsiTheme="minorHAnsi"/>
                <w:sz w:val="18"/>
                <w:szCs w:val="18"/>
              </w:rPr>
              <w:t xml:space="preserve">: F. El </w:t>
            </w:r>
            <w:proofErr w:type="spellStart"/>
            <w:r>
              <w:rPr>
                <w:rFonts w:asciiTheme="minorHAnsi" w:hAnsiTheme="minorHAnsi"/>
                <w:sz w:val="18"/>
                <w:szCs w:val="18"/>
              </w:rPr>
              <w:t>Faraji</w:t>
            </w:r>
            <w:proofErr w:type="spellEnd"/>
          </w:p>
        </w:tc>
      </w:tr>
    </w:tbl>
    <w:p w14:paraId="48A426E8" w14:textId="77777777" w:rsidR="00984C45" w:rsidRPr="0075400A" w:rsidRDefault="00984C45" w:rsidP="00984C45"/>
    <w:tbl>
      <w:tblPr>
        <w:tblStyle w:val="Tabelraster"/>
        <w:tblW w:w="9180" w:type="dxa"/>
        <w:tblLook w:val="04A0" w:firstRow="1" w:lastRow="0" w:firstColumn="1" w:lastColumn="0" w:noHBand="0" w:noVBand="1"/>
      </w:tblPr>
      <w:tblGrid>
        <w:gridCol w:w="9180"/>
      </w:tblGrid>
      <w:tr w:rsidR="00984C45" w:rsidRPr="0075400A" w14:paraId="1FFE1038" w14:textId="77777777" w:rsidTr="309A22F4">
        <w:tc>
          <w:tcPr>
            <w:tcW w:w="9180" w:type="dxa"/>
            <w:shd w:val="clear" w:color="auto" w:fill="A80000"/>
          </w:tcPr>
          <w:p w14:paraId="5C756DB1" w14:textId="77777777" w:rsidR="00984C45" w:rsidRPr="0075400A" w:rsidRDefault="00984C45" w:rsidP="00DE4246">
            <w:pPr>
              <w:rPr>
                <w:sz w:val="20"/>
                <w:szCs w:val="20"/>
              </w:rPr>
            </w:pPr>
            <w:r w:rsidRPr="0075400A">
              <w:rPr>
                <w:sz w:val="20"/>
                <w:szCs w:val="20"/>
              </w:rPr>
              <w:t>2b. Onderwijskundig concept van de school</w:t>
            </w:r>
          </w:p>
        </w:tc>
      </w:tr>
      <w:tr w:rsidR="00984C45" w:rsidRPr="0075400A" w14:paraId="6143B7D4" w14:textId="77777777" w:rsidTr="309A22F4">
        <w:tc>
          <w:tcPr>
            <w:tcW w:w="9180" w:type="dxa"/>
          </w:tcPr>
          <w:p w14:paraId="70C103EA" w14:textId="12A090A8" w:rsidR="00984C45" w:rsidRDefault="00984C45" w:rsidP="00DE4246">
            <w:pPr>
              <w:spacing w:line="200" w:lineRule="exact"/>
              <w:rPr>
                <w:kern w:val="2"/>
                <w:sz w:val="18"/>
                <w:szCs w:val="18"/>
              </w:rPr>
            </w:pPr>
            <w:r>
              <w:rPr>
                <w:kern w:val="2"/>
                <w:sz w:val="18"/>
                <w:szCs w:val="18"/>
              </w:rPr>
              <w:t xml:space="preserve">Al Islaah hanteert het leerstofjaarklassensysteem, waarbij de kleine groepen de school in staat stellen om extra aandacht te besteden aan leerlingen met </w:t>
            </w:r>
            <w:r w:rsidR="00BD60A2">
              <w:rPr>
                <w:kern w:val="2"/>
                <w:sz w:val="18"/>
                <w:szCs w:val="18"/>
              </w:rPr>
              <w:t>specifieke onderwijsbehoeften.</w:t>
            </w:r>
          </w:p>
          <w:p w14:paraId="37C02477" w14:textId="5C57A023" w:rsidR="00984C45" w:rsidRPr="0075400A" w:rsidRDefault="00984C45" w:rsidP="00DE4246">
            <w:pPr>
              <w:spacing w:line="200" w:lineRule="exact"/>
            </w:pPr>
            <w:proofErr w:type="spellStart"/>
            <w:r w:rsidRPr="004D7A36">
              <w:rPr>
                <w:kern w:val="2"/>
                <w:sz w:val="18"/>
                <w:szCs w:val="18"/>
              </w:rPr>
              <w:t>Schoolbreed</w:t>
            </w:r>
            <w:proofErr w:type="spellEnd"/>
            <w:r w:rsidRPr="004D7A36">
              <w:rPr>
                <w:kern w:val="2"/>
                <w:sz w:val="18"/>
                <w:szCs w:val="18"/>
              </w:rPr>
              <w:t xml:space="preserve"> wordt er gewerkt met het </w:t>
            </w:r>
            <w:r>
              <w:rPr>
                <w:kern w:val="2"/>
                <w:sz w:val="18"/>
                <w:szCs w:val="18"/>
              </w:rPr>
              <w:t>effectieve directe instructie-model</w:t>
            </w:r>
            <w:r w:rsidRPr="004D7A36">
              <w:rPr>
                <w:kern w:val="2"/>
                <w:sz w:val="18"/>
                <w:szCs w:val="18"/>
              </w:rPr>
              <w:t xml:space="preserve"> (</w:t>
            </w:r>
            <w:r>
              <w:rPr>
                <w:kern w:val="2"/>
                <w:sz w:val="18"/>
                <w:szCs w:val="18"/>
              </w:rPr>
              <w:t>EDI</w:t>
            </w:r>
            <w:r w:rsidRPr="004D7A36">
              <w:rPr>
                <w:kern w:val="2"/>
                <w:sz w:val="18"/>
                <w:szCs w:val="18"/>
              </w:rPr>
              <w:t xml:space="preserve">-model) </w:t>
            </w:r>
            <w:r>
              <w:rPr>
                <w:kern w:val="2"/>
                <w:sz w:val="18"/>
                <w:szCs w:val="18"/>
              </w:rPr>
              <w:t xml:space="preserve">omdat deze aanpak heeft bewezen effectief en succesvol te zijn. </w:t>
            </w:r>
            <w:r w:rsidR="542D76C9">
              <w:rPr>
                <w:kern w:val="2"/>
                <w:sz w:val="18"/>
                <w:szCs w:val="18"/>
              </w:rPr>
              <w:t xml:space="preserve">Op het gebied van taal worden er de volgende instructiemodellen ingezet: Viertakt (woordenschat), GRIMM en </w:t>
            </w:r>
            <w:r w:rsidR="735F0629">
              <w:rPr>
                <w:kern w:val="2"/>
                <w:sz w:val="18"/>
                <w:szCs w:val="18"/>
              </w:rPr>
              <w:t>Close reading</w:t>
            </w:r>
            <w:r w:rsidR="542D76C9">
              <w:rPr>
                <w:kern w:val="2"/>
                <w:sz w:val="18"/>
                <w:szCs w:val="18"/>
              </w:rPr>
              <w:t xml:space="preserve"> (begrijpend lezen) en ten slotte RALFI-lezen (technisch lezen). </w:t>
            </w:r>
            <w:r w:rsidRPr="004D7A36">
              <w:rPr>
                <w:kern w:val="2"/>
                <w:sz w:val="18"/>
                <w:szCs w:val="18"/>
              </w:rPr>
              <w:t xml:space="preserve">Al Islaah </w:t>
            </w:r>
            <w:r>
              <w:rPr>
                <w:kern w:val="2"/>
                <w:sz w:val="18"/>
                <w:szCs w:val="18"/>
              </w:rPr>
              <w:t xml:space="preserve">blijft ook de komende jaren focussen op de taalontwikkeling van de leerlingen in combinatie met het vergroten van de zelfstandigheid en eigen verantwoordelijkheid van de leerlingen. </w:t>
            </w:r>
          </w:p>
        </w:tc>
      </w:tr>
    </w:tbl>
    <w:p w14:paraId="7DF02E9B" w14:textId="77777777" w:rsidR="00984C45" w:rsidRDefault="00984C45" w:rsidP="00984C45"/>
    <w:p w14:paraId="0238F469" w14:textId="77777777" w:rsidR="00984C45" w:rsidRDefault="00984C45" w:rsidP="00984C45">
      <w:r>
        <w:br w:type="page"/>
      </w:r>
    </w:p>
    <w:tbl>
      <w:tblPr>
        <w:tblStyle w:val="Tabelraster"/>
        <w:tblW w:w="9180" w:type="dxa"/>
        <w:tblLook w:val="04A0" w:firstRow="1" w:lastRow="0" w:firstColumn="1" w:lastColumn="0" w:noHBand="0" w:noVBand="1"/>
      </w:tblPr>
      <w:tblGrid>
        <w:gridCol w:w="2728"/>
        <w:gridCol w:w="6452"/>
      </w:tblGrid>
      <w:tr w:rsidR="00984C45" w:rsidRPr="0075400A" w14:paraId="56F01198" w14:textId="77777777" w:rsidTr="00DE4246">
        <w:tc>
          <w:tcPr>
            <w:tcW w:w="9180" w:type="dxa"/>
            <w:gridSpan w:val="2"/>
            <w:shd w:val="clear" w:color="auto" w:fill="A80000"/>
          </w:tcPr>
          <w:p w14:paraId="05277CEC" w14:textId="77777777" w:rsidR="00984C45" w:rsidRPr="0075400A" w:rsidRDefault="00984C45" w:rsidP="00DE4246">
            <w:pPr>
              <w:rPr>
                <w:sz w:val="20"/>
                <w:szCs w:val="20"/>
              </w:rPr>
            </w:pPr>
            <w:r w:rsidRPr="0075400A">
              <w:rPr>
                <w:sz w:val="20"/>
                <w:szCs w:val="20"/>
              </w:rPr>
              <w:lastRenderedPageBreak/>
              <w:t>2c. Kengetallen</w:t>
            </w:r>
          </w:p>
        </w:tc>
      </w:tr>
      <w:tr w:rsidR="00984C45" w:rsidRPr="0075400A" w14:paraId="3BFD6E3A" w14:textId="77777777" w:rsidTr="00DE4246">
        <w:tc>
          <w:tcPr>
            <w:tcW w:w="2728" w:type="dxa"/>
          </w:tcPr>
          <w:p w14:paraId="52DFE655" w14:textId="36088507" w:rsidR="00984C45" w:rsidRPr="0075400A" w:rsidRDefault="00984C45" w:rsidP="00DE4246">
            <w:pPr>
              <w:rPr>
                <w:sz w:val="18"/>
                <w:szCs w:val="18"/>
              </w:rPr>
            </w:pPr>
            <w:r>
              <w:rPr>
                <w:sz w:val="18"/>
                <w:szCs w:val="18"/>
              </w:rPr>
              <w:t>Leerlingaantal op 1-10-202</w:t>
            </w:r>
            <w:r w:rsidR="00456F14">
              <w:rPr>
                <w:sz w:val="18"/>
                <w:szCs w:val="18"/>
              </w:rPr>
              <w:t>3</w:t>
            </w:r>
          </w:p>
        </w:tc>
        <w:tc>
          <w:tcPr>
            <w:tcW w:w="6452" w:type="dxa"/>
          </w:tcPr>
          <w:p w14:paraId="72943D37" w14:textId="04DABA4A" w:rsidR="00984C45" w:rsidRPr="0075400A" w:rsidRDefault="00456F14" w:rsidP="00DE4246">
            <w:pPr>
              <w:rPr>
                <w:sz w:val="18"/>
                <w:szCs w:val="18"/>
              </w:rPr>
            </w:pPr>
            <w:r>
              <w:rPr>
                <w:sz w:val="18"/>
                <w:szCs w:val="18"/>
              </w:rPr>
              <w:t>93</w:t>
            </w:r>
          </w:p>
        </w:tc>
      </w:tr>
    </w:tbl>
    <w:p w14:paraId="2BDA6818" w14:textId="77777777" w:rsidR="00984C45" w:rsidRPr="0075400A" w:rsidRDefault="00984C45" w:rsidP="00984C45"/>
    <w:tbl>
      <w:tblPr>
        <w:tblStyle w:val="Tabelraster"/>
        <w:tblW w:w="9056" w:type="dxa"/>
        <w:tblLook w:val="04A0" w:firstRow="1" w:lastRow="0" w:firstColumn="1" w:lastColumn="0" w:noHBand="0" w:noVBand="1"/>
      </w:tblPr>
      <w:tblGrid>
        <w:gridCol w:w="2155"/>
        <w:gridCol w:w="1214"/>
        <w:gridCol w:w="1344"/>
        <w:gridCol w:w="1471"/>
        <w:gridCol w:w="1440"/>
        <w:gridCol w:w="1432"/>
      </w:tblGrid>
      <w:tr w:rsidR="00456F14" w:rsidRPr="0075400A" w14:paraId="2EC22B0F" w14:textId="0B3A0604" w:rsidTr="00456F14">
        <w:trPr>
          <w:trHeight w:val="488"/>
        </w:trPr>
        <w:tc>
          <w:tcPr>
            <w:tcW w:w="2155" w:type="dxa"/>
          </w:tcPr>
          <w:p w14:paraId="74D81D42" w14:textId="77777777" w:rsidR="00456F14" w:rsidRPr="0075400A" w:rsidRDefault="00456F14" w:rsidP="00DE4246">
            <w:pPr>
              <w:rPr>
                <w:sz w:val="18"/>
                <w:szCs w:val="18"/>
              </w:rPr>
            </w:pPr>
          </w:p>
        </w:tc>
        <w:tc>
          <w:tcPr>
            <w:tcW w:w="1214" w:type="dxa"/>
          </w:tcPr>
          <w:p w14:paraId="7A7778FB" w14:textId="77777777" w:rsidR="00456F14" w:rsidRPr="0075400A" w:rsidRDefault="00456F14" w:rsidP="00DE4246">
            <w:pPr>
              <w:rPr>
                <w:sz w:val="18"/>
                <w:szCs w:val="18"/>
              </w:rPr>
            </w:pPr>
            <w:r>
              <w:rPr>
                <w:sz w:val="18"/>
                <w:szCs w:val="18"/>
              </w:rPr>
              <w:t>2018-2019</w:t>
            </w:r>
          </w:p>
        </w:tc>
        <w:tc>
          <w:tcPr>
            <w:tcW w:w="1344" w:type="dxa"/>
          </w:tcPr>
          <w:p w14:paraId="54691F0E" w14:textId="77777777" w:rsidR="00456F14" w:rsidRDefault="00456F14" w:rsidP="00DE4246">
            <w:pPr>
              <w:rPr>
                <w:sz w:val="18"/>
                <w:szCs w:val="18"/>
              </w:rPr>
            </w:pPr>
            <w:r>
              <w:rPr>
                <w:sz w:val="18"/>
                <w:szCs w:val="18"/>
              </w:rPr>
              <w:t>2019-2020</w:t>
            </w:r>
          </w:p>
        </w:tc>
        <w:tc>
          <w:tcPr>
            <w:tcW w:w="1471" w:type="dxa"/>
          </w:tcPr>
          <w:p w14:paraId="5FD94F40" w14:textId="77777777" w:rsidR="00456F14" w:rsidRDefault="00456F14" w:rsidP="00DE4246">
            <w:pPr>
              <w:rPr>
                <w:sz w:val="18"/>
                <w:szCs w:val="18"/>
              </w:rPr>
            </w:pPr>
            <w:r>
              <w:rPr>
                <w:sz w:val="18"/>
                <w:szCs w:val="18"/>
              </w:rPr>
              <w:t>2020-2021</w:t>
            </w:r>
          </w:p>
        </w:tc>
        <w:tc>
          <w:tcPr>
            <w:tcW w:w="1440" w:type="dxa"/>
          </w:tcPr>
          <w:p w14:paraId="747B7774" w14:textId="34F590CA" w:rsidR="00456F14" w:rsidRDefault="00456F14" w:rsidP="00DE4246">
            <w:pPr>
              <w:rPr>
                <w:sz w:val="18"/>
                <w:szCs w:val="18"/>
              </w:rPr>
            </w:pPr>
            <w:r>
              <w:rPr>
                <w:sz w:val="18"/>
                <w:szCs w:val="18"/>
              </w:rPr>
              <w:t>2021-2022</w:t>
            </w:r>
          </w:p>
        </w:tc>
        <w:tc>
          <w:tcPr>
            <w:tcW w:w="1432" w:type="dxa"/>
          </w:tcPr>
          <w:p w14:paraId="4C05766F" w14:textId="562DB202" w:rsidR="00456F14" w:rsidRDefault="00456F14" w:rsidP="00DE4246">
            <w:pPr>
              <w:rPr>
                <w:sz w:val="18"/>
                <w:szCs w:val="18"/>
              </w:rPr>
            </w:pPr>
            <w:r>
              <w:rPr>
                <w:sz w:val="18"/>
                <w:szCs w:val="18"/>
              </w:rPr>
              <w:t>2022-2023</w:t>
            </w:r>
          </w:p>
        </w:tc>
      </w:tr>
      <w:tr w:rsidR="00456F14" w:rsidRPr="0075400A" w14:paraId="18320E25" w14:textId="089D55E5" w:rsidTr="00456F14">
        <w:trPr>
          <w:trHeight w:val="244"/>
        </w:trPr>
        <w:tc>
          <w:tcPr>
            <w:tcW w:w="2155" w:type="dxa"/>
          </w:tcPr>
          <w:p w14:paraId="69FAABFF" w14:textId="77777777" w:rsidR="00456F14" w:rsidRPr="0075400A" w:rsidRDefault="00456F14" w:rsidP="00DE4246">
            <w:pPr>
              <w:rPr>
                <w:sz w:val="18"/>
                <w:szCs w:val="18"/>
              </w:rPr>
            </w:pPr>
            <w:r w:rsidRPr="0075400A">
              <w:rPr>
                <w:sz w:val="18"/>
                <w:szCs w:val="18"/>
              </w:rPr>
              <w:t xml:space="preserve">Aantal </w:t>
            </w:r>
            <w:proofErr w:type="spellStart"/>
            <w:r w:rsidRPr="0075400A">
              <w:rPr>
                <w:sz w:val="18"/>
                <w:szCs w:val="18"/>
              </w:rPr>
              <w:t>sbo</w:t>
            </w:r>
            <w:proofErr w:type="spellEnd"/>
            <w:r w:rsidRPr="0075400A">
              <w:rPr>
                <w:sz w:val="18"/>
                <w:szCs w:val="18"/>
              </w:rPr>
              <w:t>-verwijzingen</w:t>
            </w:r>
          </w:p>
        </w:tc>
        <w:tc>
          <w:tcPr>
            <w:tcW w:w="1214" w:type="dxa"/>
          </w:tcPr>
          <w:p w14:paraId="082743CC" w14:textId="77777777" w:rsidR="00456F14" w:rsidRPr="0075400A" w:rsidRDefault="00456F14" w:rsidP="00DE4246">
            <w:pPr>
              <w:rPr>
                <w:sz w:val="18"/>
                <w:szCs w:val="18"/>
              </w:rPr>
            </w:pPr>
            <w:r>
              <w:rPr>
                <w:sz w:val="18"/>
                <w:szCs w:val="18"/>
              </w:rPr>
              <w:t>0</w:t>
            </w:r>
          </w:p>
        </w:tc>
        <w:tc>
          <w:tcPr>
            <w:tcW w:w="1344" w:type="dxa"/>
          </w:tcPr>
          <w:p w14:paraId="65609098" w14:textId="77777777" w:rsidR="00456F14" w:rsidRDefault="00456F14" w:rsidP="00DE4246">
            <w:pPr>
              <w:rPr>
                <w:sz w:val="18"/>
                <w:szCs w:val="18"/>
              </w:rPr>
            </w:pPr>
            <w:r>
              <w:rPr>
                <w:sz w:val="18"/>
                <w:szCs w:val="18"/>
              </w:rPr>
              <w:t>0</w:t>
            </w:r>
          </w:p>
        </w:tc>
        <w:tc>
          <w:tcPr>
            <w:tcW w:w="1471" w:type="dxa"/>
          </w:tcPr>
          <w:p w14:paraId="44980CDB" w14:textId="77777777" w:rsidR="00456F14" w:rsidRDefault="00456F14" w:rsidP="00DE4246">
            <w:pPr>
              <w:rPr>
                <w:sz w:val="18"/>
                <w:szCs w:val="18"/>
              </w:rPr>
            </w:pPr>
            <w:r>
              <w:rPr>
                <w:sz w:val="18"/>
                <w:szCs w:val="18"/>
              </w:rPr>
              <w:t>2</w:t>
            </w:r>
          </w:p>
        </w:tc>
        <w:tc>
          <w:tcPr>
            <w:tcW w:w="1440" w:type="dxa"/>
          </w:tcPr>
          <w:p w14:paraId="5DBFDC06" w14:textId="4BC05AC4" w:rsidR="00456F14" w:rsidRDefault="00456F14" w:rsidP="00DE4246">
            <w:pPr>
              <w:rPr>
                <w:sz w:val="18"/>
                <w:szCs w:val="18"/>
              </w:rPr>
            </w:pPr>
            <w:r>
              <w:rPr>
                <w:sz w:val="18"/>
                <w:szCs w:val="18"/>
              </w:rPr>
              <w:t>2</w:t>
            </w:r>
          </w:p>
        </w:tc>
        <w:tc>
          <w:tcPr>
            <w:tcW w:w="1432" w:type="dxa"/>
          </w:tcPr>
          <w:p w14:paraId="16F4F64E" w14:textId="3212CCF8" w:rsidR="00456F14" w:rsidRDefault="00456F14" w:rsidP="00DE4246">
            <w:pPr>
              <w:rPr>
                <w:sz w:val="18"/>
                <w:szCs w:val="18"/>
              </w:rPr>
            </w:pPr>
            <w:r>
              <w:rPr>
                <w:sz w:val="18"/>
                <w:szCs w:val="18"/>
              </w:rPr>
              <w:t>2</w:t>
            </w:r>
          </w:p>
        </w:tc>
      </w:tr>
      <w:tr w:rsidR="00456F14" w:rsidRPr="0075400A" w14:paraId="211C77BF" w14:textId="4E99C615" w:rsidTr="00456F14">
        <w:trPr>
          <w:trHeight w:val="244"/>
        </w:trPr>
        <w:tc>
          <w:tcPr>
            <w:tcW w:w="2155" w:type="dxa"/>
          </w:tcPr>
          <w:p w14:paraId="53555A16" w14:textId="77777777" w:rsidR="00456F14" w:rsidRPr="0075400A" w:rsidRDefault="00456F14" w:rsidP="00DE4246">
            <w:pPr>
              <w:ind w:right="-323"/>
              <w:rPr>
                <w:sz w:val="18"/>
                <w:szCs w:val="18"/>
              </w:rPr>
            </w:pPr>
            <w:r w:rsidRPr="0075400A">
              <w:rPr>
                <w:sz w:val="18"/>
                <w:szCs w:val="18"/>
              </w:rPr>
              <w:t xml:space="preserve">Aantal verwijzingen </w:t>
            </w:r>
            <w:proofErr w:type="spellStart"/>
            <w:r w:rsidRPr="0075400A">
              <w:rPr>
                <w:sz w:val="18"/>
                <w:szCs w:val="18"/>
              </w:rPr>
              <w:t>so</w:t>
            </w:r>
            <w:proofErr w:type="spellEnd"/>
            <w:r w:rsidRPr="0075400A">
              <w:rPr>
                <w:sz w:val="18"/>
                <w:szCs w:val="18"/>
              </w:rPr>
              <w:t xml:space="preserve"> cl 3</w:t>
            </w:r>
          </w:p>
        </w:tc>
        <w:tc>
          <w:tcPr>
            <w:tcW w:w="1214" w:type="dxa"/>
          </w:tcPr>
          <w:p w14:paraId="06721A2F" w14:textId="77777777" w:rsidR="00456F14" w:rsidRPr="0075400A" w:rsidRDefault="00456F14" w:rsidP="00DE4246">
            <w:pPr>
              <w:rPr>
                <w:sz w:val="18"/>
                <w:szCs w:val="18"/>
              </w:rPr>
            </w:pPr>
            <w:r>
              <w:rPr>
                <w:sz w:val="18"/>
                <w:szCs w:val="18"/>
              </w:rPr>
              <w:t>1</w:t>
            </w:r>
          </w:p>
        </w:tc>
        <w:tc>
          <w:tcPr>
            <w:tcW w:w="1344" w:type="dxa"/>
          </w:tcPr>
          <w:p w14:paraId="62633C16" w14:textId="77777777" w:rsidR="00456F14" w:rsidRDefault="00456F14" w:rsidP="00DE4246">
            <w:pPr>
              <w:rPr>
                <w:sz w:val="18"/>
                <w:szCs w:val="18"/>
              </w:rPr>
            </w:pPr>
            <w:r>
              <w:rPr>
                <w:sz w:val="18"/>
                <w:szCs w:val="18"/>
              </w:rPr>
              <w:t>0</w:t>
            </w:r>
          </w:p>
        </w:tc>
        <w:tc>
          <w:tcPr>
            <w:tcW w:w="1471" w:type="dxa"/>
          </w:tcPr>
          <w:p w14:paraId="14050EFB" w14:textId="77777777" w:rsidR="00456F14" w:rsidRDefault="00456F14" w:rsidP="00DE4246">
            <w:pPr>
              <w:rPr>
                <w:sz w:val="18"/>
                <w:szCs w:val="18"/>
              </w:rPr>
            </w:pPr>
            <w:r>
              <w:rPr>
                <w:sz w:val="18"/>
                <w:szCs w:val="18"/>
              </w:rPr>
              <w:t>0</w:t>
            </w:r>
          </w:p>
        </w:tc>
        <w:tc>
          <w:tcPr>
            <w:tcW w:w="1440" w:type="dxa"/>
          </w:tcPr>
          <w:p w14:paraId="637E753B" w14:textId="2D66F2B0" w:rsidR="00456F14" w:rsidRDefault="00456F14" w:rsidP="00DE4246">
            <w:pPr>
              <w:rPr>
                <w:sz w:val="18"/>
                <w:szCs w:val="18"/>
              </w:rPr>
            </w:pPr>
            <w:r>
              <w:rPr>
                <w:sz w:val="18"/>
                <w:szCs w:val="18"/>
              </w:rPr>
              <w:t>0</w:t>
            </w:r>
          </w:p>
        </w:tc>
        <w:tc>
          <w:tcPr>
            <w:tcW w:w="1432" w:type="dxa"/>
          </w:tcPr>
          <w:p w14:paraId="7C50F2DC" w14:textId="164E228F" w:rsidR="00456F14" w:rsidRDefault="00456F14" w:rsidP="00DE4246">
            <w:pPr>
              <w:rPr>
                <w:sz w:val="18"/>
                <w:szCs w:val="18"/>
              </w:rPr>
            </w:pPr>
            <w:r>
              <w:rPr>
                <w:sz w:val="18"/>
                <w:szCs w:val="18"/>
              </w:rPr>
              <w:t>0</w:t>
            </w:r>
          </w:p>
        </w:tc>
      </w:tr>
      <w:tr w:rsidR="00456F14" w:rsidRPr="0075400A" w14:paraId="146E827B" w14:textId="4881DCF4" w:rsidTr="00456F14">
        <w:trPr>
          <w:trHeight w:val="244"/>
        </w:trPr>
        <w:tc>
          <w:tcPr>
            <w:tcW w:w="2155" w:type="dxa"/>
          </w:tcPr>
          <w:p w14:paraId="5C2A9594" w14:textId="77777777" w:rsidR="00456F14" w:rsidRPr="0075400A" w:rsidRDefault="00456F14" w:rsidP="00DE4246">
            <w:pPr>
              <w:rPr>
                <w:sz w:val="18"/>
                <w:szCs w:val="18"/>
              </w:rPr>
            </w:pPr>
            <w:r w:rsidRPr="0075400A">
              <w:rPr>
                <w:sz w:val="18"/>
                <w:szCs w:val="18"/>
              </w:rPr>
              <w:t xml:space="preserve">Aantal verwijzingen </w:t>
            </w:r>
            <w:proofErr w:type="spellStart"/>
            <w:r w:rsidRPr="0075400A">
              <w:rPr>
                <w:sz w:val="18"/>
                <w:szCs w:val="18"/>
              </w:rPr>
              <w:t>so</w:t>
            </w:r>
            <w:proofErr w:type="spellEnd"/>
            <w:r w:rsidRPr="0075400A">
              <w:rPr>
                <w:sz w:val="18"/>
                <w:szCs w:val="18"/>
              </w:rPr>
              <w:t xml:space="preserve"> cl 4</w:t>
            </w:r>
          </w:p>
        </w:tc>
        <w:tc>
          <w:tcPr>
            <w:tcW w:w="1214" w:type="dxa"/>
          </w:tcPr>
          <w:p w14:paraId="7EB1EDCC" w14:textId="77777777" w:rsidR="00456F14" w:rsidRPr="0075400A" w:rsidRDefault="00456F14" w:rsidP="00DE4246">
            <w:pPr>
              <w:rPr>
                <w:sz w:val="18"/>
                <w:szCs w:val="18"/>
              </w:rPr>
            </w:pPr>
            <w:r>
              <w:rPr>
                <w:sz w:val="18"/>
                <w:szCs w:val="18"/>
              </w:rPr>
              <w:t>0</w:t>
            </w:r>
          </w:p>
        </w:tc>
        <w:tc>
          <w:tcPr>
            <w:tcW w:w="1344" w:type="dxa"/>
          </w:tcPr>
          <w:p w14:paraId="0AFCB222" w14:textId="77777777" w:rsidR="00456F14" w:rsidRDefault="00456F14" w:rsidP="00DE4246">
            <w:pPr>
              <w:rPr>
                <w:sz w:val="18"/>
                <w:szCs w:val="18"/>
              </w:rPr>
            </w:pPr>
            <w:r>
              <w:rPr>
                <w:sz w:val="18"/>
                <w:szCs w:val="18"/>
              </w:rPr>
              <w:t>1</w:t>
            </w:r>
          </w:p>
        </w:tc>
        <w:tc>
          <w:tcPr>
            <w:tcW w:w="1471" w:type="dxa"/>
          </w:tcPr>
          <w:p w14:paraId="1B4A821E" w14:textId="75DE5F8B" w:rsidR="00456F14" w:rsidRDefault="00456F14" w:rsidP="00DE4246">
            <w:pPr>
              <w:rPr>
                <w:sz w:val="18"/>
                <w:szCs w:val="18"/>
              </w:rPr>
            </w:pPr>
            <w:r>
              <w:rPr>
                <w:sz w:val="18"/>
                <w:szCs w:val="18"/>
              </w:rPr>
              <w:t>0</w:t>
            </w:r>
          </w:p>
        </w:tc>
        <w:tc>
          <w:tcPr>
            <w:tcW w:w="1440" w:type="dxa"/>
          </w:tcPr>
          <w:p w14:paraId="7167C7E6" w14:textId="6179097A" w:rsidR="00456F14" w:rsidRDefault="00456F14" w:rsidP="00DE4246">
            <w:pPr>
              <w:rPr>
                <w:sz w:val="18"/>
                <w:szCs w:val="18"/>
              </w:rPr>
            </w:pPr>
            <w:r>
              <w:rPr>
                <w:sz w:val="18"/>
                <w:szCs w:val="18"/>
              </w:rPr>
              <w:t>0</w:t>
            </w:r>
          </w:p>
        </w:tc>
        <w:tc>
          <w:tcPr>
            <w:tcW w:w="1432" w:type="dxa"/>
          </w:tcPr>
          <w:p w14:paraId="3906605F" w14:textId="4E9080F8" w:rsidR="00456F14" w:rsidRDefault="00456F14" w:rsidP="00DE4246">
            <w:pPr>
              <w:rPr>
                <w:sz w:val="18"/>
                <w:szCs w:val="18"/>
              </w:rPr>
            </w:pPr>
            <w:r>
              <w:rPr>
                <w:sz w:val="18"/>
                <w:szCs w:val="18"/>
              </w:rPr>
              <w:t>0</w:t>
            </w:r>
          </w:p>
        </w:tc>
      </w:tr>
      <w:tr w:rsidR="00456F14" w:rsidRPr="0075400A" w14:paraId="2980F599" w14:textId="44ABED49" w:rsidTr="00456F14">
        <w:trPr>
          <w:trHeight w:val="244"/>
        </w:trPr>
        <w:tc>
          <w:tcPr>
            <w:tcW w:w="2155" w:type="dxa"/>
          </w:tcPr>
          <w:p w14:paraId="6E906A65" w14:textId="77777777" w:rsidR="00456F14" w:rsidRPr="0075400A" w:rsidRDefault="00456F14" w:rsidP="00DE4246">
            <w:pPr>
              <w:rPr>
                <w:sz w:val="18"/>
                <w:szCs w:val="18"/>
              </w:rPr>
            </w:pPr>
            <w:r w:rsidRPr="0075400A">
              <w:rPr>
                <w:sz w:val="18"/>
                <w:szCs w:val="18"/>
              </w:rPr>
              <w:t>Aantal LGF</w:t>
            </w:r>
          </w:p>
        </w:tc>
        <w:tc>
          <w:tcPr>
            <w:tcW w:w="1214" w:type="dxa"/>
          </w:tcPr>
          <w:p w14:paraId="1B6D96EE" w14:textId="77777777" w:rsidR="00456F14" w:rsidRPr="0075400A" w:rsidRDefault="00456F14" w:rsidP="00DE4246">
            <w:pPr>
              <w:rPr>
                <w:sz w:val="18"/>
                <w:szCs w:val="18"/>
              </w:rPr>
            </w:pPr>
            <w:r>
              <w:rPr>
                <w:sz w:val="18"/>
                <w:szCs w:val="18"/>
              </w:rPr>
              <w:t>6</w:t>
            </w:r>
          </w:p>
        </w:tc>
        <w:tc>
          <w:tcPr>
            <w:tcW w:w="1344" w:type="dxa"/>
          </w:tcPr>
          <w:p w14:paraId="5643E347" w14:textId="77777777" w:rsidR="00456F14" w:rsidRDefault="00456F14" w:rsidP="00DE4246">
            <w:pPr>
              <w:rPr>
                <w:sz w:val="18"/>
                <w:szCs w:val="18"/>
              </w:rPr>
            </w:pPr>
            <w:r>
              <w:rPr>
                <w:sz w:val="18"/>
                <w:szCs w:val="18"/>
              </w:rPr>
              <w:t>0</w:t>
            </w:r>
          </w:p>
        </w:tc>
        <w:tc>
          <w:tcPr>
            <w:tcW w:w="1471" w:type="dxa"/>
          </w:tcPr>
          <w:p w14:paraId="05730B30" w14:textId="77777777" w:rsidR="00456F14" w:rsidRDefault="00456F14" w:rsidP="00DE4246">
            <w:pPr>
              <w:rPr>
                <w:sz w:val="18"/>
                <w:szCs w:val="18"/>
              </w:rPr>
            </w:pPr>
            <w:r>
              <w:rPr>
                <w:sz w:val="18"/>
                <w:szCs w:val="18"/>
              </w:rPr>
              <w:t>0</w:t>
            </w:r>
          </w:p>
        </w:tc>
        <w:tc>
          <w:tcPr>
            <w:tcW w:w="1440" w:type="dxa"/>
          </w:tcPr>
          <w:p w14:paraId="26C09216" w14:textId="7B6D685B" w:rsidR="00456F14" w:rsidRDefault="00456F14" w:rsidP="00DE4246">
            <w:pPr>
              <w:rPr>
                <w:sz w:val="18"/>
                <w:szCs w:val="18"/>
              </w:rPr>
            </w:pPr>
            <w:r>
              <w:rPr>
                <w:sz w:val="18"/>
                <w:szCs w:val="18"/>
              </w:rPr>
              <w:t>0</w:t>
            </w:r>
          </w:p>
        </w:tc>
        <w:tc>
          <w:tcPr>
            <w:tcW w:w="1432" w:type="dxa"/>
          </w:tcPr>
          <w:p w14:paraId="12BADC05" w14:textId="18B08CB4" w:rsidR="00456F14" w:rsidRDefault="00456F14" w:rsidP="00DE4246">
            <w:pPr>
              <w:rPr>
                <w:sz w:val="18"/>
                <w:szCs w:val="18"/>
              </w:rPr>
            </w:pPr>
            <w:r>
              <w:rPr>
                <w:sz w:val="18"/>
                <w:szCs w:val="18"/>
              </w:rPr>
              <w:t>0</w:t>
            </w:r>
          </w:p>
        </w:tc>
      </w:tr>
    </w:tbl>
    <w:p w14:paraId="535ABB28" w14:textId="77777777" w:rsidR="00984C45" w:rsidRPr="0075400A" w:rsidRDefault="00984C45" w:rsidP="00984C45"/>
    <w:tbl>
      <w:tblPr>
        <w:tblStyle w:val="Tabelraster"/>
        <w:tblW w:w="9180" w:type="dxa"/>
        <w:tblLayout w:type="fixed"/>
        <w:tblLook w:val="04A0" w:firstRow="1" w:lastRow="0" w:firstColumn="1" w:lastColumn="0" w:noHBand="0" w:noVBand="1"/>
      </w:tblPr>
      <w:tblGrid>
        <w:gridCol w:w="3510"/>
        <w:gridCol w:w="709"/>
        <w:gridCol w:w="709"/>
        <w:gridCol w:w="708"/>
        <w:gridCol w:w="709"/>
        <w:gridCol w:w="709"/>
        <w:gridCol w:w="709"/>
        <w:gridCol w:w="708"/>
        <w:gridCol w:w="709"/>
      </w:tblGrid>
      <w:tr w:rsidR="00984C45" w:rsidRPr="0075400A" w14:paraId="4741A74C" w14:textId="77777777" w:rsidTr="00DE4246">
        <w:tc>
          <w:tcPr>
            <w:tcW w:w="3510" w:type="dxa"/>
            <w:vMerge w:val="restart"/>
          </w:tcPr>
          <w:p w14:paraId="5ACADFCC" w14:textId="77777777" w:rsidR="00984C45" w:rsidRPr="0075400A" w:rsidRDefault="00984C45" w:rsidP="00DE4246">
            <w:pPr>
              <w:rPr>
                <w:sz w:val="18"/>
                <w:szCs w:val="18"/>
              </w:rPr>
            </w:pPr>
            <w:r w:rsidRPr="0075400A">
              <w:rPr>
                <w:sz w:val="18"/>
                <w:szCs w:val="18"/>
              </w:rPr>
              <w:t>Aantal kinderen met een ontwikkelingsperspectief</w:t>
            </w:r>
          </w:p>
        </w:tc>
        <w:tc>
          <w:tcPr>
            <w:tcW w:w="709" w:type="dxa"/>
          </w:tcPr>
          <w:p w14:paraId="33F86F06" w14:textId="77777777" w:rsidR="00984C45" w:rsidRPr="0075400A" w:rsidRDefault="00984C45" w:rsidP="00DE4246">
            <w:pPr>
              <w:rPr>
                <w:sz w:val="18"/>
                <w:szCs w:val="18"/>
              </w:rPr>
            </w:pPr>
            <w:r w:rsidRPr="0075400A">
              <w:rPr>
                <w:sz w:val="18"/>
                <w:szCs w:val="18"/>
              </w:rPr>
              <w:t>Gr 1</w:t>
            </w:r>
          </w:p>
        </w:tc>
        <w:tc>
          <w:tcPr>
            <w:tcW w:w="709" w:type="dxa"/>
          </w:tcPr>
          <w:p w14:paraId="5CC811D2" w14:textId="77777777" w:rsidR="00984C45" w:rsidRPr="0075400A" w:rsidRDefault="00984C45" w:rsidP="00DE4246">
            <w:pPr>
              <w:rPr>
                <w:sz w:val="18"/>
                <w:szCs w:val="18"/>
              </w:rPr>
            </w:pPr>
            <w:r w:rsidRPr="0075400A">
              <w:rPr>
                <w:sz w:val="18"/>
                <w:szCs w:val="18"/>
              </w:rPr>
              <w:t>Gr 2</w:t>
            </w:r>
          </w:p>
        </w:tc>
        <w:tc>
          <w:tcPr>
            <w:tcW w:w="708" w:type="dxa"/>
          </w:tcPr>
          <w:p w14:paraId="02607A90" w14:textId="77777777" w:rsidR="00984C45" w:rsidRPr="0075400A" w:rsidRDefault="00984C45" w:rsidP="00DE4246">
            <w:pPr>
              <w:rPr>
                <w:sz w:val="18"/>
                <w:szCs w:val="18"/>
              </w:rPr>
            </w:pPr>
            <w:r w:rsidRPr="0075400A">
              <w:rPr>
                <w:sz w:val="18"/>
                <w:szCs w:val="18"/>
              </w:rPr>
              <w:t>Gr 3</w:t>
            </w:r>
          </w:p>
        </w:tc>
        <w:tc>
          <w:tcPr>
            <w:tcW w:w="709" w:type="dxa"/>
          </w:tcPr>
          <w:p w14:paraId="4A4A8E8C" w14:textId="77777777" w:rsidR="00984C45" w:rsidRPr="0075400A" w:rsidRDefault="00984C45" w:rsidP="00DE4246">
            <w:pPr>
              <w:rPr>
                <w:sz w:val="18"/>
                <w:szCs w:val="18"/>
              </w:rPr>
            </w:pPr>
            <w:r w:rsidRPr="0075400A">
              <w:rPr>
                <w:sz w:val="18"/>
                <w:szCs w:val="18"/>
              </w:rPr>
              <w:t>Gr 4</w:t>
            </w:r>
          </w:p>
        </w:tc>
        <w:tc>
          <w:tcPr>
            <w:tcW w:w="709" w:type="dxa"/>
          </w:tcPr>
          <w:p w14:paraId="294B7F75" w14:textId="77777777" w:rsidR="00984C45" w:rsidRPr="0075400A" w:rsidRDefault="00984C45" w:rsidP="00DE4246">
            <w:pPr>
              <w:rPr>
                <w:sz w:val="18"/>
                <w:szCs w:val="18"/>
              </w:rPr>
            </w:pPr>
            <w:r w:rsidRPr="0075400A">
              <w:rPr>
                <w:sz w:val="18"/>
                <w:szCs w:val="18"/>
              </w:rPr>
              <w:t>Gr 5</w:t>
            </w:r>
          </w:p>
        </w:tc>
        <w:tc>
          <w:tcPr>
            <w:tcW w:w="709" w:type="dxa"/>
          </w:tcPr>
          <w:p w14:paraId="506579E1" w14:textId="77777777" w:rsidR="00984C45" w:rsidRPr="0075400A" w:rsidRDefault="00984C45" w:rsidP="00DE4246">
            <w:pPr>
              <w:rPr>
                <w:sz w:val="18"/>
                <w:szCs w:val="18"/>
              </w:rPr>
            </w:pPr>
            <w:r w:rsidRPr="0075400A">
              <w:rPr>
                <w:sz w:val="18"/>
                <w:szCs w:val="18"/>
              </w:rPr>
              <w:t>Gr 6</w:t>
            </w:r>
          </w:p>
        </w:tc>
        <w:tc>
          <w:tcPr>
            <w:tcW w:w="708" w:type="dxa"/>
          </w:tcPr>
          <w:p w14:paraId="6001866D" w14:textId="77777777" w:rsidR="00984C45" w:rsidRPr="0075400A" w:rsidRDefault="00984C45" w:rsidP="00DE4246">
            <w:pPr>
              <w:rPr>
                <w:sz w:val="18"/>
                <w:szCs w:val="18"/>
              </w:rPr>
            </w:pPr>
            <w:r w:rsidRPr="0075400A">
              <w:rPr>
                <w:sz w:val="18"/>
                <w:szCs w:val="18"/>
              </w:rPr>
              <w:t>Gr 7</w:t>
            </w:r>
          </w:p>
        </w:tc>
        <w:tc>
          <w:tcPr>
            <w:tcW w:w="709" w:type="dxa"/>
          </w:tcPr>
          <w:p w14:paraId="358EEDB2" w14:textId="77777777" w:rsidR="00984C45" w:rsidRPr="0075400A" w:rsidRDefault="00984C45" w:rsidP="00DE4246">
            <w:pPr>
              <w:rPr>
                <w:sz w:val="18"/>
                <w:szCs w:val="18"/>
              </w:rPr>
            </w:pPr>
            <w:r w:rsidRPr="0075400A">
              <w:rPr>
                <w:sz w:val="18"/>
                <w:szCs w:val="18"/>
              </w:rPr>
              <w:t>Gr 8</w:t>
            </w:r>
          </w:p>
        </w:tc>
      </w:tr>
      <w:tr w:rsidR="00984C45" w:rsidRPr="0075400A" w14:paraId="39695263" w14:textId="77777777" w:rsidTr="00DE4246">
        <w:tc>
          <w:tcPr>
            <w:tcW w:w="3510" w:type="dxa"/>
            <w:vMerge/>
          </w:tcPr>
          <w:p w14:paraId="3CBBDC16" w14:textId="77777777" w:rsidR="00984C45" w:rsidRPr="0075400A" w:rsidRDefault="00984C45" w:rsidP="00DE4246">
            <w:pPr>
              <w:rPr>
                <w:sz w:val="18"/>
                <w:szCs w:val="18"/>
              </w:rPr>
            </w:pPr>
          </w:p>
        </w:tc>
        <w:tc>
          <w:tcPr>
            <w:tcW w:w="709" w:type="dxa"/>
          </w:tcPr>
          <w:p w14:paraId="0DF70ACB" w14:textId="77777777" w:rsidR="00984C45" w:rsidRPr="0075400A" w:rsidRDefault="00984C45" w:rsidP="00DE4246">
            <w:pPr>
              <w:rPr>
                <w:sz w:val="18"/>
                <w:szCs w:val="18"/>
              </w:rPr>
            </w:pPr>
            <w:r>
              <w:rPr>
                <w:sz w:val="18"/>
                <w:szCs w:val="18"/>
              </w:rPr>
              <w:t>0</w:t>
            </w:r>
          </w:p>
        </w:tc>
        <w:tc>
          <w:tcPr>
            <w:tcW w:w="709" w:type="dxa"/>
          </w:tcPr>
          <w:p w14:paraId="5965B635" w14:textId="2CE16F78" w:rsidR="00984C45" w:rsidRPr="0075400A" w:rsidRDefault="006A79FE" w:rsidP="00DE4246">
            <w:pPr>
              <w:rPr>
                <w:sz w:val="18"/>
                <w:szCs w:val="18"/>
              </w:rPr>
            </w:pPr>
            <w:r>
              <w:rPr>
                <w:sz w:val="18"/>
                <w:szCs w:val="18"/>
              </w:rPr>
              <w:t>0</w:t>
            </w:r>
          </w:p>
        </w:tc>
        <w:tc>
          <w:tcPr>
            <w:tcW w:w="708" w:type="dxa"/>
          </w:tcPr>
          <w:p w14:paraId="2E0BEC64" w14:textId="3FE8ECA8" w:rsidR="00984C45" w:rsidRPr="0075400A" w:rsidRDefault="00456F14" w:rsidP="00DE4246">
            <w:pPr>
              <w:rPr>
                <w:sz w:val="18"/>
                <w:szCs w:val="18"/>
              </w:rPr>
            </w:pPr>
            <w:r>
              <w:rPr>
                <w:sz w:val="18"/>
                <w:szCs w:val="18"/>
              </w:rPr>
              <w:t>0</w:t>
            </w:r>
          </w:p>
        </w:tc>
        <w:tc>
          <w:tcPr>
            <w:tcW w:w="709" w:type="dxa"/>
          </w:tcPr>
          <w:p w14:paraId="1A7889B4" w14:textId="77777777" w:rsidR="00984C45" w:rsidRPr="0075400A" w:rsidRDefault="00984C45" w:rsidP="00DE4246">
            <w:pPr>
              <w:rPr>
                <w:sz w:val="18"/>
                <w:szCs w:val="18"/>
              </w:rPr>
            </w:pPr>
            <w:r>
              <w:rPr>
                <w:sz w:val="18"/>
                <w:szCs w:val="18"/>
              </w:rPr>
              <w:t>0</w:t>
            </w:r>
          </w:p>
        </w:tc>
        <w:tc>
          <w:tcPr>
            <w:tcW w:w="709" w:type="dxa"/>
          </w:tcPr>
          <w:p w14:paraId="1D477BE9" w14:textId="55EB6C14" w:rsidR="00984C45" w:rsidRPr="00EF3FA8" w:rsidRDefault="00456F14" w:rsidP="00DE4246">
            <w:pPr>
              <w:rPr>
                <w:color w:val="000000" w:themeColor="text1"/>
                <w:sz w:val="18"/>
                <w:szCs w:val="18"/>
              </w:rPr>
            </w:pPr>
            <w:r>
              <w:rPr>
                <w:color w:val="000000" w:themeColor="text1"/>
                <w:sz w:val="18"/>
                <w:szCs w:val="18"/>
              </w:rPr>
              <w:t>0</w:t>
            </w:r>
          </w:p>
        </w:tc>
        <w:tc>
          <w:tcPr>
            <w:tcW w:w="709" w:type="dxa"/>
          </w:tcPr>
          <w:p w14:paraId="5A6951FD" w14:textId="01614FDC" w:rsidR="00984C45" w:rsidRPr="00EF3FA8" w:rsidRDefault="006A79FE" w:rsidP="00DE4246">
            <w:pPr>
              <w:rPr>
                <w:color w:val="000000" w:themeColor="text1"/>
                <w:sz w:val="18"/>
                <w:szCs w:val="18"/>
              </w:rPr>
            </w:pPr>
            <w:r>
              <w:rPr>
                <w:color w:val="000000" w:themeColor="text1"/>
                <w:sz w:val="18"/>
                <w:szCs w:val="18"/>
              </w:rPr>
              <w:t>0</w:t>
            </w:r>
          </w:p>
        </w:tc>
        <w:tc>
          <w:tcPr>
            <w:tcW w:w="708" w:type="dxa"/>
          </w:tcPr>
          <w:p w14:paraId="157B4788" w14:textId="32679BFE" w:rsidR="00984C45" w:rsidRPr="00EF3FA8" w:rsidRDefault="00456F14" w:rsidP="00DE4246">
            <w:pPr>
              <w:rPr>
                <w:color w:val="000000" w:themeColor="text1"/>
                <w:sz w:val="18"/>
                <w:szCs w:val="18"/>
              </w:rPr>
            </w:pPr>
            <w:r>
              <w:rPr>
                <w:color w:val="000000" w:themeColor="text1"/>
                <w:sz w:val="18"/>
                <w:szCs w:val="18"/>
              </w:rPr>
              <w:t>1</w:t>
            </w:r>
          </w:p>
        </w:tc>
        <w:tc>
          <w:tcPr>
            <w:tcW w:w="709" w:type="dxa"/>
          </w:tcPr>
          <w:p w14:paraId="3573E01C" w14:textId="0A52FBBD" w:rsidR="00984C45" w:rsidRPr="0075400A" w:rsidRDefault="00456F14" w:rsidP="00DE4246">
            <w:pPr>
              <w:rPr>
                <w:sz w:val="18"/>
                <w:szCs w:val="18"/>
              </w:rPr>
            </w:pPr>
            <w:r>
              <w:rPr>
                <w:sz w:val="18"/>
                <w:szCs w:val="18"/>
              </w:rPr>
              <w:t>3</w:t>
            </w:r>
          </w:p>
        </w:tc>
      </w:tr>
    </w:tbl>
    <w:p w14:paraId="188A6CFE" w14:textId="77777777" w:rsidR="00984C45" w:rsidRPr="0075400A" w:rsidRDefault="00984C45" w:rsidP="00984C45">
      <w:pPr>
        <w:rPr>
          <w:sz w:val="18"/>
          <w:szCs w:val="18"/>
        </w:rPr>
      </w:pPr>
    </w:p>
    <w:tbl>
      <w:tblPr>
        <w:tblStyle w:val="Tabelraster"/>
        <w:tblW w:w="9056" w:type="dxa"/>
        <w:tblLook w:val="04A0" w:firstRow="1" w:lastRow="0" w:firstColumn="1" w:lastColumn="0" w:noHBand="0" w:noVBand="1"/>
      </w:tblPr>
      <w:tblGrid>
        <w:gridCol w:w="1915"/>
        <w:gridCol w:w="1220"/>
        <w:gridCol w:w="1352"/>
        <w:gridCol w:w="1542"/>
        <w:gridCol w:w="1520"/>
        <w:gridCol w:w="1507"/>
      </w:tblGrid>
      <w:tr w:rsidR="00456F14" w:rsidRPr="0075400A" w14:paraId="5A6A3B74" w14:textId="524455F5" w:rsidTr="00456F14">
        <w:trPr>
          <w:trHeight w:val="241"/>
        </w:trPr>
        <w:tc>
          <w:tcPr>
            <w:tcW w:w="1915" w:type="dxa"/>
          </w:tcPr>
          <w:p w14:paraId="11841BA0" w14:textId="77777777" w:rsidR="00456F14" w:rsidRPr="0075400A" w:rsidRDefault="00456F14" w:rsidP="00DE4246">
            <w:pPr>
              <w:rPr>
                <w:sz w:val="18"/>
                <w:szCs w:val="18"/>
              </w:rPr>
            </w:pPr>
            <w:r w:rsidRPr="0075400A">
              <w:rPr>
                <w:sz w:val="18"/>
                <w:szCs w:val="18"/>
              </w:rPr>
              <w:t>Uitstroom naar VO</w:t>
            </w:r>
          </w:p>
        </w:tc>
        <w:tc>
          <w:tcPr>
            <w:tcW w:w="1220" w:type="dxa"/>
          </w:tcPr>
          <w:p w14:paraId="63B3C5C7" w14:textId="77777777" w:rsidR="00456F14" w:rsidRPr="0075400A" w:rsidRDefault="00456F14" w:rsidP="00DE4246">
            <w:pPr>
              <w:jc w:val="center"/>
              <w:rPr>
                <w:sz w:val="18"/>
                <w:szCs w:val="18"/>
              </w:rPr>
            </w:pPr>
            <w:r>
              <w:rPr>
                <w:sz w:val="18"/>
                <w:szCs w:val="18"/>
              </w:rPr>
              <w:t>2018-2019</w:t>
            </w:r>
          </w:p>
        </w:tc>
        <w:tc>
          <w:tcPr>
            <w:tcW w:w="1352" w:type="dxa"/>
          </w:tcPr>
          <w:p w14:paraId="02B74FB8" w14:textId="77777777" w:rsidR="00456F14" w:rsidRDefault="00456F14" w:rsidP="00DE4246">
            <w:pPr>
              <w:jc w:val="center"/>
              <w:rPr>
                <w:sz w:val="18"/>
                <w:szCs w:val="18"/>
              </w:rPr>
            </w:pPr>
            <w:r>
              <w:rPr>
                <w:sz w:val="18"/>
                <w:szCs w:val="18"/>
              </w:rPr>
              <w:t>2019-2020</w:t>
            </w:r>
          </w:p>
        </w:tc>
        <w:tc>
          <w:tcPr>
            <w:tcW w:w="1542" w:type="dxa"/>
          </w:tcPr>
          <w:p w14:paraId="4D79F2F3" w14:textId="77777777" w:rsidR="00456F14" w:rsidRDefault="00456F14" w:rsidP="00DE4246">
            <w:pPr>
              <w:jc w:val="center"/>
              <w:rPr>
                <w:sz w:val="18"/>
                <w:szCs w:val="18"/>
              </w:rPr>
            </w:pPr>
            <w:r>
              <w:rPr>
                <w:sz w:val="18"/>
                <w:szCs w:val="18"/>
              </w:rPr>
              <w:t>2020-2021</w:t>
            </w:r>
          </w:p>
        </w:tc>
        <w:tc>
          <w:tcPr>
            <w:tcW w:w="1520" w:type="dxa"/>
          </w:tcPr>
          <w:p w14:paraId="7E25A19E" w14:textId="10F35342" w:rsidR="00456F14" w:rsidRDefault="00456F14" w:rsidP="00DE4246">
            <w:pPr>
              <w:jc w:val="center"/>
              <w:rPr>
                <w:sz w:val="18"/>
                <w:szCs w:val="18"/>
              </w:rPr>
            </w:pPr>
            <w:r>
              <w:rPr>
                <w:sz w:val="18"/>
                <w:szCs w:val="18"/>
              </w:rPr>
              <w:t>2021-2022</w:t>
            </w:r>
          </w:p>
        </w:tc>
        <w:tc>
          <w:tcPr>
            <w:tcW w:w="1507" w:type="dxa"/>
          </w:tcPr>
          <w:p w14:paraId="22A272AB" w14:textId="3DEBA6A2" w:rsidR="00456F14" w:rsidRDefault="00456F14" w:rsidP="00DE4246">
            <w:pPr>
              <w:jc w:val="center"/>
              <w:rPr>
                <w:sz w:val="18"/>
                <w:szCs w:val="18"/>
              </w:rPr>
            </w:pPr>
            <w:r>
              <w:rPr>
                <w:sz w:val="18"/>
                <w:szCs w:val="18"/>
              </w:rPr>
              <w:t>2022-2023</w:t>
            </w:r>
          </w:p>
        </w:tc>
      </w:tr>
      <w:tr w:rsidR="00456F14" w:rsidRPr="0075400A" w14:paraId="341C5BE5" w14:textId="4D15DBB8" w:rsidTr="00456F14">
        <w:trPr>
          <w:trHeight w:val="241"/>
        </w:trPr>
        <w:tc>
          <w:tcPr>
            <w:tcW w:w="1915" w:type="dxa"/>
          </w:tcPr>
          <w:p w14:paraId="3877C68E" w14:textId="77777777" w:rsidR="00456F14" w:rsidRPr="0075400A" w:rsidRDefault="00456F14" w:rsidP="00DE4246">
            <w:pPr>
              <w:rPr>
                <w:sz w:val="18"/>
                <w:szCs w:val="18"/>
              </w:rPr>
            </w:pPr>
            <w:r w:rsidRPr="0075400A">
              <w:rPr>
                <w:sz w:val="18"/>
                <w:szCs w:val="18"/>
              </w:rPr>
              <w:t>Voortgezet Speciaal Onderwijs</w:t>
            </w:r>
          </w:p>
        </w:tc>
        <w:tc>
          <w:tcPr>
            <w:tcW w:w="1220" w:type="dxa"/>
          </w:tcPr>
          <w:p w14:paraId="5CABF51E" w14:textId="77777777" w:rsidR="00456F14" w:rsidRPr="0075400A" w:rsidRDefault="00456F14" w:rsidP="00DE4246">
            <w:pPr>
              <w:rPr>
                <w:sz w:val="18"/>
                <w:szCs w:val="18"/>
              </w:rPr>
            </w:pPr>
            <w:r>
              <w:rPr>
                <w:sz w:val="18"/>
                <w:szCs w:val="18"/>
              </w:rPr>
              <w:t>0</w:t>
            </w:r>
          </w:p>
        </w:tc>
        <w:tc>
          <w:tcPr>
            <w:tcW w:w="1352" w:type="dxa"/>
          </w:tcPr>
          <w:p w14:paraId="4BE77A68" w14:textId="77777777" w:rsidR="00456F14" w:rsidRDefault="00456F14" w:rsidP="00DE4246">
            <w:pPr>
              <w:rPr>
                <w:sz w:val="18"/>
                <w:szCs w:val="18"/>
              </w:rPr>
            </w:pPr>
            <w:r>
              <w:rPr>
                <w:sz w:val="18"/>
                <w:szCs w:val="18"/>
              </w:rPr>
              <w:t>0</w:t>
            </w:r>
          </w:p>
        </w:tc>
        <w:tc>
          <w:tcPr>
            <w:tcW w:w="1542" w:type="dxa"/>
          </w:tcPr>
          <w:p w14:paraId="0A4FD7F4" w14:textId="77777777" w:rsidR="00456F14" w:rsidRDefault="00456F14" w:rsidP="00DE4246">
            <w:pPr>
              <w:rPr>
                <w:sz w:val="18"/>
                <w:szCs w:val="18"/>
              </w:rPr>
            </w:pPr>
            <w:r>
              <w:rPr>
                <w:sz w:val="18"/>
                <w:szCs w:val="18"/>
              </w:rPr>
              <w:t>0</w:t>
            </w:r>
          </w:p>
        </w:tc>
        <w:tc>
          <w:tcPr>
            <w:tcW w:w="1520" w:type="dxa"/>
          </w:tcPr>
          <w:p w14:paraId="5D47D3C6" w14:textId="61CDC412" w:rsidR="00456F14" w:rsidRDefault="00456F14" w:rsidP="00DE4246">
            <w:pPr>
              <w:rPr>
                <w:sz w:val="18"/>
                <w:szCs w:val="18"/>
              </w:rPr>
            </w:pPr>
            <w:r>
              <w:rPr>
                <w:sz w:val="18"/>
                <w:szCs w:val="18"/>
              </w:rPr>
              <w:t>0</w:t>
            </w:r>
          </w:p>
        </w:tc>
        <w:tc>
          <w:tcPr>
            <w:tcW w:w="1507" w:type="dxa"/>
          </w:tcPr>
          <w:p w14:paraId="5A9AF443" w14:textId="77777777" w:rsidR="00456F14" w:rsidRDefault="00456F14" w:rsidP="00DE4246">
            <w:pPr>
              <w:rPr>
                <w:sz w:val="18"/>
                <w:szCs w:val="18"/>
              </w:rPr>
            </w:pPr>
          </w:p>
        </w:tc>
      </w:tr>
      <w:tr w:rsidR="00456F14" w:rsidRPr="0075400A" w14:paraId="22FC312D" w14:textId="0599A70E" w:rsidTr="00456F14">
        <w:trPr>
          <w:trHeight w:val="241"/>
        </w:trPr>
        <w:tc>
          <w:tcPr>
            <w:tcW w:w="1915" w:type="dxa"/>
          </w:tcPr>
          <w:p w14:paraId="3EFE3922" w14:textId="77777777" w:rsidR="00456F14" w:rsidRPr="0075400A" w:rsidRDefault="00456F14" w:rsidP="00DE4246">
            <w:pPr>
              <w:rPr>
                <w:sz w:val="18"/>
                <w:szCs w:val="18"/>
              </w:rPr>
            </w:pPr>
            <w:r w:rsidRPr="0075400A">
              <w:rPr>
                <w:sz w:val="18"/>
                <w:szCs w:val="18"/>
              </w:rPr>
              <w:t>Praktijk onderwijs</w:t>
            </w:r>
          </w:p>
        </w:tc>
        <w:tc>
          <w:tcPr>
            <w:tcW w:w="1220" w:type="dxa"/>
          </w:tcPr>
          <w:p w14:paraId="3B7EDB53" w14:textId="77777777" w:rsidR="00456F14" w:rsidRPr="0075400A" w:rsidRDefault="00456F14" w:rsidP="00DE4246">
            <w:pPr>
              <w:rPr>
                <w:sz w:val="18"/>
                <w:szCs w:val="18"/>
              </w:rPr>
            </w:pPr>
            <w:r>
              <w:rPr>
                <w:sz w:val="18"/>
                <w:szCs w:val="18"/>
              </w:rPr>
              <w:t>3</w:t>
            </w:r>
          </w:p>
        </w:tc>
        <w:tc>
          <w:tcPr>
            <w:tcW w:w="1352" w:type="dxa"/>
          </w:tcPr>
          <w:p w14:paraId="0CB0CECE" w14:textId="77777777" w:rsidR="00456F14" w:rsidRDefault="00456F14" w:rsidP="00DE4246">
            <w:pPr>
              <w:rPr>
                <w:sz w:val="18"/>
                <w:szCs w:val="18"/>
              </w:rPr>
            </w:pPr>
            <w:r>
              <w:rPr>
                <w:sz w:val="18"/>
                <w:szCs w:val="18"/>
              </w:rPr>
              <w:t>2</w:t>
            </w:r>
          </w:p>
        </w:tc>
        <w:tc>
          <w:tcPr>
            <w:tcW w:w="1542" w:type="dxa"/>
          </w:tcPr>
          <w:p w14:paraId="75FA6B88" w14:textId="77777777" w:rsidR="00456F14" w:rsidRDefault="00456F14" w:rsidP="00DE4246">
            <w:pPr>
              <w:rPr>
                <w:sz w:val="18"/>
                <w:szCs w:val="18"/>
              </w:rPr>
            </w:pPr>
            <w:r>
              <w:rPr>
                <w:sz w:val="18"/>
                <w:szCs w:val="18"/>
              </w:rPr>
              <w:t>0</w:t>
            </w:r>
          </w:p>
        </w:tc>
        <w:tc>
          <w:tcPr>
            <w:tcW w:w="1520" w:type="dxa"/>
          </w:tcPr>
          <w:p w14:paraId="7E2109B9" w14:textId="2DE7D01D" w:rsidR="00456F14" w:rsidRDefault="00456F14" w:rsidP="00DE4246">
            <w:pPr>
              <w:rPr>
                <w:sz w:val="18"/>
                <w:szCs w:val="18"/>
              </w:rPr>
            </w:pPr>
            <w:r>
              <w:rPr>
                <w:sz w:val="18"/>
                <w:szCs w:val="18"/>
              </w:rPr>
              <w:t>0</w:t>
            </w:r>
          </w:p>
        </w:tc>
        <w:tc>
          <w:tcPr>
            <w:tcW w:w="1507" w:type="dxa"/>
          </w:tcPr>
          <w:p w14:paraId="72AA6919" w14:textId="25A77120" w:rsidR="00456F14" w:rsidRDefault="001B0314" w:rsidP="00DE4246">
            <w:pPr>
              <w:rPr>
                <w:sz w:val="18"/>
                <w:szCs w:val="18"/>
              </w:rPr>
            </w:pPr>
            <w:r>
              <w:rPr>
                <w:sz w:val="18"/>
                <w:szCs w:val="18"/>
              </w:rPr>
              <w:t>0</w:t>
            </w:r>
          </w:p>
        </w:tc>
      </w:tr>
      <w:tr w:rsidR="00456F14" w:rsidRPr="0075400A" w14:paraId="4B960BFB" w14:textId="0E8ED9F3" w:rsidTr="00456F14">
        <w:trPr>
          <w:trHeight w:val="241"/>
        </w:trPr>
        <w:tc>
          <w:tcPr>
            <w:tcW w:w="1915" w:type="dxa"/>
          </w:tcPr>
          <w:p w14:paraId="3FF74D0F" w14:textId="77777777" w:rsidR="00456F14" w:rsidRPr="0075400A" w:rsidRDefault="00456F14" w:rsidP="00DE4246">
            <w:pPr>
              <w:rPr>
                <w:sz w:val="18"/>
                <w:szCs w:val="18"/>
              </w:rPr>
            </w:pPr>
            <w:r w:rsidRPr="0075400A">
              <w:rPr>
                <w:sz w:val="18"/>
                <w:szCs w:val="18"/>
              </w:rPr>
              <w:t>VMBO BB</w:t>
            </w:r>
            <w:r>
              <w:rPr>
                <w:sz w:val="18"/>
                <w:szCs w:val="18"/>
              </w:rPr>
              <w:t>/LWOO</w:t>
            </w:r>
          </w:p>
        </w:tc>
        <w:tc>
          <w:tcPr>
            <w:tcW w:w="1220" w:type="dxa"/>
          </w:tcPr>
          <w:p w14:paraId="5DA2D43F" w14:textId="77777777" w:rsidR="00456F14" w:rsidRDefault="00456F14" w:rsidP="00DE4246">
            <w:pPr>
              <w:rPr>
                <w:sz w:val="18"/>
                <w:szCs w:val="18"/>
              </w:rPr>
            </w:pPr>
            <w:r>
              <w:rPr>
                <w:sz w:val="18"/>
                <w:szCs w:val="18"/>
              </w:rPr>
              <w:t>0</w:t>
            </w:r>
          </w:p>
        </w:tc>
        <w:tc>
          <w:tcPr>
            <w:tcW w:w="1352" w:type="dxa"/>
          </w:tcPr>
          <w:p w14:paraId="4AB55638" w14:textId="77777777" w:rsidR="00456F14" w:rsidRDefault="00456F14" w:rsidP="00DE4246">
            <w:pPr>
              <w:rPr>
                <w:sz w:val="18"/>
                <w:szCs w:val="18"/>
              </w:rPr>
            </w:pPr>
            <w:r>
              <w:rPr>
                <w:sz w:val="18"/>
                <w:szCs w:val="18"/>
              </w:rPr>
              <w:t>1</w:t>
            </w:r>
          </w:p>
        </w:tc>
        <w:tc>
          <w:tcPr>
            <w:tcW w:w="1542" w:type="dxa"/>
          </w:tcPr>
          <w:p w14:paraId="29B97A50" w14:textId="77777777" w:rsidR="00456F14" w:rsidRDefault="00456F14" w:rsidP="00DE4246">
            <w:pPr>
              <w:rPr>
                <w:sz w:val="18"/>
                <w:szCs w:val="18"/>
              </w:rPr>
            </w:pPr>
            <w:r>
              <w:rPr>
                <w:sz w:val="18"/>
                <w:szCs w:val="18"/>
              </w:rPr>
              <w:t>1</w:t>
            </w:r>
          </w:p>
        </w:tc>
        <w:tc>
          <w:tcPr>
            <w:tcW w:w="1520" w:type="dxa"/>
          </w:tcPr>
          <w:p w14:paraId="241B94B0" w14:textId="34139A9C" w:rsidR="00456F14" w:rsidRDefault="00456F14" w:rsidP="00DE4246">
            <w:pPr>
              <w:rPr>
                <w:sz w:val="18"/>
                <w:szCs w:val="18"/>
              </w:rPr>
            </w:pPr>
            <w:r>
              <w:rPr>
                <w:sz w:val="18"/>
                <w:szCs w:val="18"/>
              </w:rPr>
              <w:t>1</w:t>
            </w:r>
          </w:p>
        </w:tc>
        <w:tc>
          <w:tcPr>
            <w:tcW w:w="1507" w:type="dxa"/>
          </w:tcPr>
          <w:p w14:paraId="194BE81E" w14:textId="240CD5B5" w:rsidR="00456F14" w:rsidRDefault="001B0314" w:rsidP="00DE4246">
            <w:pPr>
              <w:rPr>
                <w:sz w:val="18"/>
                <w:szCs w:val="18"/>
              </w:rPr>
            </w:pPr>
            <w:r>
              <w:rPr>
                <w:sz w:val="18"/>
                <w:szCs w:val="18"/>
              </w:rPr>
              <w:t>1</w:t>
            </w:r>
          </w:p>
        </w:tc>
      </w:tr>
      <w:tr w:rsidR="00456F14" w:rsidRPr="0075400A" w14:paraId="28BE150A" w14:textId="10147A27" w:rsidTr="00456F14">
        <w:trPr>
          <w:trHeight w:val="241"/>
        </w:trPr>
        <w:tc>
          <w:tcPr>
            <w:tcW w:w="1915" w:type="dxa"/>
          </w:tcPr>
          <w:p w14:paraId="56566982" w14:textId="77777777" w:rsidR="00456F14" w:rsidRPr="0075400A" w:rsidRDefault="00456F14" w:rsidP="00DE4246">
            <w:pPr>
              <w:rPr>
                <w:sz w:val="18"/>
                <w:szCs w:val="18"/>
              </w:rPr>
            </w:pPr>
            <w:r w:rsidRPr="0075400A">
              <w:rPr>
                <w:sz w:val="18"/>
                <w:szCs w:val="18"/>
              </w:rPr>
              <w:t>VMBO BB</w:t>
            </w:r>
          </w:p>
        </w:tc>
        <w:tc>
          <w:tcPr>
            <w:tcW w:w="1220" w:type="dxa"/>
          </w:tcPr>
          <w:p w14:paraId="7A3BE7DA" w14:textId="77777777" w:rsidR="00456F14" w:rsidRPr="0075400A" w:rsidRDefault="00456F14" w:rsidP="00DE4246">
            <w:pPr>
              <w:rPr>
                <w:sz w:val="18"/>
                <w:szCs w:val="18"/>
              </w:rPr>
            </w:pPr>
            <w:r>
              <w:rPr>
                <w:sz w:val="18"/>
                <w:szCs w:val="18"/>
              </w:rPr>
              <w:t>1</w:t>
            </w:r>
          </w:p>
        </w:tc>
        <w:tc>
          <w:tcPr>
            <w:tcW w:w="1352" w:type="dxa"/>
          </w:tcPr>
          <w:p w14:paraId="673A94F9" w14:textId="77777777" w:rsidR="00456F14" w:rsidRDefault="00456F14" w:rsidP="00DE4246">
            <w:pPr>
              <w:rPr>
                <w:sz w:val="18"/>
                <w:szCs w:val="18"/>
              </w:rPr>
            </w:pPr>
            <w:r>
              <w:rPr>
                <w:sz w:val="18"/>
                <w:szCs w:val="18"/>
              </w:rPr>
              <w:t>0</w:t>
            </w:r>
          </w:p>
        </w:tc>
        <w:tc>
          <w:tcPr>
            <w:tcW w:w="1542" w:type="dxa"/>
          </w:tcPr>
          <w:p w14:paraId="4D71FB2F" w14:textId="28DF7324" w:rsidR="00456F14" w:rsidRDefault="00456F14" w:rsidP="00DE4246">
            <w:pPr>
              <w:rPr>
                <w:sz w:val="18"/>
                <w:szCs w:val="18"/>
              </w:rPr>
            </w:pPr>
            <w:r>
              <w:rPr>
                <w:sz w:val="18"/>
                <w:szCs w:val="18"/>
              </w:rPr>
              <w:t>0</w:t>
            </w:r>
          </w:p>
        </w:tc>
        <w:tc>
          <w:tcPr>
            <w:tcW w:w="1520" w:type="dxa"/>
          </w:tcPr>
          <w:p w14:paraId="6A16CC21" w14:textId="6F1F0FE3" w:rsidR="00456F14" w:rsidRDefault="00456F14" w:rsidP="00DE4246">
            <w:pPr>
              <w:rPr>
                <w:sz w:val="18"/>
                <w:szCs w:val="18"/>
              </w:rPr>
            </w:pPr>
            <w:r>
              <w:rPr>
                <w:sz w:val="18"/>
                <w:szCs w:val="18"/>
              </w:rPr>
              <w:t>0</w:t>
            </w:r>
          </w:p>
        </w:tc>
        <w:tc>
          <w:tcPr>
            <w:tcW w:w="1507" w:type="dxa"/>
          </w:tcPr>
          <w:p w14:paraId="7C9EE6EE" w14:textId="1B6F4910" w:rsidR="00456F14" w:rsidRDefault="001B0314" w:rsidP="00DE4246">
            <w:pPr>
              <w:rPr>
                <w:sz w:val="18"/>
                <w:szCs w:val="18"/>
              </w:rPr>
            </w:pPr>
            <w:r>
              <w:rPr>
                <w:sz w:val="18"/>
                <w:szCs w:val="18"/>
              </w:rPr>
              <w:t>0</w:t>
            </w:r>
          </w:p>
        </w:tc>
      </w:tr>
      <w:tr w:rsidR="00456F14" w:rsidRPr="0075400A" w14:paraId="2E982773" w14:textId="770E4493" w:rsidTr="00456F14">
        <w:trPr>
          <w:trHeight w:val="241"/>
        </w:trPr>
        <w:tc>
          <w:tcPr>
            <w:tcW w:w="1915" w:type="dxa"/>
          </w:tcPr>
          <w:p w14:paraId="1F39E7BE" w14:textId="77777777" w:rsidR="00456F14" w:rsidRPr="0075400A" w:rsidRDefault="00456F14" w:rsidP="00DE4246">
            <w:pPr>
              <w:rPr>
                <w:sz w:val="18"/>
                <w:szCs w:val="18"/>
              </w:rPr>
            </w:pPr>
            <w:r w:rsidRPr="0075400A">
              <w:rPr>
                <w:sz w:val="18"/>
                <w:szCs w:val="18"/>
              </w:rPr>
              <w:t>VMBO K</w:t>
            </w:r>
            <w:r>
              <w:rPr>
                <w:sz w:val="18"/>
                <w:szCs w:val="18"/>
              </w:rPr>
              <w:t>/LWOO</w:t>
            </w:r>
          </w:p>
        </w:tc>
        <w:tc>
          <w:tcPr>
            <w:tcW w:w="1220" w:type="dxa"/>
          </w:tcPr>
          <w:p w14:paraId="23325546" w14:textId="77777777" w:rsidR="00456F14" w:rsidRDefault="00456F14" w:rsidP="00DE4246">
            <w:pPr>
              <w:rPr>
                <w:sz w:val="18"/>
                <w:szCs w:val="18"/>
              </w:rPr>
            </w:pPr>
            <w:r>
              <w:rPr>
                <w:sz w:val="18"/>
                <w:szCs w:val="18"/>
              </w:rPr>
              <w:t>0</w:t>
            </w:r>
          </w:p>
        </w:tc>
        <w:tc>
          <w:tcPr>
            <w:tcW w:w="1352" w:type="dxa"/>
          </w:tcPr>
          <w:p w14:paraId="5CFE283C" w14:textId="77777777" w:rsidR="00456F14" w:rsidRDefault="00456F14" w:rsidP="00DE4246">
            <w:pPr>
              <w:rPr>
                <w:sz w:val="18"/>
                <w:szCs w:val="18"/>
              </w:rPr>
            </w:pPr>
            <w:r>
              <w:rPr>
                <w:sz w:val="18"/>
                <w:szCs w:val="18"/>
              </w:rPr>
              <w:t>4</w:t>
            </w:r>
          </w:p>
        </w:tc>
        <w:tc>
          <w:tcPr>
            <w:tcW w:w="1542" w:type="dxa"/>
          </w:tcPr>
          <w:p w14:paraId="1D5A5C6B" w14:textId="1F50E819" w:rsidR="00456F14" w:rsidRDefault="00456F14" w:rsidP="00DE4246">
            <w:pPr>
              <w:rPr>
                <w:sz w:val="18"/>
                <w:szCs w:val="18"/>
              </w:rPr>
            </w:pPr>
            <w:r>
              <w:rPr>
                <w:sz w:val="18"/>
                <w:szCs w:val="18"/>
              </w:rPr>
              <w:t>0</w:t>
            </w:r>
          </w:p>
        </w:tc>
        <w:tc>
          <w:tcPr>
            <w:tcW w:w="1520" w:type="dxa"/>
          </w:tcPr>
          <w:p w14:paraId="6E52279E" w14:textId="15B160AB" w:rsidR="00456F14" w:rsidRDefault="00456F14" w:rsidP="00DE4246">
            <w:pPr>
              <w:rPr>
                <w:sz w:val="18"/>
                <w:szCs w:val="18"/>
              </w:rPr>
            </w:pPr>
            <w:r>
              <w:rPr>
                <w:sz w:val="18"/>
                <w:szCs w:val="18"/>
              </w:rPr>
              <w:t>0</w:t>
            </w:r>
          </w:p>
        </w:tc>
        <w:tc>
          <w:tcPr>
            <w:tcW w:w="1507" w:type="dxa"/>
          </w:tcPr>
          <w:p w14:paraId="7969AF03" w14:textId="1752A928" w:rsidR="00456F14" w:rsidRDefault="001B0314" w:rsidP="00DE4246">
            <w:pPr>
              <w:rPr>
                <w:sz w:val="18"/>
                <w:szCs w:val="18"/>
              </w:rPr>
            </w:pPr>
            <w:r>
              <w:rPr>
                <w:sz w:val="18"/>
                <w:szCs w:val="18"/>
              </w:rPr>
              <w:t>0</w:t>
            </w:r>
          </w:p>
        </w:tc>
      </w:tr>
      <w:tr w:rsidR="00456F14" w:rsidRPr="0075400A" w14:paraId="09A2D8A2" w14:textId="666C10C8" w:rsidTr="00456F14">
        <w:trPr>
          <w:trHeight w:val="241"/>
        </w:trPr>
        <w:tc>
          <w:tcPr>
            <w:tcW w:w="1915" w:type="dxa"/>
          </w:tcPr>
          <w:p w14:paraId="1E2E318F" w14:textId="77777777" w:rsidR="00456F14" w:rsidRPr="0075400A" w:rsidRDefault="00456F14" w:rsidP="00DE4246">
            <w:pPr>
              <w:rPr>
                <w:sz w:val="18"/>
                <w:szCs w:val="18"/>
              </w:rPr>
            </w:pPr>
            <w:r w:rsidRPr="0075400A">
              <w:rPr>
                <w:sz w:val="18"/>
                <w:szCs w:val="18"/>
              </w:rPr>
              <w:t>VMBO K</w:t>
            </w:r>
          </w:p>
        </w:tc>
        <w:tc>
          <w:tcPr>
            <w:tcW w:w="1220" w:type="dxa"/>
          </w:tcPr>
          <w:p w14:paraId="22DEF5EF" w14:textId="77777777" w:rsidR="00456F14" w:rsidRPr="0075400A" w:rsidRDefault="00456F14" w:rsidP="00DE4246">
            <w:pPr>
              <w:rPr>
                <w:sz w:val="18"/>
                <w:szCs w:val="18"/>
              </w:rPr>
            </w:pPr>
            <w:r>
              <w:rPr>
                <w:sz w:val="18"/>
                <w:szCs w:val="18"/>
              </w:rPr>
              <w:t>3</w:t>
            </w:r>
          </w:p>
        </w:tc>
        <w:tc>
          <w:tcPr>
            <w:tcW w:w="1352" w:type="dxa"/>
          </w:tcPr>
          <w:p w14:paraId="5E8D8885" w14:textId="77777777" w:rsidR="00456F14" w:rsidRDefault="00456F14" w:rsidP="00DE4246">
            <w:pPr>
              <w:rPr>
                <w:sz w:val="18"/>
                <w:szCs w:val="18"/>
              </w:rPr>
            </w:pPr>
            <w:r>
              <w:rPr>
                <w:sz w:val="18"/>
                <w:szCs w:val="18"/>
              </w:rPr>
              <w:t>0</w:t>
            </w:r>
          </w:p>
        </w:tc>
        <w:tc>
          <w:tcPr>
            <w:tcW w:w="1542" w:type="dxa"/>
          </w:tcPr>
          <w:p w14:paraId="76BB4715" w14:textId="7DE4CD83" w:rsidR="00456F14" w:rsidRDefault="00456F14" w:rsidP="00DE4246">
            <w:pPr>
              <w:rPr>
                <w:sz w:val="18"/>
                <w:szCs w:val="18"/>
              </w:rPr>
            </w:pPr>
            <w:r>
              <w:rPr>
                <w:sz w:val="18"/>
                <w:szCs w:val="18"/>
              </w:rPr>
              <w:t>0</w:t>
            </w:r>
          </w:p>
        </w:tc>
        <w:tc>
          <w:tcPr>
            <w:tcW w:w="1520" w:type="dxa"/>
          </w:tcPr>
          <w:p w14:paraId="46090DEF" w14:textId="198EFBB2" w:rsidR="00456F14" w:rsidRDefault="00456F14" w:rsidP="00DE4246">
            <w:pPr>
              <w:rPr>
                <w:sz w:val="18"/>
                <w:szCs w:val="18"/>
              </w:rPr>
            </w:pPr>
            <w:r>
              <w:rPr>
                <w:sz w:val="18"/>
                <w:szCs w:val="18"/>
              </w:rPr>
              <w:t>1</w:t>
            </w:r>
          </w:p>
        </w:tc>
        <w:tc>
          <w:tcPr>
            <w:tcW w:w="1507" w:type="dxa"/>
          </w:tcPr>
          <w:p w14:paraId="5ACCAAE3" w14:textId="59301BCD" w:rsidR="00456F14" w:rsidRDefault="001B0314" w:rsidP="00DE4246">
            <w:pPr>
              <w:rPr>
                <w:sz w:val="18"/>
                <w:szCs w:val="18"/>
              </w:rPr>
            </w:pPr>
            <w:r>
              <w:rPr>
                <w:sz w:val="18"/>
                <w:szCs w:val="18"/>
              </w:rPr>
              <w:t>0</w:t>
            </w:r>
          </w:p>
        </w:tc>
      </w:tr>
      <w:tr w:rsidR="00456F14" w:rsidRPr="0075400A" w14:paraId="3F587BB7" w14:textId="78C4A552" w:rsidTr="00456F14">
        <w:trPr>
          <w:trHeight w:val="241"/>
        </w:trPr>
        <w:tc>
          <w:tcPr>
            <w:tcW w:w="1915" w:type="dxa"/>
          </w:tcPr>
          <w:p w14:paraId="475D76D3" w14:textId="77777777" w:rsidR="00456F14" w:rsidRPr="0075400A" w:rsidRDefault="00456F14" w:rsidP="00DE4246">
            <w:pPr>
              <w:rPr>
                <w:sz w:val="18"/>
                <w:szCs w:val="18"/>
              </w:rPr>
            </w:pPr>
            <w:r w:rsidRPr="0075400A">
              <w:rPr>
                <w:sz w:val="18"/>
                <w:szCs w:val="18"/>
              </w:rPr>
              <w:t>VMBO T</w:t>
            </w:r>
          </w:p>
        </w:tc>
        <w:tc>
          <w:tcPr>
            <w:tcW w:w="1220" w:type="dxa"/>
          </w:tcPr>
          <w:p w14:paraId="2D70E369" w14:textId="77777777" w:rsidR="00456F14" w:rsidRPr="0075400A" w:rsidRDefault="00456F14" w:rsidP="00DE4246">
            <w:pPr>
              <w:rPr>
                <w:sz w:val="18"/>
                <w:szCs w:val="18"/>
              </w:rPr>
            </w:pPr>
            <w:r>
              <w:rPr>
                <w:sz w:val="18"/>
                <w:szCs w:val="18"/>
              </w:rPr>
              <w:t>2</w:t>
            </w:r>
          </w:p>
        </w:tc>
        <w:tc>
          <w:tcPr>
            <w:tcW w:w="1352" w:type="dxa"/>
          </w:tcPr>
          <w:p w14:paraId="5ED0EB6A" w14:textId="77777777" w:rsidR="00456F14" w:rsidRDefault="00456F14" w:rsidP="00DE4246">
            <w:pPr>
              <w:rPr>
                <w:sz w:val="18"/>
                <w:szCs w:val="18"/>
              </w:rPr>
            </w:pPr>
            <w:r>
              <w:rPr>
                <w:sz w:val="18"/>
                <w:szCs w:val="18"/>
              </w:rPr>
              <w:t>2</w:t>
            </w:r>
          </w:p>
        </w:tc>
        <w:tc>
          <w:tcPr>
            <w:tcW w:w="1542" w:type="dxa"/>
          </w:tcPr>
          <w:p w14:paraId="0FE42B29" w14:textId="0A3831E9" w:rsidR="00456F14" w:rsidRDefault="00456F14" w:rsidP="00DE4246">
            <w:pPr>
              <w:rPr>
                <w:sz w:val="18"/>
                <w:szCs w:val="18"/>
              </w:rPr>
            </w:pPr>
            <w:r>
              <w:rPr>
                <w:sz w:val="18"/>
                <w:szCs w:val="18"/>
              </w:rPr>
              <w:t>1</w:t>
            </w:r>
          </w:p>
        </w:tc>
        <w:tc>
          <w:tcPr>
            <w:tcW w:w="1520" w:type="dxa"/>
          </w:tcPr>
          <w:p w14:paraId="127F710C" w14:textId="51573887" w:rsidR="00456F14" w:rsidRDefault="00456F14" w:rsidP="00DE4246">
            <w:pPr>
              <w:rPr>
                <w:sz w:val="18"/>
                <w:szCs w:val="18"/>
              </w:rPr>
            </w:pPr>
            <w:r>
              <w:rPr>
                <w:sz w:val="18"/>
                <w:szCs w:val="18"/>
              </w:rPr>
              <w:t>2</w:t>
            </w:r>
          </w:p>
        </w:tc>
        <w:tc>
          <w:tcPr>
            <w:tcW w:w="1507" w:type="dxa"/>
          </w:tcPr>
          <w:p w14:paraId="2B073958" w14:textId="460E0CC6" w:rsidR="00456F14" w:rsidRDefault="001B0314" w:rsidP="00DE4246">
            <w:pPr>
              <w:rPr>
                <w:sz w:val="18"/>
                <w:szCs w:val="18"/>
              </w:rPr>
            </w:pPr>
            <w:r>
              <w:rPr>
                <w:sz w:val="18"/>
                <w:szCs w:val="18"/>
              </w:rPr>
              <w:t>3</w:t>
            </w:r>
          </w:p>
        </w:tc>
      </w:tr>
      <w:tr w:rsidR="00C02C01" w:rsidRPr="0075400A" w14:paraId="1571F70E" w14:textId="77777777" w:rsidTr="00456F14">
        <w:trPr>
          <w:trHeight w:val="241"/>
        </w:trPr>
        <w:tc>
          <w:tcPr>
            <w:tcW w:w="1915" w:type="dxa"/>
          </w:tcPr>
          <w:p w14:paraId="610C8566" w14:textId="2D279D87" w:rsidR="00C02C01" w:rsidRPr="0075400A" w:rsidRDefault="00C02C01" w:rsidP="00DE4246">
            <w:pPr>
              <w:rPr>
                <w:sz w:val="18"/>
                <w:szCs w:val="18"/>
              </w:rPr>
            </w:pPr>
            <w:r w:rsidRPr="0075400A">
              <w:rPr>
                <w:sz w:val="18"/>
                <w:szCs w:val="18"/>
              </w:rPr>
              <w:t>VMBO T</w:t>
            </w:r>
            <w:r>
              <w:rPr>
                <w:sz w:val="18"/>
                <w:szCs w:val="18"/>
              </w:rPr>
              <w:t>/HAVO</w:t>
            </w:r>
          </w:p>
        </w:tc>
        <w:tc>
          <w:tcPr>
            <w:tcW w:w="1220" w:type="dxa"/>
          </w:tcPr>
          <w:p w14:paraId="386684AE" w14:textId="5138B12E" w:rsidR="00C02C01" w:rsidRDefault="001B0314" w:rsidP="00DE4246">
            <w:pPr>
              <w:rPr>
                <w:sz w:val="18"/>
                <w:szCs w:val="18"/>
              </w:rPr>
            </w:pPr>
            <w:r>
              <w:rPr>
                <w:sz w:val="18"/>
                <w:szCs w:val="18"/>
              </w:rPr>
              <w:t>0</w:t>
            </w:r>
          </w:p>
        </w:tc>
        <w:tc>
          <w:tcPr>
            <w:tcW w:w="1352" w:type="dxa"/>
          </w:tcPr>
          <w:p w14:paraId="4FFCCCE5" w14:textId="06F216F2" w:rsidR="00C02C01" w:rsidRDefault="001B0314" w:rsidP="00DE4246">
            <w:pPr>
              <w:rPr>
                <w:sz w:val="18"/>
                <w:szCs w:val="18"/>
              </w:rPr>
            </w:pPr>
            <w:r>
              <w:rPr>
                <w:sz w:val="18"/>
                <w:szCs w:val="18"/>
              </w:rPr>
              <w:t>0</w:t>
            </w:r>
          </w:p>
        </w:tc>
        <w:tc>
          <w:tcPr>
            <w:tcW w:w="1542" w:type="dxa"/>
          </w:tcPr>
          <w:p w14:paraId="304D442F" w14:textId="1066F53E" w:rsidR="00C02C01" w:rsidRDefault="001B0314" w:rsidP="00DE4246">
            <w:pPr>
              <w:rPr>
                <w:sz w:val="18"/>
                <w:szCs w:val="18"/>
              </w:rPr>
            </w:pPr>
            <w:r>
              <w:rPr>
                <w:sz w:val="18"/>
                <w:szCs w:val="18"/>
              </w:rPr>
              <w:t>0</w:t>
            </w:r>
          </w:p>
        </w:tc>
        <w:tc>
          <w:tcPr>
            <w:tcW w:w="1520" w:type="dxa"/>
          </w:tcPr>
          <w:p w14:paraId="1F3D947F" w14:textId="58DB0F42" w:rsidR="00C02C01" w:rsidRDefault="001B0314" w:rsidP="00DE4246">
            <w:pPr>
              <w:rPr>
                <w:sz w:val="18"/>
                <w:szCs w:val="18"/>
              </w:rPr>
            </w:pPr>
            <w:r>
              <w:rPr>
                <w:sz w:val="18"/>
                <w:szCs w:val="18"/>
              </w:rPr>
              <w:t>0</w:t>
            </w:r>
          </w:p>
        </w:tc>
        <w:tc>
          <w:tcPr>
            <w:tcW w:w="1507" w:type="dxa"/>
          </w:tcPr>
          <w:p w14:paraId="18768250" w14:textId="66E5389B" w:rsidR="00C02C01" w:rsidRDefault="001B0314" w:rsidP="00DE4246">
            <w:pPr>
              <w:rPr>
                <w:sz w:val="18"/>
                <w:szCs w:val="18"/>
              </w:rPr>
            </w:pPr>
            <w:r>
              <w:rPr>
                <w:sz w:val="18"/>
                <w:szCs w:val="18"/>
              </w:rPr>
              <w:t>2</w:t>
            </w:r>
          </w:p>
        </w:tc>
      </w:tr>
      <w:tr w:rsidR="00456F14" w:rsidRPr="0075400A" w14:paraId="411576BD" w14:textId="4F2FB6DD" w:rsidTr="00456F14">
        <w:trPr>
          <w:trHeight w:val="241"/>
        </w:trPr>
        <w:tc>
          <w:tcPr>
            <w:tcW w:w="1915" w:type="dxa"/>
          </w:tcPr>
          <w:p w14:paraId="408F01AF" w14:textId="77777777" w:rsidR="00456F14" w:rsidRPr="0075400A" w:rsidRDefault="00456F14" w:rsidP="00DE4246">
            <w:pPr>
              <w:rPr>
                <w:sz w:val="18"/>
                <w:szCs w:val="18"/>
              </w:rPr>
            </w:pPr>
            <w:r w:rsidRPr="0075400A">
              <w:rPr>
                <w:sz w:val="18"/>
                <w:szCs w:val="18"/>
              </w:rPr>
              <w:t>HAVO</w:t>
            </w:r>
          </w:p>
        </w:tc>
        <w:tc>
          <w:tcPr>
            <w:tcW w:w="1220" w:type="dxa"/>
          </w:tcPr>
          <w:p w14:paraId="7365C7A8" w14:textId="77777777" w:rsidR="00456F14" w:rsidRPr="0075400A" w:rsidRDefault="00456F14" w:rsidP="00DE4246">
            <w:pPr>
              <w:rPr>
                <w:sz w:val="18"/>
                <w:szCs w:val="18"/>
              </w:rPr>
            </w:pPr>
            <w:r>
              <w:rPr>
                <w:sz w:val="18"/>
                <w:szCs w:val="18"/>
              </w:rPr>
              <w:t>1</w:t>
            </w:r>
          </w:p>
        </w:tc>
        <w:tc>
          <w:tcPr>
            <w:tcW w:w="1352" w:type="dxa"/>
          </w:tcPr>
          <w:p w14:paraId="22A96488" w14:textId="77777777" w:rsidR="00456F14" w:rsidRDefault="00456F14" w:rsidP="00DE4246">
            <w:pPr>
              <w:rPr>
                <w:sz w:val="18"/>
                <w:szCs w:val="18"/>
              </w:rPr>
            </w:pPr>
            <w:r>
              <w:rPr>
                <w:sz w:val="18"/>
                <w:szCs w:val="18"/>
              </w:rPr>
              <w:t>1</w:t>
            </w:r>
          </w:p>
        </w:tc>
        <w:tc>
          <w:tcPr>
            <w:tcW w:w="1542" w:type="dxa"/>
          </w:tcPr>
          <w:p w14:paraId="5782697B" w14:textId="64D63EE8" w:rsidR="00456F14" w:rsidRDefault="00456F14" w:rsidP="00DE4246">
            <w:pPr>
              <w:rPr>
                <w:sz w:val="18"/>
                <w:szCs w:val="18"/>
              </w:rPr>
            </w:pPr>
            <w:r>
              <w:rPr>
                <w:sz w:val="18"/>
                <w:szCs w:val="18"/>
              </w:rPr>
              <w:t>1</w:t>
            </w:r>
          </w:p>
        </w:tc>
        <w:tc>
          <w:tcPr>
            <w:tcW w:w="1520" w:type="dxa"/>
          </w:tcPr>
          <w:p w14:paraId="02829703" w14:textId="1D5A8806" w:rsidR="00456F14" w:rsidRDefault="00456F14" w:rsidP="00DE4246">
            <w:pPr>
              <w:rPr>
                <w:sz w:val="18"/>
                <w:szCs w:val="18"/>
              </w:rPr>
            </w:pPr>
            <w:r>
              <w:rPr>
                <w:sz w:val="18"/>
                <w:szCs w:val="18"/>
              </w:rPr>
              <w:t>3</w:t>
            </w:r>
          </w:p>
        </w:tc>
        <w:tc>
          <w:tcPr>
            <w:tcW w:w="1507" w:type="dxa"/>
          </w:tcPr>
          <w:p w14:paraId="74872A94" w14:textId="23AB9073" w:rsidR="00456F14" w:rsidRDefault="001B0314" w:rsidP="00DE4246">
            <w:pPr>
              <w:rPr>
                <w:sz w:val="18"/>
                <w:szCs w:val="18"/>
              </w:rPr>
            </w:pPr>
            <w:r>
              <w:rPr>
                <w:sz w:val="18"/>
                <w:szCs w:val="18"/>
              </w:rPr>
              <w:t>0</w:t>
            </w:r>
          </w:p>
        </w:tc>
      </w:tr>
      <w:tr w:rsidR="00456F14" w:rsidRPr="0075400A" w14:paraId="73936CB8" w14:textId="007957FF" w:rsidTr="00456F14">
        <w:trPr>
          <w:trHeight w:val="241"/>
        </w:trPr>
        <w:tc>
          <w:tcPr>
            <w:tcW w:w="1915" w:type="dxa"/>
          </w:tcPr>
          <w:p w14:paraId="6F790F71" w14:textId="77777777" w:rsidR="00456F14" w:rsidRPr="0075400A" w:rsidRDefault="00456F14" w:rsidP="00DE4246">
            <w:pPr>
              <w:rPr>
                <w:sz w:val="18"/>
                <w:szCs w:val="18"/>
              </w:rPr>
            </w:pPr>
            <w:r>
              <w:rPr>
                <w:sz w:val="18"/>
                <w:szCs w:val="18"/>
              </w:rPr>
              <w:t>HAVO/VWO</w:t>
            </w:r>
          </w:p>
        </w:tc>
        <w:tc>
          <w:tcPr>
            <w:tcW w:w="1220" w:type="dxa"/>
          </w:tcPr>
          <w:p w14:paraId="14EB1D7C" w14:textId="77777777" w:rsidR="00456F14" w:rsidRDefault="00456F14" w:rsidP="00DE4246">
            <w:pPr>
              <w:rPr>
                <w:sz w:val="18"/>
                <w:szCs w:val="18"/>
              </w:rPr>
            </w:pPr>
            <w:r>
              <w:rPr>
                <w:sz w:val="18"/>
                <w:szCs w:val="18"/>
              </w:rPr>
              <w:t>0</w:t>
            </w:r>
          </w:p>
        </w:tc>
        <w:tc>
          <w:tcPr>
            <w:tcW w:w="1352" w:type="dxa"/>
          </w:tcPr>
          <w:p w14:paraId="1AD6E7B4" w14:textId="77777777" w:rsidR="00456F14" w:rsidRDefault="00456F14" w:rsidP="00DE4246">
            <w:pPr>
              <w:rPr>
                <w:sz w:val="18"/>
                <w:szCs w:val="18"/>
              </w:rPr>
            </w:pPr>
            <w:r>
              <w:rPr>
                <w:sz w:val="18"/>
                <w:szCs w:val="18"/>
              </w:rPr>
              <w:t>2</w:t>
            </w:r>
          </w:p>
        </w:tc>
        <w:tc>
          <w:tcPr>
            <w:tcW w:w="1542" w:type="dxa"/>
          </w:tcPr>
          <w:p w14:paraId="4183AD12" w14:textId="7E5A2F51" w:rsidR="00456F14" w:rsidRDefault="00456F14" w:rsidP="00DE4246">
            <w:pPr>
              <w:rPr>
                <w:sz w:val="18"/>
                <w:szCs w:val="18"/>
              </w:rPr>
            </w:pPr>
            <w:r>
              <w:rPr>
                <w:sz w:val="18"/>
                <w:szCs w:val="18"/>
              </w:rPr>
              <w:t>2</w:t>
            </w:r>
          </w:p>
        </w:tc>
        <w:tc>
          <w:tcPr>
            <w:tcW w:w="1520" w:type="dxa"/>
          </w:tcPr>
          <w:p w14:paraId="6D9988F6" w14:textId="35211609" w:rsidR="00456F14" w:rsidRDefault="00456F14" w:rsidP="00DE4246">
            <w:pPr>
              <w:rPr>
                <w:sz w:val="18"/>
                <w:szCs w:val="18"/>
              </w:rPr>
            </w:pPr>
            <w:r>
              <w:rPr>
                <w:sz w:val="18"/>
                <w:szCs w:val="18"/>
              </w:rPr>
              <w:t>1</w:t>
            </w:r>
          </w:p>
        </w:tc>
        <w:tc>
          <w:tcPr>
            <w:tcW w:w="1507" w:type="dxa"/>
          </w:tcPr>
          <w:p w14:paraId="4A317839" w14:textId="52962925" w:rsidR="00456F14" w:rsidRDefault="00C02C01" w:rsidP="00DE4246">
            <w:pPr>
              <w:rPr>
                <w:sz w:val="18"/>
                <w:szCs w:val="18"/>
              </w:rPr>
            </w:pPr>
            <w:r>
              <w:rPr>
                <w:sz w:val="18"/>
                <w:szCs w:val="18"/>
              </w:rPr>
              <w:t>3</w:t>
            </w:r>
          </w:p>
        </w:tc>
      </w:tr>
      <w:tr w:rsidR="00456F14" w:rsidRPr="0075400A" w14:paraId="4D717732" w14:textId="66DE1173" w:rsidTr="00456F14">
        <w:trPr>
          <w:trHeight w:val="241"/>
        </w:trPr>
        <w:tc>
          <w:tcPr>
            <w:tcW w:w="1915" w:type="dxa"/>
          </w:tcPr>
          <w:p w14:paraId="79BEBF3C" w14:textId="77777777" w:rsidR="00456F14" w:rsidRPr="0075400A" w:rsidRDefault="00456F14" w:rsidP="00DE4246">
            <w:pPr>
              <w:rPr>
                <w:sz w:val="18"/>
                <w:szCs w:val="18"/>
              </w:rPr>
            </w:pPr>
            <w:r w:rsidRPr="0075400A">
              <w:rPr>
                <w:sz w:val="18"/>
                <w:szCs w:val="18"/>
              </w:rPr>
              <w:t>VWO</w:t>
            </w:r>
          </w:p>
        </w:tc>
        <w:tc>
          <w:tcPr>
            <w:tcW w:w="1220" w:type="dxa"/>
          </w:tcPr>
          <w:p w14:paraId="47A96BEC" w14:textId="77777777" w:rsidR="00456F14" w:rsidRPr="0075400A" w:rsidRDefault="00456F14" w:rsidP="00DE4246">
            <w:pPr>
              <w:rPr>
                <w:sz w:val="18"/>
                <w:szCs w:val="18"/>
              </w:rPr>
            </w:pPr>
            <w:r>
              <w:rPr>
                <w:sz w:val="18"/>
                <w:szCs w:val="18"/>
              </w:rPr>
              <w:t>3</w:t>
            </w:r>
          </w:p>
        </w:tc>
        <w:tc>
          <w:tcPr>
            <w:tcW w:w="1352" w:type="dxa"/>
          </w:tcPr>
          <w:p w14:paraId="499E1287" w14:textId="77777777" w:rsidR="00456F14" w:rsidRDefault="00456F14" w:rsidP="00DE4246">
            <w:pPr>
              <w:rPr>
                <w:sz w:val="18"/>
                <w:szCs w:val="18"/>
              </w:rPr>
            </w:pPr>
            <w:r>
              <w:rPr>
                <w:sz w:val="18"/>
                <w:szCs w:val="18"/>
              </w:rPr>
              <w:t>1</w:t>
            </w:r>
          </w:p>
        </w:tc>
        <w:tc>
          <w:tcPr>
            <w:tcW w:w="1542" w:type="dxa"/>
          </w:tcPr>
          <w:p w14:paraId="50399E0F" w14:textId="0FF9D482" w:rsidR="00456F14" w:rsidRDefault="00456F14" w:rsidP="00DE4246">
            <w:pPr>
              <w:rPr>
                <w:sz w:val="18"/>
                <w:szCs w:val="18"/>
              </w:rPr>
            </w:pPr>
            <w:r>
              <w:rPr>
                <w:sz w:val="18"/>
                <w:szCs w:val="18"/>
              </w:rPr>
              <w:t>3</w:t>
            </w:r>
          </w:p>
        </w:tc>
        <w:tc>
          <w:tcPr>
            <w:tcW w:w="1520" w:type="dxa"/>
          </w:tcPr>
          <w:p w14:paraId="3DC8F46A" w14:textId="144B9EB1" w:rsidR="00456F14" w:rsidRDefault="00456F14" w:rsidP="00DE4246">
            <w:pPr>
              <w:rPr>
                <w:sz w:val="18"/>
                <w:szCs w:val="18"/>
              </w:rPr>
            </w:pPr>
            <w:r>
              <w:rPr>
                <w:sz w:val="18"/>
                <w:szCs w:val="18"/>
              </w:rPr>
              <w:t>0</w:t>
            </w:r>
          </w:p>
        </w:tc>
        <w:tc>
          <w:tcPr>
            <w:tcW w:w="1507" w:type="dxa"/>
          </w:tcPr>
          <w:p w14:paraId="70505FE9" w14:textId="4AFC780B" w:rsidR="00456F14" w:rsidRDefault="00C02C01" w:rsidP="00DE4246">
            <w:pPr>
              <w:rPr>
                <w:sz w:val="18"/>
                <w:szCs w:val="18"/>
              </w:rPr>
            </w:pPr>
            <w:r>
              <w:rPr>
                <w:sz w:val="18"/>
                <w:szCs w:val="18"/>
              </w:rPr>
              <w:t>1</w:t>
            </w:r>
          </w:p>
        </w:tc>
      </w:tr>
    </w:tbl>
    <w:p w14:paraId="14F69986" w14:textId="77777777" w:rsidR="00984C45"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2C10EA9F" w14:textId="77777777" w:rsidTr="00984C45">
        <w:tc>
          <w:tcPr>
            <w:tcW w:w="9180" w:type="dxa"/>
            <w:shd w:val="clear" w:color="auto" w:fill="002060"/>
          </w:tcPr>
          <w:p w14:paraId="36992443" w14:textId="77777777" w:rsidR="00984C45" w:rsidRPr="0075400A" w:rsidRDefault="00984C45" w:rsidP="00DE4246">
            <w:pPr>
              <w:pStyle w:val="Lijstalinea"/>
              <w:numPr>
                <w:ilvl w:val="0"/>
                <w:numId w:val="5"/>
              </w:numPr>
              <w:rPr>
                <w:rFonts w:asciiTheme="minorHAnsi" w:hAnsiTheme="minorHAnsi"/>
                <w:sz w:val="20"/>
                <w:szCs w:val="20"/>
              </w:rPr>
            </w:pPr>
            <w:r w:rsidRPr="0075400A">
              <w:rPr>
                <w:rFonts w:asciiTheme="minorHAnsi" w:hAnsiTheme="minorHAnsi"/>
                <w:sz w:val="20"/>
                <w:szCs w:val="20"/>
              </w:rPr>
              <w:t xml:space="preserve">Basisondersteuning </w:t>
            </w:r>
          </w:p>
        </w:tc>
      </w:tr>
    </w:tbl>
    <w:p w14:paraId="20059CCC" w14:textId="77777777" w:rsidR="00984C45" w:rsidRPr="0075400A" w:rsidRDefault="00984C45" w:rsidP="00984C45">
      <w:pPr>
        <w:rPr>
          <w:sz w:val="18"/>
          <w:szCs w:val="18"/>
        </w:rPr>
      </w:pPr>
    </w:p>
    <w:p w14:paraId="45758E87" w14:textId="3DE96EB4" w:rsidR="3B0AAC95" w:rsidRDefault="3B0AAC95" w:rsidP="25571ACE">
      <w:pPr>
        <w:rPr>
          <w:rFonts w:ascii="Calibri" w:eastAsia="Calibri" w:hAnsi="Calibri" w:cs="Calibri"/>
          <w:sz w:val="18"/>
          <w:szCs w:val="18"/>
        </w:rPr>
      </w:pPr>
      <w:r w:rsidRPr="25571ACE">
        <w:rPr>
          <w:rFonts w:ascii="Calibri" w:eastAsia="Calibri" w:hAnsi="Calibri" w:cs="Calibri"/>
          <w:sz w:val="18"/>
          <w:szCs w:val="18"/>
        </w:rPr>
        <w:t xml:space="preserve">Basisondersteuning – een goede basis: Het begint met goed signaleren en het bieden van basisondersteuning in de groep. </w:t>
      </w:r>
      <w:r w:rsidR="1A4CFC04" w:rsidRPr="25571ACE">
        <w:rPr>
          <w:rFonts w:ascii="Calibri" w:eastAsia="Calibri" w:hAnsi="Calibri" w:cs="Calibri"/>
          <w:sz w:val="18"/>
          <w:szCs w:val="18"/>
        </w:rPr>
        <w:t xml:space="preserve">De school heeft een effectieve interne ondersteuningsstructuur en heeft de ondersteuning ingericht volgens de standaarden en cyclus van het handelingsgericht werken. Binnen deze zorgcyclus zijn er leerling besprekingen, groepsbesprekingen en overleg met externen. Tijdens de besprekingen worden er concrete vragen en adviezen geformuleerd en er wordt besproken wat het kind nodig heeft om het kind in zijn functionering op school en in het gezin te ondersteunen.  </w:t>
      </w:r>
      <w:r w:rsidRPr="25571ACE">
        <w:rPr>
          <w:rFonts w:ascii="Calibri" w:eastAsia="Calibri" w:hAnsi="Calibri" w:cs="Calibri"/>
          <w:sz w:val="18"/>
          <w:szCs w:val="18"/>
        </w:rPr>
        <w:t xml:space="preserve">Dat doen wij bijvoorbeeld door het inzetten van individuele- en groepsinterventies. </w:t>
      </w:r>
      <w:r w:rsidR="68A59F72" w:rsidRPr="25571ACE">
        <w:rPr>
          <w:rFonts w:ascii="Calibri" w:eastAsia="Calibri" w:hAnsi="Calibri" w:cs="Calibri"/>
          <w:sz w:val="18"/>
          <w:szCs w:val="18"/>
        </w:rPr>
        <w:t xml:space="preserve">Het team werkt vanuit een gedegen stelsel van kwaliteitszorg aan de continue verbetering van het onderwijs. Hieraan ligt een ambitieuze visie ten grondslag waarbij het aansluiten bij de onderwijsbehoeften van de leerlingen centraal staat. </w:t>
      </w:r>
    </w:p>
    <w:p w14:paraId="6E8814B1" w14:textId="229F5D7D" w:rsidR="4E5EA86F" w:rsidRDefault="4E5EA86F" w:rsidP="25571ACE">
      <w:pPr>
        <w:rPr>
          <w:rFonts w:ascii="Calibri" w:eastAsia="Calibri" w:hAnsi="Calibri" w:cs="Calibri"/>
          <w:sz w:val="18"/>
          <w:szCs w:val="18"/>
        </w:rPr>
      </w:pPr>
      <w:r w:rsidRPr="25571ACE">
        <w:rPr>
          <w:rFonts w:ascii="Calibri" w:eastAsia="Calibri" w:hAnsi="Calibri" w:cs="Calibri"/>
          <w:sz w:val="18"/>
          <w:szCs w:val="18"/>
        </w:rPr>
        <w:t xml:space="preserve">De basisondersteuning heeft </w:t>
      </w:r>
      <w:r w:rsidR="68A59F72" w:rsidRPr="25571ACE">
        <w:rPr>
          <w:rFonts w:ascii="Calibri" w:eastAsia="Calibri" w:hAnsi="Calibri" w:cs="Calibri"/>
          <w:color w:val="000000" w:themeColor="text1"/>
          <w:sz w:val="18"/>
          <w:szCs w:val="18"/>
        </w:rPr>
        <w:t xml:space="preserve">betrekking op de </w:t>
      </w:r>
      <w:r w:rsidR="6BD1CE17" w:rsidRPr="25571ACE">
        <w:rPr>
          <w:rFonts w:ascii="Calibri" w:eastAsia="Calibri" w:hAnsi="Calibri" w:cs="Calibri"/>
          <w:color w:val="000000" w:themeColor="text1"/>
          <w:sz w:val="18"/>
          <w:szCs w:val="18"/>
        </w:rPr>
        <w:t xml:space="preserve">ontwikkeling van leerlingen, op de </w:t>
      </w:r>
      <w:r w:rsidR="68A59F72" w:rsidRPr="25571ACE">
        <w:rPr>
          <w:rFonts w:ascii="Calibri" w:eastAsia="Calibri" w:hAnsi="Calibri" w:cs="Calibri"/>
          <w:color w:val="000000" w:themeColor="text1"/>
          <w:sz w:val="18"/>
          <w:szCs w:val="18"/>
        </w:rPr>
        <w:t>resultaten, op de zorg en begeleiding en op de kwaliteitszorg.</w:t>
      </w:r>
      <w:r w:rsidR="68A59F72" w:rsidRPr="25571ACE">
        <w:rPr>
          <w:rFonts w:ascii="Calibri" w:eastAsia="Calibri" w:hAnsi="Calibri" w:cs="Calibri"/>
          <w:sz w:val="18"/>
          <w:szCs w:val="18"/>
        </w:rPr>
        <w:t xml:space="preserve"> </w:t>
      </w:r>
    </w:p>
    <w:p w14:paraId="0A67C11A" w14:textId="1C522AFA" w:rsidR="05C1AC65" w:rsidRDefault="05C1AC65" w:rsidP="25571ACE">
      <w:pPr>
        <w:spacing w:after="120" w:line="264" w:lineRule="auto"/>
        <w:rPr>
          <w:rFonts w:ascii="Calibri" w:eastAsia="Calibri" w:hAnsi="Calibri" w:cs="Calibri"/>
          <w:b/>
          <w:bCs/>
          <w:sz w:val="18"/>
          <w:szCs w:val="18"/>
        </w:rPr>
      </w:pPr>
      <w:r w:rsidRPr="25571ACE">
        <w:rPr>
          <w:rFonts w:ascii="Calibri" w:eastAsia="Calibri" w:hAnsi="Calibri" w:cs="Calibri"/>
          <w:sz w:val="18"/>
          <w:szCs w:val="18"/>
        </w:rPr>
        <w:t xml:space="preserve">De school stelt het onderwijsprofiel vast. Daarmee is duidelijk voor ouders welke ondersteuning op de school aan leerlingen beschikbaar wordt gesteld. Het onderwijsprofiel bestaat uit een verdiept-, basis+ - en zeer intensief </w:t>
      </w:r>
      <w:r w:rsidR="7082A29B" w:rsidRPr="25571ACE">
        <w:rPr>
          <w:rFonts w:ascii="Calibri" w:eastAsia="Calibri" w:hAnsi="Calibri" w:cs="Calibri"/>
          <w:sz w:val="18"/>
          <w:szCs w:val="18"/>
        </w:rPr>
        <w:t>aanpak.</w:t>
      </w:r>
      <w:r w:rsidRPr="25571ACE">
        <w:rPr>
          <w:rFonts w:ascii="Calibri" w:eastAsia="Calibri" w:hAnsi="Calibri" w:cs="Calibri"/>
          <w:sz w:val="18"/>
          <w:szCs w:val="18"/>
        </w:rPr>
        <w:t xml:space="preserve"> Een goed gedifferentieerd onderwijsaanbod op onze school zorgt ervoor dat veel leerlingen onderwijs kunnen volgen en slechts een beperkt aantal leerlingen een beroep hoeft te doen op een intensivering van de onderwijsaanpak. </w:t>
      </w:r>
    </w:p>
    <w:p w14:paraId="2B4C9EAF" w14:textId="4F987B38" w:rsidR="05C1AC65" w:rsidRDefault="05C1AC65" w:rsidP="25571ACE">
      <w:pPr>
        <w:spacing w:afterAutospacing="1" w:line="300" w:lineRule="exact"/>
        <w:rPr>
          <w:rFonts w:ascii="Calibri" w:eastAsia="Calibri" w:hAnsi="Calibri" w:cs="Calibri"/>
          <w:b/>
          <w:bCs/>
          <w:sz w:val="18"/>
          <w:szCs w:val="18"/>
        </w:rPr>
      </w:pPr>
      <w:r w:rsidRPr="25571ACE">
        <w:rPr>
          <w:rFonts w:ascii="Calibri" w:eastAsia="Calibri" w:hAnsi="Calibri" w:cs="Calibri"/>
          <w:sz w:val="18"/>
          <w:szCs w:val="18"/>
        </w:rPr>
        <w:t>De vaste onderdelen van het onderwijsprofiel zijn:</w:t>
      </w:r>
    </w:p>
    <w:p w14:paraId="690023C4" w14:textId="68AB8036" w:rsidR="05C1AC65" w:rsidRPr="00151283" w:rsidRDefault="05C1AC65" w:rsidP="00151283">
      <w:pPr>
        <w:pStyle w:val="Lijstalinea"/>
        <w:numPr>
          <w:ilvl w:val="0"/>
          <w:numId w:val="19"/>
        </w:numPr>
        <w:rPr>
          <w:rFonts w:ascii="Calibri" w:eastAsiaTheme="minorEastAsia" w:hAnsi="Calibri" w:cs="Calibri"/>
          <w:color w:val="000000" w:themeColor="text1"/>
          <w:sz w:val="18"/>
          <w:szCs w:val="18"/>
        </w:rPr>
      </w:pPr>
      <w:r w:rsidRPr="00151283">
        <w:rPr>
          <w:rFonts w:ascii="Calibri" w:eastAsia="Calibri" w:hAnsi="Calibri" w:cs="Calibri"/>
          <w:sz w:val="18"/>
          <w:szCs w:val="18"/>
        </w:rPr>
        <w:t>Planmatig werken</w:t>
      </w:r>
    </w:p>
    <w:p w14:paraId="19E4D618" w14:textId="17437A84" w:rsidR="05C1AC65" w:rsidRPr="00151283" w:rsidRDefault="05C1AC65" w:rsidP="00151283">
      <w:pPr>
        <w:pStyle w:val="Lijstalinea"/>
        <w:numPr>
          <w:ilvl w:val="0"/>
          <w:numId w:val="19"/>
        </w:numPr>
        <w:rPr>
          <w:rFonts w:ascii="Calibri" w:eastAsiaTheme="minorEastAsia" w:hAnsi="Calibri" w:cs="Calibri"/>
          <w:color w:val="000000" w:themeColor="text1"/>
          <w:sz w:val="18"/>
          <w:szCs w:val="18"/>
        </w:rPr>
      </w:pPr>
      <w:r w:rsidRPr="00151283">
        <w:rPr>
          <w:rFonts w:ascii="Calibri" w:eastAsia="Calibri" w:hAnsi="Calibri" w:cs="Calibri"/>
          <w:sz w:val="18"/>
          <w:szCs w:val="18"/>
        </w:rPr>
        <w:t>De leerresultaten</w:t>
      </w:r>
    </w:p>
    <w:p w14:paraId="3092237D" w14:textId="3B5AECDC" w:rsidR="05C1AC65" w:rsidRPr="00151283" w:rsidRDefault="05C1AC65" w:rsidP="00151283">
      <w:pPr>
        <w:pStyle w:val="Lijstalinea"/>
        <w:numPr>
          <w:ilvl w:val="0"/>
          <w:numId w:val="19"/>
        </w:numPr>
        <w:rPr>
          <w:rFonts w:ascii="Calibri" w:eastAsiaTheme="minorEastAsia" w:hAnsi="Calibri" w:cs="Calibri"/>
          <w:color w:val="000000" w:themeColor="text1"/>
          <w:sz w:val="18"/>
          <w:szCs w:val="18"/>
        </w:rPr>
      </w:pPr>
      <w:r w:rsidRPr="00151283">
        <w:rPr>
          <w:rFonts w:ascii="Calibri" w:eastAsia="Calibri" w:hAnsi="Calibri" w:cs="Calibri"/>
          <w:sz w:val="18"/>
          <w:szCs w:val="18"/>
        </w:rPr>
        <w:t>Een helder geformuleerd onderwijsaanbod en effectieve methodieken</w:t>
      </w:r>
    </w:p>
    <w:p w14:paraId="3E38D2A2" w14:textId="422D17E2" w:rsidR="05C1AC65" w:rsidRPr="00151283" w:rsidRDefault="05C1AC65" w:rsidP="00151283">
      <w:pPr>
        <w:pStyle w:val="Lijstalinea"/>
        <w:numPr>
          <w:ilvl w:val="0"/>
          <w:numId w:val="19"/>
        </w:numPr>
        <w:rPr>
          <w:rFonts w:ascii="Calibri" w:eastAsiaTheme="minorEastAsia" w:hAnsi="Calibri" w:cs="Calibri"/>
          <w:color w:val="000000" w:themeColor="text1"/>
          <w:sz w:val="18"/>
          <w:szCs w:val="18"/>
        </w:rPr>
      </w:pPr>
      <w:r w:rsidRPr="00151283">
        <w:rPr>
          <w:rFonts w:ascii="Calibri" w:eastAsia="Calibri" w:hAnsi="Calibri" w:cs="Calibri"/>
          <w:sz w:val="18"/>
          <w:szCs w:val="18"/>
        </w:rPr>
        <w:t xml:space="preserve">De bewaking van de leertijd </w:t>
      </w:r>
    </w:p>
    <w:p w14:paraId="21F55AED" w14:textId="03E83C61" w:rsidR="05C1AC65" w:rsidRPr="00151283" w:rsidRDefault="05C1AC65" w:rsidP="00151283">
      <w:pPr>
        <w:pStyle w:val="Lijstalinea"/>
        <w:numPr>
          <w:ilvl w:val="0"/>
          <w:numId w:val="19"/>
        </w:numPr>
        <w:rPr>
          <w:rFonts w:ascii="Calibri" w:eastAsiaTheme="minorEastAsia" w:hAnsi="Calibri" w:cs="Calibri"/>
          <w:color w:val="000000" w:themeColor="text1"/>
          <w:sz w:val="18"/>
          <w:szCs w:val="18"/>
        </w:rPr>
      </w:pPr>
      <w:r w:rsidRPr="00151283">
        <w:rPr>
          <w:rFonts w:ascii="Calibri" w:eastAsia="Calibri" w:hAnsi="Calibri" w:cs="Calibri"/>
          <w:sz w:val="18"/>
          <w:szCs w:val="18"/>
        </w:rPr>
        <w:t xml:space="preserve">De instructievaardigheden </w:t>
      </w:r>
    </w:p>
    <w:p w14:paraId="3CCB018D" w14:textId="77777777" w:rsidR="00151283" w:rsidRPr="00151283" w:rsidRDefault="05C1AC65" w:rsidP="00151283">
      <w:pPr>
        <w:pStyle w:val="Lijstalinea"/>
        <w:numPr>
          <w:ilvl w:val="0"/>
          <w:numId w:val="19"/>
        </w:numPr>
        <w:rPr>
          <w:rFonts w:ascii="Calibri" w:eastAsiaTheme="minorEastAsia" w:hAnsi="Calibri" w:cs="Calibri"/>
          <w:sz w:val="18"/>
          <w:szCs w:val="18"/>
        </w:rPr>
      </w:pPr>
      <w:r w:rsidRPr="00151283">
        <w:rPr>
          <w:rFonts w:ascii="Calibri" w:eastAsia="Calibri" w:hAnsi="Calibri" w:cs="Calibri"/>
          <w:sz w:val="18"/>
          <w:szCs w:val="18"/>
        </w:rPr>
        <w:t xml:space="preserve">Het (pedagogisch) klimaat </w:t>
      </w:r>
    </w:p>
    <w:p w14:paraId="5F4A0E96" w14:textId="2F470872" w:rsidR="05C1AC65" w:rsidRPr="00151283" w:rsidRDefault="05C1AC65" w:rsidP="00151283">
      <w:pPr>
        <w:pStyle w:val="Lijstalinea"/>
        <w:numPr>
          <w:ilvl w:val="0"/>
          <w:numId w:val="19"/>
        </w:numPr>
        <w:rPr>
          <w:rFonts w:ascii="Calibri" w:eastAsiaTheme="minorEastAsia" w:hAnsi="Calibri" w:cs="Calibri"/>
          <w:sz w:val="18"/>
          <w:szCs w:val="18"/>
        </w:rPr>
      </w:pPr>
      <w:r w:rsidRPr="00151283">
        <w:rPr>
          <w:rFonts w:ascii="Calibri" w:eastAsia="Calibri" w:hAnsi="Calibri" w:cs="Calibri"/>
          <w:sz w:val="18"/>
          <w:szCs w:val="18"/>
        </w:rPr>
        <w:t>Het klassenmanagement</w:t>
      </w:r>
    </w:p>
    <w:p w14:paraId="531BBBE7" w14:textId="0CA4A4F6" w:rsidR="00151283" w:rsidRDefault="00151283" w:rsidP="00151283">
      <w:pPr>
        <w:rPr>
          <w:rFonts w:ascii="Calibri" w:eastAsiaTheme="minorEastAsia" w:hAnsi="Calibri" w:cs="Calibri"/>
          <w:sz w:val="18"/>
          <w:szCs w:val="18"/>
        </w:rPr>
      </w:pPr>
    </w:p>
    <w:p w14:paraId="23592B97" w14:textId="2EE9F881" w:rsidR="00151283" w:rsidRDefault="00151283" w:rsidP="00151283">
      <w:pPr>
        <w:rPr>
          <w:rFonts w:ascii="Calibri" w:eastAsiaTheme="minorEastAsia" w:hAnsi="Calibri" w:cs="Calibri"/>
          <w:sz w:val="18"/>
          <w:szCs w:val="18"/>
        </w:rPr>
      </w:pPr>
    </w:p>
    <w:p w14:paraId="60EF2CA0" w14:textId="528FE611" w:rsidR="00151283" w:rsidRDefault="00151283" w:rsidP="00151283">
      <w:pPr>
        <w:rPr>
          <w:rFonts w:ascii="Calibri" w:eastAsiaTheme="minorEastAsia" w:hAnsi="Calibri" w:cs="Calibri"/>
          <w:sz w:val="18"/>
          <w:szCs w:val="18"/>
        </w:rPr>
      </w:pPr>
    </w:p>
    <w:p w14:paraId="757A0240" w14:textId="77777777" w:rsidR="00151283" w:rsidRPr="00151283" w:rsidRDefault="00151283" w:rsidP="00151283">
      <w:pPr>
        <w:rPr>
          <w:rFonts w:ascii="Calibri" w:eastAsiaTheme="minorEastAsia" w:hAnsi="Calibri" w:cs="Calibri"/>
          <w:sz w:val="18"/>
          <w:szCs w:val="18"/>
        </w:rPr>
      </w:pPr>
    </w:p>
    <w:p w14:paraId="1D855100" w14:textId="052AA4CF" w:rsidR="25571ACE" w:rsidRDefault="25571ACE" w:rsidP="25571ACE">
      <w:pPr>
        <w:rPr>
          <w:rFonts w:ascii="Calibri" w:eastAsia="Calibri" w:hAnsi="Calibri" w:cs="Calibri"/>
          <w:sz w:val="18"/>
          <w:szCs w:val="18"/>
        </w:rPr>
      </w:pPr>
    </w:p>
    <w:p w14:paraId="5296E4E5" w14:textId="366152AF" w:rsidR="25571ACE" w:rsidRDefault="25571ACE" w:rsidP="25571ACE">
      <w:pPr>
        <w:spacing w:after="240"/>
        <w:rPr>
          <w:rFonts w:ascii="Calibri" w:eastAsia="Calibri" w:hAnsi="Calibri" w:cs="Calibri"/>
          <w:sz w:val="18"/>
          <w:szCs w:val="18"/>
        </w:rPr>
      </w:pPr>
    </w:p>
    <w:tbl>
      <w:tblPr>
        <w:tblStyle w:val="Tabelraster"/>
        <w:tblW w:w="9180" w:type="dxa"/>
        <w:tblLayout w:type="fixed"/>
        <w:tblLook w:val="04A0" w:firstRow="1" w:lastRow="0" w:firstColumn="1" w:lastColumn="0" w:noHBand="0" w:noVBand="1"/>
      </w:tblPr>
      <w:tblGrid>
        <w:gridCol w:w="1429"/>
        <w:gridCol w:w="6476"/>
        <w:gridCol w:w="1275"/>
      </w:tblGrid>
      <w:tr w:rsidR="00984C45" w:rsidRPr="0075400A" w14:paraId="27FD050F" w14:textId="77777777" w:rsidTr="00DE4246">
        <w:tc>
          <w:tcPr>
            <w:tcW w:w="9180" w:type="dxa"/>
            <w:gridSpan w:val="3"/>
            <w:shd w:val="clear" w:color="auto" w:fill="A80000"/>
          </w:tcPr>
          <w:p w14:paraId="1F9556B7" w14:textId="77777777" w:rsidR="00984C45" w:rsidRPr="0075400A" w:rsidRDefault="00984C45" w:rsidP="00DE4246">
            <w:pPr>
              <w:rPr>
                <w:sz w:val="20"/>
                <w:szCs w:val="20"/>
              </w:rPr>
            </w:pPr>
            <w:r w:rsidRPr="0075400A">
              <w:rPr>
                <w:sz w:val="20"/>
                <w:szCs w:val="20"/>
              </w:rPr>
              <w:lastRenderedPageBreak/>
              <w:t>3a. Resultaat 0-meting Basisondersteuning</w:t>
            </w:r>
          </w:p>
          <w:p w14:paraId="3F2C77CF" w14:textId="77777777" w:rsidR="00984C45" w:rsidRPr="0075400A" w:rsidRDefault="00984C45" w:rsidP="00DE4246">
            <w:pPr>
              <w:rPr>
                <w:sz w:val="20"/>
                <w:szCs w:val="20"/>
              </w:rPr>
            </w:pPr>
          </w:p>
        </w:tc>
      </w:tr>
      <w:tr w:rsidR="00984C45" w:rsidRPr="0075400A" w14:paraId="2D3CD506" w14:textId="77777777" w:rsidTr="00DE4246">
        <w:tc>
          <w:tcPr>
            <w:tcW w:w="7905" w:type="dxa"/>
            <w:gridSpan w:val="2"/>
          </w:tcPr>
          <w:p w14:paraId="30B7E784" w14:textId="77777777" w:rsidR="00984C45" w:rsidRPr="0075400A" w:rsidRDefault="00984C45" w:rsidP="00DE4246">
            <w:pPr>
              <w:rPr>
                <w:sz w:val="18"/>
                <w:szCs w:val="18"/>
              </w:rPr>
            </w:pPr>
            <w:r w:rsidRPr="0075400A">
              <w:rPr>
                <w:sz w:val="18"/>
                <w:szCs w:val="18"/>
              </w:rPr>
              <w:t xml:space="preserve">Datum vaststelling 0-meting: </w:t>
            </w:r>
            <w:r>
              <w:rPr>
                <w:sz w:val="18"/>
                <w:szCs w:val="18"/>
              </w:rPr>
              <w:t>2019</w:t>
            </w:r>
          </w:p>
        </w:tc>
        <w:tc>
          <w:tcPr>
            <w:tcW w:w="1275" w:type="dxa"/>
          </w:tcPr>
          <w:p w14:paraId="1A398F58" w14:textId="77777777" w:rsidR="00984C45" w:rsidRPr="0075400A" w:rsidRDefault="00984C45" w:rsidP="00DE4246">
            <w:pPr>
              <w:rPr>
                <w:sz w:val="18"/>
                <w:szCs w:val="18"/>
              </w:rPr>
            </w:pPr>
            <w:r w:rsidRPr="0075400A">
              <w:rPr>
                <w:sz w:val="18"/>
                <w:szCs w:val="18"/>
              </w:rPr>
              <w:t>Gemiddelde score</w:t>
            </w:r>
          </w:p>
        </w:tc>
      </w:tr>
      <w:tr w:rsidR="00984C45" w:rsidRPr="0075400A" w14:paraId="429743C2" w14:textId="77777777" w:rsidTr="00DE4246">
        <w:tc>
          <w:tcPr>
            <w:tcW w:w="1429" w:type="dxa"/>
          </w:tcPr>
          <w:p w14:paraId="11C5078C" w14:textId="77777777" w:rsidR="00984C45" w:rsidRPr="0075400A" w:rsidRDefault="00984C45" w:rsidP="00DE4246">
            <w:pPr>
              <w:rPr>
                <w:sz w:val="18"/>
                <w:szCs w:val="18"/>
              </w:rPr>
            </w:pPr>
            <w:r w:rsidRPr="0075400A">
              <w:rPr>
                <w:sz w:val="18"/>
                <w:szCs w:val="18"/>
              </w:rPr>
              <w:t>Indicator 1</w:t>
            </w:r>
          </w:p>
        </w:tc>
        <w:tc>
          <w:tcPr>
            <w:tcW w:w="6476" w:type="dxa"/>
          </w:tcPr>
          <w:p w14:paraId="4EBF3A75" w14:textId="77777777" w:rsidR="00984C45" w:rsidRPr="0075400A" w:rsidRDefault="00984C45" w:rsidP="00DE4246">
            <w:pPr>
              <w:rPr>
                <w:sz w:val="18"/>
                <w:szCs w:val="18"/>
              </w:rPr>
            </w:pPr>
            <w:r w:rsidRPr="0075400A">
              <w:rPr>
                <w:sz w:val="18"/>
                <w:szCs w:val="18"/>
              </w:rPr>
              <w:t>Veilige omgeving</w:t>
            </w:r>
          </w:p>
        </w:tc>
        <w:tc>
          <w:tcPr>
            <w:tcW w:w="1275" w:type="dxa"/>
          </w:tcPr>
          <w:p w14:paraId="193287FA" w14:textId="77777777" w:rsidR="00984C45" w:rsidRPr="0075400A" w:rsidRDefault="00984C45" w:rsidP="00DE4246">
            <w:pPr>
              <w:rPr>
                <w:sz w:val="18"/>
                <w:szCs w:val="18"/>
              </w:rPr>
            </w:pPr>
            <w:r>
              <w:rPr>
                <w:sz w:val="18"/>
                <w:szCs w:val="18"/>
              </w:rPr>
              <w:t>3.1</w:t>
            </w:r>
          </w:p>
        </w:tc>
      </w:tr>
      <w:tr w:rsidR="00984C45" w:rsidRPr="0075400A" w14:paraId="42FAC3F6" w14:textId="77777777" w:rsidTr="00DE4246">
        <w:tc>
          <w:tcPr>
            <w:tcW w:w="1429" w:type="dxa"/>
          </w:tcPr>
          <w:p w14:paraId="400F3D52" w14:textId="77777777" w:rsidR="00984C45" w:rsidRPr="0075400A" w:rsidRDefault="00984C45" w:rsidP="00DE4246">
            <w:pPr>
              <w:rPr>
                <w:sz w:val="18"/>
                <w:szCs w:val="18"/>
              </w:rPr>
            </w:pPr>
            <w:r w:rsidRPr="0075400A">
              <w:rPr>
                <w:sz w:val="18"/>
                <w:szCs w:val="18"/>
              </w:rPr>
              <w:t>Indicator 2</w:t>
            </w:r>
          </w:p>
        </w:tc>
        <w:tc>
          <w:tcPr>
            <w:tcW w:w="6476" w:type="dxa"/>
          </w:tcPr>
          <w:p w14:paraId="23B05672" w14:textId="77777777" w:rsidR="00984C45" w:rsidRPr="0075400A" w:rsidRDefault="00984C45" w:rsidP="00DE4246">
            <w:pPr>
              <w:rPr>
                <w:sz w:val="18"/>
                <w:szCs w:val="18"/>
              </w:rPr>
            </w:pPr>
            <w:r w:rsidRPr="0075400A">
              <w:rPr>
                <w:sz w:val="18"/>
                <w:szCs w:val="18"/>
              </w:rPr>
              <w:t>Zicht op continue ontwikkeling</w:t>
            </w:r>
          </w:p>
        </w:tc>
        <w:tc>
          <w:tcPr>
            <w:tcW w:w="1275" w:type="dxa"/>
          </w:tcPr>
          <w:p w14:paraId="3EF11D38" w14:textId="77777777" w:rsidR="00984C45" w:rsidRPr="0075400A" w:rsidRDefault="00984C45" w:rsidP="00DE4246">
            <w:pPr>
              <w:rPr>
                <w:sz w:val="18"/>
                <w:szCs w:val="18"/>
              </w:rPr>
            </w:pPr>
            <w:r>
              <w:rPr>
                <w:sz w:val="18"/>
                <w:szCs w:val="18"/>
              </w:rPr>
              <w:t>3.3</w:t>
            </w:r>
          </w:p>
        </w:tc>
      </w:tr>
      <w:tr w:rsidR="00984C45" w:rsidRPr="0075400A" w14:paraId="7D90A833" w14:textId="77777777" w:rsidTr="00DE4246">
        <w:tc>
          <w:tcPr>
            <w:tcW w:w="1429" w:type="dxa"/>
          </w:tcPr>
          <w:p w14:paraId="293C8D4F" w14:textId="77777777" w:rsidR="00984C45" w:rsidRPr="0075400A" w:rsidRDefault="00984C45" w:rsidP="00DE4246">
            <w:pPr>
              <w:rPr>
                <w:sz w:val="18"/>
                <w:szCs w:val="18"/>
              </w:rPr>
            </w:pPr>
            <w:r w:rsidRPr="0075400A">
              <w:rPr>
                <w:sz w:val="18"/>
                <w:szCs w:val="18"/>
              </w:rPr>
              <w:t>Indicator 3</w:t>
            </w:r>
          </w:p>
        </w:tc>
        <w:tc>
          <w:tcPr>
            <w:tcW w:w="6476" w:type="dxa"/>
          </w:tcPr>
          <w:p w14:paraId="1305DA7B" w14:textId="77777777" w:rsidR="00984C45" w:rsidRPr="0075400A" w:rsidRDefault="00984C45" w:rsidP="00DE4246">
            <w:pPr>
              <w:rPr>
                <w:sz w:val="18"/>
                <w:szCs w:val="18"/>
              </w:rPr>
            </w:pPr>
            <w:r w:rsidRPr="0075400A">
              <w:rPr>
                <w:sz w:val="18"/>
                <w:szCs w:val="18"/>
              </w:rPr>
              <w:t>Opbrengst- en handelingsgericht ontwikkelingsperspectief</w:t>
            </w:r>
          </w:p>
        </w:tc>
        <w:tc>
          <w:tcPr>
            <w:tcW w:w="1275" w:type="dxa"/>
          </w:tcPr>
          <w:p w14:paraId="629B5ECC" w14:textId="77777777" w:rsidR="00984C45" w:rsidRPr="0075400A" w:rsidRDefault="00984C45" w:rsidP="00DE4246">
            <w:pPr>
              <w:rPr>
                <w:sz w:val="18"/>
                <w:szCs w:val="18"/>
              </w:rPr>
            </w:pPr>
            <w:r>
              <w:rPr>
                <w:sz w:val="18"/>
                <w:szCs w:val="18"/>
              </w:rPr>
              <w:t>3.2</w:t>
            </w:r>
          </w:p>
        </w:tc>
      </w:tr>
      <w:tr w:rsidR="00984C45" w:rsidRPr="0075400A" w14:paraId="6CD48191" w14:textId="77777777" w:rsidTr="00DE4246">
        <w:tc>
          <w:tcPr>
            <w:tcW w:w="1429" w:type="dxa"/>
          </w:tcPr>
          <w:p w14:paraId="3191A28A" w14:textId="77777777" w:rsidR="00984C45" w:rsidRPr="0075400A" w:rsidRDefault="00984C45" w:rsidP="00DE4246">
            <w:pPr>
              <w:rPr>
                <w:sz w:val="18"/>
                <w:szCs w:val="18"/>
              </w:rPr>
            </w:pPr>
            <w:r w:rsidRPr="0075400A">
              <w:rPr>
                <w:sz w:val="18"/>
                <w:szCs w:val="18"/>
              </w:rPr>
              <w:t>Indicator 4</w:t>
            </w:r>
          </w:p>
        </w:tc>
        <w:tc>
          <w:tcPr>
            <w:tcW w:w="6476" w:type="dxa"/>
          </w:tcPr>
          <w:p w14:paraId="3B156545" w14:textId="77777777" w:rsidR="00984C45" w:rsidRPr="0075400A" w:rsidRDefault="00984C45" w:rsidP="00DE4246">
            <w:pPr>
              <w:rPr>
                <w:sz w:val="18"/>
                <w:szCs w:val="18"/>
              </w:rPr>
            </w:pPr>
            <w:r w:rsidRPr="0075400A">
              <w:rPr>
                <w:sz w:val="18"/>
                <w:szCs w:val="18"/>
              </w:rPr>
              <w:t>Effectieve methoden en aanpakken</w:t>
            </w:r>
          </w:p>
        </w:tc>
        <w:tc>
          <w:tcPr>
            <w:tcW w:w="1275" w:type="dxa"/>
          </w:tcPr>
          <w:p w14:paraId="3EDAD970" w14:textId="77777777" w:rsidR="00984C45" w:rsidRPr="0075400A" w:rsidRDefault="00984C45" w:rsidP="00DE4246">
            <w:pPr>
              <w:rPr>
                <w:sz w:val="18"/>
                <w:szCs w:val="18"/>
              </w:rPr>
            </w:pPr>
            <w:r>
              <w:rPr>
                <w:sz w:val="18"/>
                <w:szCs w:val="18"/>
              </w:rPr>
              <w:t>3.1</w:t>
            </w:r>
          </w:p>
        </w:tc>
      </w:tr>
      <w:tr w:rsidR="00984C45" w:rsidRPr="0075400A" w14:paraId="4A71F05C" w14:textId="77777777" w:rsidTr="00DE4246">
        <w:tc>
          <w:tcPr>
            <w:tcW w:w="1429" w:type="dxa"/>
          </w:tcPr>
          <w:p w14:paraId="2F7B7663" w14:textId="77777777" w:rsidR="00984C45" w:rsidRPr="0075400A" w:rsidRDefault="00984C45" w:rsidP="00DE4246">
            <w:pPr>
              <w:rPr>
                <w:sz w:val="18"/>
                <w:szCs w:val="18"/>
              </w:rPr>
            </w:pPr>
            <w:r w:rsidRPr="0075400A">
              <w:rPr>
                <w:sz w:val="18"/>
                <w:szCs w:val="18"/>
              </w:rPr>
              <w:t>Indicator 5</w:t>
            </w:r>
          </w:p>
        </w:tc>
        <w:tc>
          <w:tcPr>
            <w:tcW w:w="6476" w:type="dxa"/>
          </w:tcPr>
          <w:p w14:paraId="2E797E38" w14:textId="77777777" w:rsidR="00984C45" w:rsidRPr="0075400A" w:rsidRDefault="00984C45" w:rsidP="00DE4246">
            <w:pPr>
              <w:rPr>
                <w:sz w:val="18"/>
                <w:szCs w:val="18"/>
              </w:rPr>
            </w:pPr>
            <w:r w:rsidRPr="0075400A">
              <w:rPr>
                <w:sz w:val="18"/>
                <w:szCs w:val="18"/>
              </w:rPr>
              <w:t>Handelingsbekwaamheid en competenties leerkrachten</w:t>
            </w:r>
          </w:p>
        </w:tc>
        <w:tc>
          <w:tcPr>
            <w:tcW w:w="1275" w:type="dxa"/>
          </w:tcPr>
          <w:p w14:paraId="05EC0469" w14:textId="77777777" w:rsidR="00984C45" w:rsidRPr="0075400A" w:rsidRDefault="00984C45" w:rsidP="00DE4246">
            <w:pPr>
              <w:rPr>
                <w:sz w:val="18"/>
                <w:szCs w:val="18"/>
              </w:rPr>
            </w:pPr>
            <w:r>
              <w:rPr>
                <w:sz w:val="18"/>
                <w:szCs w:val="18"/>
              </w:rPr>
              <w:t>2.7</w:t>
            </w:r>
          </w:p>
        </w:tc>
      </w:tr>
      <w:tr w:rsidR="00984C45" w:rsidRPr="0075400A" w14:paraId="4C13213C" w14:textId="77777777" w:rsidTr="00DE4246">
        <w:tc>
          <w:tcPr>
            <w:tcW w:w="1429" w:type="dxa"/>
          </w:tcPr>
          <w:p w14:paraId="101EC674" w14:textId="77777777" w:rsidR="00984C45" w:rsidRPr="0075400A" w:rsidRDefault="00984C45" w:rsidP="00DE4246">
            <w:pPr>
              <w:rPr>
                <w:sz w:val="18"/>
                <w:szCs w:val="18"/>
              </w:rPr>
            </w:pPr>
            <w:r w:rsidRPr="0075400A">
              <w:rPr>
                <w:sz w:val="18"/>
                <w:szCs w:val="18"/>
              </w:rPr>
              <w:t>Indicator 6</w:t>
            </w:r>
          </w:p>
        </w:tc>
        <w:tc>
          <w:tcPr>
            <w:tcW w:w="6476" w:type="dxa"/>
          </w:tcPr>
          <w:p w14:paraId="07AFF921" w14:textId="77777777" w:rsidR="00984C45" w:rsidRPr="0075400A" w:rsidRDefault="00984C45" w:rsidP="00DE4246">
            <w:pPr>
              <w:rPr>
                <w:sz w:val="18"/>
                <w:szCs w:val="18"/>
              </w:rPr>
            </w:pPr>
            <w:r w:rsidRPr="0075400A">
              <w:rPr>
                <w:sz w:val="18"/>
                <w:szCs w:val="18"/>
              </w:rPr>
              <w:t>Ambitieuze ontwikkelingsperspectieven</w:t>
            </w:r>
          </w:p>
        </w:tc>
        <w:tc>
          <w:tcPr>
            <w:tcW w:w="1275" w:type="dxa"/>
          </w:tcPr>
          <w:p w14:paraId="04F5282E" w14:textId="77777777" w:rsidR="00984C45" w:rsidRPr="0075400A" w:rsidRDefault="00984C45" w:rsidP="00DE4246">
            <w:pPr>
              <w:rPr>
                <w:sz w:val="18"/>
                <w:szCs w:val="18"/>
              </w:rPr>
            </w:pPr>
            <w:r>
              <w:rPr>
                <w:sz w:val="18"/>
                <w:szCs w:val="18"/>
              </w:rPr>
              <w:t>3.1</w:t>
            </w:r>
          </w:p>
        </w:tc>
      </w:tr>
      <w:tr w:rsidR="00984C45" w:rsidRPr="0075400A" w14:paraId="68B0AD0D" w14:textId="77777777" w:rsidTr="00DE4246">
        <w:tc>
          <w:tcPr>
            <w:tcW w:w="1429" w:type="dxa"/>
          </w:tcPr>
          <w:p w14:paraId="14EEE14D" w14:textId="77777777" w:rsidR="00984C45" w:rsidRPr="0075400A" w:rsidRDefault="00984C45" w:rsidP="00DE4246">
            <w:pPr>
              <w:rPr>
                <w:sz w:val="18"/>
                <w:szCs w:val="18"/>
              </w:rPr>
            </w:pPr>
            <w:r w:rsidRPr="0075400A">
              <w:rPr>
                <w:sz w:val="18"/>
                <w:szCs w:val="18"/>
              </w:rPr>
              <w:t>Indicator 7</w:t>
            </w:r>
          </w:p>
        </w:tc>
        <w:tc>
          <w:tcPr>
            <w:tcW w:w="6476" w:type="dxa"/>
          </w:tcPr>
          <w:p w14:paraId="2B460D08" w14:textId="77777777" w:rsidR="00984C45" w:rsidRPr="0075400A" w:rsidRDefault="00984C45" w:rsidP="00DE4246">
            <w:pPr>
              <w:rPr>
                <w:sz w:val="18"/>
                <w:szCs w:val="18"/>
              </w:rPr>
            </w:pPr>
            <w:r w:rsidRPr="0075400A">
              <w:rPr>
                <w:sz w:val="18"/>
                <w:szCs w:val="18"/>
              </w:rPr>
              <w:t>Zorgvuldige overdracht</w:t>
            </w:r>
          </w:p>
        </w:tc>
        <w:tc>
          <w:tcPr>
            <w:tcW w:w="1275" w:type="dxa"/>
          </w:tcPr>
          <w:p w14:paraId="396EBF61" w14:textId="77777777" w:rsidR="00984C45" w:rsidRPr="0075400A" w:rsidRDefault="00984C45" w:rsidP="00DE4246">
            <w:pPr>
              <w:rPr>
                <w:sz w:val="18"/>
                <w:szCs w:val="18"/>
              </w:rPr>
            </w:pPr>
            <w:r>
              <w:rPr>
                <w:sz w:val="18"/>
                <w:szCs w:val="18"/>
              </w:rPr>
              <w:t>2.7</w:t>
            </w:r>
          </w:p>
        </w:tc>
      </w:tr>
      <w:tr w:rsidR="00984C45" w:rsidRPr="0075400A" w14:paraId="3EFF13C8" w14:textId="77777777" w:rsidTr="00DE4246">
        <w:tc>
          <w:tcPr>
            <w:tcW w:w="1429" w:type="dxa"/>
          </w:tcPr>
          <w:p w14:paraId="5CEBAA22" w14:textId="77777777" w:rsidR="00984C45" w:rsidRPr="0075400A" w:rsidRDefault="00984C45" w:rsidP="00DE4246">
            <w:pPr>
              <w:rPr>
                <w:sz w:val="18"/>
                <w:szCs w:val="18"/>
              </w:rPr>
            </w:pPr>
            <w:r w:rsidRPr="0075400A">
              <w:rPr>
                <w:sz w:val="18"/>
                <w:szCs w:val="18"/>
              </w:rPr>
              <w:t>Indicator 8</w:t>
            </w:r>
          </w:p>
        </w:tc>
        <w:tc>
          <w:tcPr>
            <w:tcW w:w="6476" w:type="dxa"/>
          </w:tcPr>
          <w:p w14:paraId="57EAAF18" w14:textId="77777777" w:rsidR="00984C45" w:rsidRPr="0075400A" w:rsidRDefault="00984C45" w:rsidP="00DE4246">
            <w:pPr>
              <w:rPr>
                <w:sz w:val="18"/>
                <w:szCs w:val="18"/>
              </w:rPr>
            </w:pPr>
            <w:r w:rsidRPr="0075400A">
              <w:rPr>
                <w:sz w:val="18"/>
                <w:szCs w:val="18"/>
              </w:rPr>
              <w:t>Ouderbetrokkenheid</w:t>
            </w:r>
          </w:p>
        </w:tc>
        <w:tc>
          <w:tcPr>
            <w:tcW w:w="1275" w:type="dxa"/>
          </w:tcPr>
          <w:p w14:paraId="614C1644" w14:textId="77777777" w:rsidR="00984C45" w:rsidRPr="0075400A" w:rsidRDefault="00984C45" w:rsidP="00DE4246">
            <w:pPr>
              <w:rPr>
                <w:sz w:val="18"/>
                <w:szCs w:val="18"/>
              </w:rPr>
            </w:pPr>
            <w:r>
              <w:rPr>
                <w:sz w:val="18"/>
                <w:szCs w:val="18"/>
              </w:rPr>
              <w:t>3.3</w:t>
            </w:r>
          </w:p>
        </w:tc>
      </w:tr>
      <w:tr w:rsidR="00984C45" w:rsidRPr="0075400A" w14:paraId="6C186686" w14:textId="77777777" w:rsidTr="00DE4246">
        <w:tc>
          <w:tcPr>
            <w:tcW w:w="1429" w:type="dxa"/>
          </w:tcPr>
          <w:p w14:paraId="5AA6BAC5" w14:textId="77777777" w:rsidR="00984C45" w:rsidRPr="0075400A" w:rsidRDefault="00984C45" w:rsidP="00DE4246">
            <w:pPr>
              <w:rPr>
                <w:sz w:val="18"/>
                <w:szCs w:val="18"/>
              </w:rPr>
            </w:pPr>
            <w:r w:rsidRPr="0075400A">
              <w:rPr>
                <w:sz w:val="18"/>
                <w:szCs w:val="18"/>
              </w:rPr>
              <w:t>Indicator 9</w:t>
            </w:r>
          </w:p>
        </w:tc>
        <w:tc>
          <w:tcPr>
            <w:tcW w:w="6476" w:type="dxa"/>
          </w:tcPr>
          <w:p w14:paraId="4957EC9C" w14:textId="77777777" w:rsidR="00984C45" w:rsidRPr="0075400A" w:rsidRDefault="00984C45" w:rsidP="00DE4246">
            <w:pPr>
              <w:rPr>
                <w:sz w:val="18"/>
                <w:szCs w:val="18"/>
              </w:rPr>
            </w:pPr>
            <w:r w:rsidRPr="0075400A">
              <w:rPr>
                <w:sz w:val="18"/>
                <w:szCs w:val="18"/>
              </w:rPr>
              <w:t xml:space="preserve">Beleid </w:t>
            </w:r>
            <w:proofErr w:type="spellStart"/>
            <w:r w:rsidRPr="0075400A">
              <w:rPr>
                <w:sz w:val="18"/>
                <w:szCs w:val="18"/>
              </w:rPr>
              <w:t>leerlingondersteuning</w:t>
            </w:r>
            <w:proofErr w:type="spellEnd"/>
          </w:p>
        </w:tc>
        <w:tc>
          <w:tcPr>
            <w:tcW w:w="1275" w:type="dxa"/>
          </w:tcPr>
          <w:p w14:paraId="4D1CFCBB" w14:textId="77777777" w:rsidR="00984C45" w:rsidRPr="0075400A" w:rsidRDefault="00984C45" w:rsidP="00DE4246">
            <w:pPr>
              <w:rPr>
                <w:sz w:val="18"/>
                <w:szCs w:val="18"/>
              </w:rPr>
            </w:pPr>
            <w:r>
              <w:rPr>
                <w:sz w:val="18"/>
                <w:szCs w:val="18"/>
              </w:rPr>
              <w:t>2.8</w:t>
            </w:r>
          </w:p>
        </w:tc>
      </w:tr>
      <w:tr w:rsidR="00984C45" w:rsidRPr="0075400A" w14:paraId="4F68F163" w14:textId="77777777" w:rsidTr="00DE4246">
        <w:tc>
          <w:tcPr>
            <w:tcW w:w="1429" w:type="dxa"/>
          </w:tcPr>
          <w:p w14:paraId="7F2225A7" w14:textId="77777777" w:rsidR="00984C45" w:rsidRPr="0075400A" w:rsidRDefault="00984C45" w:rsidP="00DE4246">
            <w:pPr>
              <w:rPr>
                <w:sz w:val="18"/>
                <w:szCs w:val="18"/>
              </w:rPr>
            </w:pPr>
            <w:r w:rsidRPr="0075400A">
              <w:rPr>
                <w:sz w:val="18"/>
                <w:szCs w:val="18"/>
              </w:rPr>
              <w:t>Indicator 10</w:t>
            </w:r>
          </w:p>
        </w:tc>
        <w:tc>
          <w:tcPr>
            <w:tcW w:w="6476" w:type="dxa"/>
          </w:tcPr>
          <w:p w14:paraId="5C0B64FD" w14:textId="77777777" w:rsidR="00984C45" w:rsidRPr="0075400A" w:rsidRDefault="00984C45" w:rsidP="00DE4246">
            <w:pPr>
              <w:rPr>
                <w:sz w:val="18"/>
                <w:szCs w:val="18"/>
              </w:rPr>
            </w:pPr>
            <w:r w:rsidRPr="0075400A">
              <w:rPr>
                <w:sz w:val="18"/>
                <w:szCs w:val="18"/>
              </w:rPr>
              <w:t>Ondersteuningsprofiel</w:t>
            </w:r>
          </w:p>
        </w:tc>
        <w:tc>
          <w:tcPr>
            <w:tcW w:w="1275" w:type="dxa"/>
          </w:tcPr>
          <w:p w14:paraId="3C2E1859" w14:textId="77777777" w:rsidR="00984C45" w:rsidRPr="0075400A" w:rsidRDefault="00984C45" w:rsidP="00DE4246">
            <w:pPr>
              <w:rPr>
                <w:sz w:val="18"/>
                <w:szCs w:val="18"/>
              </w:rPr>
            </w:pPr>
            <w:r>
              <w:rPr>
                <w:sz w:val="18"/>
                <w:szCs w:val="18"/>
              </w:rPr>
              <w:t>2.4</w:t>
            </w:r>
          </w:p>
        </w:tc>
      </w:tr>
      <w:tr w:rsidR="00984C45" w:rsidRPr="0075400A" w14:paraId="152B0902" w14:textId="77777777" w:rsidTr="00DE4246">
        <w:tc>
          <w:tcPr>
            <w:tcW w:w="1429" w:type="dxa"/>
          </w:tcPr>
          <w:p w14:paraId="080141C1" w14:textId="77777777" w:rsidR="00984C45" w:rsidRPr="0075400A" w:rsidRDefault="00984C45" w:rsidP="00DE4246">
            <w:pPr>
              <w:rPr>
                <w:sz w:val="18"/>
                <w:szCs w:val="18"/>
              </w:rPr>
            </w:pPr>
            <w:r w:rsidRPr="0075400A">
              <w:rPr>
                <w:sz w:val="18"/>
                <w:szCs w:val="18"/>
              </w:rPr>
              <w:t>Indicator 11</w:t>
            </w:r>
          </w:p>
        </w:tc>
        <w:tc>
          <w:tcPr>
            <w:tcW w:w="6476" w:type="dxa"/>
          </w:tcPr>
          <w:p w14:paraId="334433F9" w14:textId="77777777" w:rsidR="00984C45" w:rsidRPr="0075400A" w:rsidRDefault="00984C45" w:rsidP="00DE4246">
            <w:pPr>
              <w:rPr>
                <w:sz w:val="18"/>
                <w:szCs w:val="18"/>
              </w:rPr>
            </w:pPr>
            <w:r w:rsidRPr="0075400A">
              <w:rPr>
                <w:sz w:val="18"/>
                <w:szCs w:val="18"/>
              </w:rPr>
              <w:t xml:space="preserve">Effectieve </w:t>
            </w:r>
            <w:proofErr w:type="spellStart"/>
            <w:r w:rsidRPr="0075400A">
              <w:rPr>
                <w:sz w:val="18"/>
                <w:szCs w:val="18"/>
              </w:rPr>
              <w:t>leerlingondersteuning</w:t>
            </w:r>
            <w:proofErr w:type="spellEnd"/>
          </w:p>
        </w:tc>
        <w:tc>
          <w:tcPr>
            <w:tcW w:w="1275" w:type="dxa"/>
          </w:tcPr>
          <w:p w14:paraId="5A8AAD66" w14:textId="77777777" w:rsidR="00984C45" w:rsidRPr="0075400A" w:rsidRDefault="00984C45" w:rsidP="00DE4246">
            <w:pPr>
              <w:rPr>
                <w:sz w:val="18"/>
                <w:szCs w:val="18"/>
              </w:rPr>
            </w:pPr>
            <w:r>
              <w:rPr>
                <w:sz w:val="18"/>
                <w:szCs w:val="18"/>
              </w:rPr>
              <w:t>3.0</w:t>
            </w:r>
          </w:p>
        </w:tc>
      </w:tr>
      <w:tr w:rsidR="00984C45" w:rsidRPr="0075400A" w14:paraId="22D8514E" w14:textId="77777777" w:rsidTr="00DE4246">
        <w:tc>
          <w:tcPr>
            <w:tcW w:w="1429" w:type="dxa"/>
          </w:tcPr>
          <w:p w14:paraId="2F055B3C" w14:textId="77777777" w:rsidR="00984C45" w:rsidRPr="0075400A" w:rsidRDefault="00984C45" w:rsidP="00DE4246">
            <w:pPr>
              <w:rPr>
                <w:sz w:val="18"/>
                <w:szCs w:val="18"/>
              </w:rPr>
            </w:pPr>
            <w:r w:rsidRPr="0075400A">
              <w:rPr>
                <w:sz w:val="18"/>
                <w:szCs w:val="18"/>
              </w:rPr>
              <w:t>Indicator 12</w:t>
            </w:r>
          </w:p>
        </w:tc>
        <w:tc>
          <w:tcPr>
            <w:tcW w:w="6476" w:type="dxa"/>
          </w:tcPr>
          <w:p w14:paraId="7B89C78A" w14:textId="77777777" w:rsidR="00984C45" w:rsidRPr="0075400A" w:rsidRDefault="00984C45" w:rsidP="00DE4246">
            <w:pPr>
              <w:rPr>
                <w:sz w:val="18"/>
                <w:szCs w:val="18"/>
              </w:rPr>
            </w:pPr>
            <w:r w:rsidRPr="0075400A">
              <w:rPr>
                <w:sz w:val="18"/>
                <w:szCs w:val="18"/>
              </w:rPr>
              <w:t>Effectieve ondersteuningsstructuur</w:t>
            </w:r>
          </w:p>
        </w:tc>
        <w:tc>
          <w:tcPr>
            <w:tcW w:w="1275" w:type="dxa"/>
          </w:tcPr>
          <w:p w14:paraId="6FB8E28E" w14:textId="77777777" w:rsidR="00984C45" w:rsidRPr="0075400A" w:rsidRDefault="00984C45" w:rsidP="00DE4246">
            <w:pPr>
              <w:rPr>
                <w:sz w:val="18"/>
                <w:szCs w:val="18"/>
              </w:rPr>
            </w:pPr>
            <w:r>
              <w:rPr>
                <w:sz w:val="18"/>
                <w:szCs w:val="18"/>
              </w:rPr>
              <w:t>3.3</w:t>
            </w:r>
          </w:p>
        </w:tc>
      </w:tr>
      <w:tr w:rsidR="00984C45" w:rsidRPr="0075400A" w14:paraId="01A7A5A4" w14:textId="77777777" w:rsidTr="00DE4246">
        <w:tc>
          <w:tcPr>
            <w:tcW w:w="1429" w:type="dxa"/>
          </w:tcPr>
          <w:p w14:paraId="5FB3F094" w14:textId="77777777" w:rsidR="00984C45" w:rsidRPr="0075400A" w:rsidRDefault="00984C45" w:rsidP="00DE4246">
            <w:pPr>
              <w:rPr>
                <w:sz w:val="18"/>
                <w:szCs w:val="18"/>
              </w:rPr>
            </w:pPr>
            <w:r w:rsidRPr="0075400A">
              <w:rPr>
                <w:sz w:val="18"/>
                <w:szCs w:val="18"/>
              </w:rPr>
              <w:t>Indicator 13</w:t>
            </w:r>
          </w:p>
        </w:tc>
        <w:tc>
          <w:tcPr>
            <w:tcW w:w="6476" w:type="dxa"/>
          </w:tcPr>
          <w:p w14:paraId="15215667" w14:textId="77777777" w:rsidR="00984C45" w:rsidRPr="0075400A" w:rsidRDefault="00984C45" w:rsidP="00DE4246">
            <w:pPr>
              <w:rPr>
                <w:sz w:val="18"/>
                <w:szCs w:val="18"/>
              </w:rPr>
            </w:pPr>
            <w:r w:rsidRPr="0075400A">
              <w:rPr>
                <w:sz w:val="18"/>
                <w:szCs w:val="18"/>
              </w:rPr>
              <w:t>Effectief ondersteuningsteam</w:t>
            </w:r>
          </w:p>
        </w:tc>
        <w:tc>
          <w:tcPr>
            <w:tcW w:w="1275" w:type="dxa"/>
          </w:tcPr>
          <w:p w14:paraId="3AFC71D4" w14:textId="77777777" w:rsidR="00984C45" w:rsidRPr="0075400A" w:rsidRDefault="00984C45" w:rsidP="00DE4246">
            <w:pPr>
              <w:rPr>
                <w:sz w:val="18"/>
                <w:szCs w:val="18"/>
              </w:rPr>
            </w:pPr>
            <w:r>
              <w:rPr>
                <w:sz w:val="18"/>
                <w:szCs w:val="18"/>
              </w:rPr>
              <w:t>2.8</w:t>
            </w:r>
          </w:p>
        </w:tc>
      </w:tr>
    </w:tbl>
    <w:p w14:paraId="2AEBD5E7" w14:textId="7E2407BD" w:rsidR="00984C45" w:rsidRDefault="00984C45" w:rsidP="25571ACE">
      <w:pPr>
        <w:rPr>
          <w:sz w:val="18"/>
          <w:szCs w:val="18"/>
        </w:rPr>
      </w:pPr>
    </w:p>
    <w:tbl>
      <w:tblPr>
        <w:tblStyle w:val="Tabelraster"/>
        <w:tblW w:w="9180" w:type="dxa"/>
        <w:tblLayout w:type="fixed"/>
        <w:tblLook w:val="04A0" w:firstRow="1" w:lastRow="0" w:firstColumn="1" w:lastColumn="0" w:noHBand="0" w:noVBand="1"/>
      </w:tblPr>
      <w:tblGrid>
        <w:gridCol w:w="1429"/>
        <w:gridCol w:w="6476"/>
        <w:gridCol w:w="1275"/>
      </w:tblGrid>
      <w:tr w:rsidR="00334544" w:rsidRPr="0075400A" w14:paraId="12AC839F" w14:textId="77777777" w:rsidTr="00DF5C1D">
        <w:tc>
          <w:tcPr>
            <w:tcW w:w="9180" w:type="dxa"/>
            <w:gridSpan w:val="3"/>
            <w:shd w:val="clear" w:color="auto" w:fill="A80000"/>
          </w:tcPr>
          <w:p w14:paraId="30FFFEA8" w14:textId="0ECE29F4" w:rsidR="00334544" w:rsidRPr="0075400A" w:rsidRDefault="00334544" w:rsidP="00DF5C1D">
            <w:pPr>
              <w:rPr>
                <w:sz w:val="20"/>
                <w:szCs w:val="20"/>
              </w:rPr>
            </w:pPr>
            <w:r w:rsidRPr="0075400A">
              <w:rPr>
                <w:sz w:val="20"/>
                <w:szCs w:val="20"/>
              </w:rPr>
              <w:t>3</w:t>
            </w:r>
            <w:r>
              <w:rPr>
                <w:sz w:val="20"/>
                <w:szCs w:val="20"/>
              </w:rPr>
              <w:t>b</w:t>
            </w:r>
            <w:r w:rsidRPr="0075400A">
              <w:rPr>
                <w:sz w:val="20"/>
                <w:szCs w:val="20"/>
              </w:rPr>
              <w:t xml:space="preserve">. Resultaat </w:t>
            </w:r>
            <w:r>
              <w:rPr>
                <w:sz w:val="20"/>
                <w:szCs w:val="20"/>
              </w:rPr>
              <w:t>Basiskwaliteit 2020</w:t>
            </w:r>
          </w:p>
          <w:p w14:paraId="67D933FE" w14:textId="77777777" w:rsidR="00334544" w:rsidRPr="0075400A" w:rsidRDefault="00334544" w:rsidP="00DF5C1D">
            <w:pPr>
              <w:rPr>
                <w:sz w:val="20"/>
                <w:szCs w:val="20"/>
              </w:rPr>
            </w:pPr>
          </w:p>
        </w:tc>
      </w:tr>
      <w:tr w:rsidR="00334544" w:rsidRPr="0075400A" w14:paraId="31727B40" w14:textId="77777777" w:rsidTr="00DF5C1D">
        <w:tc>
          <w:tcPr>
            <w:tcW w:w="7905" w:type="dxa"/>
            <w:gridSpan w:val="2"/>
          </w:tcPr>
          <w:p w14:paraId="7F423743" w14:textId="48F1B124" w:rsidR="00334544" w:rsidRPr="0075400A" w:rsidRDefault="00334544" w:rsidP="00DF5C1D">
            <w:pPr>
              <w:rPr>
                <w:sz w:val="18"/>
                <w:szCs w:val="18"/>
              </w:rPr>
            </w:pPr>
            <w:r w:rsidRPr="0075400A">
              <w:rPr>
                <w:sz w:val="18"/>
                <w:szCs w:val="18"/>
              </w:rPr>
              <w:t>Datum vaststelling</w:t>
            </w:r>
            <w:r>
              <w:rPr>
                <w:sz w:val="18"/>
                <w:szCs w:val="18"/>
              </w:rPr>
              <w:t xml:space="preserve"> </w:t>
            </w:r>
            <w:r w:rsidRPr="0075400A">
              <w:rPr>
                <w:sz w:val="18"/>
                <w:szCs w:val="18"/>
              </w:rPr>
              <w:t xml:space="preserve">meting: </w:t>
            </w:r>
            <w:r>
              <w:rPr>
                <w:sz w:val="18"/>
                <w:szCs w:val="18"/>
              </w:rPr>
              <w:t>2020</w:t>
            </w:r>
          </w:p>
        </w:tc>
        <w:tc>
          <w:tcPr>
            <w:tcW w:w="1275" w:type="dxa"/>
          </w:tcPr>
          <w:p w14:paraId="2A4EF0A4" w14:textId="77777777" w:rsidR="00334544" w:rsidRPr="0075400A" w:rsidRDefault="00334544" w:rsidP="00DF5C1D">
            <w:pPr>
              <w:rPr>
                <w:sz w:val="18"/>
                <w:szCs w:val="18"/>
              </w:rPr>
            </w:pPr>
            <w:r w:rsidRPr="0075400A">
              <w:rPr>
                <w:sz w:val="18"/>
                <w:szCs w:val="18"/>
              </w:rPr>
              <w:t>Gemiddelde score</w:t>
            </w:r>
          </w:p>
        </w:tc>
      </w:tr>
      <w:tr w:rsidR="00334544" w:rsidRPr="0075400A" w14:paraId="389D3FCB" w14:textId="77777777" w:rsidTr="00DF5C1D">
        <w:tc>
          <w:tcPr>
            <w:tcW w:w="1429" w:type="dxa"/>
          </w:tcPr>
          <w:p w14:paraId="0FEF1E85" w14:textId="7F62D779" w:rsidR="00334544" w:rsidRPr="0075400A" w:rsidRDefault="00334544" w:rsidP="00DF5C1D">
            <w:pPr>
              <w:rPr>
                <w:sz w:val="18"/>
                <w:szCs w:val="18"/>
              </w:rPr>
            </w:pPr>
            <w:r>
              <w:rPr>
                <w:sz w:val="18"/>
                <w:szCs w:val="18"/>
              </w:rPr>
              <w:t xml:space="preserve">OP1 </w:t>
            </w:r>
          </w:p>
        </w:tc>
        <w:tc>
          <w:tcPr>
            <w:tcW w:w="6476" w:type="dxa"/>
          </w:tcPr>
          <w:p w14:paraId="637286BE" w14:textId="360255C3" w:rsidR="00334544" w:rsidRPr="0075400A" w:rsidRDefault="00334544" w:rsidP="00DF5C1D">
            <w:pPr>
              <w:rPr>
                <w:sz w:val="18"/>
                <w:szCs w:val="18"/>
              </w:rPr>
            </w:pPr>
            <w:r>
              <w:rPr>
                <w:sz w:val="18"/>
                <w:szCs w:val="18"/>
              </w:rPr>
              <w:t>Aanbod</w:t>
            </w:r>
          </w:p>
        </w:tc>
        <w:tc>
          <w:tcPr>
            <w:tcW w:w="1275" w:type="dxa"/>
          </w:tcPr>
          <w:p w14:paraId="3BA80A3B" w14:textId="07639060" w:rsidR="00334544" w:rsidRPr="0075400A" w:rsidRDefault="00334544" w:rsidP="00DF5C1D">
            <w:pPr>
              <w:rPr>
                <w:sz w:val="18"/>
                <w:szCs w:val="18"/>
              </w:rPr>
            </w:pPr>
            <w:r>
              <w:rPr>
                <w:sz w:val="18"/>
                <w:szCs w:val="18"/>
              </w:rPr>
              <w:t>3.38</w:t>
            </w:r>
          </w:p>
        </w:tc>
      </w:tr>
      <w:tr w:rsidR="00334544" w:rsidRPr="0075400A" w14:paraId="05ABB8E9" w14:textId="77777777" w:rsidTr="00DF5C1D">
        <w:tc>
          <w:tcPr>
            <w:tcW w:w="1429" w:type="dxa"/>
          </w:tcPr>
          <w:p w14:paraId="03A517BB" w14:textId="22ED4F6A" w:rsidR="00334544" w:rsidRPr="0075400A" w:rsidRDefault="00334544" w:rsidP="00DF5C1D">
            <w:pPr>
              <w:rPr>
                <w:sz w:val="18"/>
                <w:szCs w:val="18"/>
              </w:rPr>
            </w:pPr>
            <w:r>
              <w:rPr>
                <w:sz w:val="18"/>
                <w:szCs w:val="18"/>
              </w:rPr>
              <w:t>OP2</w:t>
            </w:r>
          </w:p>
        </w:tc>
        <w:tc>
          <w:tcPr>
            <w:tcW w:w="6476" w:type="dxa"/>
          </w:tcPr>
          <w:p w14:paraId="6F8C1143" w14:textId="050C4C22" w:rsidR="00334544" w:rsidRPr="0075400A" w:rsidRDefault="00334544" w:rsidP="00DF5C1D">
            <w:pPr>
              <w:rPr>
                <w:sz w:val="18"/>
                <w:szCs w:val="18"/>
              </w:rPr>
            </w:pPr>
            <w:r w:rsidRPr="0075400A">
              <w:rPr>
                <w:sz w:val="18"/>
                <w:szCs w:val="18"/>
              </w:rPr>
              <w:t>Zicht op ontwikkeling</w:t>
            </w:r>
          </w:p>
        </w:tc>
        <w:tc>
          <w:tcPr>
            <w:tcW w:w="1275" w:type="dxa"/>
          </w:tcPr>
          <w:p w14:paraId="6B7F173F" w14:textId="0AA8B10B" w:rsidR="00334544" w:rsidRPr="0075400A" w:rsidRDefault="00334544" w:rsidP="00DF5C1D">
            <w:pPr>
              <w:rPr>
                <w:sz w:val="18"/>
                <w:szCs w:val="18"/>
              </w:rPr>
            </w:pPr>
            <w:r>
              <w:rPr>
                <w:sz w:val="18"/>
                <w:szCs w:val="18"/>
              </w:rPr>
              <w:t>3.42</w:t>
            </w:r>
          </w:p>
        </w:tc>
      </w:tr>
      <w:tr w:rsidR="00334544" w:rsidRPr="0075400A" w14:paraId="79882036" w14:textId="77777777" w:rsidTr="00DF5C1D">
        <w:tc>
          <w:tcPr>
            <w:tcW w:w="1429" w:type="dxa"/>
          </w:tcPr>
          <w:p w14:paraId="27E18136" w14:textId="49B5C662" w:rsidR="00334544" w:rsidRPr="0075400A" w:rsidRDefault="00334544" w:rsidP="00DF5C1D">
            <w:pPr>
              <w:rPr>
                <w:sz w:val="18"/>
                <w:szCs w:val="18"/>
              </w:rPr>
            </w:pPr>
            <w:r>
              <w:rPr>
                <w:sz w:val="18"/>
                <w:szCs w:val="18"/>
              </w:rPr>
              <w:t>OP3</w:t>
            </w:r>
          </w:p>
        </w:tc>
        <w:tc>
          <w:tcPr>
            <w:tcW w:w="6476" w:type="dxa"/>
          </w:tcPr>
          <w:p w14:paraId="1126C1CC" w14:textId="27A2D973" w:rsidR="00334544" w:rsidRPr="0075400A" w:rsidRDefault="00334544" w:rsidP="00DF5C1D">
            <w:pPr>
              <w:rPr>
                <w:sz w:val="18"/>
                <w:szCs w:val="18"/>
              </w:rPr>
            </w:pPr>
            <w:r>
              <w:rPr>
                <w:sz w:val="18"/>
                <w:szCs w:val="18"/>
              </w:rPr>
              <w:t>Didactisch handelen</w:t>
            </w:r>
          </w:p>
        </w:tc>
        <w:tc>
          <w:tcPr>
            <w:tcW w:w="1275" w:type="dxa"/>
          </w:tcPr>
          <w:p w14:paraId="16E56609" w14:textId="5A5049E5" w:rsidR="00334544" w:rsidRPr="0075400A" w:rsidRDefault="00334544" w:rsidP="00DF5C1D">
            <w:pPr>
              <w:rPr>
                <w:sz w:val="18"/>
                <w:szCs w:val="18"/>
              </w:rPr>
            </w:pPr>
            <w:r>
              <w:rPr>
                <w:sz w:val="18"/>
                <w:szCs w:val="18"/>
              </w:rPr>
              <w:t>3.3</w:t>
            </w:r>
            <w:r w:rsidR="00876E3F">
              <w:rPr>
                <w:sz w:val="18"/>
                <w:szCs w:val="18"/>
              </w:rPr>
              <w:t>0</w:t>
            </w:r>
          </w:p>
        </w:tc>
      </w:tr>
      <w:tr w:rsidR="00334544" w:rsidRPr="0075400A" w14:paraId="0CBBB155" w14:textId="77777777" w:rsidTr="00DF5C1D">
        <w:tc>
          <w:tcPr>
            <w:tcW w:w="1429" w:type="dxa"/>
          </w:tcPr>
          <w:p w14:paraId="7648B99D" w14:textId="4005D193" w:rsidR="00334544" w:rsidRPr="0075400A" w:rsidRDefault="00876E3F" w:rsidP="00DF5C1D">
            <w:pPr>
              <w:rPr>
                <w:sz w:val="18"/>
                <w:szCs w:val="18"/>
              </w:rPr>
            </w:pPr>
            <w:r>
              <w:rPr>
                <w:sz w:val="18"/>
                <w:szCs w:val="18"/>
              </w:rPr>
              <w:t>OP4</w:t>
            </w:r>
          </w:p>
        </w:tc>
        <w:tc>
          <w:tcPr>
            <w:tcW w:w="6476" w:type="dxa"/>
          </w:tcPr>
          <w:p w14:paraId="5F05C1EE" w14:textId="4CE59F8C" w:rsidR="00334544" w:rsidRPr="0075400A" w:rsidRDefault="00876E3F" w:rsidP="00DF5C1D">
            <w:pPr>
              <w:rPr>
                <w:sz w:val="18"/>
                <w:szCs w:val="18"/>
              </w:rPr>
            </w:pPr>
            <w:r>
              <w:rPr>
                <w:sz w:val="18"/>
                <w:szCs w:val="18"/>
              </w:rPr>
              <w:t>(Extra) ondersteuning</w:t>
            </w:r>
          </w:p>
        </w:tc>
        <w:tc>
          <w:tcPr>
            <w:tcW w:w="1275" w:type="dxa"/>
          </w:tcPr>
          <w:p w14:paraId="7AEDB813" w14:textId="0E12CAE0" w:rsidR="00334544" w:rsidRPr="0075400A" w:rsidRDefault="00876E3F" w:rsidP="00DF5C1D">
            <w:pPr>
              <w:rPr>
                <w:sz w:val="18"/>
                <w:szCs w:val="18"/>
              </w:rPr>
            </w:pPr>
            <w:r>
              <w:rPr>
                <w:sz w:val="18"/>
                <w:szCs w:val="18"/>
              </w:rPr>
              <w:t>3.28</w:t>
            </w:r>
          </w:p>
        </w:tc>
      </w:tr>
      <w:tr w:rsidR="00876E3F" w:rsidRPr="0075400A" w14:paraId="2605F07E" w14:textId="77777777" w:rsidTr="00DF5C1D">
        <w:tc>
          <w:tcPr>
            <w:tcW w:w="1429" w:type="dxa"/>
          </w:tcPr>
          <w:p w14:paraId="6674971E" w14:textId="563F971A" w:rsidR="00876E3F" w:rsidRDefault="00876E3F" w:rsidP="00DF5C1D">
            <w:pPr>
              <w:rPr>
                <w:sz w:val="18"/>
                <w:szCs w:val="18"/>
              </w:rPr>
            </w:pPr>
            <w:r>
              <w:rPr>
                <w:sz w:val="18"/>
                <w:szCs w:val="18"/>
              </w:rPr>
              <w:t>OP5</w:t>
            </w:r>
          </w:p>
        </w:tc>
        <w:tc>
          <w:tcPr>
            <w:tcW w:w="6476" w:type="dxa"/>
          </w:tcPr>
          <w:p w14:paraId="21D65947" w14:textId="3684896F" w:rsidR="00876E3F" w:rsidRDefault="00876E3F" w:rsidP="00DF5C1D">
            <w:pPr>
              <w:rPr>
                <w:sz w:val="18"/>
                <w:szCs w:val="18"/>
              </w:rPr>
            </w:pPr>
            <w:r>
              <w:rPr>
                <w:sz w:val="18"/>
                <w:szCs w:val="18"/>
              </w:rPr>
              <w:t>Onderwijstijd</w:t>
            </w:r>
          </w:p>
        </w:tc>
        <w:tc>
          <w:tcPr>
            <w:tcW w:w="1275" w:type="dxa"/>
          </w:tcPr>
          <w:p w14:paraId="372BCA8A" w14:textId="255A20D5" w:rsidR="00876E3F" w:rsidRDefault="00876E3F" w:rsidP="00DF5C1D">
            <w:pPr>
              <w:rPr>
                <w:sz w:val="18"/>
                <w:szCs w:val="18"/>
              </w:rPr>
            </w:pPr>
            <w:r>
              <w:rPr>
                <w:sz w:val="18"/>
                <w:szCs w:val="18"/>
              </w:rPr>
              <w:t>3.52</w:t>
            </w:r>
          </w:p>
        </w:tc>
      </w:tr>
      <w:tr w:rsidR="00334544" w:rsidRPr="0075400A" w14:paraId="5D2CE940" w14:textId="77777777" w:rsidTr="00DF5C1D">
        <w:tc>
          <w:tcPr>
            <w:tcW w:w="1429" w:type="dxa"/>
          </w:tcPr>
          <w:p w14:paraId="178ECA3F" w14:textId="52CDAD60" w:rsidR="00334544" w:rsidRPr="0075400A" w:rsidRDefault="00876E3F" w:rsidP="00DF5C1D">
            <w:pPr>
              <w:rPr>
                <w:sz w:val="18"/>
                <w:szCs w:val="18"/>
              </w:rPr>
            </w:pPr>
            <w:r>
              <w:rPr>
                <w:sz w:val="18"/>
                <w:szCs w:val="18"/>
              </w:rPr>
              <w:t>OP6</w:t>
            </w:r>
          </w:p>
        </w:tc>
        <w:tc>
          <w:tcPr>
            <w:tcW w:w="6476" w:type="dxa"/>
          </w:tcPr>
          <w:p w14:paraId="5BF1877C" w14:textId="7C0B0312" w:rsidR="00334544" w:rsidRPr="0075400A" w:rsidRDefault="00876E3F" w:rsidP="00DF5C1D">
            <w:pPr>
              <w:rPr>
                <w:sz w:val="18"/>
                <w:szCs w:val="18"/>
              </w:rPr>
            </w:pPr>
            <w:r>
              <w:rPr>
                <w:sz w:val="18"/>
                <w:szCs w:val="18"/>
              </w:rPr>
              <w:t>Samenwerking</w:t>
            </w:r>
          </w:p>
        </w:tc>
        <w:tc>
          <w:tcPr>
            <w:tcW w:w="1275" w:type="dxa"/>
          </w:tcPr>
          <w:p w14:paraId="5BE78D84" w14:textId="2EDB6AB3" w:rsidR="00334544" w:rsidRPr="0075400A" w:rsidRDefault="00876E3F" w:rsidP="00DF5C1D">
            <w:pPr>
              <w:rPr>
                <w:sz w:val="18"/>
                <w:szCs w:val="18"/>
              </w:rPr>
            </w:pPr>
            <w:r>
              <w:rPr>
                <w:sz w:val="18"/>
                <w:szCs w:val="18"/>
              </w:rPr>
              <w:t>3.30</w:t>
            </w:r>
          </w:p>
        </w:tc>
      </w:tr>
      <w:tr w:rsidR="00334544" w:rsidRPr="0075400A" w14:paraId="041CF9B9" w14:textId="77777777" w:rsidTr="00DF5C1D">
        <w:tc>
          <w:tcPr>
            <w:tcW w:w="1429" w:type="dxa"/>
          </w:tcPr>
          <w:p w14:paraId="1EFD3676" w14:textId="51F1B24E" w:rsidR="00334544" w:rsidRPr="0075400A" w:rsidRDefault="00876E3F" w:rsidP="00DF5C1D">
            <w:pPr>
              <w:rPr>
                <w:sz w:val="18"/>
                <w:szCs w:val="18"/>
              </w:rPr>
            </w:pPr>
            <w:r>
              <w:rPr>
                <w:sz w:val="18"/>
                <w:szCs w:val="18"/>
              </w:rPr>
              <w:t xml:space="preserve">OP8 </w:t>
            </w:r>
          </w:p>
        </w:tc>
        <w:tc>
          <w:tcPr>
            <w:tcW w:w="6476" w:type="dxa"/>
          </w:tcPr>
          <w:p w14:paraId="731F0A28" w14:textId="03356940" w:rsidR="00334544" w:rsidRPr="0075400A" w:rsidRDefault="00876E3F" w:rsidP="00DF5C1D">
            <w:pPr>
              <w:rPr>
                <w:sz w:val="18"/>
                <w:szCs w:val="18"/>
              </w:rPr>
            </w:pPr>
            <w:r>
              <w:rPr>
                <w:sz w:val="18"/>
                <w:szCs w:val="18"/>
              </w:rPr>
              <w:t>Toetsing en afsluiting</w:t>
            </w:r>
          </w:p>
        </w:tc>
        <w:tc>
          <w:tcPr>
            <w:tcW w:w="1275" w:type="dxa"/>
          </w:tcPr>
          <w:p w14:paraId="08D590B4" w14:textId="1A9A56FA" w:rsidR="00334544" w:rsidRPr="0075400A" w:rsidRDefault="00876E3F" w:rsidP="00DF5C1D">
            <w:pPr>
              <w:rPr>
                <w:sz w:val="18"/>
                <w:szCs w:val="18"/>
              </w:rPr>
            </w:pPr>
            <w:r>
              <w:rPr>
                <w:sz w:val="18"/>
                <w:szCs w:val="18"/>
              </w:rPr>
              <w:t>3.52</w:t>
            </w:r>
          </w:p>
        </w:tc>
      </w:tr>
      <w:tr w:rsidR="00876E3F" w:rsidRPr="0075400A" w14:paraId="5B5F3D9A" w14:textId="77777777" w:rsidTr="00DF5C1D">
        <w:tc>
          <w:tcPr>
            <w:tcW w:w="1429" w:type="dxa"/>
          </w:tcPr>
          <w:p w14:paraId="63222DAC" w14:textId="5EC4C68B" w:rsidR="00876E3F" w:rsidRDefault="00876E3F" w:rsidP="00DF5C1D">
            <w:pPr>
              <w:rPr>
                <w:sz w:val="18"/>
                <w:szCs w:val="18"/>
              </w:rPr>
            </w:pPr>
            <w:r>
              <w:rPr>
                <w:sz w:val="18"/>
                <w:szCs w:val="18"/>
              </w:rPr>
              <w:t>SK2</w:t>
            </w:r>
          </w:p>
        </w:tc>
        <w:tc>
          <w:tcPr>
            <w:tcW w:w="6476" w:type="dxa"/>
          </w:tcPr>
          <w:p w14:paraId="313EF9A0" w14:textId="6AE46C2B" w:rsidR="00876E3F" w:rsidRDefault="00876E3F" w:rsidP="00DF5C1D">
            <w:pPr>
              <w:rPr>
                <w:sz w:val="18"/>
                <w:szCs w:val="18"/>
              </w:rPr>
            </w:pPr>
            <w:r>
              <w:rPr>
                <w:sz w:val="18"/>
                <w:szCs w:val="18"/>
              </w:rPr>
              <w:t>Veiligheid</w:t>
            </w:r>
          </w:p>
        </w:tc>
        <w:tc>
          <w:tcPr>
            <w:tcW w:w="1275" w:type="dxa"/>
          </w:tcPr>
          <w:p w14:paraId="57FB364E" w14:textId="20F86494" w:rsidR="00876E3F" w:rsidRDefault="00876E3F" w:rsidP="00DF5C1D">
            <w:pPr>
              <w:rPr>
                <w:sz w:val="18"/>
                <w:szCs w:val="18"/>
              </w:rPr>
            </w:pPr>
            <w:r>
              <w:rPr>
                <w:sz w:val="18"/>
                <w:szCs w:val="18"/>
              </w:rPr>
              <w:t>3.33</w:t>
            </w:r>
          </w:p>
        </w:tc>
      </w:tr>
      <w:tr w:rsidR="00876E3F" w:rsidRPr="0075400A" w14:paraId="0B886689" w14:textId="77777777" w:rsidTr="00DF5C1D">
        <w:tc>
          <w:tcPr>
            <w:tcW w:w="1429" w:type="dxa"/>
          </w:tcPr>
          <w:p w14:paraId="0245D203" w14:textId="0F3A9B9A" w:rsidR="00876E3F" w:rsidRDefault="00876E3F" w:rsidP="00DF5C1D">
            <w:pPr>
              <w:rPr>
                <w:sz w:val="18"/>
                <w:szCs w:val="18"/>
              </w:rPr>
            </w:pPr>
            <w:r>
              <w:rPr>
                <w:sz w:val="18"/>
                <w:szCs w:val="18"/>
              </w:rPr>
              <w:t>SK2</w:t>
            </w:r>
          </w:p>
        </w:tc>
        <w:tc>
          <w:tcPr>
            <w:tcW w:w="6476" w:type="dxa"/>
          </w:tcPr>
          <w:p w14:paraId="4B966879" w14:textId="6761FC44" w:rsidR="00876E3F" w:rsidRDefault="00876E3F" w:rsidP="00DF5C1D">
            <w:pPr>
              <w:rPr>
                <w:sz w:val="18"/>
                <w:szCs w:val="18"/>
              </w:rPr>
            </w:pPr>
            <w:r>
              <w:rPr>
                <w:sz w:val="18"/>
                <w:szCs w:val="18"/>
              </w:rPr>
              <w:t>Pedagogisch klimaat</w:t>
            </w:r>
          </w:p>
        </w:tc>
        <w:tc>
          <w:tcPr>
            <w:tcW w:w="1275" w:type="dxa"/>
          </w:tcPr>
          <w:p w14:paraId="6432CA51" w14:textId="68788F76" w:rsidR="00876E3F" w:rsidRDefault="00876E3F" w:rsidP="00DF5C1D">
            <w:pPr>
              <w:rPr>
                <w:sz w:val="18"/>
                <w:szCs w:val="18"/>
              </w:rPr>
            </w:pPr>
            <w:r>
              <w:rPr>
                <w:sz w:val="18"/>
                <w:szCs w:val="18"/>
              </w:rPr>
              <w:t>3.45</w:t>
            </w:r>
          </w:p>
        </w:tc>
      </w:tr>
      <w:tr w:rsidR="00876E3F" w:rsidRPr="0075400A" w14:paraId="15CBC19F" w14:textId="77777777" w:rsidTr="00DF5C1D">
        <w:tc>
          <w:tcPr>
            <w:tcW w:w="1429" w:type="dxa"/>
          </w:tcPr>
          <w:p w14:paraId="47AA094E" w14:textId="37F63BC3" w:rsidR="00876E3F" w:rsidRDefault="00876E3F" w:rsidP="00DF5C1D">
            <w:pPr>
              <w:rPr>
                <w:sz w:val="18"/>
                <w:szCs w:val="18"/>
              </w:rPr>
            </w:pPr>
            <w:r>
              <w:rPr>
                <w:sz w:val="18"/>
                <w:szCs w:val="18"/>
              </w:rPr>
              <w:t>OR1</w:t>
            </w:r>
          </w:p>
        </w:tc>
        <w:tc>
          <w:tcPr>
            <w:tcW w:w="6476" w:type="dxa"/>
          </w:tcPr>
          <w:p w14:paraId="6133DBE9" w14:textId="16421685" w:rsidR="00876E3F" w:rsidRDefault="00876E3F" w:rsidP="00DF5C1D">
            <w:pPr>
              <w:rPr>
                <w:sz w:val="18"/>
                <w:szCs w:val="18"/>
              </w:rPr>
            </w:pPr>
            <w:r>
              <w:rPr>
                <w:sz w:val="18"/>
                <w:szCs w:val="18"/>
              </w:rPr>
              <w:t>Resultaten</w:t>
            </w:r>
          </w:p>
        </w:tc>
        <w:tc>
          <w:tcPr>
            <w:tcW w:w="1275" w:type="dxa"/>
          </w:tcPr>
          <w:p w14:paraId="1D886D09" w14:textId="0DE11A1D" w:rsidR="00876E3F" w:rsidRDefault="00876E3F" w:rsidP="00DF5C1D">
            <w:pPr>
              <w:rPr>
                <w:sz w:val="18"/>
                <w:szCs w:val="18"/>
              </w:rPr>
            </w:pPr>
            <w:r>
              <w:rPr>
                <w:sz w:val="18"/>
                <w:szCs w:val="18"/>
              </w:rPr>
              <w:t>2.71</w:t>
            </w:r>
          </w:p>
        </w:tc>
      </w:tr>
      <w:tr w:rsidR="00876E3F" w:rsidRPr="0075400A" w14:paraId="4DCF0B54" w14:textId="77777777" w:rsidTr="00DF5C1D">
        <w:tc>
          <w:tcPr>
            <w:tcW w:w="1429" w:type="dxa"/>
          </w:tcPr>
          <w:p w14:paraId="45D7BFF2" w14:textId="42A8B026" w:rsidR="00876E3F" w:rsidRDefault="00876E3F" w:rsidP="00DF5C1D">
            <w:pPr>
              <w:rPr>
                <w:sz w:val="18"/>
                <w:szCs w:val="18"/>
              </w:rPr>
            </w:pPr>
            <w:r>
              <w:rPr>
                <w:sz w:val="18"/>
                <w:szCs w:val="18"/>
              </w:rPr>
              <w:t>OR2</w:t>
            </w:r>
          </w:p>
        </w:tc>
        <w:tc>
          <w:tcPr>
            <w:tcW w:w="6476" w:type="dxa"/>
          </w:tcPr>
          <w:p w14:paraId="00EB7897" w14:textId="2CCC4162" w:rsidR="00876E3F" w:rsidRDefault="00876E3F" w:rsidP="00DF5C1D">
            <w:pPr>
              <w:rPr>
                <w:sz w:val="18"/>
                <w:szCs w:val="18"/>
              </w:rPr>
            </w:pPr>
            <w:r>
              <w:rPr>
                <w:sz w:val="18"/>
                <w:szCs w:val="18"/>
              </w:rPr>
              <w:t>Sociale en maatschappelijke competenties</w:t>
            </w:r>
          </w:p>
        </w:tc>
        <w:tc>
          <w:tcPr>
            <w:tcW w:w="1275" w:type="dxa"/>
          </w:tcPr>
          <w:p w14:paraId="647DEBE1" w14:textId="14CC37AA" w:rsidR="00876E3F" w:rsidRDefault="00876E3F" w:rsidP="00DF5C1D">
            <w:pPr>
              <w:rPr>
                <w:sz w:val="18"/>
                <w:szCs w:val="18"/>
              </w:rPr>
            </w:pPr>
            <w:r>
              <w:rPr>
                <w:sz w:val="18"/>
                <w:szCs w:val="18"/>
              </w:rPr>
              <w:t>3.17</w:t>
            </w:r>
          </w:p>
        </w:tc>
      </w:tr>
      <w:tr w:rsidR="00876E3F" w:rsidRPr="0075400A" w14:paraId="13775CB9" w14:textId="77777777" w:rsidTr="00DF5C1D">
        <w:tc>
          <w:tcPr>
            <w:tcW w:w="1429" w:type="dxa"/>
          </w:tcPr>
          <w:p w14:paraId="07173778" w14:textId="61CF48D3" w:rsidR="00876E3F" w:rsidRDefault="00876E3F" w:rsidP="00DF5C1D">
            <w:pPr>
              <w:rPr>
                <w:sz w:val="18"/>
                <w:szCs w:val="18"/>
              </w:rPr>
            </w:pPr>
            <w:r>
              <w:rPr>
                <w:sz w:val="18"/>
                <w:szCs w:val="18"/>
              </w:rPr>
              <w:t>OR3</w:t>
            </w:r>
          </w:p>
        </w:tc>
        <w:tc>
          <w:tcPr>
            <w:tcW w:w="6476" w:type="dxa"/>
          </w:tcPr>
          <w:p w14:paraId="20B79DEF" w14:textId="769972B0" w:rsidR="00876E3F" w:rsidRDefault="00876E3F" w:rsidP="00DF5C1D">
            <w:pPr>
              <w:rPr>
                <w:sz w:val="18"/>
                <w:szCs w:val="18"/>
              </w:rPr>
            </w:pPr>
            <w:r>
              <w:rPr>
                <w:sz w:val="18"/>
                <w:szCs w:val="18"/>
              </w:rPr>
              <w:t>Vervolgsucces</w:t>
            </w:r>
          </w:p>
        </w:tc>
        <w:tc>
          <w:tcPr>
            <w:tcW w:w="1275" w:type="dxa"/>
          </w:tcPr>
          <w:p w14:paraId="3F329B29" w14:textId="1DBF3022" w:rsidR="00876E3F" w:rsidRDefault="00876E3F" w:rsidP="00DF5C1D">
            <w:pPr>
              <w:rPr>
                <w:sz w:val="18"/>
                <w:szCs w:val="18"/>
              </w:rPr>
            </w:pPr>
            <w:r>
              <w:rPr>
                <w:sz w:val="18"/>
                <w:szCs w:val="18"/>
              </w:rPr>
              <w:t>2.88</w:t>
            </w:r>
          </w:p>
        </w:tc>
      </w:tr>
      <w:tr w:rsidR="00334544" w:rsidRPr="0075400A" w14:paraId="6A18BC71" w14:textId="77777777" w:rsidTr="00DF5C1D">
        <w:tc>
          <w:tcPr>
            <w:tcW w:w="1429" w:type="dxa"/>
          </w:tcPr>
          <w:p w14:paraId="66A4E7C0" w14:textId="42658EE3" w:rsidR="00334544" w:rsidRPr="0075400A" w:rsidRDefault="00876E3F" w:rsidP="00DF5C1D">
            <w:pPr>
              <w:rPr>
                <w:sz w:val="18"/>
                <w:szCs w:val="18"/>
              </w:rPr>
            </w:pPr>
            <w:r>
              <w:rPr>
                <w:sz w:val="18"/>
                <w:szCs w:val="18"/>
              </w:rPr>
              <w:t>KA1</w:t>
            </w:r>
          </w:p>
        </w:tc>
        <w:tc>
          <w:tcPr>
            <w:tcW w:w="6476" w:type="dxa"/>
          </w:tcPr>
          <w:p w14:paraId="5F5B9DC5" w14:textId="6884FCF5" w:rsidR="00334544" w:rsidRPr="0075400A" w:rsidRDefault="00876E3F" w:rsidP="00DF5C1D">
            <w:pPr>
              <w:rPr>
                <w:sz w:val="18"/>
                <w:szCs w:val="18"/>
              </w:rPr>
            </w:pPr>
            <w:r>
              <w:rPr>
                <w:sz w:val="18"/>
                <w:szCs w:val="18"/>
              </w:rPr>
              <w:t xml:space="preserve">Kwaliteitszorg </w:t>
            </w:r>
          </w:p>
        </w:tc>
        <w:tc>
          <w:tcPr>
            <w:tcW w:w="1275" w:type="dxa"/>
          </w:tcPr>
          <w:p w14:paraId="58C0736B" w14:textId="46C12027" w:rsidR="00334544" w:rsidRPr="0075400A" w:rsidRDefault="00876E3F" w:rsidP="00DF5C1D">
            <w:pPr>
              <w:rPr>
                <w:sz w:val="18"/>
                <w:szCs w:val="18"/>
              </w:rPr>
            </w:pPr>
            <w:r>
              <w:rPr>
                <w:sz w:val="18"/>
                <w:szCs w:val="18"/>
              </w:rPr>
              <w:t>3.37</w:t>
            </w:r>
          </w:p>
        </w:tc>
      </w:tr>
      <w:tr w:rsidR="00334544" w:rsidRPr="0075400A" w14:paraId="45916888" w14:textId="77777777" w:rsidTr="00DF5C1D">
        <w:tc>
          <w:tcPr>
            <w:tcW w:w="1429" w:type="dxa"/>
          </w:tcPr>
          <w:p w14:paraId="52021C75" w14:textId="1C8F4D78" w:rsidR="00334544" w:rsidRPr="0075400A" w:rsidRDefault="00876E3F" w:rsidP="00DF5C1D">
            <w:pPr>
              <w:rPr>
                <w:sz w:val="18"/>
                <w:szCs w:val="18"/>
              </w:rPr>
            </w:pPr>
            <w:r>
              <w:rPr>
                <w:sz w:val="18"/>
                <w:szCs w:val="18"/>
              </w:rPr>
              <w:t>KA2</w:t>
            </w:r>
          </w:p>
        </w:tc>
        <w:tc>
          <w:tcPr>
            <w:tcW w:w="6476" w:type="dxa"/>
          </w:tcPr>
          <w:p w14:paraId="360A9370" w14:textId="13446094" w:rsidR="00334544" w:rsidRPr="0075400A" w:rsidRDefault="00876E3F" w:rsidP="00DF5C1D">
            <w:pPr>
              <w:rPr>
                <w:sz w:val="18"/>
                <w:szCs w:val="18"/>
              </w:rPr>
            </w:pPr>
            <w:r>
              <w:rPr>
                <w:sz w:val="18"/>
                <w:szCs w:val="18"/>
              </w:rPr>
              <w:t>Kwaliteitscultuur</w:t>
            </w:r>
          </w:p>
        </w:tc>
        <w:tc>
          <w:tcPr>
            <w:tcW w:w="1275" w:type="dxa"/>
          </w:tcPr>
          <w:p w14:paraId="4EC70ED9" w14:textId="0E481BF4" w:rsidR="00334544" w:rsidRPr="0075400A" w:rsidRDefault="00876E3F" w:rsidP="00DF5C1D">
            <w:pPr>
              <w:rPr>
                <w:sz w:val="18"/>
                <w:szCs w:val="18"/>
              </w:rPr>
            </w:pPr>
            <w:r>
              <w:rPr>
                <w:sz w:val="18"/>
                <w:szCs w:val="18"/>
              </w:rPr>
              <w:t>3.22</w:t>
            </w:r>
          </w:p>
        </w:tc>
      </w:tr>
      <w:tr w:rsidR="00334544" w:rsidRPr="0075400A" w14:paraId="4BC0594A" w14:textId="77777777" w:rsidTr="00DF5C1D">
        <w:tc>
          <w:tcPr>
            <w:tcW w:w="1429" w:type="dxa"/>
          </w:tcPr>
          <w:p w14:paraId="7664111B" w14:textId="211C7E4F" w:rsidR="00334544" w:rsidRPr="0075400A" w:rsidRDefault="00876E3F" w:rsidP="00DF5C1D">
            <w:pPr>
              <w:rPr>
                <w:sz w:val="18"/>
                <w:szCs w:val="18"/>
              </w:rPr>
            </w:pPr>
            <w:r>
              <w:rPr>
                <w:sz w:val="18"/>
                <w:szCs w:val="18"/>
              </w:rPr>
              <w:t>KA3</w:t>
            </w:r>
          </w:p>
        </w:tc>
        <w:tc>
          <w:tcPr>
            <w:tcW w:w="6476" w:type="dxa"/>
          </w:tcPr>
          <w:p w14:paraId="77F121A1" w14:textId="08766C51" w:rsidR="00334544" w:rsidRPr="0075400A" w:rsidRDefault="00876E3F" w:rsidP="00DF5C1D">
            <w:pPr>
              <w:rPr>
                <w:sz w:val="18"/>
                <w:szCs w:val="18"/>
              </w:rPr>
            </w:pPr>
            <w:r>
              <w:rPr>
                <w:sz w:val="18"/>
                <w:szCs w:val="18"/>
              </w:rPr>
              <w:t>Verantwoording en dialoog</w:t>
            </w:r>
          </w:p>
        </w:tc>
        <w:tc>
          <w:tcPr>
            <w:tcW w:w="1275" w:type="dxa"/>
          </w:tcPr>
          <w:p w14:paraId="78A4222F" w14:textId="29C60861" w:rsidR="00334544" w:rsidRPr="0075400A" w:rsidRDefault="00876E3F" w:rsidP="00DF5C1D">
            <w:pPr>
              <w:rPr>
                <w:sz w:val="18"/>
                <w:szCs w:val="18"/>
              </w:rPr>
            </w:pPr>
            <w:r>
              <w:rPr>
                <w:sz w:val="18"/>
                <w:szCs w:val="18"/>
              </w:rPr>
              <w:t>3.39</w:t>
            </w:r>
          </w:p>
        </w:tc>
      </w:tr>
    </w:tbl>
    <w:p w14:paraId="17402BA2" w14:textId="306E4F6D" w:rsidR="0001503B" w:rsidRDefault="0001503B" w:rsidP="25571ACE">
      <w:pPr>
        <w:rPr>
          <w:sz w:val="18"/>
          <w:szCs w:val="18"/>
        </w:rPr>
      </w:pPr>
    </w:p>
    <w:p w14:paraId="12E9D6FA" w14:textId="2FE8E826" w:rsidR="00EC3355" w:rsidRDefault="00EC3355" w:rsidP="25571ACE">
      <w:pPr>
        <w:rPr>
          <w:sz w:val="18"/>
          <w:szCs w:val="18"/>
        </w:rPr>
      </w:pPr>
    </w:p>
    <w:p w14:paraId="151EBD8B" w14:textId="575A38C3" w:rsidR="00EC3355" w:rsidRDefault="00EC3355" w:rsidP="25571ACE">
      <w:pPr>
        <w:rPr>
          <w:sz w:val="18"/>
          <w:szCs w:val="18"/>
        </w:rPr>
      </w:pPr>
    </w:p>
    <w:p w14:paraId="3B4084AE" w14:textId="352EDA02" w:rsidR="00EC3355" w:rsidRDefault="00EC3355" w:rsidP="25571ACE">
      <w:pPr>
        <w:rPr>
          <w:sz w:val="18"/>
          <w:szCs w:val="18"/>
        </w:rPr>
      </w:pPr>
    </w:p>
    <w:p w14:paraId="616E4D8D" w14:textId="5FA1F75B" w:rsidR="00EC3355" w:rsidRDefault="00EC3355" w:rsidP="25571ACE">
      <w:pPr>
        <w:rPr>
          <w:sz w:val="18"/>
          <w:szCs w:val="18"/>
        </w:rPr>
      </w:pPr>
    </w:p>
    <w:p w14:paraId="639B55CB" w14:textId="593730A0" w:rsidR="00EC3355" w:rsidRDefault="00EC3355" w:rsidP="25571ACE">
      <w:pPr>
        <w:rPr>
          <w:sz w:val="18"/>
          <w:szCs w:val="18"/>
        </w:rPr>
      </w:pPr>
    </w:p>
    <w:p w14:paraId="355148D6" w14:textId="0A640400" w:rsidR="00EC3355" w:rsidRDefault="00EC3355" w:rsidP="25571ACE">
      <w:pPr>
        <w:rPr>
          <w:sz w:val="18"/>
          <w:szCs w:val="18"/>
        </w:rPr>
      </w:pPr>
    </w:p>
    <w:p w14:paraId="39FA27B4" w14:textId="4CD1E49B" w:rsidR="00EC3355" w:rsidRDefault="00EC3355" w:rsidP="25571ACE">
      <w:pPr>
        <w:rPr>
          <w:sz w:val="18"/>
          <w:szCs w:val="18"/>
        </w:rPr>
      </w:pPr>
    </w:p>
    <w:p w14:paraId="2B3BDB56" w14:textId="325A4198" w:rsidR="00EC3355" w:rsidRDefault="00EC3355" w:rsidP="25571ACE">
      <w:pPr>
        <w:rPr>
          <w:sz w:val="18"/>
          <w:szCs w:val="18"/>
        </w:rPr>
      </w:pPr>
    </w:p>
    <w:p w14:paraId="4B932568" w14:textId="670EE1AB" w:rsidR="00EC3355" w:rsidRDefault="00EC3355" w:rsidP="25571ACE">
      <w:pPr>
        <w:rPr>
          <w:sz w:val="18"/>
          <w:szCs w:val="18"/>
        </w:rPr>
      </w:pPr>
    </w:p>
    <w:p w14:paraId="40F443A0" w14:textId="75D3172E" w:rsidR="00EC3355" w:rsidRDefault="00EC3355" w:rsidP="25571ACE">
      <w:pPr>
        <w:rPr>
          <w:sz w:val="18"/>
          <w:szCs w:val="18"/>
        </w:rPr>
      </w:pPr>
    </w:p>
    <w:p w14:paraId="3E2D398B" w14:textId="680570D2" w:rsidR="00EC3355" w:rsidRDefault="00EC3355" w:rsidP="25571ACE">
      <w:pPr>
        <w:rPr>
          <w:sz w:val="18"/>
          <w:szCs w:val="18"/>
        </w:rPr>
      </w:pPr>
    </w:p>
    <w:p w14:paraId="33C614A3" w14:textId="51127DB7" w:rsidR="00EC3355" w:rsidRDefault="00EC3355" w:rsidP="25571ACE">
      <w:pPr>
        <w:rPr>
          <w:sz w:val="18"/>
          <w:szCs w:val="18"/>
        </w:rPr>
      </w:pPr>
    </w:p>
    <w:p w14:paraId="4D6DC0C7" w14:textId="06897055" w:rsidR="00EC3355" w:rsidRDefault="00EC3355" w:rsidP="25571ACE">
      <w:pPr>
        <w:rPr>
          <w:sz w:val="18"/>
          <w:szCs w:val="18"/>
        </w:rPr>
      </w:pPr>
    </w:p>
    <w:p w14:paraId="61A71EC8" w14:textId="6354B772" w:rsidR="00EC3355" w:rsidRDefault="00EC3355" w:rsidP="25571ACE">
      <w:pPr>
        <w:rPr>
          <w:sz w:val="18"/>
          <w:szCs w:val="18"/>
        </w:rPr>
      </w:pPr>
    </w:p>
    <w:p w14:paraId="440E739F" w14:textId="7976611E" w:rsidR="00EC3355" w:rsidRDefault="00EC3355" w:rsidP="25571ACE">
      <w:pPr>
        <w:rPr>
          <w:sz w:val="18"/>
          <w:szCs w:val="18"/>
        </w:rPr>
      </w:pPr>
    </w:p>
    <w:p w14:paraId="4D78AB3E" w14:textId="294E405E" w:rsidR="00EC3355" w:rsidRDefault="00EC3355" w:rsidP="25571ACE">
      <w:pPr>
        <w:rPr>
          <w:sz w:val="18"/>
          <w:szCs w:val="18"/>
        </w:rPr>
      </w:pPr>
    </w:p>
    <w:p w14:paraId="3A081DA1" w14:textId="64658E44" w:rsidR="00EC3355" w:rsidRDefault="00EC3355" w:rsidP="25571ACE">
      <w:pPr>
        <w:rPr>
          <w:sz w:val="18"/>
          <w:szCs w:val="18"/>
        </w:rPr>
      </w:pPr>
    </w:p>
    <w:p w14:paraId="270FAC4F" w14:textId="1F5211DE" w:rsidR="00EC3355" w:rsidRDefault="00EC3355" w:rsidP="25571ACE">
      <w:pPr>
        <w:rPr>
          <w:sz w:val="18"/>
          <w:szCs w:val="18"/>
        </w:rPr>
      </w:pPr>
    </w:p>
    <w:p w14:paraId="2A8429D9" w14:textId="2B462627" w:rsidR="00EC3355" w:rsidRDefault="00EC3355" w:rsidP="25571ACE">
      <w:pPr>
        <w:rPr>
          <w:sz w:val="18"/>
          <w:szCs w:val="18"/>
        </w:rPr>
      </w:pPr>
    </w:p>
    <w:p w14:paraId="3D32621C" w14:textId="50EAB200" w:rsidR="00EC3355" w:rsidRDefault="00EC3355" w:rsidP="25571ACE">
      <w:pPr>
        <w:rPr>
          <w:sz w:val="18"/>
          <w:szCs w:val="18"/>
        </w:rPr>
      </w:pPr>
    </w:p>
    <w:p w14:paraId="56BB7E12" w14:textId="71E04ABC" w:rsidR="00EC3355" w:rsidRDefault="00EC3355" w:rsidP="25571ACE">
      <w:pPr>
        <w:rPr>
          <w:sz w:val="18"/>
          <w:szCs w:val="18"/>
        </w:rPr>
      </w:pPr>
    </w:p>
    <w:p w14:paraId="449FF21A" w14:textId="4717A730" w:rsidR="00EC3355" w:rsidRDefault="00EC3355" w:rsidP="25571ACE">
      <w:pPr>
        <w:rPr>
          <w:sz w:val="18"/>
          <w:szCs w:val="18"/>
        </w:rPr>
      </w:pPr>
    </w:p>
    <w:p w14:paraId="4CB6CC6C" w14:textId="77777777" w:rsidR="00EC3355" w:rsidRDefault="00EC3355" w:rsidP="25571ACE">
      <w:pPr>
        <w:rPr>
          <w:sz w:val="18"/>
          <w:szCs w:val="18"/>
        </w:rPr>
      </w:pPr>
    </w:p>
    <w:tbl>
      <w:tblPr>
        <w:tblStyle w:val="Tabelraster"/>
        <w:tblW w:w="9180" w:type="dxa"/>
        <w:tblLook w:val="04A0" w:firstRow="1" w:lastRow="0" w:firstColumn="1" w:lastColumn="0" w:noHBand="0" w:noVBand="1"/>
      </w:tblPr>
      <w:tblGrid>
        <w:gridCol w:w="6345"/>
        <w:gridCol w:w="2835"/>
      </w:tblGrid>
      <w:tr w:rsidR="00984C45" w:rsidRPr="0075400A" w14:paraId="17B5AFBC" w14:textId="77777777" w:rsidTr="00DE4246">
        <w:tc>
          <w:tcPr>
            <w:tcW w:w="9180" w:type="dxa"/>
            <w:gridSpan w:val="2"/>
            <w:shd w:val="clear" w:color="auto" w:fill="A80000"/>
          </w:tcPr>
          <w:p w14:paraId="3CD02203" w14:textId="334EAB39" w:rsidR="00984C45" w:rsidRPr="0075400A" w:rsidRDefault="00984C45" w:rsidP="00DE4246">
            <w:pPr>
              <w:rPr>
                <w:sz w:val="20"/>
                <w:szCs w:val="20"/>
              </w:rPr>
            </w:pPr>
            <w:r w:rsidRPr="0075400A">
              <w:rPr>
                <w:sz w:val="20"/>
                <w:szCs w:val="20"/>
              </w:rPr>
              <w:lastRenderedPageBreak/>
              <w:t>3</w:t>
            </w:r>
            <w:r w:rsidR="00876E3F">
              <w:rPr>
                <w:sz w:val="20"/>
                <w:szCs w:val="20"/>
              </w:rPr>
              <w:t>c</w:t>
            </w:r>
            <w:r w:rsidRPr="0075400A">
              <w:rPr>
                <w:sz w:val="20"/>
                <w:szCs w:val="20"/>
              </w:rPr>
              <w:t>. Oordeel inspectie: Kwaliteit van de ondersteuning</w:t>
            </w:r>
          </w:p>
        </w:tc>
      </w:tr>
      <w:tr w:rsidR="00984C45" w:rsidRPr="0075400A" w14:paraId="6FF77304" w14:textId="77777777" w:rsidTr="00DE4246">
        <w:tc>
          <w:tcPr>
            <w:tcW w:w="6345" w:type="dxa"/>
          </w:tcPr>
          <w:p w14:paraId="30238AFA" w14:textId="4EDE2201" w:rsidR="00984C45" w:rsidRPr="0075400A" w:rsidRDefault="00984C45" w:rsidP="00DE4246">
            <w:pPr>
              <w:rPr>
                <w:sz w:val="18"/>
                <w:szCs w:val="18"/>
              </w:rPr>
            </w:pPr>
            <w:r w:rsidRPr="0075400A">
              <w:rPr>
                <w:sz w:val="18"/>
                <w:szCs w:val="18"/>
              </w:rPr>
              <w:t xml:space="preserve">Datum </w:t>
            </w:r>
            <w:r w:rsidR="009A767A">
              <w:rPr>
                <w:sz w:val="18"/>
                <w:szCs w:val="18"/>
              </w:rPr>
              <w:t>voor</w:t>
            </w:r>
            <w:r w:rsidRPr="0075400A">
              <w:rPr>
                <w:sz w:val="18"/>
                <w:szCs w:val="18"/>
              </w:rPr>
              <w:t>laatste inspectierapport</w:t>
            </w:r>
            <w:r w:rsidR="00563416">
              <w:rPr>
                <w:sz w:val="18"/>
                <w:szCs w:val="18"/>
              </w:rPr>
              <w:t xml:space="preserve"> </w:t>
            </w:r>
          </w:p>
        </w:tc>
        <w:tc>
          <w:tcPr>
            <w:tcW w:w="2835" w:type="dxa"/>
          </w:tcPr>
          <w:p w14:paraId="5E975DD4" w14:textId="718EE9E0" w:rsidR="00984C45" w:rsidRPr="0075400A" w:rsidRDefault="00397B7B" w:rsidP="00DE4246">
            <w:pPr>
              <w:rPr>
                <w:sz w:val="18"/>
                <w:szCs w:val="18"/>
              </w:rPr>
            </w:pPr>
            <w:r>
              <w:rPr>
                <w:sz w:val="18"/>
                <w:szCs w:val="18"/>
              </w:rPr>
              <w:t xml:space="preserve">29 april/25 mei 2021 </w:t>
            </w:r>
          </w:p>
        </w:tc>
      </w:tr>
    </w:tbl>
    <w:p w14:paraId="0B808F58" w14:textId="17CF0185" w:rsidR="00984C45" w:rsidRDefault="0001503B" w:rsidP="00984C45">
      <w:pPr>
        <w:rPr>
          <w:sz w:val="18"/>
          <w:szCs w:val="18"/>
        </w:rPr>
      </w:pPr>
      <w:r>
        <w:rPr>
          <w:noProof/>
        </w:rPr>
        <w:drawing>
          <wp:inline distT="0" distB="0" distL="0" distR="0" wp14:anchorId="2C2C8EC8" wp14:editId="4217689E">
            <wp:extent cx="5810250" cy="3447126"/>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37" t="18431" r="20141" b="19215"/>
                    <a:stretch/>
                  </pic:blipFill>
                  <pic:spPr bwMode="auto">
                    <a:xfrm>
                      <a:off x="0" y="0"/>
                      <a:ext cx="5828371" cy="3457877"/>
                    </a:xfrm>
                    <a:prstGeom prst="rect">
                      <a:avLst/>
                    </a:prstGeom>
                    <a:ln>
                      <a:noFill/>
                    </a:ln>
                    <a:extLst>
                      <a:ext uri="{53640926-AAD7-44D8-BBD7-CCE9431645EC}">
                        <a14:shadowObscured xmlns:a14="http://schemas.microsoft.com/office/drawing/2010/main"/>
                      </a:ext>
                    </a:extLst>
                  </pic:spPr>
                </pic:pic>
              </a:graphicData>
            </a:graphic>
          </wp:inline>
        </w:drawing>
      </w:r>
    </w:p>
    <w:p w14:paraId="0F2335B4" w14:textId="77777777" w:rsidR="0001503B" w:rsidRDefault="0001503B" w:rsidP="00984C45">
      <w:pPr>
        <w:rPr>
          <w:noProof/>
        </w:rPr>
      </w:pPr>
    </w:p>
    <w:p w14:paraId="4FFF874C" w14:textId="33F9551D" w:rsidR="0001503B" w:rsidRDefault="0001503B" w:rsidP="00984C45">
      <w:pPr>
        <w:rPr>
          <w:sz w:val="18"/>
          <w:szCs w:val="18"/>
        </w:rPr>
      </w:pPr>
      <w:r>
        <w:rPr>
          <w:noProof/>
        </w:rPr>
        <w:drawing>
          <wp:inline distT="0" distB="0" distL="0" distR="0" wp14:anchorId="46FFBBB4" wp14:editId="787AEF05">
            <wp:extent cx="5765800" cy="1328323"/>
            <wp:effectExtent l="0" t="0" r="6350" b="571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11"/>
                    <a:srcRect l="28458" t="41569" r="27973" b="40588"/>
                    <a:stretch/>
                  </pic:blipFill>
                  <pic:spPr bwMode="auto">
                    <a:xfrm>
                      <a:off x="0" y="0"/>
                      <a:ext cx="5808925" cy="1338258"/>
                    </a:xfrm>
                    <a:prstGeom prst="rect">
                      <a:avLst/>
                    </a:prstGeom>
                    <a:ln>
                      <a:noFill/>
                    </a:ln>
                    <a:extLst>
                      <a:ext uri="{53640926-AAD7-44D8-BBD7-CCE9431645EC}">
                        <a14:shadowObscured xmlns:a14="http://schemas.microsoft.com/office/drawing/2010/main"/>
                      </a:ext>
                    </a:extLst>
                  </pic:spPr>
                </pic:pic>
              </a:graphicData>
            </a:graphic>
          </wp:inline>
        </w:drawing>
      </w:r>
    </w:p>
    <w:p w14:paraId="7F42FF97" w14:textId="25917A71" w:rsidR="0001503B" w:rsidRDefault="0001503B" w:rsidP="00984C45">
      <w:pPr>
        <w:rPr>
          <w:sz w:val="18"/>
          <w:szCs w:val="18"/>
        </w:rPr>
      </w:pPr>
    </w:p>
    <w:p w14:paraId="591305FC" w14:textId="7892141A" w:rsidR="0001503B" w:rsidRDefault="0001503B" w:rsidP="00984C45">
      <w:pPr>
        <w:rPr>
          <w:sz w:val="18"/>
          <w:szCs w:val="18"/>
        </w:rPr>
      </w:pPr>
      <w:r>
        <w:rPr>
          <w:noProof/>
        </w:rPr>
        <w:drawing>
          <wp:inline distT="0" distB="0" distL="0" distR="0" wp14:anchorId="09F64D92" wp14:editId="5EF4FB85">
            <wp:extent cx="5795358" cy="83820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12"/>
                    <a:srcRect l="28796" t="45098" r="28193" b="43843"/>
                    <a:stretch/>
                  </pic:blipFill>
                  <pic:spPr bwMode="auto">
                    <a:xfrm>
                      <a:off x="0" y="0"/>
                      <a:ext cx="5871358" cy="849192"/>
                    </a:xfrm>
                    <a:prstGeom prst="rect">
                      <a:avLst/>
                    </a:prstGeom>
                    <a:ln>
                      <a:noFill/>
                    </a:ln>
                    <a:extLst>
                      <a:ext uri="{53640926-AAD7-44D8-BBD7-CCE9431645EC}">
                        <a14:shadowObscured xmlns:a14="http://schemas.microsoft.com/office/drawing/2010/main"/>
                      </a:ext>
                    </a:extLst>
                  </pic:spPr>
                </pic:pic>
              </a:graphicData>
            </a:graphic>
          </wp:inline>
        </w:drawing>
      </w:r>
    </w:p>
    <w:p w14:paraId="386FBFAB" w14:textId="150F7048" w:rsidR="0001503B" w:rsidRDefault="0001503B" w:rsidP="00984C45">
      <w:pPr>
        <w:rPr>
          <w:sz w:val="18"/>
          <w:szCs w:val="18"/>
        </w:rPr>
      </w:pPr>
    </w:p>
    <w:p w14:paraId="0C5326F8" w14:textId="4EC28D9A" w:rsidR="0001503B" w:rsidRPr="0075400A" w:rsidRDefault="0001503B" w:rsidP="00984C45">
      <w:pPr>
        <w:rPr>
          <w:sz w:val="18"/>
          <w:szCs w:val="18"/>
        </w:rPr>
      </w:pPr>
      <w:r>
        <w:rPr>
          <w:noProof/>
        </w:rPr>
        <w:drawing>
          <wp:inline distT="0" distB="0" distL="0" distR="0" wp14:anchorId="5FE29656" wp14:editId="09F8C065">
            <wp:extent cx="5759450" cy="1021156"/>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71" t="44314" r="28303" b="42157"/>
                    <a:stretch/>
                  </pic:blipFill>
                  <pic:spPr bwMode="auto">
                    <a:xfrm>
                      <a:off x="0" y="0"/>
                      <a:ext cx="5805821" cy="1029378"/>
                    </a:xfrm>
                    <a:prstGeom prst="rect">
                      <a:avLst/>
                    </a:prstGeom>
                    <a:ln>
                      <a:noFill/>
                    </a:ln>
                    <a:extLst>
                      <a:ext uri="{53640926-AAD7-44D8-BBD7-CCE9431645EC}">
                        <a14:shadowObscured xmlns:a14="http://schemas.microsoft.com/office/drawing/2010/main"/>
                      </a:ext>
                    </a:extLst>
                  </pic:spPr>
                </pic:pic>
              </a:graphicData>
            </a:graphic>
          </wp:inline>
        </w:drawing>
      </w:r>
    </w:p>
    <w:p w14:paraId="748D1889" w14:textId="77777777" w:rsidR="001170EE" w:rsidRDefault="001170EE" w:rsidP="00984C45">
      <w:pPr>
        <w:rPr>
          <w:noProof/>
        </w:rPr>
      </w:pPr>
    </w:p>
    <w:p w14:paraId="5E07D954" w14:textId="1727FFCD" w:rsidR="00984C45" w:rsidRDefault="001170EE" w:rsidP="00984C45">
      <w:pPr>
        <w:rPr>
          <w:sz w:val="18"/>
          <w:szCs w:val="18"/>
        </w:rPr>
      </w:pPr>
      <w:r>
        <w:rPr>
          <w:noProof/>
        </w:rPr>
        <w:drawing>
          <wp:inline distT="0" distB="0" distL="0" distR="0" wp14:anchorId="332EBC52" wp14:editId="2E2B5BF7">
            <wp:extent cx="5689168" cy="1073150"/>
            <wp:effectExtent l="0" t="0" r="6985"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14"/>
                    <a:srcRect l="28899" t="43725" r="28414" b="41961"/>
                    <a:stretch/>
                  </pic:blipFill>
                  <pic:spPr bwMode="auto">
                    <a:xfrm>
                      <a:off x="0" y="0"/>
                      <a:ext cx="5762115" cy="1086910"/>
                    </a:xfrm>
                    <a:prstGeom prst="rect">
                      <a:avLst/>
                    </a:prstGeom>
                    <a:ln>
                      <a:noFill/>
                    </a:ln>
                    <a:extLst>
                      <a:ext uri="{53640926-AAD7-44D8-BBD7-CCE9431645EC}">
                        <a14:shadowObscured xmlns:a14="http://schemas.microsoft.com/office/drawing/2010/main"/>
                      </a:ext>
                    </a:extLst>
                  </pic:spPr>
                </pic:pic>
              </a:graphicData>
            </a:graphic>
          </wp:inline>
        </w:drawing>
      </w:r>
    </w:p>
    <w:p w14:paraId="4DB791E2" w14:textId="65F601AA" w:rsidR="00984C45" w:rsidRDefault="00984C45" w:rsidP="00984C45"/>
    <w:tbl>
      <w:tblPr>
        <w:tblStyle w:val="Tabelraster"/>
        <w:tblW w:w="9180" w:type="dxa"/>
        <w:tblLook w:val="04A0" w:firstRow="1" w:lastRow="0" w:firstColumn="1" w:lastColumn="0" w:noHBand="0" w:noVBand="1"/>
      </w:tblPr>
      <w:tblGrid>
        <w:gridCol w:w="6345"/>
        <w:gridCol w:w="2835"/>
      </w:tblGrid>
      <w:tr w:rsidR="00EC3355" w:rsidRPr="0075400A" w14:paraId="5BCA8262" w14:textId="77777777" w:rsidTr="00FA1D30">
        <w:tc>
          <w:tcPr>
            <w:tcW w:w="9180" w:type="dxa"/>
            <w:gridSpan w:val="2"/>
            <w:shd w:val="clear" w:color="auto" w:fill="A80000"/>
          </w:tcPr>
          <w:p w14:paraId="16B29353" w14:textId="77777777" w:rsidR="00EC3355" w:rsidRPr="0075400A" w:rsidRDefault="00EC3355" w:rsidP="00FA1D30">
            <w:pPr>
              <w:rPr>
                <w:sz w:val="20"/>
                <w:szCs w:val="20"/>
              </w:rPr>
            </w:pPr>
            <w:r w:rsidRPr="0075400A">
              <w:rPr>
                <w:sz w:val="20"/>
                <w:szCs w:val="20"/>
              </w:rPr>
              <w:lastRenderedPageBreak/>
              <w:t>3</w:t>
            </w:r>
            <w:r>
              <w:rPr>
                <w:sz w:val="20"/>
                <w:szCs w:val="20"/>
              </w:rPr>
              <w:t>c</w:t>
            </w:r>
            <w:r w:rsidRPr="0075400A">
              <w:rPr>
                <w:sz w:val="20"/>
                <w:szCs w:val="20"/>
              </w:rPr>
              <w:t>. Oordeel inspectie: Kwaliteit van de ondersteuning</w:t>
            </w:r>
          </w:p>
        </w:tc>
      </w:tr>
      <w:tr w:rsidR="00EC3355" w:rsidRPr="0075400A" w14:paraId="41584271" w14:textId="77777777" w:rsidTr="00FA1D30">
        <w:tc>
          <w:tcPr>
            <w:tcW w:w="6345" w:type="dxa"/>
          </w:tcPr>
          <w:p w14:paraId="02F8E264" w14:textId="77777777" w:rsidR="00EC3355" w:rsidRPr="0075400A" w:rsidRDefault="00EC3355" w:rsidP="00FA1D30">
            <w:pPr>
              <w:rPr>
                <w:sz w:val="18"/>
                <w:szCs w:val="18"/>
              </w:rPr>
            </w:pPr>
            <w:r w:rsidRPr="0075400A">
              <w:rPr>
                <w:sz w:val="18"/>
                <w:szCs w:val="18"/>
              </w:rPr>
              <w:t>Datum laatste inspectierapport</w:t>
            </w:r>
            <w:r>
              <w:rPr>
                <w:sz w:val="18"/>
                <w:szCs w:val="18"/>
              </w:rPr>
              <w:t xml:space="preserve"> </w:t>
            </w:r>
          </w:p>
        </w:tc>
        <w:tc>
          <w:tcPr>
            <w:tcW w:w="2835" w:type="dxa"/>
          </w:tcPr>
          <w:p w14:paraId="2111C250" w14:textId="6192A32A" w:rsidR="00EC3355" w:rsidRPr="0075400A" w:rsidRDefault="009A767A" w:rsidP="00FA1D30">
            <w:pPr>
              <w:rPr>
                <w:sz w:val="18"/>
                <w:szCs w:val="18"/>
              </w:rPr>
            </w:pPr>
            <w:r>
              <w:rPr>
                <w:sz w:val="18"/>
                <w:szCs w:val="18"/>
              </w:rPr>
              <w:t>09 maart 2023</w:t>
            </w:r>
            <w:r w:rsidR="00EC3355">
              <w:rPr>
                <w:sz w:val="18"/>
                <w:szCs w:val="18"/>
              </w:rPr>
              <w:t xml:space="preserve"> </w:t>
            </w:r>
          </w:p>
        </w:tc>
      </w:tr>
    </w:tbl>
    <w:p w14:paraId="29AAC0C8" w14:textId="77777777" w:rsidR="00EC3355" w:rsidRPr="0075400A" w:rsidRDefault="00EC3355" w:rsidP="00984C45"/>
    <w:p w14:paraId="496E0D39" w14:textId="113E5523" w:rsidR="25571ACE" w:rsidRDefault="00EC3355" w:rsidP="25571ACE">
      <w:r>
        <w:rPr>
          <w:noProof/>
        </w:rPr>
        <w:drawing>
          <wp:inline distT="0" distB="0" distL="0" distR="0" wp14:anchorId="3FFD75BB" wp14:editId="245ADE57">
            <wp:extent cx="5835650" cy="374257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12" t="30785" r="23450" b="16275"/>
                    <a:stretch/>
                  </pic:blipFill>
                  <pic:spPr bwMode="auto">
                    <a:xfrm>
                      <a:off x="0" y="0"/>
                      <a:ext cx="5859775" cy="3758050"/>
                    </a:xfrm>
                    <a:prstGeom prst="rect">
                      <a:avLst/>
                    </a:prstGeom>
                    <a:ln>
                      <a:noFill/>
                    </a:ln>
                    <a:extLst>
                      <a:ext uri="{53640926-AAD7-44D8-BBD7-CCE9431645EC}">
                        <a14:shadowObscured xmlns:a14="http://schemas.microsoft.com/office/drawing/2010/main"/>
                      </a:ext>
                    </a:extLst>
                  </pic:spPr>
                </pic:pic>
              </a:graphicData>
            </a:graphic>
          </wp:inline>
        </w:drawing>
      </w:r>
    </w:p>
    <w:p w14:paraId="42C92BE7" w14:textId="5CCAC448" w:rsidR="00EC3355" w:rsidRDefault="00EC3355" w:rsidP="25571ACE">
      <w:r>
        <w:rPr>
          <w:noProof/>
        </w:rPr>
        <w:drawing>
          <wp:inline distT="0" distB="0" distL="0" distR="0" wp14:anchorId="2D0408BB" wp14:editId="48B8B53E">
            <wp:extent cx="5847636" cy="135890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85" t="52773" r="38235" b="31789"/>
                    <a:stretch/>
                  </pic:blipFill>
                  <pic:spPr bwMode="auto">
                    <a:xfrm>
                      <a:off x="0" y="0"/>
                      <a:ext cx="5930799" cy="1378226"/>
                    </a:xfrm>
                    <a:prstGeom prst="rect">
                      <a:avLst/>
                    </a:prstGeom>
                    <a:ln>
                      <a:noFill/>
                    </a:ln>
                    <a:extLst>
                      <a:ext uri="{53640926-AAD7-44D8-BBD7-CCE9431645EC}">
                        <a14:shadowObscured xmlns:a14="http://schemas.microsoft.com/office/drawing/2010/main"/>
                      </a:ext>
                    </a:extLst>
                  </pic:spPr>
                </pic:pic>
              </a:graphicData>
            </a:graphic>
          </wp:inline>
        </w:drawing>
      </w:r>
    </w:p>
    <w:p w14:paraId="6BA71BE1" w14:textId="58C76199" w:rsidR="00EC3355" w:rsidRDefault="00EC3355" w:rsidP="25571ACE">
      <w:r>
        <w:rPr>
          <w:noProof/>
        </w:rPr>
        <w:drawing>
          <wp:inline distT="0" distB="0" distL="0" distR="0" wp14:anchorId="08476BD8" wp14:editId="2C3EAE15">
            <wp:extent cx="5845667" cy="1352550"/>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33" t="31475" r="38226" b="53433"/>
                    <a:stretch/>
                  </pic:blipFill>
                  <pic:spPr bwMode="auto">
                    <a:xfrm>
                      <a:off x="0" y="0"/>
                      <a:ext cx="5922087" cy="1370232"/>
                    </a:xfrm>
                    <a:prstGeom prst="rect">
                      <a:avLst/>
                    </a:prstGeom>
                    <a:ln>
                      <a:noFill/>
                    </a:ln>
                    <a:extLst>
                      <a:ext uri="{53640926-AAD7-44D8-BBD7-CCE9431645EC}">
                        <a14:shadowObscured xmlns:a14="http://schemas.microsoft.com/office/drawing/2010/main"/>
                      </a:ext>
                    </a:extLst>
                  </pic:spPr>
                </pic:pic>
              </a:graphicData>
            </a:graphic>
          </wp:inline>
        </w:drawing>
      </w:r>
    </w:p>
    <w:p w14:paraId="194D9D5B" w14:textId="3B6D7B5F" w:rsidR="00EC3355" w:rsidRDefault="00EC3355" w:rsidP="25571ACE"/>
    <w:p w14:paraId="2CC83FFE" w14:textId="33393319" w:rsidR="00EC3355" w:rsidRDefault="00EC3355" w:rsidP="25571ACE">
      <w:r>
        <w:rPr>
          <w:noProof/>
        </w:rPr>
        <w:drawing>
          <wp:inline distT="0" distB="0" distL="0" distR="0" wp14:anchorId="361C0261" wp14:editId="6E0E2A7C">
            <wp:extent cx="5845175" cy="1680891"/>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47" t="70259" r="38287" b="11733"/>
                    <a:stretch/>
                  </pic:blipFill>
                  <pic:spPr bwMode="auto">
                    <a:xfrm>
                      <a:off x="0" y="0"/>
                      <a:ext cx="5942907" cy="170899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9180" w:type="dxa"/>
        <w:tblLook w:val="04A0" w:firstRow="1" w:lastRow="0" w:firstColumn="1" w:lastColumn="0" w:noHBand="0" w:noVBand="1"/>
      </w:tblPr>
      <w:tblGrid>
        <w:gridCol w:w="9180"/>
      </w:tblGrid>
      <w:tr w:rsidR="00984C45" w:rsidRPr="0075400A" w14:paraId="233C71D7" w14:textId="77777777" w:rsidTr="00984C45">
        <w:tc>
          <w:tcPr>
            <w:tcW w:w="9180" w:type="dxa"/>
            <w:shd w:val="clear" w:color="auto" w:fill="002060"/>
          </w:tcPr>
          <w:p w14:paraId="16645C7A" w14:textId="77777777" w:rsidR="00984C45" w:rsidRPr="0075400A" w:rsidRDefault="00984C45" w:rsidP="00DE4246">
            <w:pPr>
              <w:pStyle w:val="Lijstalinea"/>
              <w:numPr>
                <w:ilvl w:val="0"/>
                <w:numId w:val="5"/>
              </w:numPr>
              <w:rPr>
                <w:rFonts w:asciiTheme="minorHAnsi" w:hAnsiTheme="minorHAnsi"/>
                <w:sz w:val="20"/>
                <w:szCs w:val="20"/>
              </w:rPr>
            </w:pPr>
            <w:r w:rsidRPr="0075400A">
              <w:rPr>
                <w:rFonts w:asciiTheme="minorHAnsi" w:hAnsiTheme="minorHAnsi"/>
                <w:sz w:val="20"/>
                <w:szCs w:val="20"/>
              </w:rPr>
              <w:lastRenderedPageBreak/>
              <w:t xml:space="preserve">Extra ondersteuning: voor leerlingen met specifieke onderwijsbehoeften </w:t>
            </w:r>
          </w:p>
        </w:tc>
      </w:tr>
    </w:tbl>
    <w:p w14:paraId="60E7FD73" w14:textId="77777777" w:rsidR="00984C45" w:rsidRPr="0075400A" w:rsidRDefault="00984C45" w:rsidP="00984C45">
      <w:pPr>
        <w:rPr>
          <w:sz w:val="18"/>
          <w:szCs w:val="18"/>
        </w:rPr>
      </w:pPr>
    </w:p>
    <w:p w14:paraId="3B6E6E70" w14:textId="38C3C0CB" w:rsidR="00984C45" w:rsidRPr="0075400A" w:rsidRDefault="58CB2457" w:rsidP="25571ACE">
      <w:pPr>
        <w:spacing w:line="254" w:lineRule="auto"/>
        <w:rPr>
          <w:rFonts w:ascii="Calibri" w:eastAsia="Calibri" w:hAnsi="Calibri" w:cs="Calibri"/>
          <w:sz w:val="18"/>
          <w:szCs w:val="18"/>
        </w:rPr>
      </w:pPr>
      <w:r w:rsidRPr="25571ACE">
        <w:rPr>
          <w:rFonts w:ascii="Calibri" w:eastAsia="Calibri" w:hAnsi="Calibri" w:cs="Calibri"/>
          <w:sz w:val="18"/>
          <w:szCs w:val="18"/>
        </w:rPr>
        <w:t>Wanneer de basisondersteuning onvoldoende resultaat oplevert</w:t>
      </w:r>
      <w:r w:rsidR="2AFAD7C5" w:rsidRPr="25571ACE">
        <w:rPr>
          <w:rFonts w:ascii="Calibri" w:eastAsia="Calibri" w:hAnsi="Calibri" w:cs="Calibri"/>
          <w:sz w:val="18"/>
          <w:szCs w:val="18"/>
        </w:rPr>
        <w:t xml:space="preserve"> en de leerlingen met specifieke onderwijsbehoeften de gewenste ontwikkeling niet doormaken,</w:t>
      </w:r>
      <w:r w:rsidRPr="25571ACE">
        <w:rPr>
          <w:rFonts w:ascii="Calibri" w:eastAsia="Calibri" w:hAnsi="Calibri" w:cs="Calibri"/>
          <w:sz w:val="18"/>
          <w:szCs w:val="18"/>
        </w:rPr>
        <w:t xml:space="preserve"> bepalen school, ouders en deskundigen in overleg welke ondersteuning nodig is. De school stelt dan een Ontwikkelingsperspectiefplan (OPP) op. De extra ondersteuning wordt georganiseerd in de vorm van arrangementen</w:t>
      </w:r>
      <w:r w:rsidR="7083551E" w:rsidRPr="25571ACE">
        <w:rPr>
          <w:rFonts w:ascii="Calibri" w:eastAsia="Calibri" w:hAnsi="Calibri" w:cs="Calibri"/>
          <w:sz w:val="18"/>
          <w:szCs w:val="18"/>
        </w:rPr>
        <w:t xml:space="preserve"> en daaraan verbonden interventies</w:t>
      </w:r>
      <w:r w:rsidRPr="25571ACE">
        <w:rPr>
          <w:rFonts w:ascii="Calibri" w:eastAsia="Calibri" w:hAnsi="Calibri" w:cs="Calibri"/>
          <w:sz w:val="18"/>
          <w:szCs w:val="18"/>
        </w:rPr>
        <w:t>. Deze variëren van licht en tijdelijk tot intensief en langdurend of structureel. Als de school niet meer slaagt in het realiseren van passend onderwijs voor de leerling en passende ondersteuning voor de leraar, dan organiseert zij een Ondersteuningsteam. Het team evalueert de extra ondersteuning en besluit of voor de ondersteuningsbehoefte van de leerling de overstap naar een gespecialiseerde school noodzakelijk is.</w:t>
      </w:r>
      <w:r w:rsidR="17065263" w:rsidRPr="25571ACE">
        <w:rPr>
          <w:rFonts w:ascii="Calibri" w:eastAsia="Calibri" w:hAnsi="Calibri" w:cs="Calibri"/>
          <w:sz w:val="18"/>
          <w:szCs w:val="18"/>
        </w:rPr>
        <w:t xml:space="preserve"> </w:t>
      </w:r>
    </w:p>
    <w:p w14:paraId="3870AB67" w14:textId="35E8006A" w:rsidR="00984C45" w:rsidRPr="0075400A" w:rsidRDefault="00984C45" w:rsidP="25571ACE">
      <w:pPr>
        <w:spacing w:line="254" w:lineRule="auto"/>
        <w:rPr>
          <w:rFonts w:ascii="Calibri" w:eastAsia="Calibri" w:hAnsi="Calibri" w:cs="Calibri"/>
          <w:sz w:val="18"/>
          <w:szCs w:val="18"/>
        </w:rPr>
      </w:pPr>
    </w:p>
    <w:p w14:paraId="67C1E068" w14:textId="27142F4F" w:rsidR="00984C45" w:rsidRPr="0075400A" w:rsidRDefault="17065263" w:rsidP="25571ACE">
      <w:pPr>
        <w:spacing w:line="254" w:lineRule="auto"/>
        <w:rPr>
          <w:rFonts w:ascii="Calibri" w:eastAsia="Calibri" w:hAnsi="Calibri" w:cs="Calibri"/>
          <w:sz w:val="18"/>
          <w:szCs w:val="18"/>
        </w:rPr>
      </w:pPr>
      <w:r w:rsidRPr="25571ACE">
        <w:rPr>
          <w:rFonts w:ascii="Calibri" w:eastAsia="Calibri" w:hAnsi="Calibri" w:cs="Calibri"/>
          <w:sz w:val="18"/>
          <w:szCs w:val="18"/>
        </w:rPr>
        <w:t xml:space="preserve">Het bieden van extra ondersteuning vanuit een specifiek arrangement geeft de mogelijkheden van de school weer die de afgesproken basisondersteuning overstijgen.  De arrangementen worden door de school gerealiseerd met behulp van middelen, menskracht of expertise van buiten de school. Expertise van externen wordt ingezet om de hiaten weg te </w:t>
      </w:r>
      <w:r w:rsidR="7F8CA869" w:rsidRPr="25571ACE">
        <w:rPr>
          <w:rFonts w:ascii="Calibri" w:eastAsia="Calibri" w:hAnsi="Calibri" w:cs="Calibri"/>
          <w:sz w:val="18"/>
          <w:szCs w:val="18"/>
        </w:rPr>
        <w:t>werken</w:t>
      </w:r>
      <w:r w:rsidRPr="25571ACE">
        <w:rPr>
          <w:rFonts w:ascii="Calibri" w:eastAsia="Calibri" w:hAnsi="Calibri" w:cs="Calibri"/>
          <w:sz w:val="18"/>
          <w:szCs w:val="18"/>
        </w:rPr>
        <w:t xml:space="preserve"> en meer effectieve hulp aan te bieden. Samen passen we consequente momenten van reflectie toe om te beoordelen of de gestelde doelen worden gehaald, of het plan eventueel moet worden bijgesteld</w:t>
      </w:r>
      <w:r w:rsidR="1A7D575E" w:rsidRPr="25571ACE">
        <w:rPr>
          <w:rFonts w:ascii="Calibri" w:eastAsia="Calibri" w:hAnsi="Calibri" w:cs="Calibri"/>
          <w:sz w:val="18"/>
          <w:szCs w:val="18"/>
        </w:rPr>
        <w:t xml:space="preserve"> en</w:t>
      </w:r>
      <w:r w:rsidRPr="25571ACE">
        <w:rPr>
          <w:rFonts w:ascii="Calibri" w:eastAsia="Calibri" w:hAnsi="Calibri" w:cs="Calibri"/>
          <w:sz w:val="18"/>
          <w:szCs w:val="18"/>
        </w:rPr>
        <w:t xml:space="preserve"> dat een arrangement kan worden afgesloten of verlengd. Na een jaar verantwoord</w:t>
      </w:r>
      <w:r w:rsidR="1DF98016" w:rsidRPr="25571ACE">
        <w:rPr>
          <w:rFonts w:ascii="Calibri" w:eastAsia="Calibri" w:hAnsi="Calibri" w:cs="Calibri"/>
          <w:sz w:val="18"/>
          <w:szCs w:val="18"/>
        </w:rPr>
        <w:t>t</w:t>
      </w:r>
      <w:r w:rsidRPr="25571ACE">
        <w:rPr>
          <w:rFonts w:ascii="Calibri" w:eastAsia="Calibri" w:hAnsi="Calibri" w:cs="Calibri"/>
          <w:sz w:val="18"/>
          <w:szCs w:val="18"/>
        </w:rPr>
        <w:t xml:space="preserve"> de school de bestede middelen inhoudelijk en financieel aan het bestuur. </w:t>
      </w:r>
    </w:p>
    <w:p w14:paraId="3EF31565" w14:textId="71AFDF5A" w:rsidR="00984C45" w:rsidRPr="0075400A" w:rsidRDefault="00984C45" w:rsidP="25571ACE">
      <w:pPr>
        <w:rPr>
          <w:sz w:val="18"/>
          <w:szCs w:val="18"/>
        </w:rPr>
      </w:pPr>
    </w:p>
    <w:tbl>
      <w:tblPr>
        <w:tblStyle w:val="Tabelraster"/>
        <w:tblW w:w="9180" w:type="dxa"/>
        <w:tblLook w:val="04A0" w:firstRow="1" w:lastRow="0" w:firstColumn="1" w:lastColumn="0" w:noHBand="0" w:noVBand="1"/>
      </w:tblPr>
      <w:tblGrid>
        <w:gridCol w:w="2551"/>
        <w:gridCol w:w="818"/>
        <w:gridCol w:w="5811"/>
      </w:tblGrid>
      <w:tr w:rsidR="00984C45" w:rsidRPr="0075400A" w14:paraId="2A18DBB1" w14:textId="77777777" w:rsidTr="25571ACE">
        <w:tc>
          <w:tcPr>
            <w:tcW w:w="9180" w:type="dxa"/>
            <w:gridSpan w:val="3"/>
            <w:shd w:val="clear" w:color="auto" w:fill="A80000"/>
          </w:tcPr>
          <w:p w14:paraId="0E889DC2" w14:textId="77777777" w:rsidR="00984C45" w:rsidRPr="0075400A" w:rsidRDefault="00984C45" w:rsidP="00DE4246">
            <w:pPr>
              <w:rPr>
                <w:sz w:val="20"/>
                <w:szCs w:val="20"/>
              </w:rPr>
            </w:pPr>
            <w:r w:rsidRPr="0075400A">
              <w:rPr>
                <w:sz w:val="20"/>
                <w:szCs w:val="20"/>
              </w:rPr>
              <w:t>4a. Expertise op het gebied van kinderen met extra onderwijsbehoeften</w:t>
            </w:r>
          </w:p>
        </w:tc>
      </w:tr>
      <w:tr w:rsidR="00984C45" w:rsidRPr="0075400A" w14:paraId="192874A2" w14:textId="77777777" w:rsidTr="25571ACE">
        <w:trPr>
          <w:trHeight w:val="424"/>
        </w:trPr>
        <w:tc>
          <w:tcPr>
            <w:tcW w:w="3369" w:type="dxa"/>
            <w:gridSpan w:val="2"/>
          </w:tcPr>
          <w:p w14:paraId="16B0E254" w14:textId="77777777" w:rsidR="00984C45" w:rsidRPr="0075400A" w:rsidRDefault="00984C45" w:rsidP="00DE4246">
            <w:pPr>
              <w:rPr>
                <w:sz w:val="18"/>
                <w:szCs w:val="18"/>
              </w:rPr>
            </w:pPr>
            <w:r w:rsidRPr="0075400A">
              <w:rPr>
                <w:sz w:val="18"/>
                <w:szCs w:val="18"/>
              </w:rPr>
              <w:t>Meer aanwezig dan omschreven in de basisondersteuning OZK</w:t>
            </w:r>
          </w:p>
        </w:tc>
        <w:tc>
          <w:tcPr>
            <w:tcW w:w="5811" w:type="dxa"/>
          </w:tcPr>
          <w:p w14:paraId="1AE77FDE" w14:textId="77777777" w:rsidR="00984C45" w:rsidRPr="0075400A" w:rsidRDefault="00984C45" w:rsidP="00DE4246">
            <w:pPr>
              <w:rPr>
                <w:sz w:val="18"/>
                <w:szCs w:val="18"/>
              </w:rPr>
            </w:pPr>
          </w:p>
          <w:p w14:paraId="3E2128D6" w14:textId="77777777" w:rsidR="00984C45" w:rsidRPr="0075400A" w:rsidRDefault="00984C45" w:rsidP="00DE4246">
            <w:pPr>
              <w:jc w:val="center"/>
              <w:rPr>
                <w:sz w:val="18"/>
                <w:szCs w:val="18"/>
              </w:rPr>
            </w:pPr>
            <w:r w:rsidRPr="0075400A">
              <w:rPr>
                <w:sz w:val="18"/>
                <w:szCs w:val="18"/>
              </w:rPr>
              <w:t>Toelichting</w:t>
            </w:r>
          </w:p>
        </w:tc>
      </w:tr>
      <w:tr w:rsidR="00984C45" w:rsidRPr="0075400A" w14:paraId="02C76583" w14:textId="77777777" w:rsidTr="25571ACE">
        <w:tc>
          <w:tcPr>
            <w:tcW w:w="2551" w:type="dxa"/>
          </w:tcPr>
          <w:p w14:paraId="400F2AFE" w14:textId="77777777" w:rsidR="00984C45" w:rsidRPr="0075400A" w:rsidRDefault="00984C45" w:rsidP="00DE4246">
            <w:pPr>
              <w:rPr>
                <w:sz w:val="18"/>
                <w:szCs w:val="18"/>
              </w:rPr>
            </w:pPr>
            <w:r w:rsidRPr="0075400A">
              <w:rPr>
                <w:sz w:val="18"/>
                <w:szCs w:val="18"/>
              </w:rPr>
              <w:t>Spraak- taalproblemen</w:t>
            </w:r>
          </w:p>
        </w:tc>
        <w:tc>
          <w:tcPr>
            <w:tcW w:w="818" w:type="dxa"/>
          </w:tcPr>
          <w:p w14:paraId="20F11855" w14:textId="77777777" w:rsidR="00984C45" w:rsidRPr="0075400A" w:rsidRDefault="00984C45" w:rsidP="00DE4246">
            <w:pPr>
              <w:rPr>
                <w:sz w:val="18"/>
                <w:szCs w:val="18"/>
              </w:rPr>
            </w:pPr>
            <w:r>
              <w:rPr>
                <w:sz w:val="18"/>
                <w:szCs w:val="18"/>
              </w:rPr>
              <w:t>Ja</w:t>
            </w:r>
          </w:p>
        </w:tc>
        <w:tc>
          <w:tcPr>
            <w:tcW w:w="5811" w:type="dxa"/>
          </w:tcPr>
          <w:p w14:paraId="5C3F4859" w14:textId="77777777" w:rsidR="00984C45" w:rsidRPr="0075400A" w:rsidRDefault="00984C45" w:rsidP="00DE4246">
            <w:pPr>
              <w:rPr>
                <w:sz w:val="18"/>
                <w:szCs w:val="18"/>
              </w:rPr>
            </w:pPr>
            <w:r>
              <w:rPr>
                <w:sz w:val="18"/>
                <w:szCs w:val="18"/>
              </w:rPr>
              <w:t>Bij niet al te ernstige problemen wordt logopedische hulp ingeroepen</w:t>
            </w:r>
          </w:p>
        </w:tc>
      </w:tr>
      <w:tr w:rsidR="00984C45" w:rsidRPr="0075400A" w14:paraId="74553699" w14:textId="77777777" w:rsidTr="25571ACE">
        <w:tc>
          <w:tcPr>
            <w:tcW w:w="2551" w:type="dxa"/>
          </w:tcPr>
          <w:p w14:paraId="368E0AA3" w14:textId="77777777" w:rsidR="00984C45" w:rsidRPr="0075400A" w:rsidRDefault="00984C45" w:rsidP="00DE4246">
            <w:pPr>
              <w:rPr>
                <w:sz w:val="18"/>
                <w:szCs w:val="18"/>
              </w:rPr>
            </w:pPr>
            <w:r w:rsidRPr="0075400A">
              <w:rPr>
                <w:sz w:val="18"/>
                <w:szCs w:val="18"/>
              </w:rPr>
              <w:t>Dyslexie</w:t>
            </w:r>
          </w:p>
        </w:tc>
        <w:tc>
          <w:tcPr>
            <w:tcW w:w="818" w:type="dxa"/>
          </w:tcPr>
          <w:p w14:paraId="023AE3F7" w14:textId="77777777" w:rsidR="00984C45" w:rsidRPr="0075400A" w:rsidRDefault="00984C45" w:rsidP="00DE4246">
            <w:pPr>
              <w:rPr>
                <w:sz w:val="18"/>
                <w:szCs w:val="18"/>
              </w:rPr>
            </w:pPr>
            <w:r>
              <w:rPr>
                <w:sz w:val="18"/>
                <w:szCs w:val="18"/>
              </w:rPr>
              <w:t xml:space="preserve">Ja </w:t>
            </w:r>
          </w:p>
        </w:tc>
        <w:tc>
          <w:tcPr>
            <w:tcW w:w="5811" w:type="dxa"/>
          </w:tcPr>
          <w:p w14:paraId="28482F8F" w14:textId="77777777" w:rsidR="00984C45" w:rsidRPr="0075400A" w:rsidRDefault="00984C45" w:rsidP="00DE4246">
            <w:pPr>
              <w:rPr>
                <w:sz w:val="18"/>
                <w:szCs w:val="18"/>
              </w:rPr>
            </w:pPr>
            <w:r>
              <w:rPr>
                <w:sz w:val="18"/>
                <w:szCs w:val="18"/>
              </w:rPr>
              <w:t>Binnen de school kan dit met ondersteuning van IB-er worden opgevangen</w:t>
            </w:r>
          </w:p>
        </w:tc>
      </w:tr>
      <w:tr w:rsidR="00984C45" w:rsidRPr="0075400A" w14:paraId="6F655E6A" w14:textId="77777777" w:rsidTr="25571ACE">
        <w:tc>
          <w:tcPr>
            <w:tcW w:w="2551" w:type="dxa"/>
          </w:tcPr>
          <w:p w14:paraId="041C7E87" w14:textId="77777777" w:rsidR="00984C45" w:rsidRPr="0075400A" w:rsidRDefault="00984C45" w:rsidP="00DE4246">
            <w:pPr>
              <w:rPr>
                <w:sz w:val="18"/>
                <w:szCs w:val="18"/>
              </w:rPr>
            </w:pPr>
            <w:r w:rsidRPr="0075400A">
              <w:rPr>
                <w:sz w:val="18"/>
                <w:szCs w:val="18"/>
              </w:rPr>
              <w:t>Dyscalculie</w:t>
            </w:r>
          </w:p>
        </w:tc>
        <w:tc>
          <w:tcPr>
            <w:tcW w:w="818" w:type="dxa"/>
          </w:tcPr>
          <w:p w14:paraId="542EA6BB" w14:textId="77777777" w:rsidR="00984C45" w:rsidRPr="0075400A" w:rsidRDefault="00984C45" w:rsidP="00DE4246">
            <w:pPr>
              <w:rPr>
                <w:sz w:val="18"/>
                <w:szCs w:val="18"/>
              </w:rPr>
            </w:pPr>
            <w:r>
              <w:rPr>
                <w:sz w:val="18"/>
                <w:szCs w:val="18"/>
              </w:rPr>
              <w:t>Ja</w:t>
            </w:r>
          </w:p>
        </w:tc>
        <w:tc>
          <w:tcPr>
            <w:tcW w:w="5811" w:type="dxa"/>
          </w:tcPr>
          <w:p w14:paraId="1CBF3BC9" w14:textId="77777777" w:rsidR="00984C45" w:rsidRPr="0075400A" w:rsidRDefault="00984C45" w:rsidP="00DE4246">
            <w:pPr>
              <w:rPr>
                <w:sz w:val="18"/>
                <w:szCs w:val="18"/>
              </w:rPr>
            </w:pPr>
            <w:r>
              <w:rPr>
                <w:sz w:val="18"/>
                <w:szCs w:val="18"/>
              </w:rPr>
              <w:t>Bij lichte vormen van dyscalculie door leerkracht met steun van IB-er</w:t>
            </w:r>
          </w:p>
        </w:tc>
      </w:tr>
      <w:tr w:rsidR="00984C45" w:rsidRPr="0075400A" w14:paraId="253D9CD1" w14:textId="77777777" w:rsidTr="25571ACE">
        <w:tc>
          <w:tcPr>
            <w:tcW w:w="2551" w:type="dxa"/>
          </w:tcPr>
          <w:p w14:paraId="1EE404E4" w14:textId="77777777" w:rsidR="00984C45" w:rsidRPr="0075400A" w:rsidRDefault="00984C45" w:rsidP="00DE4246">
            <w:pPr>
              <w:rPr>
                <w:sz w:val="18"/>
                <w:szCs w:val="18"/>
              </w:rPr>
            </w:pPr>
            <w:r w:rsidRPr="0075400A">
              <w:rPr>
                <w:sz w:val="18"/>
                <w:szCs w:val="18"/>
              </w:rPr>
              <w:t>Motorische beperkingen</w:t>
            </w:r>
          </w:p>
        </w:tc>
        <w:tc>
          <w:tcPr>
            <w:tcW w:w="818" w:type="dxa"/>
          </w:tcPr>
          <w:p w14:paraId="2C9C6663" w14:textId="77777777" w:rsidR="00984C45" w:rsidRPr="0075400A" w:rsidRDefault="00984C45" w:rsidP="00DE4246">
            <w:pPr>
              <w:rPr>
                <w:sz w:val="18"/>
                <w:szCs w:val="18"/>
              </w:rPr>
            </w:pPr>
            <w:r>
              <w:rPr>
                <w:sz w:val="18"/>
                <w:szCs w:val="18"/>
              </w:rPr>
              <w:t>Ja</w:t>
            </w:r>
          </w:p>
        </w:tc>
        <w:tc>
          <w:tcPr>
            <w:tcW w:w="5811" w:type="dxa"/>
          </w:tcPr>
          <w:p w14:paraId="0710A95A" w14:textId="4B5C2FDB" w:rsidR="00984C45" w:rsidRPr="0075400A" w:rsidRDefault="00165F16" w:rsidP="00DE4246">
            <w:pPr>
              <w:rPr>
                <w:sz w:val="18"/>
                <w:szCs w:val="18"/>
              </w:rPr>
            </w:pPr>
            <w:r>
              <w:rPr>
                <w:sz w:val="18"/>
                <w:szCs w:val="18"/>
              </w:rPr>
              <w:t xml:space="preserve">Afhankelijk van de ernst  </w:t>
            </w:r>
          </w:p>
        </w:tc>
      </w:tr>
      <w:tr w:rsidR="00984C45" w:rsidRPr="0075400A" w14:paraId="4E359B42" w14:textId="77777777" w:rsidTr="25571ACE">
        <w:tc>
          <w:tcPr>
            <w:tcW w:w="2551" w:type="dxa"/>
          </w:tcPr>
          <w:p w14:paraId="47B5BD77" w14:textId="77777777" w:rsidR="00984C45" w:rsidRPr="0075400A" w:rsidRDefault="00984C45" w:rsidP="00DE4246">
            <w:pPr>
              <w:rPr>
                <w:sz w:val="18"/>
                <w:szCs w:val="18"/>
              </w:rPr>
            </w:pPr>
            <w:r w:rsidRPr="0075400A">
              <w:rPr>
                <w:sz w:val="18"/>
                <w:szCs w:val="18"/>
              </w:rPr>
              <w:t>Zieke kinderen</w:t>
            </w:r>
          </w:p>
        </w:tc>
        <w:tc>
          <w:tcPr>
            <w:tcW w:w="818" w:type="dxa"/>
          </w:tcPr>
          <w:p w14:paraId="22325945" w14:textId="77777777" w:rsidR="00984C45" w:rsidRPr="0075400A" w:rsidRDefault="00984C45" w:rsidP="00DE4246">
            <w:pPr>
              <w:rPr>
                <w:sz w:val="18"/>
                <w:szCs w:val="18"/>
              </w:rPr>
            </w:pPr>
            <w:r>
              <w:rPr>
                <w:sz w:val="18"/>
                <w:szCs w:val="18"/>
              </w:rPr>
              <w:t>wellicht</w:t>
            </w:r>
          </w:p>
        </w:tc>
        <w:tc>
          <w:tcPr>
            <w:tcW w:w="5811" w:type="dxa"/>
          </w:tcPr>
          <w:p w14:paraId="00977A25" w14:textId="4CA41AAE" w:rsidR="00984C45" w:rsidRPr="0075400A" w:rsidRDefault="00876E3F" w:rsidP="00DE4246">
            <w:pPr>
              <w:rPr>
                <w:sz w:val="18"/>
                <w:szCs w:val="18"/>
              </w:rPr>
            </w:pPr>
            <w:r>
              <w:rPr>
                <w:sz w:val="18"/>
                <w:szCs w:val="18"/>
              </w:rPr>
              <w:t>Afhankelijk van de ernst</w:t>
            </w:r>
          </w:p>
        </w:tc>
      </w:tr>
      <w:tr w:rsidR="00984C45" w:rsidRPr="0075400A" w14:paraId="1D078DD3" w14:textId="77777777" w:rsidTr="25571ACE">
        <w:tc>
          <w:tcPr>
            <w:tcW w:w="2551" w:type="dxa"/>
          </w:tcPr>
          <w:p w14:paraId="79920732" w14:textId="77777777" w:rsidR="00984C45" w:rsidRPr="0075400A" w:rsidRDefault="00984C45" w:rsidP="00DE4246">
            <w:pPr>
              <w:rPr>
                <w:sz w:val="18"/>
                <w:szCs w:val="18"/>
              </w:rPr>
            </w:pPr>
            <w:r w:rsidRPr="0075400A">
              <w:rPr>
                <w:sz w:val="18"/>
                <w:szCs w:val="18"/>
              </w:rPr>
              <w:t>ZML- kinderen</w:t>
            </w:r>
          </w:p>
        </w:tc>
        <w:tc>
          <w:tcPr>
            <w:tcW w:w="818" w:type="dxa"/>
          </w:tcPr>
          <w:p w14:paraId="722AF4C2" w14:textId="4D3B7076" w:rsidR="00984C45" w:rsidRPr="0075400A" w:rsidRDefault="00B255C9" w:rsidP="00DE4246">
            <w:pPr>
              <w:rPr>
                <w:sz w:val="18"/>
                <w:szCs w:val="18"/>
              </w:rPr>
            </w:pPr>
            <w:r>
              <w:rPr>
                <w:sz w:val="18"/>
                <w:szCs w:val="18"/>
              </w:rPr>
              <w:t>N</w:t>
            </w:r>
            <w:r w:rsidR="00984C45">
              <w:rPr>
                <w:sz w:val="18"/>
                <w:szCs w:val="18"/>
              </w:rPr>
              <w:t>een</w:t>
            </w:r>
          </w:p>
        </w:tc>
        <w:tc>
          <w:tcPr>
            <w:tcW w:w="5811" w:type="dxa"/>
          </w:tcPr>
          <w:p w14:paraId="74FCB062" w14:textId="77777777" w:rsidR="00984C45" w:rsidRPr="0075400A" w:rsidRDefault="00984C45" w:rsidP="00DE4246">
            <w:pPr>
              <w:rPr>
                <w:sz w:val="18"/>
                <w:szCs w:val="18"/>
              </w:rPr>
            </w:pPr>
            <w:r>
              <w:rPr>
                <w:sz w:val="18"/>
                <w:szCs w:val="18"/>
              </w:rPr>
              <w:t xml:space="preserve">Hiervoor is </w:t>
            </w:r>
            <w:proofErr w:type="spellStart"/>
            <w:r>
              <w:rPr>
                <w:sz w:val="18"/>
                <w:szCs w:val="18"/>
              </w:rPr>
              <w:t>schoolbreed</w:t>
            </w:r>
            <w:proofErr w:type="spellEnd"/>
            <w:r>
              <w:rPr>
                <w:sz w:val="18"/>
                <w:szCs w:val="18"/>
              </w:rPr>
              <w:t xml:space="preserve"> te weinig expertise</w:t>
            </w:r>
          </w:p>
        </w:tc>
      </w:tr>
      <w:tr w:rsidR="00984C45" w:rsidRPr="0075400A" w14:paraId="621C0F85" w14:textId="77777777" w:rsidTr="25571ACE">
        <w:tc>
          <w:tcPr>
            <w:tcW w:w="2551" w:type="dxa"/>
          </w:tcPr>
          <w:p w14:paraId="45D8929F" w14:textId="77777777" w:rsidR="00984C45" w:rsidRPr="0075400A" w:rsidRDefault="00984C45" w:rsidP="00DE4246">
            <w:pPr>
              <w:rPr>
                <w:sz w:val="18"/>
                <w:szCs w:val="18"/>
              </w:rPr>
            </w:pPr>
            <w:r w:rsidRPr="0075400A">
              <w:rPr>
                <w:sz w:val="18"/>
                <w:szCs w:val="18"/>
              </w:rPr>
              <w:t>Auditieve beperkingen</w:t>
            </w:r>
          </w:p>
        </w:tc>
        <w:tc>
          <w:tcPr>
            <w:tcW w:w="818" w:type="dxa"/>
          </w:tcPr>
          <w:p w14:paraId="207DB5BB" w14:textId="13E3FCC1" w:rsidR="00984C45" w:rsidRPr="0075400A" w:rsidRDefault="00B255C9" w:rsidP="00DE4246">
            <w:pPr>
              <w:rPr>
                <w:sz w:val="18"/>
                <w:szCs w:val="18"/>
              </w:rPr>
            </w:pPr>
            <w:r>
              <w:rPr>
                <w:sz w:val="18"/>
                <w:szCs w:val="18"/>
              </w:rPr>
              <w:t>J</w:t>
            </w:r>
            <w:r w:rsidR="00984C45">
              <w:rPr>
                <w:sz w:val="18"/>
                <w:szCs w:val="18"/>
              </w:rPr>
              <w:t>a</w:t>
            </w:r>
          </w:p>
        </w:tc>
        <w:tc>
          <w:tcPr>
            <w:tcW w:w="5811" w:type="dxa"/>
          </w:tcPr>
          <w:p w14:paraId="11B183DA" w14:textId="77777777" w:rsidR="00984C45" w:rsidRPr="0075400A" w:rsidRDefault="00984C45" w:rsidP="00DE4246">
            <w:pPr>
              <w:rPr>
                <w:sz w:val="18"/>
                <w:szCs w:val="18"/>
              </w:rPr>
            </w:pPr>
            <w:r>
              <w:rPr>
                <w:sz w:val="18"/>
                <w:szCs w:val="18"/>
              </w:rPr>
              <w:t>Voor lichte beperkingen is externe specialistische ondersteuning toereikend</w:t>
            </w:r>
          </w:p>
        </w:tc>
      </w:tr>
      <w:tr w:rsidR="00984C45" w:rsidRPr="0075400A" w14:paraId="1342526D" w14:textId="77777777" w:rsidTr="25571ACE">
        <w:tc>
          <w:tcPr>
            <w:tcW w:w="2551" w:type="dxa"/>
          </w:tcPr>
          <w:p w14:paraId="698C4C89" w14:textId="77777777" w:rsidR="00984C45" w:rsidRPr="0075400A" w:rsidRDefault="00984C45" w:rsidP="00DE4246">
            <w:pPr>
              <w:rPr>
                <w:sz w:val="18"/>
                <w:szCs w:val="18"/>
              </w:rPr>
            </w:pPr>
            <w:r w:rsidRPr="0075400A">
              <w:rPr>
                <w:sz w:val="18"/>
                <w:szCs w:val="18"/>
              </w:rPr>
              <w:t>Visuele beperkingen</w:t>
            </w:r>
          </w:p>
        </w:tc>
        <w:tc>
          <w:tcPr>
            <w:tcW w:w="818" w:type="dxa"/>
          </w:tcPr>
          <w:p w14:paraId="46612133" w14:textId="77777777" w:rsidR="00984C45" w:rsidRPr="0075400A" w:rsidRDefault="00984C45" w:rsidP="00DE4246">
            <w:pPr>
              <w:rPr>
                <w:sz w:val="18"/>
                <w:szCs w:val="18"/>
              </w:rPr>
            </w:pPr>
            <w:r>
              <w:rPr>
                <w:sz w:val="18"/>
                <w:szCs w:val="18"/>
              </w:rPr>
              <w:t>wellicht</w:t>
            </w:r>
          </w:p>
        </w:tc>
        <w:tc>
          <w:tcPr>
            <w:tcW w:w="5811" w:type="dxa"/>
          </w:tcPr>
          <w:p w14:paraId="17437DEB" w14:textId="02E12883" w:rsidR="00984C45" w:rsidRPr="0075400A" w:rsidRDefault="00165F16" w:rsidP="00DE4246">
            <w:pPr>
              <w:rPr>
                <w:sz w:val="18"/>
                <w:szCs w:val="18"/>
              </w:rPr>
            </w:pPr>
            <w:r>
              <w:rPr>
                <w:sz w:val="18"/>
                <w:szCs w:val="18"/>
              </w:rPr>
              <w:t xml:space="preserve">Afhankelijke van de ernst </w:t>
            </w:r>
          </w:p>
        </w:tc>
      </w:tr>
      <w:tr w:rsidR="00984C45" w:rsidRPr="0075400A" w14:paraId="4AECD597" w14:textId="77777777" w:rsidTr="25571ACE">
        <w:tc>
          <w:tcPr>
            <w:tcW w:w="2551" w:type="dxa"/>
          </w:tcPr>
          <w:p w14:paraId="7260DFF5" w14:textId="77777777" w:rsidR="00984C45" w:rsidRPr="0075400A" w:rsidRDefault="00984C45" w:rsidP="00DE4246">
            <w:pPr>
              <w:rPr>
                <w:sz w:val="18"/>
                <w:szCs w:val="18"/>
              </w:rPr>
            </w:pPr>
            <w:r w:rsidRPr="0075400A">
              <w:rPr>
                <w:sz w:val="18"/>
                <w:szCs w:val="18"/>
              </w:rPr>
              <w:t>Gedragsproblemen</w:t>
            </w:r>
          </w:p>
        </w:tc>
        <w:tc>
          <w:tcPr>
            <w:tcW w:w="818" w:type="dxa"/>
          </w:tcPr>
          <w:p w14:paraId="097CBB55" w14:textId="1C8F7302" w:rsidR="00984C45" w:rsidRPr="0075400A" w:rsidRDefault="00B255C9" w:rsidP="00DE4246">
            <w:pPr>
              <w:rPr>
                <w:sz w:val="18"/>
                <w:szCs w:val="18"/>
              </w:rPr>
            </w:pPr>
            <w:r>
              <w:rPr>
                <w:sz w:val="18"/>
                <w:szCs w:val="18"/>
              </w:rPr>
              <w:t>J</w:t>
            </w:r>
            <w:r w:rsidR="00984C45">
              <w:rPr>
                <w:sz w:val="18"/>
                <w:szCs w:val="18"/>
              </w:rPr>
              <w:t>a</w:t>
            </w:r>
          </w:p>
        </w:tc>
        <w:tc>
          <w:tcPr>
            <w:tcW w:w="5811" w:type="dxa"/>
          </w:tcPr>
          <w:p w14:paraId="112B7324" w14:textId="76E59C1E" w:rsidR="00984C45" w:rsidRPr="0075400A" w:rsidRDefault="00984C45" w:rsidP="00DE4246">
            <w:pPr>
              <w:rPr>
                <w:sz w:val="18"/>
                <w:szCs w:val="18"/>
              </w:rPr>
            </w:pPr>
            <w:r>
              <w:rPr>
                <w:sz w:val="18"/>
                <w:szCs w:val="18"/>
              </w:rPr>
              <w:t xml:space="preserve">Is </w:t>
            </w:r>
            <w:r w:rsidR="00165F16">
              <w:rPr>
                <w:sz w:val="18"/>
                <w:szCs w:val="18"/>
              </w:rPr>
              <w:t>beperkt mogelijk</w:t>
            </w:r>
          </w:p>
        </w:tc>
      </w:tr>
      <w:tr w:rsidR="00984C45" w:rsidRPr="0075400A" w14:paraId="30D90F8D" w14:textId="77777777" w:rsidTr="25571ACE">
        <w:tc>
          <w:tcPr>
            <w:tcW w:w="2551" w:type="dxa"/>
          </w:tcPr>
          <w:p w14:paraId="7ACACD74" w14:textId="77777777" w:rsidR="00984C45" w:rsidRPr="0075400A" w:rsidRDefault="00984C45" w:rsidP="00DE4246">
            <w:pPr>
              <w:rPr>
                <w:sz w:val="18"/>
                <w:szCs w:val="18"/>
              </w:rPr>
            </w:pPr>
            <w:r w:rsidRPr="0075400A">
              <w:rPr>
                <w:sz w:val="18"/>
                <w:szCs w:val="18"/>
              </w:rPr>
              <w:t>ADHD</w:t>
            </w:r>
          </w:p>
        </w:tc>
        <w:tc>
          <w:tcPr>
            <w:tcW w:w="818" w:type="dxa"/>
          </w:tcPr>
          <w:p w14:paraId="5138E5E8" w14:textId="01FEFD68" w:rsidR="00984C45" w:rsidRPr="0075400A" w:rsidRDefault="00B255C9" w:rsidP="00DE4246">
            <w:pPr>
              <w:rPr>
                <w:sz w:val="18"/>
                <w:szCs w:val="18"/>
              </w:rPr>
            </w:pPr>
            <w:r>
              <w:rPr>
                <w:sz w:val="18"/>
                <w:szCs w:val="18"/>
              </w:rPr>
              <w:t>J</w:t>
            </w:r>
            <w:r w:rsidR="00984C45">
              <w:rPr>
                <w:sz w:val="18"/>
                <w:szCs w:val="18"/>
              </w:rPr>
              <w:t>a</w:t>
            </w:r>
          </w:p>
        </w:tc>
        <w:tc>
          <w:tcPr>
            <w:tcW w:w="5811" w:type="dxa"/>
          </w:tcPr>
          <w:p w14:paraId="0ED8DE69" w14:textId="6CC38ACA" w:rsidR="00984C45" w:rsidRPr="0075400A" w:rsidRDefault="00984C45" w:rsidP="00DE4246">
            <w:pPr>
              <w:rPr>
                <w:sz w:val="18"/>
                <w:szCs w:val="18"/>
              </w:rPr>
            </w:pPr>
            <w:r>
              <w:rPr>
                <w:sz w:val="18"/>
                <w:szCs w:val="18"/>
              </w:rPr>
              <w:t>I</w:t>
            </w:r>
            <w:r w:rsidR="00165F16">
              <w:rPr>
                <w:sz w:val="18"/>
                <w:szCs w:val="18"/>
              </w:rPr>
              <w:t>s beperkt mogelijk</w:t>
            </w:r>
          </w:p>
        </w:tc>
      </w:tr>
      <w:tr w:rsidR="00984C45" w:rsidRPr="0075400A" w14:paraId="2BBDC99F" w14:textId="77777777" w:rsidTr="25571ACE">
        <w:tc>
          <w:tcPr>
            <w:tcW w:w="2551" w:type="dxa"/>
          </w:tcPr>
          <w:p w14:paraId="123670E9" w14:textId="77777777" w:rsidR="00984C45" w:rsidRPr="0075400A" w:rsidRDefault="00984C45" w:rsidP="00DE4246">
            <w:pPr>
              <w:rPr>
                <w:sz w:val="18"/>
                <w:szCs w:val="18"/>
              </w:rPr>
            </w:pPr>
            <w:r w:rsidRPr="0075400A">
              <w:rPr>
                <w:sz w:val="18"/>
                <w:szCs w:val="18"/>
              </w:rPr>
              <w:t>Autisme</w:t>
            </w:r>
          </w:p>
        </w:tc>
        <w:tc>
          <w:tcPr>
            <w:tcW w:w="818" w:type="dxa"/>
          </w:tcPr>
          <w:p w14:paraId="4D966892" w14:textId="77777777" w:rsidR="00984C45" w:rsidRPr="0075400A" w:rsidRDefault="00984C45" w:rsidP="00DE4246">
            <w:pPr>
              <w:rPr>
                <w:sz w:val="18"/>
                <w:szCs w:val="18"/>
              </w:rPr>
            </w:pPr>
            <w:r>
              <w:rPr>
                <w:sz w:val="18"/>
                <w:szCs w:val="18"/>
              </w:rPr>
              <w:t>wellicht</w:t>
            </w:r>
          </w:p>
        </w:tc>
        <w:tc>
          <w:tcPr>
            <w:tcW w:w="5811" w:type="dxa"/>
          </w:tcPr>
          <w:p w14:paraId="1E367F49" w14:textId="77427C36" w:rsidR="00984C45" w:rsidRPr="0075400A" w:rsidRDefault="00165F16" w:rsidP="00DE4246">
            <w:pPr>
              <w:rPr>
                <w:sz w:val="18"/>
                <w:szCs w:val="18"/>
              </w:rPr>
            </w:pPr>
            <w:r>
              <w:rPr>
                <w:sz w:val="18"/>
                <w:szCs w:val="18"/>
              </w:rPr>
              <w:t>Afhankelijk van de ernst</w:t>
            </w:r>
          </w:p>
        </w:tc>
      </w:tr>
      <w:tr w:rsidR="00984C45" w:rsidRPr="0075400A" w14:paraId="60B1CFCB" w14:textId="77777777" w:rsidTr="25571ACE">
        <w:tc>
          <w:tcPr>
            <w:tcW w:w="2551" w:type="dxa"/>
          </w:tcPr>
          <w:p w14:paraId="2AEC91C9" w14:textId="77777777" w:rsidR="00984C45" w:rsidRPr="0075400A" w:rsidRDefault="00984C45" w:rsidP="00DE4246">
            <w:pPr>
              <w:rPr>
                <w:sz w:val="18"/>
                <w:szCs w:val="18"/>
              </w:rPr>
            </w:pPr>
            <w:r w:rsidRPr="0075400A">
              <w:rPr>
                <w:sz w:val="18"/>
                <w:szCs w:val="18"/>
              </w:rPr>
              <w:t>Jonge risico kind</w:t>
            </w:r>
          </w:p>
        </w:tc>
        <w:tc>
          <w:tcPr>
            <w:tcW w:w="818" w:type="dxa"/>
          </w:tcPr>
          <w:p w14:paraId="50A18843" w14:textId="77777777" w:rsidR="00984C45" w:rsidRPr="0075400A" w:rsidRDefault="00984C45" w:rsidP="00DE4246">
            <w:pPr>
              <w:rPr>
                <w:sz w:val="18"/>
                <w:szCs w:val="18"/>
              </w:rPr>
            </w:pPr>
            <w:r>
              <w:rPr>
                <w:sz w:val="18"/>
                <w:szCs w:val="18"/>
              </w:rPr>
              <w:t>wellicht</w:t>
            </w:r>
          </w:p>
        </w:tc>
        <w:tc>
          <w:tcPr>
            <w:tcW w:w="5811" w:type="dxa"/>
          </w:tcPr>
          <w:p w14:paraId="5FF54DAD" w14:textId="19C009BE" w:rsidR="00984C45" w:rsidRPr="0075400A" w:rsidRDefault="00984C45" w:rsidP="00DE4246">
            <w:pPr>
              <w:rPr>
                <w:sz w:val="18"/>
                <w:szCs w:val="18"/>
              </w:rPr>
            </w:pPr>
            <w:r>
              <w:rPr>
                <w:sz w:val="18"/>
                <w:szCs w:val="18"/>
              </w:rPr>
              <w:t>I</w:t>
            </w:r>
            <w:r w:rsidR="00165F16">
              <w:rPr>
                <w:sz w:val="18"/>
                <w:szCs w:val="18"/>
              </w:rPr>
              <w:t>s beperkt mogelijk</w:t>
            </w:r>
          </w:p>
        </w:tc>
      </w:tr>
      <w:tr w:rsidR="00984C45" w:rsidRPr="0075400A" w14:paraId="74A67DB7" w14:textId="77777777" w:rsidTr="25571ACE">
        <w:tc>
          <w:tcPr>
            <w:tcW w:w="2551" w:type="dxa"/>
          </w:tcPr>
          <w:p w14:paraId="207D98CE" w14:textId="77777777" w:rsidR="00984C45" w:rsidRPr="0075400A" w:rsidRDefault="00984C45" w:rsidP="00DE4246">
            <w:pPr>
              <w:rPr>
                <w:sz w:val="18"/>
                <w:szCs w:val="18"/>
              </w:rPr>
            </w:pPr>
            <w:r w:rsidRPr="0075400A">
              <w:rPr>
                <w:sz w:val="18"/>
                <w:szCs w:val="18"/>
              </w:rPr>
              <w:t>Anderstaligen</w:t>
            </w:r>
          </w:p>
        </w:tc>
        <w:tc>
          <w:tcPr>
            <w:tcW w:w="818" w:type="dxa"/>
          </w:tcPr>
          <w:p w14:paraId="0D5BEC8F" w14:textId="3C02E1B8" w:rsidR="00984C45" w:rsidRPr="0075400A" w:rsidRDefault="00B255C9" w:rsidP="00DE4246">
            <w:pPr>
              <w:rPr>
                <w:sz w:val="18"/>
                <w:szCs w:val="18"/>
              </w:rPr>
            </w:pPr>
            <w:r>
              <w:rPr>
                <w:sz w:val="18"/>
                <w:szCs w:val="18"/>
              </w:rPr>
              <w:t>J</w:t>
            </w:r>
            <w:r w:rsidR="00984C45">
              <w:rPr>
                <w:sz w:val="18"/>
                <w:szCs w:val="18"/>
              </w:rPr>
              <w:t>a</w:t>
            </w:r>
          </w:p>
        </w:tc>
        <w:tc>
          <w:tcPr>
            <w:tcW w:w="5811" w:type="dxa"/>
          </w:tcPr>
          <w:p w14:paraId="1A8ED5A3" w14:textId="2AA4B868" w:rsidR="00984C45" w:rsidRPr="0075400A" w:rsidRDefault="00984C45" w:rsidP="00DE4246">
            <w:pPr>
              <w:rPr>
                <w:sz w:val="18"/>
                <w:szCs w:val="18"/>
              </w:rPr>
            </w:pPr>
          </w:p>
        </w:tc>
      </w:tr>
      <w:tr w:rsidR="00984C45" w:rsidRPr="0075400A" w14:paraId="100C3A8A" w14:textId="77777777" w:rsidTr="25571ACE">
        <w:tc>
          <w:tcPr>
            <w:tcW w:w="2551" w:type="dxa"/>
          </w:tcPr>
          <w:p w14:paraId="3231DBD4" w14:textId="77777777" w:rsidR="00984C45" w:rsidRPr="0075400A" w:rsidRDefault="00984C45" w:rsidP="00DE4246">
            <w:pPr>
              <w:rPr>
                <w:sz w:val="18"/>
                <w:szCs w:val="18"/>
              </w:rPr>
            </w:pPr>
            <w:r w:rsidRPr="0075400A">
              <w:rPr>
                <w:sz w:val="18"/>
                <w:szCs w:val="18"/>
              </w:rPr>
              <w:t>Hoogbegaafdheid</w:t>
            </w:r>
          </w:p>
        </w:tc>
        <w:tc>
          <w:tcPr>
            <w:tcW w:w="818" w:type="dxa"/>
          </w:tcPr>
          <w:p w14:paraId="3DCB21B7" w14:textId="18013BF2" w:rsidR="00984C45" w:rsidRPr="0075400A" w:rsidRDefault="00B255C9" w:rsidP="00DE4246">
            <w:pPr>
              <w:rPr>
                <w:sz w:val="18"/>
                <w:szCs w:val="18"/>
              </w:rPr>
            </w:pPr>
            <w:r>
              <w:rPr>
                <w:sz w:val="18"/>
                <w:szCs w:val="18"/>
              </w:rPr>
              <w:t>J</w:t>
            </w:r>
            <w:r w:rsidR="00984C45">
              <w:rPr>
                <w:sz w:val="18"/>
                <w:szCs w:val="18"/>
              </w:rPr>
              <w:t>a</w:t>
            </w:r>
          </w:p>
        </w:tc>
        <w:tc>
          <w:tcPr>
            <w:tcW w:w="5811" w:type="dxa"/>
          </w:tcPr>
          <w:p w14:paraId="34D9512F" w14:textId="0C432B13" w:rsidR="00984C45" w:rsidRPr="0075400A" w:rsidRDefault="00984C45" w:rsidP="00DE4246">
            <w:pPr>
              <w:rPr>
                <w:sz w:val="18"/>
                <w:szCs w:val="18"/>
              </w:rPr>
            </w:pPr>
          </w:p>
        </w:tc>
      </w:tr>
      <w:tr w:rsidR="00984C45" w:rsidRPr="0075400A" w14:paraId="0A09A7AB" w14:textId="77777777" w:rsidTr="25571ACE">
        <w:tc>
          <w:tcPr>
            <w:tcW w:w="2551" w:type="dxa"/>
          </w:tcPr>
          <w:p w14:paraId="1F5617D5" w14:textId="77777777" w:rsidR="00984C45" w:rsidRPr="0075400A" w:rsidRDefault="00984C45" w:rsidP="00DE4246">
            <w:pPr>
              <w:rPr>
                <w:sz w:val="18"/>
                <w:szCs w:val="18"/>
              </w:rPr>
            </w:pPr>
            <w:r w:rsidRPr="0075400A">
              <w:rPr>
                <w:sz w:val="18"/>
                <w:szCs w:val="18"/>
              </w:rPr>
              <w:t>Anders</w:t>
            </w:r>
          </w:p>
        </w:tc>
        <w:tc>
          <w:tcPr>
            <w:tcW w:w="818" w:type="dxa"/>
          </w:tcPr>
          <w:p w14:paraId="44DCF7E8" w14:textId="77777777" w:rsidR="00984C45" w:rsidRPr="0075400A" w:rsidRDefault="00984C45" w:rsidP="00DE4246">
            <w:pPr>
              <w:rPr>
                <w:sz w:val="18"/>
                <w:szCs w:val="18"/>
              </w:rPr>
            </w:pPr>
          </w:p>
        </w:tc>
        <w:tc>
          <w:tcPr>
            <w:tcW w:w="5811" w:type="dxa"/>
          </w:tcPr>
          <w:p w14:paraId="6C1F5B97" w14:textId="77777777" w:rsidR="00984C45" w:rsidRPr="0075400A" w:rsidRDefault="00984C45" w:rsidP="00DE4246">
            <w:pPr>
              <w:rPr>
                <w:sz w:val="18"/>
                <w:szCs w:val="18"/>
              </w:rPr>
            </w:pPr>
          </w:p>
        </w:tc>
      </w:tr>
    </w:tbl>
    <w:p w14:paraId="45D067C4" w14:textId="77777777" w:rsidR="00984C45"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46612AD2" w14:textId="77777777" w:rsidTr="00DE4246">
        <w:tc>
          <w:tcPr>
            <w:tcW w:w="9180" w:type="dxa"/>
            <w:shd w:val="clear" w:color="auto" w:fill="A80000"/>
          </w:tcPr>
          <w:p w14:paraId="6729B712" w14:textId="77777777" w:rsidR="00984C45" w:rsidRPr="0075400A" w:rsidRDefault="00984C45" w:rsidP="00DE4246">
            <w:pPr>
              <w:rPr>
                <w:sz w:val="20"/>
                <w:szCs w:val="20"/>
              </w:rPr>
            </w:pPr>
            <w:r w:rsidRPr="0075400A">
              <w:rPr>
                <w:sz w:val="20"/>
                <w:szCs w:val="20"/>
              </w:rPr>
              <w:t>4b. Structurele voorzieningen binnen de school voor kinderen met extra-onderwijsbehoeften</w:t>
            </w:r>
          </w:p>
        </w:tc>
      </w:tr>
      <w:tr w:rsidR="00984C45" w:rsidRPr="0075400A" w14:paraId="1351496D" w14:textId="77777777" w:rsidTr="00DE4246">
        <w:tc>
          <w:tcPr>
            <w:tcW w:w="9180" w:type="dxa"/>
          </w:tcPr>
          <w:p w14:paraId="18B488BE" w14:textId="77777777" w:rsidR="00984C45" w:rsidRDefault="00984C45" w:rsidP="00DE4246">
            <w:pPr>
              <w:rPr>
                <w:sz w:val="18"/>
                <w:szCs w:val="18"/>
              </w:rPr>
            </w:pPr>
          </w:p>
          <w:p w14:paraId="60EE9B51" w14:textId="41D4E5CF" w:rsidR="00984C45" w:rsidRPr="0075400A" w:rsidRDefault="00984C45" w:rsidP="00DE4246">
            <w:pPr>
              <w:rPr>
                <w:sz w:val="18"/>
                <w:szCs w:val="18"/>
              </w:rPr>
            </w:pPr>
            <w:r>
              <w:rPr>
                <w:sz w:val="18"/>
                <w:szCs w:val="18"/>
              </w:rPr>
              <w:t xml:space="preserve">Al Islaah is een kleine school met groepen van beperkte omvang. Dat stelt ons in staat om beter en meer aan te sluiten bij de onderwijsbehoeften van de leerlingen. Door een effectieve organisatie van de lessen is het ook gemakkelijker om individuele leerlingen  beter te begeleiden. </w:t>
            </w:r>
            <w:r w:rsidR="00165F16">
              <w:rPr>
                <w:sz w:val="18"/>
                <w:szCs w:val="18"/>
              </w:rPr>
              <w:t xml:space="preserve">Er is expertise op het gebied van taalontwikkeling en de school beschikt over een intern begeleider en orthopedagoog. </w:t>
            </w:r>
          </w:p>
          <w:p w14:paraId="3CC95867" w14:textId="77777777" w:rsidR="00984C45" w:rsidRPr="0075400A" w:rsidRDefault="00984C45" w:rsidP="00DE4246">
            <w:pPr>
              <w:rPr>
                <w:sz w:val="18"/>
                <w:szCs w:val="18"/>
              </w:rPr>
            </w:pPr>
          </w:p>
        </w:tc>
      </w:tr>
    </w:tbl>
    <w:p w14:paraId="307AA48E" w14:textId="77777777" w:rsidR="00984C45" w:rsidRPr="0075400A" w:rsidRDefault="00984C45" w:rsidP="00984C45">
      <w:pPr>
        <w:rPr>
          <w:sz w:val="18"/>
          <w:szCs w:val="18"/>
        </w:rPr>
      </w:pPr>
    </w:p>
    <w:tbl>
      <w:tblPr>
        <w:tblStyle w:val="Tabelraster"/>
        <w:tblW w:w="9180" w:type="dxa"/>
        <w:tblLook w:val="04A0" w:firstRow="1" w:lastRow="0" w:firstColumn="1" w:lastColumn="0" w:noHBand="0" w:noVBand="1"/>
      </w:tblPr>
      <w:tblGrid>
        <w:gridCol w:w="2551"/>
        <w:gridCol w:w="3227"/>
        <w:gridCol w:w="3402"/>
      </w:tblGrid>
      <w:tr w:rsidR="00984C45" w:rsidRPr="0075400A" w14:paraId="7AA337FD" w14:textId="77777777" w:rsidTr="00DE4246">
        <w:tc>
          <w:tcPr>
            <w:tcW w:w="9180" w:type="dxa"/>
            <w:gridSpan w:val="3"/>
            <w:shd w:val="clear" w:color="auto" w:fill="A80000"/>
          </w:tcPr>
          <w:p w14:paraId="6C0799C6" w14:textId="77777777" w:rsidR="00984C45" w:rsidRPr="0075400A" w:rsidRDefault="00984C45" w:rsidP="00DE4246">
            <w:pPr>
              <w:rPr>
                <w:sz w:val="20"/>
                <w:szCs w:val="20"/>
              </w:rPr>
            </w:pPr>
            <w:r w:rsidRPr="0075400A">
              <w:rPr>
                <w:sz w:val="20"/>
                <w:szCs w:val="20"/>
              </w:rPr>
              <w:t>4c. Stimulerende en belemmerende factoren voor de begeleiding van kinderen met extra onderwijsbehoeften</w:t>
            </w:r>
          </w:p>
        </w:tc>
      </w:tr>
      <w:tr w:rsidR="00984C45" w:rsidRPr="0075400A" w14:paraId="1CFD4089" w14:textId="77777777" w:rsidTr="00DE4246">
        <w:tc>
          <w:tcPr>
            <w:tcW w:w="2551" w:type="dxa"/>
          </w:tcPr>
          <w:p w14:paraId="62A7D6E0" w14:textId="77777777" w:rsidR="00984C45" w:rsidRPr="0075400A" w:rsidRDefault="00984C45" w:rsidP="00DE4246">
            <w:pPr>
              <w:rPr>
                <w:sz w:val="18"/>
                <w:szCs w:val="18"/>
              </w:rPr>
            </w:pPr>
          </w:p>
        </w:tc>
        <w:tc>
          <w:tcPr>
            <w:tcW w:w="3227" w:type="dxa"/>
          </w:tcPr>
          <w:p w14:paraId="5BEB33DA" w14:textId="77777777" w:rsidR="00984C45" w:rsidRPr="0075400A" w:rsidRDefault="00984C45" w:rsidP="00DE4246">
            <w:pPr>
              <w:rPr>
                <w:sz w:val="18"/>
                <w:szCs w:val="18"/>
              </w:rPr>
            </w:pPr>
            <w:r w:rsidRPr="0075400A">
              <w:rPr>
                <w:sz w:val="18"/>
                <w:szCs w:val="18"/>
              </w:rPr>
              <w:t>Stimulerende factoren</w:t>
            </w:r>
          </w:p>
        </w:tc>
        <w:tc>
          <w:tcPr>
            <w:tcW w:w="3402" w:type="dxa"/>
          </w:tcPr>
          <w:p w14:paraId="69312249" w14:textId="77777777" w:rsidR="00984C45" w:rsidRPr="0075400A" w:rsidRDefault="00984C45" w:rsidP="00DE4246">
            <w:pPr>
              <w:rPr>
                <w:sz w:val="18"/>
                <w:szCs w:val="18"/>
              </w:rPr>
            </w:pPr>
            <w:r w:rsidRPr="0075400A">
              <w:rPr>
                <w:sz w:val="18"/>
                <w:szCs w:val="18"/>
              </w:rPr>
              <w:t>Belemmerende factoren</w:t>
            </w:r>
          </w:p>
        </w:tc>
      </w:tr>
      <w:tr w:rsidR="00984C45" w:rsidRPr="0075400A" w14:paraId="3A5C548D" w14:textId="77777777" w:rsidTr="00DE4246">
        <w:tc>
          <w:tcPr>
            <w:tcW w:w="2551" w:type="dxa"/>
          </w:tcPr>
          <w:p w14:paraId="3AA17E78" w14:textId="77777777" w:rsidR="00984C45" w:rsidRPr="0075400A" w:rsidRDefault="00984C45" w:rsidP="00DE4246">
            <w:pPr>
              <w:rPr>
                <w:sz w:val="18"/>
                <w:szCs w:val="18"/>
              </w:rPr>
            </w:pPr>
            <w:r w:rsidRPr="0075400A">
              <w:rPr>
                <w:sz w:val="18"/>
                <w:szCs w:val="18"/>
              </w:rPr>
              <w:t>Gebouw</w:t>
            </w:r>
          </w:p>
        </w:tc>
        <w:tc>
          <w:tcPr>
            <w:tcW w:w="3227" w:type="dxa"/>
          </w:tcPr>
          <w:p w14:paraId="607D8BFF" w14:textId="77777777" w:rsidR="00984C45" w:rsidRPr="0075400A" w:rsidRDefault="00984C45" w:rsidP="00DE4246">
            <w:pPr>
              <w:rPr>
                <w:sz w:val="18"/>
                <w:szCs w:val="18"/>
              </w:rPr>
            </w:pPr>
            <w:r>
              <w:rPr>
                <w:sz w:val="18"/>
                <w:szCs w:val="18"/>
              </w:rPr>
              <w:t>Gerenoveerd gebouw met een ruime schoolomgeving. Twee aparte, ruime pleinen. Eigen speellokaal en direct naast de school het gymlokaal</w:t>
            </w:r>
          </w:p>
        </w:tc>
        <w:tc>
          <w:tcPr>
            <w:tcW w:w="3402" w:type="dxa"/>
          </w:tcPr>
          <w:p w14:paraId="4B709DA3" w14:textId="2B69EE67" w:rsidR="00984C45" w:rsidRPr="0075400A" w:rsidRDefault="00A00DBC" w:rsidP="00DE4246">
            <w:pPr>
              <w:rPr>
                <w:sz w:val="18"/>
                <w:szCs w:val="18"/>
              </w:rPr>
            </w:pPr>
            <w:r>
              <w:rPr>
                <w:sz w:val="18"/>
                <w:szCs w:val="18"/>
              </w:rPr>
              <w:t>G</w:t>
            </w:r>
            <w:r w:rsidR="00984C45">
              <w:rPr>
                <w:sz w:val="18"/>
                <w:szCs w:val="18"/>
              </w:rPr>
              <w:t>een</w:t>
            </w:r>
          </w:p>
        </w:tc>
      </w:tr>
      <w:tr w:rsidR="00984C45" w:rsidRPr="0075400A" w14:paraId="5059DD45" w14:textId="77777777" w:rsidTr="00DE4246">
        <w:tc>
          <w:tcPr>
            <w:tcW w:w="2551" w:type="dxa"/>
          </w:tcPr>
          <w:p w14:paraId="03247301" w14:textId="77777777" w:rsidR="00984C45" w:rsidRPr="0075400A" w:rsidRDefault="00984C45" w:rsidP="00DE4246">
            <w:pPr>
              <w:rPr>
                <w:sz w:val="18"/>
                <w:szCs w:val="18"/>
              </w:rPr>
            </w:pPr>
            <w:r w:rsidRPr="0075400A">
              <w:rPr>
                <w:sz w:val="18"/>
                <w:szCs w:val="18"/>
              </w:rPr>
              <w:t xml:space="preserve">Aandacht en tijd </w:t>
            </w:r>
          </w:p>
        </w:tc>
        <w:tc>
          <w:tcPr>
            <w:tcW w:w="3227" w:type="dxa"/>
          </w:tcPr>
          <w:p w14:paraId="285C8F4F" w14:textId="77777777" w:rsidR="00984C45" w:rsidRPr="0075400A" w:rsidRDefault="00984C45" w:rsidP="00DE4246">
            <w:pPr>
              <w:rPr>
                <w:sz w:val="18"/>
                <w:szCs w:val="18"/>
              </w:rPr>
            </w:pPr>
            <w:r>
              <w:rPr>
                <w:sz w:val="18"/>
                <w:szCs w:val="18"/>
              </w:rPr>
              <w:t xml:space="preserve">Alle leerkrachten kennen alle leerlingen, waardoor wat gemakkelijker contacten kunnen worden gelegd en de kinderen bij alle leerkrachten bekend zijn. </w:t>
            </w:r>
          </w:p>
        </w:tc>
        <w:tc>
          <w:tcPr>
            <w:tcW w:w="3402" w:type="dxa"/>
          </w:tcPr>
          <w:p w14:paraId="01F2880C" w14:textId="77777777" w:rsidR="00984C45" w:rsidRPr="0075400A" w:rsidRDefault="00984C45" w:rsidP="00DE4246">
            <w:pPr>
              <w:rPr>
                <w:sz w:val="18"/>
                <w:szCs w:val="18"/>
              </w:rPr>
            </w:pPr>
            <w:r>
              <w:rPr>
                <w:sz w:val="18"/>
                <w:szCs w:val="18"/>
              </w:rPr>
              <w:t>Risico op vooringenomenheid omdat over alle leerlingen veel bekend is.</w:t>
            </w:r>
          </w:p>
        </w:tc>
      </w:tr>
      <w:tr w:rsidR="00984C45" w:rsidRPr="0075400A" w14:paraId="739C0BD0" w14:textId="77777777" w:rsidTr="00DE4246">
        <w:tc>
          <w:tcPr>
            <w:tcW w:w="2551" w:type="dxa"/>
          </w:tcPr>
          <w:p w14:paraId="228A80A7" w14:textId="77777777" w:rsidR="00984C45" w:rsidRPr="0075400A" w:rsidRDefault="00984C45" w:rsidP="00DE4246">
            <w:pPr>
              <w:rPr>
                <w:sz w:val="18"/>
                <w:szCs w:val="18"/>
              </w:rPr>
            </w:pPr>
            <w:r w:rsidRPr="0075400A">
              <w:rPr>
                <w:sz w:val="18"/>
                <w:szCs w:val="18"/>
              </w:rPr>
              <w:t>Schoolomgeving</w:t>
            </w:r>
          </w:p>
        </w:tc>
        <w:tc>
          <w:tcPr>
            <w:tcW w:w="3227" w:type="dxa"/>
          </w:tcPr>
          <w:p w14:paraId="36765651" w14:textId="77777777" w:rsidR="00984C45" w:rsidRPr="0075400A" w:rsidRDefault="00984C45" w:rsidP="00DE4246">
            <w:pPr>
              <w:rPr>
                <w:sz w:val="18"/>
                <w:szCs w:val="18"/>
              </w:rPr>
            </w:pPr>
            <w:r>
              <w:rPr>
                <w:sz w:val="18"/>
                <w:szCs w:val="18"/>
              </w:rPr>
              <w:t xml:space="preserve">School staat op een rustige plek in een mooie schoolomgeving. </w:t>
            </w:r>
          </w:p>
        </w:tc>
        <w:tc>
          <w:tcPr>
            <w:tcW w:w="3402" w:type="dxa"/>
          </w:tcPr>
          <w:p w14:paraId="74DA3E7C" w14:textId="00C23EEF" w:rsidR="00984C45" w:rsidRPr="0075400A" w:rsidRDefault="00A00DBC" w:rsidP="00DE4246">
            <w:pPr>
              <w:rPr>
                <w:sz w:val="18"/>
                <w:szCs w:val="18"/>
              </w:rPr>
            </w:pPr>
            <w:r>
              <w:rPr>
                <w:sz w:val="18"/>
                <w:szCs w:val="18"/>
              </w:rPr>
              <w:t>G</w:t>
            </w:r>
            <w:r w:rsidR="00984C45">
              <w:rPr>
                <w:sz w:val="18"/>
                <w:szCs w:val="18"/>
              </w:rPr>
              <w:t>een</w:t>
            </w:r>
          </w:p>
        </w:tc>
      </w:tr>
      <w:tr w:rsidR="00984C45" w:rsidRPr="0075400A" w14:paraId="75E2BA06" w14:textId="77777777" w:rsidTr="00DE4246">
        <w:tc>
          <w:tcPr>
            <w:tcW w:w="2551" w:type="dxa"/>
          </w:tcPr>
          <w:p w14:paraId="447E12A3" w14:textId="77777777" w:rsidR="00984C45" w:rsidRPr="0075400A" w:rsidRDefault="00984C45" w:rsidP="00DE4246">
            <w:pPr>
              <w:rPr>
                <w:sz w:val="18"/>
                <w:szCs w:val="18"/>
              </w:rPr>
            </w:pPr>
            <w:proofErr w:type="spellStart"/>
            <w:r w:rsidRPr="0075400A">
              <w:rPr>
                <w:sz w:val="18"/>
                <w:szCs w:val="18"/>
              </w:rPr>
              <w:t>Leerlingpopulatie</w:t>
            </w:r>
            <w:proofErr w:type="spellEnd"/>
          </w:p>
        </w:tc>
        <w:tc>
          <w:tcPr>
            <w:tcW w:w="3227" w:type="dxa"/>
          </w:tcPr>
          <w:p w14:paraId="339DDC98" w14:textId="3026052E" w:rsidR="00984C45" w:rsidRPr="0075400A" w:rsidRDefault="00984C45" w:rsidP="00DE4246">
            <w:pPr>
              <w:rPr>
                <w:sz w:val="18"/>
                <w:szCs w:val="18"/>
              </w:rPr>
            </w:pPr>
            <w:r>
              <w:rPr>
                <w:sz w:val="18"/>
                <w:szCs w:val="18"/>
              </w:rPr>
              <w:t xml:space="preserve">Gevarieerd, </w:t>
            </w:r>
            <w:r w:rsidR="00165F16">
              <w:rPr>
                <w:sz w:val="18"/>
                <w:szCs w:val="18"/>
              </w:rPr>
              <w:t>wisselende</w:t>
            </w:r>
            <w:r>
              <w:rPr>
                <w:sz w:val="18"/>
                <w:szCs w:val="18"/>
              </w:rPr>
              <w:t xml:space="preserve"> maar daardoor boeiende leerlingenpopulatie</w:t>
            </w:r>
          </w:p>
        </w:tc>
        <w:tc>
          <w:tcPr>
            <w:tcW w:w="3402" w:type="dxa"/>
          </w:tcPr>
          <w:p w14:paraId="4A2483D7" w14:textId="77777777" w:rsidR="00984C45" w:rsidRPr="0075400A" w:rsidRDefault="00984C45" w:rsidP="00DE4246">
            <w:pPr>
              <w:rPr>
                <w:sz w:val="18"/>
                <w:szCs w:val="18"/>
              </w:rPr>
            </w:pPr>
            <w:r>
              <w:rPr>
                <w:sz w:val="18"/>
                <w:szCs w:val="18"/>
              </w:rPr>
              <w:t>Communicatie met ouders, die de taal niet of moeizaam spreken kan gemakkelijk tot misverstanden leiden.</w:t>
            </w:r>
          </w:p>
        </w:tc>
      </w:tr>
      <w:tr w:rsidR="00984C45" w:rsidRPr="0075400A" w14:paraId="1B663E2F" w14:textId="77777777" w:rsidTr="00DE4246">
        <w:tc>
          <w:tcPr>
            <w:tcW w:w="2551" w:type="dxa"/>
          </w:tcPr>
          <w:p w14:paraId="1607801A" w14:textId="77777777" w:rsidR="00984C45" w:rsidRPr="0075400A" w:rsidRDefault="00984C45" w:rsidP="00DE4246">
            <w:pPr>
              <w:rPr>
                <w:sz w:val="18"/>
                <w:szCs w:val="18"/>
              </w:rPr>
            </w:pPr>
            <w:r w:rsidRPr="0075400A">
              <w:rPr>
                <w:sz w:val="18"/>
                <w:szCs w:val="18"/>
              </w:rPr>
              <w:t>Teamfactoren</w:t>
            </w:r>
          </w:p>
        </w:tc>
        <w:tc>
          <w:tcPr>
            <w:tcW w:w="3227" w:type="dxa"/>
          </w:tcPr>
          <w:p w14:paraId="38CA2C1A" w14:textId="7580BA45" w:rsidR="00984C45" w:rsidRPr="0075400A" w:rsidRDefault="00984C45" w:rsidP="00DE4246">
            <w:pPr>
              <w:rPr>
                <w:sz w:val="18"/>
                <w:szCs w:val="18"/>
              </w:rPr>
            </w:pPr>
            <w:r>
              <w:rPr>
                <w:sz w:val="18"/>
                <w:szCs w:val="18"/>
              </w:rPr>
              <w:t>Er is binnen het team expertise op meerder gebieden</w:t>
            </w:r>
            <w:r w:rsidR="00165F16">
              <w:rPr>
                <w:sz w:val="18"/>
                <w:szCs w:val="18"/>
              </w:rPr>
              <w:t>.</w:t>
            </w:r>
          </w:p>
        </w:tc>
        <w:tc>
          <w:tcPr>
            <w:tcW w:w="3402" w:type="dxa"/>
          </w:tcPr>
          <w:p w14:paraId="3F0AC64D" w14:textId="77777777" w:rsidR="00984C45" w:rsidRPr="0075400A" w:rsidRDefault="00984C45" w:rsidP="00DE4246">
            <w:pPr>
              <w:rPr>
                <w:sz w:val="18"/>
                <w:szCs w:val="18"/>
              </w:rPr>
            </w:pPr>
            <w:r>
              <w:rPr>
                <w:sz w:val="18"/>
                <w:szCs w:val="18"/>
              </w:rPr>
              <w:t>Veel deeltijd en daardoor staat afstemming onder druk.</w:t>
            </w:r>
          </w:p>
        </w:tc>
      </w:tr>
      <w:tr w:rsidR="00984C45" w:rsidRPr="0075400A" w14:paraId="032B5ED6" w14:textId="77777777" w:rsidTr="00DE4246">
        <w:tc>
          <w:tcPr>
            <w:tcW w:w="2551" w:type="dxa"/>
          </w:tcPr>
          <w:p w14:paraId="3C6C4C1E" w14:textId="77777777" w:rsidR="00984C45" w:rsidRPr="0075400A" w:rsidRDefault="00984C45" w:rsidP="00DE4246">
            <w:pPr>
              <w:rPr>
                <w:sz w:val="18"/>
                <w:szCs w:val="18"/>
              </w:rPr>
            </w:pPr>
            <w:r w:rsidRPr="0075400A">
              <w:rPr>
                <w:sz w:val="18"/>
                <w:szCs w:val="18"/>
              </w:rPr>
              <w:lastRenderedPageBreak/>
              <w:t>Leerkrachtfactoren</w:t>
            </w:r>
          </w:p>
        </w:tc>
        <w:tc>
          <w:tcPr>
            <w:tcW w:w="3227" w:type="dxa"/>
          </w:tcPr>
          <w:p w14:paraId="21B0F9D6" w14:textId="77777777" w:rsidR="00984C45" w:rsidRPr="0075400A" w:rsidRDefault="00984C45" w:rsidP="00DE4246">
            <w:pPr>
              <w:rPr>
                <w:sz w:val="18"/>
                <w:szCs w:val="18"/>
              </w:rPr>
            </w:pPr>
            <w:r>
              <w:rPr>
                <w:sz w:val="18"/>
                <w:szCs w:val="18"/>
              </w:rPr>
              <w:t xml:space="preserve">Gedreven, ervaren en proactieve leerkrachten. </w:t>
            </w:r>
          </w:p>
        </w:tc>
        <w:tc>
          <w:tcPr>
            <w:tcW w:w="3402" w:type="dxa"/>
          </w:tcPr>
          <w:p w14:paraId="1D6D3F8A" w14:textId="71FA88A0" w:rsidR="00984C45" w:rsidRPr="0075400A" w:rsidRDefault="00165F16" w:rsidP="00DE4246">
            <w:pPr>
              <w:rPr>
                <w:sz w:val="18"/>
                <w:szCs w:val="18"/>
              </w:rPr>
            </w:pPr>
            <w:r>
              <w:rPr>
                <w:sz w:val="18"/>
                <w:szCs w:val="18"/>
              </w:rPr>
              <w:t xml:space="preserve">Klein team waardoor druk op de bezetting kan ontstaan. </w:t>
            </w:r>
          </w:p>
        </w:tc>
      </w:tr>
      <w:tr w:rsidR="00984C45" w:rsidRPr="0075400A" w14:paraId="341B0181" w14:textId="77777777" w:rsidTr="00DE4246">
        <w:tc>
          <w:tcPr>
            <w:tcW w:w="2551" w:type="dxa"/>
          </w:tcPr>
          <w:p w14:paraId="31E1F915" w14:textId="77777777" w:rsidR="00984C45" w:rsidRPr="0075400A" w:rsidRDefault="00984C45" w:rsidP="00DE4246">
            <w:pPr>
              <w:rPr>
                <w:sz w:val="18"/>
                <w:szCs w:val="18"/>
              </w:rPr>
            </w:pPr>
            <w:r w:rsidRPr="0075400A">
              <w:rPr>
                <w:sz w:val="18"/>
                <w:szCs w:val="18"/>
              </w:rPr>
              <w:t>Samenwerking met partners</w:t>
            </w:r>
          </w:p>
        </w:tc>
        <w:tc>
          <w:tcPr>
            <w:tcW w:w="3227" w:type="dxa"/>
          </w:tcPr>
          <w:p w14:paraId="451D5D18" w14:textId="77777777" w:rsidR="00984C45" w:rsidRPr="0075400A" w:rsidRDefault="00984C45" w:rsidP="00DE4246">
            <w:pPr>
              <w:rPr>
                <w:sz w:val="18"/>
                <w:szCs w:val="18"/>
              </w:rPr>
            </w:pPr>
            <w:r>
              <w:rPr>
                <w:sz w:val="18"/>
                <w:szCs w:val="18"/>
              </w:rPr>
              <w:t>Goede ervaringen met externe ondersteuners, gedreven mensen die oplossingsgericht werken</w:t>
            </w:r>
          </w:p>
        </w:tc>
        <w:tc>
          <w:tcPr>
            <w:tcW w:w="3402" w:type="dxa"/>
          </w:tcPr>
          <w:p w14:paraId="1289309F" w14:textId="77777777" w:rsidR="00984C45" w:rsidRPr="0075400A" w:rsidRDefault="00984C45" w:rsidP="00DE4246">
            <w:pPr>
              <w:rPr>
                <w:sz w:val="18"/>
                <w:szCs w:val="18"/>
              </w:rPr>
            </w:pPr>
            <w:r>
              <w:rPr>
                <w:sz w:val="18"/>
                <w:szCs w:val="18"/>
              </w:rPr>
              <w:t>Geen, er vinden open gesprekken plaats die juist belemmeringen wegnemen.</w:t>
            </w:r>
          </w:p>
        </w:tc>
      </w:tr>
      <w:tr w:rsidR="00984C45" w:rsidRPr="0075400A" w14:paraId="4E04F40D" w14:textId="77777777" w:rsidTr="00DE4246">
        <w:tc>
          <w:tcPr>
            <w:tcW w:w="2551" w:type="dxa"/>
          </w:tcPr>
          <w:p w14:paraId="0B157F1E" w14:textId="77777777" w:rsidR="00984C45" w:rsidRPr="0075400A" w:rsidRDefault="00984C45" w:rsidP="00DE4246">
            <w:pPr>
              <w:rPr>
                <w:sz w:val="18"/>
                <w:szCs w:val="18"/>
              </w:rPr>
            </w:pPr>
            <w:r w:rsidRPr="0075400A">
              <w:rPr>
                <w:sz w:val="18"/>
                <w:szCs w:val="18"/>
              </w:rPr>
              <w:t>Anders</w:t>
            </w:r>
          </w:p>
        </w:tc>
        <w:tc>
          <w:tcPr>
            <w:tcW w:w="3227" w:type="dxa"/>
          </w:tcPr>
          <w:p w14:paraId="52BA5FCA" w14:textId="77777777" w:rsidR="00984C45" w:rsidRPr="0075400A" w:rsidRDefault="00984C45" w:rsidP="00DE4246">
            <w:pPr>
              <w:rPr>
                <w:sz w:val="18"/>
                <w:szCs w:val="18"/>
              </w:rPr>
            </w:pPr>
          </w:p>
        </w:tc>
        <w:tc>
          <w:tcPr>
            <w:tcW w:w="3402" w:type="dxa"/>
          </w:tcPr>
          <w:p w14:paraId="52F9A392" w14:textId="77777777" w:rsidR="00984C45" w:rsidRPr="0075400A" w:rsidRDefault="00984C45" w:rsidP="00DE4246">
            <w:pPr>
              <w:rPr>
                <w:sz w:val="18"/>
                <w:szCs w:val="18"/>
              </w:rPr>
            </w:pPr>
          </w:p>
        </w:tc>
      </w:tr>
    </w:tbl>
    <w:p w14:paraId="2F1372A9" w14:textId="77777777" w:rsidR="00984C45" w:rsidRPr="0075400A" w:rsidRDefault="00984C45" w:rsidP="00984C45">
      <w:pPr>
        <w:rPr>
          <w:sz w:val="18"/>
          <w:szCs w:val="18"/>
        </w:rPr>
      </w:pPr>
    </w:p>
    <w:p w14:paraId="1822925E" w14:textId="77777777" w:rsidR="00984C45"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42FAD6EC" w14:textId="77777777" w:rsidTr="00984C45">
        <w:tc>
          <w:tcPr>
            <w:tcW w:w="9180" w:type="dxa"/>
            <w:shd w:val="clear" w:color="auto" w:fill="002060"/>
          </w:tcPr>
          <w:p w14:paraId="3614472A" w14:textId="77777777" w:rsidR="00984C45" w:rsidRPr="0075400A" w:rsidRDefault="00984C45" w:rsidP="00DE4246">
            <w:pPr>
              <w:pStyle w:val="Lijstalinea"/>
              <w:numPr>
                <w:ilvl w:val="0"/>
                <w:numId w:val="5"/>
              </w:numPr>
              <w:rPr>
                <w:rFonts w:asciiTheme="minorHAnsi" w:hAnsiTheme="minorHAnsi"/>
                <w:sz w:val="20"/>
                <w:szCs w:val="20"/>
              </w:rPr>
            </w:pPr>
            <w:r w:rsidRPr="0075400A">
              <w:rPr>
                <w:rFonts w:asciiTheme="minorHAnsi" w:hAnsiTheme="minorHAnsi"/>
                <w:sz w:val="20"/>
                <w:szCs w:val="20"/>
              </w:rPr>
              <w:t xml:space="preserve">Grenzen aan het onderwijs  </w:t>
            </w:r>
          </w:p>
        </w:tc>
      </w:tr>
    </w:tbl>
    <w:p w14:paraId="2C13EC35" w14:textId="77777777" w:rsidR="00984C45" w:rsidRPr="0075400A" w:rsidRDefault="00984C45" w:rsidP="00984C45">
      <w:pPr>
        <w:rPr>
          <w:sz w:val="18"/>
          <w:szCs w:val="18"/>
        </w:rPr>
      </w:pPr>
    </w:p>
    <w:p w14:paraId="13598A3E" w14:textId="77777777" w:rsidR="00984C45" w:rsidRPr="0075400A"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7A51B61F" w14:textId="77777777" w:rsidTr="00DE4246">
        <w:tc>
          <w:tcPr>
            <w:tcW w:w="9180" w:type="dxa"/>
            <w:shd w:val="clear" w:color="auto" w:fill="A80000"/>
          </w:tcPr>
          <w:p w14:paraId="6D192FF5" w14:textId="77777777" w:rsidR="00984C45" w:rsidRPr="0075400A" w:rsidRDefault="00984C45" w:rsidP="00DE4246">
            <w:pPr>
              <w:rPr>
                <w:sz w:val="20"/>
                <w:szCs w:val="20"/>
              </w:rPr>
            </w:pPr>
            <w:r w:rsidRPr="0075400A">
              <w:rPr>
                <w:sz w:val="20"/>
                <w:szCs w:val="20"/>
              </w:rPr>
              <w:t>Waar liggen de grenzen in ons onderwijs</w:t>
            </w:r>
          </w:p>
        </w:tc>
      </w:tr>
      <w:tr w:rsidR="00984C45" w:rsidRPr="0075400A" w14:paraId="3FC6FA2C" w14:textId="77777777" w:rsidTr="00DE4246">
        <w:tc>
          <w:tcPr>
            <w:tcW w:w="9180" w:type="dxa"/>
          </w:tcPr>
          <w:p w14:paraId="2BC4C7A9" w14:textId="77777777" w:rsidR="00984C45" w:rsidRDefault="00984C45" w:rsidP="00DE4246">
            <w:pPr>
              <w:rPr>
                <w:sz w:val="18"/>
                <w:szCs w:val="18"/>
              </w:rPr>
            </w:pPr>
          </w:p>
          <w:p w14:paraId="372C76BC" w14:textId="77777777" w:rsidR="00984C45" w:rsidRPr="0075400A" w:rsidRDefault="00984C45" w:rsidP="00DE4246">
            <w:pPr>
              <w:rPr>
                <w:sz w:val="18"/>
                <w:szCs w:val="18"/>
              </w:rPr>
            </w:pPr>
            <w:r>
              <w:rPr>
                <w:sz w:val="18"/>
                <w:szCs w:val="18"/>
              </w:rPr>
              <w:t>Grenzen kunnen van school tot school verschillen. Er is bij Al Islaah een grens bereikt wanneer een passende opvang van de ene groep leerlingen ten koste gaat van de andere. Een andere grens is bereikt wanneer de expertise binnen een team tekort schiet om passende hulp te bieden aan leerlingen met belemmeringen. Tegelijkertijd moet worden vastgesteld op welke wijze de professionaliteit  van het team kan worden vergroot.</w:t>
            </w:r>
          </w:p>
          <w:p w14:paraId="3FD3EA0E" w14:textId="77777777" w:rsidR="00984C45" w:rsidRPr="0075400A" w:rsidRDefault="00984C45" w:rsidP="00DE4246">
            <w:pPr>
              <w:rPr>
                <w:sz w:val="18"/>
                <w:szCs w:val="18"/>
              </w:rPr>
            </w:pPr>
          </w:p>
        </w:tc>
      </w:tr>
    </w:tbl>
    <w:p w14:paraId="4F7830B7" w14:textId="77777777" w:rsidR="00984C45" w:rsidRPr="0075400A" w:rsidRDefault="00984C45" w:rsidP="00984C45">
      <w:pPr>
        <w:rPr>
          <w:sz w:val="18"/>
          <w:szCs w:val="18"/>
        </w:rPr>
      </w:pPr>
    </w:p>
    <w:p w14:paraId="50F1C84D" w14:textId="77777777" w:rsidR="00984C45" w:rsidRPr="0075400A" w:rsidRDefault="00984C45" w:rsidP="00984C45"/>
    <w:tbl>
      <w:tblPr>
        <w:tblStyle w:val="Tabelraster"/>
        <w:tblW w:w="9180" w:type="dxa"/>
        <w:tblLook w:val="04A0" w:firstRow="1" w:lastRow="0" w:firstColumn="1" w:lastColumn="0" w:noHBand="0" w:noVBand="1"/>
      </w:tblPr>
      <w:tblGrid>
        <w:gridCol w:w="9180"/>
      </w:tblGrid>
      <w:tr w:rsidR="00984C45" w:rsidRPr="0075400A" w14:paraId="5A688304" w14:textId="77777777" w:rsidTr="00984C45">
        <w:tc>
          <w:tcPr>
            <w:tcW w:w="9180" w:type="dxa"/>
            <w:shd w:val="clear" w:color="auto" w:fill="002060"/>
          </w:tcPr>
          <w:p w14:paraId="669E1A6C" w14:textId="77777777" w:rsidR="00984C45" w:rsidRPr="0075400A" w:rsidRDefault="00984C45" w:rsidP="00DE4246">
            <w:pPr>
              <w:pStyle w:val="Lijstalinea"/>
              <w:numPr>
                <w:ilvl w:val="0"/>
                <w:numId w:val="5"/>
              </w:numPr>
              <w:rPr>
                <w:rFonts w:asciiTheme="minorHAnsi" w:hAnsiTheme="minorHAnsi"/>
                <w:sz w:val="20"/>
                <w:szCs w:val="20"/>
              </w:rPr>
            </w:pPr>
            <w:r w:rsidRPr="0075400A">
              <w:rPr>
                <w:rFonts w:asciiTheme="minorHAnsi" w:hAnsiTheme="minorHAnsi"/>
                <w:sz w:val="20"/>
                <w:szCs w:val="20"/>
              </w:rPr>
              <w:t xml:space="preserve">Conclusie en ambities  </w:t>
            </w:r>
          </w:p>
        </w:tc>
      </w:tr>
    </w:tbl>
    <w:p w14:paraId="76770BDD" w14:textId="77777777" w:rsidR="00984C45" w:rsidRPr="0075400A"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6CA0B089" w14:textId="77777777" w:rsidTr="00DE4246">
        <w:tc>
          <w:tcPr>
            <w:tcW w:w="9180" w:type="dxa"/>
            <w:shd w:val="clear" w:color="auto" w:fill="A80000"/>
          </w:tcPr>
          <w:p w14:paraId="500F0E34" w14:textId="77777777" w:rsidR="00984C45" w:rsidRPr="0075400A" w:rsidRDefault="00984C45" w:rsidP="00DE4246">
            <w:pPr>
              <w:rPr>
                <w:sz w:val="20"/>
                <w:szCs w:val="20"/>
              </w:rPr>
            </w:pPr>
            <w:r w:rsidRPr="0075400A">
              <w:rPr>
                <w:sz w:val="20"/>
                <w:szCs w:val="20"/>
              </w:rPr>
              <w:t xml:space="preserve">6a. Ontwikkelpunten n.a.v. de Nulmeting met tijdpad </w:t>
            </w:r>
          </w:p>
        </w:tc>
      </w:tr>
      <w:tr w:rsidR="00984C45" w:rsidRPr="0075400A" w14:paraId="6E72B211" w14:textId="77777777" w:rsidTr="00DE4246">
        <w:tc>
          <w:tcPr>
            <w:tcW w:w="9180" w:type="dxa"/>
          </w:tcPr>
          <w:p w14:paraId="6BA17B31" w14:textId="77777777" w:rsidR="00984C45" w:rsidRDefault="00984C45" w:rsidP="00DE4246">
            <w:pPr>
              <w:rPr>
                <w:sz w:val="18"/>
                <w:szCs w:val="18"/>
              </w:rPr>
            </w:pPr>
          </w:p>
          <w:p w14:paraId="2CFFF7B8" w14:textId="77777777" w:rsidR="00984C45" w:rsidRDefault="00984C45" w:rsidP="00DE4246">
            <w:pPr>
              <w:rPr>
                <w:sz w:val="18"/>
                <w:szCs w:val="18"/>
              </w:rPr>
            </w:pPr>
            <w:r>
              <w:rPr>
                <w:sz w:val="18"/>
                <w:szCs w:val="18"/>
              </w:rPr>
              <w:t>Op de volgende schoolkenmerken/leerkrachtgedrag is verdere kwaliteitsgroei ten behoeve van passend onderwijs gewenst:</w:t>
            </w:r>
          </w:p>
          <w:p w14:paraId="72CF1D7D" w14:textId="77777777" w:rsidR="00984C45" w:rsidRDefault="00984C45" w:rsidP="00984C45">
            <w:pPr>
              <w:pStyle w:val="Lijstalinea"/>
              <w:numPr>
                <w:ilvl w:val="0"/>
                <w:numId w:val="7"/>
              </w:numPr>
              <w:rPr>
                <w:rFonts w:asciiTheme="minorHAnsi" w:hAnsiTheme="minorHAnsi"/>
                <w:sz w:val="18"/>
                <w:szCs w:val="18"/>
              </w:rPr>
            </w:pPr>
            <w:r>
              <w:rPr>
                <w:rFonts w:asciiTheme="minorHAnsi" w:hAnsiTheme="minorHAnsi"/>
                <w:sz w:val="18"/>
                <w:szCs w:val="18"/>
              </w:rPr>
              <w:t>Het expliciet uiten van hoge verwachtingen op individueel niveau</w:t>
            </w:r>
          </w:p>
          <w:p w14:paraId="0EAB47D6" w14:textId="77777777" w:rsidR="00984C45" w:rsidRDefault="00984C45" w:rsidP="00984C45">
            <w:pPr>
              <w:pStyle w:val="Lijstalinea"/>
              <w:numPr>
                <w:ilvl w:val="0"/>
                <w:numId w:val="7"/>
              </w:numPr>
              <w:rPr>
                <w:rFonts w:asciiTheme="minorHAnsi" w:hAnsiTheme="minorHAnsi"/>
                <w:sz w:val="18"/>
                <w:szCs w:val="18"/>
              </w:rPr>
            </w:pPr>
            <w:r>
              <w:rPr>
                <w:rFonts w:asciiTheme="minorHAnsi" w:hAnsiTheme="minorHAnsi"/>
                <w:sz w:val="18"/>
                <w:szCs w:val="18"/>
              </w:rPr>
              <w:t>Het actiever betrekken van leerlingen bij het onderwijsleerproces</w:t>
            </w:r>
          </w:p>
          <w:p w14:paraId="5BEFA74B" w14:textId="77777777" w:rsidR="00984C45" w:rsidRDefault="00984C45" w:rsidP="00984C45">
            <w:pPr>
              <w:pStyle w:val="Lijstalinea"/>
              <w:numPr>
                <w:ilvl w:val="0"/>
                <w:numId w:val="7"/>
              </w:numPr>
              <w:rPr>
                <w:rFonts w:asciiTheme="minorHAnsi" w:hAnsiTheme="minorHAnsi"/>
                <w:sz w:val="18"/>
                <w:szCs w:val="18"/>
              </w:rPr>
            </w:pPr>
            <w:r>
              <w:rPr>
                <w:rFonts w:asciiTheme="minorHAnsi" w:hAnsiTheme="minorHAnsi"/>
                <w:sz w:val="18"/>
                <w:szCs w:val="18"/>
              </w:rPr>
              <w:t xml:space="preserve">Analytisch vermogen verder vergroten. </w:t>
            </w:r>
          </w:p>
          <w:p w14:paraId="13F1DE30" w14:textId="77777777" w:rsidR="00984C45" w:rsidRDefault="00984C45" w:rsidP="00984C45">
            <w:pPr>
              <w:pStyle w:val="Lijstalinea"/>
              <w:numPr>
                <w:ilvl w:val="0"/>
                <w:numId w:val="7"/>
              </w:numPr>
              <w:rPr>
                <w:rFonts w:asciiTheme="minorHAnsi" w:hAnsiTheme="minorHAnsi"/>
                <w:sz w:val="18"/>
                <w:szCs w:val="18"/>
              </w:rPr>
            </w:pPr>
            <w:r>
              <w:rPr>
                <w:rFonts w:asciiTheme="minorHAnsi" w:hAnsiTheme="minorHAnsi"/>
                <w:sz w:val="18"/>
                <w:szCs w:val="18"/>
              </w:rPr>
              <w:t>Vergroting zelfstandigheid en eigen verantwoordelijkheid van leerlingen</w:t>
            </w:r>
          </w:p>
          <w:p w14:paraId="40E5872B" w14:textId="77777777" w:rsidR="00984C45" w:rsidRPr="00D148F4" w:rsidRDefault="00984C45" w:rsidP="00984C45">
            <w:pPr>
              <w:pStyle w:val="Lijstalinea"/>
              <w:numPr>
                <w:ilvl w:val="0"/>
                <w:numId w:val="7"/>
              </w:numPr>
              <w:rPr>
                <w:rFonts w:asciiTheme="minorHAnsi" w:hAnsiTheme="minorHAnsi"/>
                <w:sz w:val="18"/>
                <w:szCs w:val="18"/>
              </w:rPr>
            </w:pPr>
            <w:r>
              <w:rPr>
                <w:rFonts w:asciiTheme="minorHAnsi" w:hAnsiTheme="minorHAnsi"/>
                <w:sz w:val="18"/>
                <w:szCs w:val="18"/>
              </w:rPr>
              <w:t>Meer samenwerken en meer benutten van elkaars expertise</w:t>
            </w:r>
          </w:p>
          <w:p w14:paraId="407F4B25" w14:textId="77777777" w:rsidR="00984C45" w:rsidRPr="0075400A" w:rsidRDefault="00984C45" w:rsidP="00DE4246">
            <w:pPr>
              <w:rPr>
                <w:sz w:val="18"/>
                <w:szCs w:val="18"/>
              </w:rPr>
            </w:pPr>
          </w:p>
        </w:tc>
      </w:tr>
    </w:tbl>
    <w:p w14:paraId="41261808" w14:textId="77777777" w:rsidR="00984C45" w:rsidRPr="0075400A" w:rsidRDefault="00984C45" w:rsidP="00984C45">
      <w:pPr>
        <w:rPr>
          <w:sz w:val="18"/>
          <w:szCs w:val="18"/>
        </w:rPr>
      </w:pPr>
    </w:p>
    <w:p w14:paraId="6D74CD6F" w14:textId="77777777" w:rsidR="00984C45" w:rsidRPr="0075400A"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792D054D" w14:textId="77777777" w:rsidTr="00DE4246">
        <w:tc>
          <w:tcPr>
            <w:tcW w:w="9180" w:type="dxa"/>
            <w:shd w:val="clear" w:color="auto" w:fill="A80000"/>
          </w:tcPr>
          <w:p w14:paraId="34FA160F" w14:textId="2E68DB46" w:rsidR="00984C45" w:rsidRPr="0075400A" w:rsidRDefault="00984C45" w:rsidP="00DE4246">
            <w:pPr>
              <w:rPr>
                <w:sz w:val="20"/>
                <w:szCs w:val="20"/>
              </w:rPr>
            </w:pPr>
            <w:r w:rsidRPr="0075400A">
              <w:rPr>
                <w:sz w:val="20"/>
                <w:szCs w:val="20"/>
              </w:rPr>
              <w:t xml:space="preserve">6b. Beschrijving van </w:t>
            </w:r>
            <w:r w:rsidR="00FE49C9">
              <w:rPr>
                <w:sz w:val="20"/>
                <w:szCs w:val="20"/>
              </w:rPr>
              <w:t>a</w:t>
            </w:r>
            <w:r w:rsidRPr="0075400A">
              <w:rPr>
                <w:sz w:val="20"/>
                <w:szCs w:val="20"/>
              </w:rPr>
              <w:t xml:space="preserve">mbities die boven de basisondersteuning uitstijgen </w:t>
            </w:r>
          </w:p>
        </w:tc>
      </w:tr>
      <w:tr w:rsidR="00984C45" w:rsidRPr="0075400A" w14:paraId="34A0325E" w14:textId="77777777" w:rsidTr="00DE4246">
        <w:tc>
          <w:tcPr>
            <w:tcW w:w="9180" w:type="dxa"/>
          </w:tcPr>
          <w:p w14:paraId="4F316298" w14:textId="77777777" w:rsidR="00984C45" w:rsidRPr="008A363E" w:rsidRDefault="00984C45" w:rsidP="00DE4246">
            <w:pPr>
              <w:rPr>
                <w:rFonts w:cstheme="minorHAnsi"/>
                <w:b/>
                <w:sz w:val="18"/>
                <w:szCs w:val="18"/>
              </w:rPr>
            </w:pPr>
            <w:r w:rsidRPr="008A363E">
              <w:rPr>
                <w:rFonts w:cstheme="minorHAnsi"/>
                <w:sz w:val="18"/>
                <w:szCs w:val="18"/>
              </w:rPr>
              <w:t>De school is in staat om leerlingen met een extra ondersteuningsbehoefte op verschillende leergebieden en de sociaal/emotionele ontwikkeling vroegtijdig te signaleren.</w:t>
            </w:r>
          </w:p>
        </w:tc>
      </w:tr>
      <w:tr w:rsidR="00984C45" w:rsidRPr="0075400A" w14:paraId="56860355" w14:textId="77777777" w:rsidTr="00DE4246">
        <w:tc>
          <w:tcPr>
            <w:tcW w:w="9180" w:type="dxa"/>
          </w:tcPr>
          <w:p w14:paraId="00B90F21" w14:textId="77777777" w:rsidR="00984C45" w:rsidRPr="008A363E" w:rsidRDefault="00984C45" w:rsidP="00DE4246">
            <w:pPr>
              <w:rPr>
                <w:rFonts w:cstheme="minorHAnsi"/>
                <w:b/>
                <w:sz w:val="18"/>
                <w:szCs w:val="18"/>
              </w:rPr>
            </w:pPr>
            <w:r w:rsidRPr="008A363E">
              <w:rPr>
                <w:rFonts w:cstheme="minorHAnsi"/>
                <w:sz w:val="18"/>
                <w:szCs w:val="18"/>
              </w:rPr>
              <w:t>De school heeft goed bruikbare protocollen op gebied van ernstige leesproblemen/dyslexie. De protocollen worden toegepast.</w:t>
            </w:r>
          </w:p>
        </w:tc>
      </w:tr>
      <w:tr w:rsidR="00984C45" w:rsidRPr="0075400A" w14:paraId="5F66039A" w14:textId="77777777" w:rsidTr="00DE4246">
        <w:tc>
          <w:tcPr>
            <w:tcW w:w="9180" w:type="dxa"/>
          </w:tcPr>
          <w:p w14:paraId="6E3AC35F" w14:textId="77777777" w:rsidR="00984C45" w:rsidRPr="008A363E" w:rsidRDefault="00984C45" w:rsidP="00DE4246">
            <w:pPr>
              <w:rPr>
                <w:rFonts w:cstheme="minorHAnsi"/>
                <w:b/>
                <w:sz w:val="18"/>
                <w:szCs w:val="18"/>
              </w:rPr>
            </w:pPr>
            <w:r w:rsidRPr="008A363E">
              <w:rPr>
                <w:rFonts w:cstheme="minorHAnsi"/>
                <w:sz w:val="18"/>
                <w:szCs w:val="18"/>
              </w:rPr>
              <w:t>De school heeft goed bruikbare protocollen op het gebied van ernstige reken-wiskunde problemen / dyscalculie. De protocollen worden toegepast.</w:t>
            </w:r>
          </w:p>
        </w:tc>
      </w:tr>
      <w:tr w:rsidR="00984C45" w:rsidRPr="0075400A" w14:paraId="44EE3411" w14:textId="77777777" w:rsidTr="00DE4246">
        <w:tc>
          <w:tcPr>
            <w:tcW w:w="9180" w:type="dxa"/>
          </w:tcPr>
          <w:p w14:paraId="67A520F5" w14:textId="77777777" w:rsidR="00984C45" w:rsidRPr="008A363E" w:rsidRDefault="00984C45" w:rsidP="00DE4246">
            <w:pPr>
              <w:rPr>
                <w:rFonts w:cstheme="minorHAnsi"/>
                <w:b/>
                <w:sz w:val="18"/>
                <w:szCs w:val="18"/>
              </w:rPr>
            </w:pPr>
            <w:r w:rsidRPr="008A363E">
              <w:rPr>
                <w:rFonts w:cstheme="minorHAnsi"/>
                <w:sz w:val="18"/>
                <w:szCs w:val="18"/>
              </w:rPr>
              <w:t xml:space="preserve">De school heeft goed bruikbare protocollen voor medisch handelen en veiligheid. De protocollen worden toegepast. </w:t>
            </w:r>
          </w:p>
        </w:tc>
      </w:tr>
      <w:tr w:rsidR="00984C45" w:rsidRPr="0075400A" w14:paraId="7DE427C3" w14:textId="77777777" w:rsidTr="00DE4246">
        <w:tc>
          <w:tcPr>
            <w:tcW w:w="9180" w:type="dxa"/>
          </w:tcPr>
          <w:p w14:paraId="01503A95" w14:textId="77777777" w:rsidR="00984C45" w:rsidRPr="008A363E" w:rsidRDefault="00984C45" w:rsidP="00DE4246">
            <w:pPr>
              <w:rPr>
                <w:rFonts w:cstheme="minorHAnsi"/>
                <w:b/>
                <w:sz w:val="18"/>
                <w:szCs w:val="18"/>
              </w:rPr>
            </w:pPr>
            <w:r w:rsidRPr="008A363E">
              <w:rPr>
                <w:rFonts w:cstheme="minorHAnsi"/>
                <w:sz w:val="18"/>
                <w:szCs w:val="18"/>
              </w:rPr>
              <w:t>De school is in staat om handelingsgericht te denken, te handelen, te arrangeren of te verwijzen waarbij het cyclisch proces van haalbare doelen stellen, planmatig uitvoeren en gerichte evalueren centraal staat. Deze met name HGW.</w:t>
            </w:r>
          </w:p>
        </w:tc>
      </w:tr>
      <w:tr w:rsidR="00984C45" w:rsidRPr="0075400A" w14:paraId="20754F86" w14:textId="77777777" w:rsidTr="00DE4246">
        <w:tc>
          <w:tcPr>
            <w:tcW w:w="9180" w:type="dxa"/>
          </w:tcPr>
          <w:p w14:paraId="34D6688A" w14:textId="77777777" w:rsidR="00984C45" w:rsidRPr="008A363E" w:rsidRDefault="00984C45" w:rsidP="00DE4246">
            <w:pPr>
              <w:rPr>
                <w:rFonts w:cstheme="minorHAnsi"/>
                <w:b/>
                <w:sz w:val="18"/>
                <w:szCs w:val="18"/>
              </w:rPr>
            </w:pPr>
            <w:r w:rsidRPr="008A363E">
              <w:rPr>
                <w:rFonts w:cstheme="minorHAnsi"/>
                <w:sz w:val="18"/>
                <w:szCs w:val="18"/>
              </w:rPr>
              <w:t>De leerkrachten zijn in staat om de belemmerende en stimulerende factoren die van invloed zijn op de ontwikkeling van een leerling, te kunnen herkennen, maar vooral ook gebruiken om resultaatgerichte ondersteuning te kunnen inzetten.</w:t>
            </w:r>
          </w:p>
        </w:tc>
      </w:tr>
      <w:tr w:rsidR="00984C45" w:rsidRPr="0075400A" w14:paraId="601BB108" w14:textId="77777777" w:rsidTr="00DE4246">
        <w:tc>
          <w:tcPr>
            <w:tcW w:w="9180" w:type="dxa"/>
          </w:tcPr>
          <w:p w14:paraId="4F7895E7" w14:textId="77777777" w:rsidR="00984C45" w:rsidRPr="008A363E" w:rsidRDefault="00984C45" w:rsidP="00DE4246">
            <w:pPr>
              <w:rPr>
                <w:rFonts w:cstheme="minorHAnsi"/>
                <w:b/>
                <w:sz w:val="18"/>
                <w:szCs w:val="18"/>
              </w:rPr>
            </w:pPr>
            <w:r w:rsidRPr="008A363E">
              <w:rPr>
                <w:rFonts w:cstheme="minorHAnsi"/>
                <w:sz w:val="18"/>
                <w:szCs w:val="18"/>
              </w:rPr>
              <w:t>De school is in staat om door vroegtijdig lichte ondersteuning in te zetten, sociaal emotionele problemen van leerlingen klein te houden of zodanig te begeleiden dat zij kunnen (blijven) profiteren van het onderwijsaanbod.</w:t>
            </w:r>
          </w:p>
        </w:tc>
      </w:tr>
      <w:tr w:rsidR="00984C45" w:rsidRPr="0075400A" w14:paraId="7F22BBC4" w14:textId="77777777" w:rsidTr="00DE4246">
        <w:tc>
          <w:tcPr>
            <w:tcW w:w="9180" w:type="dxa"/>
          </w:tcPr>
          <w:p w14:paraId="21637240" w14:textId="77777777" w:rsidR="00984C45" w:rsidRPr="008A363E" w:rsidRDefault="00984C45" w:rsidP="00DE4246">
            <w:pPr>
              <w:rPr>
                <w:rFonts w:cstheme="minorHAnsi"/>
                <w:b/>
                <w:sz w:val="18"/>
                <w:szCs w:val="18"/>
              </w:rPr>
            </w:pPr>
            <w:r w:rsidRPr="008A363E">
              <w:rPr>
                <w:rFonts w:cstheme="minorHAnsi"/>
                <w:sz w:val="18"/>
                <w:szCs w:val="18"/>
              </w:rPr>
              <w:t>De school heeft een goede samenwerkingsrelatie met ouders daar waar het leerlingen met een extra onderwijsbehoefte betreft.</w:t>
            </w:r>
          </w:p>
        </w:tc>
      </w:tr>
      <w:tr w:rsidR="00984C45" w:rsidRPr="0075400A" w14:paraId="3E22A6A3" w14:textId="77777777" w:rsidTr="00DE4246">
        <w:tc>
          <w:tcPr>
            <w:tcW w:w="9180" w:type="dxa"/>
          </w:tcPr>
          <w:p w14:paraId="728A4915" w14:textId="77777777" w:rsidR="00984C45" w:rsidRPr="008A363E" w:rsidRDefault="00984C45" w:rsidP="00DE4246">
            <w:pPr>
              <w:rPr>
                <w:rFonts w:cstheme="minorHAnsi"/>
                <w:b/>
                <w:sz w:val="18"/>
                <w:szCs w:val="18"/>
              </w:rPr>
            </w:pPr>
            <w:r w:rsidRPr="008A363E">
              <w:rPr>
                <w:rFonts w:cstheme="minorHAnsi"/>
                <w:sz w:val="18"/>
                <w:szCs w:val="18"/>
              </w:rPr>
              <w:t>De school heeft een goede samenwerkingsrelatie met de voorschool, gericht op het realiseren van een doorgaande lijn en een warme overdracht van de leerlingen naar de basisschool.</w:t>
            </w:r>
          </w:p>
        </w:tc>
      </w:tr>
      <w:tr w:rsidR="00984C45" w:rsidRPr="0075400A" w14:paraId="35B2A51B" w14:textId="77777777" w:rsidTr="00DE4246">
        <w:tc>
          <w:tcPr>
            <w:tcW w:w="9180" w:type="dxa"/>
          </w:tcPr>
          <w:p w14:paraId="525F865E" w14:textId="77777777" w:rsidR="00984C45" w:rsidRPr="008A363E" w:rsidRDefault="00984C45" w:rsidP="00DE4246">
            <w:pPr>
              <w:rPr>
                <w:rFonts w:cstheme="minorHAnsi"/>
                <w:b/>
                <w:sz w:val="18"/>
                <w:szCs w:val="18"/>
              </w:rPr>
            </w:pPr>
            <w:r w:rsidRPr="008A363E">
              <w:rPr>
                <w:rFonts w:cstheme="minorHAnsi"/>
                <w:sz w:val="18"/>
                <w:szCs w:val="18"/>
              </w:rPr>
              <w:t>Bij uitstroom naar VO, tussentijdse uitstroom naar een andere basisschool of SBO/SO is er sprake van zorgvuldige overdracht van de leerling (-gegevens) naar de andere school.</w:t>
            </w:r>
          </w:p>
        </w:tc>
      </w:tr>
      <w:tr w:rsidR="00984C45" w:rsidRPr="0075400A" w14:paraId="1A9AAD22" w14:textId="77777777" w:rsidTr="00DE4246">
        <w:tc>
          <w:tcPr>
            <w:tcW w:w="9180" w:type="dxa"/>
          </w:tcPr>
          <w:p w14:paraId="2174D84C" w14:textId="77777777" w:rsidR="00984C45" w:rsidRPr="008A363E" w:rsidRDefault="00984C45" w:rsidP="00DE4246">
            <w:pPr>
              <w:rPr>
                <w:rFonts w:cstheme="minorHAnsi"/>
                <w:b/>
                <w:sz w:val="18"/>
                <w:szCs w:val="18"/>
              </w:rPr>
            </w:pPr>
            <w:r w:rsidRPr="008A363E">
              <w:rPr>
                <w:rFonts w:cstheme="minorHAnsi"/>
                <w:sz w:val="18"/>
                <w:szCs w:val="18"/>
              </w:rPr>
              <w:t xml:space="preserve">De school werkt krachtig samen met ketenpartners, zoals jeugdhulpverlening, het S(B)O, de steunpunten die belast zijn met het arrangeren van extra ondersteuning, e.a. om leerlingen ondersteuning te bieden, waardoor zij zich kunnen blijven ontwikkelen. </w:t>
            </w:r>
          </w:p>
        </w:tc>
      </w:tr>
    </w:tbl>
    <w:p w14:paraId="3AF0BCCE" w14:textId="77777777" w:rsidR="00984C45" w:rsidRDefault="00984C45" w:rsidP="00984C45">
      <w:pPr>
        <w:rPr>
          <w:sz w:val="18"/>
          <w:szCs w:val="18"/>
        </w:rPr>
      </w:pPr>
    </w:p>
    <w:tbl>
      <w:tblPr>
        <w:tblStyle w:val="Tabelraster"/>
        <w:tblW w:w="9180" w:type="dxa"/>
        <w:tblLook w:val="04A0" w:firstRow="1" w:lastRow="0" w:firstColumn="1" w:lastColumn="0" w:noHBand="0" w:noVBand="1"/>
      </w:tblPr>
      <w:tblGrid>
        <w:gridCol w:w="9180"/>
      </w:tblGrid>
      <w:tr w:rsidR="00984C45" w:rsidRPr="0075400A" w14:paraId="3EA961DB" w14:textId="77777777" w:rsidTr="25571ACE">
        <w:tc>
          <w:tcPr>
            <w:tcW w:w="9180" w:type="dxa"/>
            <w:shd w:val="clear" w:color="auto" w:fill="A80000"/>
          </w:tcPr>
          <w:p w14:paraId="67C654A0" w14:textId="77777777" w:rsidR="00984C45" w:rsidRPr="0075400A" w:rsidRDefault="00984C45" w:rsidP="00DE4246">
            <w:pPr>
              <w:rPr>
                <w:sz w:val="20"/>
                <w:szCs w:val="20"/>
              </w:rPr>
            </w:pPr>
            <w:r w:rsidRPr="0075400A">
              <w:rPr>
                <w:sz w:val="20"/>
                <w:szCs w:val="20"/>
              </w:rPr>
              <w:t xml:space="preserve">6c. Conclusies </w:t>
            </w:r>
          </w:p>
        </w:tc>
      </w:tr>
      <w:tr w:rsidR="00984C45" w:rsidRPr="0075400A" w14:paraId="27B1AC40" w14:textId="77777777" w:rsidTr="25571ACE">
        <w:tc>
          <w:tcPr>
            <w:tcW w:w="9180" w:type="dxa"/>
          </w:tcPr>
          <w:p w14:paraId="031BDF56" w14:textId="77777777" w:rsidR="00984C45" w:rsidRPr="0075400A" w:rsidRDefault="00984C45" w:rsidP="00DE4246">
            <w:pPr>
              <w:rPr>
                <w:sz w:val="18"/>
                <w:szCs w:val="18"/>
              </w:rPr>
            </w:pPr>
          </w:p>
          <w:p w14:paraId="5F539260" w14:textId="56F86F1F" w:rsidR="00984C45" w:rsidRDefault="00FE49C9" w:rsidP="00984C45">
            <w:pPr>
              <w:pStyle w:val="Lijstalinea"/>
              <w:numPr>
                <w:ilvl w:val="0"/>
                <w:numId w:val="8"/>
              </w:numPr>
              <w:rPr>
                <w:rFonts w:asciiTheme="minorHAnsi" w:hAnsiTheme="minorHAnsi"/>
                <w:sz w:val="18"/>
                <w:szCs w:val="18"/>
              </w:rPr>
            </w:pPr>
            <w:r>
              <w:rPr>
                <w:rFonts w:asciiTheme="minorHAnsi" w:hAnsiTheme="minorHAnsi"/>
                <w:sz w:val="18"/>
                <w:szCs w:val="18"/>
              </w:rPr>
              <w:t>De school bezit alle elementen om de basiskwaliteit te waarborgen</w:t>
            </w:r>
            <w:r w:rsidR="00984C45">
              <w:rPr>
                <w:rFonts w:asciiTheme="minorHAnsi" w:hAnsiTheme="minorHAnsi"/>
                <w:sz w:val="18"/>
                <w:szCs w:val="18"/>
              </w:rPr>
              <w:t>.</w:t>
            </w:r>
          </w:p>
          <w:p w14:paraId="24234632" w14:textId="77777777" w:rsidR="00984C45" w:rsidRDefault="00984C45" w:rsidP="00984C45">
            <w:pPr>
              <w:pStyle w:val="Lijstalinea"/>
              <w:numPr>
                <w:ilvl w:val="0"/>
                <w:numId w:val="8"/>
              </w:numPr>
              <w:rPr>
                <w:rFonts w:asciiTheme="minorHAnsi" w:hAnsiTheme="minorHAnsi"/>
                <w:sz w:val="18"/>
                <w:szCs w:val="18"/>
              </w:rPr>
            </w:pPr>
            <w:r>
              <w:rPr>
                <w:rFonts w:asciiTheme="minorHAnsi" w:hAnsiTheme="minorHAnsi"/>
                <w:sz w:val="18"/>
                <w:szCs w:val="18"/>
              </w:rPr>
              <w:lastRenderedPageBreak/>
              <w:t>Door stap voor stap en teambreed de kennis en vaardigheden in het volgen van de ontwikkeling van leerlingen te vergroten zijn wij steeds meer in staat om leerlingen met complexere hulpvragen passend onderwijs te geven.</w:t>
            </w:r>
          </w:p>
          <w:p w14:paraId="15CAC09F" w14:textId="1BA92D8D" w:rsidR="00984C45" w:rsidRDefault="00984C45" w:rsidP="25571ACE">
            <w:pPr>
              <w:pStyle w:val="Lijstalinea"/>
              <w:numPr>
                <w:ilvl w:val="0"/>
                <w:numId w:val="8"/>
              </w:numPr>
              <w:rPr>
                <w:rFonts w:asciiTheme="minorHAnsi" w:hAnsiTheme="minorHAnsi"/>
                <w:sz w:val="18"/>
                <w:szCs w:val="18"/>
              </w:rPr>
            </w:pPr>
            <w:r w:rsidRPr="25571ACE">
              <w:rPr>
                <w:rFonts w:asciiTheme="minorHAnsi" w:hAnsiTheme="minorHAnsi"/>
                <w:sz w:val="18"/>
                <w:szCs w:val="18"/>
              </w:rPr>
              <w:t xml:space="preserve">Natuurlijk is kennis en vaardigheden een eerste vereiste, maar, hoge verwachtingen hebben en uiten is noodzakelijk voor de ontwikkeling van het kind.  </w:t>
            </w:r>
          </w:p>
          <w:p w14:paraId="44452FDF" w14:textId="71BB4727" w:rsidR="00793F8F" w:rsidRPr="008A363E" w:rsidRDefault="00793F8F" w:rsidP="25571ACE">
            <w:pPr>
              <w:pStyle w:val="Lijstalinea"/>
              <w:numPr>
                <w:ilvl w:val="0"/>
                <w:numId w:val="8"/>
              </w:numPr>
              <w:rPr>
                <w:rFonts w:asciiTheme="minorHAnsi" w:hAnsiTheme="minorHAnsi"/>
                <w:sz w:val="18"/>
                <w:szCs w:val="18"/>
              </w:rPr>
            </w:pPr>
            <w:r>
              <w:rPr>
                <w:rFonts w:asciiTheme="minorHAnsi" w:hAnsiTheme="minorHAnsi"/>
                <w:sz w:val="18"/>
                <w:szCs w:val="18"/>
              </w:rPr>
              <w:t xml:space="preserve">De school zal zich verdiepen in instrumenten ten behoeve van de ondersteuning, verdieping en verrijking van de analysevaardigheden. </w:t>
            </w:r>
          </w:p>
          <w:p w14:paraId="7315D5A2" w14:textId="77777777" w:rsidR="00984C45" w:rsidRPr="0075400A" w:rsidRDefault="00984C45" w:rsidP="00DE4246">
            <w:pPr>
              <w:rPr>
                <w:sz w:val="18"/>
                <w:szCs w:val="18"/>
              </w:rPr>
            </w:pPr>
          </w:p>
        </w:tc>
      </w:tr>
    </w:tbl>
    <w:p w14:paraId="3973F1E8" w14:textId="77777777" w:rsidR="00D03B3C" w:rsidRDefault="00000000"/>
    <w:p w14:paraId="50E715EE" w14:textId="05497FDA" w:rsidR="25571ACE" w:rsidRDefault="25571ACE" w:rsidP="25571ACE"/>
    <w:p w14:paraId="2ECAE55F" w14:textId="1F24472D" w:rsidR="25571ACE" w:rsidRDefault="25571ACE" w:rsidP="25571ACE"/>
    <w:p w14:paraId="533297DC" w14:textId="61B871B6" w:rsidR="25571ACE" w:rsidRDefault="25571ACE" w:rsidP="25571ACE"/>
    <w:p w14:paraId="2E98B71F" w14:textId="7E05620E" w:rsidR="25571ACE" w:rsidRDefault="25571ACE" w:rsidP="25571ACE"/>
    <w:p w14:paraId="2462D498" w14:textId="7E6A463F" w:rsidR="25571ACE" w:rsidRDefault="25571ACE" w:rsidP="25571ACE"/>
    <w:p w14:paraId="1AC38546" w14:textId="6306C11D" w:rsidR="25571ACE" w:rsidRDefault="25571ACE" w:rsidP="25571ACE"/>
    <w:p w14:paraId="70530899" w14:textId="7E490152" w:rsidR="25571ACE" w:rsidRDefault="25571ACE" w:rsidP="25571ACE"/>
    <w:p w14:paraId="00453B26" w14:textId="5BF0FE6C" w:rsidR="25571ACE" w:rsidRDefault="25571ACE" w:rsidP="25571ACE"/>
    <w:p w14:paraId="01FB3254" w14:textId="74284FE5" w:rsidR="25571ACE" w:rsidRDefault="25571ACE" w:rsidP="25571ACE"/>
    <w:p w14:paraId="00B796E1" w14:textId="77C3E93F" w:rsidR="25571ACE" w:rsidRDefault="25571ACE" w:rsidP="25571ACE"/>
    <w:p w14:paraId="01C1CCC2" w14:textId="77DFB5E8" w:rsidR="25571ACE" w:rsidRDefault="25571ACE" w:rsidP="25571ACE"/>
    <w:p w14:paraId="54796DC6" w14:textId="76C30C6B" w:rsidR="25571ACE" w:rsidRDefault="25571ACE" w:rsidP="25571ACE"/>
    <w:p w14:paraId="162397E6" w14:textId="03E28195" w:rsidR="25571ACE" w:rsidRDefault="25571ACE" w:rsidP="25571ACE"/>
    <w:p w14:paraId="7FB46FB3" w14:textId="23E88548" w:rsidR="25571ACE" w:rsidRDefault="25571ACE" w:rsidP="25571ACE"/>
    <w:p w14:paraId="666D0195" w14:textId="3CC8A0BD" w:rsidR="25571ACE" w:rsidRDefault="25571ACE" w:rsidP="25571ACE"/>
    <w:p w14:paraId="2D7619D5" w14:textId="08189B82" w:rsidR="25571ACE" w:rsidRDefault="25571ACE" w:rsidP="25571ACE"/>
    <w:p w14:paraId="4D808FAC" w14:textId="7F7D4456" w:rsidR="25571ACE" w:rsidRDefault="25571ACE" w:rsidP="25571ACE"/>
    <w:p w14:paraId="00D27F92" w14:textId="56FE6D49" w:rsidR="25571ACE" w:rsidRDefault="25571ACE" w:rsidP="25571ACE"/>
    <w:p w14:paraId="0037A743" w14:textId="2C3FABBC" w:rsidR="25571ACE" w:rsidRDefault="25571ACE" w:rsidP="25571ACE"/>
    <w:p w14:paraId="7887F201" w14:textId="0A875924" w:rsidR="25571ACE" w:rsidRDefault="25571ACE" w:rsidP="25571ACE"/>
    <w:p w14:paraId="11EBF669" w14:textId="5DC007A1" w:rsidR="25571ACE" w:rsidRDefault="25571ACE" w:rsidP="25571ACE"/>
    <w:p w14:paraId="2180F2BB" w14:textId="1F2D717E" w:rsidR="25571ACE" w:rsidRDefault="25571ACE" w:rsidP="25571ACE"/>
    <w:p w14:paraId="74F2FA1C" w14:textId="5FC35C6D" w:rsidR="25571ACE" w:rsidRDefault="25571ACE" w:rsidP="25571ACE"/>
    <w:p w14:paraId="40010AA5" w14:textId="1B18C7AA" w:rsidR="25571ACE" w:rsidRDefault="25571ACE" w:rsidP="25571ACE"/>
    <w:p w14:paraId="539DE571" w14:textId="0E9D93C3" w:rsidR="25571ACE" w:rsidRDefault="25571ACE" w:rsidP="25571ACE"/>
    <w:p w14:paraId="078246CC" w14:textId="7E586AEE" w:rsidR="25571ACE" w:rsidRDefault="25571ACE" w:rsidP="25571ACE"/>
    <w:p w14:paraId="35782C06" w14:textId="068D3A65" w:rsidR="25571ACE" w:rsidRDefault="25571ACE" w:rsidP="25571ACE"/>
    <w:p w14:paraId="4D763AE7" w14:textId="723E1E1E" w:rsidR="25571ACE" w:rsidRDefault="25571ACE" w:rsidP="25571ACE"/>
    <w:p w14:paraId="625447E9" w14:textId="1B346D86" w:rsidR="25571ACE" w:rsidRDefault="25571ACE" w:rsidP="25571ACE"/>
    <w:p w14:paraId="5C4CF615" w14:textId="57BA92A5" w:rsidR="25571ACE" w:rsidRDefault="25571ACE" w:rsidP="25571ACE"/>
    <w:p w14:paraId="22573A5A" w14:textId="74735C4D" w:rsidR="25571ACE" w:rsidRDefault="25571ACE" w:rsidP="25571ACE"/>
    <w:p w14:paraId="2BD05C76" w14:textId="375A1626" w:rsidR="25571ACE" w:rsidRDefault="25571ACE" w:rsidP="25571ACE"/>
    <w:p w14:paraId="7665E872" w14:textId="29AC509C" w:rsidR="25571ACE" w:rsidRDefault="25571ACE" w:rsidP="25571ACE"/>
    <w:p w14:paraId="529D318F" w14:textId="73832053" w:rsidR="00EC3355" w:rsidRDefault="00EC3355" w:rsidP="25571ACE"/>
    <w:p w14:paraId="087C0724" w14:textId="192AB4A4" w:rsidR="00EC3355" w:rsidRDefault="00EC3355" w:rsidP="25571ACE"/>
    <w:p w14:paraId="1660B2C6" w14:textId="16B71C71" w:rsidR="00EC3355" w:rsidRDefault="00EC3355" w:rsidP="25571ACE"/>
    <w:p w14:paraId="09CACB9C" w14:textId="43F1C7C2" w:rsidR="00EC3355" w:rsidRDefault="00EC3355" w:rsidP="25571ACE"/>
    <w:p w14:paraId="2D893E23" w14:textId="05218455" w:rsidR="00EC3355" w:rsidRDefault="00EC3355" w:rsidP="25571ACE"/>
    <w:p w14:paraId="71DE6C85" w14:textId="7CF61AA1" w:rsidR="00EC3355" w:rsidRDefault="00EC3355" w:rsidP="25571ACE"/>
    <w:p w14:paraId="08689D7C" w14:textId="77777777" w:rsidR="00EC3355" w:rsidRDefault="00EC3355" w:rsidP="25571ACE"/>
    <w:p w14:paraId="3B35C355" w14:textId="5FB28A22" w:rsidR="25571ACE" w:rsidRDefault="25571ACE" w:rsidP="25571ACE"/>
    <w:p w14:paraId="53884821" w14:textId="77777777" w:rsidR="00882311" w:rsidRPr="00882311" w:rsidRDefault="00882311" w:rsidP="25571ACE">
      <w:pPr>
        <w:spacing w:after="160" w:line="254" w:lineRule="auto"/>
        <w:rPr>
          <w:rFonts w:ascii="Calibri" w:eastAsia="Calibri" w:hAnsi="Calibri" w:cs="Calibri"/>
          <w:b/>
          <w:bCs/>
          <w:color w:val="002060"/>
        </w:rPr>
      </w:pPr>
      <w:r w:rsidRPr="00882311">
        <w:rPr>
          <w:rFonts w:ascii="Calibri" w:eastAsia="Calibri" w:hAnsi="Calibri" w:cs="Calibri"/>
          <w:b/>
          <w:bCs/>
          <w:color w:val="002060"/>
        </w:rPr>
        <w:t xml:space="preserve">Bijlage </w:t>
      </w:r>
    </w:p>
    <w:p w14:paraId="1F7BA25B" w14:textId="7125D5CF" w:rsidR="7D849091" w:rsidRPr="00882311" w:rsidRDefault="7D849091" w:rsidP="25571ACE">
      <w:pPr>
        <w:spacing w:after="160" w:line="254" w:lineRule="auto"/>
        <w:rPr>
          <w:rFonts w:ascii="Calibri" w:eastAsia="Calibri" w:hAnsi="Calibri" w:cs="Calibri"/>
          <w:color w:val="002060"/>
        </w:rPr>
      </w:pPr>
      <w:r w:rsidRPr="00882311">
        <w:rPr>
          <w:rFonts w:ascii="Calibri" w:eastAsia="Calibri" w:hAnsi="Calibri" w:cs="Calibri"/>
          <w:b/>
          <w:bCs/>
          <w:color w:val="002060"/>
        </w:rPr>
        <w:t>Evaluatie SOP</w:t>
      </w:r>
    </w:p>
    <w:p w14:paraId="3F711D68" w14:textId="15EF1537" w:rsidR="7D849091" w:rsidRDefault="7D849091" w:rsidP="25571ACE">
      <w:pPr>
        <w:spacing w:after="160"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 xml:space="preserve">Jaarlijks worden de standaarden van basis en extra ondersteuning geëvalueerd. De onderstaande punten zijn vaste onderdelen van onze zorgstructuur.   </w:t>
      </w:r>
    </w:p>
    <w:p w14:paraId="5C82FF22" w14:textId="14D21275"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1.</w:t>
      </w:r>
      <w:r>
        <w:tab/>
      </w:r>
      <w:r w:rsidRPr="25571ACE">
        <w:rPr>
          <w:rFonts w:ascii="Calibri" w:eastAsia="Calibri" w:hAnsi="Calibri" w:cs="Calibri"/>
          <w:color w:val="000000" w:themeColor="text1"/>
          <w:sz w:val="18"/>
          <w:szCs w:val="18"/>
        </w:rPr>
        <w:t>Leerlingen ontwikkelen zich op onze school in een veilige omgeving.</w:t>
      </w:r>
    </w:p>
    <w:p w14:paraId="6C6F0286" w14:textId="6B35F61A"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2.</w:t>
      </w:r>
      <w:r>
        <w:tab/>
      </w:r>
      <w:r w:rsidRPr="25571ACE">
        <w:rPr>
          <w:rFonts w:ascii="Calibri" w:eastAsia="Calibri" w:hAnsi="Calibri" w:cs="Calibri"/>
          <w:color w:val="000000" w:themeColor="text1"/>
          <w:sz w:val="18"/>
          <w:szCs w:val="18"/>
        </w:rPr>
        <w:t>Wij werken met methoden en aanpakken die afgestemd zijn op onderwijsbehoeften van leerlingen.</w:t>
      </w:r>
    </w:p>
    <w:p w14:paraId="48DD16EC" w14:textId="31802683"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3.</w:t>
      </w:r>
      <w:r>
        <w:tab/>
      </w:r>
      <w:r w:rsidRPr="25571ACE">
        <w:rPr>
          <w:rFonts w:ascii="Calibri" w:eastAsia="Calibri" w:hAnsi="Calibri" w:cs="Calibri"/>
          <w:color w:val="000000" w:themeColor="text1"/>
          <w:sz w:val="18"/>
          <w:szCs w:val="18"/>
        </w:rPr>
        <w:t>De school heeft zicht op de ontwikkeling van leerlingen.</w:t>
      </w:r>
    </w:p>
    <w:p w14:paraId="0684AA9D" w14:textId="6D732669"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4.</w:t>
      </w:r>
      <w:r>
        <w:tab/>
      </w:r>
      <w:r w:rsidRPr="25571ACE">
        <w:rPr>
          <w:rFonts w:ascii="Calibri" w:eastAsia="Calibri" w:hAnsi="Calibri" w:cs="Calibri"/>
          <w:color w:val="000000" w:themeColor="text1"/>
          <w:sz w:val="18"/>
          <w:szCs w:val="18"/>
        </w:rPr>
        <w:t xml:space="preserve">De school werkt opbrengst- en handelingsgericht aan het uitvoeren van de onderwijsondersteuning. </w:t>
      </w:r>
    </w:p>
    <w:p w14:paraId="17A20A85" w14:textId="010DF28E"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5.</w:t>
      </w:r>
      <w:r>
        <w:tab/>
      </w:r>
      <w:r w:rsidRPr="25571ACE">
        <w:rPr>
          <w:rFonts w:ascii="Calibri" w:eastAsia="Calibri" w:hAnsi="Calibri" w:cs="Calibri"/>
          <w:color w:val="000000" w:themeColor="text1"/>
          <w:sz w:val="18"/>
          <w:szCs w:val="18"/>
        </w:rPr>
        <w:t>De school heeft een adequate leerling ondersteuning.</w:t>
      </w:r>
    </w:p>
    <w:p w14:paraId="2B6EC9EF" w14:textId="4CFEAD6C"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6.</w:t>
      </w:r>
      <w:r>
        <w:tab/>
      </w:r>
      <w:r w:rsidRPr="25571ACE">
        <w:rPr>
          <w:rFonts w:ascii="Calibri" w:eastAsia="Calibri" w:hAnsi="Calibri" w:cs="Calibri"/>
          <w:color w:val="000000" w:themeColor="text1"/>
          <w:sz w:val="18"/>
          <w:szCs w:val="18"/>
        </w:rPr>
        <w:t xml:space="preserve">De school gaat jaarlijks de effecten na van de ondersteuning en past het zo nodig aan. </w:t>
      </w:r>
    </w:p>
    <w:p w14:paraId="1AF83C7D" w14:textId="1E4A65C9"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7.</w:t>
      </w:r>
      <w:r>
        <w:tab/>
      </w:r>
      <w:r w:rsidRPr="25571ACE">
        <w:rPr>
          <w:rFonts w:ascii="Calibri" w:eastAsia="Calibri" w:hAnsi="Calibri" w:cs="Calibri"/>
          <w:color w:val="000000" w:themeColor="text1"/>
          <w:sz w:val="18"/>
          <w:szCs w:val="18"/>
        </w:rPr>
        <w:t xml:space="preserve">De school betrekt ouders en/of leerlingen nauw bij de school en de ondersteuning. </w:t>
      </w:r>
    </w:p>
    <w:p w14:paraId="6727682D" w14:textId="0C8655B8"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8.</w:t>
      </w:r>
      <w:r>
        <w:tab/>
      </w:r>
      <w:r w:rsidRPr="25571ACE">
        <w:rPr>
          <w:rFonts w:ascii="Calibri" w:eastAsia="Calibri" w:hAnsi="Calibri" w:cs="Calibri"/>
          <w:color w:val="000000" w:themeColor="text1"/>
          <w:sz w:val="18"/>
          <w:szCs w:val="18"/>
        </w:rPr>
        <w:t xml:space="preserve">De school heeft een effectieve ondersteuningsstructuur in de school. </w:t>
      </w:r>
    </w:p>
    <w:p w14:paraId="1749C005" w14:textId="30021D7E" w:rsidR="7D849091" w:rsidRDefault="7D849091" w:rsidP="25571ACE">
      <w:pPr>
        <w:spacing w:line="254" w:lineRule="auto"/>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9.</w:t>
      </w:r>
      <w:r>
        <w:tab/>
      </w:r>
      <w:r w:rsidRPr="25571ACE">
        <w:rPr>
          <w:rFonts w:ascii="Calibri" w:eastAsia="Calibri" w:hAnsi="Calibri" w:cs="Calibri"/>
          <w:color w:val="000000" w:themeColor="text1"/>
          <w:sz w:val="18"/>
          <w:szCs w:val="18"/>
        </w:rPr>
        <w:t>De school draagt leerlingen zorgvuldig (warm) over.</w:t>
      </w:r>
    </w:p>
    <w:p w14:paraId="7CECDABB" w14:textId="2BDFAD01" w:rsidR="25571ACE" w:rsidRDefault="25571ACE" w:rsidP="25571ACE"/>
    <w:p w14:paraId="34202551" w14:textId="4AB4437F" w:rsidR="7D849091" w:rsidRPr="00882311" w:rsidRDefault="7D849091" w:rsidP="25571ACE">
      <w:pPr>
        <w:spacing w:after="160" w:line="254" w:lineRule="auto"/>
        <w:jc w:val="both"/>
        <w:rPr>
          <w:rFonts w:ascii="Calibri" w:eastAsia="Calibri" w:hAnsi="Calibri" w:cs="Calibri"/>
          <w:color w:val="002060"/>
        </w:rPr>
      </w:pPr>
      <w:r w:rsidRPr="00882311">
        <w:rPr>
          <w:rFonts w:ascii="Calibri" w:eastAsia="Calibri" w:hAnsi="Calibri" w:cs="Calibri"/>
          <w:b/>
          <w:bCs/>
          <w:color w:val="002060"/>
        </w:rPr>
        <w:t>Kwaliteitskader Passend Onderwijs</w:t>
      </w:r>
    </w:p>
    <w:p w14:paraId="1BBCA170" w14:textId="42DFA0E4"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Als onderdeel van het kwaliteitsbeleid/zorg hebben we een kwaliteitskader passend onderwijs opgesteld.</w:t>
      </w:r>
    </w:p>
    <w:p w14:paraId="2098FF83" w14:textId="553F3568"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Het kwaliteitskader bestaat uit drie onderdelen:</w:t>
      </w:r>
    </w:p>
    <w:p w14:paraId="53E00025" w14:textId="199A0E01" w:rsidR="7D849091" w:rsidRDefault="7D849091" w:rsidP="25571ACE">
      <w:pPr>
        <w:pStyle w:val="Lijstalinea"/>
        <w:numPr>
          <w:ilvl w:val="0"/>
          <w:numId w:val="3"/>
        </w:numPr>
        <w:spacing w:after="160" w:line="254" w:lineRule="auto"/>
        <w:jc w:val="both"/>
        <w:rPr>
          <w:rFonts w:asciiTheme="minorHAnsi" w:eastAsiaTheme="minorEastAsia" w:hAnsiTheme="minorHAnsi" w:cstheme="minorBidi"/>
          <w:color w:val="000000" w:themeColor="text1"/>
          <w:sz w:val="18"/>
          <w:szCs w:val="18"/>
        </w:rPr>
      </w:pPr>
      <w:r w:rsidRPr="25571ACE">
        <w:rPr>
          <w:rFonts w:ascii="Calibri" w:eastAsia="Calibri" w:hAnsi="Calibri" w:cs="Calibri"/>
          <w:color w:val="000000" w:themeColor="text1"/>
          <w:sz w:val="18"/>
          <w:szCs w:val="18"/>
        </w:rPr>
        <w:t>Ondersteuningsstructuur,</w:t>
      </w:r>
    </w:p>
    <w:p w14:paraId="1D9ED1BE" w14:textId="123F8392" w:rsidR="7D849091" w:rsidRDefault="7D849091" w:rsidP="25571ACE">
      <w:pPr>
        <w:pStyle w:val="Lijstalinea"/>
        <w:numPr>
          <w:ilvl w:val="0"/>
          <w:numId w:val="3"/>
        </w:numPr>
        <w:spacing w:after="160" w:line="254" w:lineRule="auto"/>
        <w:jc w:val="both"/>
        <w:rPr>
          <w:rFonts w:asciiTheme="minorHAnsi" w:eastAsiaTheme="minorEastAsia" w:hAnsiTheme="minorHAnsi" w:cstheme="minorBidi"/>
          <w:color w:val="000000" w:themeColor="text1"/>
          <w:sz w:val="18"/>
          <w:szCs w:val="18"/>
        </w:rPr>
      </w:pPr>
      <w:r w:rsidRPr="25571ACE">
        <w:rPr>
          <w:rFonts w:ascii="Calibri" w:eastAsia="Calibri" w:hAnsi="Calibri" w:cs="Calibri"/>
          <w:color w:val="000000" w:themeColor="text1"/>
          <w:sz w:val="18"/>
          <w:szCs w:val="18"/>
        </w:rPr>
        <w:t xml:space="preserve">Basisondersteuning, </w:t>
      </w:r>
    </w:p>
    <w:p w14:paraId="1D88E0F9" w14:textId="1FA7F6D5" w:rsidR="7D849091" w:rsidRDefault="7D849091" w:rsidP="25571ACE">
      <w:pPr>
        <w:pStyle w:val="Lijstalinea"/>
        <w:numPr>
          <w:ilvl w:val="0"/>
          <w:numId w:val="3"/>
        </w:numPr>
        <w:spacing w:after="160" w:line="254" w:lineRule="auto"/>
        <w:jc w:val="both"/>
        <w:rPr>
          <w:rFonts w:asciiTheme="minorHAnsi" w:eastAsiaTheme="minorEastAsia" w:hAnsiTheme="minorHAnsi" w:cstheme="minorBidi"/>
          <w:color w:val="000000" w:themeColor="text1"/>
          <w:sz w:val="18"/>
          <w:szCs w:val="18"/>
        </w:rPr>
      </w:pPr>
      <w:r w:rsidRPr="25571ACE">
        <w:rPr>
          <w:rFonts w:ascii="Calibri" w:eastAsia="Calibri" w:hAnsi="Calibri" w:cs="Calibri"/>
          <w:color w:val="000000" w:themeColor="text1"/>
          <w:sz w:val="18"/>
          <w:szCs w:val="18"/>
        </w:rPr>
        <w:t xml:space="preserve">Extra ondersteuning. </w:t>
      </w:r>
    </w:p>
    <w:p w14:paraId="42D0E558" w14:textId="51E2D3BE"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 xml:space="preserve">Dit kwaliteitskader is expliciet bedoeld om het gesprek over de kwaliteit van passend onderwijs te voeren. Het is te zien als een kwalitatieve zelftoets. De schooldirecteur en intern begeleider voeren jaarlijks aan de hand van het kwaliteitskader een gesprek over passend onderwijs met het team. </w:t>
      </w:r>
    </w:p>
    <w:p w14:paraId="0E6846A9" w14:textId="69317259"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Het kwaliteitskader moet bijdragen aan bewustwording over de kwaliteit van passend onderwijs. De belangrijkste criteria voor het welslagen van passend onderwijs zijn:</w:t>
      </w:r>
    </w:p>
    <w:p w14:paraId="27BE5970" w14:textId="31FBC0A4"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 xml:space="preserve">1. Ondersteuningsstructuur: De school heeft een ondersteuningsstructuur die erop gericht is om planmatig de onderwijs- en ondersteuningsbehoeften van de leerlingen in kaart te brengen en de juiste ondersteuning te bieden. De rol van de leraar en de intern begeleider zijn cruciaal. Ze werken intensief samen, met ouders als educatief partner. Zij kunnen daarbij rekenen op onderwijskundig leiderschap en steun van de schooldirecteur en bestuurder. </w:t>
      </w:r>
    </w:p>
    <w:p w14:paraId="4A7B5C07" w14:textId="35E62311"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 xml:space="preserve">2. Basisondersteuning: De school voldoet aan het afgesproken niveau voor basisondersteuning. Dit begint met goed onderwijs, waar alle leerlingen van profiteren. De school werkt handelings- en oplossingsgericht, dus gebruikt een gedifferentieerd aanbod en signaleert tijdig wie (extra) ondersteuning nodig heeft. Waar nodig werkt de school samen met netwerkpartners in en om de school. Een zorgvuldige overdracht bij in- en uitstroom hoort daarbij. </w:t>
      </w:r>
    </w:p>
    <w:p w14:paraId="7A00D045" w14:textId="69BD5CFD" w:rsidR="7D849091" w:rsidRDefault="7D849091" w:rsidP="25571ACE">
      <w:pPr>
        <w:spacing w:after="160" w:line="254" w:lineRule="auto"/>
        <w:jc w:val="both"/>
        <w:rPr>
          <w:rFonts w:ascii="Calibri" w:eastAsia="Calibri" w:hAnsi="Calibri" w:cs="Calibri"/>
          <w:color w:val="000000" w:themeColor="text1"/>
          <w:sz w:val="18"/>
          <w:szCs w:val="18"/>
        </w:rPr>
      </w:pPr>
      <w:r w:rsidRPr="25571ACE">
        <w:rPr>
          <w:rFonts w:ascii="Calibri" w:eastAsia="Calibri" w:hAnsi="Calibri" w:cs="Calibri"/>
          <w:color w:val="000000" w:themeColor="text1"/>
          <w:sz w:val="18"/>
          <w:szCs w:val="18"/>
        </w:rPr>
        <w:t>3. Extraondersteuning: De school organiseert extra ondersteuning wanneer de ontwikkeling van een leerling daarom vraagt. Het stappenplan om extra ondersteuning te realiseren is duidelijk, de administratieve last is beperkt en er is sprake van continuïteit in de uitvoering.</w:t>
      </w:r>
    </w:p>
    <w:p w14:paraId="7C07A1CA" w14:textId="7F862EA4" w:rsidR="25571ACE" w:rsidRDefault="25571ACE" w:rsidP="25571ACE"/>
    <w:p w14:paraId="4C4738B6" w14:textId="6174EFBE" w:rsidR="25571ACE" w:rsidRDefault="25571ACE" w:rsidP="25571ACE"/>
    <w:p w14:paraId="52BDAB5D" w14:textId="5BCA47A1" w:rsidR="25571ACE" w:rsidRDefault="25571ACE" w:rsidP="25571ACE"/>
    <w:p w14:paraId="13F29BE9" w14:textId="52F4FE30" w:rsidR="25571ACE" w:rsidRDefault="25571ACE" w:rsidP="25571ACE"/>
    <w:p w14:paraId="4E6FADD8" w14:textId="0D02A3F0" w:rsidR="25571ACE" w:rsidRDefault="25571ACE" w:rsidP="25571ACE"/>
    <w:p w14:paraId="5D9433F2" w14:textId="3AA06617" w:rsidR="25571ACE" w:rsidRDefault="25571ACE" w:rsidP="25571ACE"/>
    <w:p w14:paraId="631FA7D9" w14:textId="0C98C093" w:rsidR="25571ACE" w:rsidRDefault="25571ACE" w:rsidP="25571ACE"/>
    <w:p w14:paraId="164B06D8" w14:textId="007E4021" w:rsidR="25571ACE" w:rsidRDefault="25571ACE" w:rsidP="25571ACE"/>
    <w:p w14:paraId="5D09A674" w14:textId="42F35B6E" w:rsidR="25571ACE" w:rsidRDefault="25571ACE" w:rsidP="25571ACE"/>
    <w:p w14:paraId="7BE78220" w14:textId="1D1FDD52" w:rsidR="25571ACE" w:rsidRDefault="25571ACE" w:rsidP="25571ACE"/>
    <w:p w14:paraId="288BCEDC" w14:textId="2CB55995" w:rsidR="2328B7CD" w:rsidRPr="00882311" w:rsidRDefault="2328B7CD" w:rsidP="25571ACE">
      <w:pPr>
        <w:spacing w:after="160" w:line="259" w:lineRule="auto"/>
        <w:rPr>
          <w:rFonts w:eastAsiaTheme="minorEastAsia"/>
          <w:b/>
          <w:bCs/>
          <w:color w:val="002060"/>
        </w:rPr>
      </w:pPr>
      <w:r w:rsidRPr="00882311">
        <w:rPr>
          <w:rFonts w:eastAsiaTheme="minorEastAsia"/>
          <w:b/>
          <w:bCs/>
          <w:color w:val="002060"/>
        </w:rPr>
        <w:t xml:space="preserve">Ondersteuning Interne Zorgstructuur </w:t>
      </w:r>
      <w:r w:rsidR="572256DC" w:rsidRPr="00882311">
        <w:rPr>
          <w:rFonts w:eastAsiaTheme="minorEastAsia"/>
          <w:b/>
          <w:bCs/>
          <w:color w:val="002060"/>
        </w:rPr>
        <w:t>Al Islaah</w:t>
      </w:r>
    </w:p>
    <w:p w14:paraId="6DEA0C1E" w14:textId="1213332B" w:rsidR="2328B7CD" w:rsidRDefault="2328B7CD" w:rsidP="25571ACE">
      <w:pPr>
        <w:spacing w:after="160" w:line="259" w:lineRule="auto"/>
        <w:jc w:val="both"/>
        <w:rPr>
          <w:rFonts w:eastAsiaTheme="minorEastAsia"/>
          <w:color w:val="000000" w:themeColor="text1"/>
          <w:sz w:val="20"/>
          <w:szCs w:val="20"/>
        </w:rPr>
      </w:pPr>
      <w:r w:rsidRPr="25571ACE">
        <w:rPr>
          <w:rFonts w:eastAsiaTheme="minorEastAsia"/>
          <w:color w:val="000000" w:themeColor="text1"/>
          <w:sz w:val="20"/>
          <w:szCs w:val="20"/>
        </w:rPr>
        <w:t xml:space="preserve">De ondersteuning vindt plaats van interne begeleiding naar leerling / leerkracht. De ondersteuning is gericht op het vinden van de mogelijke oplossingen op het gebied van de zorg op diverse niveaus binnen de school en hangt samen met de zorgvraag / hulpvraag van de betrokkenen. Tevens maken we hiermee duidelijk wat de taken en de verantwoordelijkheden zijn op elk niveau per betrokkene. </w:t>
      </w:r>
    </w:p>
    <w:p w14:paraId="5A8CAC91" w14:textId="21396E85" w:rsidR="2328B7CD" w:rsidRDefault="2328B7CD" w:rsidP="25571ACE">
      <w:pPr>
        <w:tabs>
          <w:tab w:val="left" w:pos="5572"/>
        </w:tabs>
        <w:spacing w:after="160" w:line="259" w:lineRule="auto"/>
        <w:ind w:left="2124"/>
        <w:rPr>
          <w:rFonts w:ascii="Calibri" w:eastAsia="Calibri" w:hAnsi="Calibri" w:cs="Calibri"/>
          <w:color w:val="000000" w:themeColor="text1"/>
          <w:sz w:val="22"/>
          <w:szCs w:val="22"/>
        </w:rPr>
      </w:pPr>
      <w:r w:rsidRPr="25571ACE">
        <w:rPr>
          <w:rFonts w:ascii="Calibri" w:eastAsia="Calibri" w:hAnsi="Calibri" w:cs="Calibri"/>
          <w:b/>
          <w:bCs/>
          <w:color w:val="000000" w:themeColor="text1"/>
          <w:sz w:val="22"/>
          <w:szCs w:val="22"/>
        </w:rPr>
        <w:t>Niveau 4: HGW-cyclus op groeps- en schoolniveau)</w:t>
      </w:r>
    </w:p>
    <w:tbl>
      <w:tblPr>
        <w:tblStyle w:val="Tabelraster"/>
        <w:tblW w:w="0" w:type="auto"/>
        <w:tblLayout w:type="fixed"/>
        <w:tblLook w:val="04A0" w:firstRow="1" w:lastRow="0" w:firstColumn="1" w:lastColumn="0" w:noHBand="0" w:noVBand="1"/>
      </w:tblPr>
      <w:tblGrid>
        <w:gridCol w:w="1820"/>
        <w:gridCol w:w="7240"/>
      </w:tblGrid>
      <w:tr w:rsidR="25571ACE" w14:paraId="133E81A6" w14:textId="77777777" w:rsidTr="00365712">
        <w:tc>
          <w:tcPr>
            <w:tcW w:w="1820" w:type="dxa"/>
            <w:shd w:val="clear" w:color="auto" w:fill="1F3864" w:themeFill="accent1" w:themeFillShade="80"/>
          </w:tcPr>
          <w:p w14:paraId="530D93BA" w14:textId="451F488C" w:rsidR="25571ACE" w:rsidRPr="00365712" w:rsidRDefault="25571ACE" w:rsidP="25571ACE">
            <w:pPr>
              <w:spacing w:line="259" w:lineRule="auto"/>
              <w:rPr>
                <w:rFonts w:ascii="Calibri" w:eastAsia="Calibri" w:hAnsi="Calibri" w:cs="Calibri"/>
                <w:sz w:val="20"/>
                <w:szCs w:val="20"/>
              </w:rPr>
            </w:pPr>
            <w:r w:rsidRPr="00365712">
              <w:rPr>
                <w:rFonts w:ascii="Calibri" w:eastAsia="Calibri" w:hAnsi="Calibri" w:cs="Calibri"/>
                <w:sz w:val="20"/>
                <w:szCs w:val="20"/>
              </w:rPr>
              <w:t>Interne Begeleiding (IB)</w:t>
            </w:r>
          </w:p>
        </w:tc>
        <w:tc>
          <w:tcPr>
            <w:tcW w:w="7240" w:type="dxa"/>
            <w:shd w:val="clear" w:color="auto" w:fill="1F3864" w:themeFill="accent1" w:themeFillShade="80"/>
          </w:tcPr>
          <w:p w14:paraId="6661D51C" w14:textId="0D44390A" w:rsidR="25571ACE" w:rsidRPr="00365712" w:rsidRDefault="25571ACE" w:rsidP="00365712">
            <w:pPr>
              <w:rPr>
                <w:rFonts w:ascii="Calibri" w:eastAsiaTheme="minorEastAsia" w:hAnsi="Calibri" w:cs="Calibri"/>
                <w:sz w:val="20"/>
                <w:szCs w:val="20"/>
              </w:rPr>
            </w:pPr>
            <w:r w:rsidRPr="00365712">
              <w:rPr>
                <w:rFonts w:ascii="Calibri" w:hAnsi="Calibri" w:cs="Calibri"/>
                <w:sz w:val="20"/>
                <w:szCs w:val="20"/>
              </w:rPr>
              <w:t xml:space="preserve">Begeleiding en coaching: </w:t>
            </w:r>
          </w:p>
          <w:p w14:paraId="6C0EBB2F" w14:textId="573078F3"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Opstellen ontwikkelingsperspectief (deels)</w:t>
            </w:r>
          </w:p>
          <w:p w14:paraId="0D7CD370" w14:textId="2EFD2098"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Ondersteunen bij het maken van de handelingsplannen</w:t>
            </w:r>
          </w:p>
          <w:p w14:paraId="0B15562B" w14:textId="2A759F9A"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Ondersteunen bij het opstellen van groepsplannen</w:t>
            </w:r>
          </w:p>
          <w:p w14:paraId="19D2313A" w14:textId="167E09D5"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Deels invullen documenten</w:t>
            </w:r>
          </w:p>
          <w:p w14:paraId="1579733B" w14:textId="15374FE1"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Analyseren tussenopbrengsten op groeps- en schoolniveau</w:t>
            </w:r>
          </w:p>
          <w:p w14:paraId="217E9F22" w14:textId="5A5DAC55"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 xml:space="preserve">Deelnemen aan gesprekken n.a.v. </w:t>
            </w:r>
            <w:proofErr w:type="spellStart"/>
            <w:r w:rsidRPr="00365712">
              <w:rPr>
                <w:rFonts w:ascii="Calibri" w:eastAsia="Calibri" w:hAnsi="Calibri" w:cs="Calibri"/>
                <w:sz w:val="20"/>
                <w:szCs w:val="20"/>
              </w:rPr>
              <w:t>opp</w:t>
            </w:r>
            <w:proofErr w:type="spellEnd"/>
            <w:r w:rsidRPr="00365712">
              <w:rPr>
                <w:rFonts w:ascii="Calibri" w:eastAsia="Calibri" w:hAnsi="Calibri" w:cs="Calibri"/>
                <w:sz w:val="20"/>
                <w:szCs w:val="20"/>
              </w:rPr>
              <w:t xml:space="preserve">, </w:t>
            </w:r>
            <w:proofErr w:type="spellStart"/>
            <w:r w:rsidRPr="00365712">
              <w:rPr>
                <w:rFonts w:ascii="Calibri" w:eastAsia="Calibri" w:hAnsi="Calibri" w:cs="Calibri"/>
                <w:sz w:val="20"/>
                <w:szCs w:val="20"/>
              </w:rPr>
              <w:t>ihp</w:t>
            </w:r>
            <w:proofErr w:type="spellEnd"/>
          </w:p>
          <w:p w14:paraId="2AA5FB11" w14:textId="5793E066"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Groepsbesprekingen en leerling besprekingen</w:t>
            </w:r>
          </w:p>
          <w:p w14:paraId="564B88E4" w14:textId="04BFBDCF"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Lesbezoeken / feedback gesprekken</w:t>
            </w:r>
          </w:p>
          <w:p w14:paraId="1972C2ED" w14:textId="5DB6D73F" w:rsidR="25571ACE" w:rsidRPr="00365712" w:rsidRDefault="25571ACE" w:rsidP="00365712">
            <w:pPr>
              <w:pStyle w:val="Lijstalinea"/>
              <w:numPr>
                <w:ilvl w:val="0"/>
                <w:numId w:val="21"/>
              </w:numPr>
              <w:rPr>
                <w:rFonts w:ascii="Calibri" w:eastAsiaTheme="minorEastAsia" w:hAnsi="Calibri" w:cs="Calibri"/>
                <w:sz w:val="20"/>
                <w:szCs w:val="20"/>
              </w:rPr>
            </w:pPr>
            <w:r w:rsidRPr="00365712">
              <w:rPr>
                <w:rFonts w:ascii="Calibri" w:eastAsia="Calibri" w:hAnsi="Calibri" w:cs="Calibri"/>
                <w:sz w:val="20"/>
                <w:szCs w:val="20"/>
              </w:rPr>
              <w:t>Aanvragen arrangementen (organiseren extra ondersteuning)</w:t>
            </w:r>
          </w:p>
        </w:tc>
      </w:tr>
    </w:tbl>
    <w:p w14:paraId="531A9229" w14:textId="4A0DB333" w:rsidR="2328B7CD" w:rsidRDefault="2328B7CD" w:rsidP="25571ACE">
      <w:pPr>
        <w:spacing w:after="160" w:line="259" w:lineRule="auto"/>
        <w:rPr>
          <w:rFonts w:ascii="Calibri" w:eastAsia="Calibri" w:hAnsi="Calibri" w:cs="Calibri"/>
          <w:color w:val="000000" w:themeColor="text1"/>
          <w:sz w:val="22"/>
          <w:szCs w:val="22"/>
        </w:rPr>
      </w:pPr>
      <w:r w:rsidRPr="25571ACE">
        <w:rPr>
          <w:rFonts w:ascii="Calibri" w:eastAsia="Calibri" w:hAnsi="Calibri" w:cs="Calibri"/>
          <w:color w:val="000000" w:themeColor="text1"/>
          <w:sz w:val="22"/>
          <w:szCs w:val="22"/>
        </w:rPr>
        <w:t xml:space="preserve">  </w:t>
      </w:r>
      <w:r>
        <w:tab/>
      </w:r>
      <w:r>
        <w:tab/>
      </w:r>
      <w:r>
        <w:tab/>
      </w:r>
      <w:r w:rsidRPr="25571ACE">
        <w:rPr>
          <w:rFonts w:ascii="Calibri" w:eastAsia="Calibri" w:hAnsi="Calibri" w:cs="Calibri"/>
          <w:b/>
          <w:bCs/>
          <w:color w:val="000000" w:themeColor="text1"/>
          <w:sz w:val="22"/>
          <w:szCs w:val="22"/>
        </w:rPr>
        <w:t>Niveau 3: HGW-cyclus op leerling en groepsniveau</w:t>
      </w:r>
    </w:p>
    <w:tbl>
      <w:tblPr>
        <w:tblStyle w:val="Tabelraster"/>
        <w:tblW w:w="0" w:type="auto"/>
        <w:tblLayout w:type="fixed"/>
        <w:tblLook w:val="04A0" w:firstRow="1" w:lastRow="0" w:firstColumn="1" w:lastColumn="0" w:noHBand="0" w:noVBand="1"/>
      </w:tblPr>
      <w:tblGrid>
        <w:gridCol w:w="1828"/>
        <w:gridCol w:w="7232"/>
      </w:tblGrid>
      <w:tr w:rsidR="25571ACE" w14:paraId="6F5A9A5A" w14:textId="77777777" w:rsidTr="00365712">
        <w:tc>
          <w:tcPr>
            <w:tcW w:w="1828" w:type="dxa"/>
            <w:shd w:val="clear" w:color="auto" w:fill="8EAADB" w:themeFill="accent1" w:themeFillTint="99"/>
          </w:tcPr>
          <w:p w14:paraId="3D8D0BBB" w14:textId="651DFECA" w:rsidR="25571ACE" w:rsidRDefault="25571ACE" w:rsidP="25571ACE">
            <w:pPr>
              <w:spacing w:line="259" w:lineRule="auto"/>
              <w:rPr>
                <w:rFonts w:ascii="Calibri" w:eastAsia="Calibri" w:hAnsi="Calibri" w:cs="Calibri"/>
                <w:sz w:val="22"/>
                <w:szCs w:val="22"/>
              </w:rPr>
            </w:pPr>
            <w:r w:rsidRPr="25571ACE">
              <w:rPr>
                <w:rFonts w:ascii="Calibri" w:eastAsia="Calibri" w:hAnsi="Calibri" w:cs="Calibri"/>
                <w:sz w:val="22"/>
                <w:szCs w:val="22"/>
              </w:rPr>
              <w:t xml:space="preserve">IB / Leerkracht </w:t>
            </w:r>
          </w:p>
        </w:tc>
        <w:tc>
          <w:tcPr>
            <w:tcW w:w="7232" w:type="dxa"/>
            <w:shd w:val="clear" w:color="auto" w:fill="8EAADB" w:themeFill="accent1" w:themeFillTint="99"/>
          </w:tcPr>
          <w:p w14:paraId="701DE7F1" w14:textId="453C1D69" w:rsidR="25571ACE" w:rsidRPr="00365712" w:rsidRDefault="25571ACE" w:rsidP="00365712">
            <w:pPr>
              <w:rPr>
                <w:rFonts w:ascii="Calibri" w:eastAsiaTheme="minorEastAsia" w:hAnsi="Calibri" w:cs="Calibri"/>
                <w:sz w:val="20"/>
                <w:szCs w:val="20"/>
              </w:rPr>
            </w:pPr>
            <w:r w:rsidRPr="00365712">
              <w:rPr>
                <w:rFonts w:ascii="Calibri" w:eastAsia="Calibri" w:hAnsi="Calibri" w:cs="Calibri"/>
                <w:sz w:val="20"/>
                <w:szCs w:val="20"/>
              </w:rPr>
              <w:t>Signaleren van zorg</w:t>
            </w:r>
          </w:p>
          <w:p w14:paraId="5AF706F7" w14:textId="20CE6D37" w:rsidR="25571ACE" w:rsidRPr="00365712" w:rsidRDefault="25571ACE" w:rsidP="00365712">
            <w:pPr>
              <w:pStyle w:val="Lijstalinea"/>
              <w:numPr>
                <w:ilvl w:val="0"/>
                <w:numId w:val="22"/>
              </w:numPr>
              <w:rPr>
                <w:rFonts w:ascii="Calibri" w:eastAsiaTheme="minorEastAsia" w:hAnsi="Calibri" w:cs="Calibri"/>
                <w:sz w:val="20"/>
                <w:szCs w:val="20"/>
              </w:rPr>
            </w:pPr>
            <w:r w:rsidRPr="00365712">
              <w:rPr>
                <w:rFonts w:ascii="Calibri" w:eastAsia="Calibri" w:hAnsi="Calibri" w:cs="Calibri"/>
                <w:sz w:val="20"/>
                <w:szCs w:val="20"/>
              </w:rPr>
              <w:t>Observeren</w:t>
            </w:r>
          </w:p>
          <w:p w14:paraId="7A6AF7BC" w14:textId="7C497CBE" w:rsidR="25571ACE" w:rsidRPr="00365712" w:rsidRDefault="25571ACE" w:rsidP="00365712">
            <w:pPr>
              <w:pStyle w:val="Lijstalinea"/>
              <w:numPr>
                <w:ilvl w:val="0"/>
                <w:numId w:val="22"/>
              </w:numPr>
              <w:rPr>
                <w:rFonts w:ascii="Calibri" w:eastAsiaTheme="minorEastAsia" w:hAnsi="Calibri" w:cs="Calibri"/>
                <w:sz w:val="20"/>
                <w:szCs w:val="20"/>
              </w:rPr>
            </w:pPr>
            <w:r w:rsidRPr="00365712">
              <w:rPr>
                <w:rFonts w:ascii="Calibri" w:eastAsia="Calibri" w:hAnsi="Calibri" w:cs="Calibri"/>
                <w:sz w:val="20"/>
                <w:szCs w:val="20"/>
              </w:rPr>
              <w:t>Kind gesprekken</w:t>
            </w:r>
          </w:p>
          <w:p w14:paraId="20811CB6" w14:textId="64441BEA" w:rsidR="25571ACE" w:rsidRPr="00365712" w:rsidRDefault="25571ACE" w:rsidP="00365712">
            <w:pPr>
              <w:pStyle w:val="Lijstalinea"/>
              <w:numPr>
                <w:ilvl w:val="0"/>
                <w:numId w:val="22"/>
              </w:numPr>
              <w:rPr>
                <w:rFonts w:ascii="Calibri" w:eastAsiaTheme="minorEastAsia" w:hAnsi="Calibri" w:cs="Calibri"/>
                <w:sz w:val="20"/>
                <w:szCs w:val="20"/>
              </w:rPr>
            </w:pPr>
            <w:r w:rsidRPr="00365712">
              <w:rPr>
                <w:rFonts w:ascii="Calibri" w:eastAsia="Calibri" w:hAnsi="Calibri" w:cs="Calibri"/>
                <w:sz w:val="20"/>
                <w:szCs w:val="20"/>
              </w:rPr>
              <w:t xml:space="preserve">Zorgleerlingen in kaart brengen </w:t>
            </w:r>
          </w:p>
          <w:p w14:paraId="3A69AD58" w14:textId="75E46C04" w:rsidR="25571ACE" w:rsidRPr="00365712" w:rsidRDefault="25571ACE" w:rsidP="00365712">
            <w:pPr>
              <w:pStyle w:val="Lijstalinea"/>
              <w:numPr>
                <w:ilvl w:val="0"/>
                <w:numId w:val="22"/>
              </w:numPr>
              <w:rPr>
                <w:rFonts w:ascii="Calibri" w:eastAsiaTheme="minorEastAsia" w:hAnsi="Calibri" w:cs="Calibri"/>
                <w:sz w:val="20"/>
                <w:szCs w:val="20"/>
              </w:rPr>
            </w:pPr>
            <w:r w:rsidRPr="00365712">
              <w:rPr>
                <w:rFonts w:ascii="Calibri" w:eastAsia="Calibri" w:hAnsi="Calibri" w:cs="Calibri"/>
                <w:sz w:val="20"/>
                <w:szCs w:val="20"/>
              </w:rPr>
              <w:t xml:space="preserve">Analyses en evaluaties </w:t>
            </w:r>
          </w:p>
          <w:p w14:paraId="203DC761" w14:textId="66190D1D" w:rsidR="25571ACE" w:rsidRPr="00365712" w:rsidRDefault="25571ACE" w:rsidP="00365712">
            <w:pPr>
              <w:pStyle w:val="Lijstalinea"/>
              <w:numPr>
                <w:ilvl w:val="0"/>
                <w:numId w:val="22"/>
              </w:numPr>
              <w:rPr>
                <w:rFonts w:ascii="Calibri" w:eastAsiaTheme="minorEastAsia" w:hAnsi="Calibri" w:cs="Calibri"/>
                <w:sz w:val="20"/>
                <w:szCs w:val="20"/>
              </w:rPr>
            </w:pPr>
            <w:r w:rsidRPr="00365712">
              <w:rPr>
                <w:rFonts w:ascii="Calibri" w:eastAsia="Calibri" w:hAnsi="Calibri" w:cs="Calibri"/>
                <w:sz w:val="20"/>
                <w:szCs w:val="20"/>
              </w:rPr>
              <w:t xml:space="preserve">Reflectie gesprekken </w:t>
            </w:r>
          </w:p>
          <w:p w14:paraId="4C73C23B" w14:textId="02949B41" w:rsidR="25571ACE" w:rsidRPr="00365712" w:rsidRDefault="25571ACE" w:rsidP="00365712">
            <w:pPr>
              <w:pStyle w:val="Lijstalinea"/>
              <w:numPr>
                <w:ilvl w:val="0"/>
                <w:numId w:val="22"/>
              </w:numPr>
              <w:rPr>
                <w:rFonts w:ascii="Calibri" w:eastAsiaTheme="minorEastAsia" w:hAnsi="Calibri" w:cs="Calibri"/>
                <w:sz w:val="20"/>
                <w:szCs w:val="20"/>
              </w:rPr>
            </w:pPr>
            <w:r w:rsidRPr="00365712">
              <w:rPr>
                <w:rFonts w:ascii="Calibri" w:eastAsia="Calibri" w:hAnsi="Calibri" w:cs="Calibri"/>
                <w:sz w:val="20"/>
                <w:szCs w:val="20"/>
              </w:rPr>
              <w:t xml:space="preserve">Groepsdynamiek </w:t>
            </w:r>
          </w:p>
          <w:p w14:paraId="4C3FC26A" w14:textId="56574525" w:rsidR="25571ACE" w:rsidRPr="00365712" w:rsidRDefault="25571ACE" w:rsidP="00365712">
            <w:pPr>
              <w:pStyle w:val="Lijstalinea"/>
              <w:numPr>
                <w:ilvl w:val="0"/>
                <w:numId w:val="22"/>
              </w:numPr>
              <w:rPr>
                <w:rFonts w:asciiTheme="minorHAnsi" w:eastAsiaTheme="minorEastAsia" w:hAnsiTheme="minorHAnsi" w:cstheme="minorBidi"/>
              </w:rPr>
            </w:pPr>
            <w:r w:rsidRPr="00365712">
              <w:rPr>
                <w:rFonts w:ascii="Calibri" w:eastAsia="Calibri" w:hAnsi="Calibri" w:cs="Calibri"/>
                <w:sz w:val="20"/>
                <w:szCs w:val="20"/>
              </w:rPr>
              <w:t xml:space="preserve">Leervorderingen </w:t>
            </w:r>
          </w:p>
        </w:tc>
      </w:tr>
    </w:tbl>
    <w:p w14:paraId="5E6FF683" w14:textId="1D20AF47" w:rsidR="2328B7CD" w:rsidRDefault="2328B7CD" w:rsidP="25571ACE">
      <w:pPr>
        <w:spacing w:after="160" w:line="259" w:lineRule="auto"/>
        <w:ind w:left="1416"/>
        <w:rPr>
          <w:rFonts w:ascii="Calibri" w:eastAsia="Calibri" w:hAnsi="Calibri" w:cs="Calibri"/>
          <w:color w:val="000000" w:themeColor="text1"/>
          <w:sz w:val="22"/>
          <w:szCs w:val="22"/>
        </w:rPr>
      </w:pPr>
      <w:r w:rsidRPr="25571ACE">
        <w:rPr>
          <w:rFonts w:ascii="Calibri" w:eastAsia="Calibri" w:hAnsi="Calibri" w:cs="Calibri"/>
          <w:b/>
          <w:bCs/>
          <w:color w:val="000000" w:themeColor="text1"/>
          <w:sz w:val="22"/>
          <w:szCs w:val="22"/>
        </w:rPr>
        <w:t>Niveau 1 en 2: HGW-cyclus groep. Pedagogisch-didactisch handelen en Klassenmanagement</w:t>
      </w:r>
    </w:p>
    <w:tbl>
      <w:tblPr>
        <w:tblStyle w:val="Tabelraster"/>
        <w:tblW w:w="0" w:type="auto"/>
        <w:tblLayout w:type="fixed"/>
        <w:tblLook w:val="04A0" w:firstRow="1" w:lastRow="0" w:firstColumn="1" w:lastColumn="0" w:noHBand="0" w:noVBand="1"/>
      </w:tblPr>
      <w:tblGrid>
        <w:gridCol w:w="1830"/>
        <w:gridCol w:w="7230"/>
      </w:tblGrid>
      <w:tr w:rsidR="25571ACE" w14:paraId="32726454" w14:textId="77777777" w:rsidTr="25571ACE">
        <w:tc>
          <w:tcPr>
            <w:tcW w:w="1830" w:type="dxa"/>
            <w:shd w:val="clear" w:color="auto" w:fill="BDD6EE" w:themeFill="accent5" w:themeFillTint="66"/>
          </w:tcPr>
          <w:p w14:paraId="56130DD7" w14:textId="66520D06" w:rsidR="25571ACE" w:rsidRDefault="25571ACE" w:rsidP="25571ACE">
            <w:pPr>
              <w:spacing w:line="259" w:lineRule="auto"/>
              <w:rPr>
                <w:rFonts w:ascii="Calibri" w:eastAsia="Calibri" w:hAnsi="Calibri" w:cs="Calibri"/>
                <w:sz w:val="22"/>
                <w:szCs w:val="22"/>
              </w:rPr>
            </w:pPr>
            <w:r w:rsidRPr="25571ACE">
              <w:rPr>
                <w:rFonts w:ascii="Calibri" w:eastAsia="Calibri" w:hAnsi="Calibri" w:cs="Calibri"/>
                <w:sz w:val="22"/>
                <w:szCs w:val="22"/>
              </w:rPr>
              <w:t>Leerkracht</w:t>
            </w:r>
          </w:p>
        </w:tc>
        <w:tc>
          <w:tcPr>
            <w:tcW w:w="7230" w:type="dxa"/>
            <w:shd w:val="clear" w:color="auto" w:fill="BDD6EE" w:themeFill="accent5" w:themeFillTint="66"/>
          </w:tcPr>
          <w:p w14:paraId="36F03488" w14:textId="7E812E0E" w:rsidR="25571ACE" w:rsidRPr="00365712" w:rsidRDefault="25571ACE" w:rsidP="00365712">
            <w:pPr>
              <w:rPr>
                <w:rFonts w:ascii="Calibri" w:eastAsiaTheme="minorEastAsia" w:hAnsi="Calibri" w:cs="Calibri"/>
                <w:sz w:val="20"/>
                <w:szCs w:val="20"/>
              </w:rPr>
            </w:pPr>
            <w:r w:rsidRPr="00365712">
              <w:rPr>
                <w:rFonts w:ascii="Calibri" w:eastAsia="Calibri" w:hAnsi="Calibri" w:cs="Calibri"/>
                <w:sz w:val="20"/>
                <w:szCs w:val="20"/>
              </w:rPr>
              <w:t>Signaleren van de zorg</w:t>
            </w:r>
          </w:p>
          <w:p w14:paraId="5B085C52" w14:textId="5C9ED290"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Observeren</w:t>
            </w:r>
          </w:p>
          <w:p w14:paraId="01C225CB" w14:textId="0338F80F"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 xml:space="preserve">Onderwijsbehoeften in kaart brengen </w:t>
            </w:r>
          </w:p>
          <w:p w14:paraId="5607D683" w14:textId="24979132"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Basisondersteuning in de groep</w:t>
            </w:r>
          </w:p>
          <w:p w14:paraId="4889079D" w14:textId="48CDAC4D"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Extra interventies / het maken van de handelingsplannen</w:t>
            </w:r>
          </w:p>
          <w:p w14:paraId="350233DC" w14:textId="6AE93369"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Het opstellen van de groepsplannen en evalueren</w:t>
            </w:r>
          </w:p>
          <w:p w14:paraId="622DB324" w14:textId="21FE5956"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 xml:space="preserve">Leerling- en groepsbesprekingen </w:t>
            </w:r>
          </w:p>
          <w:p w14:paraId="7FA665F6" w14:textId="3D490617"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Ouder gesprekken</w:t>
            </w:r>
          </w:p>
          <w:p w14:paraId="3ED15E61" w14:textId="03F07437"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 xml:space="preserve">Registreren van zorg &amp; groepsadministratie </w:t>
            </w:r>
          </w:p>
          <w:p w14:paraId="1197C018" w14:textId="1D68EF73"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 xml:space="preserve">Analyseren en evalueren van de tussenopbrengsten </w:t>
            </w:r>
          </w:p>
          <w:p w14:paraId="087D0B5F" w14:textId="40FFB36B" w:rsidR="25571ACE" w:rsidRPr="00365712" w:rsidRDefault="25571ACE" w:rsidP="00365712">
            <w:pPr>
              <w:pStyle w:val="Lijstalinea"/>
              <w:numPr>
                <w:ilvl w:val="0"/>
                <w:numId w:val="23"/>
              </w:numPr>
              <w:rPr>
                <w:rFonts w:ascii="Calibri" w:eastAsiaTheme="minorEastAsia" w:hAnsi="Calibri" w:cs="Calibri"/>
                <w:sz w:val="20"/>
                <w:szCs w:val="20"/>
              </w:rPr>
            </w:pPr>
            <w:r w:rsidRPr="00365712">
              <w:rPr>
                <w:rFonts w:ascii="Calibri" w:eastAsia="Calibri" w:hAnsi="Calibri" w:cs="Calibri"/>
                <w:sz w:val="20"/>
                <w:szCs w:val="20"/>
              </w:rPr>
              <w:t>Opstellen ontwikkelingsperspectief (deels)</w:t>
            </w:r>
          </w:p>
          <w:p w14:paraId="25CBAF7F" w14:textId="7E76D09D" w:rsidR="25571ACE" w:rsidRPr="00365712" w:rsidRDefault="25571ACE" w:rsidP="00365712">
            <w:pPr>
              <w:pStyle w:val="Lijstalinea"/>
              <w:numPr>
                <w:ilvl w:val="0"/>
                <w:numId w:val="23"/>
              </w:numPr>
              <w:rPr>
                <w:rFonts w:asciiTheme="minorHAnsi" w:eastAsiaTheme="minorEastAsia" w:hAnsiTheme="minorHAnsi" w:cstheme="minorBidi"/>
              </w:rPr>
            </w:pPr>
            <w:r w:rsidRPr="00365712">
              <w:rPr>
                <w:rFonts w:ascii="Calibri" w:eastAsia="Calibri" w:hAnsi="Calibri" w:cs="Calibri"/>
                <w:sz w:val="20"/>
                <w:szCs w:val="20"/>
              </w:rPr>
              <w:t>Klassenmanagement</w:t>
            </w:r>
          </w:p>
        </w:tc>
      </w:tr>
    </w:tbl>
    <w:p w14:paraId="724E466D" w14:textId="71A7CF2C" w:rsidR="25571ACE" w:rsidRDefault="25571ACE" w:rsidP="25571ACE"/>
    <w:sectPr w:rsidR="25571ACE" w:rsidSect="00FF0AF7">
      <w:headerReference w:type="default"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B34D" w14:textId="77777777" w:rsidR="00192647" w:rsidRDefault="00192647" w:rsidP="006A0AA0">
      <w:r>
        <w:separator/>
      </w:r>
    </w:p>
  </w:endnote>
  <w:endnote w:type="continuationSeparator" w:id="0">
    <w:p w14:paraId="15C0FDE0" w14:textId="77777777" w:rsidR="00192647" w:rsidRDefault="00192647" w:rsidP="006A0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4F5E" w14:textId="77777777" w:rsidR="006A0AA0" w:rsidRDefault="006A0AA0">
    <w:pPr>
      <w:pStyle w:val="Voettekst"/>
    </w:pPr>
    <w:r>
      <w:rPr>
        <w:noProof/>
      </w:rPr>
      <w:drawing>
        <wp:anchor distT="0" distB="0" distL="114300" distR="114300" simplePos="0" relativeHeight="251660288" behindDoc="0" locked="0" layoutInCell="1" allowOverlap="1" wp14:anchorId="5F6ADE7F" wp14:editId="21E6A127">
          <wp:simplePos x="0" y="0"/>
          <wp:positionH relativeFrom="column">
            <wp:posOffset>-937895</wp:posOffset>
          </wp:positionH>
          <wp:positionV relativeFrom="paragraph">
            <wp:posOffset>460502</wp:posOffset>
          </wp:positionV>
          <wp:extent cx="7748748" cy="15641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8-28 om 09.13.21.png"/>
                  <pic:cNvPicPr/>
                </pic:nvPicPr>
                <pic:blipFill>
                  <a:blip r:embed="rId1">
                    <a:extLst>
                      <a:ext uri="{28A0092B-C50C-407E-A947-70E740481C1C}">
                        <a14:useLocalDpi xmlns:a14="http://schemas.microsoft.com/office/drawing/2010/main" val="0"/>
                      </a:ext>
                    </a:extLst>
                  </a:blip>
                  <a:stretch>
                    <a:fillRect/>
                  </a:stretch>
                </pic:blipFill>
                <pic:spPr>
                  <a:xfrm>
                    <a:off x="0" y="0"/>
                    <a:ext cx="7748748" cy="15641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CF58E" w14:textId="77777777" w:rsidR="00192647" w:rsidRDefault="00192647" w:rsidP="006A0AA0">
      <w:r>
        <w:separator/>
      </w:r>
    </w:p>
  </w:footnote>
  <w:footnote w:type="continuationSeparator" w:id="0">
    <w:p w14:paraId="3DFDE7CF" w14:textId="77777777" w:rsidR="00192647" w:rsidRDefault="00192647" w:rsidP="006A0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B68A" w14:textId="37F283C3" w:rsidR="006A0AA0" w:rsidRDefault="00984C45">
    <w:pPr>
      <w:pStyle w:val="Koptekst"/>
    </w:pPr>
    <w:r w:rsidRPr="00B81D12">
      <w:rPr>
        <w:rFonts w:ascii="Times New Roman" w:eastAsia="Times New Roman" w:hAnsi="Times New Roman" w:cs="Times New Roman"/>
        <w:noProof/>
        <w:lang w:eastAsia="nl-NL"/>
      </w:rPr>
      <w:drawing>
        <wp:anchor distT="0" distB="0" distL="114300" distR="114300" simplePos="0" relativeHeight="251662336" behindDoc="0" locked="0" layoutInCell="1" allowOverlap="1" wp14:anchorId="6DB5B06C" wp14:editId="29A43D8A">
          <wp:simplePos x="0" y="0"/>
          <wp:positionH relativeFrom="column">
            <wp:posOffset>2097405</wp:posOffset>
          </wp:positionH>
          <wp:positionV relativeFrom="paragraph">
            <wp:posOffset>-246380</wp:posOffset>
          </wp:positionV>
          <wp:extent cx="1504950" cy="766972"/>
          <wp:effectExtent l="0" t="0" r="0" b="0"/>
          <wp:wrapNone/>
          <wp:docPr id="3" name="Afbeelding 3" descr="http://www.alislaah.nl/images/.template/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slaah.nl/images/.template/logo/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76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0">
      <w:rPr>
        <w:noProof/>
      </w:rPr>
      <w:drawing>
        <wp:anchor distT="0" distB="0" distL="114300" distR="114300" simplePos="0" relativeHeight="251658240" behindDoc="0" locked="0" layoutInCell="1" allowOverlap="1" wp14:anchorId="011AD357" wp14:editId="7D2A6B7F">
          <wp:simplePos x="0" y="0"/>
          <wp:positionH relativeFrom="column">
            <wp:posOffset>-923825</wp:posOffset>
          </wp:positionH>
          <wp:positionV relativeFrom="paragraph">
            <wp:posOffset>-437415</wp:posOffset>
          </wp:positionV>
          <wp:extent cx="7748748" cy="156411"/>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8-28 om 09.13.21.png"/>
                  <pic:cNvPicPr/>
                </pic:nvPicPr>
                <pic:blipFill>
                  <a:blip r:embed="rId2">
                    <a:extLst>
                      <a:ext uri="{28A0092B-C50C-407E-A947-70E740481C1C}">
                        <a14:useLocalDpi xmlns:a14="http://schemas.microsoft.com/office/drawing/2010/main" val="0"/>
                      </a:ext>
                    </a:extLst>
                  </a:blip>
                  <a:stretch>
                    <a:fillRect/>
                  </a:stretch>
                </pic:blipFill>
                <pic:spPr>
                  <a:xfrm>
                    <a:off x="0" y="0"/>
                    <a:ext cx="7748748" cy="1564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F83"/>
    <w:multiLevelType w:val="hybridMultilevel"/>
    <w:tmpl w:val="1D90A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2953D7"/>
    <w:multiLevelType w:val="hybridMultilevel"/>
    <w:tmpl w:val="67129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474A86"/>
    <w:multiLevelType w:val="hybridMultilevel"/>
    <w:tmpl w:val="56D48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5D2823"/>
    <w:multiLevelType w:val="hybridMultilevel"/>
    <w:tmpl w:val="203AC48C"/>
    <w:lvl w:ilvl="0" w:tplc="DBB09044">
      <w:start w:val="1"/>
      <w:numFmt w:val="bullet"/>
      <w:lvlText w:val="-"/>
      <w:lvlJc w:val="left"/>
      <w:pPr>
        <w:ind w:left="720" w:hanging="360"/>
      </w:pPr>
      <w:rPr>
        <w:rFonts w:ascii="Calibri" w:hAnsi="Calibri" w:hint="default"/>
      </w:rPr>
    </w:lvl>
    <w:lvl w:ilvl="1" w:tplc="16B0D114">
      <w:start w:val="1"/>
      <w:numFmt w:val="bullet"/>
      <w:lvlText w:val="o"/>
      <w:lvlJc w:val="left"/>
      <w:pPr>
        <w:ind w:left="1440" w:hanging="360"/>
      </w:pPr>
      <w:rPr>
        <w:rFonts w:ascii="Courier New" w:hAnsi="Courier New" w:hint="default"/>
      </w:rPr>
    </w:lvl>
    <w:lvl w:ilvl="2" w:tplc="9D0C470A">
      <w:start w:val="1"/>
      <w:numFmt w:val="bullet"/>
      <w:lvlText w:val=""/>
      <w:lvlJc w:val="left"/>
      <w:pPr>
        <w:ind w:left="2160" w:hanging="360"/>
      </w:pPr>
      <w:rPr>
        <w:rFonts w:ascii="Wingdings" w:hAnsi="Wingdings" w:hint="default"/>
      </w:rPr>
    </w:lvl>
    <w:lvl w:ilvl="3" w:tplc="DE2E0958">
      <w:start w:val="1"/>
      <w:numFmt w:val="bullet"/>
      <w:lvlText w:val=""/>
      <w:lvlJc w:val="left"/>
      <w:pPr>
        <w:ind w:left="2880" w:hanging="360"/>
      </w:pPr>
      <w:rPr>
        <w:rFonts w:ascii="Symbol" w:hAnsi="Symbol" w:hint="default"/>
      </w:rPr>
    </w:lvl>
    <w:lvl w:ilvl="4" w:tplc="C602E346">
      <w:start w:val="1"/>
      <w:numFmt w:val="bullet"/>
      <w:lvlText w:val="o"/>
      <w:lvlJc w:val="left"/>
      <w:pPr>
        <w:ind w:left="3600" w:hanging="360"/>
      </w:pPr>
      <w:rPr>
        <w:rFonts w:ascii="Courier New" w:hAnsi="Courier New" w:hint="default"/>
      </w:rPr>
    </w:lvl>
    <w:lvl w:ilvl="5" w:tplc="8EC0FB8E">
      <w:start w:val="1"/>
      <w:numFmt w:val="bullet"/>
      <w:lvlText w:val=""/>
      <w:lvlJc w:val="left"/>
      <w:pPr>
        <w:ind w:left="4320" w:hanging="360"/>
      </w:pPr>
      <w:rPr>
        <w:rFonts w:ascii="Wingdings" w:hAnsi="Wingdings" w:hint="default"/>
      </w:rPr>
    </w:lvl>
    <w:lvl w:ilvl="6" w:tplc="196C89B0">
      <w:start w:val="1"/>
      <w:numFmt w:val="bullet"/>
      <w:lvlText w:val=""/>
      <w:lvlJc w:val="left"/>
      <w:pPr>
        <w:ind w:left="5040" w:hanging="360"/>
      </w:pPr>
      <w:rPr>
        <w:rFonts w:ascii="Symbol" w:hAnsi="Symbol" w:hint="default"/>
      </w:rPr>
    </w:lvl>
    <w:lvl w:ilvl="7" w:tplc="BA224B4E">
      <w:start w:val="1"/>
      <w:numFmt w:val="bullet"/>
      <w:lvlText w:val="o"/>
      <w:lvlJc w:val="left"/>
      <w:pPr>
        <w:ind w:left="5760" w:hanging="360"/>
      </w:pPr>
      <w:rPr>
        <w:rFonts w:ascii="Courier New" w:hAnsi="Courier New" w:hint="default"/>
      </w:rPr>
    </w:lvl>
    <w:lvl w:ilvl="8" w:tplc="4D448860">
      <w:start w:val="1"/>
      <w:numFmt w:val="bullet"/>
      <w:lvlText w:val=""/>
      <w:lvlJc w:val="left"/>
      <w:pPr>
        <w:ind w:left="6480" w:hanging="360"/>
      </w:pPr>
      <w:rPr>
        <w:rFonts w:ascii="Wingdings" w:hAnsi="Wingdings" w:hint="default"/>
      </w:rPr>
    </w:lvl>
  </w:abstractNum>
  <w:abstractNum w:abstractNumId="4" w15:restartNumberingAfterBreak="0">
    <w:nsid w:val="2A1D5662"/>
    <w:multiLevelType w:val="hybridMultilevel"/>
    <w:tmpl w:val="71B0D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CB02CC"/>
    <w:multiLevelType w:val="hybridMultilevel"/>
    <w:tmpl w:val="D8189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2759D2"/>
    <w:multiLevelType w:val="hybridMultilevel"/>
    <w:tmpl w:val="2A6A7A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B45A4A"/>
    <w:multiLevelType w:val="hybridMultilevel"/>
    <w:tmpl w:val="2A100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1D78AC"/>
    <w:multiLevelType w:val="hybridMultilevel"/>
    <w:tmpl w:val="619045E2"/>
    <w:lvl w:ilvl="0" w:tplc="5B5EAE8C">
      <w:start w:val="1"/>
      <w:numFmt w:val="bullet"/>
      <w:lvlText w:val=""/>
      <w:lvlJc w:val="left"/>
      <w:pPr>
        <w:ind w:left="720" w:hanging="360"/>
      </w:pPr>
      <w:rPr>
        <w:rFonts w:ascii="Symbol" w:hAnsi="Symbol" w:hint="default"/>
      </w:rPr>
    </w:lvl>
    <w:lvl w:ilvl="1" w:tplc="A372DDD0">
      <w:start w:val="1"/>
      <w:numFmt w:val="bullet"/>
      <w:lvlText w:val="o"/>
      <w:lvlJc w:val="left"/>
      <w:pPr>
        <w:ind w:left="1440" w:hanging="360"/>
      </w:pPr>
      <w:rPr>
        <w:rFonts w:ascii="Courier New" w:hAnsi="Courier New" w:hint="default"/>
      </w:rPr>
    </w:lvl>
    <w:lvl w:ilvl="2" w:tplc="F98CFAE2">
      <w:start w:val="1"/>
      <w:numFmt w:val="bullet"/>
      <w:lvlText w:val=""/>
      <w:lvlJc w:val="left"/>
      <w:pPr>
        <w:ind w:left="2160" w:hanging="360"/>
      </w:pPr>
      <w:rPr>
        <w:rFonts w:ascii="Wingdings" w:hAnsi="Wingdings" w:hint="default"/>
      </w:rPr>
    </w:lvl>
    <w:lvl w:ilvl="3" w:tplc="427875FC">
      <w:start w:val="1"/>
      <w:numFmt w:val="bullet"/>
      <w:lvlText w:val=""/>
      <w:lvlJc w:val="left"/>
      <w:pPr>
        <w:ind w:left="2880" w:hanging="360"/>
      </w:pPr>
      <w:rPr>
        <w:rFonts w:ascii="Symbol" w:hAnsi="Symbol" w:hint="default"/>
      </w:rPr>
    </w:lvl>
    <w:lvl w:ilvl="4" w:tplc="E8E673B6">
      <w:start w:val="1"/>
      <w:numFmt w:val="bullet"/>
      <w:lvlText w:val="o"/>
      <w:lvlJc w:val="left"/>
      <w:pPr>
        <w:ind w:left="3600" w:hanging="360"/>
      </w:pPr>
      <w:rPr>
        <w:rFonts w:ascii="Courier New" w:hAnsi="Courier New" w:hint="default"/>
      </w:rPr>
    </w:lvl>
    <w:lvl w:ilvl="5" w:tplc="9BEA0414">
      <w:start w:val="1"/>
      <w:numFmt w:val="bullet"/>
      <w:lvlText w:val=""/>
      <w:lvlJc w:val="left"/>
      <w:pPr>
        <w:ind w:left="4320" w:hanging="360"/>
      </w:pPr>
      <w:rPr>
        <w:rFonts w:ascii="Wingdings" w:hAnsi="Wingdings" w:hint="default"/>
      </w:rPr>
    </w:lvl>
    <w:lvl w:ilvl="6" w:tplc="B5F6286E">
      <w:start w:val="1"/>
      <w:numFmt w:val="bullet"/>
      <w:lvlText w:val=""/>
      <w:lvlJc w:val="left"/>
      <w:pPr>
        <w:ind w:left="5040" w:hanging="360"/>
      </w:pPr>
      <w:rPr>
        <w:rFonts w:ascii="Symbol" w:hAnsi="Symbol" w:hint="default"/>
      </w:rPr>
    </w:lvl>
    <w:lvl w:ilvl="7" w:tplc="5A40E586">
      <w:start w:val="1"/>
      <w:numFmt w:val="bullet"/>
      <w:lvlText w:val="o"/>
      <w:lvlJc w:val="left"/>
      <w:pPr>
        <w:ind w:left="5760" w:hanging="360"/>
      </w:pPr>
      <w:rPr>
        <w:rFonts w:ascii="Courier New" w:hAnsi="Courier New" w:hint="default"/>
      </w:rPr>
    </w:lvl>
    <w:lvl w:ilvl="8" w:tplc="F5A6A1D8">
      <w:start w:val="1"/>
      <w:numFmt w:val="bullet"/>
      <w:lvlText w:val=""/>
      <w:lvlJc w:val="left"/>
      <w:pPr>
        <w:ind w:left="6480" w:hanging="360"/>
      </w:pPr>
      <w:rPr>
        <w:rFonts w:ascii="Wingdings" w:hAnsi="Wingdings" w:hint="default"/>
      </w:rPr>
    </w:lvl>
  </w:abstractNum>
  <w:abstractNum w:abstractNumId="9" w15:restartNumberingAfterBreak="0">
    <w:nsid w:val="3825256E"/>
    <w:multiLevelType w:val="hybridMultilevel"/>
    <w:tmpl w:val="36BE883C"/>
    <w:lvl w:ilvl="0" w:tplc="CBDE9236">
      <w:start w:val="1"/>
      <w:numFmt w:val="bullet"/>
      <w:lvlText w:val="-"/>
      <w:lvlJc w:val="left"/>
      <w:pPr>
        <w:ind w:left="720" w:hanging="360"/>
      </w:pPr>
      <w:rPr>
        <w:rFonts w:ascii="Calibri" w:hAnsi="Calibri" w:hint="default"/>
      </w:rPr>
    </w:lvl>
    <w:lvl w:ilvl="1" w:tplc="AEE8A01E">
      <w:start w:val="1"/>
      <w:numFmt w:val="bullet"/>
      <w:lvlText w:val="o"/>
      <w:lvlJc w:val="left"/>
      <w:pPr>
        <w:ind w:left="1440" w:hanging="360"/>
      </w:pPr>
      <w:rPr>
        <w:rFonts w:ascii="Courier New" w:hAnsi="Courier New" w:hint="default"/>
      </w:rPr>
    </w:lvl>
    <w:lvl w:ilvl="2" w:tplc="177A20F4">
      <w:start w:val="1"/>
      <w:numFmt w:val="bullet"/>
      <w:lvlText w:val=""/>
      <w:lvlJc w:val="left"/>
      <w:pPr>
        <w:ind w:left="2160" w:hanging="360"/>
      </w:pPr>
      <w:rPr>
        <w:rFonts w:ascii="Wingdings" w:hAnsi="Wingdings" w:hint="default"/>
      </w:rPr>
    </w:lvl>
    <w:lvl w:ilvl="3" w:tplc="7110EF4C">
      <w:start w:val="1"/>
      <w:numFmt w:val="bullet"/>
      <w:lvlText w:val=""/>
      <w:lvlJc w:val="left"/>
      <w:pPr>
        <w:ind w:left="2880" w:hanging="360"/>
      </w:pPr>
      <w:rPr>
        <w:rFonts w:ascii="Symbol" w:hAnsi="Symbol" w:hint="default"/>
      </w:rPr>
    </w:lvl>
    <w:lvl w:ilvl="4" w:tplc="D5664146">
      <w:start w:val="1"/>
      <w:numFmt w:val="bullet"/>
      <w:lvlText w:val="o"/>
      <w:lvlJc w:val="left"/>
      <w:pPr>
        <w:ind w:left="3600" w:hanging="360"/>
      </w:pPr>
      <w:rPr>
        <w:rFonts w:ascii="Courier New" w:hAnsi="Courier New" w:hint="default"/>
      </w:rPr>
    </w:lvl>
    <w:lvl w:ilvl="5" w:tplc="ADD8ED5E">
      <w:start w:val="1"/>
      <w:numFmt w:val="bullet"/>
      <w:lvlText w:val=""/>
      <w:lvlJc w:val="left"/>
      <w:pPr>
        <w:ind w:left="4320" w:hanging="360"/>
      </w:pPr>
      <w:rPr>
        <w:rFonts w:ascii="Wingdings" w:hAnsi="Wingdings" w:hint="default"/>
      </w:rPr>
    </w:lvl>
    <w:lvl w:ilvl="6" w:tplc="B7B42B1C">
      <w:start w:val="1"/>
      <w:numFmt w:val="bullet"/>
      <w:lvlText w:val=""/>
      <w:lvlJc w:val="left"/>
      <w:pPr>
        <w:ind w:left="5040" w:hanging="360"/>
      </w:pPr>
      <w:rPr>
        <w:rFonts w:ascii="Symbol" w:hAnsi="Symbol" w:hint="default"/>
      </w:rPr>
    </w:lvl>
    <w:lvl w:ilvl="7" w:tplc="4F62B9AC">
      <w:start w:val="1"/>
      <w:numFmt w:val="bullet"/>
      <w:lvlText w:val="o"/>
      <w:lvlJc w:val="left"/>
      <w:pPr>
        <w:ind w:left="5760" w:hanging="360"/>
      </w:pPr>
      <w:rPr>
        <w:rFonts w:ascii="Courier New" w:hAnsi="Courier New" w:hint="default"/>
      </w:rPr>
    </w:lvl>
    <w:lvl w:ilvl="8" w:tplc="82DA81AA">
      <w:start w:val="1"/>
      <w:numFmt w:val="bullet"/>
      <w:lvlText w:val=""/>
      <w:lvlJc w:val="left"/>
      <w:pPr>
        <w:ind w:left="6480" w:hanging="360"/>
      </w:pPr>
      <w:rPr>
        <w:rFonts w:ascii="Wingdings" w:hAnsi="Wingdings" w:hint="default"/>
      </w:rPr>
    </w:lvl>
  </w:abstractNum>
  <w:abstractNum w:abstractNumId="10" w15:restartNumberingAfterBreak="0">
    <w:nsid w:val="3C333172"/>
    <w:multiLevelType w:val="hybridMultilevel"/>
    <w:tmpl w:val="1B26E4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305A36"/>
    <w:multiLevelType w:val="hybridMultilevel"/>
    <w:tmpl w:val="21CCD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C05A2C"/>
    <w:multiLevelType w:val="hybridMultilevel"/>
    <w:tmpl w:val="1E421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05296B"/>
    <w:multiLevelType w:val="hybridMultilevel"/>
    <w:tmpl w:val="3DF44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F27E93"/>
    <w:multiLevelType w:val="hybridMultilevel"/>
    <w:tmpl w:val="3C3062B0"/>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7F44B24"/>
    <w:multiLevelType w:val="hybridMultilevel"/>
    <w:tmpl w:val="FBE4E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9CA3D2B"/>
    <w:multiLevelType w:val="hybridMultilevel"/>
    <w:tmpl w:val="B7AA8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F100B93"/>
    <w:multiLevelType w:val="hybridMultilevel"/>
    <w:tmpl w:val="82289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FF2794C"/>
    <w:multiLevelType w:val="hybridMultilevel"/>
    <w:tmpl w:val="6A4C733C"/>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2C54A4B"/>
    <w:multiLevelType w:val="hybridMultilevel"/>
    <w:tmpl w:val="C33C8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5576B13"/>
    <w:multiLevelType w:val="hybridMultilevel"/>
    <w:tmpl w:val="AFBC6F92"/>
    <w:lvl w:ilvl="0" w:tplc="2A2EA2C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CF1CFB"/>
    <w:multiLevelType w:val="hybridMultilevel"/>
    <w:tmpl w:val="FE08F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6D59A3"/>
    <w:multiLevelType w:val="hybridMultilevel"/>
    <w:tmpl w:val="0B1EBF7E"/>
    <w:lvl w:ilvl="0" w:tplc="C4B84108">
      <w:start w:val="1"/>
      <w:numFmt w:val="bullet"/>
      <w:lvlText w:val=""/>
      <w:lvlJc w:val="left"/>
      <w:pPr>
        <w:ind w:left="720" w:hanging="360"/>
      </w:pPr>
      <w:rPr>
        <w:rFonts w:ascii="Symbol" w:hAnsi="Symbol" w:hint="default"/>
      </w:rPr>
    </w:lvl>
    <w:lvl w:ilvl="1" w:tplc="50B0CD0E">
      <w:start w:val="1"/>
      <w:numFmt w:val="bullet"/>
      <w:lvlText w:val="o"/>
      <w:lvlJc w:val="left"/>
      <w:pPr>
        <w:ind w:left="1440" w:hanging="360"/>
      </w:pPr>
      <w:rPr>
        <w:rFonts w:ascii="Courier New" w:hAnsi="Courier New" w:hint="default"/>
      </w:rPr>
    </w:lvl>
    <w:lvl w:ilvl="2" w:tplc="4A4A50C8">
      <w:start w:val="1"/>
      <w:numFmt w:val="bullet"/>
      <w:lvlText w:val=""/>
      <w:lvlJc w:val="left"/>
      <w:pPr>
        <w:ind w:left="2160" w:hanging="360"/>
      </w:pPr>
      <w:rPr>
        <w:rFonts w:ascii="Wingdings" w:hAnsi="Wingdings" w:hint="default"/>
      </w:rPr>
    </w:lvl>
    <w:lvl w:ilvl="3" w:tplc="59CE8E46">
      <w:start w:val="1"/>
      <w:numFmt w:val="bullet"/>
      <w:lvlText w:val=""/>
      <w:lvlJc w:val="left"/>
      <w:pPr>
        <w:ind w:left="2880" w:hanging="360"/>
      </w:pPr>
      <w:rPr>
        <w:rFonts w:ascii="Symbol" w:hAnsi="Symbol" w:hint="default"/>
      </w:rPr>
    </w:lvl>
    <w:lvl w:ilvl="4" w:tplc="7B5E35BE">
      <w:start w:val="1"/>
      <w:numFmt w:val="bullet"/>
      <w:lvlText w:val="o"/>
      <w:lvlJc w:val="left"/>
      <w:pPr>
        <w:ind w:left="3600" w:hanging="360"/>
      </w:pPr>
      <w:rPr>
        <w:rFonts w:ascii="Courier New" w:hAnsi="Courier New" w:hint="default"/>
      </w:rPr>
    </w:lvl>
    <w:lvl w:ilvl="5" w:tplc="4A1A323C">
      <w:start w:val="1"/>
      <w:numFmt w:val="bullet"/>
      <w:lvlText w:val=""/>
      <w:lvlJc w:val="left"/>
      <w:pPr>
        <w:ind w:left="4320" w:hanging="360"/>
      </w:pPr>
      <w:rPr>
        <w:rFonts w:ascii="Wingdings" w:hAnsi="Wingdings" w:hint="default"/>
      </w:rPr>
    </w:lvl>
    <w:lvl w:ilvl="6" w:tplc="A2228F48">
      <w:start w:val="1"/>
      <w:numFmt w:val="bullet"/>
      <w:lvlText w:val=""/>
      <w:lvlJc w:val="left"/>
      <w:pPr>
        <w:ind w:left="5040" w:hanging="360"/>
      </w:pPr>
      <w:rPr>
        <w:rFonts w:ascii="Symbol" w:hAnsi="Symbol" w:hint="default"/>
      </w:rPr>
    </w:lvl>
    <w:lvl w:ilvl="7" w:tplc="3CA4BED8">
      <w:start w:val="1"/>
      <w:numFmt w:val="bullet"/>
      <w:lvlText w:val="o"/>
      <w:lvlJc w:val="left"/>
      <w:pPr>
        <w:ind w:left="5760" w:hanging="360"/>
      </w:pPr>
      <w:rPr>
        <w:rFonts w:ascii="Courier New" w:hAnsi="Courier New" w:hint="default"/>
      </w:rPr>
    </w:lvl>
    <w:lvl w:ilvl="8" w:tplc="1A22DB38">
      <w:start w:val="1"/>
      <w:numFmt w:val="bullet"/>
      <w:lvlText w:val=""/>
      <w:lvlJc w:val="left"/>
      <w:pPr>
        <w:ind w:left="6480" w:hanging="360"/>
      </w:pPr>
      <w:rPr>
        <w:rFonts w:ascii="Wingdings" w:hAnsi="Wingdings" w:hint="default"/>
      </w:rPr>
    </w:lvl>
  </w:abstractNum>
  <w:num w:numId="1" w16cid:durableId="294799673">
    <w:abstractNumId w:val="8"/>
  </w:num>
  <w:num w:numId="2" w16cid:durableId="1075205052">
    <w:abstractNumId w:val="3"/>
  </w:num>
  <w:num w:numId="3" w16cid:durableId="2146270046">
    <w:abstractNumId w:val="9"/>
  </w:num>
  <w:num w:numId="4" w16cid:durableId="627048604">
    <w:abstractNumId w:val="22"/>
  </w:num>
  <w:num w:numId="5" w16cid:durableId="1435593544">
    <w:abstractNumId w:val="17"/>
  </w:num>
  <w:num w:numId="6" w16cid:durableId="47607948">
    <w:abstractNumId w:val="20"/>
  </w:num>
  <w:num w:numId="7" w16cid:durableId="1314524240">
    <w:abstractNumId w:val="21"/>
  </w:num>
  <w:num w:numId="8" w16cid:durableId="927496038">
    <w:abstractNumId w:val="4"/>
  </w:num>
  <w:num w:numId="9" w16cid:durableId="242496746">
    <w:abstractNumId w:val="7"/>
  </w:num>
  <w:num w:numId="10" w16cid:durableId="320231067">
    <w:abstractNumId w:val="5"/>
  </w:num>
  <w:num w:numId="11" w16cid:durableId="102648835">
    <w:abstractNumId w:val="11"/>
  </w:num>
  <w:num w:numId="12" w16cid:durableId="1161239596">
    <w:abstractNumId w:val="19"/>
  </w:num>
  <w:num w:numId="13" w16cid:durableId="1546942422">
    <w:abstractNumId w:val="0"/>
  </w:num>
  <w:num w:numId="14" w16cid:durableId="869344621">
    <w:abstractNumId w:val="2"/>
  </w:num>
  <w:num w:numId="15" w16cid:durableId="263465050">
    <w:abstractNumId w:val="1"/>
  </w:num>
  <w:num w:numId="16" w16cid:durableId="308439111">
    <w:abstractNumId w:val="15"/>
  </w:num>
  <w:num w:numId="17" w16cid:durableId="655113725">
    <w:abstractNumId w:val="13"/>
  </w:num>
  <w:num w:numId="18" w16cid:durableId="1116407425">
    <w:abstractNumId w:val="12"/>
  </w:num>
  <w:num w:numId="19" w16cid:durableId="203298058">
    <w:abstractNumId w:val="14"/>
  </w:num>
  <w:num w:numId="20" w16cid:durableId="880560500">
    <w:abstractNumId w:val="16"/>
  </w:num>
  <w:num w:numId="21" w16cid:durableId="1863010538">
    <w:abstractNumId w:val="18"/>
  </w:num>
  <w:num w:numId="22" w16cid:durableId="846292953">
    <w:abstractNumId w:val="10"/>
  </w:num>
  <w:num w:numId="23" w16cid:durableId="469528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A0"/>
    <w:rsid w:val="0001503B"/>
    <w:rsid w:val="001170EE"/>
    <w:rsid w:val="00151283"/>
    <w:rsid w:val="00165F16"/>
    <w:rsid w:val="00192647"/>
    <w:rsid w:val="001B0314"/>
    <w:rsid w:val="00334544"/>
    <w:rsid w:val="0035034E"/>
    <w:rsid w:val="00365712"/>
    <w:rsid w:val="00397B7B"/>
    <w:rsid w:val="00431548"/>
    <w:rsid w:val="00456F14"/>
    <w:rsid w:val="004C6F34"/>
    <w:rsid w:val="004E02DC"/>
    <w:rsid w:val="004E2261"/>
    <w:rsid w:val="004E259B"/>
    <w:rsid w:val="00563416"/>
    <w:rsid w:val="005B10B8"/>
    <w:rsid w:val="00677C31"/>
    <w:rsid w:val="006A0AA0"/>
    <w:rsid w:val="006A5BCA"/>
    <w:rsid w:val="006A79FE"/>
    <w:rsid w:val="006C0D0F"/>
    <w:rsid w:val="007750E0"/>
    <w:rsid w:val="00793F8F"/>
    <w:rsid w:val="007A68B5"/>
    <w:rsid w:val="00876E3F"/>
    <w:rsid w:val="00882311"/>
    <w:rsid w:val="00984C45"/>
    <w:rsid w:val="009A767A"/>
    <w:rsid w:val="009E520F"/>
    <w:rsid w:val="00A00DBC"/>
    <w:rsid w:val="00A55504"/>
    <w:rsid w:val="00B255C9"/>
    <w:rsid w:val="00B81D12"/>
    <w:rsid w:val="00BD60A2"/>
    <w:rsid w:val="00C02C01"/>
    <w:rsid w:val="00CE3FE8"/>
    <w:rsid w:val="00E4355B"/>
    <w:rsid w:val="00EC0203"/>
    <w:rsid w:val="00EC3355"/>
    <w:rsid w:val="00F15218"/>
    <w:rsid w:val="00FB5004"/>
    <w:rsid w:val="00FB6F0C"/>
    <w:rsid w:val="00FC04D8"/>
    <w:rsid w:val="00FE49C9"/>
    <w:rsid w:val="00FF0AF7"/>
    <w:rsid w:val="02941DA4"/>
    <w:rsid w:val="039DB98D"/>
    <w:rsid w:val="0505C243"/>
    <w:rsid w:val="05C1AC65"/>
    <w:rsid w:val="0612AD93"/>
    <w:rsid w:val="085BE837"/>
    <w:rsid w:val="0BE44144"/>
    <w:rsid w:val="0D6A05DE"/>
    <w:rsid w:val="10A1A6A0"/>
    <w:rsid w:val="13D94762"/>
    <w:rsid w:val="17065263"/>
    <w:rsid w:val="171C44D9"/>
    <w:rsid w:val="17C51C90"/>
    <w:rsid w:val="1A4CFC04"/>
    <w:rsid w:val="1A7D575E"/>
    <w:rsid w:val="1BB19A49"/>
    <w:rsid w:val="1DF98016"/>
    <w:rsid w:val="2259CC81"/>
    <w:rsid w:val="22F2FCF8"/>
    <w:rsid w:val="2328B7CD"/>
    <w:rsid w:val="23444128"/>
    <w:rsid w:val="251DA7D2"/>
    <w:rsid w:val="2547A65F"/>
    <w:rsid w:val="25571ACE"/>
    <w:rsid w:val="26E376C0"/>
    <w:rsid w:val="29EAF2D2"/>
    <w:rsid w:val="2AFAD7C5"/>
    <w:rsid w:val="2B394746"/>
    <w:rsid w:val="2C026A97"/>
    <w:rsid w:val="2E7A41E7"/>
    <w:rsid w:val="2FE84A7D"/>
    <w:rsid w:val="309A22F4"/>
    <w:rsid w:val="30D5DBBA"/>
    <w:rsid w:val="31841ADE"/>
    <w:rsid w:val="3344592B"/>
    <w:rsid w:val="39F76E41"/>
    <w:rsid w:val="3B0AAC95"/>
    <w:rsid w:val="44829378"/>
    <w:rsid w:val="45AC7A00"/>
    <w:rsid w:val="47484A61"/>
    <w:rsid w:val="48F885C8"/>
    <w:rsid w:val="4C336765"/>
    <w:rsid w:val="4D25E853"/>
    <w:rsid w:val="4DB78BE5"/>
    <w:rsid w:val="4E5EA86F"/>
    <w:rsid w:val="4EBA5408"/>
    <w:rsid w:val="4F535C46"/>
    <w:rsid w:val="5134B076"/>
    <w:rsid w:val="518BB622"/>
    <w:rsid w:val="542D76C9"/>
    <w:rsid w:val="54FB41DC"/>
    <w:rsid w:val="55CA8B50"/>
    <w:rsid w:val="55EEF93C"/>
    <w:rsid w:val="5645C27A"/>
    <w:rsid w:val="572256DC"/>
    <w:rsid w:val="5800180D"/>
    <w:rsid w:val="58CB2457"/>
    <w:rsid w:val="5AD94DF1"/>
    <w:rsid w:val="5F95DB82"/>
    <w:rsid w:val="616B44AB"/>
    <w:rsid w:val="6381B0B0"/>
    <w:rsid w:val="64545DC0"/>
    <w:rsid w:val="68A59F72"/>
    <w:rsid w:val="6BD1CE17"/>
    <w:rsid w:val="6C28772F"/>
    <w:rsid w:val="6D0F6A99"/>
    <w:rsid w:val="6DA5C25E"/>
    <w:rsid w:val="70470B5B"/>
    <w:rsid w:val="7082A29B"/>
    <w:rsid w:val="7083551E"/>
    <w:rsid w:val="71FDFC57"/>
    <w:rsid w:val="73429340"/>
    <w:rsid w:val="735F0629"/>
    <w:rsid w:val="7A090E3C"/>
    <w:rsid w:val="7D554E6C"/>
    <w:rsid w:val="7D849091"/>
    <w:rsid w:val="7EF11ECD"/>
    <w:rsid w:val="7F8CA8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9DD6D"/>
  <w14:defaultImageDpi w14:val="32767"/>
  <w15:chartTrackingRefBased/>
  <w15:docId w15:val="{0A3F8DBE-507D-7C46-9C3B-88B436E39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A0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A0AA0"/>
    <w:pPr>
      <w:tabs>
        <w:tab w:val="center" w:pos="4536"/>
        <w:tab w:val="right" w:pos="9072"/>
      </w:tabs>
    </w:pPr>
  </w:style>
  <w:style w:type="character" w:customStyle="1" w:styleId="KoptekstChar">
    <w:name w:val="Koptekst Char"/>
    <w:basedOn w:val="Standaardalinea-lettertype"/>
    <w:link w:val="Koptekst"/>
    <w:uiPriority w:val="99"/>
    <w:rsid w:val="006A0AA0"/>
  </w:style>
  <w:style w:type="paragraph" w:styleId="Voettekst">
    <w:name w:val="footer"/>
    <w:basedOn w:val="Standaard"/>
    <w:link w:val="VoettekstChar"/>
    <w:uiPriority w:val="99"/>
    <w:unhideWhenUsed/>
    <w:rsid w:val="006A0AA0"/>
    <w:pPr>
      <w:tabs>
        <w:tab w:val="center" w:pos="4536"/>
        <w:tab w:val="right" w:pos="9072"/>
      </w:tabs>
    </w:pPr>
  </w:style>
  <w:style w:type="character" w:customStyle="1" w:styleId="VoettekstChar">
    <w:name w:val="Voettekst Char"/>
    <w:basedOn w:val="Standaardalinea-lettertype"/>
    <w:link w:val="Voettekst"/>
    <w:uiPriority w:val="99"/>
    <w:rsid w:val="006A0AA0"/>
  </w:style>
  <w:style w:type="paragraph" w:styleId="Geenafstand">
    <w:name w:val="No Spacing"/>
    <w:uiPriority w:val="99"/>
    <w:qFormat/>
    <w:rsid w:val="00984C45"/>
    <w:rPr>
      <w:rFonts w:ascii="Arial" w:eastAsia="Times New Roman" w:hAnsi="Arial" w:cs="Arial"/>
      <w:lang w:eastAsia="nl-NL"/>
    </w:rPr>
  </w:style>
  <w:style w:type="paragraph" w:styleId="Lijstalinea">
    <w:name w:val="List Paragraph"/>
    <w:basedOn w:val="Standaard"/>
    <w:uiPriority w:val="34"/>
    <w:qFormat/>
    <w:rsid w:val="00984C45"/>
    <w:pPr>
      <w:ind w:left="708"/>
    </w:pPr>
    <w:rPr>
      <w:rFonts w:ascii="Arial" w:eastAsia="Times New Roman" w:hAnsi="Arial" w:cs="Arial"/>
      <w:lang w:eastAsia="nl-NL"/>
    </w:rPr>
  </w:style>
  <w:style w:type="character" w:styleId="Verwijzingopmerking">
    <w:name w:val="annotation reference"/>
    <w:basedOn w:val="Standaardalinea-lettertype"/>
    <w:uiPriority w:val="99"/>
    <w:semiHidden/>
    <w:unhideWhenUsed/>
    <w:rsid w:val="00984C45"/>
    <w:rPr>
      <w:sz w:val="16"/>
      <w:szCs w:val="16"/>
    </w:rPr>
  </w:style>
  <w:style w:type="paragraph" w:styleId="Tekstopmerking">
    <w:name w:val="annotation text"/>
    <w:basedOn w:val="Standaard"/>
    <w:link w:val="TekstopmerkingChar"/>
    <w:uiPriority w:val="99"/>
    <w:semiHidden/>
    <w:unhideWhenUsed/>
    <w:rsid w:val="00984C45"/>
    <w:rPr>
      <w:rFonts w:ascii="Arial" w:eastAsia="Times New Roman" w:hAnsi="Arial" w:cs="Arial"/>
      <w:sz w:val="20"/>
      <w:szCs w:val="20"/>
      <w:lang w:eastAsia="nl-NL"/>
    </w:rPr>
  </w:style>
  <w:style w:type="character" w:customStyle="1" w:styleId="TekstopmerkingChar">
    <w:name w:val="Tekst opmerking Char"/>
    <w:basedOn w:val="Standaardalinea-lettertype"/>
    <w:link w:val="Tekstopmerking"/>
    <w:uiPriority w:val="99"/>
    <w:semiHidden/>
    <w:rsid w:val="00984C45"/>
    <w:rPr>
      <w:rFonts w:ascii="Arial" w:eastAsia="Times New Roman" w:hAnsi="Arial" w:cs="Arial"/>
      <w:sz w:val="20"/>
      <w:szCs w:val="20"/>
      <w:lang w:eastAsia="nl-NL"/>
    </w:rPr>
  </w:style>
  <w:style w:type="paragraph" w:styleId="Normaalweb">
    <w:name w:val="Normal (Web)"/>
    <w:basedOn w:val="Standaard"/>
    <w:uiPriority w:val="99"/>
    <w:semiHidden/>
    <w:unhideWhenUsed/>
    <w:rsid w:val="00677C31"/>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50244">
      <w:bodyDiv w:val="1"/>
      <w:marLeft w:val="0"/>
      <w:marRight w:val="0"/>
      <w:marTop w:val="0"/>
      <w:marBottom w:val="0"/>
      <w:divBdr>
        <w:top w:val="none" w:sz="0" w:space="0" w:color="auto"/>
        <w:left w:val="none" w:sz="0" w:space="0" w:color="auto"/>
        <w:bottom w:val="none" w:sz="0" w:space="0" w:color="auto"/>
        <w:right w:val="none" w:sz="0" w:space="0" w:color="auto"/>
      </w:divBdr>
      <w:divsChild>
        <w:div w:id="960307359">
          <w:marLeft w:val="0"/>
          <w:marRight w:val="0"/>
          <w:marTop w:val="0"/>
          <w:marBottom w:val="0"/>
          <w:divBdr>
            <w:top w:val="none" w:sz="0" w:space="0" w:color="auto"/>
            <w:left w:val="none" w:sz="0" w:space="0" w:color="auto"/>
            <w:bottom w:val="none" w:sz="0" w:space="0" w:color="auto"/>
            <w:right w:val="none" w:sz="0" w:space="0" w:color="auto"/>
          </w:divBdr>
        </w:div>
        <w:div w:id="1716853949">
          <w:marLeft w:val="0"/>
          <w:marRight w:val="0"/>
          <w:marTop w:val="0"/>
          <w:marBottom w:val="0"/>
          <w:divBdr>
            <w:top w:val="none" w:sz="0" w:space="0" w:color="auto"/>
            <w:left w:val="none" w:sz="0" w:space="0" w:color="auto"/>
            <w:bottom w:val="none" w:sz="0" w:space="0" w:color="auto"/>
            <w:right w:val="none" w:sz="0" w:space="0" w:color="auto"/>
          </w:divBdr>
          <w:divsChild>
            <w:div w:id="1014170">
              <w:marLeft w:val="0"/>
              <w:marRight w:val="0"/>
              <w:marTop w:val="0"/>
              <w:marBottom w:val="0"/>
              <w:divBdr>
                <w:top w:val="none" w:sz="0" w:space="0" w:color="auto"/>
                <w:left w:val="none" w:sz="0" w:space="0" w:color="auto"/>
                <w:bottom w:val="none" w:sz="0" w:space="0" w:color="auto"/>
                <w:right w:val="none" w:sz="0" w:space="0" w:color="auto"/>
              </w:divBdr>
            </w:div>
            <w:div w:id="243492313">
              <w:marLeft w:val="0"/>
              <w:marRight w:val="0"/>
              <w:marTop w:val="0"/>
              <w:marBottom w:val="0"/>
              <w:divBdr>
                <w:top w:val="none" w:sz="0" w:space="0" w:color="auto"/>
                <w:left w:val="none" w:sz="0" w:space="0" w:color="auto"/>
                <w:bottom w:val="none" w:sz="0" w:space="0" w:color="auto"/>
                <w:right w:val="none" w:sz="0" w:space="0" w:color="auto"/>
              </w:divBdr>
              <w:divsChild>
                <w:div w:id="1117333624">
                  <w:marLeft w:val="0"/>
                  <w:marRight w:val="0"/>
                  <w:marTop w:val="0"/>
                  <w:marBottom w:val="0"/>
                  <w:divBdr>
                    <w:top w:val="none" w:sz="0" w:space="0" w:color="auto"/>
                    <w:left w:val="none" w:sz="0" w:space="0" w:color="auto"/>
                    <w:bottom w:val="none" w:sz="0" w:space="0" w:color="auto"/>
                    <w:right w:val="none" w:sz="0" w:space="0" w:color="auto"/>
                  </w:divBdr>
                </w:div>
                <w:div w:id="364066402">
                  <w:marLeft w:val="0"/>
                  <w:marRight w:val="0"/>
                  <w:marTop w:val="0"/>
                  <w:marBottom w:val="0"/>
                  <w:divBdr>
                    <w:top w:val="none" w:sz="0" w:space="0" w:color="auto"/>
                    <w:left w:val="none" w:sz="0" w:space="0" w:color="auto"/>
                    <w:bottom w:val="none" w:sz="0" w:space="0" w:color="auto"/>
                    <w:right w:val="none" w:sz="0" w:space="0" w:color="auto"/>
                  </w:divBdr>
                </w:div>
                <w:div w:id="1754934453">
                  <w:marLeft w:val="0"/>
                  <w:marRight w:val="0"/>
                  <w:marTop w:val="0"/>
                  <w:marBottom w:val="0"/>
                  <w:divBdr>
                    <w:top w:val="none" w:sz="0" w:space="0" w:color="auto"/>
                    <w:left w:val="none" w:sz="0" w:space="0" w:color="auto"/>
                    <w:bottom w:val="none" w:sz="0" w:space="0" w:color="auto"/>
                    <w:right w:val="none" w:sz="0" w:space="0" w:color="auto"/>
                  </w:divBdr>
                </w:div>
                <w:div w:id="925455439">
                  <w:marLeft w:val="0"/>
                  <w:marRight w:val="0"/>
                  <w:marTop w:val="0"/>
                  <w:marBottom w:val="0"/>
                  <w:divBdr>
                    <w:top w:val="none" w:sz="0" w:space="0" w:color="auto"/>
                    <w:left w:val="none" w:sz="0" w:space="0" w:color="auto"/>
                    <w:bottom w:val="none" w:sz="0" w:space="0" w:color="auto"/>
                    <w:right w:val="none" w:sz="0" w:space="0" w:color="auto"/>
                  </w:divBdr>
                </w:div>
                <w:div w:id="169806573">
                  <w:marLeft w:val="0"/>
                  <w:marRight w:val="0"/>
                  <w:marTop w:val="0"/>
                  <w:marBottom w:val="0"/>
                  <w:divBdr>
                    <w:top w:val="none" w:sz="0" w:space="0" w:color="auto"/>
                    <w:left w:val="none" w:sz="0" w:space="0" w:color="auto"/>
                    <w:bottom w:val="none" w:sz="0" w:space="0" w:color="auto"/>
                    <w:right w:val="none" w:sz="0" w:space="0" w:color="auto"/>
                  </w:divBdr>
                </w:div>
                <w:div w:id="8323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CEB42A716C34A8958B82070CB55EA" ma:contentTypeVersion="10" ma:contentTypeDescription="Een nieuw document maken." ma:contentTypeScope="" ma:versionID="029f6b12c86ad9b04561b5573f99c36f">
  <xsd:schema xmlns:xsd="http://www.w3.org/2001/XMLSchema" xmlns:xs="http://www.w3.org/2001/XMLSchema" xmlns:p="http://schemas.microsoft.com/office/2006/metadata/properties" xmlns:ns2="7fe5c479-a186-4600-90ab-6f7e96d9ba4b" xmlns:ns3="7175be1e-6b5e-4691-957e-e64e85aa94dd" targetNamespace="http://schemas.microsoft.com/office/2006/metadata/properties" ma:root="true" ma:fieldsID="c32f82f4136d60566d5b394f7734017a" ns2:_="" ns3:_="">
    <xsd:import namespace="7fe5c479-a186-4600-90ab-6f7e96d9ba4b"/>
    <xsd:import namespace="7175be1e-6b5e-4691-957e-e64e85aa9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5c479-a186-4600-90ab-6f7e96d9b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75be1e-6b5e-4691-957e-e64e85aa94d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9075DD-5593-461B-B698-5A1E14031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5c479-a186-4600-90ab-6f7e96d9ba4b"/>
    <ds:schemaRef ds:uri="7175be1e-6b5e-4691-957e-e64e85aa9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C0DC7B-3BCF-4630-9B17-F6616E0EA77A}">
  <ds:schemaRefs>
    <ds:schemaRef ds:uri="http://schemas.microsoft.com/sharepoint/v3/contenttype/forms"/>
  </ds:schemaRefs>
</ds:datastoreItem>
</file>

<file path=customXml/itemProps3.xml><?xml version="1.0" encoding="utf-8"?>
<ds:datastoreItem xmlns:ds="http://schemas.openxmlformats.org/officeDocument/2006/customXml" ds:itemID="{1647659B-1EA9-457F-B70F-925F826DDA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3243</Words>
  <Characters>17840</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Khadija Loukili</dc:creator>
  <cp:keywords/>
  <dc:description/>
  <cp:lastModifiedBy>Chadia Achahbouni | Al Islaah</cp:lastModifiedBy>
  <cp:revision>2</cp:revision>
  <cp:lastPrinted>2022-01-18T19:08:00Z</cp:lastPrinted>
  <dcterms:created xsi:type="dcterms:W3CDTF">2023-04-04T13:01:00Z</dcterms:created>
  <dcterms:modified xsi:type="dcterms:W3CDTF">2023-04-04T13:01:00Z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0x010100892CEB42A716C34A8958B82070CB55EA</vt:lpwstr>
  </property>
</Properties>
</file>