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E383" w14:textId="60C805F6" w:rsidR="00CD639A" w:rsidRDefault="00BB3491" w:rsidP="00BB3491">
      <w:pPr>
        <w:jc w:val="center"/>
        <w:rPr>
          <w:b/>
          <w:bCs/>
        </w:rPr>
      </w:pPr>
      <w:r w:rsidRPr="00BB3491">
        <w:rPr>
          <w:b/>
          <w:bCs/>
        </w:rPr>
        <w:t>SCHOOLPLAN SBO DE HORIZON</w:t>
      </w:r>
    </w:p>
    <w:p w14:paraId="7499A2CE" w14:textId="629FA81B" w:rsidR="00BB3491" w:rsidRDefault="00BB3491" w:rsidP="00BB3491">
      <w:r>
        <w:t>Op alle scholen van Unicoz wordt gewerkt met een zogenaamd Schooldocument. In dit Schooldocument wordt het ‘verhaal’ van de school beschreven, met daarin opgenomen de doelen en het jaarplan voor het komende schooljaar.</w:t>
      </w:r>
    </w:p>
    <w:p w14:paraId="4F96287D" w14:textId="194A3D77" w:rsidR="00BB3491" w:rsidRPr="00BB3491" w:rsidRDefault="00BB3491" w:rsidP="00BB3491">
      <w:r>
        <w:t>Dit Schooldocument is op te vragen bij de directie van De Horizon.</w:t>
      </w:r>
    </w:p>
    <w:sectPr w:rsidR="00BB3491" w:rsidRPr="00BB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91"/>
    <w:rsid w:val="00473DAF"/>
    <w:rsid w:val="00BB3491"/>
    <w:rsid w:val="00CD6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846B"/>
  <w15:chartTrackingRefBased/>
  <w15:docId w15:val="{9C8963CA-9BA9-42C6-88FA-E3D1E6A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264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van der Star</dc:creator>
  <cp:keywords/>
  <dc:description/>
  <cp:lastModifiedBy>Henny van der Star</cp:lastModifiedBy>
  <cp:revision>1</cp:revision>
  <dcterms:created xsi:type="dcterms:W3CDTF">2022-06-15T08:39:00Z</dcterms:created>
  <dcterms:modified xsi:type="dcterms:W3CDTF">2022-06-15T08:44:00Z</dcterms:modified>
</cp:coreProperties>
</file>