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508604A">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4D591D"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De Westbroek</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23TK00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05D689D2">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De Westbroek</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4D591D"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Platbodem</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4D591D"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1991 NN</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Velserbroek</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rsidRPr="0016213F"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p w:rsidR="00AA42BB" w:rsidP="005C7081" w:rsidRDefault="004D591D"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End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maart 2021</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De Westbroek</w:t>
                            </w:r>
                          </w:p>
                        </w:sdtContent>
                      </w:sdt>
                    </w:sdtContent>
                  </w:sdt>
                </w:sdtContent>
              </w:sdt>
            </w:tc>
          </w:sdtContent>
        </w:sdt>
      </w:tr>
      <w:bookmarkEnd w:id="4"/>
      <w:tr w:rsidRPr="003F75C4"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4D591D" w14:paraId="682FFC8E" w14:textId="6601E334">
                    <w:pPr>
                      <w:rPr>
                        <w:lang w:val="en-GB"/>
                      </w:rPr>
                    </w:pPr>
                    <w:sdt>
                      <w:sdtPr>
                        <w:alias w:val=""/>
                        <w:tag w:val=""/>
                        <w:id w:val="1396475622"/>
                        <w:placeholder>
                          <w:docPart w:val="1028AAF7736F427AB26A676D9A3249C3"/>
                        </w:placeholder>
                        <w:text/>
                        <w15:appearance w15:val="hidden"/>
                      </w:sdtPr>
                      <w:sdtEndPr/>
                      <w:sdtContent>
                        <w:r>
                          <w:t>Stichting Fedra</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4D591D" w14:paraId="40D85A55" w14:textId="2DDB8C2E">
                    <w:pPr>
                      <w:rPr>
                        <w:color w:val="auto"/>
                      </w:rPr>
                    </w:pPr>
                    <w:sdt>
                      <w:sdtPr>
                        <w:alias w:val=""/>
                        <w:tag w:val=""/>
                        <w:id w:val="567310410"/>
                        <w:placeholder>
                          <w:docPart w:val="6C5F085103174C2D80FA23FDA1CDEB47"/>
                        </w:placeholder>
                        <w:text/>
                        <w15:appearance w15:val="hidden"/>
                      </w:sdtPr>
                      <w:sdtEndPr/>
                      <w:sdtContent>
                        <w:r>
                          <w:t>SWV Passend Onderwijs IJmond</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15:appearance w15:val="hidden"/>
                      </w:sdtPr>
                      <w:sdtEndPr>
                        <w:rPr>
                          <w:rFonts w:ascii="Open Sans Light" w:hAnsi="Open Sans Light" w:cstheme="minorBidi"/>
                          <w:b w:val="0"/>
                          <w:sz w:val="20"/>
                          <w:szCs w:val="22"/>
                        </w:rPr>
                      </w:sdtEndPr>
                      <w:sdtContent>
                        <w:p w:rsidRPr="000548EB" w:rsidR="00E77708" w:rsidP="00E77708" w:rsidRDefault="004D591D" w14:paraId="67A91509" w14:textId="776DD699">
                          <w:sdt>
                            <w:sdtPr>
                              <w:alias w:val=""/>
                              <w:tag w:val=""/>
                              <w:id w:val="-616135130"/>
                              <w:placeholder>
                                <w:docPart w:val="F7FA4279DACB4C5EBE07E1F897A79A3D"/>
                              </w:placeholder>
                              <w:text/>
                              <w15:appearance w15:val="hidden"/>
                            </w:sdtPr>
                            <w:sdtEndPr/>
                            <w:sdtContent>
                              <w:altChunk r:id="AltChunk-e056fbd9-2da8-43bc-9774-dc738fded3d6"/>
                            </w:sdtContent>
                          </w:sdt>
                        </w:p>
                      </w:sdtContent>
                    </w:sdt>
                  </w:sdtContent>
                </w:sdt>
              </w:sdtContent>
            </w:sdt>
            <w:p w:rsidR="00E77708" w:rsidP="000548EB" w:rsidRDefault="004D591D"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4D591D"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EndPr/>
                        <w:sdtContent>
                          <w:altChunk r:id="AltChunk-00bfceda-d68e-4fc5-9dd1-63f9a3bb591f"/>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4D591D"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553163dd-fe2a-4fe4-8f62-a9abb3ed19a0"/>
                        </w:sdtContent>
                      </w:sdt>
                    </w:p>
                  </w:sdtContent>
                </w:sdt>
              </w:sdtContent>
            </w:sdt>
          </w:sdtContent>
        </w:sdt>
        <w:p w:rsidRPr="003E3F32" w:rsidR="00633605" w:rsidP="003E3F32" w:rsidRDefault="00633605" w14:paraId="70E90576" w14:textId="216BAAE9">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4D591D" w14:paraId="34AE1974" w14:textId="40CD77C0">
                      <w:sdt>
                        <w:sdtPr>
                          <w:rPr>
                            <w:lang w:val="en-GB"/>
                          </w:rPr>
                          <w:alias w:val=""/>
                          <w:tag w:val=""/>
                          <w:id w:val="173618524"/>
                          <w:placeholder>
                            <w:docPart w:val="6F1DC7B7A17C4ABBAD5E6E0DF9AC5C9D"/>
                          </w:placeholder>
                          <w:text/>
                          <w15:appearance w15:val="hidden"/>
                        </w:sdtPr>
                        <w:sdtEndPr/>
                        <w:sdtContent>
                          <w:altChunk r:id="AltChunk-b2263861-e9be-46a0-9873-a7341ae3313e"/>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4D591D" w14:paraId="0068502B" w14:textId="07E101B0">
                      <w:sdt>
                        <w:sdtPr>
                          <w:alias w:val=""/>
                          <w:tag w:val=""/>
                          <w:id w:val="-968812417"/>
                          <w:placeholder>
                            <w:docPart w:val="34E3891E5911483DBCAEFA100BB02EE4"/>
                          </w:placeholder>
                          <w:text/>
                          <w15:appearance w15:val="hidden"/>
                        </w:sdtPr>
                        <w:sdtEndPr/>
                        <w:sdtContent>
                          <w:altChunk r:id="AltChunk-4d66c9b4-a813-4ce2-b827-51ddab10739c"/>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4D591D" w14:paraId="63712341" w14:textId="62908793">
                      <w:sdt>
                        <w:sdtPr>
                          <w:alias w:val=""/>
                          <w:tag w:val=""/>
                          <w:id w:val="1198817259"/>
                          <w:placeholder>
                            <w:docPart w:val="5D3EBDB7650A4665842A7D9A68D074DC"/>
                          </w:placeholder>
                          <w:text/>
                          <w15:appearance w15:val="hidden"/>
                        </w:sdtPr>
                        <w:sdtEndPr/>
                        <w:sdtContent>
                          <w:altChunk r:id="AltChunk-a1d3e425-f339-4a87-8622-546a21c511bf"/>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4D591D" w14:paraId="6A0889CD" w14:textId="7CC547F1">
                      <w:sdt>
                        <w:sdtPr>
                          <w:rPr>
                            <w:lang w:val="en-GB"/>
                          </w:rPr>
                          <w:alias w:val=""/>
                          <w:tag w:val=""/>
                          <w:id w:val="44574221"/>
                          <w:placeholder>
                            <w:docPart w:val="2A8D77DDDFB24625AA4CCBDDC4981272"/>
                          </w:placeholder>
                          <w:text/>
                          <w15:appearance w15:val="hidden"/>
                        </w:sdtPr>
                        <w:sdtEndPr/>
                        <w:sdtContent>
                          <w:altChunk r:id="AltChunk-2659c2fc-3ba8-4674-80a6-7fd750586450"/>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77777777"/>
        <w:bookmarkStart w:name="OLE_LINK7" w:displacedByCustomXml="next" w:id="14"/>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CD3BB4" w:rsidRDefault="00CD3BB4" w14:paraId="669E9F3D" w14:textId="73DF833C">
                    <w:pPr>
                      <w:rPr>
                        <w:color w:val="FFFFFF" w:themeColor="background2"/>
                      </w:rPr>
                    </w:pPr>
                    <w:r w:rsidRPr="001905F8">
                      <w:rPr>
                        <w:color w:val="FFFFFF" w:themeColor="background2"/>
                      </w:rPr>
                      <w:t xml:space="preserve">Ondersteuning </w:t>
                    </w:r>
                    <w:r w:rsidRPr="001905F8">
                      <w:rPr>
                        <w:color w:val="FFFFFF" w:themeColor="background2"/>
                        <w:u w:val="single"/>
                      </w:rPr>
                      <w:t>in</w:t>
                    </w:r>
                    <w:r w:rsidRPr="001905F8">
                      <w:rPr>
                        <w:color w:val="FFFFFF" w:themeColor="background2"/>
                      </w:rPr>
                      <w:t xml:space="preserve"> de lessen</w:t>
                    </w:r>
                    <w:bookmarkEnd w:id="14"/>
                  </w:p>
                </w:tc>
              </w:tr>
              <w:sdt>
                <w:sdtPr>
                  <w:rPr>
                    <w:color w:val="auto"/>
                  </w:rPr>
                  <w:alias w:val=""/>
                  <w:tag w:val=""/>
                  <w:id w:val="-1471665373"/>
                  <w:placeholder>
                    <w:docPart w:val="DefaultPlaceholder_-1854013440"/>
                  </w:placeholder>
                  <w15:appearance w15:val="hidden"/>
                </w:sdtPr>
                <w:sdtEndPr/>
                <w:sdtContent>
                  <w:tr w:rsidRPr="00FB6405" w:rsidR="00C46B55" w:rsidTr="003F009F" w14:paraId="54330A5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C46B55" w:rsidP="00FB6405" w:rsidRDefault="00C46B55" w14:paraId="5C0F5B6B" w14:textId="1EC70556">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Pr="00FB6405" w:rsidR="00C46B55" w:rsidTr="003F009F" w14:paraId="5C8176F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repeatingSectionItem/>
                              <w15:appearance w15:val="hidden"/>
                            </w:sdtPr>
                            <w:sdtEndPr>
                              <w:rPr>
                                <w:rFonts w:ascii="Open Sans Light" w:hAnsi="Open Sans Light" w:cstheme="minorBidi"/>
                                <w:b w:val="0"/>
                                <w:sz w:val="20"/>
                                <w:szCs w:val="22"/>
                              </w:rPr>
                            </w:sdtEndPr>
                            <w:sdtContent>
                              <w:p w:rsidRPr="00FB6405" w:rsidR="00C46B55" w:rsidP="00C46B55" w:rsidRDefault="004D591D" w14:paraId="541C4B4C" w14:textId="655CF1BE">
                                <w:sdt>
                                  <w:sdtPr>
                                    <w:alias w:val=""/>
                                    <w:tag w:val=""/>
                                    <w:id w:val="-2000794962"/>
                                    <w:placeholder>
                                      <w:docPart w:val="7C1E51BC93F542ECAC3579DC2C86B4B0"/>
                                    </w:placeholder>
                                    <w:text/>
                                    <w15:appearance w15:val="hidden"/>
                                  </w:sdtPr>
                                  <w:sdtEndPr/>
                                  <w:sdtContent>
                                    <w:altChunk r:id="AltChunk-fe539150-2bdb-4dcc-a917-637192a04bef"/>
                                  </w:sdtContent>
                                </w:sdt>
                              </w:p>
                            </w:sdtContent>
                          </w:sdt>
                        </w:sdtContent>
                      </w:sdt>
                    </w:tc>
                  </w:tr>
                </w:sdtContent>
              </w:sdt>
              <w:sdt>
                <w:sdtPr>
                  <w:rPr>
                    <w:color w:val="auto"/>
                  </w:rPr>
                  <w:alias w:val=""/>
                  <w:tag w:val=""/>
                  <w:id w:val="-1841694161"/>
                  <w:placeholder>
                    <w:docPart w:val="DefaultPlaceholder_-1854013440"/>
                  </w:placeholder>
                  <w15:appearance w15:val="hidden"/>
                </w:sdtPr>
                <w:sdtEndPr/>
                <w:sdtContent>
                  <w:tr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3718F826" w14:textId="40424350">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00C46B55" w:rsidP="00C46B55" w:rsidRDefault="004D591D" w14:paraId="2489AB74" w14:textId="557A2174">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EndPr/>
                                  <w:sdtContent>
                                    <w:altChunk r:id="AltChunk-2eac0068-eef3-4a21-8f07-c3b5fe29d4e6"/>
                                  </w:sdtContent>
                                </w:sdt>
                              </w:p>
                            </w:sdtContent>
                          </w:sdt>
                        </w:sdtContent>
                      </w:sdt>
                    </w:tc>
                  </w:tr>
                </w:sdtContent>
              </w:sdt>
            </w:tbl>
          </w:sdtContent>
        </w:sdt>
        <w:p w:rsidR="00CD3BB4" w:rsidP="00CD3BB4" w:rsidRDefault="00CD3BB4" w14:paraId="6B1FC3A5" w14:textId="77777777"/>
        <w:bookmarkStart w:name="OLE_LINK8" w:displacedByCustomXml="next" w:id="15"/>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EndPr/>
                        <w:sdtContent>
                          <w:r>
                            <w:t>12-3-2014</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4D591D"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End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EndPr/>
                            <w:sdtContent>
                              <w:r>
                                <w:t>Voldoende</w:t>
                              </w:r>
                            </w:sdtContent>
                          </w:sdt>
                          <w:bookmarkEnd w:id="24"/>
                          <w:r w:rsidR="002E53D4">
                            <w:t>.</w:t>
                          </w:r>
                        </w:p>
                      </w:sdtContent>
                    </w:sdt>
                  </w:sdtContent>
                </w:sdt>
              </w:sdtContent>
            </w:sdt>
            <w:p w:rsidR="00CD3BB4" w:rsidP="00CD3BB4" w:rsidRDefault="004D591D" w14:paraId="1D50ECBE" w14:textId="2D1857B4">
              <w:pPr>
                <w:pStyle w:val="Geenafstand"/>
              </w:pPr>
            </w:p>
          </w:sdtContent>
        </w:sdt>
        <w:bookmarkStart w:name="_Toc5634819" w:displacedByCustomXml="next" w:id="25"/>
        <w:bookmarkStart w:name="_Toc5634820" w:displacedByCustomXml="next" w:id="26"/>
        <w:bookmarkStart w:name="_Toc5634821" w:displacedByCustomXml="next" w:id="27"/>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Consulent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Dyscalculiespecialist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Ergotherapeut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Schrijf- ICT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Specialist Expertisecentrum Via Nova (HB)</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4D591D"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4D591D"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4D591D"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bookmarkStart w:name="_Toc5634824" w:displacedByCustomXml="next" w:id="32"/>
        <w:bookmarkStart w:name="_Hlk428635" w:displacedByCustomXml="next" w:id="33"/>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color w:val="FF0000"/>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10 – 14 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Behandelgroep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Ergotherapie</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Fysiotherapie</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IKC</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MRT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Observatievoorziening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Praktijkklas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Time-out/ Time-in voorziening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Vakleerkracht bewegingsonderwijs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Voorziening voor nieuwkomers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4D591D"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VVE-thuis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4D591D"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4D591D"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4D591D"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4D591D" w14:paraId="2BC631C2" w14:textId="78325AF1">
              <w:pPr>
                <w:pStyle w:val="Geenafstand"/>
              </w:pPr>
            </w:p>
          </w:sdtContent>
        </w:sdt>
        <w:bookmarkStart w:name="_Toc5634826" w:displacedByCustomXml="next" w:id="35"/>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slechthorenden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slechtzienden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4D591D"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4D591D"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4D591D"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4D591D"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4D591D" w14:paraId="5889CAAE" w14:textId="7738A97C">
          <w:pPr>
            <w:pStyle w:val="Geenafstand"/>
          </w:pPr>
        </w:p>
        <w:p w:rsidR="003477A4" w:rsidP="003477A4" w:rsidRDefault="003477A4" w14:paraId="670CF030" w14:textId="28FC8F42">
          <w:pPr>
            <w:rPr>
              <w:rFonts w:cstheme="majorBidi"/>
              <w:sz w:val="22"/>
            </w:rPr>
          </w:pPr>
        </w:p>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color w:val="4040FF"/>
        <w15:appearance w15:val="hidden"/>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emotionele ontwikkeling (bijv. faalangst)</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leren leren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rekenproblematieken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Bewegingsonderwijs voor kleuters</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Compenserende dyslexiemaatregelen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Rouwverwerking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Time-out aanpak</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4D591D"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Training studievaardigheden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4D591D"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4D591D"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4D591D"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bookmarkStart w:name="_Toc5634830" w:displacedByCustomXml="next" w:id="41"/>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4D591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4D591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4D591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4D591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4D591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4D591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Praktijklokalen/-voorzieningen keuken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4D591D"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Praktijklokalen/-voorzieningen tuin(kas)</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7D6BC7" w:rsidP="00380AC7" w:rsidRDefault="00AB2FDE" w14:paraId="4231EA14" w14:textId="5C8E7151">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EndPr/>
                <w:sdtContent>
                  <w:sdt>
                    <w:sdtPr>
                      <w:rPr>
                        <w:color w:val="auto"/>
                        <w:lang w:val="en-GB"/>
                      </w:rPr>
                      <w:id w:val="1391154099"/>
                      <w:placeholder>
                        <w:docPart w:val="CDCF9B8E71FE4A4E8E920BC29618B78E"/>
                      </w:placeholder>
                      <w15:repeatingSectionItem/>
                      <w15:appearance w15:val="hidden"/>
                    </w:sdtPr>
                    <w:sdtEndPr/>
                    <w:sdtContent>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4D591D" w14:paraId="352073C8" w14:textId="24EE9EA0">
                            <w:pPr>
                              <w:jc w:val="left"/>
                              <w:rPr>
                                <w:color w:val="auto"/>
                                <w:lang w:val="en-GB"/>
                              </w:rPr>
                            </w:pPr>
                            <w:sdt>
                              <w:sdtPr>
                                <w:rPr>
                                  <w:lang w:val="en-GB"/>
                                </w:rPr>
                                <w:alias w:val=""/>
                                <w:tag w:val=""/>
                                <w:id w:val="1204055680"/>
                                <w:placeholder>
                                  <w:docPart w:val="B015245AD15E40FBBFE732198A2F0B15"/>
                                </w:placeholder>
                                <w:text/>
                                <w15:appearance w15:val="hidden"/>
                              </w:sdtPr>
                              <w:sdtEndPr/>
                              <w:sdtContent>
                                <w:r>
                                  <w:rPr>
                                    <w:lang w:val="en-GB"/>
                                  </w:rPr>
                                  <w:t>rolstoeltoegankelijke toiletruimte</w:t>
                                </w:r>
                              </w:sdtContent>
                            </w:sdt>
                            <w:r w:rsidR="007D6BC7">
                              <w:rPr>
                                <w:lang w:val="en-GB"/>
                              </w:rPr>
                              <w:t xml:space="preserve"> </w:t>
                            </w:r>
                          </w:p>
                        </w:tc>
                      </w:tr>
                    </w:sdtContent>
                  </w:sdt>
                  <w:sdt>
                    <w:sdtPr>
                      <w:rPr>
                        <w:color w:val="auto"/>
                        <w:lang w:val="en-GB"/>
                      </w:rPr>
                      <w:id w:val="1391154099"/>
                      <w:placeholder>
                        <w:docPart w:val="CDCF9B8E71FE4A4E8E920BC29618B78E"/>
                      </w:placeholder>
                      <w15:repeatingSectionItem/>
                      <w15:appearance w15:val="hidden"/>
                    </w:sdtPr>
                    <w:sdtEndPr/>
                    <w:sdtContent>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4D591D" w14:paraId="352073C8" w14:textId="24EE9EA0">
                            <w:pPr>
                              <w:jc w:val="left"/>
                              <w:rPr>
                                <w:color w:val="auto"/>
                                <w:lang w:val="en-GB"/>
                              </w:rPr>
                            </w:pPr>
                            <w:sdt>
                              <w:sdtPr>
                                <w:rPr>
                                  <w:lang w:val="en-GB"/>
                                </w:rPr>
                                <w:alias w:val=""/>
                                <w:tag w:val=""/>
                                <w:id w:val="1204055680"/>
                                <w:placeholder>
                                  <w:docPart w:val="B015245AD15E40FBBFE732198A2F0B15"/>
                                </w:placeholder>
                                <w:text/>
                                <w15:appearance w15:val="hidden"/>
                              </w:sdtPr>
                              <w:sdtEndPr/>
                              <w:sdtContent>
                                <w:r>
                                  <w:rPr>
                                    <w:lang w:val="en-GB"/>
                                  </w:rPr>
                                  <w:t>ruimte met bewegingswerkplekken (fietsen/balance boards)</w:t>
                                </w:r>
                              </w:sdtContent>
                            </w:sdt>
                            <w:r w:rsidR="007D6BC7">
                              <w:rPr>
                                <w:lang w:val="en-GB"/>
                              </w:rPr>
                              <w:t xml:space="preserve"> </w:t>
                            </w:r>
                          </w:p>
                        </w:tc>
                      </w:tr>
                    </w:sdtContent>
                  </w:sdt>
                </w:sdtContent>
              </w:sdt>
            </w:tbl>
            <w:p w:rsidR="007D6BC7" w:rsidP="00CD3BB4" w:rsidRDefault="004D591D" w14:paraId="7A182E72" w14:textId="57804041">
              <w:pPr>
                <w:pStyle w:val="Geenafstand"/>
                <w:rPr>
                  <w:lang w:val="en-GB"/>
                </w:rPr>
              </w:pPr>
            </w:p>
          </w:sdtContent>
        </w:sdt>
        <w:p w:rsidR="00112498" w:rsidP="00112498" w:rsidRDefault="004D591D" w14:paraId="2D747820" w14:textId="074D6393">
          <w:pPr>
            <w:pStyle w:val="Geenafstand"/>
          </w:pPr>
        </w:p>
        <w:bookmarkStart w:name="_Toc5634832" w:displacedByCustomXml="next" w:id="44"/>
        <w:bookmarkStart w:name="OLE_LINK22" w:displacedByCustomXml="next" w:id="45"/>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4D591D"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meer- en hoogbegaafdheid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EndPr/>
                    <w:sdtConten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4D591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4D591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4D591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4D591D"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4D591D" w14:paraId="5441867C" w14:textId="2E9FD66C">
              <w:pPr>
                <w:pStyle w:val="Geenafstand"/>
                <w:rPr>
                  <w:lang w:val="en-GB"/>
                </w:rPr>
              </w:pPr>
            </w:p>
          </w:sdtContent>
        </w:sdt>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4D591D"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bookmarkStart w:name="_Toc5634840" w:displacedByCustomXml="next" w:id="57"/>
        <w:sdt>
          <w:sdtPr>
            <w:rPr>
              <w:b/>
              <w:szCs w:val="20"/>
            </w:rPr>
            <w:alias w:val=""/>
            <w:tag w:val=""/>
            <w:id w:val="102313880"/>
            <w:placeholder>
              <w:docPart w:val="DefaultPlaceholder_-1854013440"/>
            </w:placeholder>
            <w15:color w:val="4040FF"/>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4D591D" w14:paraId="6B8F2888" w14:textId="122D7930">
              <w:pPr>
                <w:pStyle w:val="Geenafstand"/>
              </w:pPr>
              <w:sdt>
                <w:sdtPr>
                  <w:alias w:val=""/>
                  <w:tag w:val=""/>
                  <w:id w:val="-637794829"/>
                  <w:placeholder>
                    <w:docPart w:val="DC56557BE7AE4DC68CDB5D31D505C6CF"/>
                  </w:placeholder>
                  <w15:appearance w15:val="hidden"/>
                </w:sdtPr>
                <w:sdtEnd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Directie, team- of afdelingsleider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Zorgcoördinator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4D591D"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4D591D"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Directie, team- of afdelingsleider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Schoolmaatschappelijk werker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Jeugdhulpprofessional</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Ouders</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Zorgcoördinator</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3</w:t>
                              </w:r>
                            </w:sdtContent>
                          </w:sdt>
                          <w:r>
                            <w:t xml:space="preserve"> keer per jaar bij elkaar.</w:t>
                          </w:r>
                        </w:p>
                      </w:sdtContent>
                    </w:sdt>
                  </w:sdtContent>
                </w:sdt>
                <w:p w:rsidR="0099779F" w:rsidP="000E491B" w:rsidRDefault="004D591D"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End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EndPr/>
              <w:sdtContent>
                <w:p w:rsidR="00427543" w:rsidP="00427543" w:rsidRDefault="004D591D" w14:paraId="6F98FA48" w14:textId="3254F92C">
                  <w:pPr>
                    <w:pStyle w:val="Geenafstand"/>
                  </w:pPr>
                  <w:sdt>
                    <w:sdtPr>
                      <w:alias w:val=""/>
                      <w:tag w:val=""/>
                      <w:id w:val="701670948"/>
                      <w:placeholder>
                        <w:docPart w:val="27AC772BD67548BA8457F575B747971F"/>
                      </w:placeholder>
                      <w15:appearance w15:val="hidden"/>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4D591D" w14:paraId="70921419" w14:textId="243447DC">
                  <w:pPr>
                    <w:pStyle w:val="Geenafstand"/>
                  </w:pPr>
                  <w:sdt>
                    <w:sdtPr>
                      <w:alias w:val=""/>
                      <w:tag w:val=""/>
                      <w:id w:val="-350334617"/>
                      <w:placeholder>
                        <w:docPart w:val="8B7441205C0A4EBFBC4FE96067243826"/>
                      </w:placeholder>
                      <w15:appearance w15:val="hidden"/>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4D591D" w14:paraId="1AAB38B3" w14:textId="77777777">
                  <w:pPr>
                    <w:pStyle w:val="Geenafstand"/>
                  </w:pPr>
                  <w:sdt>
                    <w:sdtPr>
                      <w:alias w:val=""/>
                      <w:tag w:val=""/>
                      <w:id w:val="2122179800"/>
                      <w:placeholder>
                        <w:docPart w:val="04EE55AEABB2453AAE9973FB356C8339"/>
                      </w:placeholder>
                      <w15:appearance w15:val="hidden"/>
                    </w:sdtPr>
                    <w:sdtEnd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4D591D" w14:paraId="1FF16BD1" w14:textId="482F665D">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End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EndPr/>
                      <w:sdtConten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Directie</w:t>
                                  </w:r>
                                </w:sdtContent>
                              </w:sdt>
                            </w:p>
                          </w:sdtContent>
                        </w:sdt>
                        <w:sdt>
                          <w:sdtPr>
                            <w:id w:val="-1291124692"/>
                            <w:placeholder>
                              <w:docPart w:val="DefaultPlaceholder_-1854013435"/>
                            </w:placeholder>
                            <w15:repeatingSectionItem/>
                            <w15:appearance w15:val="hidden"/>
                          </w:sdtPr>
                          <w:sdtEnd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EndPr/>
                                <w:sdtContent>
                                  <w:r>
                                    <w:t>Zorgcoördinator</w:t>
                                  </w:r>
                                </w:sdtContent>
                              </w:sdt>
                            </w:p>
                          </w:sdtContent>
                        </w:sdt>
                      </w:sdtContent>
                    </w:sdt>
                  </w:sdtContent>
                </w:sdt>
              </w:sdtContent>
            </w:sdt>
            <w:bookmarkStart w:name="_Toc5634844" w:displacedByCustomXml="next" w:id="63"/>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End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EndPr/>
                    <w:sdtConten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D591D"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D591D" w14:paraId="2AF1633B" w14:textId="45924A0F">
                                <w:pPr>
                                  <w:jc w:val="left"/>
                                  <w:rPr>
                                    <w:lang w:val="en-GB"/>
                                  </w:rPr>
                                </w:pPr>
                                <w:sdt>
                                  <w:sdtPr>
                                    <w:alias w:val=""/>
                                    <w:tag w:val=""/>
                                    <w:id w:val="-1035500332"/>
                                    <w:placeholder>
                                      <w:docPart w:val="AA42AB55E429475B8B92B00358FD586D"/>
                                    </w:placeholder>
                                    <w:text/>
                                    <w15:appearance w15:val="hidden"/>
                                  </w:sdtPr>
                                  <w:sdtEnd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D591D"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D591D" w14:paraId="2AF1633B" w14:textId="45924A0F">
                                <w:pPr>
                                  <w:jc w:val="left"/>
                                  <w:rPr>
                                    <w:lang w:val="en-GB"/>
                                  </w:rPr>
                                </w:pPr>
                                <w:sdt>
                                  <w:sdtPr>
                                    <w:alias w:val=""/>
                                    <w:tag w:val=""/>
                                    <w:id w:val="-1035500332"/>
                                    <w:placeholder>
                                      <w:docPart w:val="AA42AB55E429475B8B92B00358FD586D"/>
                                    </w:placeholder>
                                    <w:text/>
                                    <w15:appearance w15:val="hidden"/>
                                  </w:sdtPr>
                                  <w:sdtEnd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4D591D" w14:paraId="2AF1633B" w14:textId="45924A0F">
                                <w:pPr>
                                  <w:jc w:val="left"/>
                                  <w:rPr>
                                    <w:lang w:val="en-GB"/>
                                  </w:rPr>
                                </w:pPr>
                                <w:sdt>
                                  <w:sdtPr>
                                    <w:alias w:val=""/>
                                    <w:tag w:val=""/>
                                    <w:id w:val="-1035500332"/>
                                    <w:placeholder>
                                      <w:docPart w:val="AA42AB55E429475B8B92B00358FD586D"/>
                                    </w:placeholder>
                                    <w:text/>
                                    <w15:appearance w15:val="hidden"/>
                                  </w:sdtPr>
                                  <w:sdtEndPr/>
                                  <w:sdtContent>
                                    <w:r>
                                      <w:t>Voorschool (ko) </w:t>
                                    </w:r>
                                  </w:sdtContent>
                                </w:sdt>
                                <w:r w:rsidR="00081683">
                                  <w:t xml:space="preserve"> </w:t>
                                </w:r>
                              </w:p>
                            </w:tc>
                          </w:tr>
                        </w:sdtContent>
                      </w:sdt>
                    </w:sdtContent>
                  </w:sdt>
                </w:tbl>
              </w:sdtContent>
            </w:sdt>
            <w:p w:rsidRPr="006617B8" w:rsidR="000E491B" w:rsidP="000E491B" w:rsidRDefault="004D591D" w14:paraId="2DA6E403" w14:textId="2D457DE4">
              <w:pPr>
                <w:pStyle w:val="Geenafstand"/>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End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EndPr/>
                    <w:sdtConten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Club- en buurthuis</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Jongerenwerk</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Lokale overheid/gemeente</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4D591D" w14:paraId="1860CF34" w14:textId="5023C61C">
                                <w:pPr>
                                  <w:jc w:val="left"/>
                                  <w:rPr>
                                    <w:lang w:val="en-GB"/>
                                  </w:rPr>
                                </w:pPr>
                                <w:sdt>
                                  <w:sdtPr>
                                    <w:alias w:val=""/>
                                    <w:tag w:val=""/>
                                    <w:id w:val="110794611"/>
                                    <w:placeholder>
                                      <w:docPart w:val="13E2397F43EC4C4FA23281FD8B912779"/>
                                    </w:placeholder>
                                    <w:text/>
                                    <w15:appearance w15:val="hidden"/>
                                  </w:sdtPr>
                                  <w:sdtEndPr/>
                                  <w:sdtContent>
                                    <w:r>
                                      <w:t>Schoolmaatschappelijk werk / gezinswerker</w:t>
                                    </w:r>
                                  </w:sdtContent>
                                </w:sdt>
                                <w:r w:rsidR="00081683">
                                  <w:t xml:space="preserve"> </w:t>
                                </w:r>
                              </w:p>
                            </w:tc>
                          </w:tr>
                        </w:sdtContent>
                      </w:sdt>
                    </w:sdtContent>
                  </w:sdt>
                </w:tbl>
              </w:sdtContent>
            </w:sdt>
            <w:p w:rsidR="00C01C43" w:rsidP="000E491B" w:rsidRDefault="00C01C43" w14:paraId="1E7F6D00" w14:textId="497E3ED0">
              <w:pPr>
                <w:pStyle w:val="Geenafstand"/>
              </w:pPr>
            </w:p>
            <w:p w:rsidR="00B71236" w:rsidP="000E491B" w:rsidRDefault="004D591D" w14:paraId="33B7E1CB" w14:textId="7E46639D">
              <w:pPr>
                <w:pStyle w:val="Geenafstand"/>
                <w:rPr>
                  <w:lang w:val="en-GB"/>
                </w:rPr>
              </w:pPr>
            </w:p>
          </w:sdtContent>
        </w:sdt>
        <w:bookmarkStart w:name="OLE_LINK54" w:displacedByCustomXml="next" w:id="72"/>
        <w:bookmarkStart w:name="_Toc5634849" w:displacedByCustomXml="next" w:id="73"/>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bookmarkStart w:name="_Toc5634852" w:displacedByCustomXml="next" w:id="76"/>
    <w:bookmarkStart w:name="OLE_LINK46" w:displacedByCustomXml="next" w:id="77"/>
    <w:bookmarkStart w:name="_Toc5634853" w:displacedByCustomXml="next" w:id="78"/>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4D591D"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repeatingSection/>
                <w15:appearance w15:val="hidden"/>
              </w:sdtPr>
              <w:sdtEndPr/>
              <w:sdtContent>
                <w:sdt>
                  <w:sdtPr>
                    <w:id w:val="25452635"/>
                    <w:placeholder>
                      <w:docPart w:val="71FF0D10EDE945399984E372C210F2EA"/>
                    </w:placeholder>
                    <w15:repeatingSectionItem/>
                    <w15:appearance w15:val="hidden"/>
                  </w:sdtPr>
                  <w:sdtEndPr/>
                  <w:sdtContent>
                    <w:p w:rsidR="007F4222" w:rsidP="007F4222" w:rsidRDefault="007F4222" w14:paraId="3B901323" w14:textId="685F8616">
                      <w:pPr>
                        <w:pStyle w:val="Geenafstand"/>
                      </w:pPr>
                      <w:r w:rsidRPr="002F53C4">
                        <w:t xml:space="preserve">De </w:t>
                      </w:r>
                      <w:sdt>
                        <w:sdtPr>
                          <w:rPr>
                            <w:rFonts w:cs="Open Sans Light"/>
                            <w:szCs w:val="20"/>
                          </w:rPr>
                          <w:alias w:val=""/>
                          <w:tag w:val=""/>
                          <w:id w:val="-691139793"/>
                          <w:placeholder>
                            <w:docPart w:val="B66D50EF052748DF824E87D880D9D859"/>
                          </w:placeholder>
                          <w:text/>
                          <w15:appearance w15:val="hidden"/>
                        </w:sdtPr>
                        <w:sdtEndPr/>
                        <w:sdtContent>
                          <w:r>
                            <w:rPr>
                              <w:rFonts w:cs="Open Sans Light"/>
                              <w:szCs w:val="20"/>
                            </w:rPr>
                            <w:t>Zorgcoördinator</w:t>
                          </w:r>
                        </w:sdtContent>
                      </w:sdt>
                      <w:r>
                        <w:t xml:space="preserve"> </w:t>
                      </w:r>
                      <w:r w:rsidRPr="002F53C4">
                        <w:t>is verantwoordelijk voor de actualisatie.</w:t>
                      </w:r>
                    </w:p>
                  </w:sdtContent>
                </w:sdt>
              </w:sdtContent>
            </w:sdt>
          </w:sdtContent>
        </w:sdt>
        <w:sdt>
          <w:sdtPr>
            <w:alias w:val=""/>
            <w:tag w:val=""/>
            <w:id w:val="-327683102"/>
            <w:placeholder>
              <w:docPart w:val="672516743E03467BBA93AF304C34362F"/>
            </w:placeholder>
            <w15:appearance w15:val="hidden"/>
          </w:sdtPr>
          <w:sdtEndPr/>
          <w:sdtContent/>
        </w:sdt>
        <w:bookmarkStart w:name="_Toc5634855" w:displacedByCustomXml="next" w:id="80"/>
        <w:bookmarkStart w:name="OLE_LINK23" w:displacedByCustomXml="next" w:id="81"/>
        <w:bookmarkStart w:name="_Toc5634857" w:displacedByCustomXml="next" w:id="84"/>
        <w:bookmarkStart w:name="OLE_LINK33" w:displacedByCustomXml="next" w:id="85"/>
        <w:bookmarkStart w:name="_Toc5634858" w:displacedByCustomXml="next" w:id="86"/>
        <w:bookmarkStart w:name="OLE_LINK34" w:displacedByCustomXml="next" w:id="87"/>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7C46BA2E">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BF06" w14:textId="77777777" w:rsidR="004D591D" w:rsidRDefault="004D591D" w:rsidP="00E31967">
      <w:pPr>
        <w:spacing w:line="240" w:lineRule="auto"/>
      </w:pPr>
      <w:r>
        <w:separator/>
      </w:r>
    </w:p>
  </w:endnote>
  <w:endnote w:type="continuationSeparator" w:id="0">
    <w:p w14:paraId="61E0E4FF" w14:textId="77777777" w:rsidR="004D591D" w:rsidRDefault="004D591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CF5F" w14:textId="77777777" w:rsidR="004D591D" w:rsidRDefault="004D591D" w:rsidP="00E31967">
      <w:pPr>
        <w:spacing w:line="240" w:lineRule="auto"/>
      </w:pPr>
      <w:r>
        <w:separator/>
      </w:r>
    </w:p>
  </w:footnote>
  <w:footnote w:type="continuationSeparator" w:id="0">
    <w:p w14:paraId="6EA55D15" w14:textId="77777777" w:rsidR="004D591D" w:rsidRDefault="004D591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4.25pt;height:14.25pt;visibility:visible;mso-wrap-style:square" o:bullet="t">
        <v:imagedata r:id="rId1" o:title=""/>
      </v:shape>
    </w:pict>
  </w:numPicBullet>
  <w:numPicBullet w:numPicBulletId="1">
    <w:pict>
      <v:shape id="_x0000_i109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09DB"/>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1EC"/>
    <w:rsid w:val="00773CD8"/>
    <w:rsid w:val="00773EB8"/>
    <w:rsid w:val="00774FB4"/>
    <w:rsid w:val="007764D9"/>
    <w:rsid w:val="00776DFC"/>
    <w:rsid w:val="007770F3"/>
    <w:rsid w:val="00777837"/>
    <w:rsid w:val="00783780"/>
    <w:rsid w:val="00783EFB"/>
    <w:rsid w:val="00784F5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0"/>
    <w:rsid w:val="00AF4E9C"/>
    <w:rsid w:val="00AF5250"/>
    <w:rsid w:val="00AF67BA"/>
    <w:rsid w:val="00AF740D"/>
    <w:rsid w:val="00B05B60"/>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63"/>
    <w:rsid w:val="00CF6632"/>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1D3E"/>
    <w:rsid w:val="00F60386"/>
    <w:rsid w:val="00F60FC0"/>
    <w:rsid w:val="00F62850"/>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e056fbd9-2da8-43bc-9774-dc738fded3d6" /><Relationship Type="http://schemas.openxmlformats.org/officeDocument/2006/relationships/aFChunk" Target="/word/afchunk2.htm" Id="AltChunk-00bfceda-d68e-4fc5-9dd1-63f9a3bb591f" /><Relationship Type="http://schemas.openxmlformats.org/officeDocument/2006/relationships/aFChunk" Target="/word/afchunk3.htm" Id="AltChunk-553163dd-fe2a-4fe4-8f62-a9abb3ed19a0" /><Relationship Type="http://schemas.openxmlformats.org/officeDocument/2006/relationships/aFChunk" Target="/word/afchunk4.htm" Id="AltChunk-b2263861-e9be-46a0-9873-a7341ae3313e" /><Relationship Type="http://schemas.openxmlformats.org/officeDocument/2006/relationships/aFChunk" Target="/word/afchunk5.htm" Id="AltChunk-4d66c9b4-a813-4ce2-b827-51ddab10739c" /><Relationship Type="http://schemas.openxmlformats.org/officeDocument/2006/relationships/aFChunk" Target="/word/afchunk6.htm" Id="AltChunk-a1d3e425-f339-4a87-8622-546a21c511bf" /><Relationship Type="http://schemas.openxmlformats.org/officeDocument/2006/relationships/aFChunk" Target="/word/afchunk7.htm" Id="AltChunk-2659c2fc-3ba8-4674-80a6-7fd750586450" /><Relationship Type="http://schemas.openxmlformats.org/officeDocument/2006/relationships/aFChunk" Target="/word/afchunk8.htm" Id="AltChunk-fe539150-2bdb-4dcc-a917-637192a04bef" /><Relationship Type="http://schemas.openxmlformats.org/officeDocument/2006/relationships/aFChunk" Target="/word/afchunk9.htm" Id="AltChunk-2eac0068-eef3-4a21-8f07-c3b5fe29d4e6"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681C"/>
    <w:rsid w:val="001C6D72"/>
    <w:rsid w:val="001D2E3E"/>
    <w:rsid w:val="001E6C5D"/>
    <w:rsid w:val="002072D4"/>
    <w:rsid w:val="00207921"/>
    <w:rsid w:val="002107C0"/>
    <w:rsid w:val="00221C61"/>
    <w:rsid w:val="00232603"/>
    <w:rsid w:val="00234593"/>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E47E7"/>
    <w:rsid w:val="004F3F8F"/>
    <w:rsid w:val="00517591"/>
    <w:rsid w:val="00521580"/>
    <w:rsid w:val="00521AFA"/>
    <w:rsid w:val="0052682A"/>
    <w:rsid w:val="00534AF0"/>
    <w:rsid w:val="0053742C"/>
    <w:rsid w:val="00540628"/>
    <w:rsid w:val="00546A13"/>
    <w:rsid w:val="00557C88"/>
    <w:rsid w:val="00560DE0"/>
    <w:rsid w:val="0056777D"/>
    <w:rsid w:val="00571073"/>
    <w:rsid w:val="00586B83"/>
    <w:rsid w:val="00592484"/>
    <w:rsid w:val="00592FCE"/>
    <w:rsid w:val="00595E79"/>
    <w:rsid w:val="005B003D"/>
    <w:rsid w:val="005B4ABE"/>
    <w:rsid w:val="005C12A2"/>
    <w:rsid w:val="005C4A9D"/>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6507B"/>
    <w:rsid w:val="0097139A"/>
    <w:rsid w:val="009738CA"/>
    <w:rsid w:val="00981949"/>
    <w:rsid w:val="00986F57"/>
    <w:rsid w:val="00987B5C"/>
    <w:rsid w:val="00993C2B"/>
    <w:rsid w:val="009A4EAD"/>
    <w:rsid w:val="009B20DD"/>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388C"/>
    <w:rsid w:val="00AC37A0"/>
    <w:rsid w:val="00AD05BE"/>
    <w:rsid w:val="00AD55F7"/>
    <w:rsid w:val="00AF2E45"/>
    <w:rsid w:val="00AF32E3"/>
    <w:rsid w:val="00AF5D72"/>
    <w:rsid w:val="00AF6D35"/>
    <w:rsid w:val="00B02BED"/>
    <w:rsid w:val="00B03D53"/>
    <w:rsid w:val="00B0487E"/>
    <w:rsid w:val="00B31720"/>
    <w:rsid w:val="00B416C1"/>
    <w:rsid w:val="00B839F3"/>
    <w:rsid w:val="00B85BC5"/>
    <w:rsid w:val="00B92D9E"/>
    <w:rsid w:val="00B92F2C"/>
    <w:rsid w:val="00B95C62"/>
    <w:rsid w:val="00BA1726"/>
    <w:rsid w:val="00BA212D"/>
    <w:rsid w:val="00BA30F2"/>
    <w:rsid w:val="00BA360B"/>
    <w:rsid w:val="00BB0CBE"/>
    <w:rsid w:val="00BB704C"/>
    <w:rsid w:val="00BC2B79"/>
    <w:rsid w:val="00BD061E"/>
    <w:rsid w:val="00BD0F74"/>
    <w:rsid w:val="00BD1F94"/>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40141"/>
    <w:rsid w:val="00D408D5"/>
    <w:rsid w:val="00D4144B"/>
    <w:rsid w:val="00D42125"/>
    <w:rsid w:val="00D44C1B"/>
    <w:rsid w:val="00D53A16"/>
    <w:rsid w:val="00D53B2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66D61"/>
    <w:rsid w:val="00E819C0"/>
    <w:rsid w:val="00E93B44"/>
    <w:rsid w:val="00E96DF8"/>
    <w:rsid w:val="00EA0C4E"/>
    <w:rsid w:val="00EA48DD"/>
    <w:rsid w:val="00EB0CCE"/>
    <w:rsid w:val="00EB5724"/>
    <w:rsid w:val="00EB59E3"/>
    <w:rsid w:val="00EE1002"/>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FC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val="en-NL" w:eastAsia="en-NL"/>
    </w:rPr>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24</Pages>
  <Words>3480</Words>
  <Characters>19840</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113</cp:revision>
  <dcterms:created xsi:type="dcterms:W3CDTF">2021-02-02T15:12:00Z</dcterms:created>
  <dcterms:modified xsi:type="dcterms:W3CDTF">2021-05-26T11:14:00Z</dcterms:modified>
</cp:coreProperties>
</file>