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D9" w:rsidRDefault="007E6CD9" w:rsidP="00C01BE6">
      <w:pPr>
        <w:tabs>
          <w:tab w:val="left" w:pos="567"/>
        </w:tabs>
        <w:spacing w:after="0" w:line="240" w:lineRule="auto"/>
        <w:jc w:val="center"/>
        <w:rPr>
          <w:rFonts w:ascii="Verdana" w:eastAsia="Times New Roman" w:hAnsi="Verdana"/>
          <w:b/>
          <w:noProof/>
          <w:sz w:val="18"/>
          <w:szCs w:val="18"/>
          <w:lang w:eastAsia="nl-NL"/>
        </w:rPr>
      </w:pPr>
    </w:p>
    <w:p w:rsidR="009C55DF" w:rsidRPr="00FA26B4" w:rsidRDefault="00914B82" w:rsidP="00C01BE6">
      <w:pPr>
        <w:tabs>
          <w:tab w:val="left" w:pos="567"/>
        </w:tabs>
        <w:spacing w:after="0" w:line="240" w:lineRule="auto"/>
        <w:jc w:val="center"/>
        <w:rPr>
          <w:rFonts w:ascii="Verdana" w:eastAsia="Times New Roman" w:hAnsi="Verdana"/>
          <w:b/>
          <w:noProof/>
          <w:sz w:val="18"/>
          <w:szCs w:val="18"/>
          <w:lang w:eastAsia="nl-NL"/>
        </w:rPr>
      </w:pPr>
      <w:r>
        <w:rPr>
          <w:rFonts w:ascii="Verdana" w:eastAsia="Times New Roman" w:hAnsi="Verdana"/>
          <w:b/>
          <w:noProof/>
          <w:sz w:val="18"/>
          <w:szCs w:val="18"/>
          <w:lang w:eastAsia="nl-NL"/>
        </w:rPr>
        <w:t>Gecomprimeerd</w:t>
      </w:r>
      <w:r w:rsidR="00E10301" w:rsidRPr="00FA26B4">
        <w:rPr>
          <w:rFonts w:ascii="Verdana" w:eastAsia="Times New Roman" w:hAnsi="Verdana"/>
          <w:b/>
          <w:noProof/>
          <w:sz w:val="18"/>
          <w:szCs w:val="18"/>
          <w:lang w:eastAsia="nl-NL"/>
        </w:rPr>
        <w:t xml:space="preserve"> Schoolondersteuningsprofiel</w:t>
      </w:r>
      <w:r w:rsidR="0065039D">
        <w:rPr>
          <w:rFonts w:ascii="Verdana" w:eastAsia="Times New Roman" w:hAnsi="Verdana"/>
          <w:b/>
          <w:noProof/>
          <w:sz w:val="18"/>
          <w:szCs w:val="18"/>
          <w:lang w:eastAsia="nl-NL"/>
        </w:rPr>
        <w:t xml:space="preserve">   </w:t>
      </w:r>
    </w:p>
    <w:p w:rsidR="00E10301" w:rsidRPr="00FA26B4" w:rsidRDefault="00E10301" w:rsidP="00C01BE6">
      <w:pPr>
        <w:tabs>
          <w:tab w:val="left" w:pos="567"/>
        </w:tabs>
        <w:spacing w:after="0" w:line="240" w:lineRule="auto"/>
        <w:jc w:val="center"/>
        <w:rPr>
          <w:rFonts w:ascii="Verdana" w:hAnsi="Verdana"/>
          <w:sz w:val="18"/>
          <w:szCs w:val="18"/>
        </w:rPr>
      </w:pPr>
    </w:p>
    <w:p w:rsidR="0099367A" w:rsidRPr="0065039D" w:rsidRDefault="0099367A" w:rsidP="004D1BBD">
      <w:pPr>
        <w:tabs>
          <w:tab w:val="left" w:pos="567"/>
        </w:tabs>
        <w:spacing w:after="0" w:line="240" w:lineRule="auto"/>
        <w:jc w:val="center"/>
        <w:rPr>
          <w:rFonts w:ascii="Verdana" w:hAnsi="Verdana"/>
          <w:b/>
          <w:i/>
        </w:rPr>
      </w:pPr>
      <w:r w:rsidRPr="00FA26B4">
        <w:rPr>
          <w:rFonts w:ascii="Verdana" w:hAnsi="Verdana"/>
          <w:b/>
          <w:i/>
          <w:sz w:val="18"/>
          <w:szCs w:val="18"/>
        </w:rPr>
        <w:t xml:space="preserve"> </w:t>
      </w:r>
      <w:r w:rsidR="000C56BA">
        <w:rPr>
          <w:rFonts w:ascii="Verdana" w:hAnsi="Verdana"/>
          <w:b/>
          <w:i/>
        </w:rPr>
        <w:t>Stephanusschool</w:t>
      </w:r>
    </w:p>
    <w:p w:rsidR="00A032FD" w:rsidRDefault="00A032FD" w:rsidP="004D1BBD">
      <w:pPr>
        <w:tabs>
          <w:tab w:val="left" w:pos="567"/>
        </w:tabs>
        <w:spacing w:after="0" w:line="240" w:lineRule="auto"/>
        <w:rPr>
          <w:rFonts w:ascii="Verdana" w:hAnsi="Verdana"/>
          <w:b/>
          <w:sz w:val="18"/>
          <w:szCs w:val="18"/>
        </w:rPr>
      </w:pPr>
    </w:p>
    <w:p w:rsidR="001F57EB" w:rsidRPr="00FA26B4" w:rsidRDefault="00E0671E" w:rsidP="004D1BBD">
      <w:pPr>
        <w:tabs>
          <w:tab w:val="left" w:pos="567"/>
        </w:tabs>
        <w:spacing w:after="0" w:line="240" w:lineRule="auto"/>
        <w:rPr>
          <w:rFonts w:ascii="Verdana" w:hAnsi="Verdana"/>
          <w:b/>
          <w:sz w:val="18"/>
          <w:szCs w:val="18"/>
        </w:rPr>
      </w:pPr>
      <w:r w:rsidRPr="00FA26B4">
        <w:rPr>
          <w:rFonts w:ascii="Verdana" w:hAnsi="Verdana"/>
          <w:b/>
          <w:sz w:val="18"/>
          <w:szCs w:val="18"/>
        </w:rPr>
        <w:t>Algemene gegevens</w:t>
      </w:r>
    </w:p>
    <w:p w:rsidR="00E26DBC" w:rsidRPr="00FA26B4" w:rsidRDefault="00E26DBC"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296"/>
      </w:tblGrid>
      <w:tr w:rsidR="00313F8C" w:rsidRPr="00FA26B4" w:rsidTr="005F5899">
        <w:tc>
          <w:tcPr>
            <w:tcW w:w="2802" w:type="dxa"/>
            <w:shd w:val="clear" w:color="auto" w:fill="auto"/>
          </w:tcPr>
          <w:p w:rsidR="00B63082" w:rsidRPr="00FA26B4" w:rsidRDefault="00B63082" w:rsidP="00253727">
            <w:pPr>
              <w:tabs>
                <w:tab w:val="left" w:pos="567"/>
              </w:tabs>
              <w:spacing w:after="0" w:line="240" w:lineRule="auto"/>
              <w:rPr>
                <w:rFonts w:ascii="Verdana" w:hAnsi="Verdana"/>
                <w:sz w:val="18"/>
                <w:szCs w:val="18"/>
              </w:rPr>
            </w:pPr>
            <w:r w:rsidRPr="00FA26B4">
              <w:rPr>
                <w:rFonts w:ascii="Verdana" w:hAnsi="Verdana"/>
                <w:sz w:val="18"/>
                <w:szCs w:val="18"/>
              </w:rPr>
              <w:t>School</w:t>
            </w:r>
          </w:p>
        </w:tc>
        <w:tc>
          <w:tcPr>
            <w:tcW w:w="6378" w:type="dxa"/>
            <w:shd w:val="clear" w:color="auto" w:fill="auto"/>
          </w:tcPr>
          <w:p w:rsidR="00B63082" w:rsidRPr="00FA26B4" w:rsidRDefault="00384BFC" w:rsidP="006064E1">
            <w:pPr>
              <w:tabs>
                <w:tab w:val="left" w:pos="930"/>
              </w:tabs>
              <w:spacing w:after="0" w:line="240" w:lineRule="auto"/>
              <w:rPr>
                <w:rFonts w:ascii="Verdana" w:hAnsi="Verdana"/>
                <w:sz w:val="18"/>
                <w:szCs w:val="18"/>
              </w:rPr>
            </w:pPr>
            <w:r>
              <w:rPr>
                <w:rFonts w:ascii="Verdana" w:hAnsi="Verdana"/>
                <w:sz w:val="18"/>
                <w:szCs w:val="18"/>
              </w:rPr>
              <w:t>Stephanusschool</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BRIN</w:t>
            </w:r>
          </w:p>
        </w:tc>
        <w:tc>
          <w:tcPr>
            <w:tcW w:w="6378" w:type="dxa"/>
            <w:shd w:val="clear" w:color="auto" w:fill="auto"/>
          </w:tcPr>
          <w:p w:rsidR="00B63082" w:rsidRPr="00FA26B4" w:rsidRDefault="00384BFC" w:rsidP="006064E1">
            <w:pPr>
              <w:tabs>
                <w:tab w:val="left" w:pos="567"/>
              </w:tabs>
              <w:spacing w:after="0" w:line="240" w:lineRule="auto"/>
              <w:rPr>
                <w:rFonts w:ascii="Verdana" w:hAnsi="Verdana"/>
                <w:sz w:val="18"/>
                <w:szCs w:val="18"/>
              </w:rPr>
            </w:pPr>
            <w:r>
              <w:rPr>
                <w:rFonts w:ascii="Verdana" w:hAnsi="Verdana"/>
                <w:sz w:val="18"/>
                <w:szCs w:val="18"/>
              </w:rPr>
              <w:t>05JC</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Directeur</w:t>
            </w:r>
          </w:p>
        </w:tc>
        <w:tc>
          <w:tcPr>
            <w:tcW w:w="6378" w:type="dxa"/>
            <w:shd w:val="clear" w:color="auto" w:fill="auto"/>
          </w:tcPr>
          <w:p w:rsidR="00B63082" w:rsidRPr="00FA26B4" w:rsidRDefault="00384BFC" w:rsidP="006064E1">
            <w:pPr>
              <w:tabs>
                <w:tab w:val="left" w:pos="567"/>
              </w:tabs>
              <w:spacing w:after="0" w:line="240" w:lineRule="auto"/>
              <w:rPr>
                <w:rFonts w:ascii="Verdana" w:hAnsi="Verdana"/>
                <w:sz w:val="18"/>
                <w:szCs w:val="18"/>
              </w:rPr>
            </w:pPr>
            <w:r>
              <w:rPr>
                <w:rFonts w:ascii="Verdana" w:hAnsi="Verdana"/>
                <w:sz w:val="18"/>
                <w:szCs w:val="18"/>
              </w:rPr>
              <w:t>Mw. A. van Gogh</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Adres</w:t>
            </w:r>
          </w:p>
        </w:tc>
        <w:tc>
          <w:tcPr>
            <w:tcW w:w="6378" w:type="dxa"/>
            <w:shd w:val="clear" w:color="auto" w:fill="auto"/>
          </w:tcPr>
          <w:p w:rsidR="00B63082" w:rsidRPr="00FA26B4" w:rsidRDefault="00384BFC" w:rsidP="00A032FD">
            <w:pPr>
              <w:tabs>
                <w:tab w:val="left" w:pos="567"/>
              </w:tabs>
              <w:spacing w:after="0" w:line="240" w:lineRule="auto"/>
              <w:rPr>
                <w:rFonts w:ascii="Verdana" w:hAnsi="Verdana"/>
                <w:sz w:val="18"/>
                <w:szCs w:val="18"/>
              </w:rPr>
            </w:pPr>
            <w:r>
              <w:rPr>
                <w:rFonts w:ascii="Verdana" w:hAnsi="Verdana"/>
                <w:sz w:val="18"/>
                <w:szCs w:val="18"/>
              </w:rPr>
              <w:t>Asserweg 360, 3052AJ, Rotterdam</w:t>
            </w:r>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Telefoon</w:t>
            </w:r>
          </w:p>
        </w:tc>
        <w:tc>
          <w:tcPr>
            <w:tcW w:w="6378" w:type="dxa"/>
            <w:shd w:val="clear" w:color="auto" w:fill="auto"/>
          </w:tcPr>
          <w:p w:rsidR="00B63082" w:rsidRPr="00FA26B4" w:rsidRDefault="00384BFC" w:rsidP="006064E1">
            <w:pPr>
              <w:tabs>
                <w:tab w:val="left" w:pos="567"/>
              </w:tabs>
              <w:spacing w:after="0" w:line="240" w:lineRule="auto"/>
              <w:rPr>
                <w:rFonts w:ascii="Verdana" w:hAnsi="Verdana"/>
                <w:sz w:val="18"/>
                <w:szCs w:val="18"/>
              </w:rPr>
            </w:pPr>
            <w:r>
              <w:rPr>
                <w:rFonts w:ascii="Verdana" w:hAnsi="Verdana"/>
                <w:sz w:val="18"/>
                <w:szCs w:val="18"/>
              </w:rPr>
              <w:t>0104184727</w:t>
            </w:r>
          </w:p>
        </w:tc>
      </w:tr>
      <w:tr w:rsidR="00313F8C" w:rsidRPr="00FA26B4" w:rsidTr="005F5899">
        <w:tc>
          <w:tcPr>
            <w:tcW w:w="2802" w:type="dxa"/>
            <w:shd w:val="clear" w:color="auto" w:fill="auto"/>
          </w:tcPr>
          <w:p w:rsidR="00B63082" w:rsidRPr="00FA26B4" w:rsidRDefault="00A73569" w:rsidP="004D1BBD">
            <w:pPr>
              <w:tabs>
                <w:tab w:val="left" w:pos="567"/>
              </w:tabs>
              <w:spacing w:after="0" w:line="240" w:lineRule="auto"/>
              <w:rPr>
                <w:rFonts w:ascii="Verdana" w:hAnsi="Verdana"/>
                <w:sz w:val="18"/>
                <w:szCs w:val="18"/>
              </w:rPr>
            </w:pPr>
            <w:r w:rsidRPr="00FA26B4">
              <w:rPr>
                <w:rFonts w:ascii="Verdana" w:hAnsi="Verdana"/>
                <w:sz w:val="18"/>
                <w:szCs w:val="18"/>
              </w:rPr>
              <w:t>E</w:t>
            </w:r>
            <w:r w:rsidR="00B63082" w:rsidRPr="00FA26B4">
              <w:rPr>
                <w:rFonts w:ascii="Verdana" w:hAnsi="Verdana"/>
                <w:sz w:val="18"/>
                <w:szCs w:val="18"/>
              </w:rPr>
              <w:t>-mail</w:t>
            </w:r>
          </w:p>
        </w:tc>
        <w:tc>
          <w:tcPr>
            <w:tcW w:w="6378" w:type="dxa"/>
            <w:shd w:val="clear" w:color="auto" w:fill="auto"/>
          </w:tcPr>
          <w:p w:rsidR="00B63082" w:rsidRPr="00FA26B4" w:rsidRDefault="00753E61" w:rsidP="00F97A09">
            <w:pPr>
              <w:tabs>
                <w:tab w:val="left" w:pos="567"/>
              </w:tabs>
              <w:spacing w:after="0" w:line="240" w:lineRule="auto"/>
              <w:rPr>
                <w:rFonts w:ascii="Verdana" w:hAnsi="Verdana"/>
                <w:sz w:val="18"/>
                <w:szCs w:val="18"/>
              </w:rPr>
            </w:pPr>
            <w:hyperlink r:id="rId11" w:history="1">
              <w:r w:rsidR="006A1BDA" w:rsidRPr="00FA717C">
                <w:rPr>
                  <w:rStyle w:val="Hyperlink"/>
                  <w:rFonts w:ascii="Verdana" w:hAnsi="Verdana"/>
                  <w:sz w:val="18"/>
                  <w:szCs w:val="18"/>
                </w:rPr>
                <w:t>astrid.vangogh@rvko.nl</w:t>
              </w:r>
            </w:hyperlink>
          </w:p>
        </w:tc>
      </w:tr>
      <w:tr w:rsidR="00313F8C" w:rsidRPr="00FA26B4" w:rsidTr="005F5899">
        <w:tc>
          <w:tcPr>
            <w:tcW w:w="2802" w:type="dxa"/>
            <w:shd w:val="clear" w:color="auto" w:fill="auto"/>
          </w:tcPr>
          <w:p w:rsidR="00B63082" w:rsidRPr="00FA26B4" w:rsidRDefault="00B63082" w:rsidP="004D1BBD">
            <w:pPr>
              <w:tabs>
                <w:tab w:val="left" w:pos="567"/>
              </w:tabs>
              <w:spacing w:after="0" w:line="240" w:lineRule="auto"/>
              <w:rPr>
                <w:rFonts w:ascii="Verdana" w:hAnsi="Verdana"/>
                <w:sz w:val="18"/>
                <w:szCs w:val="18"/>
              </w:rPr>
            </w:pPr>
            <w:r w:rsidRPr="00FA26B4">
              <w:rPr>
                <w:rFonts w:ascii="Verdana" w:hAnsi="Verdana"/>
                <w:sz w:val="18"/>
                <w:szCs w:val="18"/>
              </w:rPr>
              <w:t>Bestuur</w:t>
            </w:r>
          </w:p>
        </w:tc>
        <w:tc>
          <w:tcPr>
            <w:tcW w:w="6378" w:type="dxa"/>
            <w:shd w:val="clear" w:color="auto" w:fill="auto"/>
          </w:tcPr>
          <w:p w:rsidR="00B63082" w:rsidRPr="00FA26B4" w:rsidRDefault="00384BFC" w:rsidP="006064E1">
            <w:pPr>
              <w:tabs>
                <w:tab w:val="left" w:pos="567"/>
              </w:tabs>
              <w:spacing w:after="0" w:line="240" w:lineRule="auto"/>
              <w:rPr>
                <w:rFonts w:ascii="Verdana" w:hAnsi="Verdana"/>
                <w:sz w:val="18"/>
                <w:szCs w:val="18"/>
              </w:rPr>
            </w:pPr>
            <w:r>
              <w:rPr>
                <w:rFonts w:ascii="Verdana" w:hAnsi="Verdana"/>
                <w:sz w:val="18"/>
                <w:szCs w:val="18"/>
              </w:rPr>
              <w:t>RVKO</w:t>
            </w:r>
          </w:p>
        </w:tc>
      </w:tr>
    </w:tbl>
    <w:p w:rsidR="00E10301" w:rsidRPr="00FA26B4" w:rsidRDefault="00E10301" w:rsidP="00E10301">
      <w:pPr>
        <w:spacing w:after="0" w:line="240" w:lineRule="auto"/>
        <w:rPr>
          <w:rFonts w:ascii="Verdana" w:hAnsi="Verdana"/>
          <w:b/>
          <w:sz w:val="18"/>
          <w:szCs w:val="18"/>
        </w:rPr>
      </w:pPr>
    </w:p>
    <w:p w:rsidR="004B069B" w:rsidRPr="00FA26B4" w:rsidRDefault="004B069B" w:rsidP="00E10301">
      <w:pPr>
        <w:spacing w:after="0" w:line="240" w:lineRule="auto"/>
        <w:rPr>
          <w:rFonts w:ascii="Verdana" w:hAnsi="Verdana"/>
          <w:b/>
          <w:sz w:val="18"/>
          <w:szCs w:val="18"/>
        </w:rPr>
      </w:pPr>
      <w:r w:rsidRPr="00FA26B4">
        <w:rPr>
          <w:rFonts w:ascii="Verdana" w:hAnsi="Verdana"/>
          <w:b/>
          <w:sz w:val="18"/>
          <w:szCs w:val="18"/>
        </w:rPr>
        <w:t>Basisondersteuning</w:t>
      </w:r>
    </w:p>
    <w:p w:rsidR="00AA601E" w:rsidRPr="00FA26B4" w:rsidRDefault="00AA601E" w:rsidP="004D1BBD">
      <w:pPr>
        <w:tabs>
          <w:tab w:val="left" w:pos="567"/>
        </w:tabs>
        <w:spacing w:after="0" w:line="240" w:lineRule="auto"/>
        <w:rPr>
          <w:rFonts w:ascii="Verdana" w:hAnsi="Verdana"/>
          <w:b/>
          <w:sz w:val="18"/>
          <w:szCs w:val="18"/>
        </w:rPr>
      </w:pPr>
    </w:p>
    <w:p w:rsidR="009D2058" w:rsidRPr="00FA26B4" w:rsidRDefault="00CC3990" w:rsidP="004D1BBD">
      <w:pPr>
        <w:tabs>
          <w:tab w:val="left" w:pos="567"/>
        </w:tabs>
        <w:spacing w:after="0" w:line="240" w:lineRule="auto"/>
        <w:rPr>
          <w:rFonts w:ascii="Verdana" w:hAnsi="Verdana"/>
          <w:sz w:val="18"/>
          <w:szCs w:val="18"/>
        </w:rPr>
      </w:pPr>
      <w:r w:rsidRPr="00FA26B4">
        <w:rPr>
          <w:rFonts w:ascii="Verdana" w:hAnsi="Verdana"/>
          <w:sz w:val="18"/>
          <w:szCs w:val="18"/>
        </w:rPr>
        <w:t xml:space="preserve">Basisondersteuning bevat vier aspecten: basiskwaliteit, preventieve en licht curatieve interventies, onderwijsondersteuningsstructuur en planmatig werken. In het Samenwerkingsverband Passend Primair Onderwijs Rotterdam </w:t>
      </w:r>
      <w:r w:rsidR="00E10301" w:rsidRPr="00FA26B4">
        <w:rPr>
          <w:rFonts w:ascii="Verdana" w:hAnsi="Verdana"/>
          <w:sz w:val="18"/>
          <w:szCs w:val="18"/>
        </w:rPr>
        <w:t xml:space="preserve">is afgesproken dat alle scholen per 01 augustus 2016 voldoen aan het vereiste niveau van basisondersteuning zoals omschreven in het ondersteuningsplan. </w:t>
      </w:r>
    </w:p>
    <w:p w:rsidR="0047031F" w:rsidRPr="00FA26B4" w:rsidRDefault="0047031F" w:rsidP="004D1BBD">
      <w:pPr>
        <w:tabs>
          <w:tab w:val="left" w:pos="567"/>
        </w:tabs>
        <w:spacing w:after="0" w:line="240" w:lineRule="auto"/>
        <w:rPr>
          <w:rFonts w:ascii="Verdana" w:hAnsi="Verdana"/>
          <w:b/>
          <w:i/>
          <w:sz w:val="18"/>
          <w:szCs w:val="18"/>
        </w:rPr>
      </w:pPr>
    </w:p>
    <w:p w:rsidR="00053C4D" w:rsidRDefault="00053C4D" w:rsidP="004D1BBD">
      <w:pPr>
        <w:tabs>
          <w:tab w:val="left" w:pos="567"/>
        </w:tabs>
        <w:spacing w:after="0" w:line="240" w:lineRule="auto"/>
        <w:rPr>
          <w:rFonts w:ascii="Verdana" w:hAnsi="Verdana"/>
          <w:b/>
          <w:sz w:val="18"/>
          <w:szCs w:val="18"/>
        </w:rPr>
      </w:pPr>
    </w:p>
    <w:p w:rsidR="00AA601E" w:rsidRPr="00FA26B4" w:rsidRDefault="006064E1" w:rsidP="004D1BBD">
      <w:pPr>
        <w:tabs>
          <w:tab w:val="left" w:pos="567"/>
        </w:tabs>
        <w:spacing w:after="0" w:line="240" w:lineRule="auto"/>
        <w:rPr>
          <w:rFonts w:ascii="Verdana" w:hAnsi="Verdana"/>
          <w:b/>
          <w:sz w:val="18"/>
          <w:szCs w:val="18"/>
        </w:rPr>
      </w:pPr>
      <w:r>
        <w:rPr>
          <w:rFonts w:ascii="Verdana" w:hAnsi="Verdana"/>
          <w:b/>
          <w:sz w:val="18"/>
          <w:szCs w:val="18"/>
        </w:rPr>
        <w:t xml:space="preserve">Beoordeling inspectie : </w:t>
      </w:r>
      <w:r>
        <w:rPr>
          <w:rFonts w:ascii="Verdana" w:hAnsi="Verdana"/>
          <w:b/>
          <w:sz w:val="18"/>
          <w:szCs w:val="18"/>
        </w:rPr>
        <w:tab/>
      </w:r>
      <w:r w:rsidR="00A032FD">
        <w:rPr>
          <w:rFonts w:ascii="Verdana" w:hAnsi="Verdana"/>
          <w:b/>
          <w:sz w:val="18"/>
          <w:szCs w:val="18"/>
        </w:rPr>
        <w:tab/>
      </w:r>
      <w:r w:rsidR="00A032FD">
        <w:rPr>
          <w:rFonts w:ascii="Verdana" w:hAnsi="Verdana"/>
          <w:b/>
          <w:sz w:val="18"/>
          <w:szCs w:val="18"/>
        </w:rPr>
        <w:tab/>
      </w:r>
      <w:r w:rsidR="00A032FD">
        <w:rPr>
          <w:rFonts w:ascii="Verdana" w:hAnsi="Verdana"/>
          <w:b/>
          <w:sz w:val="18"/>
          <w:szCs w:val="18"/>
        </w:rPr>
        <w:tab/>
      </w:r>
      <w:r w:rsidR="00E10301" w:rsidRPr="00FA26B4">
        <w:rPr>
          <w:rFonts w:ascii="Verdana" w:hAnsi="Verdana"/>
          <w:b/>
          <w:sz w:val="18"/>
          <w:szCs w:val="18"/>
        </w:rPr>
        <w:t>Datum van vaststellen :</w:t>
      </w:r>
      <w:r w:rsidR="00A032FD">
        <w:rPr>
          <w:rFonts w:ascii="Verdana" w:hAnsi="Verdana"/>
          <w:b/>
          <w:sz w:val="18"/>
          <w:szCs w:val="18"/>
        </w:rPr>
        <w:t xml:space="preserve"> </w:t>
      </w:r>
    </w:p>
    <w:p w:rsidR="009D2058" w:rsidRPr="00FA26B4" w:rsidRDefault="00384BFC" w:rsidP="004D1BBD">
      <w:pPr>
        <w:tabs>
          <w:tab w:val="left" w:pos="567"/>
        </w:tabs>
        <w:spacing w:after="0" w:line="240" w:lineRule="auto"/>
        <w:rPr>
          <w:rFonts w:ascii="Verdana" w:hAnsi="Verdana"/>
          <w:sz w:val="18"/>
          <w:szCs w:val="18"/>
        </w:rPr>
      </w:pPr>
      <w:r>
        <w:rPr>
          <w:rFonts w:ascii="Verdana" w:hAnsi="Verdana"/>
          <w:sz w:val="18"/>
          <w:szCs w:val="18"/>
        </w:rPr>
        <w:t>B</w:t>
      </w:r>
      <w:r w:rsidR="004A2CFB">
        <w:rPr>
          <w:rFonts w:ascii="Verdana" w:hAnsi="Verdana"/>
          <w:sz w:val="18"/>
          <w:szCs w:val="18"/>
        </w:rPr>
        <w:t>asisarrangement</w:t>
      </w:r>
      <w:r w:rsidR="004A2CFB">
        <w:rPr>
          <w:rFonts w:ascii="Verdana" w:hAnsi="Verdana"/>
          <w:sz w:val="18"/>
          <w:szCs w:val="18"/>
        </w:rPr>
        <w:tab/>
      </w:r>
      <w:r w:rsidR="004A2CFB">
        <w:rPr>
          <w:rFonts w:ascii="Verdana" w:hAnsi="Verdana"/>
          <w:sz w:val="18"/>
          <w:szCs w:val="18"/>
        </w:rPr>
        <w:tab/>
      </w:r>
      <w:r w:rsidR="004A2CFB">
        <w:rPr>
          <w:rFonts w:ascii="Verdana" w:hAnsi="Verdana"/>
          <w:sz w:val="18"/>
          <w:szCs w:val="18"/>
        </w:rPr>
        <w:tab/>
      </w:r>
      <w:r w:rsidR="004A2CFB">
        <w:rPr>
          <w:rFonts w:ascii="Verdana" w:hAnsi="Verdana"/>
          <w:sz w:val="18"/>
          <w:szCs w:val="18"/>
        </w:rPr>
        <w:tab/>
      </w:r>
      <w:r w:rsidR="004A2CFB">
        <w:rPr>
          <w:rFonts w:ascii="Verdana" w:hAnsi="Verdana"/>
          <w:sz w:val="18"/>
          <w:szCs w:val="18"/>
        </w:rPr>
        <w:tab/>
        <w:t>okt</w:t>
      </w:r>
      <w:r w:rsidR="004F7558">
        <w:rPr>
          <w:rFonts w:ascii="Verdana" w:hAnsi="Verdana"/>
          <w:sz w:val="18"/>
          <w:szCs w:val="18"/>
        </w:rPr>
        <w:t>ober 2014</w:t>
      </w:r>
    </w:p>
    <w:p w:rsidR="00FA26B4" w:rsidRDefault="00FA26B4" w:rsidP="004D1BBD">
      <w:pPr>
        <w:tabs>
          <w:tab w:val="left" w:pos="567"/>
        </w:tabs>
        <w:spacing w:after="0" w:line="240" w:lineRule="auto"/>
        <w:rPr>
          <w:rFonts w:ascii="Verdana" w:hAnsi="Verdana"/>
          <w:b/>
          <w:sz w:val="18"/>
          <w:szCs w:val="18"/>
        </w:rPr>
      </w:pPr>
    </w:p>
    <w:p w:rsidR="00A032FD" w:rsidRDefault="00A032FD" w:rsidP="004D1BBD">
      <w:pPr>
        <w:tabs>
          <w:tab w:val="left" w:pos="567"/>
        </w:tabs>
        <w:spacing w:after="0" w:line="240" w:lineRule="auto"/>
        <w:rPr>
          <w:rFonts w:ascii="Verdana" w:hAnsi="Verdana"/>
          <w:b/>
          <w:sz w:val="18"/>
          <w:szCs w:val="18"/>
        </w:rPr>
      </w:pPr>
    </w:p>
    <w:p w:rsidR="0047031F" w:rsidRPr="00FA26B4" w:rsidRDefault="00E10301"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p</w:t>
      </w:r>
      <w:r w:rsidR="0047031F" w:rsidRPr="00FA26B4">
        <w:rPr>
          <w:rFonts w:ascii="Verdana" w:hAnsi="Verdana"/>
          <w:b/>
          <w:sz w:val="18"/>
          <w:szCs w:val="18"/>
        </w:rPr>
        <w:t>reventieve en licht curatieve interventies</w:t>
      </w:r>
    </w:p>
    <w:p w:rsidR="004A70BF" w:rsidRPr="00FA26B4" w:rsidRDefault="004A70BF" w:rsidP="004D1BBD">
      <w:pPr>
        <w:tabs>
          <w:tab w:val="left" w:pos="567"/>
        </w:tabs>
        <w:spacing w:after="0" w:line="240" w:lineRule="auto"/>
        <w:rPr>
          <w:rFonts w:ascii="Verdana" w:hAnsi="Verdana"/>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FA26B4" w:rsidTr="00F407D7">
        <w:trPr>
          <w:trHeight w:val="70"/>
        </w:trPr>
        <w:tc>
          <w:tcPr>
            <w:tcW w:w="3369" w:type="dxa"/>
            <w:shd w:val="clear" w:color="auto" w:fill="auto"/>
            <w:tcMar>
              <w:left w:w="108" w:type="dxa"/>
              <w:right w:w="108" w:type="dxa"/>
            </w:tcMar>
          </w:tcPr>
          <w:p w:rsidR="00AB1782" w:rsidRPr="00FA26B4" w:rsidRDefault="00104E46" w:rsidP="004D1BBD">
            <w:pPr>
              <w:tabs>
                <w:tab w:val="left" w:pos="567"/>
              </w:tabs>
              <w:spacing w:after="0" w:line="240" w:lineRule="auto"/>
              <w:rPr>
                <w:rFonts w:ascii="Verdana" w:hAnsi="Verdana"/>
                <w:b/>
                <w:sz w:val="18"/>
                <w:szCs w:val="18"/>
              </w:rPr>
            </w:pPr>
            <w:r w:rsidRPr="00FA26B4">
              <w:rPr>
                <w:rFonts w:ascii="Verdana" w:hAnsi="Verdana"/>
                <w:b/>
                <w:sz w:val="18"/>
                <w:szCs w:val="18"/>
              </w:rPr>
              <w:t>I</w:t>
            </w:r>
            <w:r w:rsidR="00AB1782" w:rsidRPr="00FA26B4">
              <w:rPr>
                <w:rFonts w:ascii="Verdana" w:hAnsi="Verdana"/>
                <w:b/>
                <w:sz w:val="18"/>
                <w:szCs w:val="18"/>
              </w:rPr>
              <w:t>nterventie</w:t>
            </w:r>
          </w:p>
        </w:tc>
        <w:tc>
          <w:tcPr>
            <w:tcW w:w="1275" w:type="dxa"/>
            <w:shd w:val="clear" w:color="auto" w:fill="auto"/>
            <w:tcMar>
              <w:left w:w="108" w:type="dxa"/>
              <w:right w:w="108" w:type="dxa"/>
            </w:tcMar>
            <w:vAlign w:val="bottom"/>
          </w:tcPr>
          <w:p w:rsidR="00AB1782" w:rsidRPr="00FA26B4" w:rsidRDefault="005E1795" w:rsidP="00311CFC">
            <w:pPr>
              <w:tabs>
                <w:tab w:val="left" w:pos="567"/>
              </w:tabs>
              <w:spacing w:after="0" w:line="240" w:lineRule="auto"/>
              <w:jc w:val="center"/>
              <w:rPr>
                <w:rFonts w:ascii="Verdana" w:hAnsi="Verdana"/>
                <w:b/>
                <w:sz w:val="18"/>
                <w:szCs w:val="18"/>
              </w:rPr>
            </w:pPr>
            <w:r w:rsidRPr="00FA26B4">
              <w:rPr>
                <w:rFonts w:ascii="Verdana" w:hAnsi="Verdana"/>
                <w:b/>
                <w:sz w:val="18"/>
                <w:szCs w:val="18"/>
              </w:rPr>
              <w:t>In orde ?</w:t>
            </w:r>
          </w:p>
        </w:tc>
        <w:tc>
          <w:tcPr>
            <w:tcW w:w="4565" w:type="dxa"/>
            <w:tcMar>
              <w:left w:w="108" w:type="dxa"/>
              <w:right w:w="108" w:type="dxa"/>
            </w:tcMar>
          </w:tcPr>
          <w:p w:rsidR="00AB1782" w:rsidRPr="00FA26B4" w:rsidRDefault="00104E46" w:rsidP="00104E46">
            <w:pPr>
              <w:tabs>
                <w:tab w:val="left" w:pos="567"/>
              </w:tabs>
              <w:spacing w:after="0" w:line="240" w:lineRule="auto"/>
              <w:rPr>
                <w:rFonts w:ascii="Verdana" w:hAnsi="Verdana"/>
                <w:b/>
                <w:sz w:val="18"/>
                <w:szCs w:val="18"/>
              </w:rPr>
            </w:pPr>
            <w:r w:rsidRPr="00FA26B4">
              <w:rPr>
                <w:rFonts w:ascii="Verdana" w:hAnsi="Verdana"/>
                <w:b/>
                <w:sz w:val="18"/>
                <w:szCs w:val="18"/>
              </w:rPr>
              <w:t>T</w:t>
            </w:r>
            <w:r w:rsidR="00AB1782" w:rsidRPr="00FA26B4">
              <w:rPr>
                <w:rFonts w:ascii="Verdana" w:hAnsi="Verdana"/>
                <w:b/>
                <w:sz w:val="18"/>
                <w:szCs w:val="18"/>
              </w:rPr>
              <w:t>oelichting</w:t>
            </w:r>
            <w:r w:rsidR="005E1795" w:rsidRPr="00FA26B4">
              <w:rPr>
                <w:rFonts w:ascii="Verdana" w:hAnsi="Verdana"/>
                <w:b/>
                <w:sz w:val="18"/>
                <w:szCs w:val="18"/>
              </w:rPr>
              <w:t xml:space="preserve"> (inclusief ambitie)</w:t>
            </w:r>
          </w:p>
        </w:tc>
      </w:tr>
      <w:tr w:rsidR="00AB1782" w:rsidRPr="00FA26B4" w:rsidTr="00F407D7">
        <w:tc>
          <w:tcPr>
            <w:tcW w:w="3369" w:type="dxa"/>
            <w:shd w:val="clear" w:color="auto" w:fill="auto"/>
            <w:tcMar>
              <w:left w:w="108" w:type="dxa"/>
              <w:right w:w="108" w:type="dxa"/>
            </w:tcMar>
          </w:tcPr>
          <w:p w:rsidR="005E1795"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Vroegtijdig signaleren van leer-, </w:t>
            </w:r>
          </w:p>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opgroei- en opvoedproblemen</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1829130036"/>
                <w14:checkbox>
                  <w14:checked w14:val="1"/>
                  <w14:checkedState w14:val="2612" w14:font="MS Gothic"/>
                  <w14:uncheckedState w14:val="2610" w14:font="MS Gothic"/>
                </w14:checkbox>
              </w:sdtPr>
              <w:sdtEndPr/>
              <w:sdtContent>
                <w:r w:rsidR="006A1BDA">
                  <w:rPr>
                    <w:rFonts w:ascii="MS Gothic" w:eastAsia="MS Gothic" w:hAnsi="MS Gothic" w:hint="eastAsia"/>
                    <w:sz w:val="18"/>
                    <w:szCs w:val="18"/>
                  </w:rPr>
                  <w:t>☒</w:t>
                </w:r>
              </w:sdtContent>
            </w:sdt>
          </w:p>
        </w:tc>
        <w:sdt>
          <w:sdtPr>
            <w:rPr>
              <w:rFonts w:ascii="Verdana" w:hAnsi="Verdana"/>
              <w:sz w:val="18"/>
              <w:szCs w:val="18"/>
            </w:rPr>
            <w:id w:val="1032539763"/>
          </w:sdtPr>
          <w:sdtEndPr/>
          <w:sdtContent>
            <w:tc>
              <w:tcPr>
                <w:tcW w:w="4565" w:type="dxa"/>
                <w:tcMar>
                  <w:left w:w="108" w:type="dxa"/>
                  <w:right w:w="108" w:type="dxa"/>
                </w:tcMar>
              </w:tcPr>
              <w:p w:rsidR="00AB1782" w:rsidRPr="0059583F" w:rsidRDefault="007359B0" w:rsidP="007359B0">
                <w:pPr>
                  <w:tabs>
                    <w:tab w:val="left" w:pos="567"/>
                  </w:tabs>
                  <w:spacing w:after="0" w:line="240" w:lineRule="auto"/>
                  <w:rPr>
                    <w:sz w:val="20"/>
                    <w:szCs w:val="20"/>
                  </w:rPr>
                </w:pPr>
                <w:r>
                  <w:rPr>
                    <w:sz w:val="20"/>
                    <w:szCs w:val="20"/>
                  </w:rPr>
                  <w:t>De Rotterdamse Peuterschool locatie Stephanus is</w:t>
                </w:r>
                <w:r w:rsidR="004222C9">
                  <w:rPr>
                    <w:sz w:val="20"/>
                    <w:szCs w:val="20"/>
                  </w:rPr>
                  <w:t xml:space="preserve"> gehuisvest in h</w:t>
                </w:r>
                <w:r>
                  <w:rPr>
                    <w:sz w:val="20"/>
                    <w:szCs w:val="20"/>
                  </w:rPr>
                  <w:t xml:space="preserve">et pand van de Stephanusschool. Dit is in samenwerking met Peuter en Co onze groep 0. </w:t>
                </w:r>
                <w:r w:rsidR="0059583F">
                  <w:rPr>
                    <w:sz w:val="20"/>
                    <w:szCs w:val="20"/>
                  </w:rPr>
                  <w:t>Ambitie: De peuters van de peuterspeelzaal en groep 0 stromen door naar de Stephanusschool</w:t>
                </w:r>
              </w:p>
            </w:tc>
          </w:sdtContent>
        </w:sdt>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De zorg voor een veilig schoolklimaat</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506176527"/>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AB1782" w:rsidRDefault="00580263" w:rsidP="006064E1">
            <w:pPr>
              <w:tabs>
                <w:tab w:val="left" w:pos="567"/>
              </w:tabs>
              <w:spacing w:after="0" w:line="240" w:lineRule="auto"/>
              <w:rPr>
                <w:rFonts w:cs="Arial"/>
                <w:sz w:val="20"/>
                <w:szCs w:val="20"/>
              </w:rPr>
            </w:pPr>
            <w:r>
              <w:rPr>
                <w:rFonts w:cs="Arial"/>
                <w:sz w:val="20"/>
                <w:szCs w:val="20"/>
              </w:rPr>
              <w:t xml:space="preserve">Duidelijke schoolregels, </w:t>
            </w:r>
            <w:r w:rsidR="007359B0">
              <w:rPr>
                <w:rFonts w:cs="Arial"/>
                <w:sz w:val="20"/>
                <w:szCs w:val="20"/>
              </w:rPr>
              <w:t xml:space="preserve">wij werken met de </w:t>
            </w:r>
            <w:r>
              <w:rPr>
                <w:rFonts w:cs="Arial"/>
                <w:sz w:val="20"/>
                <w:szCs w:val="20"/>
              </w:rPr>
              <w:t xml:space="preserve">methode </w:t>
            </w:r>
            <w:r w:rsidR="007359B0">
              <w:rPr>
                <w:rFonts w:cs="Arial"/>
                <w:sz w:val="20"/>
                <w:szCs w:val="20"/>
              </w:rPr>
              <w:t xml:space="preserve">Kwink voor de </w:t>
            </w:r>
            <w:r>
              <w:rPr>
                <w:rFonts w:cs="Arial"/>
                <w:sz w:val="20"/>
                <w:szCs w:val="20"/>
              </w:rPr>
              <w:t>sociaal-emotionele ontwikkeling</w:t>
            </w:r>
            <w:r w:rsidR="0059583F">
              <w:rPr>
                <w:rFonts w:cs="Arial"/>
                <w:sz w:val="20"/>
                <w:szCs w:val="20"/>
              </w:rPr>
              <w:t>.</w:t>
            </w:r>
            <w:r w:rsidR="007359B0">
              <w:rPr>
                <w:rFonts w:cs="Arial"/>
                <w:sz w:val="20"/>
                <w:szCs w:val="20"/>
              </w:rPr>
              <w:t xml:space="preserve"> </w:t>
            </w:r>
          </w:p>
          <w:p w:rsidR="0059583F" w:rsidRPr="006064E1" w:rsidRDefault="0059583F" w:rsidP="007359B0">
            <w:pPr>
              <w:tabs>
                <w:tab w:val="left" w:pos="567"/>
              </w:tabs>
              <w:spacing w:after="0" w:line="240" w:lineRule="auto"/>
              <w:rPr>
                <w:rFonts w:ascii="Verdana" w:hAnsi="Verdana"/>
                <w:sz w:val="18"/>
                <w:szCs w:val="18"/>
              </w:rPr>
            </w:pPr>
            <w:r>
              <w:rPr>
                <w:rFonts w:cs="Arial"/>
                <w:sz w:val="20"/>
                <w:szCs w:val="20"/>
              </w:rPr>
              <w:t xml:space="preserve">Ambitie: Eenieder op de Stephanusschool geniet van het veilige klimaat. </w:t>
            </w:r>
            <w:r w:rsidR="007359B0">
              <w:rPr>
                <w:rFonts w:cs="Arial"/>
                <w:sz w:val="20"/>
                <w:szCs w:val="20"/>
              </w:rPr>
              <w:t>Voortdurend dit veilige klimaat vasthouden en borgen.</w:t>
            </w:r>
          </w:p>
        </w:tc>
      </w:tr>
      <w:tr w:rsidR="00AB1782" w:rsidRPr="00FA26B4" w:rsidTr="00580263">
        <w:trPr>
          <w:trHeight w:val="670"/>
        </w:trPr>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Een aanbod voor leerlingen met dyslexie </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812139763"/>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59583F" w:rsidRPr="0059583F" w:rsidRDefault="00580263" w:rsidP="007359B0">
            <w:pPr>
              <w:spacing w:line="240" w:lineRule="auto"/>
              <w:rPr>
                <w:sz w:val="20"/>
                <w:szCs w:val="20"/>
              </w:rPr>
            </w:pPr>
            <w:r>
              <w:rPr>
                <w:rFonts w:cs="Arial"/>
                <w:sz w:val="20"/>
                <w:szCs w:val="20"/>
              </w:rPr>
              <w:t xml:space="preserve">Hanteren van het dyslexieprotocol voor groep 1 t/m groep 8. </w:t>
            </w:r>
            <w:r>
              <w:rPr>
                <w:sz w:val="20"/>
                <w:szCs w:val="20"/>
              </w:rPr>
              <w:t>Inschakelen van PPO voor doorverwijzingen naar de leeskliniek.</w:t>
            </w:r>
            <w:r w:rsidR="0059583F">
              <w:rPr>
                <w:sz w:val="20"/>
                <w:szCs w:val="20"/>
              </w:rPr>
              <w:br/>
              <w:t>Ambitie:</w:t>
            </w:r>
            <w:r w:rsidR="007359B0">
              <w:rPr>
                <w:sz w:val="20"/>
                <w:szCs w:val="20"/>
              </w:rPr>
              <w:t xml:space="preserve"> Steeds verbeteren van ons leesaanbod en snelle signalering.</w:t>
            </w:r>
          </w:p>
        </w:tc>
      </w:tr>
      <w:tr w:rsidR="00053C4D" w:rsidRPr="00FA26B4" w:rsidTr="00F407D7">
        <w:tc>
          <w:tcPr>
            <w:tcW w:w="3369" w:type="dxa"/>
            <w:shd w:val="clear" w:color="auto" w:fill="auto"/>
            <w:tcMar>
              <w:left w:w="108" w:type="dxa"/>
              <w:right w:w="108" w:type="dxa"/>
            </w:tcMar>
          </w:tcPr>
          <w:p w:rsidR="00053C4D" w:rsidRPr="00FA26B4" w:rsidRDefault="00053C4D" w:rsidP="0006360A">
            <w:pPr>
              <w:tabs>
                <w:tab w:val="left" w:pos="567"/>
              </w:tabs>
              <w:spacing w:after="0" w:line="240" w:lineRule="auto"/>
              <w:rPr>
                <w:rFonts w:ascii="Verdana" w:hAnsi="Verdana"/>
                <w:sz w:val="18"/>
                <w:szCs w:val="18"/>
              </w:rPr>
            </w:pPr>
            <w:r w:rsidRPr="00FA26B4">
              <w:rPr>
                <w:rFonts w:ascii="Verdana" w:hAnsi="Verdana"/>
                <w:sz w:val="18"/>
                <w:szCs w:val="18"/>
              </w:rPr>
              <w:lastRenderedPageBreak/>
              <w:t>Een aanb</w:t>
            </w:r>
            <w:r>
              <w:rPr>
                <w:rFonts w:ascii="Verdana" w:hAnsi="Verdana"/>
                <w:sz w:val="18"/>
                <w:szCs w:val="18"/>
              </w:rPr>
              <w:t xml:space="preserve">od voor leerlingen met </w:t>
            </w:r>
            <w:r w:rsidRPr="00FA26B4">
              <w:rPr>
                <w:rFonts w:ascii="Verdana" w:hAnsi="Verdana"/>
                <w:sz w:val="18"/>
                <w:szCs w:val="18"/>
              </w:rPr>
              <w:t>dyscalculie</w:t>
            </w:r>
          </w:p>
        </w:tc>
        <w:tc>
          <w:tcPr>
            <w:tcW w:w="1275" w:type="dxa"/>
            <w:shd w:val="clear" w:color="auto" w:fill="auto"/>
            <w:tcMar>
              <w:left w:w="108" w:type="dxa"/>
              <w:right w:w="108" w:type="dxa"/>
            </w:tcMar>
          </w:tcPr>
          <w:p w:rsidR="00053C4D"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1247960199"/>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053C4D" w:rsidRDefault="00580263" w:rsidP="005E1795">
            <w:pPr>
              <w:tabs>
                <w:tab w:val="left" w:pos="567"/>
              </w:tabs>
              <w:spacing w:after="0" w:line="240" w:lineRule="auto"/>
              <w:rPr>
                <w:sz w:val="20"/>
                <w:szCs w:val="20"/>
              </w:rPr>
            </w:pPr>
            <w:r>
              <w:rPr>
                <w:sz w:val="20"/>
                <w:szCs w:val="20"/>
              </w:rPr>
              <w:t>Ten behoeve van dyscalculie maakt de school gebruik van de DyscalculieMAP (schoolsupport Eduforce)voor onderzoek en begeleiding.</w:t>
            </w:r>
          </w:p>
          <w:p w:rsidR="009969BD" w:rsidRDefault="009969BD" w:rsidP="005E1795">
            <w:pPr>
              <w:tabs>
                <w:tab w:val="left" w:pos="567"/>
              </w:tabs>
              <w:spacing w:after="0" w:line="240" w:lineRule="auto"/>
              <w:rPr>
                <w:rFonts w:ascii="Verdana" w:hAnsi="Verdana"/>
                <w:sz w:val="18"/>
                <w:szCs w:val="18"/>
              </w:rPr>
            </w:pPr>
            <w:r>
              <w:rPr>
                <w:sz w:val="20"/>
                <w:szCs w:val="20"/>
              </w:rPr>
              <w:t>Ambitie: Uitbreiding mogelijkheden interne diagnostiek.</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Een afgestemd aanbod voor leerlingen met meer of minder dan gemiddelde intelligentie</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408385994"/>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580263" w:rsidRDefault="00580263" w:rsidP="00580263">
            <w:pPr>
              <w:spacing w:line="240" w:lineRule="auto"/>
              <w:rPr>
                <w:rFonts w:cs="Arial"/>
                <w:sz w:val="20"/>
                <w:szCs w:val="20"/>
              </w:rPr>
            </w:pPr>
            <w:r>
              <w:rPr>
                <w:rFonts w:cs="Arial"/>
                <w:sz w:val="20"/>
                <w:szCs w:val="20"/>
              </w:rPr>
              <w:t xml:space="preserve">Er wordt gewerkt met het </w:t>
            </w:r>
            <w:r w:rsidR="002D6491">
              <w:rPr>
                <w:rFonts w:cs="Arial"/>
                <w:sz w:val="20"/>
                <w:szCs w:val="20"/>
              </w:rPr>
              <w:t xml:space="preserve">expliciete </w:t>
            </w:r>
            <w:r>
              <w:rPr>
                <w:rFonts w:cs="Arial"/>
                <w:sz w:val="20"/>
                <w:szCs w:val="20"/>
              </w:rPr>
              <w:t>directe instructie model</w:t>
            </w:r>
            <w:r w:rsidR="002D6491">
              <w:rPr>
                <w:rFonts w:cs="Arial"/>
                <w:sz w:val="20"/>
                <w:szCs w:val="20"/>
              </w:rPr>
              <w:t xml:space="preserve"> (EDI)</w:t>
            </w:r>
            <w:r>
              <w:rPr>
                <w:rFonts w:cs="Arial"/>
                <w:sz w:val="20"/>
                <w:szCs w:val="20"/>
              </w:rPr>
              <w:t xml:space="preserve">. Binnen het doel van de les krijgen alle  kinderen hun eigen aanbod en instructie. </w:t>
            </w:r>
            <w:r w:rsidR="002D6491">
              <w:rPr>
                <w:rFonts w:cs="Arial"/>
                <w:sz w:val="20"/>
                <w:szCs w:val="20"/>
              </w:rPr>
              <w:t xml:space="preserve">Tijdens de instructie wordt </w:t>
            </w:r>
            <w:r w:rsidR="007359B0">
              <w:rPr>
                <w:rFonts w:cs="Arial"/>
                <w:sz w:val="20"/>
                <w:szCs w:val="20"/>
              </w:rPr>
              <w:t xml:space="preserve">duidelijk het doel benoemd en </w:t>
            </w:r>
            <w:r w:rsidR="00581D7D">
              <w:rPr>
                <w:rFonts w:cs="Arial"/>
                <w:sz w:val="20"/>
                <w:szCs w:val="20"/>
              </w:rPr>
              <w:t xml:space="preserve">het begrip gecontroleerd. </w:t>
            </w:r>
            <w:r>
              <w:rPr>
                <w:rFonts w:cs="Arial"/>
                <w:sz w:val="20"/>
                <w:szCs w:val="20"/>
              </w:rPr>
              <w:t>Ervaring met opstellen van eigen leerlijnen op rekenen, taal spelling en technisch lezen. Remediërende methoden; rekenen, technisch lezen, spelling</w:t>
            </w:r>
          </w:p>
          <w:p w:rsidR="00AB1782" w:rsidRDefault="00580263" w:rsidP="00580263">
            <w:pPr>
              <w:tabs>
                <w:tab w:val="left" w:pos="567"/>
              </w:tabs>
              <w:spacing w:after="0" w:line="240" w:lineRule="auto"/>
              <w:rPr>
                <w:rFonts w:cs="Arial"/>
                <w:sz w:val="20"/>
                <w:szCs w:val="20"/>
              </w:rPr>
            </w:pPr>
            <w:r>
              <w:rPr>
                <w:rFonts w:cs="Arial"/>
                <w:sz w:val="20"/>
                <w:szCs w:val="20"/>
              </w:rPr>
              <w:t>Door middel van observaties en diverse toets momenten signaleert de school vroegtijdig problemen op het gebied van verstandelijke beperkingen. Vandaaruit wordt er bepaald welke zorg en ondersteuning de leerling en/of de school nodig heeft. De zorg wordt tijdig aangevraagd bij een van onze zorgpartners. Samen wordt er gekeken of de nodige zorg door de school geboden kan worden.</w:t>
            </w:r>
          </w:p>
          <w:p w:rsidR="009969BD" w:rsidRDefault="009969BD" w:rsidP="00580263">
            <w:pPr>
              <w:tabs>
                <w:tab w:val="left" w:pos="567"/>
              </w:tabs>
              <w:spacing w:after="0" w:line="240" w:lineRule="auto"/>
              <w:rPr>
                <w:rFonts w:cs="Arial"/>
                <w:sz w:val="20"/>
                <w:szCs w:val="20"/>
              </w:rPr>
            </w:pPr>
          </w:p>
          <w:p w:rsidR="009969BD" w:rsidRPr="00FA26B4" w:rsidRDefault="009969BD" w:rsidP="00580263">
            <w:pPr>
              <w:tabs>
                <w:tab w:val="left" w:pos="567"/>
              </w:tabs>
              <w:spacing w:after="0" w:line="240" w:lineRule="auto"/>
              <w:rPr>
                <w:rFonts w:ascii="Verdana" w:hAnsi="Verdana"/>
                <w:sz w:val="18"/>
                <w:szCs w:val="18"/>
              </w:rPr>
            </w:pPr>
            <w:r>
              <w:rPr>
                <w:rFonts w:cs="Arial"/>
                <w:sz w:val="20"/>
                <w:szCs w:val="20"/>
              </w:rPr>
              <w:t>Ambitie: vasthouden en borgen van onze insteek.</w:t>
            </w:r>
          </w:p>
        </w:tc>
      </w:tr>
      <w:tr w:rsidR="00F047D8" w:rsidRPr="00FA26B4" w:rsidTr="00F407D7">
        <w:tc>
          <w:tcPr>
            <w:tcW w:w="3369" w:type="dxa"/>
            <w:shd w:val="clear" w:color="auto" w:fill="auto"/>
            <w:tcMar>
              <w:left w:w="108" w:type="dxa"/>
              <w:right w:w="108" w:type="dxa"/>
            </w:tcMar>
          </w:tcPr>
          <w:p w:rsidR="00F047D8" w:rsidRPr="00FA26B4" w:rsidRDefault="00581D7D" w:rsidP="0006360A">
            <w:pPr>
              <w:tabs>
                <w:tab w:val="left" w:pos="567"/>
              </w:tabs>
              <w:spacing w:after="0" w:line="240" w:lineRule="auto"/>
              <w:rPr>
                <w:rFonts w:ascii="Verdana" w:hAnsi="Verdana"/>
                <w:sz w:val="18"/>
                <w:szCs w:val="18"/>
              </w:rPr>
            </w:pPr>
            <w:r>
              <w:rPr>
                <w:rFonts w:ascii="Verdana" w:hAnsi="Verdana"/>
                <w:sz w:val="18"/>
                <w:szCs w:val="18"/>
              </w:rPr>
              <w:t xml:space="preserve">    </w:t>
            </w:r>
            <w:r w:rsidR="007C02A0">
              <w:rPr>
                <w:rFonts w:ascii="Verdana" w:hAnsi="Verdana"/>
                <w:sz w:val="18"/>
                <w:szCs w:val="18"/>
              </w:rPr>
              <w:t>De school stelt voor leerlingen met een zeer specifieke ondersteuningsbehoefte</w:t>
            </w:r>
            <w:r w:rsidR="00914B82">
              <w:rPr>
                <w:rFonts w:ascii="Verdana" w:hAnsi="Verdana"/>
                <w:sz w:val="18"/>
                <w:szCs w:val="18"/>
              </w:rPr>
              <w:t>n</w:t>
            </w:r>
            <w:r w:rsidR="007C02A0">
              <w:rPr>
                <w:rFonts w:ascii="Verdana" w:hAnsi="Verdana"/>
                <w:sz w:val="18"/>
                <w:szCs w:val="18"/>
              </w:rPr>
              <w:t xml:space="preserve"> een  ontwikkelingsperspectief (OPP) op</w:t>
            </w:r>
          </w:p>
        </w:tc>
        <w:tc>
          <w:tcPr>
            <w:tcW w:w="1275" w:type="dxa"/>
            <w:shd w:val="clear" w:color="auto" w:fill="auto"/>
            <w:tcMar>
              <w:left w:w="108" w:type="dxa"/>
              <w:right w:w="108" w:type="dxa"/>
            </w:tcMar>
          </w:tcPr>
          <w:p w:rsidR="00F047D8"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692424120"/>
                <w14:checkbox>
                  <w14:checked w14:val="1"/>
                  <w14:checkedState w14:val="2612" w14:font="MS Gothic"/>
                  <w14:uncheckedState w14:val="2610" w14:font="MS Gothic"/>
                </w14:checkbox>
              </w:sdtPr>
              <w:sdtEndPr/>
              <w:sdtContent>
                <w:r w:rsidR="000511E1">
                  <w:rPr>
                    <w:rFonts w:ascii="MS Gothic" w:eastAsia="MS Gothic" w:hAnsi="MS Gothic" w:hint="eastAsia"/>
                    <w:sz w:val="18"/>
                    <w:szCs w:val="18"/>
                  </w:rPr>
                  <w:t>☒</w:t>
                </w:r>
              </w:sdtContent>
            </w:sdt>
          </w:p>
          <w:p w:rsidR="00F047D8" w:rsidRDefault="00F047D8" w:rsidP="0006360A">
            <w:pPr>
              <w:tabs>
                <w:tab w:val="left" w:pos="567"/>
              </w:tabs>
              <w:spacing w:after="0" w:line="240" w:lineRule="auto"/>
              <w:jc w:val="center"/>
              <w:rPr>
                <w:rFonts w:ascii="Verdana" w:hAnsi="Verdana"/>
                <w:sz w:val="18"/>
                <w:szCs w:val="18"/>
              </w:rPr>
            </w:pPr>
          </w:p>
        </w:tc>
        <w:tc>
          <w:tcPr>
            <w:tcW w:w="4565" w:type="dxa"/>
            <w:tcMar>
              <w:left w:w="108" w:type="dxa"/>
              <w:right w:w="108" w:type="dxa"/>
            </w:tcMar>
          </w:tcPr>
          <w:p w:rsidR="00F047D8" w:rsidRDefault="00F4199C" w:rsidP="007D0398">
            <w:pPr>
              <w:tabs>
                <w:tab w:val="left" w:pos="567"/>
              </w:tabs>
              <w:spacing w:after="0" w:line="240" w:lineRule="auto"/>
              <w:rPr>
                <w:rFonts w:asciiTheme="minorHAnsi" w:hAnsiTheme="minorHAnsi"/>
                <w:sz w:val="20"/>
                <w:szCs w:val="18"/>
              </w:rPr>
            </w:pPr>
            <w:r w:rsidRPr="00F4199C">
              <w:rPr>
                <w:rFonts w:asciiTheme="minorHAnsi" w:hAnsiTheme="minorHAnsi"/>
                <w:sz w:val="20"/>
                <w:szCs w:val="18"/>
              </w:rPr>
              <w:t>Volgens  richtlijnen “Ontwikkelingsperspectief in het basisonderwijs” van de PO Raad en gebruikmakend van een zelf ontworpen format OPP.</w:t>
            </w:r>
          </w:p>
          <w:p w:rsidR="007D0398" w:rsidRPr="00F4199C" w:rsidRDefault="007D0398" w:rsidP="007D0398">
            <w:pPr>
              <w:tabs>
                <w:tab w:val="left" w:pos="567"/>
              </w:tabs>
              <w:spacing w:after="0" w:line="240" w:lineRule="auto"/>
              <w:rPr>
                <w:rFonts w:asciiTheme="minorHAnsi" w:hAnsiTheme="minorHAnsi"/>
                <w:sz w:val="18"/>
                <w:szCs w:val="18"/>
              </w:rPr>
            </w:pPr>
            <w:r>
              <w:rPr>
                <w:rFonts w:asciiTheme="minorHAnsi" w:hAnsiTheme="minorHAnsi"/>
                <w:sz w:val="20"/>
                <w:szCs w:val="18"/>
              </w:rPr>
              <w:t>Ambitie: indien nodig, nog scherper stellen van het OPP</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Toegankelijk schoolgebouw met aangepaste werk- en instructieruimtes en hulpmiddelen</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967473987"/>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AB1782" w:rsidRDefault="00580263" w:rsidP="00580263">
            <w:pPr>
              <w:tabs>
                <w:tab w:val="left" w:pos="567"/>
              </w:tabs>
              <w:spacing w:after="0" w:line="240" w:lineRule="auto"/>
              <w:rPr>
                <w:sz w:val="20"/>
                <w:szCs w:val="20"/>
              </w:rPr>
            </w:pPr>
            <w:r>
              <w:rPr>
                <w:sz w:val="20"/>
                <w:szCs w:val="20"/>
              </w:rPr>
              <w:t xml:space="preserve">De school beschikt over een invalidentoilet, er is echter geen lift in de school aanwezig. </w:t>
            </w:r>
          </w:p>
          <w:p w:rsidR="007D0398" w:rsidRPr="00FA26B4" w:rsidRDefault="007D0398" w:rsidP="00580263">
            <w:pPr>
              <w:tabs>
                <w:tab w:val="left" w:pos="567"/>
              </w:tabs>
              <w:spacing w:after="0" w:line="240" w:lineRule="auto"/>
              <w:rPr>
                <w:rFonts w:ascii="Verdana" w:hAnsi="Verdana"/>
                <w:sz w:val="18"/>
                <w:szCs w:val="18"/>
              </w:rPr>
            </w:pPr>
            <w:r>
              <w:rPr>
                <w:sz w:val="20"/>
                <w:szCs w:val="20"/>
              </w:rPr>
              <w:t>Ambitie: geen</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t xml:space="preserve">Aanpak gericht op sociale veiligheid en voorkomen van gedragsproblemen </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1472323755"/>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580263" w:rsidRDefault="00580263" w:rsidP="00580263">
            <w:pPr>
              <w:spacing w:line="240" w:lineRule="auto"/>
              <w:rPr>
                <w:rFonts w:cs="Arial"/>
                <w:sz w:val="20"/>
                <w:szCs w:val="20"/>
              </w:rPr>
            </w:pPr>
            <w:r>
              <w:rPr>
                <w:rFonts w:cs="Arial"/>
                <w:sz w:val="20"/>
                <w:szCs w:val="20"/>
              </w:rPr>
              <w:t>Er wordt aandacht besteed aan de sociale vaardigheden door het hanteren van schoolregels en het gebruik van de methode ‘</w:t>
            </w:r>
            <w:r w:rsidR="007359B0">
              <w:rPr>
                <w:rFonts w:cs="Arial"/>
                <w:sz w:val="20"/>
                <w:szCs w:val="20"/>
              </w:rPr>
              <w:t>Kwink</w:t>
            </w:r>
            <w:r>
              <w:rPr>
                <w:rFonts w:cs="Arial"/>
                <w:sz w:val="20"/>
                <w:szCs w:val="20"/>
              </w:rPr>
              <w:t>’.</w:t>
            </w:r>
            <w:r w:rsidR="007D0398">
              <w:rPr>
                <w:rFonts w:cs="Arial"/>
                <w:sz w:val="20"/>
                <w:szCs w:val="20"/>
              </w:rPr>
              <w:t xml:space="preserve"> Volgsysteem: Op School </w:t>
            </w:r>
          </w:p>
          <w:p w:rsidR="00580263" w:rsidRDefault="00580263" w:rsidP="00580263">
            <w:pPr>
              <w:spacing w:line="240" w:lineRule="auto"/>
              <w:rPr>
                <w:rFonts w:cs="Arial"/>
                <w:sz w:val="20"/>
                <w:szCs w:val="20"/>
              </w:rPr>
            </w:pPr>
            <w:r>
              <w:rPr>
                <w:rFonts w:cs="Arial"/>
                <w:sz w:val="20"/>
                <w:szCs w:val="20"/>
              </w:rPr>
              <w:t>Wanneer leerlingen zich niet aan de regels  houden hanteren wij het gedragsprotocol.</w:t>
            </w:r>
          </w:p>
          <w:p w:rsidR="00827E21" w:rsidRDefault="00580263" w:rsidP="00580263">
            <w:pPr>
              <w:tabs>
                <w:tab w:val="left" w:pos="567"/>
              </w:tabs>
              <w:spacing w:after="0" w:line="240" w:lineRule="auto"/>
              <w:rPr>
                <w:rFonts w:cs="Arial"/>
                <w:sz w:val="20"/>
                <w:szCs w:val="20"/>
              </w:rPr>
            </w:pPr>
            <w:r>
              <w:rPr>
                <w:rFonts w:cs="Arial"/>
                <w:sz w:val="20"/>
                <w:szCs w:val="20"/>
              </w:rPr>
              <w:t>Op school is een procedure aanwezig die de leerkrachten ondersteunt in de omgang met signalen van huiselijk geweld en kindermishandeling. Melding maken in SISA is onderdeel van deze procedure.</w:t>
            </w:r>
          </w:p>
          <w:p w:rsidR="007D0398" w:rsidRDefault="007D0398" w:rsidP="00580263">
            <w:pPr>
              <w:tabs>
                <w:tab w:val="left" w:pos="567"/>
              </w:tabs>
              <w:spacing w:after="0" w:line="240" w:lineRule="auto"/>
              <w:rPr>
                <w:rFonts w:cs="Arial"/>
                <w:sz w:val="20"/>
                <w:szCs w:val="20"/>
              </w:rPr>
            </w:pPr>
          </w:p>
          <w:p w:rsidR="007D0398" w:rsidRPr="00A032FD" w:rsidRDefault="007D0398" w:rsidP="00580263">
            <w:pPr>
              <w:tabs>
                <w:tab w:val="left" w:pos="567"/>
              </w:tabs>
              <w:spacing w:after="0" w:line="240" w:lineRule="auto"/>
              <w:rPr>
                <w:rFonts w:ascii="Verdana" w:hAnsi="Verdana"/>
                <w:sz w:val="18"/>
                <w:szCs w:val="18"/>
              </w:rPr>
            </w:pPr>
            <w:r>
              <w:rPr>
                <w:rFonts w:cs="Arial"/>
                <w:sz w:val="20"/>
                <w:szCs w:val="20"/>
              </w:rPr>
              <w:lastRenderedPageBreak/>
              <w:t xml:space="preserve">Ambitie: vasthouden van bovenstaande </w:t>
            </w:r>
          </w:p>
        </w:tc>
      </w:tr>
      <w:tr w:rsidR="00AB1782" w:rsidRPr="00FA26B4" w:rsidTr="00F407D7">
        <w:tc>
          <w:tcPr>
            <w:tcW w:w="3369" w:type="dxa"/>
            <w:shd w:val="clear" w:color="auto" w:fill="auto"/>
            <w:tcMar>
              <w:left w:w="108" w:type="dxa"/>
              <w:right w:w="108" w:type="dxa"/>
            </w:tcMar>
          </w:tcPr>
          <w:p w:rsidR="00AB1782" w:rsidRPr="00FA26B4" w:rsidRDefault="00AB1782" w:rsidP="0006360A">
            <w:pPr>
              <w:tabs>
                <w:tab w:val="left" w:pos="567"/>
              </w:tabs>
              <w:spacing w:after="0" w:line="240" w:lineRule="auto"/>
              <w:rPr>
                <w:rFonts w:ascii="Verdana" w:hAnsi="Verdana"/>
                <w:sz w:val="18"/>
                <w:szCs w:val="18"/>
              </w:rPr>
            </w:pPr>
            <w:r w:rsidRPr="00FA26B4">
              <w:rPr>
                <w:rFonts w:ascii="Verdana" w:hAnsi="Verdana"/>
                <w:sz w:val="18"/>
                <w:szCs w:val="18"/>
              </w:rPr>
              <w:lastRenderedPageBreak/>
              <w:t>Protocol voor medische handelingen</w:t>
            </w:r>
          </w:p>
        </w:tc>
        <w:tc>
          <w:tcPr>
            <w:tcW w:w="1275" w:type="dxa"/>
            <w:shd w:val="clear" w:color="auto" w:fill="auto"/>
            <w:tcMar>
              <w:left w:w="108" w:type="dxa"/>
              <w:right w:w="108" w:type="dxa"/>
            </w:tcMar>
          </w:tcPr>
          <w:p w:rsidR="00AB1782" w:rsidRPr="00FA26B4" w:rsidRDefault="00753E61" w:rsidP="0006360A">
            <w:pPr>
              <w:tabs>
                <w:tab w:val="left" w:pos="567"/>
              </w:tabs>
              <w:spacing w:after="0" w:line="240" w:lineRule="auto"/>
              <w:jc w:val="center"/>
              <w:rPr>
                <w:rFonts w:ascii="Verdana" w:hAnsi="Verdana"/>
                <w:sz w:val="18"/>
                <w:szCs w:val="18"/>
              </w:rPr>
            </w:pPr>
            <w:sdt>
              <w:sdtPr>
                <w:rPr>
                  <w:rFonts w:ascii="Verdana" w:hAnsi="Verdana"/>
                  <w:sz w:val="18"/>
                  <w:szCs w:val="18"/>
                </w:rPr>
                <w:id w:val="-534127175"/>
                <w14:checkbox>
                  <w14:checked w14:val="1"/>
                  <w14:checkedState w14:val="2612" w14:font="MS Gothic"/>
                  <w14:uncheckedState w14:val="2610" w14:font="MS Gothic"/>
                </w14:checkbox>
              </w:sdtPr>
              <w:sdtEndPr/>
              <w:sdtContent>
                <w:r w:rsidR="00580263">
                  <w:rPr>
                    <w:rFonts w:ascii="MS Gothic" w:eastAsia="MS Gothic" w:hAnsi="MS Gothic" w:hint="eastAsia"/>
                    <w:sz w:val="18"/>
                    <w:szCs w:val="18"/>
                  </w:rPr>
                  <w:t>☒</w:t>
                </w:r>
              </w:sdtContent>
            </w:sdt>
          </w:p>
        </w:tc>
        <w:tc>
          <w:tcPr>
            <w:tcW w:w="4565" w:type="dxa"/>
            <w:tcMar>
              <w:left w:w="108" w:type="dxa"/>
              <w:right w:w="108" w:type="dxa"/>
            </w:tcMar>
          </w:tcPr>
          <w:p w:rsidR="00AB1782" w:rsidRDefault="00580263" w:rsidP="006064E1">
            <w:pPr>
              <w:tabs>
                <w:tab w:val="left" w:pos="567"/>
              </w:tabs>
              <w:spacing w:after="0" w:line="240" w:lineRule="auto"/>
              <w:rPr>
                <w:rFonts w:cs="Arial"/>
                <w:sz w:val="20"/>
                <w:szCs w:val="20"/>
              </w:rPr>
            </w:pPr>
            <w:r>
              <w:rPr>
                <w:rFonts w:cs="Arial"/>
                <w:sz w:val="20"/>
                <w:szCs w:val="20"/>
              </w:rPr>
              <w:t>De school hanteert het medicijn protocol van de RVKO. De school hanteert het protocol voor medische handelingen van de RVKO.</w:t>
            </w:r>
          </w:p>
          <w:p w:rsidR="007D0398" w:rsidRPr="00FA26B4" w:rsidRDefault="007D0398" w:rsidP="006064E1">
            <w:pPr>
              <w:tabs>
                <w:tab w:val="left" w:pos="567"/>
              </w:tabs>
              <w:spacing w:after="0" w:line="240" w:lineRule="auto"/>
              <w:rPr>
                <w:rFonts w:ascii="Verdana" w:hAnsi="Verdana"/>
                <w:sz w:val="18"/>
                <w:szCs w:val="18"/>
              </w:rPr>
            </w:pPr>
            <w:r>
              <w:rPr>
                <w:rFonts w:cs="Arial"/>
                <w:sz w:val="20"/>
                <w:szCs w:val="20"/>
              </w:rPr>
              <w:t>Ambitie: geen bijzonderheden.</w:t>
            </w:r>
          </w:p>
        </w:tc>
      </w:tr>
    </w:tbl>
    <w:p w:rsidR="00580263" w:rsidRDefault="00580263" w:rsidP="004D1BBD">
      <w:pPr>
        <w:tabs>
          <w:tab w:val="left" w:pos="567"/>
        </w:tabs>
        <w:spacing w:after="0" w:line="240" w:lineRule="auto"/>
        <w:rPr>
          <w:rFonts w:ascii="Verdana" w:hAnsi="Verdana"/>
          <w:b/>
          <w:sz w:val="18"/>
          <w:szCs w:val="18"/>
        </w:rPr>
      </w:pPr>
    </w:p>
    <w:p w:rsidR="007D0398" w:rsidRDefault="007D0398" w:rsidP="004D1BBD">
      <w:pPr>
        <w:tabs>
          <w:tab w:val="left" w:pos="567"/>
        </w:tabs>
        <w:spacing w:after="0" w:line="240" w:lineRule="auto"/>
        <w:rPr>
          <w:rFonts w:ascii="Verdana" w:hAnsi="Verdana"/>
          <w:b/>
          <w:sz w:val="18"/>
          <w:szCs w:val="18"/>
        </w:rPr>
      </w:pPr>
      <w:r>
        <w:rPr>
          <w:rFonts w:ascii="Verdana" w:hAnsi="Verdana"/>
          <w:b/>
          <w:sz w:val="18"/>
          <w:szCs w:val="18"/>
        </w:rPr>
        <w:br/>
      </w:r>
    </w:p>
    <w:p w:rsidR="007D0398" w:rsidRDefault="007D0398">
      <w:pPr>
        <w:spacing w:after="0" w:line="240" w:lineRule="auto"/>
        <w:rPr>
          <w:rFonts w:ascii="Verdana" w:hAnsi="Verdana"/>
          <w:b/>
          <w:sz w:val="18"/>
          <w:szCs w:val="18"/>
        </w:rPr>
      </w:pPr>
      <w:r>
        <w:rPr>
          <w:rFonts w:ascii="Verdana" w:hAnsi="Verdana"/>
          <w:b/>
          <w:sz w:val="18"/>
          <w:szCs w:val="18"/>
        </w:rPr>
        <w:br w:type="page"/>
      </w:r>
    </w:p>
    <w:p w:rsidR="009F69ED"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lastRenderedPageBreak/>
        <w:t>D</w:t>
      </w:r>
      <w:r w:rsidR="009F69ED" w:rsidRPr="00FA26B4">
        <w:rPr>
          <w:rFonts w:ascii="Verdana" w:hAnsi="Verdana"/>
          <w:b/>
          <w:sz w:val="18"/>
          <w:szCs w:val="18"/>
        </w:rPr>
        <w:t>eskundigheid</w:t>
      </w:r>
    </w:p>
    <w:p w:rsidR="005E1795" w:rsidRPr="00FA26B4" w:rsidRDefault="005E1795" w:rsidP="004D1BBD">
      <w:pPr>
        <w:tabs>
          <w:tab w:val="left" w:pos="567"/>
        </w:tabs>
        <w:spacing w:after="0" w:line="240" w:lineRule="auto"/>
        <w:rPr>
          <w:rFonts w:ascii="Verdana" w:hAnsi="Verdana"/>
          <w:sz w:val="18"/>
          <w:szCs w:val="18"/>
        </w:rPr>
      </w:pPr>
    </w:p>
    <w:p w:rsidR="00AD0FDB"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Onze school beschikt over specifieke deskundigheid </w:t>
      </w:r>
      <w:r w:rsidR="002D1DC2" w:rsidRPr="00FA26B4">
        <w:rPr>
          <w:rFonts w:ascii="Verdana" w:hAnsi="Verdana"/>
          <w:sz w:val="18"/>
          <w:szCs w:val="18"/>
        </w:rPr>
        <w:t>op het gebied van</w:t>
      </w:r>
      <w:r w:rsidR="00AD0FDB" w:rsidRPr="00FA26B4">
        <w:rPr>
          <w:rFonts w:ascii="Verdana" w:hAnsi="Verdana"/>
          <w:sz w:val="18"/>
          <w:szCs w:val="18"/>
        </w:rPr>
        <w:t xml:space="preserve"> :</w:t>
      </w:r>
    </w:p>
    <w:p w:rsidR="008C2B5D" w:rsidRDefault="008C2B5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090542" w:rsidRPr="00FA26B4" w:rsidRDefault="00090542" w:rsidP="004C2448">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F4199C" w:rsidRPr="00F4199C" w:rsidRDefault="00F4199C" w:rsidP="00F4199C">
            <w:pPr>
              <w:tabs>
                <w:tab w:val="left" w:pos="567"/>
              </w:tabs>
              <w:spacing w:after="0" w:line="240" w:lineRule="auto"/>
              <w:rPr>
                <w:rFonts w:asciiTheme="minorHAnsi" w:hAnsiTheme="minorHAnsi"/>
                <w:sz w:val="20"/>
                <w:szCs w:val="20"/>
              </w:rPr>
            </w:pPr>
            <w:r w:rsidRPr="00F4199C">
              <w:rPr>
                <w:rFonts w:asciiTheme="minorHAnsi" w:hAnsiTheme="minorHAnsi"/>
                <w:sz w:val="20"/>
                <w:szCs w:val="20"/>
              </w:rPr>
              <w:t>VVE erkende onderbouw leerkracht</w:t>
            </w:r>
          </w:p>
          <w:p w:rsidR="00F4199C" w:rsidRPr="00F4199C" w:rsidRDefault="00F4199C" w:rsidP="00F4199C">
            <w:pPr>
              <w:tabs>
                <w:tab w:val="left" w:pos="567"/>
              </w:tabs>
              <w:spacing w:after="0" w:line="240" w:lineRule="auto"/>
              <w:rPr>
                <w:rFonts w:asciiTheme="minorHAnsi" w:hAnsiTheme="minorHAnsi"/>
                <w:sz w:val="20"/>
                <w:szCs w:val="20"/>
              </w:rPr>
            </w:pPr>
            <w:r w:rsidRPr="00F4199C">
              <w:rPr>
                <w:rFonts w:asciiTheme="minorHAnsi" w:hAnsiTheme="minorHAnsi"/>
                <w:sz w:val="20"/>
                <w:szCs w:val="20"/>
              </w:rPr>
              <w:t>LB leerkrachten</w:t>
            </w:r>
          </w:p>
          <w:p w:rsidR="00F4199C" w:rsidRDefault="00581D7D" w:rsidP="00F4199C">
            <w:pPr>
              <w:tabs>
                <w:tab w:val="left" w:pos="567"/>
              </w:tabs>
              <w:spacing w:after="0" w:line="240" w:lineRule="auto"/>
              <w:rPr>
                <w:rFonts w:asciiTheme="minorHAnsi" w:hAnsiTheme="minorHAnsi"/>
                <w:sz w:val="20"/>
                <w:szCs w:val="20"/>
              </w:rPr>
            </w:pPr>
            <w:r>
              <w:rPr>
                <w:rFonts w:asciiTheme="minorHAnsi" w:hAnsiTheme="minorHAnsi"/>
                <w:sz w:val="20"/>
                <w:szCs w:val="20"/>
              </w:rPr>
              <w:t>2</w:t>
            </w:r>
            <w:r w:rsidR="00F4199C" w:rsidRPr="00F4199C">
              <w:rPr>
                <w:rFonts w:asciiTheme="minorHAnsi" w:hAnsiTheme="minorHAnsi"/>
                <w:sz w:val="20"/>
                <w:szCs w:val="20"/>
              </w:rPr>
              <w:t xml:space="preserve"> didactische coach</w:t>
            </w:r>
            <w:r w:rsidR="007E6CD9">
              <w:rPr>
                <w:rFonts w:asciiTheme="minorHAnsi" w:hAnsiTheme="minorHAnsi"/>
                <w:sz w:val="20"/>
                <w:szCs w:val="20"/>
              </w:rPr>
              <w:t>es</w:t>
            </w:r>
          </w:p>
          <w:p w:rsidR="00581D7D" w:rsidRPr="00F4199C" w:rsidRDefault="00581D7D" w:rsidP="00F4199C">
            <w:pPr>
              <w:tabs>
                <w:tab w:val="left" w:pos="567"/>
              </w:tabs>
              <w:spacing w:after="0" w:line="240" w:lineRule="auto"/>
              <w:rPr>
                <w:rFonts w:asciiTheme="minorHAnsi" w:hAnsiTheme="minorHAnsi"/>
                <w:sz w:val="20"/>
                <w:szCs w:val="20"/>
              </w:rPr>
            </w:pPr>
            <w:r>
              <w:rPr>
                <w:rFonts w:asciiTheme="minorHAnsi" w:hAnsiTheme="minorHAnsi"/>
                <w:sz w:val="20"/>
                <w:szCs w:val="20"/>
              </w:rPr>
              <w:t>1 leerkracht met opleiding special needs</w:t>
            </w:r>
          </w:p>
          <w:p w:rsidR="00F4199C" w:rsidRPr="00F4199C" w:rsidRDefault="00F4199C" w:rsidP="00F4199C">
            <w:pPr>
              <w:tabs>
                <w:tab w:val="left" w:pos="567"/>
              </w:tabs>
              <w:spacing w:after="0" w:line="240" w:lineRule="auto"/>
              <w:rPr>
                <w:rFonts w:asciiTheme="minorHAnsi" w:hAnsiTheme="minorHAnsi"/>
                <w:sz w:val="20"/>
                <w:szCs w:val="20"/>
              </w:rPr>
            </w:pPr>
            <w:r>
              <w:rPr>
                <w:rFonts w:asciiTheme="minorHAnsi" w:hAnsiTheme="minorHAnsi"/>
                <w:sz w:val="20"/>
                <w:szCs w:val="20"/>
              </w:rPr>
              <w:t>2 I</w:t>
            </w:r>
            <w:r w:rsidRPr="00F4199C">
              <w:rPr>
                <w:rFonts w:asciiTheme="minorHAnsi" w:hAnsiTheme="minorHAnsi"/>
                <w:sz w:val="20"/>
                <w:szCs w:val="20"/>
              </w:rPr>
              <w:t>ntern begeleiders</w:t>
            </w:r>
          </w:p>
          <w:p w:rsidR="00F4199C" w:rsidRPr="00F4199C" w:rsidRDefault="00F4199C" w:rsidP="00F4199C">
            <w:pPr>
              <w:tabs>
                <w:tab w:val="left" w:pos="567"/>
              </w:tabs>
              <w:spacing w:after="0" w:line="240" w:lineRule="auto"/>
              <w:rPr>
                <w:rFonts w:asciiTheme="minorHAnsi" w:hAnsiTheme="minorHAnsi"/>
                <w:sz w:val="20"/>
                <w:szCs w:val="20"/>
              </w:rPr>
            </w:pPr>
            <w:r>
              <w:rPr>
                <w:rFonts w:asciiTheme="minorHAnsi" w:hAnsiTheme="minorHAnsi"/>
                <w:sz w:val="20"/>
                <w:szCs w:val="20"/>
              </w:rPr>
              <w:t xml:space="preserve">2 </w:t>
            </w:r>
            <w:r w:rsidRPr="00F4199C">
              <w:rPr>
                <w:rFonts w:asciiTheme="minorHAnsi" w:hAnsiTheme="minorHAnsi"/>
                <w:sz w:val="20"/>
                <w:szCs w:val="20"/>
              </w:rPr>
              <w:t xml:space="preserve">ICT-coördinatoren </w:t>
            </w:r>
          </w:p>
          <w:p w:rsidR="00F4199C" w:rsidRPr="00F4199C" w:rsidRDefault="00DC40D9" w:rsidP="00F4199C">
            <w:pPr>
              <w:tabs>
                <w:tab w:val="left" w:pos="567"/>
              </w:tabs>
              <w:spacing w:after="0" w:line="240" w:lineRule="auto"/>
              <w:rPr>
                <w:rFonts w:asciiTheme="minorHAnsi" w:hAnsiTheme="minorHAnsi"/>
                <w:sz w:val="20"/>
                <w:szCs w:val="20"/>
              </w:rPr>
            </w:pPr>
            <w:r>
              <w:rPr>
                <w:rFonts w:asciiTheme="minorHAnsi" w:hAnsiTheme="minorHAnsi"/>
                <w:sz w:val="20"/>
                <w:szCs w:val="20"/>
              </w:rPr>
              <w:t>E</w:t>
            </w:r>
            <w:r w:rsidR="00F4199C" w:rsidRPr="00F4199C">
              <w:rPr>
                <w:rFonts w:asciiTheme="minorHAnsi" w:hAnsiTheme="minorHAnsi"/>
                <w:sz w:val="20"/>
                <w:szCs w:val="20"/>
              </w:rPr>
              <w:t>xpertise middels IB- dagen RVKO</w:t>
            </w:r>
          </w:p>
          <w:p w:rsidR="00090542" w:rsidRDefault="00DC40D9" w:rsidP="00F4199C">
            <w:pPr>
              <w:tabs>
                <w:tab w:val="left" w:pos="567"/>
              </w:tabs>
              <w:spacing w:after="0" w:line="240" w:lineRule="auto"/>
              <w:rPr>
                <w:rFonts w:asciiTheme="minorHAnsi" w:hAnsiTheme="minorHAnsi"/>
                <w:sz w:val="20"/>
                <w:szCs w:val="20"/>
              </w:rPr>
            </w:pPr>
            <w:r>
              <w:rPr>
                <w:rFonts w:asciiTheme="minorHAnsi" w:hAnsiTheme="minorHAnsi"/>
                <w:sz w:val="20"/>
                <w:szCs w:val="20"/>
              </w:rPr>
              <w:t>E</w:t>
            </w:r>
            <w:r w:rsidR="00F4199C" w:rsidRPr="00F4199C">
              <w:rPr>
                <w:rFonts w:asciiTheme="minorHAnsi" w:hAnsiTheme="minorHAnsi"/>
                <w:sz w:val="20"/>
                <w:szCs w:val="20"/>
              </w:rPr>
              <w:t>xpertise middels studiedagen voor Ib-ers en leerkrachten</w:t>
            </w:r>
          </w:p>
          <w:p w:rsidR="00C068B6" w:rsidRPr="00F4199C" w:rsidRDefault="00581D7D" w:rsidP="00F4199C">
            <w:pPr>
              <w:tabs>
                <w:tab w:val="left" w:pos="567"/>
              </w:tabs>
              <w:spacing w:after="0" w:line="240" w:lineRule="auto"/>
              <w:rPr>
                <w:rFonts w:asciiTheme="minorHAnsi" w:hAnsiTheme="minorHAnsi"/>
                <w:sz w:val="20"/>
                <w:szCs w:val="20"/>
              </w:rPr>
            </w:pPr>
            <w:r>
              <w:rPr>
                <w:rFonts w:asciiTheme="minorHAnsi" w:hAnsiTheme="minorHAnsi"/>
                <w:sz w:val="20"/>
                <w:szCs w:val="20"/>
              </w:rPr>
              <w:t>2 s</w:t>
            </w:r>
            <w:r w:rsidR="00C068B6">
              <w:rPr>
                <w:rFonts w:asciiTheme="minorHAnsi" w:hAnsiTheme="minorHAnsi"/>
                <w:sz w:val="20"/>
                <w:szCs w:val="20"/>
              </w:rPr>
              <w:t>chakelgroep</w:t>
            </w:r>
            <w:r>
              <w:rPr>
                <w:rFonts w:asciiTheme="minorHAnsi" w:hAnsiTheme="minorHAnsi"/>
                <w:sz w:val="20"/>
                <w:szCs w:val="20"/>
              </w:rPr>
              <w:t>en</w:t>
            </w:r>
            <w:r w:rsidR="00C068B6">
              <w:rPr>
                <w:rFonts w:asciiTheme="minorHAnsi" w:hAnsiTheme="minorHAnsi"/>
                <w:sz w:val="20"/>
                <w:szCs w:val="20"/>
              </w:rPr>
              <w:t xml:space="preserve"> nieuwkomers</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F4199C" w:rsidRPr="00F4199C" w:rsidRDefault="00F4199C" w:rsidP="00F4199C">
            <w:pPr>
              <w:tabs>
                <w:tab w:val="left" w:pos="567"/>
              </w:tabs>
              <w:spacing w:after="0" w:line="240" w:lineRule="auto"/>
              <w:rPr>
                <w:rFonts w:asciiTheme="minorHAnsi" w:hAnsiTheme="minorHAnsi"/>
                <w:sz w:val="20"/>
                <w:szCs w:val="18"/>
              </w:rPr>
            </w:pPr>
            <w:r w:rsidRPr="00F4199C">
              <w:rPr>
                <w:rFonts w:asciiTheme="minorHAnsi" w:hAnsiTheme="minorHAnsi"/>
                <w:sz w:val="20"/>
                <w:szCs w:val="18"/>
              </w:rPr>
              <w:t>Intern begeleiders</w:t>
            </w:r>
          </w:p>
          <w:p w:rsidR="00F4199C" w:rsidRDefault="00F4199C" w:rsidP="00F4199C">
            <w:pPr>
              <w:tabs>
                <w:tab w:val="left" w:pos="567"/>
              </w:tabs>
              <w:spacing w:after="0" w:line="240" w:lineRule="auto"/>
              <w:rPr>
                <w:rFonts w:asciiTheme="minorHAnsi" w:hAnsiTheme="minorHAnsi"/>
                <w:sz w:val="20"/>
                <w:szCs w:val="18"/>
              </w:rPr>
            </w:pPr>
            <w:r w:rsidRPr="00F4199C">
              <w:rPr>
                <w:rFonts w:asciiTheme="minorHAnsi" w:hAnsiTheme="minorHAnsi"/>
                <w:sz w:val="20"/>
                <w:szCs w:val="18"/>
              </w:rPr>
              <w:t>Leerkrachten</w:t>
            </w:r>
          </w:p>
          <w:p w:rsidR="007359B0" w:rsidRPr="00F4199C" w:rsidRDefault="007359B0" w:rsidP="00F4199C">
            <w:pPr>
              <w:tabs>
                <w:tab w:val="left" w:pos="567"/>
              </w:tabs>
              <w:spacing w:after="0" w:line="240" w:lineRule="auto"/>
              <w:rPr>
                <w:rFonts w:asciiTheme="minorHAnsi" w:hAnsiTheme="minorHAnsi"/>
                <w:sz w:val="20"/>
                <w:szCs w:val="18"/>
              </w:rPr>
            </w:pPr>
            <w:r>
              <w:rPr>
                <w:rFonts w:asciiTheme="minorHAnsi" w:hAnsiTheme="minorHAnsi"/>
                <w:sz w:val="20"/>
                <w:szCs w:val="18"/>
              </w:rPr>
              <w:t>Gedragscoach</w:t>
            </w:r>
          </w:p>
          <w:p w:rsidR="00F4199C" w:rsidRPr="00F4199C" w:rsidRDefault="00DC40D9" w:rsidP="00F4199C">
            <w:pPr>
              <w:tabs>
                <w:tab w:val="left" w:pos="567"/>
              </w:tabs>
              <w:spacing w:after="0" w:line="240" w:lineRule="auto"/>
              <w:rPr>
                <w:rFonts w:asciiTheme="minorHAnsi" w:hAnsiTheme="minorHAnsi"/>
                <w:sz w:val="20"/>
                <w:szCs w:val="18"/>
              </w:rPr>
            </w:pPr>
            <w:r>
              <w:rPr>
                <w:rFonts w:asciiTheme="minorHAnsi" w:hAnsiTheme="minorHAnsi"/>
                <w:sz w:val="20"/>
                <w:szCs w:val="18"/>
              </w:rPr>
              <w:t>E</w:t>
            </w:r>
            <w:r w:rsidR="00F4199C" w:rsidRPr="00F4199C">
              <w:rPr>
                <w:rFonts w:asciiTheme="minorHAnsi" w:hAnsiTheme="minorHAnsi"/>
                <w:sz w:val="20"/>
                <w:szCs w:val="18"/>
              </w:rPr>
              <w:t>xpertise middels IB- dagen RVKO</w:t>
            </w:r>
          </w:p>
          <w:p w:rsidR="00090542" w:rsidRPr="00FA26B4" w:rsidRDefault="00DC40D9" w:rsidP="00F4199C">
            <w:pPr>
              <w:tabs>
                <w:tab w:val="left" w:pos="567"/>
              </w:tabs>
              <w:spacing w:after="0" w:line="240" w:lineRule="auto"/>
              <w:rPr>
                <w:rFonts w:ascii="Verdana" w:hAnsi="Verdana"/>
                <w:sz w:val="18"/>
                <w:szCs w:val="18"/>
              </w:rPr>
            </w:pPr>
            <w:r>
              <w:rPr>
                <w:rFonts w:asciiTheme="minorHAnsi" w:hAnsiTheme="minorHAnsi"/>
                <w:sz w:val="20"/>
                <w:szCs w:val="18"/>
              </w:rPr>
              <w:t>E</w:t>
            </w:r>
            <w:r w:rsidR="00F4199C" w:rsidRPr="00F4199C">
              <w:rPr>
                <w:rFonts w:asciiTheme="minorHAnsi" w:hAnsiTheme="minorHAnsi"/>
                <w:sz w:val="20"/>
                <w:szCs w:val="18"/>
              </w:rPr>
              <w:t>xpertise middels studiedagen voor Ib-ers en leerkrachten</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090542" w:rsidRDefault="00DC40D9" w:rsidP="004C2448">
            <w:pPr>
              <w:tabs>
                <w:tab w:val="left" w:pos="567"/>
              </w:tabs>
              <w:spacing w:after="0" w:line="240" w:lineRule="auto"/>
              <w:rPr>
                <w:sz w:val="20"/>
              </w:rPr>
            </w:pPr>
            <w:r>
              <w:rPr>
                <w:sz w:val="20"/>
              </w:rPr>
              <w:t>1 vakleerkracht gym met opleiding Motorische Remedial Teaching</w:t>
            </w:r>
          </w:p>
          <w:p w:rsidR="00DC40D9" w:rsidRDefault="00DC40D9" w:rsidP="004C2448">
            <w:pPr>
              <w:tabs>
                <w:tab w:val="left" w:pos="567"/>
              </w:tabs>
              <w:spacing w:after="0" w:line="240" w:lineRule="auto"/>
              <w:rPr>
                <w:rFonts w:asciiTheme="minorHAnsi" w:hAnsiTheme="minorHAnsi"/>
                <w:sz w:val="20"/>
                <w:szCs w:val="18"/>
              </w:rPr>
            </w:pPr>
            <w:r w:rsidRPr="00DC40D9">
              <w:rPr>
                <w:rFonts w:asciiTheme="minorHAnsi" w:hAnsiTheme="minorHAnsi"/>
                <w:sz w:val="20"/>
                <w:szCs w:val="18"/>
              </w:rPr>
              <w:t>Cesartherapeut binnen de school</w:t>
            </w:r>
          </w:p>
          <w:p w:rsidR="008E4D98" w:rsidRPr="00DC40D9" w:rsidRDefault="008E4D98" w:rsidP="004C2448">
            <w:pPr>
              <w:tabs>
                <w:tab w:val="left" w:pos="567"/>
              </w:tabs>
              <w:spacing w:after="0" w:line="240" w:lineRule="auto"/>
              <w:rPr>
                <w:rFonts w:asciiTheme="minorHAnsi" w:hAnsiTheme="minorHAnsi"/>
                <w:sz w:val="20"/>
                <w:szCs w:val="18"/>
              </w:rPr>
            </w:pPr>
            <w:r>
              <w:rPr>
                <w:rFonts w:asciiTheme="minorHAnsi" w:hAnsiTheme="minorHAnsi"/>
                <w:sz w:val="20"/>
                <w:szCs w:val="18"/>
              </w:rPr>
              <w:t xml:space="preserve">Diëtiste binnen de school </w:t>
            </w:r>
          </w:p>
          <w:p w:rsidR="00DC40D9" w:rsidRPr="00FA26B4" w:rsidRDefault="00DC40D9" w:rsidP="004C2448">
            <w:pPr>
              <w:tabs>
                <w:tab w:val="left" w:pos="567"/>
              </w:tabs>
              <w:spacing w:after="0" w:line="240" w:lineRule="auto"/>
              <w:rPr>
                <w:rFonts w:ascii="Verdana" w:hAnsi="Verdana"/>
                <w:sz w:val="18"/>
                <w:szCs w:val="18"/>
              </w:rPr>
            </w:pPr>
            <w:r w:rsidRPr="00DC40D9">
              <w:rPr>
                <w:rFonts w:asciiTheme="minorHAnsi" w:hAnsiTheme="minorHAnsi"/>
                <w:sz w:val="20"/>
                <w:szCs w:val="18"/>
              </w:rPr>
              <w:t>Samenwerking met CJG</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DC40D9" w:rsidRPr="00DC40D9" w:rsidRDefault="00581D7D" w:rsidP="00DC40D9">
            <w:pPr>
              <w:tabs>
                <w:tab w:val="left" w:pos="567"/>
              </w:tabs>
              <w:spacing w:after="0" w:line="240" w:lineRule="auto"/>
              <w:rPr>
                <w:rFonts w:asciiTheme="minorHAnsi" w:hAnsiTheme="minorHAnsi"/>
                <w:sz w:val="20"/>
                <w:szCs w:val="20"/>
              </w:rPr>
            </w:pPr>
            <w:r>
              <w:rPr>
                <w:rFonts w:asciiTheme="minorHAnsi" w:hAnsiTheme="minorHAnsi"/>
                <w:sz w:val="20"/>
                <w:szCs w:val="20"/>
              </w:rPr>
              <w:t>2</w:t>
            </w:r>
            <w:r w:rsidR="00DC40D9" w:rsidRPr="00DC40D9">
              <w:rPr>
                <w:rFonts w:asciiTheme="minorHAnsi" w:hAnsiTheme="minorHAnsi"/>
                <w:sz w:val="20"/>
                <w:szCs w:val="20"/>
              </w:rPr>
              <w:t xml:space="preserve"> didactische coach</w:t>
            </w:r>
          </w:p>
          <w:p w:rsidR="00581D7D" w:rsidRPr="00DC40D9" w:rsidRDefault="00581D7D" w:rsidP="00DC40D9">
            <w:pPr>
              <w:tabs>
                <w:tab w:val="left" w:pos="567"/>
              </w:tabs>
              <w:spacing w:after="0" w:line="240" w:lineRule="auto"/>
              <w:rPr>
                <w:rFonts w:asciiTheme="minorHAnsi" w:hAnsiTheme="minorHAnsi"/>
                <w:sz w:val="20"/>
                <w:szCs w:val="20"/>
              </w:rPr>
            </w:pPr>
            <w:r>
              <w:rPr>
                <w:rFonts w:asciiTheme="minorHAnsi" w:hAnsiTheme="minorHAnsi"/>
                <w:sz w:val="20"/>
                <w:szCs w:val="20"/>
              </w:rPr>
              <w:t>1 leerkracht met opleiding special needs</w:t>
            </w:r>
          </w:p>
          <w:p w:rsidR="00DC40D9" w:rsidRPr="00DC40D9" w:rsidRDefault="00DC40D9" w:rsidP="00DC40D9">
            <w:pPr>
              <w:tabs>
                <w:tab w:val="left" w:pos="567"/>
              </w:tabs>
              <w:spacing w:after="0" w:line="240" w:lineRule="auto"/>
              <w:rPr>
                <w:rFonts w:asciiTheme="minorHAnsi" w:hAnsiTheme="minorHAnsi"/>
                <w:sz w:val="20"/>
                <w:szCs w:val="20"/>
              </w:rPr>
            </w:pPr>
            <w:r w:rsidRPr="00DC40D9">
              <w:rPr>
                <w:rFonts w:asciiTheme="minorHAnsi" w:hAnsiTheme="minorHAnsi"/>
                <w:sz w:val="20"/>
                <w:szCs w:val="20"/>
              </w:rPr>
              <w:t>Expertise middels IB- dagen RVKO</w:t>
            </w:r>
          </w:p>
          <w:p w:rsidR="00090542" w:rsidRPr="00DC40D9" w:rsidRDefault="00DC40D9" w:rsidP="00DC40D9">
            <w:pPr>
              <w:tabs>
                <w:tab w:val="left" w:pos="567"/>
              </w:tabs>
              <w:spacing w:after="0" w:line="240" w:lineRule="auto"/>
              <w:rPr>
                <w:rFonts w:asciiTheme="minorHAnsi" w:hAnsiTheme="minorHAnsi"/>
                <w:sz w:val="20"/>
                <w:szCs w:val="20"/>
              </w:rPr>
            </w:pPr>
            <w:r w:rsidRPr="00DC40D9">
              <w:rPr>
                <w:rFonts w:asciiTheme="minorHAnsi" w:hAnsiTheme="minorHAnsi"/>
                <w:sz w:val="20"/>
                <w:szCs w:val="20"/>
              </w:rPr>
              <w:t>Expertise middels studiedagen voor Ib-ers en leerkrachten</w:t>
            </w:r>
          </w:p>
        </w:tc>
      </w:tr>
      <w:tr w:rsidR="00090542" w:rsidRPr="00FA26B4" w:rsidTr="004C2448">
        <w:tc>
          <w:tcPr>
            <w:tcW w:w="3964" w:type="dxa"/>
            <w:shd w:val="clear" w:color="auto" w:fill="auto"/>
          </w:tcPr>
          <w:p w:rsidR="00090542" w:rsidRPr="00FA26B4" w:rsidRDefault="00090542" w:rsidP="004C2448">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C664D6" w:rsidRDefault="00C068B6" w:rsidP="00C664D6">
            <w:pPr>
              <w:tabs>
                <w:tab w:val="left" w:pos="567"/>
              </w:tabs>
              <w:spacing w:after="0" w:line="240" w:lineRule="auto"/>
              <w:rPr>
                <w:rFonts w:asciiTheme="minorHAnsi" w:hAnsiTheme="minorHAnsi"/>
                <w:sz w:val="20"/>
                <w:szCs w:val="18"/>
              </w:rPr>
            </w:pPr>
            <w:r>
              <w:rPr>
                <w:rFonts w:asciiTheme="minorHAnsi" w:hAnsiTheme="minorHAnsi"/>
                <w:sz w:val="20"/>
                <w:szCs w:val="18"/>
              </w:rPr>
              <w:t>Medewerker ouderbetrokkenheid</w:t>
            </w:r>
          </w:p>
          <w:p w:rsidR="00C664D6" w:rsidRPr="00FA26B4" w:rsidRDefault="00C664D6" w:rsidP="00C664D6">
            <w:pPr>
              <w:tabs>
                <w:tab w:val="left" w:pos="567"/>
              </w:tabs>
              <w:spacing w:after="0" w:line="240" w:lineRule="auto"/>
              <w:rPr>
                <w:rFonts w:ascii="Verdana" w:hAnsi="Verdana"/>
                <w:sz w:val="18"/>
                <w:szCs w:val="18"/>
              </w:rPr>
            </w:pPr>
            <w:r w:rsidRPr="00C664D6">
              <w:rPr>
                <w:rFonts w:asciiTheme="minorHAnsi" w:hAnsiTheme="minorHAnsi"/>
                <w:sz w:val="20"/>
                <w:szCs w:val="18"/>
              </w:rPr>
              <w:t>Schoolmaatschappelijk werk (CVD)</w:t>
            </w:r>
          </w:p>
        </w:tc>
      </w:tr>
    </w:tbl>
    <w:p w:rsidR="00FA26B4" w:rsidRPr="00FA26B4" w:rsidRDefault="002D1DC2" w:rsidP="008C2B5D">
      <w:pPr>
        <w:tabs>
          <w:tab w:val="left" w:pos="567"/>
        </w:tabs>
        <w:spacing w:after="0" w:line="240" w:lineRule="auto"/>
        <w:rPr>
          <w:rFonts w:ascii="Verdana" w:hAnsi="Verdana"/>
          <w:sz w:val="18"/>
          <w:szCs w:val="18"/>
        </w:rPr>
      </w:pPr>
      <w:r w:rsidRPr="00FA26B4">
        <w:rPr>
          <w:rFonts w:ascii="Verdana" w:hAnsi="Verdana"/>
          <w:sz w:val="18"/>
          <w:szCs w:val="18"/>
        </w:rPr>
        <w:t xml:space="preserve"> </w:t>
      </w:r>
    </w:p>
    <w:sdt>
      <w:sdtPr>
        <w:rPr>
          <w:rFonts w:ascii="Verdana" w:hAnsi="Verdana"/>
          <w:sz w:val="18"/>
          <w:szCs w:val="18"/>
        </w:rPr>
        <w:id w:val="57831881"/>
      </w:sdtPr>
      <w:sdtEndPr/>
      <w:sdtContent>
        <w:p w:rsidR="00930F91" w:rsidRPr="00FA26B4" w:rsidRDefault="005E1795" w:rsidP="004D1BBD">
          <w:pPr>
            <w:tabs>
              <w:tab w:val="left" w:pos="567"/>
            </w:tabs>
            <w:spacing w:after="0" w:line="240" w:lineRule="auto"/>
            <w:rPr>
              <w:rFonts w:ascii="Verdana" w:hAnsi="Verdana"/>
              <w:sz w:val="18"/>
              <w:szCs w:val="18"/>
            </w:rPr>
          </w:pPr>
          <w:r w:rsidRPr="00FA26B4">
            <w:rPr>
              <w:rFonts w:ascii="Verdana" w:hAnsi="Verdana"/>
              <w:sz w:val="18"/>
              <w:szCs w:val="18"/>
            </w:rPr>
            <w:t xml:space="preserve">Hiervan is </w:t>
          </w:r>
          <w:r w:rsidR="008C2B5D">
            <w:rPr>
              <w:rFonts w:ascii="Verdana" w:hAnsi="Verdana"/>
              <w:sz w:val="18"/>
              <w:szCs w:val="18"/>
            </w:rPr>
            <w:t xml:space="preserve">(op termijn) </w:t>
          </w:r>
          <w:r w:rsidRPr="00FA26B4">
            <w:rPr>
              <w:rFonts w:ascii="Verdana" w:hAnsi="Verdana"/>
              <w:sz w:val="18"/>
              <w:szCs w:val="18"/>
            </w:rPr>
            <w:t>inzetbaar voor andere scholen in de wijk :</w:t>
          </w:r>
        </w:p>
      </w:sdtContent>
    </w:sdt>
    <w:p w:rsidR="00FE48F8" w:rsidRPr="00F36D3D" w:rsidRDefault="00FE48F8" w:rsidP="00FE48F8">
      <w:pPr>
        <w:numPr>
          <w:ilvl w:val="0"/>
          <w:numId w:val="24"/>
        </w:numPr>
        <w:spacing w:after="0" w:line="240" w:lineRule="auto"/>
        <w:rPr>
          <w:sz w:val="20"/>
          <w:szCs w:val="20"/>
        </w:rPr>
      </w:pPr>
      <w:r w:rsidRPr="00F36D3D">
        <w:rPr>
          <w:sz w:val="20"/>
          <w:szCs w:val="20"/>
        </w:rPr>
        <w:t xml:space="preserve">Kennis van het </w:t>
      </w:r>
      <w:r w:rsidR="00581D7D">
        <w:rPr>
          <w:sz w:val="20"/>
          <w:szCs w:val="20"/>
        </w:rPr>
        <w:t xml:space="preserve">Expliciete </w:t>
      </w:r>
      <w:r w:rsidRPr="00F36D3D">
        <w:rPr>
          <w:sz w:val="20"/>
          <w:szCs w:val="20"/>
        </w:rPr>
        <w:t>Directe Instructie Model</w:t>
      </w:r>
    </w:p>
    <w:p w:rsidR="00FE48F8" w:rsidRPr="00F36D3D" w:rsidRDefault="00FE48F8" w:rsidP="00FE48F8">
      <w:pPr>
        <w:numPr>
          <w:ilvl w:val="0"/>
          <w:numId w:val="24"/>
        </w:numPr>
        <w:spacing w:after="0" w:line="240" w:lineRule="auto"/>
        <w:rPr>
          <w:sz w:val="20"/>
          <w:szCs w:val="20"/>
        </w:rPr>
      </w:pPr>
      <w:r>
        <w:rPr>
          <w:sz w:val="20"/>
          <w:szCs w:val="20"/>
        </w:rPr>
        <w:t>Didactische coach</w:t>
      </w:r>
    </w:p>
    <w:p w:rsidR="008C2B5D" w:rsidRPr="00F146BC" w:rsidRDefault="008C2B5D" w:rsidP="008C2B5D">
      <w:pPr>
        <w:tabs>
          <w:tab w:val="left" w:pos="567"/>
        </w:tabs>
        <w:spacing w:after="0" w:line="240" w:lineRule="auto"/>
        <w:rPr>
          <w:rFonts w:ascii="Verdana" w:hAnsi="Verdana"/>
          <w:sz w:val="18"/>
          <w:szCs w:val="18"/>
        </w:rPr>
      </w:pPr>
      <w:r w:rsidRPr="00F146BC">
        <w:rPr>
          <w:rFonts w:ascii="Verdana" w:hAnsi="Verdana"/>
          <w:sz w:val="18"/>
          <w:szCs w:val="18"/>
        </w:rPr>
        <w:t xml:space="preserve"> </w:t>
      </w:r>
    </w:p>
    <w:p w:rsidR="005E1795" w:rsidRPr="00FA26B4" w:rsidRDefault="005E1795" w:rsidP="004D1BBD">
      <w:pPr>
        <w:tabs>
          <w:tab w:val="left" w:pos="567"/>
        </w:tabs>
        <w:spacing w:after="0" w:line="240" w:lineRule="auto"/>
        <w:rPr>
          <w:rFonts w:ascii="Verdana" w:hAnsi="Verdana"/>
          <w:b/>
          <w:sz w:val="18"/>
          <w:szCs w:val="18"/>
        </w:rPr>
      </w:pPr>
    </w:p>
    <w:p w:rsidR="007D0398" w:rsidRDefault="007D0398">
      <w:pPr>
        <w:spacing w:after="0" w:line="240" w:lineRule="auto"/>
        <w:rPr>
          <w:rFonts w:ascii="Verdana" w:hAnsi="Verdana"/>
          <w:b/>
          <w:sz w:val="18"/>
          <w:szCs w:val="18"/>
        </w:rPr>
      </w:pPr>
      <w:r>
        <w:rPr>
          <w:rFonts w:ascii="Verdana" w:hAnsi="Verdana"/>
          <w:b/>
          <w:sz w:val="18"/>
          <w:szCs w:val="18"/>
        </w:rPr>
        <w:br w:type="page"/>
      </w:r>
    </w:p>
    <w:p w:rsidR="00F90D0A" w:rsidRPr="00FA26B4" w:rsidRDefault="00285D9B" w:rsidP="004D1BBD">
      <w:pPr>
        <w:tabs>
          <w:tab w:val="left" w:pos="567"/>
        </w:tabs>
        <w:spacing w:after="0" w:line="240" w:lineRule="auto"/>
        <w:rPr>
          <w:rFonts w:ascii="Verdana" w:hAnsi="Verdana"/>
          <w:b/>
          <w:sz w:val="18"/>
          <w:szCs w:val="18"/>
        </w:rPr>
      </w:pPr>
      <w:r w:rsidRPr="00FA26B4">
        <w:rPr>
          <w:rFonts w:ascii="Verdana" w:hAnsi="Verdana"/>
          <w:b/>
          <w:sz w:val="18"/>
          <w:szCs w:val="18"/>
        </w:rPr>
        <w:lastRenderedPageBreak/>
        <w:t>V</w:t>
      </w:r>
      <w:r w:rsidR="00F90D0A" w:rsidRPr="00FA26B4">
        <w:rPr>
          <w:rFonts w:ascii="Verdana" w:hAnsi="Verdana"/>
          <w:b/>
          <w:sz w:val="18"/>
          <w:szCs w:val="18"/>
        </w:rPr>
        <w:t>oorzieningen</w:t>
      </w:r>
      <w:r w:rsidR="005E1795" w:rsidRPr="00FA26B4">
        <w:rPr>
          <w:rFonts w:ascii="Verdana" w:hAnsi="Verdana"/>
          <w:b/>
          <w:sz w:val="18"/>
          <w:szCs w:val="18"/>
        </w:rPr>
        <w:t xml:space="preserve"> en materialen</w:t>
      </w:r>
    </w:p>
    <w:p w:rsidR="005E1795" w:rsidRPr="00FA26B4" w:rsidRDefault="005E1795" w:rsidP="004D1BBD">
      <w:pPr>
        <w:tabs>
          <w:tab w:val="left" w:pos="567"/>
        </w:tabs>
        <w:spacing w:after="0" w:line="240" w:lineRule="auto"/>
        <w:rPr>
          <w:rFonts w:ascii="Verdana" w:hAnsi="Verdana"/>
          <w:sz w:val="18"/>
          <w:szCs w:val="18"/>
        </w:rPr>
      </w:pPr>
    </w:p>
    <w:p w:rsidR="00F3208C" w:rsidRPr="00FA26B4" w:rsidRDefault="004736C3" w:rsidP="004D1BBD">
      <w:pPr>
        <w:tabs>
          <w:tab w:val="left" w:pos="567"/>
        </w:tabs>
        <w:spacing w:after="0" w:line="240" w:lineRule="auto"/>
        <w:rPr>
          <w:rFonts w:ascii="Verdana" w:hAnsi="Verdana"/>
          <w:sz w:val="18"/>
          <w:szCs w:val="18"/>
        </w:rPr>
      </w:pPr>
      <w:r w:rsidRPr="00FA26B4">
        <w:rPr>
          <w:rFonts w:ascii="Verdana" w:hAnsi="Verdana"/>
          <w:sz w:val="18"/>
          <w:szCs w:val="18"/>
        </w:rPr>
        <w:t xml:space="preserve">Wij </w:t>
      </w:r>
      <w:r w:rsidR="005E1795" w:rsidRPr="00FA26B4">
        <w:rPr>
          <w:rFonts w:ascii="Verdana" w:hAnsi="Verdana"/>
          <w:sz w:val="18"/>
          <w:szCs w:val="18"/>
        </w:rPr>
        <w:t xml:space="preserve">werken met de </w:t>
      </w:r>
      <w:r w:rsidRPr="00FA26B4">
        <w:rPr>
          <w:rFonts w:ascii="Verdana" w:hAnsi="Verdana"/>
          <w:sz w:val="18"/>
          <w:szCs w:val="18"/>
        </w:rPr>
        <w:t xml:space="preserve">volgende </w:t>
      </w:r>
      <w:r w:rsidR="005E1795" w:rsidRPr="00FA26B4">
        <w:rPr>
          <w:rFonts w:ascii="Verdana" w:hAnsi="Verdana"/>
          <w:sz w:val="18"/>
          <w:szCs w:val="18"/>
        </w:rPr>
        <w:t xml:space="preserve">specifieke concepten, </w:t>
      </w:r>
      <w:r w:rsidRPr="00FA26B4">
        <w:rPr>
          <w:rFonts w:ascii="Verdana" w:hAnsi="Verdana"/>
          <w:sz w:val="18"/>
          <w:szCs w:val="18"/>
        </w:rPr>
        <w:t>aanpakken, materialen, programma’s</w:t>
      </w:r>
      <w:r w:rsidR="005E1795" w:rsidRPr="00FA26B4">
        <w:rPr>
          <w:rFonts w:ascii="Verdana" w:hAnsi="Verdana"/>
          <w:sz w:val="18"/>
          <w:szCs w:val="18"/>
        </w:rPr>
        <w:t>, methodieken, protocollen, etc</w:t>
      </w:r>
      <w:r w:rsidR="00FA26B4" w:rsidRPr="00FA26B4">
        <w:rPr>
          <w:rFonts w:ascii="Verdana" w:hAnsi="Verdana"/>
          <w:sz w:val="18"/>
          <w:szCs w:val="18"/>
        </w:rPr>
        <w:t xml:space="preserve">. </w:t>
      </w:r>
      <w:r w:rsidR="00930F91" w:rsidRPr="00FA26B4">
        <w:rPr>
          <w:rFonts w:ascii="Verdana" w:hAnsi="Verdana"/>
          <w:sz w:val="18"/>
          <w:szCs w:val="18"/>
        </w:rPr>
        <w:t>:</w:t>
      </w:r>
    </w:p>
    <w:p w:rsidR="00A032FD" w:rsidRDefault="00A032FD" w:rsidP="004D1BBD">
      <w:pPr>
        <w:tabs>
          <w:tab w:val="left" w:pos="567"/>
        </w:tabs>
        <w:spacing w:after="0" w:line="240" w:lineRule="auto"/>
        <w:rPr>
          <w:rFonts w:ascii="Verdana" w:hAnsi="Verdana"/>
          <w:b/>
          <w:sz w:val="18"/>
          <w:szCs w:val="18"/>
        </w:rPr>
      </w:pPr>
    </w:p>
    <w:p w:rsidR="00EC5673" w:rsidRPr="007D0398" w:rsidRDefault="00581D7D" w:rsidP="00EC5673">
      <w:pPr>
        <w:pStyle w:val="Lijstalinea"/>
        <w:numPr>
          <w:ilvl w:val="0"/>
          <w:numId w:val="24"/>
        </w:numPr>
        <w:tabs>
          <w:tab w:val="left" w:pos="567"/>
        </w:tabs>
        <w:spacing w:after="0" w:line="240" w:lineRule="auto"/>
        <w:rPr>
          <w:rFonts w:asciiTheme="minorHAnsi" w:hAnsiTheme="minorHAnsi"/>
          <w:b/>
          <w:sz w:val="20"/>
          <w:szCs w:val="18"/>
        </w:rPr>
      </w:pPr>
      <w:r>
        <w:rPr>
          <w:rFonts w:asciiTheme="minorHAnsi" w:hAnsiTheme="minorHAnsi"/>
          <w:sz w:val="20"/>
          <w:szCs w:val="18"/>
        </w:rPr>
        <w:t xml:space="preserve">Expliciete </w:t>
      </w:r>
      <w:r w:rsidR="00EC5673" w:rsidRPr="007D0398">
        <w:rPr>
          <w:rFonts w:asciiTheme="minorHAnsi" w:hAnsiTheme="minorHAnsi"/>
          <w:sz w:val="20"/>
          <w:szCs w:val="18"/>
        </w:rPr>
        <w:t>Directe instructiemodel</w:t>
      </w:r>
    </w:p>
    <w:p w:rsidR="007D0398" w:rsidRPr="007D0398" w:rsidRDefault="007D0398" w:rsidP="00EC5673">
      <w:pPr>
        <w:pStyle w:val="Lijstalinea"/>
        <w:numPr>
          <w:ilvl w:val="0"/>
          <w:numId w:val="24"/>
        </w:numPr>
        <w:tabs>
          <w:tab w:val="left" w:pos="567"/>
        </w:tabs>
        <w:spacing w:after="0" w:line="240" w:lineRule="auto"/>
        <w:rPr>
          <w:rFonts w:asciiTheme="minorHAnsi" w:hAnsiTheme="minorHAnsi"/>
          <w:b/>
          <w:sz w:val="20"/>
          <w:szCs w:val="18"/>
        </w:rPr>
      </w:pPr>
      <w:r>
        <w:rPr>
          <w:rFonts w:asciiTheme="minorHAnsi" w:hAnsiTheme="minorHAnsi"/>
          <w:sz w:val="20"/>
          <w:szCs w:val="18"/>
        </w:rPr>
        <w:t>Modellen van de lesstof</w:t>
      </w:r>
    </w:p>
    <w:p w:rsidR="00EC5673" w:rsidRPr="007D0398" w:rsidRDefault="007D0398" w:rsidP="00EC5673">
      <w:pPr>
        <w:pStyle w:val="Lijstalinea"/>
        <w:numPr>
          <w:ilvl w:val="0"/>
          <w:numId w:val="24"/>
        </w:numPr>
        <w:tabs>
          <w:tab w:val="left" w:pos="567"/>
        </w:tabs>
        <w:spacing w:after="0" w:line="240" w:lineRule="auto"/>
        <w:rPr>
          <w:rFonts w:asciiTheme="minorHAnsi" w:hAnsiTheme="minorHAnsi"/>
          <w:b/>
          <w:sz w:val="20"/>
          <w:szCs w:val="18"/>
        </w:rPr>
      </w:pPr>
      <w:r>
        <w:rPr>
          <w:rFonts w:asciiTheme="minorHAnsi" w:hAnsiTheme="minorHAnsi"/>
          <w:sz w:val="20"/>
          <w:szCs w:val="18"/>
        </w:rPr>
        <w:t>Flitsbezoeken</w:t>
      </w:r>
    </w:p>
    <w:p w:rsidR="00EC5673" w:rsidRPr="007D0398" w:rsidRDefault="007D0398" w:rsidP="00EC5673">
      <w:pPr>
        <w:pStyle w:val="Lijstalinea"/>
        <w:numPr>
          <w:ilvl w:val="0"/>
          <w:numId w:val="24"/>
        </w:numPr>
        <w:tabs>
          <w:tab w:val="left" w:pos="567"/>
        </w:tabs>
        <w:spacing w:after="0" w:line="240" w:lineRule="auto"/>
        <w:rPr>
          <w:rFonts w:asciiTheme="minorHAnsi" w:hAnsiTheme="minorHAnsi"/>
          <w:b/>
          <w:sz w:val="20"/>
          <w:szCs w:val="18"/>
        </w:rPr>
      </w:pPr>
      <w:r>
        <w:rPr>
          <w:rFonts w:asciiTheme="minorHAnsi" w:hAnsiTheme="minorHAnsi"/>
          <w:sz w:val="20"/>
          <w:szCs w:val="18"/>
        </w:rPr>
        <w:t>LeerKRACHT</w:t>
      </w:r>
    </w:p>
    <w:p w:rsidR="007D0398" w:rsidRPr="007D0398" w:rsidRDefault="007D0398" w:rsidP="00EC5673">
      <w:pPr>
        <w:pStyle w:val="Lijstalinea"/>
        <w:numPr>
          <w:ilvl w:val="0"/>
          <w:numId w:val="24"/>
        </w:numPr>
        <w:tabs>
          <w:tab w:val="left" w:pos="567"/>
        </w:tabs>
        <w:spacing w:after="0" w:line="240" w:lineRule="auto"/>
        <w:rPr>
          <w:rFonts w:asciiTheme="minorHAnsi" w:hAnsiTheme="minorHAnsi"/>
          <w:b/>
          <w:sz w:val="20"/>
          <w:szCs w:val="18"/>
        </w:rPr>
      </w:pPr>
      <w:r>
        <w:rPr>
          <w:rFonts w:asciiTheme="minorHAnsi" w:hAnsiTheme="minorHAnsi"/>
          <w:sz w:val="20"/>
          <w:szCs w:val="18"/>
        </w:rPr>
        <w:t>Collegiale Klassenconsultaties</w:t>
      </w:r>
    </w:p>
    <w:p w:rsidR="007D0398" w:rsidRDefault="007D0398" w:rsidP="00EC5673">
      <w:pPr>
        <w:pStyle w:val="Lijstalinea"/>
        <w:numPr>
          <w:ilvl w:val="0"/>
          <w:numId w:val="24"/>
        </w:numPr>
        <w:tabs>
          <w:tab w:val="left" w:pos="567"/>
        </w:tabs>
        <w:spacing w:after="0" w:line="240" w:lineRule="auto"/>
        <w:rPr>
          <w:rFonts w:asciiTheme="minorHAnsi" w:hAnsiTheme="minorHAnsi"/>
          <w:sz w:val="20"/>
          <w:szCs w:val="18"/>
        </w:rPr>
      </w:pPr>
      <w:r w:rsidRPr="007D0398">
        <w:rPr>
          <w:rFonts w:asciiTheme="minorHAnsi" w:hAnsiTheme="minorHAnsi"/>
          <w:sz w:val="20"/>
          <w:szCs w:val="18"/>
        </w:rPr>
        <w:t>Dyslexieprotiocol</w:t>
      </w:r>
    </w:p>
    <w:p w:rsidR="00C068B6" w:rsidRDefault="00C068B6" w:rsidP="00EC5673">
      <w:pPr>
        <w:pStyle w:val="Lijstalinea"/>
        <w:numPr>
          <w:ilvl w:val="0"/>
          <w:numId w:val="24"/>
        </w:numPr>
        <w:tabs>
          <w:tab w:val="left" w:pos="567"/>
        </w:tabs>
        <w:spacing w:after="0" w:line="240" w:lineRule="auto"/>
        <w:rPr>
          <w:rFonts w:asciiTheme="minorHAnsi" w:hAnsiTheme="minorHAnsi"/>
          <w:sz w:val="20"/>
          <w:szCs w:val="18"/>
        </w:rPr>
      </w:pPr>
      <w:r>
        <w:rPr>
          <w:rFonts w:asciiTheme="minorHAnsi" w:hAnsiTheme="minorHAnsi"/>
          <w:sz w:val="20"/>
          <w:szCs w:val="18"/>
        </w:rPr>
        <w:t>Logo3000 voor woordenschat</w:t>
      </w:r>
    </w:p>
    <w:p w:rsidR="00C068B6" w:rsidRDefault="00C068B6" w:rsidP="00EC5673">
      <w:pPr>
        <w:pStyle w:val="Lijstalinea"/>
        <w:numPr>
          <w:ilvl w:val="0"/>
          <w:numId w:val="24"/>
        </w:numPr>
        <w:tabs>
          <w:tab w:val="left" w:pos="567"/>
        </w:tabs>
        <w:spacing w:after="0" w:line="240" w:lineRule="auto"/>
        <w:rPr>
          <w:rFonts w:asciiTheme="minorHAnsi" w:hAnsiTheme="minorHAnsi"/>
          <w:sz w:val="20"/>
          <w:szCs w:val="18"/>
        </w:rPr>
      </w:pPr>
      <w:r>
        <w:rPr>
          <w:rFonts w:asciiTheme="minorHAnsi" w:hAnsiTheme="minorHAnsi"/>
          <w:sz w:val="20"/>
          <w:szCs w:val="18"/>
        </w:rPr>
        <w:t>Schakelgroep nieuwkomers</w:t>
      </w:r>
    </w:p>
    <w:p w:rsidR="00581D7D" w:rsidRDefault="00581D7D" w:rsidP="00EC5673">
      <w:pPr>
        <w:pStyle w:val="Lijstalinea"/>
        <w:numPr>
          <w:ilvl w:val="0"/>
          <w:numId w:val="24"/>
        </w:numPr>
        <w:tabs>
          <w:tab w:val="left" w:pos="567"/>
        </w:tabs>
        <w:spacing w:after="0" w:line="240" w:lineRule="auto"/>
        <w:rPr>
          <w:rFonts w:asciiTheme="minorHAnsi" w:hAnsiTheme="minorHAnsi"/>
          <w:sz w:val="20"/>
          <w:szCs w:val="18"/>
        </w:rPr>
      </w:pPr>
      <w:r>
        <w:rPr>
          <w:rFonts w:asciiTheme="minorHAnsi" w:hAnsiTheme="minorHAnsi"/>
          <w:sz w:val="20"/>
          <w:szCs w:val="18"/>
        </w:rPr>
        <w:t>Snappet in de groepen 5 t/m 8</w:t>
      </w:r>
    </w:p>
    <w:p w:rsidR="007359B0" w:rsidRPr="007D0398" w:rsidRDefault="007359B0" w:rsidP="00EC5673">
      <w:pPr>
        <w:pStyle w:val="Lijstalinea"/>
        <w:numPr>
          <w:ilvl w:val="0"/>
          <w:numId w:val="24"/>
        </w:numPr>
        <w:tabs>
          <w:tab w:val="left" w:pos="567"/>
        </w:tabs>
        <w:spacing w:after="0" w:line="240" w:lineRule="auto"/>
        <w:rPr>
          <w:rFonts w:asciiTheme="minorHAnsi" w:hAnsiTheme="minorHAnsi"/>
          <w:sz w:val="20"/>
          <w:szCs w:val="18"/>
        </w:rPr>
      </w:pPr>
      <w:r>
        <w:rPr>
          <w:rFonts w:asciiTheme="minorHAnsi" w:hAnsiTheme="minorHAnsi"/>
          <w:sz w:val="20"/>
          <w:szCs w:val="18"/>
        </w:rPr>
        <w:t>Kwink</w:t>
      </w:r>
    </w:p>
    <w:p w:rsidR="00EC5673" w:rsidRPr="00FA26B4" w:rsidRDefault="00EC5673" w:rsidP="004D1BBD">
      <w:pPr>
        <w:tabs>
          <w:tab w:val="left" w:pos="567"/>
        </w:tabs>
        <w:spacing w:after="0" w:line="240" w:lineRule="auto"/>
        <w:rPr>
          <w:rFonts w:ascii="Verdana" w:hAnsi="Verdana"/>
          <w:b/>
          <w:sz w:val="18"/>
          <w:szCs w:val="18"/>
        </w:rPr>
      </w:pPr>
    </w:p>
    <w:p w:rsidR="00FA26B4" w:rsidRDefault="00FA26B4" w:rsidP="004D1BBD">
      <w:pPr>
        <w:tabs>
          <w:tab w:val="left" w:pos="567"/>
        </w:tabs>
        <w:spacing w:after="0" w:line="240" w:lineRule="auto"/>
        <w:rPr>
          <w:rFonts w:ascii="Verdana" w:hAnsi="Verdana"/>
          <w:b/>
          <w:sz w:val="18"/>
          <w:szCs w:val="18"/>
        </w:rPr>
      </w:pPr>
    </w:p>
    <w:p w:rsidR="00F90D0A" w:rsidRPr="00FA26B4" w:rsidRDefault="005E1795" w:rsidP="004D1BBD">
      <w:pPr>
        <w:tabs>
          <w:tab w:val="left" w:pos="567"/>
        </w:tabs>
        <w:spacing w:after="0" w:line="240" w:lineRule="auto"/>
        <w:rPr>
          <w:rFonts w:ascii="Verdana" w:hAnsi="Verdana"/>
          <w:sz w:val="18"/>
          <w:szCs w:val="18"/>
        </w:rPr>
      </w:pPr>
      <w:r w:rsidRPr="00FA26B4">
        <w:rPr>
          <w:rFonts w:ascii="Verdana" w:hAnsi="Verdana"/>
          <w:b/>
          <w:sz w:val="18"/>
          <w:szCs w:val="18"/>
        </w:rPr>
        <w:t>Bijzonderheden met betrekking tot ons schoolg</w:t>
      </w:r>
      <w:r w:rsidR="00F90D0A" w:rsidRPr="00FA26B4">
        <w:rPr>
          <w:rFonts w:ascii="Verdana" w:hAnsi="Verdana"/>
          <w:b/>
          <w:sz w:val="18"/>
          <w:szCs w:val="18"/>
        </w:rPr>
        <w:t>ebouw</w:t>
      </w:r>
    </w:p>
    <w:p w:rsidR="005E1795" w:rsidRDefault="005E1795" w:rsidP="004D1BBD">
      <w:pPr>
        <w:tabs>
          <w:tab w:val="left" w:pos="567"/>
        </w:tabs>
        <w:spacing w:after="0" w:line="240"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4222C9" w:rsidTr="004222C9">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Mogelijkheden</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Toelichting</w:t>
            </w:r>
          </w:p>
        </w:tc>
      </w:tr>
      <w:tr w:rsidR="004222C9" w:rsidTr="004222C9">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Er is ruimte in een groep voor  1-op-1 begeleiding</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 xml:space="preserve">Ja </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Er is ruimte op de gang voor 1-op-1 begeleiding</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Ja</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Er is een prikkelarme werkplek</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Ja</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Er is ruimte voor een time-out</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Nee</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De lokalen zijn aangepast voor leerlingen met speciale bewegingsbehoeften</w:t>
            </w:r>
          </w:p>
        </w:tc>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Nee</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Er zijn ruimten met specifieke functies voor beweging en leerbehoeften (fysio, schooltuin, etc)</w:t>
            </w:r>
          </w:p>
        </w:tc>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 xml:space="preserve">Ja </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Er zijn werkplekken voor leerlingen beschikbaar op de gang of in flexibele ruimten</w:t>
            </w:r>
          </w:p>
        </w:tc>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 xml:space="preserve">Ja </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Werkruimte waarover leerlingen beschikken</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Nee</w:t>
            </w:r>
          </w:p>
        </w:tc>
      </w:tr>
      <w:tr w:rsidR="004222C9" w:rsidTr="004222C9">
        <w:tc>
          <w:tcPr>
            <w:tcW w:w="4583" w:type="dxa"/>
            <w:tcBorders>
              <w:top w:val="single" w:sz="4" w:space="0" w:color="auto"/>
              <w:left w:val="single" w:sz="4" w:space="0" w:color="auto"/>
              <w:bottom w:val="single" w:sz="4" w:space="0" w:color="auto"/>
              <w:right w:val="single" w:sz="4" w:space="0" w:color="auto"/>
            </w:tcBorders>
            <w:hideMark/>
          </w:tcPr>
          <w:p w:rsidR="004222C9" w:rsidRDefault="004222C9" w:rsidP="004222C9">
            <w:pPr>
              <w:spacing w:after="0" w:line="240" w:lineRule="auto"/>
              <w:rPr>
                <w:sz w:val="20"/>
                <w:szCs w:val="20"/>
              </w:rPr>
            </w:pPr>
            <w:r>
              <w:rPr>
                <w:sz w:val="20"/>
                <w:szCs w:val="20"/>
              </w:rPr>
              <w:t>Inrichting van de lokalen</w:t>
            </w:r>
          </w:p>
        </w:tc>
        <w:tc>
          <w:tcPr>
            <w:tcW w:w="4583" w:type="dxa"/>
            <w:tcBorders>
              <w:top w:val="single" w:sz="4" w:space="0" w:color="auto"/>
              <w:left w:val="single" w:sz="4" w:space="0" w:color="auto"/>
              <w:bottom w:val="single" w:sz="4" w:space="0" w:color="auto"/>
              <w:right w:val="single" w:sz="4" w:space="0" w:color="auto"/>
            </w:tcBorders>
          </w:tcPr>
          <w:p w:rsidR="004222C9" w:rsidRDefault="004222C9" w:rsidP="004222C9">
            <w:pPr>
              <w:spacing w:after="0" w:line="240" w:lineRule="auto"/>
              <w:rPr>
                <w:sz w:val="20"/>
                <w:szCs w:val="20"/>
              </w:rPr>
            </w:pPr>
            <w:r>
              <w:rPr>
                <w:sz w:val="20"/>
                <w:szCs w:val="20"/>
              </w:rPr>
              <w:t>Rijke leeromgeving ingericht voor klassikaal onderwijs.</w:t>
            </w:r>
          </w:p>
        </w:tc>
      </w:tr>
    </w:tbl>
    <w:p w:rsidR="00A032FD" w:rsidRDefault="00A032FD" w:rsidP="004D1BBD">
      <w:pPr>
        <w:tabs>
          <w:tab w:val="left" w:pos="567"/>
        </w:tabs>
        <w:spacing w:after="0" w:line="240" w:lineRule="auto"/>
        <w:rPr>
          <w:rFonts w:ascii="Verdana" w:hAnsi="Verdana"/>
          <w:sz w:val="18"/>
          <w:szCs w:val="18"/>
        </w:rPr>
      </w:pPr>
    </w:p>
    <w:p w:rsidR="004222C9" w:rsidRPr="00FA26B4" w:rsidRDefault="004222C9" w:rsidP="004D1BBD">
      <w:pPr>
        <w:tabs>
          <w:tab w:val="left" w:pos="567"/>
        </w:tabs>
        <w:spacing w:after="0" w:line="240" w:lineRule="auto"/>
        <w:rPr>
          <w:rFonts w:ascii="Verdana" w:hAnsi="Verdana"/>
          <w:sz w:val="18"/>
          <w:szCs w:val="18"/>
        </w:rPr>
      </w:pPr>
    </w:p>
    <w:p w:rsidR="005E6D95" w:rsidRPr="00FA26B4" w:rsidRDefault="005E6D95" w:rsidP="004D1BBD">
      <w:pPr>
        <w:tabs>
          <w:tab w:val="left" w:pos="567"/>
        </w:tabs>
        <w:spacing w:after="0" w:line="240" w:lineRule="auto"/>
        <w:rPr>
          <w:rFonts w:ascii="Verdana" w:hAnsi="Verdana"/>
          <w:sz w:val="18"/>
          <w:szCs w:val="18"/>
        </w:rPr>
      </w:pPr>
    </w:p>
    <w:p w:rsidR="00FA26B4" w:rsidRDefault="00FA26B4" w:rsidP="004D1BBD">
      <w:pPr>
        <w:tabs>
          <w:tab w:val="left" w:pos="567"/>
        </w:tabs>
        <w:spacing w:after="0" w:line="240" w:lineRule="auto"/>
        <w:rPr>
          <w:rFonts w:ascii="Verdana" w:hAnsi="Verdana"/>
          <w:b/>
          <w:sz w:val="18"/>
          <w:szCs w:val="18"/>
        </w:rPr>
      </w:pPr>
    </w:p>
    <w:p w:rsidR="002D1DC2" w:rsidRPr="00FA26B4" w:rsidRDefault="00F3208C" w:rsidP="004D1BBD">
      <w:pPr>
        <w:tabs>
          <w:tab w:val="left" w:pos="567"/>
        </w:tabs>
        <w:spacing w:after="0" w:line="240" w:lineRule="auto"/>
        <w:rPr>
          <w:rFonts w:ascii="Verdana" w:hAnsi="Verdana"/>
          <w:b/>
          <w:i/>
          <w:sz w:val="18"/>
          <w:szCs w:val="18"/>
        </w:rPr>
      </w:pPr>
      <w:r w:rsidRPr="00FA26B4">
        <w:rPr>
          <w:rFonts w:ascii="Verdana" w:hAnsi="Verdana"/>
          <w:b/>
          <w:sz w:val="18"/>
          <w:szCs w:val="18"/>
        </w:rPr>
        <w:t>Bijzonderheden met betrekking tot de s</w:t>
      </w:r>
      <w:r w:rsidR="00F90D0A" w:rsidRPr="00FA26B4">
        <w:rPr>
          <w:rFonts w:ascii="Verdana" w:hAnsi="Verdana"/>
          <w:b/>
          <w:sz w:val="18"/>
          <w:szCs w:val="18"/>
        </w:rPr>
        <w:t>amenwerking met partners</w:t>
      </w:r>
      <w:r w:rsidR="00AC5337">
        <w:rPr>
          <w:rFonts w:ascii="Verdana" w:hAnsi="Verdana"/>
          <w:b/>
          <w:sz w:val="18"/>
          <w:szCs w:val="18"/>
        </w:rPr>
        <w:t>/ouders</w:t>
      </w:r>
    </w:p>
    <w:p w:rsidR="00AA601E" w:rsidRDefault="00AA601E"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AC5337" w:rsidP="00CB4473">
            <w:pPr>
              <w:tabs>
                <w:tab w:val="left" w:pos="567"/>
              </w:tabs>
              <w:spacing w:after="0" w:line="240" w:lineRule="auto"/>
              <w:rPr>
                <w:rFonts w:ascii="Verdana" w:hAnsi="Verdana"/>
                <w:b/>
                <w:sz w:val="18"/>
                <w:szCs w:val="18"/>
              </w:rPr>
            </w:pPr>
            <w:r>
              <w:rPr>
                <w:rFonts w:ascii="Verdana" w:hAnsi="Verdana"/>
                <w:b/>
                <w:sz w:val="18"/>
                <w:szCs w:val="18"/>
              </w:rPr>
              <w:t>Partner (o.a. SBO en SO / ouders)</w:t>
            </w:r>
          </w:p>
        </w:tc>
        <w:tc>
          <w:tcPr>
            <w:tcW w:w="4808" w:type="dxa"/>
          </w:tcPr>
          <w:p w:rsidR="00F3208C" w:rsidRPr="00FA26B4" w:rsidRDefault="00F3208C" w:rsidP="00CB4473">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D54B61" w:rsidRPr="00FA26B4" w:rsidTr="00F3208C">
        <w:tc>
          <w:tcPr>
            <w:tcW w:w="3964" w:type="dxa"/>
            <w:shd w:val="clear" w:color="auto" w:fill="auto"/>
          </w:tcPr>
          <w:p w:rsidR="00D54B61" w:rsidRDefault="00D54B61">
            <w:pPr>
              <w:tabs>
                <w:tab w:val="left" w:pos="567"/>
              </w:tabs>
              <w:spacing w:after="0" w:line="240" w:lineRule="auto"/>
              <w:rPr>
                <w:rFonts w:ascii="Verdana" w:hAnsi="Verdana"/>
                <w:sz w:val="18"/>
                <w:szCs w:val="18"/>
              </w:rPr>
            </w:pPr>
            <w:r>
              <w:rPr>
                <w:rFonts w:ascii="Verdana" w:hAnsi="Verdana"/>
                <w:sz w:val="18"/>
                <w:szCs w:val="18"/>
              </w:rPr>
              <w:t>KANS en TALENT RVKO</w:t>
            </w:r>
          </w:p>
        </w:tc>
        <w:tc>
          <w:tcPr>
            <w:tcW w:w="4808" w:type="dxa"/>
          </w:tcPr>
          <w:p w:rsidR="00D54B61" w:rsidRPr="00EC5673" w:rsidRDefault="00D54B61" w:rsidP="00EC5673">
            <w:pPr>
              <w:tabs>
                <w:tab w:val="left" w:pos="567"/>
              </w:tabs>
              <w:spacing w:after="0" w:line="240" w:lineRule="auto"/>
              <w:rPr>
                <w:rFonts w:asciiTheme="minorHAnsi" w:hAnsiTheme="minorHAnsi"/>
                <w:sz w:val="20"/>
                <w:szCs w:val="18"/>
              </w:rPr>
            </w:pPr>
            <w:r w:rsidRPr="00EC5673">
              <w:rPr>
                <w:rFonts w:asciiTheme="minorHAnsi" w:hAnsiTheme="minorHAnsi"/>
                <w:sz w:val="20"/>
                <w:szCs w:val="18"/>
              </w:rPr>
              <w:t>Ondersteuning en voorlichting</w:t>
            </w:r>
          </w:p>
        </w:tc>
      </w:tr>
      <w:tr w:rsidR="00F3208C" w:rsidRPr="00FA26B4" w:rsidTr="00F3208C">
        <w:trPr>
          <w:trHeight w:val="156"/>
        </w:trPr>
        <w:tc>
          <w:tcPr>
            <w:tcW w:w="3964" w:type="dxa"/>
            <w:shd w:val="clear" w:color="auto" w:fill="auto"/>
          </w:tcPr>
          <w:p w:rsidR="00F3208C" w:rsidRPr="00FA26B4" w:rsidRDefault="00EC5673" w:rsidP="00C00DD1">
            <w:pPr>
              <w:tabs>
                <w:tab w:val="left" w:pos="567"/>
              </w:tabs>
              <w:spacing w:after="0" w:line="240" w:lineRule="auto"/>
              <w:rPr>
                <w:rFonts w:ascii="Verdana" w:hAnsi="Verdana"/>
                <w:sz w:val="18"/>
                <w:szCs w:val="18"/>
              </w:rPr>
            </w:pPr>
            <w:r>
              <w:rPr>
                <w:rFonts w:ascii="Verdana" w:hAnsi="Verdana"/>
                <w:sz w:val="18"/>
                <w:szCs w:val="18"/>
              </w:rPr>
              <w:t>CJG</w:t>
            </w:r>
          </w:p>
        </w:tc>
        <w:tc>
          <w:tcPr>
            <w:tcW w:w="4808" w:type="dxa"/>
          </w:tcPr>
          <w:p w:rsidR="00EC5673" w:rsidRPr="00EC5673" w:rsidRDefault="00EC5673" w:rsidP="00EC5673">
            <w:pPr>
              <w:tabs>
                <w:tab w:val="left" w:pos="567"/>
              </w:tabs>
              <w:spacing w:after="0" w:line="240" w:lineRule="auto"/>
              <w:rPr>
                <w:rFonts w:asciiTheme="minorHAnsi" w:hAnsiTheme="minorHAnsi"/>
                <w:sz w:val="20"/>
                <w:szCs w:val="18"/>
              </w:rPr>
            </w:pPr>
            <w:r w:rsidRPr="00EC5673">
              <w:rPr>
                <w:rFonts w:asciiTheme="minorHAnsi" w:hAnsiTheme="minorHAnsi"/>
                <w:sz w:val="20"/>
                <w:szCs w:val="18"/>
              </w:rPr>
              <w:t>Voorlichting en ondersteuning. Bijdrage in mdo.</w:t>
            </w:r>
          </w:p>
        </w:tc>
      </w:tr>
      <w:tr w:rsidR="00F3208C" w:rsidRPr="00FA26B4" w:rsidTr="00F3208C">
        <w:tc>
          <w:tcPr>
            <w:tcW w:w="3964" w:type="dxa"/>
            <w:shd w:val="clear" w:color="auto" w:fill="auto"/>
          </w:tcPr>
          <w:p w:rsidR="00F3208C" w:rsidRPr="00FA26B4" w:rsidRDefault="00EC5673" w:rsidP="00F3208C">
            <w:pPr>
              <w:tabs>
                <w:tab w:val="left" w:pos="567"/>
              </w:tabs>
              <w:spacing w:after="0" w:line="240" w:lineRule="auto"/>
              <w:rPr>
                <w:rFonts w:ascii="Verdana" w:hAnsi="Verdana"/>
                <w:sz w:val="18"/>
                <w:szCs w:val="18"/>
              </w:rPr>
            </w:pPr>
            <w:r>
              <w:rPr>
                <w:rFonts w:ascii="Verdana" w:hAnsi="Verdana"/>
                <w:sz w:val="18"/>
                <w:szCs w:val="18"/>
              </w:rPr>
              <w:t>Logopedie</w:t>
            </w:r>
          </w:p>
        </w:tc>
        <w:tc>
          <w:tcPr>
            <w:tcW w:w="4808" w:type="dxa"/>
          </w:tcPr>
          <w:p w:rsidR="00F3208C" w:rsidRPr="00EC5673" w:rsidRDefault="00753E61" w:rsidP="00EC5673">
            <w:pPr>
              <w:tabs>
                <w:tab w:val="left" w:pos="567"/>
              </w:tabs>
              <w:spacing w:after="0" w:line="240" w:lineRule="auto"/>
              <w:rPr>
                <w:rFonts w:asciiTheme="minorHAnsi" w:hAnsiTheme="minorHAnsi"/>
                <w:sz w:val="20"/>
                <w:szCs w:val="18"/>
              </w:rPr>
            </w:pPr>
            <w:sdt>
              <w:sdtPr>
                <w:rPr>
                  <w:rFonts w:asciiTheme="minorHAnsi" w:hAnsiTheme="minorHAnsi"/>
                  <w:sz w:val="20"/>
                  <w:szCs w:val="18"/>
                </w:rPr>
                <w:id w:val="1364786747"/>
              </w:sdtPr>
              <w:sdtEndPr/>
              <w:sdtContent>
                <w:r w:rsidR="00EC5673" w:rsidRPr="00EC5673">
                  <w:rPr>
                    <w:rFonts w:asciiTheme="minorHAnsi" w:hAnsiTheme="minorHAnsi"/>
                    <w:sz w:val="20"/>
                    <w:szCs w:val="18"/>
                  </w:rPr>
                  <w:t>Uitwisseling van kennis</w:t>
                </w:r>
              </w:sdtContent>
            </w:sdt>
          </w:p>
        </w:tc>
      </w:tr>
      <w:tr w:rsidR="009D0027" w:rsidRPr="00FA26B4" w:rsidTr="00F3208C">
        <w:tc>
          <w:tcPr>
            <w:tcW w:w="3964" w:type="dxa"/>
            <w:shd w:val="clear" w:color="auto" w:fill="auto"/>
          </w:tcPr>
          <w:p w:rsidR="009D0027" w:rsidRDefault="009D0027" w:rsidP="00F3208C">
            <w:pPr>
              <w:tabs>
                <w:tab w:val="left" w:pos="567"/>
              </w:tabs>
              <w:spacing w:after="0" w:line="240" w:lineRule="auto"/>
              <w:rPr>
                <w:rFonts w:ascii="Verdana" w:hAnsi="Verdana"/>
                <w:sz w:val="18"/>
                <w:szCs w:val="18"/>
              </w:rPr>
            </w:pPr>
            <w:r>
              <w:rPr>
                <w:rFonts w:ascii="Verdana" w:hAnsi="Verdana"/>
                <w:sz w:val="18"/>
                <w:szCs w:val="18"/>
              </w:rPr>
              <w:t>Ouders</w:t>
            </w:r>
          </w:p>
        </w:tc>
        <w:tc>
          <w:tcPr>
            <w:tcW w:w="4808" w:type="dxa"/>
          </w:tcPr>
          <w:p w:rsidR="009D0027" w:rsidRPr="00EC5673" w:rsidRDefault="004A2CFB" w:rsidP="007359B0">
            <w:pPr>
              <w:tabs>
                <w:tab w:val="left" w:pos="567"/>
              </w:tabs>
              <w:spacing w:after="0" w:line="240" w:lineRule="auto"/>
              <w:rPr>
                <w:rFonts w:asciiTheme="minorHAnsi" w:hAnsiTheme="minorHAnsi"/>
                <w:sz w:val="20"/>
                <w:szCs w:val="18"/>
              </w:rPr>
            </w:pPr>
            <w:r>
              <w:rPr>
                <w:rFonts w:asciiTheme="minorHAnsi" w:hAnsiTheme="minorHAnsi"/>
                <w:sz w:val="20"/>
                <w:szCs w:val="18"/>
              </w:rPr>
              <w:t>Educatief p</w:t>
            </w:r>
            <w:r w:rsidR="009D0027" w:rsidRPr="00A64467">
              <w:rPr>
                <w:rFonts w:asciiTheme="minorHAnsi" w:hAnsiTheme="minorHAnsi"/>
                <w:sz w:val="20"/>
                <w:szCs w:val="18"/>
              </w:rPr>
              <w:t>artners</w:t>
            </w:r>
            <w:r w:rsidR="00A64467">
              <w:rPr>
                <w:rFonts w:asciiTheme="minorHAnsi" w:hAnsiTheme="minorHAnsi"/>
                <w:sz w:val="20"/>
                <w:szCs w:val="18"/>
              </w:rPr>
              <w:t>chap</w:t>
            </w:r>
            <w:r w:rsidR="00C068B6">
              <w:rPr>
                <w:rFonts w:asciiTheme="minorHAnsi" w:hAnsiTheme="minorHAnsi"/>
                <w:sz w:val="20"/>
                <w:szCs w:val="18"/>
              </w:rPr>
              <w:t>, medewerker ouderbetrokkenheid</w:t>
            </w:r>
            <w:r w:rsidR="007359B0">
              <w:rPr>
                <w:rFonts w:asciiTheme="minorHAnsi" w:hAnsiTheme="minorHAnsi"/>
                <w:sz w:val="20"/>
                <w:szCs w:val="18"/>
              </w:rPr>
              <w:t>, Schoolmaatschappelijk werkster</w:t>
            </w:r>
          </w:p>
        </w:tc>
      </w:tr>
      <w:tr w:rsidR="00EC5673" w:rsidRPr="00FA26B4" w:rsidTr="00F3208C">
        <w:tc>
          <w:tcPr>
            <w:tcW w:w="3964" w:type="dxa"/>
            <w:shd w:val="clear" w:color="auto" w:fill="auto"/>
          </w:tcPr>
          <w:p w:rsidR="00EC5673" w:rsidRDefault="00EC5673" w:rsidP="00F3208C">
            <w:pPr>
              <w:tabs>
                <w:tab w:val="left" w:pos="567"/>
              </w:tabs>
              <w:spacing w:after="0" w:line="240" w:lineRule="auto"/>
              <w:rPr>
                <w:rFonts w:ascii="Verdana" w:hAnsi="Verdana"/>
                <w:sz w:val="18"/>
                <w:szCs w:val="18"/>
              </w:rPr>
            </w:pPr>
          </w:p>
        </w:tc>
        <w:tc>
          <w:tcPr>
            <w:tcW w:w="4808" w:type="dxa"/>
          </w:tcPr>
          <w:p w:rsidR="00EC5673" w:rsidRDefault="00EC5673" w:rsidP="008F5884">
            <w:pPr>
              <w:tabs>
                <w:tab w:val="left" w:pos="567"/>
              </w:tabs>
              <w:spacing w:after="0" w:line="240" w:lineRule="auto"/>
              <w:rPr>
                <w:rFonts w:ascii="Verdana" w:hAnsi="Verdana"/>
                <w:sz w:val="18"/>
                <w:szCs w:val="18"/>
              </w:rPr>
            </w:pPr>
          </w:p>
        </w:tc>
      </w:tr>
    </w:tbl>
    <w:p w:rsidR="00FA26B4" w:rsidRDefault="00FA26B4"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Grenzen aan de mogelijkheden van ons onderwijs</w:t>
      </w:r>
      <w:r w:rsidR="00F3208C" w:rsidRPr="00FA26B4">
        <w:rPr>
          <w:rFonts w:ascii="Verdana" w:hAnsi="Verdana"/>
          <w:b/>
          <w:sz w:val="18"/>
          <w:szCs w:val="18"/>
        </w:rPr>
        <w:t xml:space="preserve"> ; wat kunnen we </w:t>
      </w:r>
      <w:r w:rsidR="00FA26B4">
        <w:rPr>
          <w:rFonts w:ascii="Verdana" w:hAnsi="Verdana"/>
          <w:b/>
          <w:sz w:val="18"/>
          <w:szCs w:val="18"/>
        </w:rPr>
        <w:t>(</w:t>
      </w:r>
      <w:r w:rsidR="00F3208C" w:rsidRPr="00FA26B4">
        <w:rPr>
          <w:rFonts w:ascii="Verdana" w:hAnsi="Verdana"/>
          <w:b/>
          <w:sz w:val="18"/>
          <w:szCs w:val="18"/>
        </w:rPr>
        <w:t>nog</w:t>
      </w:r>
      <w:r w:rsidR="00FA26B4">
        <w:rPr>
          <w:rFonts w:ascii="Verdana" w:hAnsi="Verdana"/>
          <w:b/>
          <w:sz w:val="18"/>
          <w:szCs w:val="18"/>
        </w:rPr>
        <w:t>)</w:t>
      </w:r>
      <w:r w:rsidR="00F3208C" w:rsidRPr="00FA26B4">
        <w:rPr>
          <w:rFonts w:ascii="Verdana" w:hAnsi="Verdana"/>
          <w:b/>
          <w:sz w:val="18"/>
          <w:szCs w:val="18"/>
        </w:rPr>
        <w:t xml:space="preserve"> niet ?</w:t>
      </w:r>
    </w:p>
    <w:p w:rsidR="00C60B84" w:rsidRDefault="00C60B84" w:rsidP="0006360A">
      <w:pPr>
        <w:tabs>
          <w:tab w:val="left" w:pos="567"/>
        </w:tabs>
        <w:spacing w:after="0" w:line="240" w:lineRule="auto"/>
        <w:rPr>
          <w:rFonts w:ascii="Verdana" w:hAnsi="Verdana"/>
          <w:sz w:val="18"/>
          <w:szCs w:val="18"/>
        </w:rPr>
      </w:pPr>
    </w:p>
    <w:p w:rsidR="00A032FD" w:rsidRPr="00FA26B4" w:rsidRDefault="00A032FD" w:rsidP="0006360A">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FA26B4" w:rsidTr="00AA0252">
        <w:tc>
          <w:tcPr>
            <w:tcW w:w="3964" w:type="dxa"/>
            <w:shd w:val="clear" w:color="auto" w:fill="auto"/>
          </w:tcPr>
          <w:p w:rsidR="00AA0252" w:rsidRPr="00FA26B4" w:rsidRDefault="00AA0252" w:rsidP="00C60B84">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AA0252" w:rsidRPr="00FA26B4" w:rsidRDefault="00AA0252"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Als school kunnen wij niet bieden wat een leerlingen nodig heeft :</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Wanneer een leerling mét individuele (1-op-1)  </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begeleiding weinig/geen ontwikkeling laat zien op </w:t>
            </w:r>
            <w:r w:rsidR="004A2CFB">
              <w:rPr>
                <w:rFonts w:ascii="Verdana" w:hAnsi="Verdana"/>
                <w:sz w:val="18"/>
                <w:szCs w:val="18"/>
              </w:rPr>
              <w:t>cognitief gebied.</w:t>
            </w:r>
            <w:r w:rsidRPr="00C068B6">
              <w:rPr>
                <w:rFonts w:ascii="Verdana" w:hAnsi="Verdana"/>
                <w:sz w:val="18"/>
                <w:szCs w:val="18"/>
              </w:rPr>
              <w:t xml:space="preserve"> </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Wanneer een eigen leerlijn </w:t>
            </w:r>
            <w:r w:rsidR="004A2CFB">
              <w:rPr>
                <w:rFonts w:ascii="Verdana" w:hAnsi="Verdana"/>
                <w:sz w:val="18"/>
                <w:szCs w:val="18"/>
              </w:rPr>
              <w:t>(</w:t>
            </w:r>
            <w:r w:rsidRPr="00C068B6">
              <w:rPr>
                <w:rFonts w:ascii="Verdana" w:hAnsi="Verdana"/>
                <w:sz w:val="18"/>
                <w:szCs w:val="18"/>
              </w:rPr>
              <w:t xml:space="preserve">Ontwikkelingsperspectief </w:t>
            </w:r>
          </w:p>
          <w:p w:rsidR="00AA0252" w:rsidRPr="002753F2" w:rsidRDefault="00C068B6" w:rsidP="004A2CFB">
            <w:pPr>
              <w:spacing w:after="0" w:line="240" w:lineRule="auto"/>
              <w:rPr>
                <w:rFonts w:asciiTheme="minorHAnsi" w:hAnsiTheme="minorHAnsi"/>
                <w:sz w:val="20"/>
                <w:szCs w:val="18"/>
              </w:rPr>
            </w:pPr>
            <w:r w:rsidRPr="00C068B6">
              <w:rPr>
                <w:rFonts w:ascii="Verdana" w:hAnsi="Verdana"/>
                <w:sz w:val="18"/>
                <w:szCs w:val="18"/>
              </w:rPr>
              <w:t xml:space="preserve">  OPP) niet voorziet in de onderwijsbehoeften van de leerling</w:t>
            </w:r>
            <w:r w:rsidR="004A2CFB">
              <w:rPr>
                <w:rFonts w:ascii="Verdana" w:hAnsi="Verdana"/>
                <w:sz w:val="18"/>
                <w:szCs w:val="18"/>
              </w:rPr>
              <w:t>.</w:t>
            </w:r>
            <w:r w:rsidRPr="00C068B6">
              <w:rPr>
                <w:rFonts w:ascii="Verdana" w:hAnsi="Verdana"/>
                <w:sz w:val="18"/>
                <w:szCs w:val="18"/>
              </w:rPr>
              <w:br/>
              <w:t>- Wanneer leerlingen door hun onderwijsbehoeften een onevenredig groot deel van de tijd en aandacht van de leerkracht vragen, waardoor het leren van de groep structureel onder druk komt te staan.</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Als school kunnen wij niet bieden wat leerlingen nodig hebben wanneer;</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Leerlingen grensoverschrijdend gedrag in de </w:t>
            </w:r>
          </w:p>
          <w:p w:rsidR="00C068B6" w:rsidRPr="00C068B6" w:rsidRDefault="00C068B6" w:rsidP="00C068B6">
            <w:pPr>
              <w:spacing w:after="0" w:line="240" w:lineRule="auto"/>
            </w:pPr>
            <w:r w:rsidRPr="00C068B6">
              <w:rPr>
                <w:rFonts w:ascii="Verdana" w:hAnsi="Verdana"/>
                <w:sz w:val="18"/>
                <w:szCs w:val="18"/>
              </w:rPr>
              <w:t xml:space="preserve">  omgang met andere leerlingen laten zien, waardoor de veiligheid van het kind zelf, de andere kinderen en/of  de leerkracht in gevaar is. </w:t>
            </w:r>
            <w:r w:rsidRPr="00C068B6">
              <w:rPr>
                <w:rFonts w:ascii="Verdana" w:hAnsi="Verdana"/>
                <w:sz w:val="18"/>
                <w:szCs w:val="18"/>
              </w:rPr>
              <w:br/>
              <w:t>- Een leerling geen leeftijdsadequaat gedrag vertoont dat passend is bij de situatie.</w:t>
            </w:r>
          </w:p>
          <w:p w:rsidR="00AA0252" w:rsidRDefault="00C068B6" w:rsidP="007E6CD9">
            <w:pPr>
              <w:spacing w:after="0" w:line="240" w:lineRule="auto"/>
              <w:rPr>
                <w:rFonts w:ascii="Verdana" w:hAnsi="Verdana"/>
                <w:sz w:val="18"/>
                <w:szCs w:val="18"/>
              </w:rPr>
            </w:pPr>
            <w:r w:rsidRPr="00C068B6">
              <w:t xml:space="preserve">- </w:t>
            </w:r>
            <w:r w:rsidRPr="00C068B6">
              <w:rPr>
                <w:rFonts w:ascii="Verdana" w:hAnsi="Verdana"/>
                <w:sz w:val="18"/>
                <w:szCs w:val="18"/>
              </w:rPr>
              <w:t>Een leerling door (externaliserend probleemgedrag een  onevenredig groot deel van de tijd en aandacht van de leerkracht vraagt, waarbij het functioneren van de</w:t>
            </w:r>
            <w:r w:rsidR="00E61642">
              <w:rPr>
                <w:rFonts w:ascii="Verdana" w:hAnsi="Verdana"/>
                <w:sz w:val="18"/>
                <w:szCs w:val="18"/>
              </w:rPr>
              <w:t xml:space="preserve"> </w:t>
            </w:r>
            <w:r w:rsidRPr="00C068B6">
              <w:rPr>
                <w:rFonts w:ascii="Verdana" w:hAnsi="Verdana"/>
                <w:sz w:val="18"/>
                <w:szCs w:val="18"/>
              </w:rPr>
              <w:t>groep structureel onder druk komt te staan.</w:t>
            </w:r>
          </w:p>
          <w:p w:rsidR="00353C78" w:rsidRPr="002753F2" w:rsidRDefault="00353C78" w:rsidP="007E6CD9">
            <w:pPr>
              <w:spacing w:after="0" w:line="240" w:lineRule="auto"/>
              <w:rPr>
                <w:rFonts w:asciiTheme="minorHAnsi" w:hAnsiTheme="minorHAnsi"/>
                <w:sz w:val="20"/>
                <w:szCs w:val="18"/>
              </w:rPr>
            </w:pPr>
            <w:r>
              <w:rPr>
                <w:rFonts w:ascii="Verdana" w:hAnsi="Verdana"/>
                <w:sz w:val="18"/>
                <w:szCs w:val="18"/>
              </w:rPr>
              <w:t>- Wanneer er in een rapportage wordt aangegeven dat de leerling gebaat is bij goed voorbeeld gedrag en/of een corrigerende houding van andere kinderen</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C068B6" w:rsidRDefault="00C068B6" w:rsidP="00C068B6">
            <w:pPr>
              <w:tabs>
                <w:tab w:val="left" w:pos="567"/>
              </w:tabs>
              <w:spacing w:after="0" w:line="240" w:lineRule="auto"/>
              <w:rPr>
                <w:rFonts w:ascii="Verdana" w:hAnsi="Verdana"/>
                <w:sz w:val="18"/>
                <w:szCs w:val="18"/>
              </w:rPr>
            </w:pPr>
            <w:r>
              <w:rPr>
                <w:rFonts w:ascii="Verdana" w:hAnsi="Verdana"/>
                <w:sz w:val="18"/>
                <w:szCs w:val="18"/>
              </w:rPr>
              <w:t xml:space="preserve">Op fysiek en medisch vlak gebruiken wij ons protocol medisch handelen. Hierin staat beschreven wat we als school wel en niet kunnen. </w:t>
            </w:r>
          </w:p>
          <w:p w:rsidR="00AA0252" w:rsidRPr="002753F2" w:rsidRDefault="00C068B6" w:rsidP="00C068B6">
            <w:pPr>
              <w:tabs>
                <w:tab w:val="left" w:pos="567"/>
              </w:tabs>
              <w:spacing w:after="0" w:line="240" w:lineRule="auto"/>
              <w:rPr>
                <w:rFonts w:asciiTheme="minorHAnsi" w:hAnsiTheme="minorHAnsi"/>
                <w:sz w:val="20"/>
                <w:szCs w:val="18"/>
              </w:rPr>
            </w:pPr>
            <w:r>
              <w:rPr>
                <w:rFonts w:ascii="Verdana" w:hAnsi="Verdana"/>
                <w:sz w:val="18"/>
                <w:szCs w:val="18"/>
              </w:rPr>
              <w:t>Als school kunnen we onder schooltijd geen medische zorg bieden zonder hulp van externen.</w:t>
            </w:r>
            <w:r>
              <w:rPr>
                <w:rFonts w:ascii="Verdana" w:hAnsi="Verdana"/>
                <w:sz w:val="18"/>
                <w:szCs w:val="18"/>
              </w:rPr>
              <w:br/>
              <w:t>We missen als school de kennis en vaardigheden om leerlingen met  ernstige meervoudige beperkingen de begeleiding te bieden die deze kinderen nodig hebben. Dit geldt ook voor leerlingen met ernstige auditieve en of communicatieve beperkingen.</w:t>
            </w:r>
          </w:p>
        </w:tc>
      </w:tr>
      <w:tr w:rsidR="00AA0252" w:rsidRPr="00FA26B4" w:rsidTr="00AA0252">
        <w:tc>
          <w:tcPr>
            <w:tcW w:w="3964" w:type="dxa"/>
            <w:shd w:val="clear" w:color="auto" w:fill="auto"/>
          </w:tcPr>
          <w:p w:rsidR="00AA0252" w:rsidRPr="00FA26B4" w:rsidRDefault="00AA0252"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Als school kunnen wij niet bieden wat een leerling nodig heeft wanneer;</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lastRenderedPageBreak/>
              <w:t xml:space="preserve">- veel individuele begeleiding nodig is en er nauwelijks ontwikkeling te zien is op het gebied van de werkhouding. </w:t>
            </w:r>
          </w:p>
          <w:p w:rsidR="007E6CD9" w:rsidRDefault="00C068B6" w:rsidP="00C068B6">
            <w:pPr>
              <w:spacing w:after="0" w:line="240" w:lineRule="auto"/>
              <w:rPr>
                <w:rFonts w:ascii="Verdana" w:hAnsi="Verdana"/>
                <w:sz w:val="18"/>
                <w:szCs w:val="18"/>
              </w:rPr>
            </w:pPr>
            <w:r w:rsidRPr="00C068B6">
              <w:rPr>
                <w:rFonts w:ascii="Verdana" w:hAnsi="Verdana"/>
                <w:sz w:val="18"/>
                <w:szCs w:val="18"/>
              </w:rPr>
              <w:t xml:space="preserve">- leerlingen door hun werkhouding een onevenredig groot deel van de tijd en aandacht </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van de leerkracht vragen. Een evenwichtige relatie tussen werkhouding, opbrengsten en sociaal emotioneel functioneren vinden </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wij als school erg belangrijk.</w:t>
            </w:r>
          </w:p>
          <w:p w:rsidR="00C068B6" w:rsidRPr="00C068B6" w:rsidRDefault="00C068B6" w:rsidP="00C068B6">
            <w:pPr>
              <w:spacing w:after="0" w:line="240" w:lineRule="auto"/>
              <w:rPr>
                <w:rFonts w:ascii="Verdana" w:hAnsi="Verdana"/>
                <w:sz w:val="18"/>
                <w:szCs w:val="18"/>
              </w:rPr>
            </w:pPr>
            <w:r w:rsidRPr="00C068B6">
              <w:rPr>
                <w:rFonts w:ascii="Verdana" w:hAnsi="Verdana"/>
                <w:sz w:val="18"/>
                <w:szCs w:val="18"/>
              </w:rPr>
              <w:t xml:space="preserve">- Het welbevinden van de leerling of directe </w:t>
            </w:r>
          </w:p>
          <w:p w:rsidR="00AA0252" w:rsidRPr="002753F2" w:rsidRDefault="00C068B6" w:rsidP="00C068B6">
            <w:pPr>
              <w:tabs>
                <w:tab w:val="left" w:pos="567"/>
              </w:tabs>
              <w:spacing w:after="0" w:line="240" w:lineRule="auto"/>
              <w:rPr>
                <w:rFonts w:asciiTheme="minorHAnsi" w:hAnsiTheme="minorHAnsi"/>
                <w:sz w:val="20"/>
                <w:szCs w:val="18"/>
                <w:highlight w:val="yellow"/>
              </w:rPr>
            </w:pPr>
            <w:r w:rsidRPr="00C068B6">
              <w:rPr>
                <w:rFonts w:ascii="Verdana" w:hAnsi="Verdana"/>
                <w:sz w:val="18"/>
                <w:szCs w:val="18"/>
              </w:rPr>
              <w:t xml:space="preserve">  leeromgeving zich negatief ontwikkelt.</w:t>
            </w:r>
          </w:p>
        </w:tc>
      </w:tr>
      <w:tr w:rsidR="00AA0252" w:rsidRPr="00FA26B4" w:rsidTr="00AA0252">
        <w:tc>
          <w:tcPr>
            <w:tcW w:w="3964" w:type="dxa"/>
            <w:shd w:val="clear" w:color="auto" w:fill="auto"/>
          </w:tcPr>
          <w:p w:rsidR="00AA0252" w:rsidRPr="00C42A92" w:rsidRDefault="00AA0252" w:rsidP="00C00DD1">
            <w:pPr>
              <w:tabs>
                <w:tab w:val="left" w:pos="567"/>
              </w:tabs>
              <w:spacing w:after="0" w:line="240" w:lineRule="auto"/>
              <w:rPr>
                <w:rFonts w:ascii="Verdana" w:hAnsi="Verdana"/>
                <w:sz w:val="18"/>
                <w:szCs w:val="18"/>
              </w:rPr>
            </w:pPr>
            <w:r w:rsidRPr="00C42A92">
              <w:rPr>
                <w:rFonts w:ascii="Verdana" w:hAnsi="Verdana"/>
                <w:sz w:val="18"/>
                <w:szCs w:val="18"/>
              </w:rPr>
              <w:lastRenderedPageBreak/>
              <w:t>Thuissituatie</w:t>
            </w:r>
          </w:p>
        </w:tc>
        <w:tc>
          <w:tcPr>
            <w:tcW w:w="4808" w:type="dxa"/>
          </w:tcPr>
          <w:sdt>
            <w:sdtPr>
              <w:rPr>
                <w:rFonts w:asciiTheme="minorHAnsi" w:hAnsiTheme="minorHAnsi"/>
                <w:sz w:val="20"/>
                <w:szCs w:val="18"/>
                <w:highlight w:val="yellow"/>
              </w:rPr>
              <w:id w:val="-1273162656"/>
            </w:sdtPr>
            <w:sdtEndPr/>
            <w:sdtContent>
              <w:sdt>
                <w:sdtPr>
                  <w:rPr>
                    <w:rFonts w:ascii="Verdana" w:hAnsi="Verdana"/>
                    <w:sz w:val="18"/>
                    <w:szCs w:val="18"/>
                  </w:rPr>
                  <w:id w:val="-1756974172"/>
                </w:sdtPr>
                <w:sdtEndPr/>
                <w:sdtContent>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Om een leerling zich zo optimaal mogelij</w:t>
                    </w:r>
                    <w:r w:rsidR="00BB31D9">
                      <w:rPr>
                        <w:rFonts w:ascii="Verdana" w:hAnsi="Verdana"/>
                        <w:sz w:val="18"/>
                        <w:szCs w:val="18"/>
                      </w:rPr>
                      <w:t xml:space="preserve">k te laten ontwikkelen, is </w:t>
                    </w:r>
                    <w:r w:rsidRPr="00C068B6">
                      <w:rPr>
                        <w:rFonts w:ascii="Verdana" w:hAnsi="Verdana"/>
                        <w:sz w:val="18"/>
                        <w:szCs w:val="18"/>
                      </w:rPr>
                      <w:t>e</w:t>
                    </w:r>
                    <w:r w:rsidR="00BB31D9">
                      <w:rPr>
                        <w:rFonts w:ascii="Verdana" w:hAnsi="Verdana"/>
                        <w:sz w:val="18"/>
                        <w:szCs w:val="18"/>
                      </w:rPr>
                      <w:t xml:space="preserve">en coöperatieve samenwerking </w:t>
                    </w:r>
                    <w:r w:rsidRPr="00C068B6">
                      <w:rPr>
                        <w:rFonts w:ascii="Verdana" w:hAnsi="Verdana"/>
                        <w:sz w:val="18"/>
                        <w:szCs w:val="18"/>
                      </w:rPr>
                      <w:t>tussen schoo</w:t>
                    </w:r>
                    <w:r w:rsidR="00BB31D9">
                      <w:rPr>
                        <w:rFonts w:ascii="Verdana" w:hAnsi="Verdana"/>
                        <w:sz w:val="18"/>
                        <w:szCs w:val="18"/>
                      </w:rPr>
                      <w:t>l, ouders en externe instanties een voorwaarde.</w:t>
                    </w:r>
                    <w:r w:rsidRPr="00C068B6">
                      <w:rPr>
                        <w:rFonts w:ascii="Verdana" w:hAnsi="Verdana"/>
                        <w:sz w:val="18"/>
                        <w:szCs w:val="18"/>
                      </w:rPr>
                      <w:t xml:space="preserve"> </w:t>
                    </w:r>
                    <w:r w:rsidR="00BB31D9">
                      <w:rPr>
                        <w:rFonts w:ascii="Verdana" w:hAnsi="Verdana"/>
                        <w:sz w:val="18"/>
                        <w:szCs w:val="18"/>
                      </w:rPr>
                      <w:t>Open communicatie is een</w:t>
                    </w:r>
                    <w:r w:rsidR="00BB31D9">
                      <w:rPr>
                        <w:rFonts w:ascii="Verdana" w:hAnsi="Verdana"/>
                        <w:sz w:val="18"/>
                        <w:szCs w:val="18"/>
                      </w:rPr>
                      <w:t xml:space="preserve"> belangrijke voorwaardes v</w:t>
                    </w:r>
                    <w:r w:rsidR="00BB31D9">
                      <w:rPr>
                        <w:rFonts w:ascii="Verdana" w:hAnsi="Verdana"/>
                        <w:sz w:val="18"/>
                        <w:szCs w:val="18"/>
                      </w:rPr>
                      <w:t xml:space="preserve">oor plaatsing bij ons op school, waarbij juiste en volledige informatieverstrekking vanuit zowel school als ouders een vereiste </w:t>
                    </w:r>
                    <w:bookmarkStart w:id="0" w:name="_GoBack"/>
                    <w:bookmarkEnd w:id="0"/>
                    <w:r w:rsidR="00BB31D9">
                      <w:rPr>
                        <w:rFonts w:ascii="Verdana" w:hAnsi="Verdana"/>
                        <w:sz w:val="18"/>
                        <w:szCs w:val="18"/>
                      </w:rPr>
                      <w:t>zijn.</w:t>
                    </w:r>
                  </w:p>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ab/>
                    </w:r>
                  </w:p>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Als school kunnen wij niet de zorg bieden die een leerling nodig heeft wanneer ouders niet meewerken aan een (extern) traject op advies van school om de onderwijsbehoeften van de leerling vast te stellen en het onderwijs aanbod te optimaliseren.</w:t>
                    </w:r>
                  </w:p>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 xml:space="preserve">Tevens is een voorwaarde om tot optimale ontwikkeling van een leerling te komen dat ouders vertrouwen hebben in de school. Wanneer dit vertrouwen vanuit de thuissituatie ontbreekt, of de thuissituatie belemmerend is voor de ontwikkeling van de leerling, kunnen wij als school niet de zorg bieden die een leerling nodig heeft. </w:t>
                    </w:r>
                  </w:p>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Communicatie tussen ouders en school is essentieel.</w:t>
                    </w:r>
                  </w:p>
                  <w:p w:rsidR="00C068B6" w:rsidRPr="00C068B6"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Wanneer er onvoldoende mogelijkheden voor communicatie zijn tussen ouders en school en ouders (bijv. niet bereikbaar zijn), kunnen wij niet de begeleiding bieden die een leerling nodig heeft.</w:t>
                    </w:r>
                  </w:p>
                  <w:p w:rsidR="00AA0252" w:rsidRPr="00A64467" w:rsidRDefault="00C068B6" w:rsidP="00C068B6">
                    <w:pPr>
                      <w:tabs>
                        <w:tab w:val="left" w:pos="567"/>
                      </w:tabs>
                      <w:spacing w:after="0" w:line="240" w:lineRule="auto"/>
                      <w:rPr>
                        <w:rFonts w:ascii="Verdana" w:hAnsi="Verdana"/>
                        <w:sz w:val="18"/>
                        <w:szCs w:val="18"/>
                      </w:rPr>
                    </w:pPr>
                    <w:r w:rsidRPr="00C068B6">
                      <w:rPr>
                        <w:rFonts w:ascii="Verdana" w:hAnsi="Verdana"/>
                        <w:sz w:val="18"/>
                        <w:szCs w:val="18"/>
                      </w:rPr>
                      <w:t>Wij verwachten tenslotte een positie</w:t>
                    </w:r>
                    <w:r>
                      <w:rPr>
                        <w:rFonts w:ascii="Verdana" w:hAnsi="Verdana"/>
                        <w:sz w:val="18"/>
                        <w:szCs w:val="18"/>
                      </w:rPr>
                      <w:t>ve open houding ten aanzien van ons katholieke geloof.</w:t>
                    </w:r>
                  </w:p>
                </w:sdtContent>
              </w:sdt>
            </w:sdtContent>
          </w:sdt>
        </w:tc>
      </w:tr>
      <w:tr w:rsidR="00C42A92" w:rsidRPr="00D13AA0" w:rsidTr="00D13AA0">
        <w:tc>
          <w:tcPr>
            <w:tcW w:w="3964" w:type="dxa"/>
            <w:shd w:val="clear" w:color="auto" w:fill="auto"/>
          </w:tcPr>
          <w:p w:rsidR="00C42A92" w:rsidRPr="00D13AA0" w:rsidRDefault="00C42A92" w:rsidP="00D13AA0">
            <w:pPr>
              <w:tabs>
                <w:tab w:val="left" w:pos="567"/>
              </w:tabs>
              <w:spacing w:after="0" w:line="240" w:lineRule="auto"/>
              <w:rPr>
                <w:rFonts w:ascii="Verdana" w:hAnsi="Verdana"/>
                <w:sz w:val="18"/>
                <w:szCs w:val="18"/>
              </w:rPr>
            </w:pPr>
            <w:r w:rsidRPr="00D13AA0">
              <w:rPr>
                <w:rFonts w:ascii="Verdana" w:hAnsi="Verdana"/>
                <w:sz w:val="18"/>
                <w:szCs w:val="18"/>
              </w:rPr>
              <w:t>Groepsgrootte</w:t>
            </w:r>
          </w:p>
        </w:tc>
        <w:tc>
          <w:tcPr>
            <w:tcW w:w="4808" w:type="dxa"/>
            <w:shd w:val="clear" w:color="auto" w:fill="auto"/>
          </w:tcPr>
          <w:p w:rsidR="00C42A92" w:rsidRPr="00D13AA0" w:rsidRDefault="00C42A92" w:rsidP="00D13AA0">
            <w:pPr>
              <w:tabs>
                <w:tab w:val="left" w:pos="567"/>
              </w:tabs>
              <w:spacing w:after="0" w:line="240" w:lineRule="auto"/>
              <w:rPr>
                <w:rFonts w:ascii="Verdana" w:hAnsi="Verdana"/>
                <w:sz w:val="18"/>
                <w:szCs w:val="18"/>
                <w:highlight w:val="yellow"/>
              </w:rPr>
            </w:pPr>
            <w:r w:rsidRPr="00D13AA0">
              <w:rPr>
                <w:rFonts w:ascii="Verdana" w:hAnsi="Verdana"/>
                <w:color w:val="000000" w:themeColor="text1"/>
                <w:sz w:val="18"/>
                <w:szCs w:val="18"/>
              </w:rPr>
              <w:t xml:space="preserve">Gezien de zware weging van onze leerlingen is onze maximale groepsgrootte 24 leerlingen per groep. Dit aantal overschrijden is geen gewenste situatie, daar wij dan niet in staat zijn de zorg en de aandacht te  waarborgen </w:t>
            </w:r>
            <w:r w:rsidR="00D13AA0" w:rsidRPr="00D13AA0">
              <w:rPr>
                <w:rFonts w:ascii="Verdana" w:hAnsi="Verdana"/>
                <w:color w:val="000000" w:themeColor="text1"/>
                <w:sz w:val="18"/>
                <w:szCs w:val="18"/>
              </w:rPr>
              <w:t xml:space="preserve">die nodig is. Dit betekent, dat wij schooljaar 2019-2020 vanaf groep 6 geen nieuwe leerlingen meer kunnen inschrijven. </w:t>
            </w:r>
          </w:p>
        </w:tc>
      </w:tr>
    </w:tbl>
    <w:p w:rsidR="009C3FB0" w:rsidRPr="00D13AA0" w:rsidRDefault="009C3FB0" w:rsidP="00D13AA0">
      <w:pPr>
        <w:tabs>
          <w:tab w:val="left" w:pos="567"/>
        </w:tabs>
        <w:spacing w:after="0" w:line="240" w:lineRule="auto"/>
        <w:rPr>
          <w:rFonts w:ascii="Verdana" w:hAnsi="Verdana"/>
          <w:b/>
          <w:sz w:val="18"/>
          <w:szCs w:val="18"/>
        </w:rPr>
      </w:pPr>
    </w:p>
    <w:p w:rsidR="00C068B6" w:rsidRDefault="00C068B6" w:rsidP="004D1BBD">
      <w:pPr>
        <w:tabs>
          <w:tab w:val="left" w:pos="567"/>
        </w:tabs>
        <w:spacing w:after="0" w:line="240" w:lineRule="auto"/>
        <w:rPr>
          <w:rFonts w:ascii="Verdana" w:hAnsi="Verdana"/>
          <w:b/>
          <w:sz w:val="18"/>
          <w:szCs w:val="18"/>
        </w:rPr>
      </w:pPr>
    </w:p>
    <w:p w:rsidR="007E6CD9" w:rsidRDefault="007E6CD9" w:rsidP="004D1BBD">
      <w:pPr>
        <w:tabs>
          <w:tab w:val="left" w:pos="567"/>
        </w:tabs>
        <w:spacing w:after="0" w:line="240" w:lineRule="auto"/>
        <w:rPr>
          <w:rFonts w:ascii="Verdana" w:hAnsi="Verdana"/>
          <w:b/>
          <w:sz w:val="18"/>
          <w:szCs w:val="18"/>
        </w:rPr>
      </w:pPr>
    </w:p>
    <w:p w:rsidR="007E6CD9" w:rsidRDefault="007E6CD9" w:rsidP="004D1BBD">
      <w:pPr>
        <w:tabs>
          <w:tab w:val="left" w:pos="567"/>
        </w:tabs>
        <w:spacing w:after="0" w:line="240" w:lineRule="auto"/>
        <w:rPr>
          <w:rFonts w:ascii="Verdana" w:hAnsi="Verdana"/>
          <w:b/>
          <w:sz w:val="18"/>
          <w:szCs w:val="18"/>
        </w:rPr>
      </w:pPr>
    </w:p>
    <w:p w:rsidR="00F90D0A" w:rsidRPr="00FA26B4" w:rsidRDefault="00F90D0A" w:rsidP="004D1BBD">
      <w:pPr>
        <w:tabs>
          <w:tab w:val="left" w:pos="567"/>
        </w:tabs>
        <w:spacing w:after="0" w:line="240" w:lineRule="auto"/>
        <w:rPr>
          <w:rFonts w:ascii="Verdana" w:hAnsi="Verdana"/>
          <w:b/>
          <w:sz w:val="18"/>
          <w:szCs w:val="18"/>
        </w:rPr>
      </w:pPr>
      <w:r w:rsidRPr="00FA26B4">
        <w:rPr>
          <w:rFonts w:ascii="Verdana" w:hAnsi="Verdana"/>
          <w:b/>
          <w:sz w:val="18"/>
          <w:szCs w:val="18"/>
        </w:rPr>
        <w:t>Ambities</w:t>
      </w:r>
      <w:r w:rsidR="00F3208C" w:rsidRPr="00FA26B4">
        <w:rPr>
          <w:rFonts w:ascii="Verdana" w:hAnsi="Verdana"/>
          <w:b/>
          <w:sz w:val="18"/>
          <w:szCs w:val="18"/>
        </w:rPr>
        <w:t xml:space="preserve"> en (na-)scholingswensen</w:t>
      </w:r>
    </w:p>
    <w:p w:rsidR="00AA601E" w:rsidRPr="00FA26B4" w:rsidRDefault="00AA601E" w:rsidP="004D1BBD">
      <w:pPr>
        <w:tabs>
          <w:tab w:val="left" w:pos="567"/>
        </w:tabs>
        <w:spacing w:after="0" w:line="240" w:lineRule="auto"/>
        <w:rPr>
          <w:rFonts w:ascii="Verdana" w:hAnsi="Verdana"/>
          <w:sz w:val="18"/>
          <w:szCs w:val="18"/>
        </w:rPr>
      </w:pPr>
    </w:p>
    <w:p w:rsidR="00C60B84" w:rsidRPr="00FA26B4" w:rsidRDefault="00F90D0A" w:rsidP="004D1BBD">
      <w:pPr>
        <w:tabs>
          <w:tab w:val="left" w:pos="567"/>
        </w:tabs>
        <w:spacing w:after="0" w:line="240" w:lineRule="auto"/>
        <w:rPr>
          <w:rFonts w:ascii="Verdana" w:hAnsi="Verdana"/>
          <w:sz w:val="18"/>
          <w:szCs w:val="18"/>
        </w:rPr>
      </w:pPr>
      <w:r w:rsidRPr="00FA26B4">
        <w:rPr>
          <w:rFonts w:ascii="Verdana" w:hAnsi="Verdana"/>
          <w:sz w:val="18"/>
          <w:szCs w:val="18"/>
        </w:rPr>
        <w:t xml:space="preserve">Om vanuit de uitgangspunten van Passend onderwijs </w:t>
      </w:r>
      <w:r w:rsidR="009C3FB0" w:rsidRPr="00FA26B4">
        <w:rPr>
          <w:rFonts w:ascii="Verdana" w:hAnsi="Verdana"/>
          <w:sz w:val="18"/>
          <w:szCs w:val="18"/>
        </w:rPr>
        <w:t xml:space="preserve">zoveel mogelijk </w:t>
      </w:r>
      <w:r w:rsidRPr="00FA26B4">
        <w:rPr>
          <w:rFonts w:ascii="Verdana" w:hAnsi="Verdana"/>
          <w:sz w:val="18"/>
          <w:szCs w:val="18"/>
        </w:rPr>
        <w:t xml:space="preserve">kinderen </w:t>
      </w:r>
      <w:r w:rsidR="00F3208C" w:rsidRPr="00FA26B4">
        <w:rPr>
          <w:rFonts w:ascii="Verdana" w:hAnsi="Verdana"/>
          <w:sz w:val="18"/>
          <w:szCs w:val="18"/>
        </w:rPr>
        <w:t>te kunnen begeleiden, hebben we als  school(</w:t>
      </w:r>
      <w:r w:rsidR="009C3FB0" w:rsidRPr="00FA26B4">
        <w:rPr>
          <w:rFonts w:ascii="Verdana" w:hAnsi="Verdana"/>
          <w:sz w:val="18"/>
          <w:szCs w:val="18"/>
        </w:rPr>
        <w:t xml:space="preserve"> </w:t>
      </w:r>
      <w:r w:rsidR="00F3208C" w:rsidRPr="00FA26B4">
        <w:rPr>
          <w:rFonts w:ascii="Verdana" w:hAnsi="Verdana"/>
          <w:sz w:val="18"/>
          <w:szCs w:val="18"/>
        </w:rPr>
        <w:t>-</w:t>
      </w:r>
      <w:r w:rsidR="009C3FB0" w:rsidRPr="00FA26B4">
        <w:rPr>
          <w:rFonts w:ascii="Verdana" w:hAnsi="Verdana"/>
          <w:sz w:val="18"/>
          <w:szCs w:val="18"/>
        </w:rPr>
        <w:t>team</w:t>
      </w:r>
      <w:r w:rsidR="00F3208C" w:rsidRPr="00FA26B4">
        <w:rPr>
          <w:rFonts w:ascii="Verdana" w:hAnsi="Verdana"/>
          <w:sz w:val="18"/>
          <w:szCs w:val="18"/>
        </w:rPr>
        <w:t xml:space="preserve">) </w:t>
      </w:r>
      <w:r w:rsidR="009C3FB0" w:rsidRPr="00FA26B4">
        <w:rPr>
          <w:rFonts w:ascii="Verdana" w:hAnsi="Verdana"/>
          <w:sz w:val="18"/>
          <w:szCs w:val="18"/>
        </w:rPr>
        <w:t xml:space="preserve"> de volgende ambities </w:t>
      </w:r>
      <w:r w:rsidR="00F3208C" w:rsidRPr="00FA26B4">
        <w:rPr>
          <w:rFonts w:ascii="Verdana" w:hAnsi="Verdana"/>
          <w:sz w:val="18"/>
          <w:szCs w:val="18"/>
        </w:rPr>
        <w:t xml:space="preserve">: </w:t>
      </w:r>
    </w:p>
    <w:p w:rsidR="00E249C6" w:rsidRDefault="00E249C6" w:rsidP="004D1BBD">
      <w:pPr>
        <w:tabs>
          <w:tab w:val="left" w:pos="567"/>
        </w:tabs>
        <w:spacing w:after="0" w:line="240" w:lineRule="auto"/>
        <w:rPr>
          <w:rFonts w:ascii="Verdana" w:hAnsi="Verdana"/>
          <w:sz w:val="18"/>
          <w:szCs w:val="18"/>
        </w:rPr>
      </w:pPr>
    </w:p>
    <w:p w:rsidR="00A032FD" w:rsidRPr="00FA26B4" w:rsidRDefault="00A032FD" w:rsidP="004D1BBD">
      <w:pPr>
        <w:tabs>
          <w:tab w:val="left" w:pos="567"/>
        </w:tabs>
        <w:spacing w:after="0" w:line="240" w:lineRule="auto"/>
        <w:rPr>
          <w:rFonts w:ascii="Verdana" w:hAnsi="Verdana"/>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FA26B4" w:rsidTr="00F3208C">
        <w:tc>
          <w:tcPr>
            <w:tcW w:w="3964" w:type="dxa"/>
            <w:shd w:val="clear" w:color="auto" w:fill="auto"/>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Onderwijsdomein</w:t>
            </w:r>
          </w:p>
        </w:tc>
        <w:tc>
          <w:tcPr>
            <w:tcW w:w="4808" w:type="dxa"/>
          </w:tcPr>
          <w:p w:rsidR="00F3208C" w:rsidRPr="00FA26B4" w:rsidRDefault="00F3208C" w:rsidP="0033182F">
            <w:pPr>
              <w:tabs>
                <w:tab w:val="left" w:pos="567"/>
              </w:tabs>
              <w:spacing w:after="0" w:line="240" w:lineRule="auto"/>
              <w:rPr>
                <w:rFonts w:ascii="Verdana" w:hAnsi="Verdana"/>
                <w:b/>
                <w:sz w:val="18"/>
                <w:szCs w:val="18"/>
              </w:rPr>
            </w:pPr>
            <w:r w:rsidRPr="00FA26B4">
              <w:rPr>
                <w:rFonts w:ascii="Verdana" w:hAnsi="Verdana"/>
                <w:b/>
                <w:sz w:val="18"/>
                <w:szCs w:val="18"/>
              </w:rPr>
              <w:t>Toelichting</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Leren en ontwikkeling</w:t>
            </w:r>
          </w:p>
        </w:tc>
        <w:tc>
          <w:tcPr>
            <w:tcW w:w="4808" w:type="dxa"/>
          </w:tcPr>
          <w:p w:rsidR="00F3208C" w:rsidRPr="000511E1" w:rsidRDefault="000511E1" w:rsidP="00D20989">
            <w:pPr>
              <w:spacing w:after="0" w:line="240" w:lineRule="auto"/>
              <w:rPr>
                <w:sz w:val="20"/>
                <w:szCs w:val="18"/>
              </w:rPr>
            </w:pPr>
            <w:r>
              <w:rPr>
                <w:sz w:val="20"/>
                <w:szCs w:val="18"/>
              </w:rPr>
              <w:t>Blijvende deskundigheidsbevordering van het team op het gebied van werken met leerlingen met specifieke onderwijsbehoeften. Het kunnen inzetten van interne deskundigheid voor leerlingen met specifieke onderwijsbehoeften. Het faciliteren van mogelijkheden tot professionalisering en uitbreiden van expertise zoals het kunnen houden van collegiale consultaties, intervisie in het team en tussen collega’s onderling.(o.a. didactische coach)</w:t>
            </w:r>
            <w:r w:rsidR="00D20989">
              <w:rPr>
                <w:sz w:val="20"/>
                <w:szCs w:val="18"/>
              </w:rPr>
              <w:t>.</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Sociaal en emotioneel gedrag</w:t>
            </w:r>
          </w:p>
        </w:tc>
        <w:tc>
          <w:tcPr>
            <w:tcW w:w="4808" w:type="dxa"/>
          </w:tcPr>
          <w:p w:rsidR="00F3208C" w:rsidRPr="00D20989" w:rsidRDefault="002753F2" w:rsidP="006A1BDA">
            <w:pPr>
              <w:tabs>
                <w:tab w:val="left" w:pos="567"/>
              </w:tabs>
              <w:spacing w:after="0" w:line="240" w:lineRule="auto"/>
              <w:rPr>
                <w:sz w:val="20"/>
              </w:rPr>
            </w:pPr>
            <w:r>
              <w:rPr>
                <w:sz w:val="20"/>
              </w:rPr>
              <w:t xml:space="preserve">Het </w:t>
            </w:r>
            <w:r w:rsidR="00D20989" w:rsidRPr="00D20989">
              <w:rPr>
                <w:sz w:val="20"/>
              </w:rPr>
              <w:t>sociaal-emotioneel volgmodel ‘Op school’</w:t>
            </w:r>
            <w:r w:rsidR="00A64467">
              <w:rPr>
                <w:sz w:val="20"/>
              </w:rPr>
              <w:t xml:space="preserve"> </w:t>
            </w:r>
            <w:r w:rsidR="006A1BDA">
              <w:rPr>
                <w:sz w:val="20"/>
              </w:rPr>
              <w:t>borgen</w:t>
            </w:r>
            <w:r w:rsidR="00A64467">
              <w:rPr>
                <w:sz w:val="20"/>
              </w:rPr>
              <w:t xml:space="preserve">, </w:t>
            </w:r>
            <w:r>
              <w:rPr>
                <w:sz w:val="20"/>
              </w:rPr>
              <w:t xml:space="preserve">leerkrachten hierin begeleiden. </w:t>
            </w:r>
            <w:r w:rsidR="006A1BDA">
              <w:rPr>
                <w:sz w:val="20"/>
              </w:rPr>
              <w:t>Methode Kwink invoeren en evalueren</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Fysiek en medisch</w:t>
            </w:r>
          </w:p>
        </w:tc>
        <w:tc>
          <w:tcPr>
            <w:tcW w:w="4808" w:type="dxa"/>
          </w:tcPr>
          <w:p w:rsidR="00F3208C" w:rsidRPr="00705275" w:rsidRDefault="00D20989" w:rsidP="00FC589B">
            <w:pPr>
              <w:tabs>
                <w:tab w:val="left" w:pos="567"/>
              </w:tabs>
              <w:spacing w:after="0" w:line="240" w:lineRule="auto"/>
              <w:rPr>
                <w:rFonts w:asciiTheme="minorHAnsi" w:hAnsiTheme="minorHAnsi"/>
                <w:sz w:val="18"/>
                <w:szCs w:val="18"/>
              </w:rPr>
            </w:pPr>
            <w:r w:rsidRPr="00705275">
              <w:rPr>
                <w:rFonts w:asciiTheme="minorHAnsi" w:hAnsiTheme="minorHAnsi"/>
                <w:sz w:val="20"/>
                <w:szCs w:val="18"/>
              </w:rPr>
              <w:t xml:space="preserve">Blijvende inzet cesartherapie, diëtist en vakleerkracht gym. </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Werkhouding</w:t>
            </w:r>
          </w:p>
        </w:tc>
        <w:tc>
          <w:tcPr>
            <w:tcW w:w="4808" w:type="dxa"/>
          </w:tcPr>
          <w:p w:rsidR="00F3208C" w:rsidRPr="00D20989" w:rsidRDefault="00D20989" w:rsidP="00E61642">
            <w:pPr>
              <w:tabs>
                <w:tab w:val="left" w:pos="567"/>
              </w:tabs>
              <w:spacing w:after="0" w:line="240" w:lineRule="auto"/>
              <w:rPr>
                <w:rFonts w:asciiTheme="minorHAnsi" w:hAnsiTheme="minorHAnsi"/>
                <w:sz w:val="20"/>
                <w:szCs w:val="18"/>
              </w:rPr>
            </w:pPr>
            <w:r w:rsidRPr="00D20989">
              <w:rPr>
                <w:rFonts w:asciiTheme="minorHAnsi" w:hAnsiTheme="minorHAnsi"/>
                <w:sz w:val="20"/>
                <w:szCs w:val="18"/>
              </w:rPr>
              <w:t xml:space="preserve">Blijvende deskundigheidsbevordering van leerkrachten </w:t>
            </w:r>
            <w:r w:rsidR="00E61642">
              <w:rPr>
                <w:rFonts w:asciiTheme="minorHAnsi" w:hAnsiTheme="minorHAnsi"/>
                <w:sz w:val="20"/>
                <w:szCs w:val="18"/>
              </w:rPr>
              <w:t xml:space="preserve">en Ib’ers. </w:t>
            </w:r>
          </w:p>
        </w:tc>
      </w:tr>
      <w:tr w:rsidR="00F3208C" w:rsidRPr="00FA26B4" w:rsidTr="00F3208C">
        <w:tc>
          <w:tcPr>
            <w:tcW w:w="3964" w:type="dxa"/>
            <w:shd w:val="clear" w:color="auto" w:fill="auto"/>
          </w:tcPr>
          <w:p w:rsidR="00F3208C" w:rsidRPr="00FA26B4" w:rsidRDefault="00F3208C" w:rsidP="00C00DD1">
            <w:pPr>
              <w:tabs>
                <w:tab w:val="left" w:pos="567"/>
              </w:tabs>
              <w:spacing w:after="0" w:line="240" w:lineRule="auto"/>
              <w:rPr>
                <w:rFonts w:ascii="Verdana" w:hAnsi="Verdana"/>
                <w:sz w:val="18"/>
                <w:szCs w:val="18"/>
              </w:rPr>
            </w:pPr>
            <w:r w:rsidRPr="00FA26B4">
              <w:rPr>
                <w:rFonts w:ascii="Verdana" w:hAnsi="Verdana"/>
                <w:sz w:val="18"/>
                <w:szCs w:val="18"/>
              </w:rPr>
              <w:t>Thuissituatie</w:t>
            </w:r>
          </w:p>
        </w:tc>
        <w:tc>
          <w:tcPr>
            <w:tcW w:w="4808" w:type="dxa"/>
          </w:tcPr>
          <w:p w:rsidR="00F3208C" w:rsidRPr="00D20989" w:rsidRDefault="00D20989" w:rsidP="00A032FD">
            <w:pPr>
              <w:tabs>
                <w:tab w:val="left" w:pos="567"/>
              </w:tabs>
              <w:spacing w:after="0" w:line="240" w:lineRule="auto"/>
              <w:rPr>
                <w:rFonts w:asciiTheme="minorHAnsi" w:hAnsiTheme="minorHAnsi"/>
                <w:sz w:val="20"/>
                <w:szCs w:val="18"/>
              </w:rPr>
            </w:pPr>
            <w:r w:rsidRPr="00D20989">
              <w:rPr>
                <w:rFonts w:asciiTheme="minorHAnsi" w:hAnsiTheme="minorHAnsi"/>
                <w:sz w:val="20"/>
                <w:szCs w:val="18"/>
              </w:rPr>
              <w:t xml:space="preserve">Blijvende inzet SMW. </w:t>
            </w:r>
          </w:p>
        </w:tc>
      </w:tr>
    </w:tbl>
    <w:p w:rsidR="009C3FB0" w:rsidRPr="00FA26B4" w:rsidRDefault="009C3FB0" w:rsidP="004D1BBD">
      <w:pPr>
        <w:tabs>
          <w:tab w:val="left" w:pos="567"/>
        </w:tabs>
        <w:spacing w:after="0" w:line="240" w:lineRule="auto"/>
        <w:rPr>
          <w:rFonts w:ascii="Verdana" w:hAnsi="Verdana"/>
          <w:b/>
          <w:sz w:val="18"/>
          <w:szCs w:val="18"/>
        </w:rPr>
      </w:pPr>
    </w:p>
    <w:p w:rsidR="00A032FD" w:rsidRDefault="00A032FD" w:rsidP="00D20989">
      <w:pPr>
        <w:tabs>
          <w:tab w:val="left" w:pos="567"/>
        </w:tabs>
        <w:spacing w:after="0" w:line="240" w:lineRule="auto"/>
        <w:rPr>
          <w:rFonts w:ascii="Verdana" w:hAnsi="Verdana"/>
          <w:b/>
          <w:sz w:val="18"/>
          <w:szCs w:val="18"/>
        </w:rPr>
      </w:pPr>
    </w:p>
    <w:p w:rsidR="00E61642" w:rsidRDefault="00E61642" w:rsidP="00F3208C">
      <w:pPr>
        <w:tabs>
          <w:tab w:val="left" w:pos="567"/>
        </w:tabs>
        <w:spacing w:after="0" w:line="240" w:lineRule="auto"/>
        <w:rPr>
          <w:rFonts w:ascii="Verdana" w:hAnsi="Verdana"/>
          <w:b/>
          <w:sz w:val="18"/>
          <w:szCs w:val="18"/>
        </w:rPr>
      </w:pPr>
    </w:p>
    <w:p w:rsidR="00E61642" w:rsidRDefault="00E61642" w:rsidP="00F3208C">
      <w:pPr>
        <w:tabs>
          <w:tab w:val="left" w:pos="567"/>
        </w:tabs>
        <w:spacing w:after="0" w:line="240" w:lineRule="auto"/>
        <w:rPr>
          <w:rFonts w:ascii="Verdana" w:hAnsi="Verdana"/>
          <w:b/>
          <w:sz w:val="18"/>
          <w:szCs w:val="18"/>
        </w:rPr>
      </w:pPr>
    </w:p>
    <w:p w:rsidR="00F90D0A" w:rsidRPr="00FA26B4" w:rsidRDefault="00F3208C" w:rsidP="00F3208C">
      <w:pPr>
        <w:tabs>
          <w:tab w:val="left" w:pos="567"/>
        </w:tabs>
        <w:spacing w:after="0" w:line="240" w:lineRule="auto"/>
        <w:rPr>
          <w:rFonts w:ascii="Verdana" w:hAnsi="Verdana"/>
          <w:b/>
          <w:sz w:val="18"/>
          <w:szCs w:val="18"/>
        </w:rPr>
      </w:pPr>
      <w:r w:rsidRPr="00FA26B4">
        <w:rPr>
          <w:rFonts w:ascii="Verdana" w:hAnsi="Verdana"/>
          <w:b/>
          <w:sz w:val="18"/>
          <w:szCs w:val="18"/>
        </w:rPr>
        <w:t>Gekoppeld aan de bovenstaande ambities hebben wij als school de volgende nascholingswensen :</w:t>
      </w:r>
    </w:p>
    <w:p w:rsidR="00E249C6" w:rsidRDefault="00E249C6" w:rsidP="00285D9B">
      <w:pPr>
        <w:tabs>
          <w:tab w:val="left" w:pos="567"/>
        </w:tabs>
        <w:spacing w:after="0" w:line="240" w:lineRule="auto"/>
        <w:ind w:left="1410" w:hanging="1410"/>
        <w:rPr>
          <w:rFonts w:ascii="Verdana" w:hAnsi="Verdana"/>
          <w:b/>
          <w:sz w:val="18"/>
          <w:szCs w:val="18"/>
        </w:rPr>
      </w:pPr>
    </w:p>
    <w:p w:rsidR="000C56BA" w:rsidRPr="000C56BA" w:rsidRDefault="000C56BA" w:rsidP="000C56BA">
      <w:pPr>
        <w:pStyle w:val="Lijstalinea"/>
        <w:numPr>
          <w:ilvl w:val="0"/>
          <w:numId w:val="25"/>
        </w:numPr>
        <w:tabs>
          <w:tab w:val="left" w:pos="567"/>
        </w:tabs>
        <w:spacing w:after="0" w:line="240" w:lineRule="auto"/>
        <w:rPr>
          <w:rFonts w:asciiTheme="minorHAnsi" w:hAnsiTheme="minorHAnsi"/>
          <w:sz w:val="20"/>
          <w:szCs w:val="18"/>
        </w:rPr>
      </w:pPr>
      <w:r w:rsidRPr="000C56BA">
        <w:rPr>
          <w:rFonts w:asciiTheme="minorHAnsi" w:hAnsiTheme="minorHAnsi"/>
          <w:sz w:val="20"/>
          <w:szCs w:val="18"/>
        </w:rPr>
        <w:t xml:space="preserve">Teamscholing </w:t>
      </w:r>
    </w:p>
    <w:p w:rsidR="000C56BA" w:rsidRPr="000C56BA" w:rsidRDefault="00E61642" w:rsidP="000C56BA">
      <w:pPr>
        <w:pStyle w:val="Lijstalinea"/>
        <w:numPr>
          <w:ilvl w:val="0"/>
          <w:numId w:val="25"/>
        </w:numPr>
        <w:tabs>
          <w:tab w:val="left" w:pos="567"/>
        </w:tabs>
        <w:spacing w:after="0" w:line="240" w:lineRule="auto"/>
        <w:rPr>
          <w:rFonts w:asciiTheme="minorHAnsi" w:hAnsiTheme="minorHAnsi"/>
          <w:sz w:val="20"/>
          <w:szCs w:val="18"/>
        </w:rPr>
      </w:pPr>
      <w:r>
        <w:rPr>
          <w:rFonts w:asciiTheme="minorHAnsi" w:hAnsiTheme="minorHAnsi"/>
          <w:sz w:val="20"/>
          <w:szCs w:val="18"/>
        </w:rPr>
        <w:t>Borgen en voortgang</w:t>
      </w:r>
      <w:r w:rsidR="000C56BA" w:rsidRPr="000C56BA">
        <w:rPr>
          <w:rFonts w:asciiTheme="minorHAnsi" w:hAnsiTheme="minorHAnsi"/>
          <w:sz w:val="20"/>
          <w:szCs w:val="18"/>
        </w:rPr>
        <w:t xml:space="preserve"> leerKRACHT</w:t>
      </w:r>
    </w:p>
    <w:p w:rsidR="00332E86" w:rsidRPr="00FA26B4" w:rsidRDefault="00332E86" w:rsidP="004D1BBD">
      <w:pPr>
        <w:tabs>
          <w:tab w:val="left" w:pos="567"/>
        </w:tabs>
        <w:spacing w:after="0" w:line="240" w:lineRule="auto"/>
        <w:rPr>
          <w:rFonts w:ascii="Verdana" w:hAnsi="Verdana"/>
          <w:sz w:val="18"/>
          <w:szCs w:val="18"/>
        </w:rPr>
      </w:pPr>
    </w:p>
    <w:p w:rsidR="00285D9B" w:rsidRPr="00FA26B4" w:rsidRDefault="00285D9B" w:rsidP="004D1BBD">
      <w:pPr>
        <w:tabs>
          <w:tab w:val="left" w:pos="567"/>
        </w:tabs>
        <w:spacing w:after="0" w:line="240" w:lineRule="auto"/>
        <w:rPr>
          <w:rFonts w:ascii="Verdana" w:hAnsi="Verdana"/>
          <w:b/>
          <w:sz w:val="18"/>
          <w:szCs w:val="18"/>
        </w:rPr>
      </w:pPr>
    </w:p>
    <w:p w:rsidR="00F90D0A" w:rsidRPr="00FA26B4" w:rsidRDefault="00FA26B4" w:rsidP="004D1BBD">
      <w:pPr>
        <w:tabs>
          <w:tab w:val="left" w:pos="567"/>
        </w:tabs>
        <w:spacing w:after="0" w:line="240" w:lineRule="auto"/>
        <w:rPr>
          <w:rFonts w:ascii="Verdana" w:hAnsi="Verdana"/>
          <w:b/>
          <w:sz w:val="18"/>
          <w:szCs w:val="18"/>
        </w:rPr>
      </w:pPr>
      <w:r w:rsidRPr="00FA26B4">
        <w:rPr>
          <w:rFonts w:ascii="Verdana" w:hAnsi="Verdana"/>
          <w:b/>
          <w:sz w:val="18"/>
          <w:szCs w:val="18"/>
        </w:rPr>
        <w:t>Overige bijzonderheden :</w:t>
      </w:r>
    </w:p>
    <w:p w:rsidR="00C068B6" w:rsidRDefault="00C068B6" w:rsidP="00C068B6">
      <w:pPr>
        <w:pStyle w:val="Geenafstand"/>
        <w:rPr>
          <w:rFonts w:ascii="Verdana" w:hAnsi="Verdana" w:cs="Arial"/>
          <w:sz w:val="18"/>
          <w:szCs w:val="18"/>
        </w:rPr>
      </w:pPr>
    </w:p>
    <w:p w:rsidR="00C068B6" w:rsidRPr="0065039D" w:rsidRDefault="006A1BDA" w:rsidP="00C068B6">
      <w:pPr>
        <w:pStyle w:val="Geenafstand"/>
        <w:rPr>
          <w:rFonts w:ascii="Verdana" w:hAnsi="Verdana" w:cs="Arial"/>
          <w:sz w:val="18"/>
          <w:szCs w:val="18"/>
        </w:rPr>
      </w:pPr>
      <w:r>
        <w:rPr>
          <w:rFonts w:ascii="Verdana" w:hAnsi="Verdana" w:cs="Arial"/>
          <w:sz w:val="18"/>
          <w:szCs w:val="18"/>
        </w:rPr>
        <w:t xml:space="preserve">Sinds schooljaar 2015 zijn wij door de gemeente aangesteld als school voor de opvang van nieuwkomers. Wij hebben twee schakelgroepen en daarmee dus de faciliteiten </w:t>
      </w:r>
      <w:r w:rsidR="00C068B6">
        <w:rPr>
          <w:rFonts w:ascii="Verdana" w:hAnsi="Verdana" w:cs="Arial"/>
          <w:sz w:val="18"/>
          <w:szCs w:val="18"/>
        </w:rPr>
        <w:t xml:space="preserve">om kinderen op te vangen die direct uit het buitenland komen of korter dan een jaar in Nederland zijn en de Nederlandse taal niet beheersen. </w:t>
      </w:r>
      <w:r w:rsidR="00FF0408">
        <w:rPr>
          <w:rFonts w:ascii="Verdana" w:hAnsi="Verdana" w:cs="Arial"/>
          <w:sz w:val="18"/>
          <w:szCs w:val="18"/>
        </w:rPr>
        <w:t>Worden er kinderen aangemeld die langer dan een jaar in Nederland zijn en reeds schakelonderwijs hebben genoten, dan gelden criteria als boven beschreven</w:t>
      </w:r>
      <w:r w:rsidR="001F02D7">
        <w:rPr>
          <w:rFonts w:ascii="Verdana" w:hAnsi="Verdana" w:cs="Arial"/>
          <w:sz w:val="18"/>
          <w:szCs w:val="18"/>
        </w:rPr>
        <w:t xml:space="preserve"> in de kolom grenzen aan onze mogelijkheden</w:t>
      </w:r>
      <w:r w:rsidR="00FF0408">
        <w:rPr>
          <w:rFonts w:ascii="Verdana" w:hAnsi="Verdana" w:cs="Arial"/>
          <w:sz w:val="18"/>
          <w:szCs w:val="18"/>
        </w:rPr>
        <w:t xml:space="preserve">. </w:t>
      </w:r>
    </w:p>
    <w:sectPr w:rsidR="00C068B6" w:rsidRPr="0065039D"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61" w:rsidRDefault="00753E61" w:rsidP="005F31B3">
      <w:pPr>
        <w:spacing w:after="0" w:line="240" w:lineRule="auto"/>
      </w:pPr>
      <w:r>
        <w:separator/>
      </w:r>
    </w:p>
  </w:endnote>
  <w:endnote w:type="continuationSeparator" w:id="0">
    <w:p w:rsidR="00753E61" w:rsidRDefault="00753E61"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37" w:rsidRDefault="0065039D" w:rsidP="0065039D">
    <w:pPr>
      <w:pStyle w:val="Voettekst"/>
      <w:tabs>
        <w:tab w:val="left" w:pos="2490"/>
      </w:tabs>
    </w:pPr>
    <w:r>
      <w:tab/>
    </w:r>
    <w:r w:rsidR="00AC5337">
      <w:t xml:space="preserve">        </w:t>
    </w:r>
  </w:p>
  <w:p w:rsidR="00827E21" w:rsidRDefault="00AC5337" w:rsidP="0065039D">
    <w:pPr>
      <w:pStyle w:val="Voettekst"/>
      <w:tabs>
        <w:tab w:val="left" w:pos="2490"/>
      </w:tabs>
    </w:pPr>
    <w:r>
      <w:t xml:space="preserve">        </w:t>
    </w:r>
    <w:r w:rsidR="0065039D">
      <w:rPr>
        <w:rFonts w:ascii="Verdana" w:hAnsi="Verdana"/>
        <w:noProof/>
        <w:color w:val="92268F"/>
        <w:sz w:val="18"/>
        <w:szCs w:val="18"/>
        <w:lang w:eastAsia="nl-NL"/>
      </w:rPr>
      <w:drawing>
        <wp:inline distT="0" distB="0" distL="0" distR="0" wp14:anchorId="718AEE61" wp14:editId="79E8026F">
          <wp:extent cx="5029200" cy="838200"/>
          <wp:effectExtent l="0" t="0" r="0" b="0"/>
          <wp:docPr id="4" name="Afbeelding 4" descr="Home PPO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me PPO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537" cy="837923"/>
                  </a:xfrm>
                  <a:prstGeom prst="rect">
                    <a:avLst/>
                  </a:prstGeom>
                  <a:noFill/>
                  <a:ln>
                    <a:noFill/>
                  </a:ln>
                </pic:spPr>
              </pic:pic>
            </a:graphicData>
          </a:graphic>
        </wp:inline>
      </w:drawing>
    </w:r>
  </w:p>
  <w:p w:rsidR="00AC5337" w:rsidRDefault="00AC5337" w:rsidP="0065039D">
    <w:pPr>
      <w:pStyle w:val="Voettekst"/>
      <w:tabs>
        <w:tab w:val="left" w:pos="2490"/>
      </w:tabs>
    </w:pPr>
    <w:r>
      <w:t xml:space="preserve">                                                    </w:t>
    </w:r>
    <w:r w:rsidR="008A1D85">
      <w:t xml:space="preserve">    Definitieve versie </w:t>
    </w:r>
    <w:r w:rsidR="004A2CFB">
      <w:t xml:space="preserve">– </w:t>
    </w:r>
    <w:r w:rsidR="001F02D7">
      <w:t>mei 2019</w:t>
    </w:r>
  </w:p>
  <w:p w:rsidR="004A2CFB" w:rsidRDefault="004A2CFB" w:rsidP="0065039D">
    <w:pPr>
      <w:pStyle w:val="Voettekst"/>
      <w:tabs>
        <w:tab w:val="left" w:pos="249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61" w:rsidRDefault="00753E61" w:rsidP="005F31B3">
      <w:pPr>
        <w:spacing w:after="0" w:line="240" w:lineRule="auto"/>
      </w:pPr>
      <w:r>
        <w:separator/>
      </w:r>
    </w:p>
  </w:footnote>
  <w:footnote w:type="continuationSeparator" w:id="0">
    <w:p w:rsidR="00753E61" w:rsidRDefault="00753E61"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21" w:rsidRPr="000531D0" w:rsidRDefault="00384BFC" w:rsidP="0065039D">
    <w:pPr>
      <w:pStyle w:val="Koptekst"/>
      <w:tabs>
        <w:tab w:val="clear" w:pos="9072"/>
        <w:tab w:val="left" w:pos="3405"/>
        <w:tab w:val="left" w:pos="6045"/>
      </w:tabs>
      <w:rPr>
        <w:sz w:val="18"/>
        <w:szCs w:val="18"/>
      </w:rPr>
    </w:pPr>
    <w:r>
      <w:rPr>
        <w:noProof/>
        <w:sz w:val="18"/>
        <w:szCs w:val="18"/>
        <w:lang w:eastAsia="nl-NL"/>
      </w:rPr>
      <w:drawing>
        <wp:anchor distT="0" distB="0" distL="114300" distR="114300" simplePos="0" relativeHeight="251658240" behindDoc="1" locked="0" layoutInCell="1" allowOverlap="1" wp14:anchorId="493800F1" wp14:editId="0488E9AF">
          <wp:simplePos x="0" y="0"/>
          <wp:positionH relativeFrom="column">
            <wp:posOffset>4665345</wp:posOffset>
          </wp:positionH>
          <wp:positionV relativeFrom="paragraph">
            <wp:posOffset>-60960</wp:posOffset>
          </wp:positionV>
          <wp:extent cx="1120775" cy="631190"/>
          <wp:effectExtent l="0" t="0" r="3175" b="0"/>
          <wp:wrapTight wrapText="bothSides">
            <wp:wrapPolygon edited="0">
              <wp:start x="0" y="0"/>
              <wp:lineTo x="0" y="20861"/>
              <wp:lineTo x="21294" y="20861"/>
              <wp:lineTo x="2129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ool-rev4 (3).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775" cy="631190"/>
                  </a:xfrm>
                  <a:prstGeom prst="rect">
                    <a:avLst/>
                  </a:prstGeom>
                </pic:spPr>
              </pic:pic>
            </a:graphicData>
          </a:graphic>
          <wp14:sizeRelH relativeFrom="page">
            <wp14:pctWidth>0</wp14:pctWidth>
          </wp14:sizeRelH>
          <wp14:sizeRelV relativeFrom="page">
            <wp14:pctHeight>0</wp14:pctHeight>
          </wp14:sizeRelV>
        </wp:anchor>
      </w:drawing>
    </w:r>
    <w:r w:rsidR="0065039D">
      <w:rPr>
        <w:noProof/>
        <w:lang w:eastAsia="nl-NL"/>
      </w:rPr>
      <w:drawing>
        <wp:inline distT="0" distB="0" distL="0" distR="0" wp14:anchorId="6BAE1E2B" wp14:editId="11C838CE">
          <wp:extent cx="1123950" cy="5619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BB31D9">
      <w:rPr>
        <w:noProof/>
        <w:sz w:val="18"/>
        <w:szCs w:val="18"/>
      </w:rPr>
      <w:t>7</w:t>
    </w:r>
    <w:r w:rsidR="00827E21" w:rsidRPr="00E577DA">
      <w:rPr>
        <w:sz w:val="18"/>
        <w:szCs w:val="18"/>
      </w:rPr>
      <w:fldChar w:fldCharType="end"/>
    </w:r>
    <w:r w:rsidR="0065039D">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C6B8C"/>
    <w:multiLevelType w:val="hybridMultilevel"/>
    <w:tmpl w:val="04F8F792"/>
    <w:lvl w:ilvl="0" w:tplc="D39A367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8" w15:restartNumberingAfterBreak="0">
    <w:nsid w:val="19DE16ED"/>
    <w:multiLevelType w:val="hybridMultilevel"/>
    <w:tmpl w:val="49DA7DBE"/>
    <w:lvl w:ilvl="0" w:tplc="7BDAC58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DD5E81"/>
    <w:multiLevelType w:val="hybridMultilevel"/>
    <w:tmpl w:val="6A3C0662"/>
    <w:lvl w:ilvl="0" w:tplc="0413000F">
      <w:start w:val="1"/>
      <w:numFmt w:val="decimal"/>
      <w:lvlText w:val="%1."/>
      <w:lvlJc w:val="left"/>
      <w:pPr>
        <w:ind w:left="783" w:hanging="360"/>
      </w:pPr>
    </w:lvl>
    <w:lvl w:ilvl="1" w:tplc="04130019" w:tentative="1">
      <w:start w:val="1"/>
      <w:numFmt w:val="lowerLetter"/>
      <w:lvlText w:val="%2."/>
      <w:lvlJc w:val="left"/>
      <w:pPr>
        <w:ind w:left="1503" w:hanging="360"/>
      </w:pPr>
    </w:lvl>
    <w:lvl w:ilvl="2" w:tplc="0413001B" w:tentative="1">
      <w:start w:val="1"/>
      <w:numFmt w:val="lowerRoman"/>
      <w:lvlText w:val="%3."/>
      <w:lvlJc w:val="right"/>
      <w:pPr>
        <w:ind w:left="2223" w:hanging="180"/>
      </w:pPr>
    </w:lvl>
    <w:lvl w:ilvl="3" w:tplc="0413000F" w:tentative="1">
      <w:start w:val="1"/>
      <w:numFmt w:val="decimal"/>
      <w:lvlText w:val="%4."/>
      <w:lvlJc w:val="left"/>
      <w:pPr>
        <w:ind w:left="2943" w:hanging="360"/>
      </w:pPr>
    </w:lvl>
    <w:lvl w:ilvl="4" w:tplc="04130019" w:tentative="1">
      <w:start w:val="1"/>
      <w:numFmt w:val="lowerLetter"/>
      <w:lvlText w:val="%5."/>
      <w:lvlJc w:val="left"/>
      <w:pPr>
        <w:ind w:left="3663" w:hanging="360"/>
      </w:pPr>
    </w:lvl>
    <w:lvl w:ilvl="5" w:tplc="0413001B" w:tentative="1">
      <w:start w:val="1"/>
      <w:numFmt w:val="lowerRoman"/>
      <w:lvlText w:val="%6."/>
      <w:lvlJc w:val="right"/>
      <w:pPr>
        <w:ind w:left="4383" w:hanging="180"/>
      </w:pPr>
    </w:lvl>
    <w:lvl w:ilvl="6" w:tplc="0413000F" w:tentative="1">
      <w:start w:val="1"/>
      <w:numFmt w:val="decimal"/>
      <w:lvlText w:val="%7."/>
      <w:lvlJc w:val="left"/>
      <w:pPr>
        <w:ind w:left="5103" w:hanging="360"/>
      </w:pPr>
    </w:lvl>
    <w:lvl w:ilvl="7" w:tplc="04130019" w:tentative="1">
      <w:start w:val="1"/>
      <w:numFmt w:val="lowerLetter"/>
      <w:lvlText w:val="%8."/>
      <w:lvlJc w:val="left"/>
      <w:pPr>
        <w:ind w:left="5823" w:hanging="360"/>
      </w:pPr>
    </w:lvl>
    <w:lvl w:ilvl="8" w:tplc="0413001B" w:tentative="1">
      <w:start w:val="1"/>
      <w:numFmt w:val="lowerRoman"/>
      <w:lvlText w:val="%9."/>
      <w:lvlJc w:val="right"/>
      <w:pPr>
        <w:ind w:left="6543" w:hanging="180"/>
      </w:pPr>
    </w:lvl>
  </w:abstractNum>
  <w:abstractNum w:abstractNumId="14" w15:restartNumberingAfterBreak="0">
    <w:nsid w:val="2D7467BA"/>
    <w:multiLevelType w:val="hybridMultilevel"/>
    <w:tmpl w:val="1DB28018"/>
    <w:lvl w:ilvl="0" w:tplc="3C1C6A8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596218F"/>
    <w:multiLevelType w:val="hybridMultilevel"/>
    <w:tmpl w:val="6226A46E"/>
    <w:lvl w:ilvl="0" w:tplc="3C1C6A82">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0"/>
  </w:num>
  <w:num w:numId="5">
    <w:abstractNumId w:val="10"/>
  </w:num>
  <w:num w:numId="6">
    <w:abstractNumId w:val="6"/>
  </w:num>
  <w:num w:numId="7">
    <w:abstractNumId w:val="24"/>
  </w:num>
  <w:num w:numId="8">
    <w:abstractNumId w:val="18"/>
  </w:num>
  <w:num w:numId="9">
    <w:abstractNumId w:val="15"/>
  </w:num>
  <w:num w:numId="10">
    <w:abstractNumId w:val="1"/>
  </w:num>
  <w:num w:numId="11">
    <w:abstractNumId w:val="7"/>
  </w:num>
  <w:num w:numId="12">
    <w:abstractNumId w:val="16"/>
  </w:num>
  <w:num w:numId="13">
    <w:abstractNumId w:val="11"/>
  </w:num>
  <w:num w:numId="14">
    <w:abstractNumId w:val="21"/>
  </w:num>
  <w:num w:numId="15">
    <w:abstractNumId w:val="23"/>
  </w:num>
  <w:num w:numId="16">
    <w:abstractNumId w:val="2"/>
  </w:num>
  <w:num w:numId="17">
    <w:abstractNumId w:val="12"/>
  </w:num>
  <w:num w:numId="18">
    <w:abstractNumId w:val="9"/>
  </w:num>
  <w:num w:numId="19">
    <w:abstractNumId w:val="3"/>
  </w:num>
  <w:num w:numId="20">
    <w:abstractNumId w:val="22"/>
  </w:num>
  <w:num w:numId="21">
    <w:abstractNumId w:val="13"/>
  </w:num>
  <w:num w:numId="22">
    <w:abstractNumId w:val="5"/>
  </w:num>
  <w:num w:numId="23">
    <w:abstractNumId w:val="8"/>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70DB"/>
    <w:rsid w:val="000266A2"/>
    <w:rsid w:val="00041097"/>
    <w:rsid w:val="000511E1"/>
    <w:rsid w:val="000531D0"/>
    <w:rsid w:val="00053C4D"/>
    <w:rsid w:val="0006360A"/>
    <w:rsid w:val="00071662"/>
    <w:rsid w:val="00074224"/>
    <w:rsid w:val="00090542"/>
    <w:rsid w:val="0009701D"/>
    <w:rsid w:val="0009742D"/>
    <w:rsid w:val="000A2882"/>
    <w:rsid w:val="000A29AE"/>
    <w:rsid w:val="000B0A1B"/>
    <w:rsid w:val="000B1C63"/>
    <w:rsid w:val="000B214E"/>
    <w:rsid w:val="000B25DF"/>
    <w:rsid w:val="000C3CA2"/>
    <w:rsid w:val="000C56BA"/>
    <w:rsid w:val="000D47C6"/>
    <w:rsid w:val="000D5223"/>
    <w:rsid w:val="000D6F7C"/>
    <w:rsid w:val="000E0810"/>
    <w:rsid w:val="000F20CD"/>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02D7"/>
    <w:rsid w:val="001F57EB"/>
    <w:rsid w:val="00215484"/>
    <w:rsid w:val="0022008E"/>
    <w:rsid w:val="00222404"/>
    <w:rsid w:val="002253DE"/>
    <w:rsid w:val="00233524"/>
    <w:rsid w:val="00234E23"/>
    <w:rsid w:val="00241C90"/>
    <w:rsid w:val="00253727"/>
    <w:rsid w:val="002578C1"/>
    <w:rsid w:val="002753F2"/>
    <w:rsid w:val="00285D9B"/>
    <w:rsid w:val="002906A5"/>
    <w:rsid w:val="0029152B"/>
    <w:rsid w:val="0029650C"/>
    <w:rsid w:val="002D1DC2"/>
    <w:rsid w:val="002D6491"/>
    <w:rsid w:val="002F13F6"/>
    <w:rsid w:val="002F4703"/>
    <w:rsid w:val="00301527"/>
    <w:rsid w:val="00311CFC"/>
    <w:rsid w:val="00313F8C"/>
    <w:rsid w:val="003206E2"/>
    <w:rsid w:val="00320740"/>
    <w:rsid w:val="0033182F"/>
    <w:rsid w:val="00332E86"/>
    <w:rsid w:val="00333C45"/>
    <w:rsid w:val="00342174"/>
    <w:rsid w:val="00353C78"/>
    <w:rsid w:val="00367F97"/>
    <w:rsid w:val="00376E71"/>
    <w:rsid w:val="00384BFC"/>
    <w:rsid w:val="003D193A"/>
    <w:rsid w:val="003F2733"/>
    <w:rsid w:val="00401FAF"/>
    <w:rsid w:val="004222C9"/>
    <w:rsid w:val="00437C8E"/>
    <w:rsid w:val="00445951"/>
    <w:rsid w:val="00451D9F"/>
    <w:rsid w:val="0046086E"/>
    <w:rsid w:val="0047031F"/>
    <w:rsid w:val="004736C3"/>
    <w:rsid w:val="00477C30"/>
    <w:rsid w:val="00480364"/>
    <w:rsid w:val="00480E96"/>
    <w:rsid w:val="004A2CFB"/>
    <w:rsid w:val="004A35DE"/>
    <w:rsid w:val="004A70BF"/>
    <w:rsid w:val="004B069B"/>
    <w:rsid w:val="004B0CB3"/>
    <w:rsid w:val="004B16C7"/>
    <w:rsid w:val="004B319B"/>
    <w:rsid w:val="004B3A1A"/>
    <w:rsid w:val="004D1BBD"/>
    <w:rsid w:val="004E1016"/>
    <w:rsid w:val="004E5D7E"/>
    <w:rsid w:val="004F37AA"/>
    <w:rsid w:val="004F7558"/>
    <w:rsid w:val="0050140B"/>
    <w:rsid w:val="00502A72"/>
    <w:rsid w:val="00503089"/>
    <w:rsid w:val="00516F6A"/>
    <w:rsid w:val="00580263"/>
    <w:rsid w:val="00581D7D"/>
    <w:rsid w:val="005856F3"/>
    <w:rsid w:val="00591523"/>
    <w:rsid w:val="0059583F"/>
    <w:rsid w:val="00596DE4"/>
    <w:rsid w:val="005D7B7A"/>
    <w:rsid w:val="005E1795"/>
    <w:rsid w:val="005E3F67"/>
    <w:rsid w:val="005E6D95"/>
    <w:rsid w:val="005F31B3"/>
    <w:rsid w:val="005F5899"/>
    <w:rsid w:val="006004A8"/>
    <w:rsid w:val="0060151F"/>
    <w:rsid w:val="00602354"/>
    <w:rsid w:val="006064E1"/>
    <w:rsid w:val="00613EB3"/>
    <w:rsid w:val="006263D5"/>
    <w:rsid w:val="00627B1A"/>
    <w:rsid w:val="006318A3"/>
    <w:rsid w:val="00635DC4"/>
    <w:rsid w:val="00644AFA"/>
    <w:rsid w:val="0065039D"/>
    <w:rsid w:val="00653B73"/>
    <w:rsid w:val="00662752"/>
    <w:rsid w:val="00670E3D"/>
    <w:rsid w:val="0067386B"/>
    <w:rsid w:val="00693939"/>
    <w:rsid w:val="00693D1C"/>
    <w:rsid w:val="00696E3A"/>
    <w:rsid w:val="006A1BDA"/>
    <w:rsid w:val="006B48B1"/>
    <w:rsid w:val="006F0AEC"/>
    <w:rsid w:val="006F7173"/>
    <w:rsid w:val="00705275"/>
    <w:rsid w:val="00720DED"/>
    <w:rsid w:val="007218DC"/>
    <w:rsid w:val="00732B46"/>
    <w:rsid w:val="007359B0"/>
    <w:rsid w:val="00736FA5"/>
    <w:rsid w:val="007421E9"/>
    <w:rsid w:val="00750E54"/>
    <w:rsid w:val="00753E61"/>
    <w:rsid w:val="00776791"/>
    <w:rsid w:val="00790BBF"/>
    <w:rsid w:val="007A3315"/>
    <w:rsid w:val="007A635A"/>
    <w:rsid w:val="007B0551"/>
    <w:rsid w:val="007C02A0"/>
    <w:rsid w:val="007D0398"/>
    <w:rsid w:val="007D0E68"/>
    <w:rsid w:val="007D7A99"/>
    <w:rsid w:val="007E6CD9"/>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D98"/>
    <w:rsid w:val="008E69FE"/>
    <w:rsid w:val="008E717B"/>
    <w:rsid w:val="008F2E28"/>
    <w:rsid w:val="008F3480"/>
    <w:rsid w:val="008F5884"/>
    <w:rsid w:val="008F6A0F"/>
    <w:rsid w:val="008F6A64"/>
    <w:rsid w:val="009052E1"/>
    <w:rsid w:val="00913DEC"/>
    <w:rsid w:val="00914B82"/>
    <w:rsid w:val="0092125B"/>
    <w:rsid w:val="00921451"/>
    <w:rsid w:val="00921ED1"/>
    <w:rsid w:val="00930569"/>
    <w:rsid w:val="00930BBD"/>
    <w:rsid w:val="00930F91"/>
    <w:rsid w:val="00931812"/>
    <w:rsid w:val="00951882"/>
    <w:rsid w:val="0096315E"/>
    <w:rsid w:val="0097063E"/>
    <w:rsid w:val="009735F9"/>
    <w:rsid w:val="0099367A"/>
    <w:rsid w:val="009969BD"/>
    <w:rsid w:val="009A06D2"/>
    <w:rsid w:val="009A4A97"/>
    <w:rsid w:val="009B7698"/>
    <w:rsid w:val="009C18A5"/>
    <w:rsid w:val="009C3FB0"/>
    <w:rsid w:val="009C55DF"/>
    <w:rsid w:val="009D0027"/>
    <w:rsid w:val="009D2058"/>
    <w:rsid w:val="009E1753"/>
    <w:rsid w:val="009F56F9"/>
    <w:rsid w:val="009F69ED"/>
    <w:rsid w:val="00A032FD"/>
    <w:rsid w:val="00A27B2F"/>
    <w:rsid w:val="00A47842"/>
    <w:rsid w:val="00A5066A"/>
    <w:rsid w:val="00A54D5E"/>
    <w:rsid w:val="00A64467"/>
    <w:rsid w:val="00A73569"/>
    <w:rsid w:val="00A90AE8"/>
    <w:rsid w:val="00AA0252"/>
    <w:rsid w:val="00AA601E"/>
    <w:rsid w:val="00AB1782"/>
    <w:rsid w:val="00AB6DB7"/>
    <w:rsid w:val="00AC5337"/>
    <w:rsid w:val="00AD023F"/>
    <w:rsid w:val="00AD0FDB"/>
    <w:rsid w:val="00AE3E5B"/>
    <w:rsid w:val="00AE575A"/>
    <w:rsid w:val="00B236E9"/>
    <w:rsid w:val="00B27359"/>
    <w:rsid w:val="00B35C06"/>
    <w:rsid w:val="00B36AA3"/>
    <w:rsid w:val="00B42CE2"/>
    <w:rsid w:val="00B45D8C"/>
    <w:rsid w:val="00B533CB"/>
    <w:rsid w:val="00B53785"/>
    <w:rsid w:val="00B61E9C"/>
    <w:rsid w:val="00B63082"/>
    <w:rsid w:val="00B76868"/>
    <w:rsid w:val="00B93BF6"/>
    <w:rsid w:val="00BA32A5"/>
    <w:rsid w:val="00BB31D9"/>
    <w:rsid w:val="00BB6D5C"/>
    <w:rsid w:val="00BC684F"/>
    <w:rsid w:val="00BC736B"/>
    <w:rsid w:val="00BE2832"/>
    <w:rsid w:val="00BE6892"/>
    <w:rsid w:val="00C00DD1"/>
    <w:rsid w:val="00C01BE6"/>
    <w:rsid w:val="00C068B6"/>
    <w:rsid w:val="00C07839"/>
    <w:rsid w:val="00C14C9F"/>
    <w:rsid w:val="00C22F07"/>
    <w:rsid w:val="00C3670F"/>
    <w:rsid w:val="00C42A92"/>
    <w:rsid w:val="00C42BB6"/>
    <w:rsid w:val="00C60B84"/>
    <w:rsid w:val="00C664D6"/>
    <w:rsid w:val="00C70746"/>
    <w:rsid w:val="00C8032E"/>
    <w:rsid w:val="00C8062D"/>
    <w:rsid w:val="00C852C5"/>
    <w:rsid w:val="00C97A32"/>
    <w:rsid w:val="00C97ADD"/>
    <w:rsid w:val="00CB4473"/>
    <w:rsid w:val="00CC3990"/>
    <w:rsid w:val="00CC6C0C"/>
    <w:rsid w:val="00CD6BAD"/>
    <w:rsid w:val="00D13AA0"/>
    <w:rsid w:val="00D147F9"/>
    <w:rsid w:val="00D20989"/>
    <w:rsid w:val="00D22F30"/>
    <w:rsid w:val="00D46183"/>
    <w:rsid w:val="00D54B61"/>
    <w:rsid w:val="00D64839"/>
    <w:rsid w:val="00D80C5F"/>
    <w:rsid w:val="00D83859"/>
    <w:rsid w:val="00D87184"/>
    <w:rsid w:val="00DC0A19"/>
    <w:rsid w:val="00DC40D9"/>
    <w:rsid w:val="00E0671E"/>
    <w:rsid w:val="00E10301"/>
    <w:rsid w:val="00E20BFE"/>
    <w:rsid w:val="00E215E0"/>
    <w:rsid w:val="00E23AAD"/>
    <w:rsid w:val="00E249C6"/>
    <w:rsid w:val="00E26DBC"/>
    <w:rsid w:val="00E32B9D"/>
    <w:rsid w:val="00E40F74"/>
    <w:rsid w:val="00E577DA"/>
    <w:rsid w:val="00E61642"/>
    <w:rsid w:val="00E97DCD"/>
    <w:rsid w:val="00EA13DC"/>
    <w:rsid w:val="00EA1F34"/>
    <w:rsid w:val="00EA2C5D"/>
    <w:rsid w:val="00EB24DF"/>
    <w:rsid w:val="00EB6162"/>
    <w:rsid w:val="00EC5673"/>
    <w:rsid w:val="00EC6B53"/>
    <w:rsid w:val="00F047D8"/>
    <w:rsid w:val="00F146BC"/>
    <w:rsid w:val="00F3208C"/>
    <w:rsid w:val="00F407D7"/>
    <w:rsid w:val="00F4199C"/>
    <w:rsid w:val="00F54579"/>
    <w:rsid w:val="00F6519D"/>
    <w:rsid w:val="00F90D0A"/>
    <w:rsid w:val="00F97A09"/>
    <w:rsid w:val="00FA26B4"/>
    <w:rsid w:val="00FA32CD"/>
    <w:rsid w:val="00FB17BD"/>
    <w:rsid w:val="00FC589B"/>
    <w:rsid w:val="00FD1668"/>
    <w:rsid w:val="00FD7715"/>
    <w:rsid w:val="00FE48F8"/>
    <w:rsid w:val="00FF0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6BDB"/>
  <w15:docId w15:val="{8D6B5EF4-DB46-4D88-B903-9122A5E1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1208">
      <w:bodyDiv w:val="1"/>
      <w:marLeft w:val="0"/>
      <w:marRight w:val="0"/>
      <w:marTop w:val="0"/>
      <w:marBottom w:val="0"/>
      <w:divBdr>
        <w:top w:val="none" w:sz="0" w:space="0" w:color="auto"/>
        <w:left w:val="none" w:sz="0" w:space="0" w:color="auto"/>
        <w:bottom w:val="none" w:sz="0" w:space="0" w:color="auto"/>
        <w:right w:val="none" w:sz="0" w:space="0" w:color="auto"/>
      </w:divBdr>
    </w:div>
    <w:div w:id="569392298">
      <w:bodyDiv w:val="1"/>
      <w:marLeft w:val="0"/>
      <w:marRight w:val="0"/>
      <w:marTop w:val="0"/>
      <w:marBottom w:val="0"/>
      <w:divBdr>
        <w:top w:val="none" w:sz="0" w:space="0" w:color="auto"/>
        <w:left w:val="none" w:sz="0" w:space="0" w:color="auto"/>
        <w:bottom w:val="none" w:sz="0" w:space="0" w:color="auto"/>
        <w:right w:val="none" w:sz="0" w:space="0" w:color="auto"/>
      </w:divBdr>
    </w:div>
    <w:div w:id="840241305">
      <w:bodyDiv w:val="1"/>
      <w:marLeft w:val="0"/>
      <w:marRight w:val="0"/>
      <w:marTop w:val="0"/>
      <w:marBottom w:val="0"/>
      <w:divBdr>
        <w:top w:val="none" w:sz="0" w:space="0" w:color="auto"/>
        <w:left w:val="none" w:sz="0" w:space="0" w:color="auto"/>
        <w:bottom w:val="none" w:sz="0" w:space="0" w:color="auto"/>
        <w:right w:val="none" w:sz="0" w:space="0" w:color="auto"/>
      </w:divBdr>
    </w:div>
    <w:div w:id="1379085277">
      <w:bodyDiv w:val="1"/>
      <w:marLeft w:val="0"/>
      <w:marRight w:val="0"/>
      <w:marTop w:val="0"/>
      <w:marBottom w:val="0"/>
      <w:divBdr>
        <w:top w:val="none" w:sz="0" w:space="0" w:color="auto"/>
        <w:left w:val="none" w:sz="0" w:space="0" w:color="auto"/>
        <w:bottom w:val="none" w:sz="0" w:space="0" w:color="auto"/>
        <w:right w:val="none" w:sz="0" w:space="0" w:color="auto"/>
      </w:divBdr>
    </w:div>
    <w:div w:id="1855725756">
      <w:bodyDiv w:val="1"/>
      <w:marLeft w:val="0"/>
      <w:marRight w:val="0"/>
      <w:marTop w:val="0"/>
      <w:marBottom w:val="0"/>
      <w:divBdr>
        <w:top w:val="none" w:sz="0" w:space="0" w:color="auto"/>
        <w:left w:val="none" w:sz="0" w:space="0" w:color="auto"/>
        <w:bottom w:val="none" w:sz="0" w:space="0" w:color="auto"/>
        <w:right w:val="none" w:sz="0" w:space="0" w:color="auto"/>
      </w:divBdr>
    </w:div>
    <w:div w:id="2016031518">
      <w:bodyDiv w:val="1"/>
      <w:marLeft w:val="0"/>
      <w:marRight w:val="0"/>
      <w:marTop w:val="0"/>
      <w:marBottom w:val="0"/>
      <w:divBdr>
        <w:top w:val="none" w:sz="0" w:space="0" w:color="auto"/>
        <w:left w:val="none" w:sz="0" w:space="0" w:color="auto"/>
        <w:bottom w:val="none" w:sz="0" w:space="0" w:color="auto"/>
        <w:right w:val="none" w:sz="0" w:space="0" w:color="auto"/>
      </w:divBdr>
    </w:div>
    <w:div w:id="20972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vangogh@rvko.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microsoft.com/office/2006/metadata/properties"/>
    <ds:schemaRef ds:uri="c8fab7d8-68b9-4c58-8519-d0162d860320"/>
  </ds:schemaRefs>
</ds:datastoreItem>
</file>

<file path=customXml/itemProps2.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70A8950B-DA06-432D-9311-77EAF7DD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10461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12338</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paul van strien</cp:lastModifiedBy>
  <cp:revision>2</cp:revision>
  <cp:lastPrinted>2019-10-01T10:11:00Z</cp:lastPrinted>
  <dcterms:created xsi:type="dcterms:W3CDTF">2019-10-01T11:13:00Z</dcterms:created>
  <dcterms:modified xsi:type="dcterms:W3CDTF">2019-10-01T11:13:00Z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