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75" w:rsidRDefault="00362175" w:rsidP="00F07FA4"/>
    <w:p w:rsidR="007A4413" w:rsidRDefault="007A4413" w:rsidP="00F07FA4"/>
    <w:p w:rsidR="004B3470" w:rsidRDefault="004B3470" w:rsidP="00F07FA4"/>
    <w:tbl>
      <w:tblPr>
        <w:tblStyle w:val="Tabelraster"/>
        <w:tblW w:w="0" w:type="auto"/>
        <w:tblLook w:val="04A0" w:firstRow="1" w:lastRow="0" w:firstColumn="1" w:lastColumn="0" w:noHBand="0" w:noVBand="1"/>
      </w:tblPr>
      <w:tblGrid>
        <w:gridCol w:w="8871"/>
      </w:tblGrid>
      <w:tr w:rsidR="004B3470" w:rsidTr="007D48F1">
        <w:tc>
          <w:tcPr>
            <w:tcW w:w="8871" w:type="dxa"/>
            <w:shd w:val="clear" w:color="auto" w:fill="92D050"/>
          </w:tcPr>
          <w:p w:rsidR="004B3470" w:rsidRDefault="00830A60" w:rsidP="00830A60">
            <w:pPr>
              <w:jc w:val="center"/>
            </w:pPr>
            <w:r>
              <w:rPr>
                <w:b/>
                <w:sz w:val="28"/>
                <w:szCs w:val="28"/>
              </w:rPr>
              <w:t>Beleidsplan S</w:t>
            </w:r>
            <w:r w:rsidR="004B3470" w:rsidRPr="0000444A">
              <w:rPr>
                <w:b/>
                <w:sz w:val="28"/>
                <w:szCs w:val="28"/>
              </w:rPr>
              <w:t xml:space="preserve">ociale Veiligheid </w:t>
            </w:r>
            <w:r>
              <w:rPr>
                <w:b/>
                <w:sz w:val="28"/>
                <w:szCs w:val="28"/>
              </w:rPr>
              <w:t>– behorend bij Map Werken aan sociale veiligheid</w:t>
            </w:r>
          </w:p>
        </w:tc>
      </w:tr>
      <w:tr w:rsidR="004B3470" w:rsidTr="004B3470">
        <w:tc>
          <w:tcPr>
            <w:tcW w:w="8871" w:type="dxa"/>
          </w:tcPr>
          <w:p w:rsidR="004B3470" w:rsidRDefault="004B3470" w:rsidP="00F07FA4"/>
          <w:p w:rsidR="0000444A" w:rsidRDefault="0000444A" w:rsidP="00F07FA4"/>
        </w:tc>
      </w:tr>
      <w:tr w:rsidR="004B3470" w:rsidTr="0000444A">
        <w:tc>
          <w:tcPr>
            <w:tcW w:w="8871" w:type="dxa"/>
            <w:shd w:val="clear" w:color="auto" w:fill="FFC000"/>
          </w:tcPr>
          <w:p w:rsidR="004B3470" w:rsidRPr="0004466C" w:rsidRDefault="004B3470" w:rsidP="007D48F1">
            <w:pPr>
              <w:jc w:val="center"/>
              <w:rPr>
                <w:b/>
                <w:sz w:val="22"/>
                <w:szCs w:val="22"/>
              </w:rPr>
            </w:pPr>
            <w:r w:rsidRPr="0004466C">
              <w:rPr>
                <w:b/>
                <w:sz w:val="22"/>
                <w:szCs w:val="22"/>
              </w:rPr>
              <w:t>Visie, doelen en uitgangspunten</w:t>
            </w:r>
          </w:p>
        </w:tc>
      </w:tr>
      <w:tr w:rsidR="004B3470" w:rsidTr="004B3470">
        <w:tc>
          <w:tcPr>
            <w:tcW w:w="8871" w:type="dxa"/>
          </w:tcPr>
          <w:p w:rsidR="0000444A" w:rsidRDefault="0000444A" w:rsidP="00F07FA4">
            <w:pPr>
              <w:rPr>
                <w:b/>
                <w:color w:val="E36C0A" w:themeColor="accent6" w:themeShade="BF"/>
              </w:rPr>
            </w:pPr>
          </w:p>
          <w:p w:rsidR="004B3470" w:rsidRPr="0000444A" w:rsidRDefault="004B3470" w:rsidP="00F07FA4">
            <w:pPr>
              <w:rPr>
                <w:b/>
                <w:color w:val="E36C0A" w:themeColor="accent6" w:themeShade="BF"/>
              </w:rPr>
            </w:pPr>
            <w:r w:rsidRPr="0000444A">
              <w:rPr>
                <w:b/>
                <w:color w:val="E36C0A" w:themeColor="accent6" w:themeShade="BF"/>
              </w:rPr>
              <w:t>De Vreedzame School als preventiekader</w:t>
            </w:r>
          </w:p>
          <w:p w:rsidR="004B3470" w:rsidRDefault="004B3470" w:rsidP="004B3470">
            <w:pPr>
              <w:spacing w:line="276" w:lineRule="auto"/>
            </w:pPr>
            <w:r>
              <w:t xml:space="preserve">Uitgangspunt voor het </w:t>
            </w:r>
            <w:r w:rsidR="0004466C">
              <w:t>beleid inzake sociale veiligheid</w:t>
            </w:r>
            <w:r>
              <w:t xml:space="preserve"> op onze school is het programma van De Vreedzame School.</w:t>
            </w:r>
          </w:p>
          <w:p w:rsidR="004B3470" w:rsidRPr="002723B3" w:rsidRDefault="004B3470" w:rsidP="004B3470">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rsidR="004B3470" w:rsidRPr="002723B3" w:rsidRDefault="004B3470" w:rsidP="004B3470">
            <w:pPr>
              <w:spacing w:line="276" w:lineRule="auto"/>
            </w:pPr>
            <w:r>
              <w:t>Met De Vreedzame School</w:t>
            </w:r>
            <w:r w:rsidRPr="002723B3">
              <w:t xml:space="preserve"> </w:t>
            </w:r>
            <w:r>
              <w:t>besteden we</w:t>
            </w:r>
            <w:r w:rsidRPr="002723B3">
              <w:t xml:space="preserve"> aandacht aan basale sociale</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rsidR="004B3470" w:rsidRDefault="004B3470" w:rsidP="004B3470">
            <w:pPr>
              <w:spacing w:line="276" w:lineRule="auto"/>
              <w:rPr>
                <w:rFonts w:asciiTheme="majorHAnsi" w:hAnsiTheme="majorHAnsi" w:cstheme="majorBidi"/>
                <w:b/>
                <w:bCs/>
                <w:color w:val="17365D" w:themeColor="text2" w:themeShade="BF"/>
                <w:sz w:val="32"/>
                <w:szCs w:val="32"/>
              </w:rPr>
            </w:pPr>
            <w:r>
              <w:t xml:space="preserve">Wij willen kinderen </w:t>
            </w:r>
            <w:r w:rsidR="00364E67">
              <w:t xml:space="preserve">op onze school </w:t>
            </w:r>
            <w:r>
              <w:t xml:space="preserve">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rsidR="004B3470" w:rsidRDefault="004B3470" w:rsidP="004B3470">
            <w:pPr>
              <w:spacing w:line="276" w:lineRule="auto"/>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rsidR="004B3470" w:rsidRDefault="004B3470" w:rsidP="004B3470">
            <w:pPr>
              <w:spacing w:line="276" w:lineRule="auto"/>
            </w:pPr>
          </w:p>
          <w:p w:rsidR="004B3470" w:rsidRPr="00951680" w:rsidRDefault="004B3470" w:rsidP="004B3470">
            <w:pPr>
              <w:spacing w:line="276" w:lineRule="auto"/>
              <w:rPr>
                <w:b/>
              </w:rPr>
            </w:pPr>
            <w:r w:rsidRPr="0000444A">
              <w:rPr>
                <w:b/>
                <w:color w:val="E36C0A" w:themeColor="accent6" w:themeShade="BF"/>
              </w:rPr>
              <w:t>Pesten</w:t>
            </w:r>
          </w:p>
          <w:p w:rsidR="004B3470" w:rsidRDefault="004B3470" w:rsidP="004B3470">
            <w:pPr>
              <w:spacing w:line="276" w:lineRule="auto"/>
            </w:pPr>
            <w:r>
              <w:t>Wij spreken van pesten als er sprake is van:</w:t>
            </w:r>
          </w:p>
          <w:p w:rsidR="004B3470" w:rsidRPr="00950061" w:rsidRDefault="004B3470" w:rsidP="0000444A">
            <w:pPr>
              <w:pStyle w:val="Lijstalinea"/>
              <w:numPr>
                <w:ilvl w:val="0"/>
                <w:numId w:val="42"/>
              </w:numPr>
              <w:suppressAutoHyphens w:val="0"/>
              <w:spacing w:line="276" w:lineRule="auto"/>
            </w:pPr>
            <w:r w:rsidRPr="00950061">
              <w:t xml:space="preserve">een negatieve intentie, bedoeld om </w:t>
            </w:r>
            <w:r>
              <w:t>een andere leerling</w:t>
            </w:r>
            <w:r w:rsidRPr="00950061">
              <w:t xml:space="preserve"> leed te berokkenen</w:t>
            </w:r>
            <w:r w:rsidR="00364E67">
              <w:t>;</w:t>
            </w:r>
          </w:p>
          <w:p w:rsidR="004B3470" w:rsidRPr="00950061" w:rsidRDefault="004B3470" w:rsidP="0000444A">
            <w:pPr>
              <w:pStyle w:val="Lijstalinea"/>
              <w:numPr>
                <w:ilvl w:val="0"/>
                <w:numId w:val="42"/>
              </w:numPr>
              <w:suppressAutoHyphens w:val="0"/>
              <w:spacing w:line="276" w:lineRule="auto"/>
            </w:pPr>
            <w:r w:rsidRPr="00950061">
              <w:t xml:space="preserve">herhaaldelijke en langdurige blootstelling aan negatief gedrag/agressie van één of meer </w:t>
            </w:r>
            <w:r>
              <w:t>leerlingen</w:t>
            </w:r>
            <w:r w:rsidR="00364E67">
              <w:t>;</w:t>
            </w:r>
          </w:p>
          <w:p w:rsidR="004B3470" w:rsidRPr="00950061" w:rsidRDefault="004B3470" w:rsidP="0000444A">
            <w:pPr>
              <w:pStyle w:val="Lijstalinea"/>
              <w:numPr>
                <w:ilvl w:val="0"/>
                <w:numId w:val="42"/>
              </w:numPr>
              <w:suppressAutoHyphens w:val="0"/>
              <w:spacing w:line="276" w:lineRule="auto"/>
            </w:pPr>
            <w:r w:rsidRPr="00950061">
              <w:t>verschil in macht tussen</w:t>
            </w:r>
            <w:r>
              <w:t xml:space="preserve"> pester en gepeste</w:t>
            </w:r>
            <w:r w:rsidRPr="00950061">
              <w:t>.</w:t>
            </w:r>
          </w:p>
          <w:p w:rsidR="004B3470" w:rsidRDefault="004B3470" w:rsidP="004B3470">
            <w:pPr>
              <w:spacing w:line="276" w:lineRule="auto"/>
            </w:pPr>
            <w:r>
              <w:t xml:space="preserve">We maken onderscheid tussen pesten en </w:t>
            </w:r>
            <w:r w:rsidRPr="0026169E">
              <w:rPr>
                <w:i/>
              </w:rPr>
              <w:t>plagen</w:t>
            </w:r>
            <w:r>
              <w:t>. B</w:t>
            </w:r>
            <w:r w:rsidRPr="00950061">
              <w:t>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rsidR="004B3470" w:rsidRDefault="004B3470" w:rsidP="004B3470">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w:t>
            </w:r>
            <w:r w:rsidRPr="00951680">
              <w:lastRenderedPageBreak/>
              <w:t>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waarin niemand wordt</w:t>
            </w:r>
            <w:r w:rsidRPr="00500CD0">
              <w:t xml:space="preserve"> buitengesloten</w:t>
            </w:r>
            <w:r w:rsidR="00364E67">
              <w:t>.</w:t>
            </w:r>
            <w:r>
              <w:t xml:space="preserve"> Op die manier voorkomen we in veel gevallen ongewenst gedrag als pesten. Als er toch gepest wordt grijpen we snel in. Zie hieronder.</w:t>
            </w:r>
          </w:p>
          <w:p w:rsidR="0000444A" w:rsidRDefault="0000444A" w:rsidP="004B3470">
            <w:pPr>
              <w:rPr>
                <w:b/>
              </w:rPr>
            </w:pPr>
          </w:p>
          <w:p w:rsidR="004B3470" w:rsidRPr="0000444A" w:rsidRDefault="004B3470" w:rsidP="004B3470">
            <w:pPr>
              <w:rPr>
                <w:b/>
                <w:color w:val="E36C0A" w:themeColor="accent6" w:themeShade="BF"/>
              </w:rPr>
            </w:pPr>
            <w:r w:rsidRPr="0000444A">
              <w:rPr>
                <w:b/>
                <w:color w:val="E36C0A" w:themeColor="accent6" w:themeShade="BF"/>
              </w:rPr>
              <w:t>Aanpak van pesten en sociale onveiligheid</w:t>
            </w:r>
          </w:p>
          <w:p w:rsidR="004B3470" w:rsidRDefault="004B3470" w:rsidP="004B3470">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rsidR="00364E67">
              <w:t xml:space="preserve">Als dit niet het geval is, wordt hier eerst aandacht aan besteed. </w:t>
            </w:r>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rsidR="0000444A">
              <w:t>.</w:t>
            </w:r>
          </w:p>
          <w:p w:rsidR="004B3470" w:rsidRDefault="004B3470" w:rsidP="00F07FA4"/>
          <w:p w:rsidR="0000444A" w:rsidRDefault="0000444A" w:rsidP="00F07FA4"/>
        </w:tc>
      </w:tr>
      <w:tr w:rsidR="004B3470" w:rsidTr="0000444A">
        <w:tc>
          <w:tcPr>
            <w:tcW w:w="8871" w:type="dxa"/>
            <w:shd w:val="clear" w:color="auto" w:fill="FFC000"/>
          </w:tcPr>
          <w:p w:rsidR="004B3470" w:rsidRPr="00364E67" w:rsidRDefault="004B3470" w:rsidP="007D48F1">
            <w:pPr>
              <w:jc w:val="center"/>
              <w:rPr>
                <w:b/>
                <w:sz w:val="22"/>
                <w:szCs w:val="22"/>
              </w:rPr>
            </w:pPr>
            <w:r w:rsidRPr="00364E67">
              <w:rPr>
                <w:b/>
                <w:sz w:val="22"/>
                <w:szCs w:val="22"/>
              </w:rPr>
              <w:lastRenderedPageBreak/>
              <w:t>De veiligheidsthermometer</w:t>
            </w:r>
          </w:p>
        </w:tc>
      </w:tr>
      <w:tr w:rsidR="004B3470" w:rsidTr="004B3470">
        <w:tc>
          <w:tcPr>
            <w:tcW w:w="8871" w:type="dxa"/>
          </w:tcPr>
          <w:p w:rsidR="0000444A" w:rsidRDefault="00C43D6E" w:rsidP="004B3470">
            <w:pPr>
              <w:spacing w:line="276" w:lineRule="auto"/>
            </w:pPr>
            <w:r>
              <w:t>Om de sociale veiligheid van leerlingen te monitoren wordt gebruik gemaakt van de SCOL mét de leerlingen module voor de groepen 6 t/m 8.</w:t>
            </w:r>
          </w:p>
          <w:p w:rsidR="00C43D6E" w:rsidRDefault="00C43D6E" w:rsidP="004B3470">
            <w:pPr>
              <w:spacing w:line="276" w:lineRule="auto"/>
            </w:pPr>
            <w:r>
              <w:t>De uitkomsten van de monitor worden besproken in het groeps- en leerlingenoverleg.</w:t>
            </w:r>
          </w:p>
          <w:p w:rsidR="00C43D6E" w:rsidRDefault="00C43D6E" w:rsidP="004B3470">
            <w:pPr>
              <w:spacing w:line="276" w:lineRule="auto"/>
            </w:pPr>
            <w:r>
              <w:t>De uitkomsten worden bovendien uitgewisseld met de inspectie van het onderwijs.</w:t>
            </w:r>
          </w:p>
          <w:p w:rsidR="00C43D6E" w:rsidRDefault="00C43D6E" w:rsidP="004B3470">
            <w:pPr>
              <w:spacing w:line="276" w:lineRule="auto"/>
            </w:pPr>
          </w:p>
          <w:p w:rsidR="00C43D6E" w:rsidRDefault="00C43D6E" w:rsidP="004B3470">
            <w:pPr>
              <w:spacing w:line="276" w:lineRule="auto"/>
            </w:pPr>
            <w:r>
              <w:t>Toekomst (indien het instrument door inspectie geaccepteerd wordt)</w:t>
            </w:r>
          </w:p>
          <w:p w:rsidR="004B3470" w:rsidRDefault="004B3470" w:rsidP="004B3470">
            <w:pPr>
              <w:spacing w:line="276" w:lineRule="auto"/>
            </w:pPr>
            <w:r>
              <w:t xml:space="preserve">We gaan structureel na of de doelen van De Vreedzame School wel gehaald worden, met behulp van de Vragenlijst </w:t>
            </w:r>
            <w:r w:rsidRPr="00B20EEC">
              <w:t>Groepsklimaat</w:t>
            </w:r>
            <w:r w:rsidR="00364E67" w:rsidRPr="00B20EEC">
              <w:t>*</w:t>
            </w:r>
            <w:r>
              <w:t xml:space="preserve">, die we jaarlijks afnemen. Daarnaast nemen we ook jaarlijks de </w:t>
            </w:r>
            <w:r w:rsidRPr="00503CF8">
              <w:t>Veiligheidsthermometer</w:t>
            </w:r>
            <w:r>
              <w:t xml:space="preserve"> af, een instrument </w:t>
            </w:r>
            <w:r w:rsidRPr="00503CF8">
              <w:t xml:space="preserve">dat inzicht geeft in de </w:t>
            </w:r>
            <w:r w:rsidRPr="00BF55D2">
              <w:rPr>
                <w:i/>
              </w:rPr>
              <w:t>beleving</w:t>
            </w:r>
            <w:r w:rsidRPr="00503CF8">
              <w:t xml:space="preserve"> van de sociale veiligheid</w:t>
            </w:r>
            <w:r>
              <w:t xml:space="preserve"> van de leerlingen</w:t>
            </w:r>
            <w:r w:rsidRPr="00503CF8">
              <w:t xml:space="preserve">, </w:t>
            </w:r>
            <w:r>
              <w:t xml:space="preserve">in </w:t>
            </w:r>
            <w:r w:rsidRPr="00503CF8">
              <w:t xml:space="preserve">de </w:t>
            </w:r>
            <w:r w:rsidRPr="00BF55D2">
              <w:rPr>
                <w:i/>
              </w:rPr>
              <w:t>feitelijke aantasting</w:t>
            </w:r>
            <w:r w:rsidRPr="00503CF8">
              <w:t xml:space="preserve"> van de sociale veiligheid en het </w:t>
            </w:r>
            <w:bookmarkStart w:id="0" w:name="_GoBack"/>
            <w:bookmarkEnd w:id="0"/>
            <w:r w:rsidRPr="00BF55D2">
              <w:rPr>
                <w:i/>
              </w:rPr>
              <w:t>welbevinden</w:t>
            </w:r>
            <w:r w:rsidRPr="00503CF8">
              <w:t xml:space="preserve"> van de leerlingen</w:t>
            </w:r>
            <w:r>
              <w:t xml:space="preserve">. </w:t>
            </w:r>
          </w:p>
          <w:p w:rsidR="00364E67" w:rsidRDefault="004B3470" w:rsidP="004B3470">
            <w:r>
              <w:t xml:space="preserve">Het bestaat uit twee versies: </w:t>
            </w:r>
            <w:r w:rsidRPr="00503CF8">
              <w:t>een voor de leerlingen van de groepen 2, 3 en 4</w:t>
            </w:r>
            <w:r>
              <w:t>, en e</w:t>
            </w:r>
            <w:r w:rsidRPr="00503CF8">
              <w:t>en voor de leerlingen van de groepen 5, 6, 7 en 8.</w:t>
            </w:r>
            <w:r>
              <w:t xml:space="preserve"> </w:t>
            </w:r>
          </w:p>
          <w:p w:rsidR="004B3470" w:rsidRDefault="004B3470" w:rsidP="004B3470">
            <w:r>
              <w:t>Analyse van de resultaten vindt plaats op drie niveaus:</w:t>
            </w:r>
          </w:p>
          <w:p w:rsidR="004B3470" w:rsidRDefault="004B3470" w:rsidP="00737193">
            <w:pPr>
              <w:pStyle w:val="Lijstalinea"/>
              <w:numPr>
                <w:ilvl w:val="0"/>
                <w:numId w:val="39"/>
              </w:numPr>
              <w:suppressAutoHyphens w:val="0"/>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rsidR="004B3470" w:rsidRDefault="004B3470" w:rsidP="00737193">
            <w:pPr>
              <w:pStyle w:val="Lijstalinea"/>
              <w:numPr>
                <w:ilvl w:val="0"/>
                <w:numId w:val="39"/>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Eerst </w:t>
            </w:r>
            <w:r w:rsidR="00313DF1">
              <w:t>vindt een</w:t>
            </w:r>
            <w:r w:rsidRPr="009F4404">
              <w:t xml:space="preserve">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r>
              <w:t>.</w:t>
            </w:r>
          </w:p>
          <w:p w:rsidR="004B3470" w:rsidRPr="008262C9" w:rsidRDefault="004B3470" w:rsidP="00737193">
            <w:pPr>
              <w:pStyle w:val="Lijstalinea"/>
              <w:numPr>
                <w:ilvl w:val="0"/>
                <w:numId w:val="39"/>
              </w:numPr>
              <w:suppressAutoHyphens w:val="0"/>
              <w:spacing w:line="280" w:lineRule="exact"/>
              <w:ind w:left="284" w:hanging="284"/>
            </w:pPr>
            <w:r w:rsidRPr="009F4404">
              <w:t xml:space="preserve">Op </w:t>
            </w:r>
            <w:r w:rsidRPr="00737193">
              <w:t>schoolniveau</w:t>
            </w:r>
            <w:r w:rsidRPr="009F4404">
              <w:t xml:space="preserve"> zullen (</w:t>
            </w:r>
            <w:r>
              <w:t xml:space="preserve">in de </w:t>
            </w:r>
            <w:r w:rsidRPr="00313DF1">
              <w:t>stuurgroep</w:t>
            </w:r>
            <w:r>
              <w:t xml:space="preserve"> Vreedzaam, </w:t>
            </w:r>
            <w:r w:rsidR="00313DF1">
              <w:t>waarin</w:t>
            </w:r>
            <w:r>
              <w:t xml:space="preserve"> ook de directie</w:t>
            </w:r>
            <w:r w:rsidR="00313DF1">
              <w:t xml:space="preserve"> zitting heeft</w:t>
            </w:r>
            <w:r>
              <w:t xml:space="preserve">) </w:t>
            </w:r>
            <w:r w:rsidR="00313DF1">
              <w:t xml:space="preserve">worden </w:t>
            </w:r>
            <w:r w:rsidRPr="009F4404">
              <w:t>de resultaten van alle groepen besproken. Hierbij gaat de aandacht uit naar een vergelijking van de v</w:t>
            </w:r>
            <w:r w:rsidR="00313DF1">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p>
          <w:p w:rsidR="004B3470" w:rsidRDefault="004B3470" w:rsidP="004B3470"/>
          <w:p w:rsidR="00B20EEC" w:rsidRDefault="00B20EEC" w:rsidP="004B3470">
            <w:pPr>
              <w:spacing w:line="276" w:lineRule="auto"/>
              <w:rPr>
                <w:rFonts w:cs="Arial"/>
                <w:bCs/>
                <w:iCs/>
              </w:rPr>
            </w:pPr>
          </w:p>
          <w:p w:rsidR="00B20EEC" w:rsidRDefault="00B20EEC" w:rsidP="00F07FA4"/>
          <w:p w:rsidR="0000444A" w:rsidRDefault="0000444A" w:rsidP="00F07FA4"/>
          <w:p w:rsidR="00876927" w:rsidRDefault="00876927" w:rsidP="00F07FA4"/>
          <w:p w:rsidR="00876927" w:rsidRDefault="00876927" w:rsidP="00F07FA4"/>
          <w:p w:rsidR="00876927" w:rsidRDefault="00876927" w:rsidP="00F07FA4"/>
        </w:tc>
      </w:tr>
      <w:tr w:rsidR="004B3470" w:rsidTr="0000444A">
        <w:tc>
          <w:tcPr>
            <w:tcW w:w="8871" w:type="dxa"/>
            <w:shd w:val="clear" w:color="auto" w:fill="FFC000"/>
          </w:tcPr>
          <w:p w:rsidR="004B3470" w:rsidRPr="00313DF1" w:rsidRDefault="004B3470" w:rsidP="007D48F1">
            <w:pPr>
              <w:spacing w:line="276" w:lineRule="auto"/>
              <w:jc w:val="center"/>
              <w:rPr>
                <w:b/>
                <w:sz w:val="22"/>
                <w:szCs w:val="22"/>
              </w:rPr>
            </w:pPr>
            <w:r w:rsidRPr="00313DF1">
              <w:rPr>
                <w:b/>
                <w:sz w:val="22"/>
                <w:szCs w:val="22"/>
              </w:rPr>
              <w:lastRenderedPageBreak/>
              <w:t>Het voorkomen van pesten en sociale veiligheid</w:t>
            </w:r>
          </w:p>
        </w:tc>
      </w:tr>
      <w:tr w:rsidR="004B3470" w:rsidTr="004B3470">
        <w:tc>
          <w:tcPr>
            <w:tcW w:w="8871" w:type="dxa"/>
          </w:tcPr>
          <w:p w:rsidR="0000444A" w:rsidRDefault="0000444A" w:rsidP="00313DF1"/>
          <w:p w:rsidR="00313DF1" w:rsidRDefault="00313DF1" w:rsidP="00313DF1">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rsidR="00313DF1" w:rsidRDefault="00313DF1" w:rsidP="00313DF1"/>
          <w:p w:rsidR="00313DF1" w:rsidRPr="0000444A" w:rsidRDefault="00313DF1" w:rsidP="00313DF1">
            <w:pPr>
              <w:rPr>
                <w:b/>
                <w:color w:val="E36C0A" w:themeColor="accent6" w:themeShade="BF"/>
              </w:rPr>
            </w:pPr>
            <w:r w:rsidRPr="0000444A">
              <w:rPr>
                <w:b/>
                <w:color w:val="E36C0A" w:themeColor="accent6" w:themeShade="BF"/>
              </w:rPr>
              <w:t>Uitdragen van een positieve sociale en morele norm</w:t>
            </w:r>
          </w:p>
          <w:p w:rsidR="00876927" w:rsidRDefault="00313DF1" w:rsidP="00876927">
            <w:r w:rsidRPr="00A91F62">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rsidR="00876927">
              <w:t xml:space="preserve">Ons voorbeeldgedrag. Wij houden ons aan dezelfde regels als de kinderen en laten het gedrag zien dat wij ook van kinderen willen zien: we zijn aardig voor elkaar, wij zijn rustig in de school, wij dragen zorg voor onze omgeving. </w:t>
            </w:r>
          </w:p>
          <w:p w:rsidR="00876927" w:rsidRDefault="00876927" w:rsidP="00876927">
            <w:r>
              <w:t>Bij ieder blok van De Vreedzame School hoort ook specifiek leerkrachtengedrag.</w:t>
            </w:r>
          </w:p>
          <w:p w:rsidR="00313DF1" w:rsidRPr="00D44BCA" w:rsidRDefault="00313DF1" w:rsidP="00313DF1"/>
          <w:p w:rsidR="00313DF1" w:rsidRPr="0000444A" w:rsidRDefault="00313DF1" w:rsidP="00313DF1">
            <w:pPr>
              <w:rPr>
                <w:b/>
                <w:color w:val="E36C0A" w:themeColor="accent6" w:themeShade="BF"/>
              </w:rPr>
            </w:pPr>
            <w:r w:rsidRPr="0000444A">
              <w:rPr>
                <w:b/>
                <w:color w:val="E36C0A" w:themeColor="accent6" w:themeShade="BF"/>
              </w:rPr>
              <w:t>De klas en school</w:t>
            </w:r>
            <w:r w:rsidR="00482B57" w:rsidRPr="0000444A">
              <w:rPr>
                <w:b/>
                <w:color w:val="E36C0A" w:themeColor="accent6" w:themeShade="BF"/>
              </w:rPr>
              <w:t>:</w:t>
            </w:r>
            <w:r w:rsidRPr="0000444A">
              <w:rPr>
                <w:b/>
                <w:color w:val="E36C0A" w:themeColor="accent6" w:themeShade="BF"/>
              </w:rPr>
              <w:t xml:space="preserve"> een gemeenschap</w:t>
            </w:r>
          </w:p>
          <w:p w:rsidR="00313DF1" w:rsidRDefault="00313DF1" w:rsidP="00313DF1">
            <w:r>
              <w:t>We willen</w:t>
            </w:r>
            <w:r w:rsidRPr="00A91F62">
              <w:t xml:space="preserve"> alle leerlingen het gevoel </w:t>
            </w:r>
            <w:r>
              <w:t xml:space="preserve">geven </w:t>
            </w:r>
            <w:r w:rsidRPr="00A91F62">
              <w:t>dat ze onderdeel zijn van de leefgemeenschap die de</w:t>
            </w:r>
            <w:r>
              <w:t xml:space="preserve"> school en de</w:t>
            </w:r>
            <w:r w:rsidRPr="00A91F62">
              <w:t xml:space="preserve"> klas vorm</w:t>
            </w:r>
            <w:r w:rsidR="00482B57">
              <w:t>en</w:t>
            </w:r>
            <w:r w:rsidRPr="00A91F62">
              <w:t xml:space="preserve">, dat hun aanwezigheid ‘verschil maakt’ en dat de klas of de school minder leuk </w:t>
            </w:r>
            <w:r w:rsidR="00482B57">
              <w:t>zijn</w:t>
            </w:r>
            <w:r w:rsidRPr="00A91F62">
              <w:t xml:space="preserve"> als hij of zij er niet bij is. </w:t>
            </w:r>
            <w:r>
              <w:t xml:space="preserve">Dit doen we onder andere door kinderen veel te laten samenwerken met verschillende leerlingen (met behulp van </w:t>
            </w:r>
            <w:r w:rsidRPr="00AF7AFA">
              <w:rPr>
                <w:bCs/>
              </w:rPr>
              <w:t>coöperatieve werkvormen</w:t>
            </w:r>
            <w:r>
              <w:rPr>
                <w:bCs/>
              </w:rPr>
              <w:t>)</w:t>
            </w:r>
            <w:r>
              <w:t xml:space="preserve">, door samen omgangsafspraken te maken, </w:t>
            </w:r>
            <w:r w:rsidRPr="00A91F62">
              <w:t xml:space="preserve">samen </w:t>
            </w:r>
            <w:r w:rsidR="00482B57">
              <w:t xml:space="preserve">te </w:t>
            </w:r>
            <w:r w:rsidRPr="00A91F62">
              <w:t xml:space="preserve">bedenken welke </w:t>
            </w:r>
            <w:r w:rsidR="00482B57">
              <w:t>taken</w:t>
            </w:r>
            <w:r w:rsidRPr="00A91F62">
              <w:t xml:space="preserve"> er in de klas zijn en die met elkaar verdelen, of als klas presentaties voor andere klassen </w:t>
            </w:r>
            <w:r w:rsidR="00482B57">
              <w:t xml:space="preserve">te </w:t>
            </w:r>
            <w:r w:rsidRPr="00A91F62">
              <w:t>verzorgen.</w:t>
            </w:r>
            <w:r>
              <w:t xml:space="preserve"> In het begin van het schooljaar besteden we veel aandacht aan de vorming van een positieve groep in alle klassen (met de lessen van blok 1 van De Vreedzame School).</w:t>
            </w:r>
          </w:p>
          <w:p w:rsidR="00313DF1" w:rsidRDefault="00313DF1" w:rsidP="00313DF1">
            <w:r w:rsidRPr="00A91F62">
              <w:t xml:space="preserve">Het voorgaande heeft evenzeer betrekking op de school. Het maakt veel uit of leerlingen zich verbonden </w:t>
            </w:r>
            <w:r w:rsidR="00482B57">
              <w:t>voelen met de school als geheel</w:t>
            </w:r>
            <w:r w:rsidRPr="00A91F62">
              <w:t xml:space="preserve"> als zij de school als een gemeenschap ervaren. Die gemeenschap bestaat dan − als het goed is − uit alle andere leerlingen, alle leerkrachten en alle ouders. </w:t>
            </w:r>
          </w:p>
          <w:p w:rsidR="00876927" w:rsidRDefault="00876927" w:rsidP="00313DF1">
            <w:r>
              <w:t>Groepsoverstijgende activiteiten, collegiale groepsbezoeken en mixen van groepen leveren daar een bijdrage aan.</w:t>
            </w:r>
          </w:p>
          <w:p w:rsidR="00313DF1" w:rsidRPr="00A91F62" w:rsidRDefault="00313DF1" w:rsidP="00313DF1"/>
          <w:p w:rsidR="00313DF1" w:rsidRPr="0000444A" w:rsidRDefault="00313DF1" w:rsidP="00313DF1">
            <w:pPr>
              <w:spacing w:line="276" w:lineRule="auto"/>
              <w:rPr>
                <w:b/>
                <w:color w:val="E36C0A" w:themeColor="accent6" w:themeShade="BF"/>
              </w:rPr>
            </w:pPr>
            <w:r w:rsidRPr="0000444A">
              <w:rPr>
                <w:b/>
                <w:color w:val="E36C0A" w:themeColor="accent6" w:themeShade="BF"/>
              </w:rPr>
              <w:t>Investeren in de relatie met de leerlingen</w:t>
            </w:r>
          </w:p>
          <w:p w:rsidR="00313DF1" w:rsidRPr="00727BCC" w:rsidRDefault="00313DF1" w:rsidP="00313DF1">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in  het </w:t>
            </w:r>
            <w:r w:rsidRPr="00A91F62">
              <w:t xml:space="preserve">leren kennen van de eigen leerlingen en in </w:t>
            </w:r>
            <w:r w:rsidR="00482B57">
              <w:t>de onderlinge relatie. I</w:t>
            </w:r>
            <w:r w:rsidRPr="00CC56E0">
              <w:t xml:space="preserve">eder kind </w:t>
            </w:r>
            <w:r>
              <w:t>moet</w:t>
            </w:r>
            <w:r w:rsidRPr="00A91F62">
              <w:t xml:space="preserve"> voelen dat het er toe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t xml:space="preserve"> </w:t>
            </w:r>
          </w:p>
          <w:p w:rsidR="00313DF1" w:rsidRDefault="00313DF1" w:rsidP="00313DF1"/>
          <w:p w:rsidR="00313DF1" w:rsidRPr="0000444A" w:rsidRDefault="00313DF1" w:rsidP="00313DF1">
            <w:pPr>
              <w:spacing w:line="276" w:lineRule="auto"/>
              <w:rPr>
                <w:b/>
                <w:color w:val="E36C0A" w:themeColor="accent6" w:themeShade="BF"/>
              </w:rPr>
            </w:pPr>
            <w:r w:rsidRPr="0000444A">
              <w:rPr>
                <w:b/>
                <w:color w:val="E36C0A" w:themeColor="accent6" w:themeShade="BF"/>
              </w:rPr>
              <w:t>Leerlingen worden mede verantwoordelijk</w:t>
            </w:r>
          </w:p>
          <w:p w:rsidR="00313DF1" w:rsidRPr="00026672" w:rsidRDefault="00313DF1" w:rsidP="00313DF1">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het </w:t>
            </w:r>
            <w:r w:rsidRPr="00482B57">
              <w:rPr>
                <w:bCs/>
                <w:iCs/>
              </w:rPr>
              <w:t>algemeen belang</w:t>
            </w:r>
            <w:r w:rsidRPr="00026672">
              <w:rPr>
                <w:bCs/>
                <w:iCs/>
              </w:rPr>
              <w:t xml:space="preserve">. We willen dat zij hun steentje </w:t>
            </w:r>
            <w:r w:rsidRPr="00026672">
              <w:rPr>
                <w:bCs/>
                <w:iCs/>
              </w:rPr>
              <w:lastRenderedPageBreak/>
              <w:t>bijdragen aan het algemeen belang, aan de gemeenschap. En daar zullen ze zich eerder verantwoordelijk voor voelen als ze ook echt mogen meedenken en als ze serieus worden genomen.</w:t>
            </w:r>
          </w:p>
          <w:p w:rsidR="00313DF1" w:rsidRDefault="00313DF1" w:rsidP="00313DF1">
            <w:pPr>
              <w:rPr>
                <w:bCs/>
                <w:iCs/>
              </w:rPr>
            </w:pPr>
            <w:r w:rsidRPr="00026672">
              <w:rPr>
                <w:bCs/>
                <w:iCs/>
              </w:rPr>
              <w:t xml:space="preserve">Zo werken we met </w:t>
            </w:r>
            <w:r>
              <w:rPr>
                <w:bCs/>
                <w:iCs/>
              </w:rPr>
              <w:t xml:space="preserve">leerlingmediatoren, met </w:t>
            </w:r>
            <w:r w:rsidRPr="00026672">
              <w:rPr>
                <w:bCs/>
                <w:iCs/>
              </w:rPr>
              <w:t xml:space="preserve">commissies in de klas, met </w:t>
            </w:r>
            <w:r w:rsidR="00876927">
              <w:rPr>
                <w:bCs/>
                <w:iCs/>
              </w:rPr>
              <w:t>een leerlingenraad</w:t>
            </w:r>
            <w:r w:rsidRPr="00026672">
              <w:rPr>
                <w:bCs/>
                <w:iCs/>
              </w:rPr>
              <w:t xml:space="preserve"> waarin leerlingen mee mogen beslissen over zaken die hun aangaan. </w:t>
            </w:r>
            <w:r>
              <w:rPr>
                <w:bCs/>
                <w:iCs/>
              </w:rPr>
              <w:t>We laten oudere kinderen jongere kinderen helpen bij allerlei activiteiten. En – specifiek gericht op ongewenst gedrag als pesten – leren we de leerlingen dat ze op kunnen en moeten komen voor gespeste medeleerlingen, dat ze ‘verdedigers’ kunnen zijn.</w:t>
            </w:r>
          </w:p>
          <w:p w:rsidR="00313DF1" w:rsidRDefault="00313DF1" w:rsidP="00313DF1"/>
          <w:p w:rsidR="00313DF1" w:rsidRPr="00C23D69" w:rsidRDefault="00313DF1" w:rsidP="00313DF1">
            <w:pPr>
              <w:rPr>
                <w:rFonts w:cs="Times New Roman"/>
                <w:b/>
              </w:rPr>
            </w:pPr>
            <w:r w:rsidRPr="0000444A">
              <w:rPr>
                <w:rFonts w:cs="Times New Roman"/>
                <w:b/>
                <w:color w:val="E36C0A" w:themeColor="accent6" w:themeShade="BF"/>
              </w:rPr>
              <w:t>Opstekers</w:t>
            </w:r>
          </w:p>
          <w:p w:rsidR="00313DF1" w:rsidRPr="00CA0E44" w:rsidRDefault="00313DF1" w:rsidP="00313DF1">
            <w:pPr>
              <w:rPr>
                <w:rFonts w:cs="Times New Roman"/>
              </w:rPr>
            </w:pPr>
            <w:r>
              <w:rPr>
                <w:rFonts w:cs="Times New Roman"/>
              </w:rPr>
              <w:t>We streven dus</w:t>
            </w:r>
            <w:r w:rsidRPr="00CA0E44">
              <w:rPr>
                <w:rFonts w:cs="Times New Roman"/>
              </w:rPr>
              <w:t xml:space="preserve">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rsidR="00313DF1" w:rsidRPr="00CA0E44" w:rsidRDefault="00313DF1" w:rsidP="00313DF1">
            <w:pPr>
              <w:rPr>
                <w:rFonts w:cs="Times New Roman"/>
              </w:rPr>
            </w:pPr>
            <w:r w:rsidRPr="00CA0E44">
              <w:rPr>
                <w:rFonts w:cs="Times New Roman"/>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rsidR="00313DF1" w:rsidRPr="00CA0E44" w:rsidRDefault="00313DF1" w:rsidP="00313DF1">
            <w:pPr>
              <w:rPr>
                <w:rFonts w:cs="Times New Roman"/>
              </w:rPr>
            </w:pP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rsidR="00313DF1" w:rsidRDefault="00313DF1" w:rsidP="00313DF1">
            <w:pPr>
              <w:spacing w:line="240" w:lineRule="auto"/>
              <w:rPr>
                <w:rFonts w:asciiTheme="majorHAnsi" w:eastAsiaTheme="majorEastAsia" w:hAnsiTheme="majorHAnsi" w:cstheme="majorBidi"/>
                <w:b/>
                <w:bCs/>
                <w:color w:val="17365D" w:themeColor="text2" w:themeShade="BF"/>
                <w:sz w:val="32"/>
                <w:szCs w:val="32"/>
              </w:rPr>
            </w:pPr>
          </w:p>
          <w:p w:rsidR="00313DF1" w:rsidRPr="0000444A" w:rsidRDefault="00313DF1" w:rsidP="00313DF1">
            <w:pPr>
              <w:spacing w:line="276" w:lineRule="auto"/>
              <w:rPr>
                <w:b/>
                <w:color w:val="E36C0A" w:themeColor="accent6" w:themeShade="BF"/>
              </w:rPr>
            </w:pPr>
            <w:r w:rsidRPr="0000444A">
              <w:rPr>
                <w:b/>
                <w:color w:val="E36C0A" w:themeColor="accent6" w:themeShade="BF"/>
              </w:rPr>
              <w:t>Een grondwet: basisregels in de school</w:t>
            </w:r>
          </w:p>
          <w:p w:rsidR="00313DF1" w:rsidRDefault="00313DF1" w:rsidP="00313DF1">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B</w:t>
            </w:r>
            <w:r w:rsidR="00AB39D4">
              <w:t xml:space="preserve">ij ons op school hebben we een </w:t>
            </w:r>
            <w:r w:rsidRPr="0000154D">
              <w:rPr>
                <w:b/>
              </w:rPr>
              <w:t>grondwet</w:t>
            </w:r>
            <w:r>
              <w:t xml:space="preserve">: </w:t>
            </w:r>
            <w:r w:rsidR="00F01A9E">
              <w:t xml:space="preserve">drie artikelen </w:t>
            </w:r>
            <w:r w:rsidRPr="00CC56E0">
              <w:t xml:space="preserve"> die vervolgens uitgewerkt kunnen worden in </w:t>
            </w:r>
            <w:r w:rsidRPr="0000154D">
              <w:t xml:space="preserve">concrete verwachtingen ten aanzien van het gedrag. </w:t>
            </w:r>
          </w:p>
          <w:p w:rsidR="00313DF1" w:rsidRPr="00026672" w:rsidRDefault="00313DF1" w:rsidP="00313DF1">
            <w:pPr>
              <w:spacing w:line="276" w:lineRule="auto"/>
            </w:pPr>
            <w:r w:rsidRPr="0000154D">
              <w:t>Die regels komen voort uit onze pedagogische doelstellingen (de belangrijkste waarden)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rsidR="00313DF1" w:rsidRPr="00026672" w:rsidRDefault="00313DF1" w:rsidP="00CB7108">
            <w:pPr>
              <w:numPr>
                <w:ilvl w:val="0"/>
                <w:numId w:val="29"/>
              </w:numPr>
              <w:suppressAutoHyphens w:val="0"/>
              <w:spacing w:line="280" w:lineRule="exact"/>
              <w:ind w:left="284" w:hanging="284"/>
            </w:pPr>
            <w:r w:rsidRPr="00026672">
              <w:t>op een democratische manier gezamenlijk besluiten kunnen nemen;</w:t>
            </w:r>
          </w:p>
          <w:p w:rsidR="00313DF1" w:rsidRPr="00026672" w:rsidRDefault="00313DF1" w:rsidP="00CB7108">
            <w:pPr>
              <w:numPr>
                <w:ilvl w:val="0"/>
                <w:numId w:val="29"/>
              </w:numPr>
              <w:suppressAutoHyphens w:val="0"/>
              <w:spacing w:line="280" w:lineRule="exact"/>
              <w:ind w:left="284" w:hanging="284"/>
            </w:pPr>
            <w:r w:rsidRPr="00026672">
              <w:t>conflicten constructief kunnen oplossen;</w:t>
            </w:r>
          </w:p>
          <w:p w:rsidR="00313DF1" w:rsidRPr="00026672" w:rsidRDefault="00313DF1" w:rsidP="00CB7108">
            <w:pPr>
              <w:numPr>
                <w:ilvl w:val="0"/>
                <w:numId w:val="29"/>
              </w:numPr>
              <w:suppressAutoHyphens w:val="0"/>
              <w:spacing w:line="280" w:lineRule="exact"/>
              <w:ind w:left="284" w:hanging="284"/>
            </w:pPr>
            <w:r w:rsidRPr="00026672">
              <w:t>zich zorgzaam en verantwoordelijk opstellen ten aanzien van de gemeenschap;</w:t>
            </w:r>
          </w:p>
          <w:p w:rsidR="00313DF1" w:rsidRDefault="00313DF1" w:rsidP="00CB7108">
            <w:pPr>
              <w:numPr>
                <w:ilvl w:val="0"/>
                <w:numId w:val="29"/>
              </w:numPr>
              <w:suppressAutoHyphens w:val="0"/>
              <w:spacing w:line="280" w:lineRule="exact"/>
              <w:ind w:left="284" w:hanging="284"/>
            </w:pPr>
            <w:r w:rsidRPr="00026672">
              <w:t>openstaan voor verschillen tussen mensen.</w:t>
            </w:r>
          </w:p>
          <w:p w:rsidR="00AF4064" w:rsidRPr="00026672" w:rsidRDefault="00AF4064" w:rsidP="00AF4064">
            <w:pPr>
              <w:suppressAutoHyphens w:val="0"/>
              <w:spacing w:line="280" w:lineRule="exact"/>
              <w:ind w:left="360"/>
            </w:pPr>
          </w:p>
          <w:p w:rsidR="00313DF1" w:rsidRPr="00026672" w:rsidRDefault="00313DF1" w:rsidP="00313DF1">
            <w:r w:rsidRPr="00026672">
              <w:t>Deze doelen zijn terug te vinden in de thema’s van de lesblokken, in positieve bewoordingen gevat:</w:t>
            </w:r>
          </w:p>
          <w:p w:rsidR="00313DF1" w:rsidRPr="00026672" w:rsidRDefault="00313DF1" w:rsidP="00CB7108">
            <w:pPr>
              <w:numPr>
                <w:ilvl w:val="0"/>
                <w:numId w:val="24"/>
              </w:numPr>
              <w:tabs>
                <w:tab w:val="clear" w:pos="720"/>
              </w:tabs>
              <w:suppressAutoHyphens w:val="0"/>
              <w:spacing w:line="280" w:lineRule="exact"/>
              <w:ind w:left="284" w:hanging="284"/>
            </w:pPr>
            <w:r w:rsidRPr="00026672">
              <w:t>We horen bij elkaar</w:t>
            </w:r>
          </w:p>
          <w:p w:rsidR="00313DF1" w:rsidRPr="00026672" w:rsidRDefault="00313DF1" w:rsidP="00CB7108">
            <w:pPr>
              <w:numPr>
                <w:ilvl w:val="0"/>
                <w:numId w:val="24"/>
              </w:numPr>
              <w:tabs>
                <w:tab w:val="clear" w:pos="720"/>
              </w:tabs>
              <w:suppressAutoHyphens w:val="0"/>
              <w:spacing w:line="280" w:lineRule="exact"/>
              <w:ind w:left="284" w:hanging="284"/>
            </w:pPr>
            <w:r w:rsidRPr="00026672">
              <w:t>We lossen conflicten zelf op</w:t>
            </w:r>
          </w:p>
          <w:p w:rsidR="00313DF1" w:rsidRPr="00026672" w:rsidRDefault="00313DF1" w:rsidP="00CB7108">
            <w:pPr>
              <w:numPr>
                <w:ilvl w:val="0"/>
                <w:numId w:val="24"/>
              </w:numPr>
              <w:tabs>
                <w:tab w:val="clear" w:pos="720"/>
              </w:tabs>
              <w:suppressAutoHyphens w:val="0"/>
              <w:spacing w:line="280" w:lineRule="exact"/>
              <w:ind w:left="284" w:hanging="284"/>
            </w:pPr>
            <w:r w:rsidRPr="00026672">
              <w:t>We hebben oor voor elkaar</w:t>
            </w:r>
          </w:p>
          <w:p w:rsidR="00313DF1" w:rsidRPr="00026672" w:rsidRDefault="00313DF1" w:rsidP="00CB7108">
            <w:pPr>
              <w:numPr>
                <w:ilvl w:val="0"/>
                <w:numId w:val="24"/>
              </w:numPr>
              <w:tabs>
                <w:tab w:val="clear" w:pos="720"/>
              </w:tabs>
              <w:suppressAutoHyphens w:val="0"/>
              <w:spacing w:line="280" w:lineRule="exact"/>
              <w:ind w:left="284" w:hanging="284"/>
            </w:pPr>
            <w:r w:rsidRPr="00026672">
              <w:t>We hebben hart voor elkaar</w:t>
            </w:r>
          </w:p>
          <w:p w:rsidR="00313DF1" w:rsidRPr="00026672" w:rsidRDefault="00313DF1" w:rsidP="00CB7108">
            <w:pPr>
              <w:numPr>
                <w:ilvl w:val="0"/>
                <w:numId w:val="24"/>
              </w:numPr>
              <w:tabs>
                <w:tab w:val="clear" w:pos="720"/>
              </w:tabs>
              <w:suppressAutoHyphens w:val="0"/>
              <w:spacing w:line="280" w:lineRule="exact"/>
              <w:ind w:left="284" w:hanging="284"/>
            </w:pPr>
            <w:r w:rsidRPr="00026672">
              <w:t>We dragen allemaal een steentje bij</w:t>
            </w:r>
          </w:p>
          <w:p w:rsidR="00313DF1" w:rsidRPr="00026672" w:rsidRDefault="00313DF1" w:rsidP="00CB7108">
            <w:pPr>
              <w:numPr>
                <w:ilvl w:val="0"/>
                <w:numId w:val="24"/>
              </w:numPr>
              <w:tabs>
                <w:tab w:val="clear" w:pos="720"/>
              </w:tabs>
              <w:suppressAutoHyphens w:val="0"/>
              <w:spacing w:line="280" w:lineRule="exact"/>
              <w:ind w:left="284" w:hanging="284"/>
            </w:pPr>
            <w:r w:rsidRPr="00026672">
              <w:t>We zijn allemaal anders</w:t>
            </w:r>
            <w:r>
              <w:t>.</w:t>
            </w:r>
          </w:p>
          <w:p w:rsidR="00AF4064" w:rsidRDefault="00AF4064" w:rsidP="00313DF1">
            <w:pPr>
              <w:spacing w:line="276" w:lineRule="auto"/>
            </w:pPr>
          </w:p>
          <w:p w:rsidR="007D48F1" w:rsidRDefault="007D48F1" w:rsidP="00313DF1">
            <w:pPr>
              <w:spacing w:line="276" w:lineRule="auto"/>
            </w:pPr>
          </w:p>
          <w:p w:rsidR="00313DF1" w:rsidRDefault="00313DF1" w:rsidP="00313DF1">
            <w:pPr>
              <w:spacing w:line="276" w:lineRule="auto"/>
            </w:pPr>
            <w:r>
              <w:t>Onze grondwet luidt:</w:t>
            </w:r>
          </w:p>
          <w:p w:rsidR="00313DF1" w:rsidRDefault="00F01A9E" w:rsidP="00CB7108">
            <w:pPr>
              <w:pStyle w:val="Lijstalinea"/>
              <w:numPr>
                <w:ilvl w:val="0"/>
                <w:numId w:val="30"/>
              </w:numPr>
              <w:suppressAutoHyphens w:val="0"/>
              <w:spacing w:line="276" w:lineRule="auto"/>
              <w:ind w:left="284" w:hanging="284"/>
            </w:pPr>
            <w:r>
              <w:t>Wij zijn aardig voor elkaar</w:t>
            </w:r>
          </w:p>
          <w:p w:rsidR="00F01A9E" w:rsidRDefault="00F01A9E" w:rsidP="00CB7108">
            <w:pPr>
              <w:pStyle w:val="Lijstalinea"/>
              <w:numPr>
                <w:ilvl w:val="0"/>
                <w:numId w:val="30"/>
              </w:numPr>
              <w:suppressAutoHyphens w:val="0"/>
              <w:spacing w:line="276" w:lineRule="auto"/>
              <w:ind w:left="284" w:hanging="284"/>
            </w:pPr>
            <w:r>
              <w:t>Wij zijn rustig in de school</w:t>
            </w:r>
          </w:p>
          <w:p w:rsidR="00F01A9E" w:rsidRPr="00AF4064" w:rsidRDefault="00F01A9E" w:rsidP="00CB7108">
            <w:pPr>
              <w:pStyle w:val="Lijstalinea"/>
              <w:numPr>
                <w:ilvl w:val="0"/>
                <w:numId w:val="30"/>
              </w:numPr>
              <w:suppressAutoHyphens w:val="0"/>
              <w:spacing w:line="276" w:lineRule="auto"/>
              <w:ind w:left="284" w:hanging="284"/>
            </w:pPr>
            <w:r>
              <w:t>Wij dragen zorg voor onze omgeving</w:t>
            </w:r>
          </w:p>
          <w:p w:rsidR="00CB7108" w:rsidRDefault="00CB7108" w:rsidP="00313DF1">
            <w:pPr>
              <w:spacing w:line="276" w:lineRule="auto"/>
            </w:pPr>
          </w:p>
          <w:p w:rsidR="00313DF1" w:rsidRDefault="00313DF1" w:rsidP="00313DF1"/>
          <w:p w:rsidR="00313DF1" w:rsidRPr="0000444A" w:rsidRDefault="00313DF1" w:rsidP="00313DF1">
            <w:pPr>
              <w:rPr>
                <w:b/>
                <w:color w:val="E36C0A" w:themeColor="accent6" w:themeShade="BF"/>
              </w:rPr>
            </w:pPr>
            <w:r w:rsidRPr="0000444A">
              <w:rPr>
                <w:b/>
                <w:color w:val="E36C0A" w:themeColor="accent6" w:themeShade="BF"/>
              </w:rPr>
              <w:t>Van grondwet naar groepsregels en omgangsafspraken</w:t>
            </w:r>
          </w:p>
          <w:p w:rsidR="00AF4064" w:rsidRDefault="00313DF1" w:rsidP="00313DF1">
            <w:r>
              <w:t xml:space="preserve">We introduceren in </w:t>
            </w:r>
            <w:r w:rsidRPr="00EF4A09">
              <w:t>de eerste week van het nieuwe schooljaar</w:t>
            </w:r>
            <w:r>
              <w:t xml:space="preserve"> de grondwet op een gezamenlijke bijeenkomst </w:t>
            </w:r>
            <w:r w:rsidR="00F01A9E">
              <w:t>aan alle kinderen.</w:t>
            </w:r>
            <w:r w:rsidRPr="00EF4A09">
              <w:t xml:space="preserve"> Zo wordt meteen aan het begin va</w:t>
            </w:r>
            <w:r w:rsidR="00CB7108">
              <w:t>n het schooljaar de trend gezet:</w:t>
            </w:r>
            <w:r w:rsidRPr="00EF4A09">
              <w:t xml:space="preserve"> ‘Zo doen we het hier op school!‘ </w:t>
            </w:r>
          </w:p>
          <w:p w:rsidR="00313DF1" w:rsidRPr="00EF4A09" w:rsidRDefault="00313DF1" w:rsidP="00313DF1">
            <w:r w:rsidRPr="00EF4A09">
              <w:t xml:space="preserve">Om kinderen duidelijk te maken om welk gedrag het gaat bij de regels, demonstreren leerkrachten en kinderen in die bijeenkomst gedrag dat wel en niet bij de regels hoort. Zo worden de omgangsregels met elkaar gevuld en snapt iedereen wat er met de regels </w:t>
            </w:r>
            <w:r w:rsidR="00AF4064" w:rsidRPr="00EF4A09">
              <w:t xml:space="preserve">wordt </w:t>
            </w:r>
            <w:r w:rsidRPr="00EF4A09">
              <w:t>bedoeld. De introductie tijdens een bijeenkomst met de hele school versterkt het besef dat deze regels ‘van ons allemaal’ zijn.</w:t>
            </w:r>
            <w:r w:rsidR="00F01A9E">
              <w:t xml:space="preserve"> Tijdens de openingsviering is hier aandacht voor.</w:t>
            </w:r>
          </w:p>
          <w:p w:rsidR="00313DF1" w:rsidRPr="00B755D0" w:rsidRDefault="00313DF1" w:rsidP="00313DF1">
            <w:r w:rsidRPr="00B755D0">
              <w:t xml:space="preserve">De regels vormen op deze manier een kader voor gewenst gedrag:  ‘Zo doen we het op onze school!’ </w:t>
            </w:r>
          </w:p>
          <w:p w:rsidR="00313DF1" w:rsidRDefault="00313DF1" w:rsidP="00313DF1">
            <w:pPr>
              <w:spacing w:line="276" w:lineRule="auto"/>
            </w:pPr>
            <w:r w:rsidRPr="00EF4A09">
              <w:t xml:space="preserve">Deze </w:t>
            </w:r>
            <w:r w:rsidR="00F01A9E">
              <w:rPr>
                <w:b/>
              </w:rPr>
              <w:t>3 artikelen</w:t>
            </w:r>
            <w:r w:rsidRPr="00EF4A09">
              <w:t xml:space="preserve"> vormen een soort ‘kapstok’ waaraan de </w:t>
            </w:r>
            <w:r w:rsidRPr="00EF4A09">
              <w:rPr>
                <w:b/>
              </w:rPr>
              <w:t>groepsregels</w:t>
            </w:r>
            <w:r w:rsidRPr="00EF4A09">
              <w:t xml:space="preserve"> worden ‘opgehangen’. In </w:t>
            </w:r>
            <w:r w:rsidRPr="00B755D0">
              <w:t>de lessen</w:t>
            </w:r>
            <w:r w:rsidRPr="00EF4A09">
              <w:t xml:space="preserve"> </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w:t>
            </w:r>
          </w:p>
          <w:p w:rsidR="00F01A9E" w:rsidRDefault="00F01A9E" w:rsidP="00313DF1">
            <w:pPr>
              <w:spacing w:line="276" w:lineRule="auto"/>
              <w:rPr>
                <w:b/>
              </w:rPr>
            </w:pPr>
          </w:p>
          <w:p w:rsidR="00313DF1" w:rsidRPr="0000444A" w:rsidRDefault="00313DF1" w:rsidP="00313DF1">
            <w:pPr>
              <w:rPr>
                <w:b/>
                <w:color w:val="E36C0A" w:themeColor="accent6" w:themeShade="BF"/>
              </w:rPr>
            </w:pPr>
            <w:r w:rsidRPr="0000444A">
              <w:rPr>
                <w:b/>
                <w:color w:val="E36C0A" w:themeColor="accent6" w:themeShade="BF"/>
              </w:rPr>
              <w:t>Aanleren en handhaven van gedragsregels</w:t>
            </w:r>
          </w:p>
          <w:p w:rsidR="00313DF1" w:rsidRPr="00AF26FC" w:rsidRDefault="00313DF1" w:rsidP="00313DF1">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rsidR="00313DF1" w:rsidRPr="00026672" w:rsidRDefault="00313DF1" w:rsidP="00313DF1">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rsidR="00313DF1" w:rsidRPr="00026672" w:rsidRDefault="00313DF1" w:rsidP="00B8227D">
            <w:pPr>
              <w:numPr>
                <w:ilvl w:val="0"/>
                <w:numId w:val="31"/>
              </w:numPr>
              <w:suppressAutoHyphens w:val="0"/>
              <w:spacing w:line="280" w:lineRule="exact"/>
              <w:ind w:left="284" w:hanging="284"/>
            </w:pPr>
            <w:r w:rsidRPr="00026672">
              <w:t>modelgedrag vertonen</w:t>
            </w:r>
            <w:r>
              <w:t>;</w:t>
            </w:r>
          </w:p>
          <w:p w:rsidR="00313DF1" w:rsidRPr="00026672" w:rsidRDefault="00313DF1" w:rsidP="00B8227D">
            <w:pPr>
              <w:numPr>
                <w:ilvl w:val="0"/>
                <w:numId w:val="31"/>
              </w:numPr>
              <w:suppressAutoHyphens w:val="0"/>
              <w:spacing w:line="280" w:lineRule="exact"/>
              <w:ind w:left="284" w:hanging="284"/>
            </w:pPr>
            <w:r w:rsidRPr="00026672">
              <w:t>leerlingen herinneren aan de regel;</w:t>
            </w:r>
          </w:p>
          <w:p w:rsidR="00313DF1" w:rsidRPr="006E2A74" w:rsidRDefault="00313DF1" w:rsidP="00B8227D">
            <w:pPr>
              <w:numPr>
                <w:ilvl w:val="0"/>
                <w:numId w:val="31"/>
              </w:numPr>
              <w:suppressAutoHyphens w:val="0"/>
              <w:spacing w:line="280" w:lineRule="exact"/>
              <w:ind w:left="284" w:hanging="284"/>
            </w:pPr>
            <w:r w:rsidRPr="00AF26FC">
              <w:t xml:space="preserve">leerlingen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rsidR="00807A29">
              <w:t>;</w:t>
            </w:r>
          </w:p>
          <w:p w:rsidR="00313DF1" w:rsidRPr="00026672" w:rsidRDefault="00313DF1" w:rsidP="00B8227D">
            <w:pPr>
              <w:numPr>
                <w:ilvl w:val="0"/>
                <w:numId w:val="31"/>
              </w:numPr>
              <w:suppressAutoHyphens w:val="0"/>
              <w:spacing w:line="280" w:lineRule="exact"/>
              <w:ind w:left="284" w:hanging="284"/>
            </w:pPr>
            <w:r w:rsidRPr="00026672">
              <w:t>met de leerlingen meelopen, of boven of beneden staan kijken op de trap;</w:t>
            </w:r>
          </w:p>
          <w:p w:rsidR="00313DF1" w:rsidRPr="00026672" w:rsidRDefault="00313DF1" w:rsidP="00B8227D">
            <w:pPr>
              <w:numPr>
                <w:ilvl w:val="0"/>
                <w:numId w:val="31"/>
              </w:numPr>
              <w:suppressAutoHyphens w:val="0"/>
              <w:spacing w:line="280" w:lineRule="exact"/>
              <w:ind w:left="284" w:hanging="284"/>
            </w:pPr>
            <w:r w:rsidRPr="00026672">
              <w:t>leerlingen aanspreken die zich niet aan de regel houden.</w:t>
            </w:r>
          </w:p>
          <w:p w:rsidR="00807A29" w:rsidRDefault="00807A29" w:rsidP="00313DF1"/>
          <w:p w:rsidR="00313DF1" w:rsidRPr="00026672" w:rsidRDefault="00313DF1" w:rsidP="00313DF1">
            <w:r w:rsidRPr="00026672">
              <w:t xml:space="preserve">Om het naleven van gedragsregels te bevorderen, is het </w:t>
            </w:r>
            <w:r>
              <w:t>tevens</w:t>
            </w:r>
            <w:r w:rsidRPr="00026672">
              <w:t xml:space="preserve"> van belang dat: </w:t>
            </w:r>
          </w:p>
          <w:p w:rsidR="00313DF1" w:rsidRPr="00807A29" w:rsidRDefault="00313DF1" w:rsidP="00B8227D">
            <w:pPr>
              <w:numPr>
                <w:ilvl w:val="0"/>
                <w:numId w:val="32"/>
              </w:numPr>
              <w:suppressAutoHyphens w:val="0"/>
              <w:spacing w:line="280" w:lineRule="exact"/>
              <w:ind w:left="284" w:hanging="284"/>
            </w:pPr>
            <w:r w:rsidRPr="00026672">
              <w:t>alle leerkrach</w:t>
            </w:r>
            <w:r w:rsidR="00807A29">
              <w:t>ten in de klassen (indien nodig</w:t>
            </w:r>
            <w:r w:rsidRPr="00026672">
              <w:t xml:space="preserve">) regelmatig terugkomen op een of meer regels waar de leerlingen moeite mee hebben door de </w:t>
            </w:r>
            <w:r w:rsidRPr="00807A29">
              <w:t>gedragsinstructie in de klas te herhalen;</w:t>
            </w:r>
          </w:p>
          <w:p w:rsidR="00313DF1" w:rsidRDefault="00313DF1" w:rsidP="00B8227D">
            <w:pPr>
              <w:numPr>
                <w:ilvl w:val="0"/>
                <w:numId w:val="32"/>
              </w:numPr>
              <w:suppressAutoHyphens w:val="0"/>
              <w:spacing w:line="280" w:lineRule="exact"/>
              <w:ind w:left="284" w:hanging="284"/>
            </w:pPr>
            <w:r w:rsidRPr="00807A29">
              <w:t>alle volwassenen in de school helpen bij het toezicht houden</w:t>
            </w:r>
            <w:r w:rsidRPr="00026672">
              <w:t xml:space="preserve"> op het naleven van de regel; </w:t>
            </w:r>
          </w:p>
          <w:p w:rsidR="00313DF1" w:rsidRDefault="00313DF1" w:rsidP="00313DF1">
            <w:pPr>
              <w:spacing w:line="276" w:lineRule="auto"/>
            </w:pPr>
          </w:p>
          <w:p w:rsidR="00313DF1" w:rsidRPr="0000444A" w:rsidRDefault="00313DF1" w:rsidP="00313DF1">
            <w:pPr>
              <w:spacing w:line="276" w:lineRule="auto"/>
              <w:rPr>
                <w:b/>
                <w:color w:val="E36C0A" w:themeColor="accent6" w:themeShade="BF"/>
              </w:rPr>
            </w:pPr>
            <w:r w:rsidRPr="0000444A">
              <w:rPr>
                <w:b/>
                <w:color w:val="E36C0A" w:themeColor="accent6" w:themeShade="BF"/>
              </w:rPr>
              <w:t>Bij het overtreden van de regels: zinvol straffen</w:t>
            </w:r>
          </w:p>
          <w:p w:rsidR="00313DF1" w:rsidRDefault="00313DF1" w:rsidP="00313DF1">
            <w:r w:rsidRPr="00026672">
              <w:t>Er zullen altijd situaties zijn waarbij leerlingen de regels overtreden en zich niet houden aan afspraken. Bij ernstige overschrijdingen van de grenzen zij</w:t>
            </w:r>
            <w:r>
              <w:t>n maatregelen of straffen nodig.</w:t>
            </w:r>
            <w:r w:rsidRPr="00302623">
              <w:t xml:space="preserve"> </w:t>
            </w:r>
            <w:r w:rsidRPr="005D1B67">
              <w:t>Uit</w:t>
            </w:r>
            <w:r>
              <w:t xml:space="preserve">eraard straffen we bij ons op school af en toe leerlingen. 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rsidR="00313DF1" w:rsidRPr="005E67E8" w:rsidRDefault="00313DF1" w:rsidP="00386BC4">
            <w:pPr>
              <w:pStyle w:val="Lijstalinea"/>
              <w:numPr>
                <w:ilvl w:val="0"/>
                <w:numId w:val="17"/>
              </w:numPr>
              <w:suppressAutoHyphens w:val="0"/>
              <w:spacing w:line="280" w:lineRule="exact"/>
              <w:ind w:left="284" w:hanging="284"/>
            </w:pPr>
            <w:r w:rsidRPr="00807A29">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rsidR="00313DF1" w:rsidRPr="005E67E8" w:rsidRDefault="00313DF1" w:rsidP="00386BC4">
            <w:pPr>
              <w:pStyle w:val="Lijstalinea"/>
              <w:numPr>
                <w:ilvl w:val="0"/>
                <w:numId w:val="17"/>
              </w:numPr>
              <w:suppressAutoHyphens w:val="0"/>
              <w:spacing w:line="280" w:lineRule="exact"/>
              <w:ind w:left="284" w:hanging="284"/>
            </w:pPr>
            <w:r w:rsidRPr="00807A29">
              <w:lastRenderedPageBreak/>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rsidR="00313DF1" w:rsidRPr="00807A29" w:rsidRDefault="00313DF1" w:rsidP="00386BC4">
            <w:pPr>
              <w:pStyle w:val="Lijstalinea"/>
              <w:numPr>
                <w:ilvl w:val="0"/>
                <w:numId w:val="17"/>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rsidR="00386BC4">
              <w:t xml:space="preserve">bent. Zo ken ik je. Fijn </w:t>
            </w:r>
            <w:r w:rsidRPr="00807A29">
              <w:t>dat je dat zo hebt gedaan!’)</w:t>
            </w:r>
          </w:p>
          <w:p w:rsidR="00807A29" w:rsidRDefault="00807A29" w:rsidP="00313DF1"/>
          <w:p w:rsidR="00313DF1" w:rsidRPr="00026672" w:rsidRDefault="00313DF1" w:rsidP="00313DF1">
            <w:r w:rsidRPr="00026672">
              <w:t xml:space="preserve">Een ander belangrijk aspect van een ‘zinvolle’ straf is </w:t>
            </w:r>
            <w:r w:rsidRPr="00026672">
              <w:rPr>
                <w:b/>
              </w:rPr>
              <w:t>eigenaarschap</w:t>
            </w:r>
            <w:r w:rsidRPr="00026672">
              <w:t>. Straffen kunnen tot gedragsverandering leiden als de dader de straf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rsidR="00313DF1" w:rsidRDefault="00313DF1" w:rsidP="00313DF1"/>
          <w:p w:rsidR="00313DF1" w:rsidRPr="0000444A" w:rsidRDefault="00313DF1" w:rsidP="00313DF1">
            <w:pPr>
              <w:spacing w:line="276" w:lineRule="auto"/>
              <w:rPr>
                <w:b/>
                <w:color w:val="E36C0A" w:themeColor="accent6" w:themeShade="BF"/>
              </w:rPr>
            </w:pPr>
            <w:r w:rsidRPr="0000444A">
              <w:rPr>
                <w:b/>
                <w:color w:val="E36C0A" w:themeColor="accent6" w:themeShade="BF"/>
              </w:rPr>
              <w:t>Toezicht bij ons op school</w:t>
            </w:r>
          </w:p>
          <w:p w:rsidR="00313DF1" w:rsidRPr="004D6A9D" w:rsidRDefault="00313DF1" w:rsidP="00313DF1">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w:t>
            </w:r>
            <w:r w:rsidR="00F01A9E">
              <w:rPr>
                <w:szCs w:val="20"/>
              </w:rPr>
              <w:t>rbij van volwassenen) ook</w:t>
            </w:r>
            <w:r w:rsidRPr="004D6A9D">
              <w:rPr>
                <w:szCs w:val="20"/>
              </w:rPr>
              <w:t xml:space="preserve">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rsidR="00954E4A" w:rsidRDefault="00954E4A" w:rsidP="00313DF1">
            <w:pPr>
              <w:spacing w:line="276" w:lineRule="auto"/>
              <w:rPr>
                <w:szCs w:val="20"/>
              </w:rPr>
            </w:pPr>
          </w:p>
          <w:p w:rsidR="00313DF1" w:rsidRDefault="00313DF1" w:rsidP="00313DF1">
            <w:pPr>
              <w:spacing w:line="276" w:lineRule="auto"/>
              <w:rPr>
                <w:szCs w:val="20"/>
              </w:rPr>
            </w:pPr>
            <w:r w:rsidRPr="004D6A9D">
              <w:rPr>
                <w:szCs w:val="20"/>
              </w:rPr>
              <w:t xml:space="preserve">De risicovolle periodes op een schooldag zijn de overgangen van bijvoorbeeld de klas naar het gymlokaal of naar het schoolplein, de pauzes op het plein, het overblijven en de tijdstippen vlak voor of vlak na het begin van de school. </w:t>
            </w:r>
            <w:r>
              <w:rPr>
                <w:szCs w:val="20"/>
              </w:rPr>
              <w:t>Wij hebben met ons team duidelijke afspraken gemaakt rondom het toezicht op versch</w:t>
            </w:r>
            <w:r w:rsidR="00954E4A">
              <w:rPr>
                <w:szCs w:val="20"/>
              </w:rPr>
              <w:t>illende plekken gebeurtenissen: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schoolplein (pauzes)</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trappen in school (bij binnenkomst, in pauzes en naar huis gaan)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naar de gymzaal lopen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bij feesten en voorstellingen in de aula</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toiletten</w:t>
            </w:r>
          </w:p>
          <w:p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r w:rsidRPr="00AF26FC">
              <w:rPr>
                <w:rFonts w:cs="Times New Roman"/>
                <w:szCs w:val="20"/>
              </w:rPr>
              <w:t>de gangen bij het in- en uitgaan van de klassen.</w:t>
            </w:r>
          </w:p>
          <w:p w:rsidR="00954E4A" w:rsidRDefault="00954E4A" w:rsidP="00313DF1">
            <w:pPr>
              <w:spacing w:line="276" w:lineRule="auto"/>
              <w:rPr>
                <w:rFonts w:cs="Times New Roman"/>
                <w:szCs w:val="20"/>
              </w:rPr>
            </w:pPr>
          </w:p>
          <w:p w:rsidR="00313DF1" w:rsidRDefault="00313DF1" w:rsidP="00313DF1">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r w:rsidR="00B20EEC">
              <w:rPr>
                <w:rFonts w:cs="Times New Roman"/>
                <w:szCs w:val="20"/>
              </w:rPr>
              <w:t>.</w:t>
            </w:r>
          </w:p>
          <w:p w:rsidR="00313DF1" w:rsidRDefault="00313DF1" w:rsidP="00313DF1">
            <w:pPr>
              <w:spacing w:line="276" w:lineRule="auto"/>
              <w:rPr>
                <w:rFonts w:cs="Times New Roman"/>
                <w:b/>
                <w:szCs w:val="20"/>
              </w:rPr>
            </w:pPr>
          </w:p>
          <w:p w:rsidR="00313DF1" w:rsidRPr="00386BC4" w:rsidRDefault="00313DF1" w:rsidP="00313DF1">
            <w:pPr>
              <w:spacing w:line="276" w:lineRule="auto"/>
              <w:rPr>
                <w:rFonts w:cs="Times New Roman"/>
                <w:szCs w:val="20"/>
              </w:rPr>
            </w:pPr>
            <w:r w:rsidRPr="00386BC4">
              <w:rPr>
                <w:rFonts w:cs="Times New Roman"/>
                <w:szCs w:val="20"/>
              </w:rPr>
              <w:t>Bij het in- en uitgaan van de school:</w:t>
            </w:r>
          </w:p>
          <w:p w:rsidR="00313DF1" w:rsidRPr="008C7388" w:rsidRDefault="00313DF1" w:rsidP="00313DF1">
            <w:pPr>
              <w:spacing w:line="276" w:lineRule="auto"/>
              <w:rPr>
                <w:rFonts w:cs="Times New Roman"/>
                <w:szCs w:val="20"/>
              </w:rPr>
            </w:pPr>
            <w:r w:rsidRPr="008C7388">
              <w:rPr>
                <w:rFonts w:cs="Times New Roman"/>
                <w:szCs w:val="20"/>
              </w:rPr>
              <w:t>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Er zijn afspraken over de tijd waarop de deur open- en dichtgaat.</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De </w:t>
            </w:r>
            <w:r w:rsidR="00F01A9E">
              <w:rPr>
                <w:rFonts w:cs="Times New Roman"/>
                <w:szCs w:val="20"/>
              </w:rPr>
              <w:t>directie</w:t>
            </w:r>
            <w:r w:rsidRPr="008C7388">
              <w:rPr>
                <w:rFonts w:cs="Times New Roman"/>
                <w:szCs w:val="20"/>
              </w:rPr>
              <w:t xml:space="preserve"> staat bij de deur als deze open gaat en verwelkomt </w:t>
            </w:r>
            <w:r w:rsidR="00F01A9E">
              <w:rPr>
                <w:rFonts w:cs="Times New Roman"/>
                <w:szCs w:val="20"/>
              </w:rPr>
              <w:t>kinderen en ouders</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Ook de leerkrachten verwelkomen de kinderen met het geven van een hand.</w:t>
            </w:r>
          </w:p>
          <w:p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De leerkrachten voelen zich verantwoordelijk voor álle kinderen en stralen dit ook uit.</w:t>
            </w:r>
          </w:p>
          <w:p w:rsidR="00313DF1" w:rsidRPr="004D6A9D" w:rsidRDefault="00313DF1" w:rsidP="00313DF1">
            <w:pPr>
              <w:spacing w:line="276" w:lineRule="auto"/>
              <w:rPr>
                <w:rFonts w:cs="Times New Roman"/>
                <w:b/>
                <w:szCs w:val="20"/>
              </w:rPr>
            </w:pPr>
          </w:p>
          <w:p w:rsidR="00313DF1" w:rsidRPr="00386BC4" w:rsidRDefault="00386BC4" w:rsidP="00313DF1">
            <w:pPr>
              <w:spacing w:line="276" w:lineRule="auto"/>
              <w:rPr>
                <w:rFonts w:cs="Times New Roman"/>
                <w:szCs w:val="20"/>
              </w:rPr>
            </w:pPr>
            <w:r>
              <w:rPr>
                <w:rFonts w:cs="Times New Roman"/>
                <w:szCs w:val="20"/>
              </w:rPr>
              <w:t>Bij</w:t>
            </w:r>
            <w:r w:rsidR="00313DF1" w:rsidRPr="00386BC4">
              <w:rPr>
                <w:rFonts w:cs="Times New Roman"/>
                <w:szCs w:val="20"/>
              </w:rPr>
              <w:t xml:space="preserve"> gymnastiek</w:t>
            </w:r>
          </w:p>
          <w:p w:rsidR="00313DF1" w:rsidRDefault="00386BC4" w:rsidP="00F01E7D">
            <w:pPr>
              <w:numPr>
                <w:ilvl w:val="0"/>
                <w:numId w:val="18"/>
              </w:numPr>
              <w:spacing w:line="276" w:lineRule="auto"/>
              <w:ind w:left="284" w:hanging="284"/>
              <w:rPr>
                <w:rFonts w:cs="Times New Roman"/>
                <w:szCs w:val="20"/>
              </w:rPr>
            </w:pPr>
            <w:r>
              <w:rPr>
                <w:rFonts w:cs="Times New Roman"/>
                <w:szCs w:val="20"/>
              </w:rPr>
              <w:t>We lopen op een afgesproken manier naar de gymzaal en terug naar de school.</w:t>
            </w:r>
          </w:p>
          <w:p w:rsidR="00386BC4" w:rsidRDefault="00386BC4" w:rsidP="00F01E7D">
            <w:pPr>
              <w:numPr>
                <w:ilvl w:val="0"/>
                <w:numId w:val="18"/>
              </w:numPr>
              <w:spacing w:line="276" w:lineRule="auto"/>
              <w:ind w:left="284" w:hanging="284"/>
              <w:rPr>
                <w:rFonts w:cs="Times New Roman"/>
                <w:szCs w:val="20"/>
              </w:rPr>
            </w:pPr>
            <w:r>
              <w:rPr>
                <w:rFonts w:cs="Times New Roman"/>
                <w:szCs w:val="20"/>
              </w:rPr>
              <w:t>In de kleedkamers gedragen we ons volgens duidelijk afgesproken regels.</w:t>
            </w:r>
          </w:p>
          <w:p w:rsidR="00386BC4" w:rsidRDefault="00386BC4" w:rsidP="00F01E7D">
            <w:pPr>
              <w:numPr>
                <w:ilvl w:val="0"/>
                <w:numId w:val="18"/>
              </w:numPr>
              <w:spacing w:line="276" w:lineRule="auto"/>
              <w:ind w:left="284" w:hanging="284"/>
              <w:rPr>
                <w:rFonts w:cs="Times New Roman"/>
                <w:szCs w:val="20"/>
              </w:rPr>
            </w:pPr>
            <w:r>
              <w:rPr>
                <w:rFonts w:cs="Times New Roman"/>
                <w:szCs w:val="20"/>
              </w:rPr>
              <w:lastRenderedPageBreak/>
              <w:t>We helpen bij het klaarzetten en opruimen van de materialen.</w:t>
            </w:r>
          </w:p>
          <w:p w:rsidR="00386BC4" w:rsidRDefault="00386BC4" w:rsidP="00F01E7D">
            <w:pPr>
              <w:numPr>
                <w:ilvl w:val="0"/>
                <w:numId w:val="18"/>
              </w:numPr>
              <w:spacing w:line="276" w:lineRule="auto"/>
              <w:ind w:left="284" w:hanging="284"/>
              <w:rPr>
                <w:rFonts w:cs="Times New Roman"/>
                <w:szCs w:val="20"/>
              </w:rPr>
            </w:pPr>
            <w:r>
              <w:rPr>
                <w:rFonts w:cs="Times New Roman"/>
                <w:szCs w:val="20"/>
              </w:rPr>
              <w:t>We geven bij binnenkomst de gymleerkracht een hand.</w:t>
            </w:r>
          </w:p>
          <w:p w:rsidR="00386BC4" w:rsidRPr="00A206A3" w:rsidRDefault="00386BC4" w:rsidP="00F01E7D">
            <w:pPr>
              <w:numPr>
                <w:ilvl w:val="0"/>
                <w:numId w:val="18"/>
              </w:numPr>
              <w:spacing w:line="276" w:lineRule="auto"/>
              <w:ind w:left="284" w:hanging="284"/>
              <w:rPr>
                <w:rFonts w:cs="Times New Roman"/>
                <w:szCs w:val="20"/>
              </w:rPr>
            </w:pPr>
            <w:r>
              <w:rPr>
                <w:rFonts w:cs="Times New Roman"/>
                <w:szCs w:val="20"/>
              </w:rPr>
              <w:t xml:space="preserve">Conflict lossen we met elkaar op. </w:t>
            </w:r>
          </w:p>
          <w:p w:rsidR="00313DF1" w:rsidRPr="004D6A9D" w:rsidRDefault="00313DF1" w:rsidP="00313DF1">
            <w:pPr>
              <w:spacing w:line="276" w:lineRule="auto"/>
              <w:rPr>
                <w:rFonts w:cs="Times New Roman"/>
                <w:szCs w:val="20"/>
              </w:rPr>
            </w:pPr>
          </w:p>
          <w:p w:rsidR="00313DF1" w:rsidRPr="00386BC4" w:rsidRDefault="00313DF1" w:rsidP="00313DF1">
            <w:pPr>
              <w:spacing w:line="276" w:lineRule="auto"/>
              <w:rPr>
                <w:rFonts w:cs="Times New Roman"/>
                <w:szCs w:val="20"/>
              </w:rPr>
            </w:pPr>
            <w:r w:rsidRPr="00386BC4">
              <w:rPr>
                <w:rFonts w:cs="Times New Roman"/>
                <w:szCs w:val="20"/>
              </w:rPr>
              <w:t>Op de gang</w:t>
            </w:r>
          </w:p>
          <w:p w:rsidR="00313DF1"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 xml:space="preserve">We lopen op een afgesproken manier op de gang. </w:t>
            </w:r>
          </w:p>
          <w:p w:rsidR="00F01E7D"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We gaan via afgesproken routes naar onze klas.</w:t>
            </w:r>
          </w:p>
          <w:p w:rsidR="00F01E7D" w:rsidRPr="00386BC4" w:rsidRDefault="00F01E7D" w:rsidP="00F01E7D">
            <w:pPr>
              <w:pStyle w:val="Lijstalinea"/>
              <w:numPr>
                <w:ilvl w:val="0"/>
                <w:numId w:val="34"/>
              </w:numPr>
              <w:spacing w:line="276" w:lineRule="auto"/>
              <w:ind w:left="284" w:hanging="284"/>
              <w:rPr>
                <w:rFonts w:cs="Times New Roman"/>
                <w:b/>
                <w:szCs w:val="20"/>
              </w:rPr>
            </w:pPr>
            <w:r>
              <w:rPr>
                <w:rFonts w:cs="Times New Roman"/>
                <w:szCs w:val="20"/>
              </w:rPr>
              <w:t>Enzovoort.</w:t>
            </w:r>
          </w:p>
          <w:p w:rsidR="00313DF1" w:rsidRPr="004D6A9D" w:rsidRDefault="00313DF1" w:rsidP="00313DF1">
            <w:pPr>
              <w:spacing w:line="276" w:lineRule="auto"/>
              <w:rPr>
                <w:rFonts w:cs="Times New Roman"/>
                <w:b/>
                <w:szCs w:val="20"/>
              </w:rPr>
            </w:pPr>
          </w:p>
          <w:p w:rsidR="00313DF1" w:rsidRDefault="00313DF1" w:rsidP="00F01E7D">
            <w:pPr>
              <w:spacing w:line="276" w:lineRule="auto"/>
              <w:rPr>
                <w:rFonts w:cs="Times New Roman"/>
                <w:szCs w:val="20"/>
              </w:rPr>
            </w:pPr>
            <w:r w:rsidRPr="00F01E7D">
              <w:rPr>
                <w:rFonts w:cs="Times New Roman"/>
                <w:szCs w:val="20"/>
              </w:rPr>
              <w:t>Tijdens een voorstelling</w:t>
            </w:r>
          </w:p>
          <w:p w:rsidR="00F01E7D" w:rsidRPr="00F01E7D" w:rsidRDefault="00F01E7D" w:rsidP="00F01E7D">
            <w:pPr>
              <w:pStyle w:val="Lijstalinea"/>
              <w:numPr>
                <w:ilvl w:val="0"/>
                <w:numId w:val="36"/>
              </w:numPr>
              <w:spacing w:line="276" w:lineRule="auto"/>
              <w:ind w:left="284" w:hanging="284"/>
              <w:rPr>
                <w:rFonts w:cs="Times New Roman"/>
                <w:szCs w:val="20"/>
              </w:rPr>
            </w:pPr>
            <w:r>
              <w:rPr>
                <w:rFonts w:cs="Times New Roman"/>
                <w:szCs w:val="20"/>
              </w:rPr>
              <w:t xml:space="preserve">We hebben duidelijke regels voor ons gedrag bij een </w:t>
            </w:r>
            <w:r w:rsidR="006511B5">
              <w:rPr>
                <w:rFonts w:cs="Times New Roman"/>
                <w:szCs w:val="20"/>
              </w:rPr>
              <w:t>viering</w:t>
            </w:r>
            <w:r>
              <w:rPr>
                <w:rFonts w:cs="Times New Roman"/>
                <w:szCs w:val="20"/>
              </w:rPr>
              <w:t xml:space="preserve"> en leven die na.</w:t>
            </w:r>
          </w:p>
          <w:p w:rsidR="00F01E7D" w:rsidRDefault="00F01E7D" w:rsidP="00313DF1">
            <w:pPr>
              <w:spacing w:line="276" w:lineRule="auto"/>
              <w:rPr>
                <w:b/>
              </w:rPr>
            </w:pPr>
          </w:p>
          <w:p w:rsidR="00313DF1" w:rsidRPr="0000444A" w:rsidRDefault="006511B5" w:rsidP="00313DF1">
            <w:pPr>
              <w:spacing w:line="276" w:lineRule="auto"/>
              <w:rPr>
                <w:b/>
                <w:color w:val="E36C0A" w:themeColor="accent6" w:themeShade="BF"/>
              </w:rPr>
            </w:pPr>
            <w:r>
              <w:rPr>
                <w:b/>
                <w:color w:val="E36C0A" w:themeColor="accent6" w:themeShade="BF"/>
              </w:rPr>
              <w:t>Leerlingenraad</w:t>
            </w:r>
          </w:p>
          <w:p w:rsidR="0000444A" w:rsidRDefault="00313DF1" w:rsidP="00313DF1">
            <w:r>
              <w:t xml:space="preserve">Wij kiezen ervoor als school om bij het bevorderen van de sociale </w:t>
            </w:r>
            <w:r w:rsidRPr="00192B5A">
              <w:t xml:space="preserve">veiligheid binnen de school </w:t>
            </w:r>
            <w:r>
              <w:t xml:space="preserve">zoveel mogelijk de </w:t>
            </w:r>
            <w:r w:rsidRPr="00192B5A">
              <w:t>leerlingen in te schakelen. Zodra er een gevoel van onveiligheid wordt gesignaleerd</w:t>
            </w:r>
            <w:r>
              <w:t>,</w:t>
            </w:r>
            <w:r w:rsidRPr="00192B5A">
              <w:t xml:space="preserve"> </w:t>
            </w:r>
            <w:r>
              <w:t>bespreken we dat in</w:t>
            </w:r>
            <w:r w:rsidRPr="00192B5A">
              <w:t xml:space="preserve"> het team </w:t>
            </w:r>
            <w:r>
              <w:t xml:space="preserve">én we betrekken </w:t>
            </w:r>
            <w:r w:rsidRPr="00192B5A">
              <w:t xml:space="preserve">de leerlingen </w:t>
            </w:r>
            <w:r>
              <w:t>erbij</w:t>
            </w:r>
            <w:r w:rsidRPr="00192B5A">
              <w:t xml:space="preserve"> om na te denken over wat er nodig is om een als onveilig ervaren situatie of locatie weer veilig te maken.</w:t>
            </w:r>
            <w:r>
              <w:t xml:space="preserve"> </w:t>
            </w:r>
            <w:r w:rsidRPr="00192B5A">
              <w:t xml:space="preserve">Wanneer het gaat om een situatie waarbij de hele school betrokken is, </w:t>
            </w:r>
            <w:r>
              <w:t>vragen we</w:t>
            </w:r>
            <w:r w:rsidRPr="00192B5A">
              <w:t xml:space="preserve"> </w:t>
            </w:r>
            <w:r w:rsidR="006511B5">
              <w:t xml:space="preserve">de leerlingenraad mee te denken. </w:t>
            </w:r>
          </w:p>
          <w:p w:rsidR="004B3470" w:rsidRDefault="004B3470" w:rsidP="0000444A"/>
        </w:tc>
      </w:tr>
      <w:tr w:rsidR="004B3470" w:rsidTr="0000444A">
        <w:tc>
          <w:tcPr>
            <w:tcW w:w="8871" w:type="dxa"/>
            <w:shd w:val="clear" w:color="auto" w:fill="FFC000"/>
            <w:vAlign w:val="center"/>
          </w:tcPr>
          <w:p w:rsidR="004B3470" w:rsidRPr="00C23D69" w:rsidRDefault="004B3470" w:rsidP="0000444A">
            <w:pPr>
              <w:jc w:val="center"/>
              <w:rPr>
                <w:b/>
                <w:sz w:val="24"/>
              </w:rPr>
            </w:pPr>
            <w:r w:rsidRPr="00C23D69">
              <w:rPr>
                <w:b/>
                <w:sz w:val="24"/>
              </w:rPr>
              <w:lastRenderedPageBreak/>
              <w:t>Ingrijpen bij plagen</w:t>
            </w:r>
          </w:p>
        </w:tc>
      </w:tr>
      <w:tr w:rsidR="004B3470" w:rsidTr="0004466C">
        <w:tc>
          <w:tcPr>
            <w:tcW w:w="8871" w:type="dxa"/>
            <w:vAlign w:val="center"/>
          </w:tcPr>
          <w:p w:rsidR="004B3470" w:rsidRPr="00C23D69" w:rsidRDefault="004B3470" w:rsidP="0004466C">
            <w:pPr>
              <w:jc w:val="center"/>
              <w:rPr>
                <w:b/>
                <w:sz w:val="24"/>
              </w:rPr>
            </w:pPr>
          </w:p>
        </w:tc>
      </w:tr>
      <w:tr w:rsidR="004B3470" w:rsidTr="0004466C">
        <w:tc>
          <w:tcPr>
            <w:tcW w:w="8871" w:type="dxa"/>
            <w:vAlign w:val="center"/>
          </w:tcPr>
          <w:p w:rsidR="004B3470" w:rsidRDefault="004B3470" w:rsidP="0004466C">
            <w:r>
              <w:t xml:space="preserve">We zijn attent </w:t>
            </w:r>
            <w:r w:rsidRPr="00500CD0">
              <w:t xml:space="preserve">op </w:t>
            </w:r>
            <w:r w:rsidRPr="00500CD0">
              <w:rPr>
                <w:b/>
              </w:rPr>
              <w:t>plaagsituaties</w:t>
            </w:r>
            <w:r w:rsidRPr="00500CD0">
              <w:t xml:space="preserve"> in en</w:t>
            </w:r>
            <w:r w:rsidRPr="00500CD0">
              <w:rPr>
                <w:i/>
              </w:rPr>
              <w:t xml:space="preserve"> </w:t>
            </w:r>
            <w:r w:rsidRPr="00500CD0">
              <w:t>rond de</w:t>
            </w:r>
            <w:r w:rsidRPr="00500CD0">
              <w:rPr>
                <w:i/>
              </w:rPr>
              <w:t xml:space="preserve"> </w:t>
            </w:r>
            <w:r w:rsidRPr="00500CD0">
              <w:t xml:space="preserve">school. Plagen </w:t>
            </w:r>
            <w:r>
              <w:t xml:space="preserve">speelt zich soms af </w:t>
            </w:r>
            <w:r w:rsidRPr="00500CD0">
              <w:t>op de grens van het aanvaardbare</w:t>
            </w:r>
            <w: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rsidR="004B3470" w:rsidRDefault="004B3470" w:rsidP="0004466C">
            <w:pPr>
              <w:rPr>
                <w:b/>
                <w:sz w:val="32"/>
                <w:szCs w:val="32"/>
              </w:rPr>
            </w:pPr>
          </w:p>
        </w:tc>
      </w:tr>
      <w:tr w:rsidR="004B3470" w:rsidTr="00590447">
        <w:tc>
          <w:tcPr>
            <w:tcW w:w="8871" w:type="dxa"/>
            <w:shd w:val="clear" w:color="auto" w:fill="FFC000"/>
            <w:vAlign w:val="center"/>
          </w:tcPr>
          <w:p w:rsidR="004B3470" w:rsidRPr="00F01E7D" w:rsidRDefault="004B3470" w:rsidP="00590447">
            <w:pPr>
              <w:jc w:val="center"/>
              <w:rPr>
                <w:b/>
                <w:sz w:val="22"/>
                <w:szCs w:val="22"/>
              </w:rPr>
            </w:pPr>
            <w:r w:rsidRPr="00F01E7D">
              <w:rPr>
                <w:b/>
                <w:sz w:val="22"/>
                <w:szCs w:val="22"/>
              </w:rPr>
              <w:t>Ingrijpen bij pesten: de oplossingsgerichte pestaanpak (OPA)</w:t>
            </w:r>
          </w:p>
        </w:tc>
      </w:tr>
      <w:tr w:rsidR="004B3470" w:rsidTr="0004466C">
        <w:tc>
          <w:tcPr>
            <w:tcW w:w="8871" w:type="dxa"/>
            <w:vAlign w:val="center"/>
          </w:tcPr>
          <w:p w:rsidR="00590447" w:rsidRDefault="00590447" w:rsidP="004B3470">
            <w:pPr>
              <w:spacing w:line="276" w:lineRule="auto"/>
            </w:pPr>
          </w:p>
          <w:p w:rsidR="004B3470" w:rsidRDefault="004B3470" w:rsidP="004B347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rsidR="004B3470" w:rsidRDefault="004B3470" w:rsidP="004B3470">
            <w:pPr>
              <w:spacing w:line="276" w:lineRule="auto"/>
            </w:pPr>
            <w:r>
              <w:t xml:space="preserve">In de eerste plaats vragen we altijd aan andere leerlingen om te helpen. Met name populaire leerlingen kunnen belangrijk zijn als ‘verdedigers’.  </w:t>
            </w:r>
          </w:p>
          <w:p w:rsidR="004B3470" w:rsidRPr="007226CB" w:rsidRDefault="004B3470" w:rsidP="004B3470">
            <w:pPr>
              <w:tabs>
                <w:tab w:val="num" w:pos="284"/>
              </w:tabs>
              <w:spacing w:line="276" w:lineRule="auto"/>
            </w:pPr>
            <w:r>
              <w:t xml:space="preserve">Als er meer nodig is hanteren wij </w:t>
            </w:r>
            <w:r w:rsidRPr="001B056D">
              <w:t>een aanpak van pesten die goed past bij de uitgangspunten van De Vreedzame School</w:t>
            </w:r>
            <w:r w:rsidR="00A6412D">
              <w:t>: de Oplossingsgerichte P</w:t>
            </w:r>
            <w:r>
              <w:t>estaanpak</w:t>
            </w:r>
            <w:r w:rsidR="00A6412D">
              <w:t xml:space="preserve"> (OPA)</w:t>
            </w:r>
            <w:r>
              <w:t xml:space="preserve">. </w:t>
            </w:r>
            <w:r w:rsidRPr="007226CB">
              <w:t>De aanpak bestaat uit een aantal achtereenvolgende gesprekken tussen een leerkracht  (of IB-er) en leerlingen. Eerst met de gepeste leerling alleen. Vervolgens met een zorgvuldig samengestelde groep leerlingen, inclusief de pester(s). Dit is de groep die voor verandering en steun gaat zorgen.</w:t>
            </w:r>
            <w:r>
              <w:t xml:space="preserve"> </w:t>
            </w:r>
            <w:r w:rsidRPr="007226CB">
              <w:t>Belangrijke elementen van de aanpak zijn:</w:t>
            </w:r>
            <w:r>
              <w:t xml:space="preserve"> </w:t>
            </w:r>
            <w:r w:rsidRPr="007226CB">
              <w:t xml:space="preserve">geen schuld, verwijten of straf </w:t>
            </w:r>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r w:rsidRPr="004F4B5D">
              <w:t>pester</w:t>
            </w:r>
            <w:r>
              <w:t xml:space="preserve"> </w:t>
            </w:r>
            <w:r w:rsidRPr="007226CB">
              <w:t xml:space="preserve"> krijgt de kans zijn of haar gedrag te veranderen.</w:t>
            </w:r>
          </w:p>
          <w:p w:rsidR="004B3470" w:rsidRPr="007226CB" w:rsidRDefault="004B3470" w:rsidP="004B3470">
            <w:pPr>
              <w:spacing w:line="276" w:lineRule="auto"/>
            </w:pPr>
            <w:r w:rsidRPr="007226CB">
              <w:t>In deze aanpak worden meestal de volgende stappen onderscheiden:</w:t>
            </w:r>
          </w:p>
          <w:p w:rsidR="004B3470" w:rsidRDefault="004B3470" w:rsidP="00A6412D">
            <w:pPr>
              <w:pStyle w:val="Lijstalinea"/>
              <w:numPr>
                <w:ilvl w:val="0"/>
                <w:numId w:val="25"/>
              </w:numPr>
              <w:suppressAutoHyphens w:val="0"/>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pester en meelopers of buitenstaanders; liefst ook een verdeling van jongens en meisjes.</w:t>
            </w:r>
          </w:p>
          <w:p w:rsidR="00A6412D" w:rsidRPr="00A6412D" w:rsidRDefault="00A6412D" w:rsidP="00A6412D">
            <w:pPr>
              <w:pStyle w:val="Lijstalinea"/>
              <w:suppressAutoHyphens w:val="0"/>
              <w:spacing w:line="276" w:lineRule="auto"/>
              <w:ind w:left="284"/>
            </w:pPr>
            <w:r>
              <w:rPr>
                <w:bCs/>
              </w:rPr>
              <w:t xml:space="preserve">We vragen in dit gesprek aan de leerling of hij of zij wil dat de ouders op de hoogte zijn van </w:t>
            </w:r>
            <w:r>
              <w:rPr>
                <w:bCs/>
              </w:rPr>
              <w:lastRenderedPageBreak/>
              <w:t xml:space="preserve">de gesprekken. Als een externe of een andere volwassene (niet de eigen groepsleerkracht) binnen de school deze gesprekken gaat voeren, lichten we de ouders altijd in. </w:t>
            </w:r>
          </w:p>
          <w:p w:rsidR="004B3470" w:rsidRPr="0047705D" w:rsidRDefault="004B3470" w:rsidP="00A6412D">
            <w:pPr>
              <w:pStyle w:val="Lijstalinea"/>
              <w:numPr>
                <w:ilvl w:val="0"/>
                <w:numId w:val="25"/>
              </w:numPr>
              <w:suppressAutoHyphens w:val="0"/>
              <w:spacing w:line="276" w:lineRule="auto"/>
              <w:ind w:left="284" w:hanging="284"/>
            </w:pPr>
            <w:r w:rsidRPr="0047705D">
              <w:rPr>
                <w:b/>
                <w:bCs/>
                <w:i/>
              </w:rPr>
              <w:t>Gesprek met de steungroep</w:t>
            </w:r>
            <w:r w:rsidRPr="0047705D">
              <w:rPr>
                <w:i/>
              </w:rPr>
              <w:t>.</w:t>
            </w:r>
            <w:r w:rsidRPr="0047705D">
              <w:t xml:space="preserve"> </w:t>
            </w:r>
            <w:r w:rsidR="00A6412D">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rsidR="004B3470" w:rsidRPr="006313A0" w:rsidRDefault="004B3470" w:rsidP="004B3470">
            <w:pPr>
              <w:spacing w:line="276" w:lineRule="auto"/>
            </w:pPr>
            <w:r w:rsidRPr="006313A0">
              <w:rPr>
                <w:bCs/>
              </w:rPr>
              <w:t>Soms moet deze cyclus nog een of meerdere keren herhaald worden  o</w:t>
            </w:r>
            <w:r w:rsidRPr="006313A0">
              <w:t xml:space="preserve">m er voor te zorgen dat het  interactiepatroon blijvend  verandert. </w:t>
            </w:r>
          </w:p>
          <w:p w:rsidR="004B3470" w:rsidRDefault="004B3470" w:rsidP="004B3470">
            <w:pPr>
              <w:spacing w:line="276" w:lineRule="auto"/>
            </w:pPr>
          </w:p>
          <w:p w:rsidR="004B3470" w:rsidRDefault="004B3470" w:rsidP="0004466C"/>
        </w:tc>
      </w:tr>
      <w:tr w:rsidR="004B3470" w:rsidTr="00590447">
        <w:tc>
          <w:tcPr>
            <w:tcW w:w="8871" w:type="dxa"/>
            <w:shd w:val="clear" w:color="auto" w:fill="FFC000"/>
            <w:vAlign w:val="center"/>
          </w:tcPr>
          <w:p w:rsidR="004B3470" w:rsidRPr="00C3144B" w:rsidRDefault="004B3470" w:rsidP="00590447">
            <w:pPr>
              <w:spacing w:line="276" w:lineRule="auto"/>
              <w:jc w:val="center"/>
              <w:rPr>
                <w:b/>
                <w:sz w:val="22"/>
                <w:szCs w:val="22"/>
              </w:rPr>
            </w:pPr>
            <w:r w:rsidRPr="00C3144B">
              <w:rPr>
                <w:b/>
                <w:sz w:val="22"/>
                <w:szCs w:val="22"/>
              </w:rPr>
              <w:lastRenderedPageBreak/>
              <w:t>Digitaal pesten</w:t>
            </w:r>
          </w:p>
        </w:tc>
      </w:tr>
      <w:tr w:rsidR="004B3470" w:rsidTr="0004466C">
        <w:tc>
          <w:tcPr>
            <w:tcW w:w="8871" w:type="dxa"/>
            <w:vAlign w:val="center"/>
          </w:tcPr>
          <w:p w:rsidR="00590447" w:rsidRDefault="00590447" w:rsidP="004B3470">
            <w:pPr>
              <w:rPr>
                <w:bCs/>
              </w:rPr>
            </w:pPr>
          </w:p>
          <w:p w:rsidR="004B3470" w:rsidRDefault="004B3470" w:rsidP="004B3470">
            <w:r>
              <w:rPr>
                <w:bCs/>
              </w:rPr>
              <w:t>D</w:t>
            </w:r>
            <w:r w:rsidRPr="00812114">
              <w:rPr>
                <w:bCs/>
              </w:rPr>
              <w:t>igitaal pesten</w:t>
            </w:r>
            <w:r>
              <w:rPr>
                <w:bCs/>
              </w:rPr>
              <w:t>, online pesten</w:t>
            </w:r>
            <w:r w:rsidRPr="00812114">
              <w:rPr>
                <w:bCs/>
              </w:rPr>
              <w:t xml:space="preserve"> of cyberpesten</w:t>
            </w:r>
            <w:r>
              <w:rPr>
                <w:bCs/>
              </w:rPr>
              <w:t xml:space="preserve"> </w:t>
            </w:r>
            <w:r w:rsidRPr="00812114">
              <w:rPr>
                <w:bCs/>
              </w:rPr>
              <w:t xml:space="preserve">is  een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tot  </w:t>
            </w:r>
            <w:r w:rsidRPr="00D53CBA">
              <w:rPr>
                <w:i/>
              </w:rPr>
              <w:t>digitaal</w:t>
            </w:r>
            <w:r w:rsidRPr="00812114">
              <w:t xml:space="preserve"> burger. </w:t>
            </w:r>
          </w:p>
          <w:p w:rsidR="004B3470" w:rsidRDefault="004B3470" w:rsidP="004B3470">
            <w:r>
              <w:t>We hebben duidelijke afspraken gemaakt over digitaal pesten en over online communiceren</w:t>
            </w:r>
            <w:r w:rsidR="006511B5">
              <w:t xml:space="preserve"> (ICT beleidsplan)</w:t>
            </w:r>
            <w:r w:rsidR="00F762BF">
              <w:t>.</w:t>
            </w:r>
          </w:p>
          <w:p w:rsidR="004B3470" w:rsidRPr="00812114" w:rsidRDefault="004B3470" w:rsidP="004B3470">
            <w:r w:rsidRPr="00812114">
              <w:t xml:space="preserve">Vanaf het moment dat mobieltjes een rol gaan spelen in de groep </w:t>
            </w:r>
            <w:r>
              <w:t xml:space="preserve"> gaat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p>
          <w:p w:rsidR="004B3470" w:rsidRDefault="004B3470" w:rsidP="004B3470">
            <w:r>
              <w:t xml:space="preserve">Problemen op dit gebied worden direct gebruikt als ‘teachable moments’, als een gelegenheid om </w:t>
            </w:r>
            <w:r w:rsidRPr="00812114">
              <w:t>afspraken te maken over het gebruik van social</w:t>
            </w:r>
            <w:r>
              <w:t>e</w:t>
            </w:r>
            <w:r w:rsidRPr="00812114">
              <w:t xml:space="preserve"> media</w:t>
            </w:r>
            <w:r>
              <w:t>, bijvoorbeeld de groepsapp.</w:t>
            </w:r>
          </w:p>
          <w:p w:rsidR="004B3470" w:rsidRDefault="004B3470" w:rsidP="004B3470">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zelf om incidenten direct te melden bij de leerkracht</w:t>
            </w:r>
            <w:r>
              <w:rPr>
                <w:bCs/>
              </w:rPr>
              <w:t xml:space="preserve">. Vervolgens nemen we onmiddellijk de tijd om </w:t>
            </w:r>
            <w:r w:rsidRPr="00812114">
              <w:rPr>
                <w:bCs/>
              </w:rPr>
              <w:t>hierover met de leerling</w:t>
            </w:r>
            <w:r w:rsidR="00F762BF">
              <w:rPr>
                <w:bCs/>
              </w:rPr>
              <w:t>(en)</w:t>
            </w:r>
            <w:r w:rsidRPr="00812114">
              <w:rPr>
                <w:bCs/>
              </w:rPr>
              <w:t xml:space="preserve"> </w:t>
            </w:r>
            <w:r>
              <w:rPr>
                <w:bCs/>
              </w:rPr>
              <w:t>te praten.</w:t>
            </w:r>
          </w:p>
          <w:p w:rsidR="004B3470" w:rsidRPr="00812114" w:rsidRDefault="004B3470" w:rsidP="004B3470">
            <w:pPr>
              <w:rPr>
                <w:bCs/>
              </w:rPr>
            </w:pPr>
            <w:r w:rsidRPr="00812114">
              <w:t xml:space="preserve">Afhankelijk van wat de </w:t>
            </w:r>
            <w:r w:rsidR="00F762BF">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rsidR="00F762BF">
              <w:t xml:space="preserve">betrokken </w:t>
            </w:r>
            <w:r w:rsidRPr="00812114">
              <w:t>leerling (ev</w:t>
            </w:r>
            <w:r>
              <w:t>entueel</w:t>
            </w:r>
            <w:r w:rsidRPr="00812114">
              <w:t xml:space="preserve"> in overleg met zijn of haar ouders) dit zelf wil. </w:t>
            </w:r>
          </w:p>
          <w:p w:rsidR="004B3470" w:rsidRDefault="004B3470" w:rsidP="004B3470">
            <w:pPr>
              <w:rPr>
                <w:bCs/>
              </w:rPr>
            </w:pPr>
            <w:r>
              <w:rPr>
                <w:bCs/>
              </w:rPr>
              <w:t xml:space="preserve">In het kader van De Vreedzame school besteden we vanaf groep 5 geregeld aandacht aan </w:t>
            </w:r>
            <w:r w:rsidRPr="00812114">
              <w:rPr>
                <w:bCs/>
              </w:rPr>
              <w:t xml:space="preserve">online communiceren. </w:t>
            </w:r>
          </w:p>
          <w:p w:rsidR="00590447" w:rsidRDefault="00590447" w:rsidP="004B3470">
            <w:pPr>
              <w:rPr>
                <w:bCs/>
              </w:rPr>
            </w:pPr>
          </w:p>
          <w:p w:rsidR="004B3470" w:rsidRDefault="004B3470" w:rsidP="004B3470">
            <w:pPr>
              <w:spacing w:line="276" w:lineRule="auto"/>
            </w:pPr>
          </w:p>
        </w:tc>
      </w:tr>
      <w:tr w:rsidR="004B3470" w:rsidTr="00590447">
        <w:tc>
          <w:tcPr>
            <w:tcW w:w="8871" w:type="dxa"/>
            <w:shd w:val="clear" w:color="auto" w:fill="FFC000"/>
            <w:vAlign w:val="center"/>
          </w:tcPr>
          <w:p w:rsidR="004B3470" w:rsidRPr="00F762BF" w:rsidRDefault="004B3470" w:rsidP="00590447">
            <w:pPr>
              <w:jc w:val="center"/>
              <w:rPr>
                <w:b/>
                <w:bCs/>
                <w:sz w:val="22"/>
                <w:szCs w:val="22"/>
              </w:rPr>
            </w:pPr>
            <w:r w:rsidRPr="00F762BF">
              <w:rPr>
                <w:b/>
                <w:bCs/>
                <w:sz w:val="22"/>
                <w:szCs w:val="22"/>
              </w:rPr>
              <w:t>Herstelgesprekken</w:t>
            </w:r>
          </w:p>
        </w:tc>
      </w:tr>
      <w:tr w:rsidR="004B3470" w:rsidTr="0004466C">
        <w:tc>
          <w:tcPr>
            <w:tcW w:w="8871" w:type="dxa"/>
            <w:vAlign w:val="center"/>
          </w:tcPr>
          <w:p w:rsidR="00590447" w:rsidRDefault="00590447" w:rsidP="004B3470">
            <w:pPr>
              <w:spacing w:line="276" w:lineRule="auto"/>
            </w:pPr>
          </w:p>
          <w:p w:rsidR="004B3470" w:rsidRPr="007226CB" w:rsidRDefault="007C6128" w:rsidP="004B3470">
            <w:pPr>
              <w:spacing w:line="276" w:lineRule="auto"/>
            </w:pPr>
            <w:r>
              <w:t>De hiervoor beschreven O</w:t>
            </w:r>
            <w:r w:rsidR="004B3470">
              <w:t xml:space="preserve">plossingsgerichte </w:t>
            </w:r>
            <w:r w:rsidR="004B3470" w:rsidRPr="006E2A74">
              <w:t>pestaanpak is</w:t>
            </w:r>
            <w:r w:rsidR="004B3470" w:rsidRPr="007226CB">
              <w:t xml:space="preserve"> niet altijd mogelijk</w:t>
            </w:r>
            <w:r w:rsidR="004B3470">
              <w:t>,</w:t>
            </w:r>
            <w:r w:rsidR="004B3470" w:rsidRPr="007226CB">
              <w:t xml:space="preserve"> of </w:t>
            </w:r>
            <w:r w:rsidR="004B3470">
              <w:t xml:space="preserve">geeft soms geen resultaat: </w:t>
            </w:r>
            <w:r w:rsidR="004B3470" w:rsidRPr="007226CB">
              <w:t xml:space="preserve">de pester </w:t>
            </w:r>
            <w:r w:rsidR="004B3470">
              <w:t xml:space="preserve">stelt </w:t>
            </w:r>
            <w:r w:rsidR="004B3470" w:rsidRPr="007226CB">
              <w:t xml:space="preserve">zijn </w:t>
            </w:r>
            <w:r w:rsidR="004B3470">
              <w:t xml:space="preserve">of haar </w:t>
            </w:r>
            <w:r w:rsidR="004B3470" w:rsidRPr="007226CB">
              <w:t>gedrag niet bij. Soms zijn de pestsituaties zo ernstig dat er iets anders moet gebeuren. Of soms wil de gepeste</w:t>
            </w:r>
            <w:r w:rsidR="004B3470">
              <w:t xml:space="preserve"> leerling </w:t>
            </w:r>
            <w:r w:rsidR="004B3470" w:rsidRPr="007226CB">
              <w:t xml:space="preserve"> niet meewerken. Soms valt de pester in herhaling en  komt de grens van het toelaatbare in de school in het vizier. </w:t>
            </w:r>
          </w:p>
          <w:p w:rsidR="004B3470" w:rsidRDefault="004B3470" w:rsidP="004B3470">
            <w:pPr>
              <w:spacing w:line="276" w:lineRule="auto"/>
            </w:pPr>
            <w:r w:rsidRPr="007226CB">
              <w:t>Ter bescherming van de gepeste leerling  z</w:t>
            </w:r>
            <w:r w:rsidR="007C6128">
              <w:t xml:space="preserve">ullen we – als </w:t>
            </w:r>
            <w:r w:rsidRPr="007226CB">
              <w:t>alle pogingen (inclusief externe hulpverlening en een laatste waarschuwing) geen resultaat hebben gehad</w:t>
            </w:r>
            <w:r w:rsidR="007C6128">
              <w:t xml:space="preserve"> -</w:t>
            </w:r>
            <w:r w:rsidRPr="007226CB">
              <w:t xml:space="preserve"> moeten </w:t>
            </w:r>
            <w:r w:rsidR="007C6128">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rsidR="007C6128">
              <w:t>ingaat</w:t>
            </w:r>
            <w:r w:rsidRPr="007226CB">
              <w:t xml:space="preserve">, aan de </w:t>
            </w:r>
            <w:r>
              <w:t xml:space="preserve">betrokkenen een laatste kans </w:t>
            </w:r>
            <w:r w:rsidRPr="007226CB">
              <w:t xml:space="preserve">om de </w:t>
            </w:r>
            <w:r w:rsidRPr="007226CB">
              <w:lastRenderedPageBreak/>
              <w:t>situatie te herstellen.</w:t>
            </w:r>
            <w:r w:rsidR="006511B5">
              <w:t xml:space="preserve"> Bovendien moet iedereen zich realiseren dat schorsing / verwijdering aan wettelijke regels is gebonden en niet zomaar kan worden uitgevoerd. In het directievademecum is de te volgen werkwijze bij schorsing ne verwijdering opegenomen.</w:t>
            </w:r>
          </w:p>
          <w:p w:rsidR="006511B5" w:rsidRPr="007226CB" w:rsidRDefault="006511B5" w:rsidP="004B3470">
            <w:pPr>
              <w:spacing w:line="276" w:lineRule="auto"/>
            </w:pPr>
          </w:p>
          <w:p w:rsidR="004B3470" w:rsidRDefault="004B3470" w:rsidP="004B3470">
            <w:pPr>
              <w:spacing w:line="276" w:lineRule="auto"/>
            </w:pPr>
            <w:r>
              <w:t xml:space="preserve">We gebruiken </w:t>
            </w:r>
            <w:r w:rsidR="006511B5">
              <w:t>voorafgaand aan een schorsing</w:t>
            </w:r>
            <w:r>
              <w:t xml:space="preserve">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rsidR="007C6128">
              <w:t>Het gaat dan</w:t>
            </w:r>
            <w:r w:rsidRPr="007226CB">
              <w:t xml:space="preserve"> niet alleen om herstel van de (materiële of emotionele) schade, maar vooral ook om het herstel van de relatie. Naast de </w:t>
            </w:r>
            <w:r>
              <w:t>pester en het gepeste kind</w:t>
            </w:r>
            <w:r w:rsidRPr="007226CB">
              <w:t xml:space="preserve"> worden bij voorkeur ook anderen (familieleden, vrienden, andere betrokken) bij het gesprek betrokken. Een voorwaarde voor een dergelijk herstelgesprek is uiteraard dat de pester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rsidR="004B3470" w:rsidRPr="007226CB" w:rsidRDefault="004B3470" w:rsidP="007C6128">
            <w:pPr>
              <w:pStyle w:val="Lijstalinea"/>
              <w:numPr>
                <w:ilvl w:val="0"/>
                <w:numId w:val="37"/>
              </w:numPr>
              <w:suppressAutoHyphens w:val="0"/>
              <w:spacing w:line="276" w:lineRule="auto"/>
              <w:ind w:left="284" w:hanging="284"/>
            </w:pPr>
            <w:r w:rsidRPr="007226CB">
              <w:t>Wat is er gebeurd?</w:t>
            </w:r>
          </w:p>
          <w:p w:rsidR="004B3470" w:rsidRPr="007226CB" w:rsidRDefault="004B3470" w:rsidP="007C6128">
            <w:pPr>
              <w:pStyle w:val="Lijstalinea"/>
              <w:numPr>
                <w:ilvl w:val="0"/>
                <w:numId w:val="37"/>
              </w:numPr>
              <w:suppressAutoHyphens w:val="0"/>
              <w:spacing w:line="276" w:lineRule="auto"/>
              <w:ind w:left="284" w:hanging="284"/>
            </w:pPr>
            <w:r w:rsidRPr="007226CB">
              <w:t>Wat dacht je op dat moment en hoe denk je er nu over?</w:t>
            </w:r>
          </w:p>
          <w:p w:rsidR="004B3470" w:rsidRPr="007226CB" w:rsidRDefault="004B3470" w:rsidP="007C6128">
            <w:pPr>
              <w:pStyle w:val="Lijstalinea"/>
              <w:numPr>
                <w:ilvl w:val="0"/>
                <w:numId w:val="37"/>
              </w:numPr>
              <w:suppressAutoHyphens w:val="0"/>
              <w:spacing w:line="276" w:lineRule="auto"/>
              <w:ind w:left="284" w:hanging="284"/>
            </w:pPr>
            <w:r w:rsidRPr="007226CB">
              <w:t>Wie is er door het gebeurde beschadigd, benadeeld, en hoe?</w:t>
            </w:r>
          </w:p>
          <w:p w:rsidR="004B3470" w:rsidRPr="007226CB" w:rsidRDefault="004B3470" w:rsidP="007C6128">
            <w:pPr>
              <w:pStyle w:val="Lijstalinea"/>
              <w:numPr>
                <w:ilvl w:val="0"/>
                <w:numId w:val="37"/>
              </w:numPr>
              <w:suppressAutoHyphens w:val="0"/>
              <w:spacing w:line="276" w:lineRule="auto"/>
              <w:ind w:left="284" w:hanging="284"/>
            </w:pPr>
            <w:r w:rsidRPr="007226CB">
              <w:t>Hoe zorgen we ervoor dat iedere betrokkene zijn kant van het verhaal kan laten horen?</w:t>
            </w:r>
          </w:p>
          <w:p w:rsidR="004B3470" w:rsidRPr="007226CB" w:rsidRDefault="004B3470" w:rsidP="007C6128">
            <w:pPr>
              <w:pStyle w:val="Lijstalinea"/>
              <w:numPr>
                <w:ilvl w:val="0"/>
                <w:numId w:val="37"/>
              </w:numPr>
              <w:suppressAutoHyphens w:val="0"/>
              <w:spacing w:line="276" w:lineRule="auto"/>
              <w:ind w:left="284" w:hanging="284"/>
            </w:pPr>
            <w:r w:rsidRPr="007226CB">
              <w:t xml:space="preserve">Wat is nodig om te herstellen wat </w:t>
            </w:r>
            <w:r w:rsidR="007C6128">
              <w:t>er is gebeurd</w:t>
            </w:r>
            <w:r w:rsidRPr="007226CB">
              <w:t>?</w:t>
            </w:r>
          </w:p>
          <w:p w:rsidR="004B3470" w:rsidRPr="006511B5" w:rsidRDefault="004B3470" w:rsidP="004B3470">
            <w:pPr>
              <w:pStyle w:val="Lijstalinea"/>
              <w:numPr>
                <w:ilvl w:val="0"/>
                <w:numId w:val="37"/>
              </w:numPr>
              <w:suppressAutoHyphens w:val="0"/>
              <w:spacing w:line="276" w:lineRule="auto"/>
              <w:ind w:left="284" w:hanging="284"/>
            </w:pPr>
            <w:r w:rsidRPr="007226CB">
              <w:t>Wat leren we hierover voor de toekomst?</w:t>
            </w:r>
            <w:r w:rsidR="00C76207">
              <w:br/>
            </w:r>
          </w:p>
        </w:tc>
      </w:tr>
      <w:tr w:rsidR="004B3470" w:rsidTr="00590447">
        <w:tc>
          <w:tcPr>
            <w:tcW w:w="8871" w:type="dxa"/>
            <w:shd w:val="clear" w:color="auto" w:fill="FFC000"/>
            <w:vAlign w:val="center"/>
          </w:tcPr>
          <w:p w:rsidR="004B3470" w:rsidRPr="0012335B" w:rsidRDefault="004B3470" w:rsidP="00C76207">
            <w:pPr>
              <w:spacing w:line="276" w:lineRule="auto"/>
              <w:jc w:val="center"/>
              <w:rPr>
                <w:b/>
                <w:sz w:val="22"/>
                <w:szCs w:val="22"/>
              </w:rPr>
            </w:pPr>
            <w:r w:rsidRPr="0012335B">
              <w:rPr>
                <w:b/>
                <w:sz w:val="22"/>
                <w:szCs w:val="22"/>
              </w:rPr>
              <w:lastRenderedPageBreak/>
              <w:t>Schorsing en verwijdering</w:t>
            </w:r>
          </w:p>
        </w:tc>
      </w:tr>
      <w:tr w:rsidR="004B3470" w:rsidTr="0004466C">
        <w:tc>
          <w:tcPr>
            <w:tcW w:w="8871" w:type="dxa"/>
            <w:vAlign w:val="center"/>
          </w:tcPr>
          <w:p w:rsidR="00590447" w:rsidRDefault="00DA6189" w:rsidP="008607A1">
            <w:r>
              <w:t>Schorsing en verwijdering kan slechts gebeuren in zeer uitzonderlijke gevallen, waarbij wij gehouden zijn aan de procedure schorsing / verwijdering van de RVKO, zoals is vastgelegd in het directievademecum.</w:t>
            </w:r>
          </w:p>
          <w:p w:rsidR="00DA6189" w:rsidRDefault="00DA6189" w:rsidP="008607A1"/>
          <w:p w:rsidR="004B3470" w:rsidRDefault="008607A1" w:rsidP="008607A1">
            <w: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rsidR="008607A1" w:rsidRDefault="008607A1" w:rsidP="008607A1">
            <w: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rsidR="008607A1" w:rsidRDefault="008607A1" w:rsidP="0000444A">
            <w:pPr>
              <w:pStyle w:val="Lijstalinea"/>
              <w:numPr>
                <w:ilvl w:val="0"/>
                <w:numId w:val="38"/>
              </w:numPr>
              <w:ind w:left="284" w:hanging="284"/>
            </w:pPr>
            <w:r>
              <w:t>Deze leerlingen worden voor een dag/dagdeel buiten de groe</w:t>
            </w:r>
            <w:r w:rsidR="006511B5">
              <w:t>p geplaatst</w:t>
            </w:r>
            <w:r>
              <w:t>.</w:t>
            </w:r>
          </w:p>
          <w:p w:rsidR="008607A1" w:rsidRDefault="008607A1" w:rsidP="0000444A">
            <w:pPr>
              <w:pStyle w:val="Lijstalinea"/>
              <w:numPr>
                <w:ilvl w:val="0"/>
                <w:numId w:val="38"/>
              </w:numPr>
              <w:ind w:left="284" w:hanging="284"/>
            </w:pPr>
            <w:r>
              <w:t xml:space="preserve">De ouders worden hiervan in een gesprek op de hoogte gesteld door middel van een gesprek. De </w:t>
            </w:r>
            <w:r w:rsidR="006511B5">
              <w:t>directie</w:t>
            </w:r>
            <w:r>
              <w:t xml:space="preserve"> bespreekt met de leerling hoe ervoor gezorgd kan worden dat het gewenste gedrag wel wordt vertoond.</w:t>
            </w:r>
          </w:p>
          <w:p w:rsidR="008607A1" w:rsidRDefault="008607A1" w:rsidP="0000444A">
            <w:pPr>
              <w:pStyle w:val="Lijstalinea"/>
              <w:numPr>
                <w:ilvl w:val="0"/>
                <w:numId w:val="38"/>
              </w:numPr>
              <w:ind w:left="284" w:hanging="284"/>
            </w:pPr>
            <w:r>
              <w:t xml:space="preserve">De leerling mag de volgende dag in de eigen groep laten zien dat het zich wel aan de schoolregels kan houden. Verschillende vormen van hulp (zie boven) kunnen hiertoe worden ingezet. </w:t>
            </w:r>
          </w:p>
          <w:p w:rsidR="0000444A" w:rsidRDefault="0000444A" w:rsidP="008607A1"/>
          <w:p w:rsidR="008607A1" w:rsidRDefault="008607A1" w:rsidP="008607A1">
            <w:r>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rsidR="00C76207" w:rsidRDefault="008607A1" w:rsidP="008607A1">
            <w:r>
              <w:t xml:space="preserve">In geval van herhaling kan de school overgaan tot schorsing van meerdere dagen. In dat geval wordt de afdeling leerplicht van de gemeente bij het vervolgtraject betrokken. Ouders hebben </w:t>
            </w:r>
            <w:r>
              <w:lastRenderedPageBreak/>
              <w:t xml:space="preserve">het recht om binnen vijf werkdagen bij het schoolbestuur bezwaar te maken tegen de schorsing. </w:t>
            </w:r>
          </w:p>
          <w:p w:rsidR="002C0A04" w:rsidRDefault="002C0A04" w:rsidP="008607A1"/>
          <w:p w:rsidR="002C0A04" w:rsidRDefault="002C0A04" w:rsidP="008607A1"/>
          <w:p w:rsidR="002C0A04" w:rsidRDefault="002C0A04" w:rsidP="008607A1"/>
        </w:tc>
      </w:tr>
      <w:tr w:rsidR="004B3470" w:rsidTr="00C76207">
        <w:tc>
          <w:tcPr>
            <w:tcW w:w="8871" w:type="dxa"/>
            <w:shd w:val="clear" w:color="auto" w:fill="FFC000"/>
            <w:vAlign w:val="center"/>
          </w:tcPr>
          <w:p w:rsidR="004B3470" w:rsidRPr="005C621C" w:rsidRDefault="005C621C" w:rsidP="00C76207">
            <w:pPr>
              <w:jc w:val="center"/>
              <w:rPr>
                <w:b/>
                <w:sz w:val="22"/>
                <w:szCs w:val="22"/>
              </w:rPr>
            </w:pPr>
            <w:r>
              <w:rPr>
                <w:b/>
                <w:sz w:val="22"/>
                <w:szCs w:val="22"/>
              </w:rPr>
              <w:lastRenderedPageBreak/>
              <w:t>Antipestcoördinator</w:t>
            </w:r>
          </w:p>
        </w:tc>
      </w:tr>
      <w:tr w:rsidR="004B3470" w:rsidTr="0004466C">
        <w:tc>
          <w:tcPr>
            <w:tcW w:w="8871" w:type="dxa"/>
            <w:vAlign w:val="center"/>
          </w:tcPr>
          <w:p w:rsidR="00C76207" w:rsidRDefault="00C76207" w:rsidP="004B3470"/>
          <w:p w:rsidR="004B3470" w:rsidRDefault="00FA29C0" w:rsidP="004B3470">
            <w:r>
              <w:t>De taken van een ‘anti</w:t>
            </w:r>
            <w:r w:rsidR="004B3470">
              <w:t xml:space="preserve">pestcoördinator’ zijn op onze school zal opgenomen in de taken van de </w:t>
            </w:r>
            <w:r>
              <w:t>van</w:t>
            </w:r>
            <w:r w:rsidR="00DA6189">
              <w:t xml:space="preserve"> de stuurgroep Vreedzame School</w:t>
            </w:r>
            <w:r w:rsidR="004B3470">
              <w:t xml:space="preserve">. De taakomschrijving </w:t>
            </w:r>
            <w:r w:rsidR="00DA6189">
              <w:t>van de stuurgroep</w:t>
            </w:r>
            <w:r>
              <w:t xml:space="preserve"> Vreedzame School:</w:t>
            </w:r>
          </w:p>
          <w:p w:rsidR="004B3470" w:rsidRPr="006E2A74" w:rsidRDefault="00FA29C0" w:rsidP="0000444A">
            <w:pPr>
              <w:numPr>
                <w:ilvl w:val="0"/>
                <w:numId w:val="41"/>
              </w:numPr>
              <w:suppressAutoHyphens w:val="0"/>
              <w:spacing w:line="276" w:lineRule="auto"/>
              <w:ind w:left="284" w:hanging="284"/>
              <w:rPr>
                <w:rFonts w:cs="Times New Roman"/>
              </w:rPr>
            </w:pPr>
            <w:r>
              <w:rPr>
                <w:rFonts w:cs="Times New Roman"/>
              </w:rPr>
              <w:t>Ontwikkelen</w:t>
            </w:r>
            <w:r w:rsidR="004B3470" w:rsidRPr="006E2A74">
              <w:rPr>
                <w:rFonts w:cs="Times New Roman"/>
              </w:rPr>
              <w:t>, actualiseren en levend houden van beleid en aanpak m.b.t. burgerschap/</w:t>
            </w:r>
            <w:r w:rsidR="004B3470" w:rsidRPr="006E2A74">
              <w:t>De Vreedzame School</w:t>
            </w:r>
            <w:r w:rsidR="002C0A04">
              <w:t>.</w:t>
            </w:r>
            <w:r w:rsidR="004B3470" w:rsidRPr="006E2A74">
              <w:t xml:space="preserve"> </w:t>
            </w:r>
          </w:p>
          <w:p w:rsidR="00DA6189" w:rsidRDefault="004B3470" w:rsidP="0000444A">
            <w:pPr>
              <w:numPr>
                <w:ilvl w:val="0"/>
                <w:numId w:val="41"/>
              </w:numPr>
              <w:suppressAutoHyphens w:val="0"/>
              <w:spacing w:line="276" w:lineRule="auto"/>
              <w:ind w:left="284" w:hanging="284"/>
              <w:rPr>
                <w:rFonts w:cs="Times New Roman"/>
              </w:rPr>
            </w:pPr>
            <w:r w:rsidRPr="00DA6189">
              <w:rPr>
                <w:rFonts w:cs="Times New Roman"/>
              </w:rPr>
              <w:t xml:space="preserve">Het bijhouden van </w:t>
            </w:r>
            <w:r w:rsidR="00DA6189">
              <w:rPr>
                <w:rFonts w:cs="Times New Roman"/>
              </w:rPr>
              <w:t>vak</w:t>
            </w:r>
            <w:r w:rsidRPr="00DA6189">
              <w:rPr>
                <w:rFonts w:cs="Times New Roman"/>
              </w:rPr>
              <w:t xml:space="preserve">literatuur </w:t>
            </w:r>
            <w:r w:rsidR="00DA6189">
              <w:rPr>
                <w:rFonts w:cs="Times New Roman"/>
              </w:rPr>
              <w:t>op dit gebied.</w:t>
            </w:r>
          </w:p>
          <w:p w:rsidR="004B3470" w:rsidRPr="00DA6189" w:rsidRDefault="004B3470" w:rsidP="0000444A">
            <w:pPr>
              <w:numPr>
                <w:ilvl w:val="0"/>
                <w:numId w:val="41"/>
              </w:numPr>
              <w:suppressAutoHyphens w:val="0"/>
              <w:spacing w:line="276" w:lineRule="auto"/>
              <w:ind w:left="284" w:hanging="284"/>
              <w:rPr>
                <w:rFonts w:cs="Times New Roman"/>
              </w:rPr>
            </w:pPr>
            <w:r w:rsidRPr="00DA6189">
              <w:rPr>
                <w:rFonts w:cs="Times New Roman"/>
              </w:rPr>
              <w:t>Adviseren bij de keuze, aanpak en implementatie van nieuwe methodes en/of materialen of software</w:t>
            </w:r>
            <w:r>
              <w:t xml:space="preserve"> op het terrein van burgerschap/</w:t>
            </w:r>
            <w:r w:rsidRPr="006E2A74">
              <w:t>De Vreedzame School</w:t>
            </w:r>
            <w:r w:rsidRPr="00DA6189">
              <w:rPr>
                <w:rFonts w:cs="Times New Roman"/>
              </w:rPr>
              <w:t>.</w:t>
            </w:r>
          </w:p>
          <w:p w:rsidR="002C0A04" w:rsidRDefault="00FA29C0" w:rsidP="0000444A">
            <w:pPr>
              <w:numPr>
                <w:ilvl w:val="0"/>
                <w:numId w:val="41"/>
              </w:numPr>
              <w:suppressAutoHyphens w:val="0"/>
              <w:spacing w:line="276" w:lineRule="auto"/>
              <w:ind w:left="284" w:hanging="284"/>
              <w:rPr>
                <w:rFonts w:cs="Times New Roman"/>
              </w:rPr>
            </w:pPr>
            <w:r w:rsidRPr="002C0A04">
              <w:rPr>
                <w:rFonts w:cs="Times New Roman"/>
              </w:rPr>
              <w:t>Op</w:t>
            </w:r>
            <w:r w:rsidR="004B3470" w:rsidRPr="002C0A04">
              <w:rPr>
                <w:rFonts w:cs="Times New Roman"/>
              </w:rPr>
              <w:t xml:space="preserve"> verzoek fungeren als vraagbaak en luisterend oor voor collega’s, ondersteunen van beginnende collega’s</w:t>
            </w:r>
            <w:r w:rsidR="002C0A04" w:rsidRPr="002C0A04">
              <w:rPr>
                <w:rFonts w:cs="Times New Roman"/>
              </w:rPr>
              <w:t>.</w:t>
            </w:r>
            <w:r w:rsidR="004B3470" w:rsidRPr="002C0A04">
              <w:rPr>
                <w:rFonts w:cs="Times New Roman"/>
              </w:rPr>
              <w:t xml:space="preserve"> </w:t>
            </w:r>
          </w:p>
          <w:p w:rsidR="004B3470" w:rsidRPr="002C0A04" w:rsidRDefault="004B3470" w:rsidP="0000444A">
            <w:pPr>
              <w:numPr>
                <w:ilvl w:val="0"/>
                <w:numId w:val="41"/>
              </w:numPr>
              <w:suppressAutoHyphens w:val="0"/>
              <w:spacing w:line="276" w:lineRule="auto"/>
              <w:ind w:left="284" w:hanging="284"/>
              <w:rPr>
                <w:rFonts w:cs="Times New Roman"/>
              </w:rPr>
            </w:pPr>
            <w:r w:rsidRPr="002C0A04">
              <w:rPr>
                <w:rFonts w:cs="Times New Roman"/>
              </w:rPr>
              <w:t>Draagt bij aan de versterking van de inhoudelijke kennis en didactiek in het team op het vakgebied</w:t>
            </w:r>
            <w:r>
              <w:t>.</w:t>
            </w:r>
          </w:p>
          <w:p w:rsidR="004B3470" w:rsidRPr="006E2A74" w:rsidRDefault="004B3470" w:rsidP="0000444A">
            <w:pPr>
              <w:numPr>
                <w:ilvl w:val="0"/>
                <w:numId w:val="41"/>
              </w:numPr>
              <w:suppressAutoHyphens w:val="0"/>
              <w:spacing w:line="276" w:lineRule="auto"/>
              <w:ind w:left="284" w:hanging="284"/>
              <w:rPr>
                <w:rFonts w:cs="Times New Roman"/>
                <w:i/>
              </w:rPr>
            </w:pPr>
            <w:r w:rsidRPr="006E2A74">
              <w:rPr>
                <w:rFonts w:cs="Times New Roman"/>
              </w:rPr>
              <w:t xml:space="preserve">Bewust bezig zijn met goed (vakdidactisch) onderwijs, experimenteren en onderzoeken. </w:t>
            </w:r>
          </w:p>
          <w:p w:rsidR="004B3470" w:rsidRDefault="004B3470" w:rsidP="0000444A">
            <w:pPr>
              <w:numPr>
                <w:ilvl w:val="0"/>
                <w:numId w:val="41"/>
              </w:numPr>
              <w:suppressAutoHyphens w:val="0"/>
              <w:spacing w:line="280" w:lineRule="exact"/>
              <w:ind w:left="284" w:hanging="284"/>
            </w:pPr>
            <w:r>
              <w:t>Bewaken van de kwaliteit van de uitvoering van De Vreedzame School.</w:t>
            </w:r>
          </w:p>
          <w:p w:rsidR="004B3470" w:rsidRDefault="004B3470" w:rsidP="0000444A">
            <w:pPr>
              <w:numPr>
                <w:ilvl w:val="0"/>
                <w:numId w:val="41"/>
              </w:numPr>
              <w:suppressAutoHyphens w:val="0"/>
              <w:spacing w:line="280" w:lineRule="exact"/>
              <w:ind w:left="284" w:hanging="284"/>
            </w:pPr>
            <w:r>
              <w:t>Zorg dragen voor afname</w:t>
            </w:r>
            <w:r w:rsidR="002C0A04">
              <w:t xml:space="preserve"> en interpretatie van</w:t>
            </w:r>
            <w:r>
              <w:t xml:space="preserve"> kwaliteitszorginstrument Vreedzaam (waaronder Vragenlijst Groepsklimaat, Veiligheidsthermometer, Borgingsinstrument).</w:t>
            </w:r>
          </w:p>
          <w:p w:rsidR="004B3470" w:rsidRDefault="004B3470" w:rsidP="0000444A">
            <w:pPr>
              <w:numPr>
                <w:ilvl w:val="0"/>
                <w:numId w:val="41"/>
              </w:numPr>
              <w:suppressAutoHyphens w:val="0"/>
              <w:spacing w:line="280" w:lineRule="exact"/>
              <w:ind w:left="284" w:hanging="284"/>
            </w:pPr>
            <w:r>
              <w:t xml:space="preserve">De Vreedzame School agenderen in de </w:t>
            </w:r>
            <w:r w:rsidR="002C0A04">
              <w:t>team c.q. bordsessies</w:t>
            </w:r>
          </w:p>
          <w:p w:rsidR="004B3470" w:rsidRDefault="004B3470" w:rsidP="0000444A">
            <w:pPr>
              <w:numPr>
                <w:ilvl w:val="0"/>
                <w:numId w:val="41"/>
              </w:numPr>
              <w:suppressAutoHyphens w:val="0"/>
              <w:spacing w:line="280" w:lineRule="exact"/>
              <w:ind w:left="284" w:hanging="284"/>
            </w:pPr>
            <w:r>
              <w:t>Inscholen en coachen nieuwe leerkrachten.</w:t>
            </w:r>
          </w:p>
          <w:p w:rsidR="004B3470" w:rsidRPr="00C47BFC" w:rsidRDefault="002C0A04" w:rsidP="0000444A">
            <w:pPr>
              <w:numPr>
                <w:ilvl w:val="0"/>
                <w:numId w:val="41"/>
              </w:numPr>
              <w:suppressAutoHyphens w:val="0"/>
              <w:spacing w:line="280" w:lineRule="exact"/>
              <w:ind w:left="284" w:hanging="284"/>
            </w:pPr>
            <w:r>
              <w:t>Verzorgen van info voor De Klapper.</w:t>
            </w:r>
            <w:r w:rsidR="004B3470" w:rsidRPr="00C47BFC">
              <w:t xml:space="preserve"> </w:t>
            </w:r>
          </w:p>
          <w:p w:rsidR="004B3470" w:rsidRPr="00C47BFC" w:rsidRDefault="004B3470" w:rsidP="0000444A">
            <w:pPr>
              <w:numPr>
                <w:ilvl w:val="0"/>
                <w:numId w:val="41"/>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rsidR="004B3470" w:rsidRPr="00C47BFC" w:rsidRDefault="004B3470" w:rsidP="0000444A">
            <w:pPr>
              <w:numPr>
                <w:ilvl w:val="0"/>
                <w:numId w:val="41"/>
              </w:numPr>
              <w:suppressAutoHyphens w:val="0"/>
              <w:spacing w:line="280" w:lineRule="exact"/>
              <w:ind w:left="284" w:hanging="284"/>
            </w:pPr>
            <w:r w:rsidRPr="00C47BFC">
              <w:t>Verzorgen van de jaarlijkse mediator</w:t>
            </w:r>
            <w:r w:rsidR="00FA29C0">
              <w:t>en</w:t>
            </w:r>
            <w:r w:rsidRPr="00C47BFC">
              <w:t>training.</w:t>
            </w:r>
          </w:p>
          <w:p w:rsidR="004B3470" w:rsidRDefault="00FA29C0" w:rsidP="0000444A">
            <w:pPr>
              <w:numPr>
                <w:ilvl w:val="0"/>
                <w:numId w:val="41"/>
              </w:numPr>
              <w:suppressAutoHyphens w:val="0"/>
              <w:spacing w:line="280" w:lineRule="exact"/>
              <w:ind w:left="284" w:hanging="284"/>
            </w:pPr>
            <w:r>
              <w:t>Fungeren als c</w:t>
            </w:r>
            <w:r w:rsidR="004B3470" w:rsidRPr="00C47BFC">
              <w:t>ontactpersoon voor de leerlingmediatoren; regelmatig evaluatie met mediatoren.</w:t>
            </w:r>
          </w:p>
          <w:p w:rsidR="004B3470" w:rsidRDefault="004B3470" w:rsidP="004B3470"/>
        </w:tc>
      </w:tr>
      <w:tr w:rsidR="004B3470" w:rsidTr="00C76207">
        <w:tc>
          <w:tcPr>
            <w:tcW w:w="8871" w:type="dxa"/>
            <w:shd w:val="clear" w:color="auto" w:fill="FFC000"/>
            <w:vAlign w:val="center"/>
          </w:tcPr>
          <w:p w:rsidR="004B3470" w:rsidRPr="00FA29C0" w:rsidRDefault="002C0A04" w:rsidP="00C76207">
            <w:pPr>
              <w:jc w:val="center"/>
              <w:rPr>
                <w:b/>
                <w:sz w:val="22"/>
                <w:szCs w:val="22"/>
              </w:rPr>
            </w:pPr>
            <w:r>
              <w:rPr>
                <w:b/>
                <w:sz w:val="22"/>
                <w:szCs w:val="22"/>
              </w:rPr>
              <w:t>Educatief partnerschap</w:t>
            </w:r>
            <w:r w:rsidR="004B3470" w:rsidRPr="00FA29C0">
              <w:rPr>
                <w:b/>
                <w:sz w:val="22"/>
                <w:szCs w:val="22"/>
              </w:rPr>
              <w:t xml:space="preserve"> bij het veiligheidsbeleid</w:t>
            </w:r>
          </w:p>
        </w:tc>
      </w:tr>
      <w:tr w:rsidR="004B3470" w:rsidTr="0004466C">
        <w:tc>
          <w:tcPr>
            <w:tcW w:w="8871" w:type="dxa"/>
            <w:vAlign w:val="center"/>
          </w:tcPr>
          <w:p w:rsidR="00C76207" w:rsidRDefault="00C76207" w:rsidP="004B3470"/>
          <w:p w:rsidR="004B3470" w:rsidRDefault="004B3470" w:rsidP="004B3470">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rsidR="004B3470" w:rsidRDefault="004B3470" w:rsidP="004B3470"/>
        </w:tc>
      </w:tr>
      <w:tr w:rsidR="004B3470" w:rsidTr="00C76207">
        <w:tc>
          <w:tcPr>
            <w:tcW w:w="8871" w:type="dxa"/>
            <w:shd w:val="clear" w:color="auto" w:fill="FFC000"/>
            <w:vAlign w:val="center"/>
          </w:tcPr>
          <w:p w:rsidR="004B3470" w:rsidRPr="00FA29C0" w:rsidRDefault="004B3470" w:rsidP="00C76207">
            <w:pPr>
              <w:jc w:val="center"/>
              <w:rPr>
                <w:b/>
                <w:sz w:val="22"/>
                <w:szCs w:val="22"/>
              </w:rPr>
            </w:pPr>
            <w:r w:rsidRPr="00FA29C0">
              <w:rPr>
                <w:b/>
                <w:sz w:val="22"/>
                <w:szCs w:val="22"/>
              </w:rPr>
              <w:t>Prioriteiten en plan van aanpak</w:t>
            </w:r>
          </w:p>
        </w:tc>
      </w:tr>
      <w:tr w:rsidR="004B3470" w:rsidTr="0004466C">
        <w:tc>
          <w:tcPr>
            <w:tcW w:w="8871" w:type="dxa"/>
            <w:vAlign w:val="center"/>
          </w:tcPr>
          <w:p w:rsidR="002C0A04" w:rsidRDefault="002C0A04" w:rsidP="004B3470">
            <w:r>
              <w:t>Dit protocol sociale veiligheid vervangt het oude pestprotocol.</w:t>
            </w:r>
          </w:p>
          <w:p w:rsidR="002C0A04" w:rsidRDefault="002C0A04" w:rsidP="004B3470">
            <w:r>
              <w:t>Na vaststelling n het schooljaar 2016 -2017 dient ieder op de hoogte te zijn van het nieuwe beleid en ernaar te handelen.</w:t>
            </w:r>
          </w:p>
          <w:p w:rsidR="00C76207" w:rsidRDefault="00C76207" w:rsidP="004B3470"/>
        </w:tc>
      </w:tr>
      <w:tr w:rsidR="004B3470" w:rsidTr="00C76207">
        <w:tc>
          <w:tcPr>
            <w:tcW w:w="8871" w:type="dxa"/>
            <w:shd w:val="clear" w:color="auto" w:fill="FFC000"/>
            <w:vAlign w:val="center"/>
          </w:tcPr>
          <w:p w:rsidR="004B3470" w:rsidRPr="00FA29C0" w:rsidRDefault="004B3470" w:rsidP="00C76207">
            <w:pPr>
              <w:jc w:val="center"/>
              <w:rPr>
                <w:b/>
                <w:sz w:val="22"/>
                <w:szCs w:val="22"/>
              </w:rPr>
            </w:pPr>
            <w:r w:rsidRPr="00FA29C0">
              <w:rPr>
                <w:b/>
                <w:sz w:val="22"/>
                <w:szCs w:val="22"/>
              </w:rPr>
              <w:t>Bijlagen</w:t>
            </w:r>
          </w:p>
        </w:tc>
      </w:tr>
      <w:tr w:rsidR="004B3470" w:rsidTr="0004466C">
        <w:tc>
          <w:tcPr>
            <w:tcW w:w="8871" w:type="dxa"/>
            <w:vAlign w:val="center"/>
          </w:tcPr>
          <w:p w:rsidR="00FA29C0" w:rsidRDefault="002C0A04" w:rsidP="004B3470">
            <w:r>
              <w:t>De MAP WERKEN AAN SOCIALE VEILIGHEID van DE VREEDZAME SCHOOL</w:t>
            </w:r>
          </w:p>
          <w:p w:rsidR="002C0A04" w:rsidRDefault="002C0A04" w:rsidP="004B3470"/>
        </w:tc>
      </w:tr>
    </w:tbl>
    <w:p w:rsidR="004B3470" w:rsidRDefault="004B3470" w:rsidP="00F07FA4"/>
    <w:p w:rsidR="0050533B" w:rsidRDefault="0050533B" w:rsidP="00F07FA4"/>
    <w:p w:rsidR="0050533B" w:rsidRDefault="0050533B" w:rsidP="00F07FA4"/>
    <w:p w:rsidR="0050533B" w:rsidRDefault="0050533B" w:rsidP="00F07FA4"/>
    <w:p w:rsidR="002064C2" w:rsidRPr="0050533B" w:rsidRDefault="00F74683" w:rsidP="00F07FA4">
      <w:pPr>
        <w:rPr>
          <w:i/>
          <w:color w:val="E36C0A" w:themeColor="accent6" w:themeShade="BF"/>
        </w:rPr>
      </w:pPr>
      <w:r>
        <w:rPr>
          <w:i/>
          <w:color w:val="E36C0A" w:themeColor="accent6" w:themeShade="BF"/>
        </w:rPr>
        <w:t xml:space="preserve"> </w:t>
      </w:r>
    </w:p>
    <w:sectPr w:rsidR="002064C2" w:rsidRPr="0050533B" w:rsidSect="004B3470">
      <w:headerReference w:type="even" r:id="rId8"/>
      <w:headerReference w:type="default" r:id="rId9"/>
      <w:footerReference w:type="even" r:id="rId10"/>
      <w:footerReference w:type="default" r:id="rId11"/>
      <w:headerReference w:type="first" r:id="rId12"/>
      <w:footerReference w:type="first" r:id="rId13"/>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60" w:rsidRDefault="00830A60" w:rsidP="008734B4">
      <w:r>
        <w:separator/>
      </w:r>
    </w:p>
  </w:endnote>
  <w:endnote w:type="continuationSeparator" w:id="0">
    <w:p w:rsidR="00830A60" w:rsidRDefault="00830A60"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rsidR="00830A60" w:rsidRPr="00DE729F" w:rsidRDefault="00830A60" w:rsidP="0000444A">
            <w:pPr>
              <w:pStyle w:val="Voettekst"/>
              <w:tabs>
                <w:tab w:val="clear" w:pos="4513"/>
                <w:tab w:val="clear" w:pos="9026"/>
                <w:tab w:val="right" w:pos="9072"/>
              </w:tabs>
              <w:jc w:val="left"/>
            </w:pPr>
            <w:r w:rsidRPr="00DE729F">
              <w:tab/>
            </w:r>
            <w:r w:rsidR="002C0A04">
              <w:fldChar w:fldCharType="begin"/>
            </w:r>
            <w:r w:rsidR="002C0A04">
              <w:instrText>PAGE</w:instrText>
            </w:r>
            <w:r w:rsidR="002C0A04">
              <w:fldChar w:fldCharType="separate"/>
            </w:r>
            <w:r w:rsidR="00DF29CA">
              <w:rPr>
                <w:noProof/>
              </w:rPr>
              <w:t>4</w:t>
            </w:r>
            <w:r w:rsidR="002C0A04">
              <w:rPr>
                <w:noProof/>
              </w:rPr>
              <w:fldChar w:fldCharType="end"/>
            </w:r>
            <w:r w:rsidRPr="00DE729F">
              <w:t>/</w:t>
            </w:r>
            <w:r w:rsidR="002C0A04">
              <w:fldChar w:fldCharType="begin"/>
            </w:r>
            <w:r w:rsidR="002C0A04">
              <w:instrText>NUMPAGES</w:instrText>
            </w:r>
            <w:r w:rsidR="002C0A04">
              <w:fldChar w:fldCharType="separate"/>
            </w:r>
            <w:r w:rsidR="00DF29CA">
              <w:rPr>
                <w:noProof/>
              </w:rPr>
              <w:t>11</w:t>
            </w:r>
            <w:r w:rsidR="002C0A04">
              <w:rPr>
                <w:noProof/>
              </w:rPr>
              <w:fldChar w:fldCharType="end"/>
            </w:r>
          </w:p>
        </w:sdtContent>
      </w:sdt>
    </w:sdtContent>
  </w:sdt>
  <w:p w:rsidR="00830A60" w:rsidRDefault="00830A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60" w:rsidRDefault="00830A60" w:rsidP="008734B4">
      <w:r>
        <w:separator/>
      </w:r>
    </w:p>
  </w:footnote>
  <w:footnote w:type="continuationSeparator" w:id="0">
    <w:p w:rsidR="00830A60" w:rsidRDefault="00830A60"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60" w:rsidRPr="0000444A" w:rsidRDefault="00DA6189" w:rsidP="004B3470">
    <w:pPr>
      <w:pStyle w:val="Kop2"/>
      <w:rPr>
        <w:b w:val="0"/>
        <w:i w:val="0"/>
        <w:sz w:val="16"/>
        <w:szCs w:val="16"/>
      </w:rPr>
    </w:pPr>
    <w:r>
      <w:rPr>
        <w:b w:val="0"/>
        <w:i w:val="0"/>
        <w:noProof/>
        <w:sz w:val="16"/>
        <w:szCs w:val="16"/>
        <w:lang w:eastAsia="nl-NL"/>
      </w:rPr>
      <mc:AlternateContent>
        <mc:Choice Requires="wps">
          <w:drawing>
            <wp:anchor distT="0" distB="0" distL="114300" distR="114300" simplePos="0" relativeHeight="251662336" behindDoc="0" locked="0" layoutInCell="1" allowOverlap="1" wp14:anchorId="3642B76C" wp14:editId="388385DF">
              <wp:simplePos x="0" y="0"/>
              <wp:positionH relativeFrom="column">
                <wp:posOffset>5048885</wp:posOffset>
              </wp:positionH>
              <wp:positionV relativeFrom="paragraph">
                <wp:posOffset>-269240</wp:posOffset>
              </wp:positionV>
              <wp:extent cx="723265" cy="622935"/>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A60" w:rsidRDefault="00830A60" w:rsidP="00264427"/>
                        <w:p w:rsidR="00830A60" w:rsidRDefault="007570C2" w:rsidP="00264427">
                          <w:r>
                            <w:rPr>
                              <w:noProof/>
                              <w:lang w:eastAsia="nl-NL"/>
                            </w:rPr>
                            <w:drawing>
                              <wp:inline distT="0" distB="0" distL="0" distR="0" wp14:anchorId="0507683E" wp14:editId="0836D237">
                                <wp:extent cx="371418" cy="3500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355" cy="3537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2B76C" id="_x0000_t202" coordsize="21600,21600" o:spt="202" path="m,l,21600r21600,l21600,xe">
              <v:stroke joinstyle="miter"/>
              <v:path gradientshapeok="t" o:connecttype="rect"/>
            </v:shapetype>
            <v:shape id="Text Box 2" o:spid="_x0000_s1026" type="#_x0000_t202" style="position:absolute;margin-left:397.55pt;margin-top:-21.2pt;width:56.95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AggIAAA4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" stroked="f">
              <v:textbox>
                <w:txbxContent>
                  <w:p w:rsidR="00830A60" w:rsidRDefault="00830A60" w:rsidP="00264427"/>
                  <w:p w:rsidR="00830A60" w:rsidRDefault="007570C2" w:rsidP="00264427">
                    <w:r>
                      <w:rPr>
                        <w:noProof/>
                        <w:lang w:eastAsia="nl-NL"/>
                      </w:rPr>
                      <w:drawing>
                        <wp:inline distT="0" distB="0" distL="0" distR="0" wp14:anchorId="0507683E" wp14:editId="0836D237">
                          <wp:extent cx="371418" cy="3500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355" cy="353743"/>
                                  </a:xfrm>
                                  <a:prstGeom prst="rect">
                                    <a:avLst/>
                                  </a:prstGeom>
                                </pic:spPr>
                              </pic:pic>
                            </a:graphicData>
                          </a:graphic>
                        </wp:inline>
                      </w:drawing>
                    </w:r>
                  </w:p>
                </w:txbxContent>
              </v:textbox>
            </v:shape>
          </w:pict>
        </mc:Fallback>
      </mc:AlternateContent>
    </w:r>
    <w:r>
      <w:rPr>
        <w:b w:val="0"/>
        <w:i w:val="0"/>
        <w:noProof/>
        <w:sz w:val="16"/>
        <w:szCs w:val="16"/>
        <w:lang w:eastAsia="nl-NL"/>
      </w:rPr>
      <mc:AlternateContent>
        <mc:Choice Requires="wps">
          <w:drawing>
            <wp:anchor distT="0" distB="0" distL="114300" distR="114300" simplePos="0" relativeHeight="251661312" behindDoc="0" locked="0" layoutInCell="1" allowOverlap="1" wp14:anchorId="28B39B79" wp14:editId="0D60342C">
              <wp:simplePos x="0" y="0"/>
              <wp:positionH relativeFrom="column">
                <wp:posOffset>4354195</wp:posOffset>
              </wp:positionH>
              <wp:positionV relativeFrom="paragraph">
                <wp:posOffset>-269240</wp:posOffset>
              </wp:positionV>
              <wp:extent cx="614680" cy="662940"/>
              <wp:effectExtent l="127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A60" w:rsidRDefault="00830A60"/>
                        <w:p w:rsidR="00830A60" w:rsidRDefault="00830A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39B79" id="Text Box 1" o:spid="_x0000_s1027" type="#_x0000_t202" style="position:absolute;margin-left:342.85pt;margin-top:-21.2pt;width:48.4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" stroked="f">
              <v:textbox>
                <w:txbxContent>
                  <w:p w:rsidR="00830A60" w:rsidRDefault="00830A60"/>
                  <w:p w:rsidR="00830A60" w:rsidRDefault="00830A60"/>
                </w:txbxContent>
              </v:textbox>
            </v:shape>
          </w:pict>
        </mc:Fallback>
      </mc:AlternateContent>
    </w:r>
    <w:r w:rsidR="002407B1">
      <w:rPr>
        <w:b w:val="0"/>
        <w:i w:val="0"/>
        <w:sz w:val="16"/>
        <w:szCs w:val="16"/>
      </w:rPr>
      <w:t>Beleidsplan sociale v</w:t>
    </w:r>
    <w:r w:rsidR="00830A60" w:rsidRPr="0000444A">
      <w:rPr>
        <w:b w:val="0"/>
        <w:i w:val="0"/>
        <w:sz w:val="16"/>
        <w:szCs w:val="16"/>
      </w:rPr>
      <w:t>eiligheid</w:t>
    </w:r>
    <w:r w:rsidR="007570C2">
      <w:rPr>
        <w:b w:val="0"/>
        <w:i w:val="0"/>
        <w:sz w:val="16"/>
        <w:szCs w:val="16"/>
      </w:rPr>
      <w:t xml:space="preserve"> St. Michaëlschool</w:t>
    </w:r>
  </w:p>
  <w:p w:rsidR="00830A60" w:rsidRPr="0000444A" w:rsidRDefault="00830A60" w:rsidP="004B3470">
    <w:pPr>
      <w:pStyle w:val="Kop2"/>
      <w:rPr>
        <w:b w:val="0"/>
        <w:i w:val="0"/>
        <w:sz w:val="16"/>
        <w:szCs w:val="16"/>
      </w:rPr>
    </w:pPr>
    <w:r w:rsidRPr="0000444A">
      <w:rPr>
        <w:b w:val="0"/>
        <w:i w:val="0"/>
        <w:sz w:val="16"/>
        <w:szCs w:val="16"/>
      </w:rPr>
      <w:t xml:space="preserve">Behorend bij: map Werken aan sociale veiligheid - De Vreedzame School </w:t>
    </w:r>
  </w:p>
  <w:p w:rsidR="00830A60" w:rsidRDefault="00830A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04" w:rsidRDefault="002C0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2"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6" w15:restartNumberingAfterBreak="0">
    <w:nsid w:val="2682796B"/>
    <w:multiLevelType w:val="multilevel"/>
    <w:tmpl w:val="9D3A3CDE"/>
    <w:name w:val="Opsommingslijst rondje CED-groep22222"/>
    <w:numStyleLink w:val="LijstopsommingstekensCED-Groep"/>
  </w:abstractNum>
  <w:abstractNum w:abstractNumId="17"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A94175"/>
    <w:multiLevelType w:val="multilevel"/>
    <w:tmpl w:val="9D3A3CDE"/>
    <w:name w:val="Opsommingslijst rondje CED-groep2"/>
    <w:numStyleLink w:val="LijstopsommingstekensCED-Groep"/>
  </w:abstractNum>
  <w:abstractNum w:abstractNumId="28"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1D562C"/>
    <w:multiLevelType w:val="multilevel"/>
    <w:tmpl w:val="9D3A3CDE"/>
    <w:name w:val="Lijst Nummering CED-Groep2"/>
    <w:numStyleLink w:val="LijstopsommingstekensCED-Groep"/>
  </w:abstractNum>
  <w:abstractNum w:abstractNumId="32"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3"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4"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0403E6"/>
    <w:multiLevelType w:val="multilevel"/>
    <w:tmpl w:val="9D3A3CDE"/>
    <w:name w:val="Opsommingslijst rondje CED-groep22"/>
    <w:numStyleLink w:val="LijstopsommingstekensCED-Groep"/>
  </w:abstractNum>
  <w:abstractNum w:abstractNumId="38"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2"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5"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6"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20"/>
  </w:num>
  <w:num w:numId="4">
    <w:abstractNumId w:val="43"/>
  </w:num>
  <w:num w:numId="5">
    <w:abstractNumId w:val="11"/>
  </w:num>
  <w:num w:numId="6">
    <w:abstractNumId w:val="41"/>
  </w:num>
  <w:num w:numId="7">
    <w:abstractNumId w:val="23"/>
  </w:num>
  <w:num w:numId="8">
    <w:abstractNumId w:val="32"/>
  </w:num>
  <w:num w:numId="9">
    <w:abstractNumId w:val="45"/>
  </w:num>
  <w:num w:numId="10">
    <w:abstractNumId w:val="47"/>
  </w:num>
  <w:num w:numId="11">
    <w:abstractNumId w:val="12"/>
  </w:num>
  <w:num w:numId="12">
    <w:abstractNumId w:val="15"/>
  </w:num>
  <w:num w:numId="13">
    <w:abstractNumId w:val="29"/>
  </w:num>
  <w:num w:numId="14">
    <w:abstractNumId w:val="3"/>
  </w:num>
  <w:num w:numId="15">
    <w:abstractNumId w:val="48"/>
  </w:num>
  <w:num w:numId="16">
    <w:abstractNumId w:val="40"/>
  </w:num>
  <w:num w:numId="17">
    <w:abstractNumId w:val="52"/>
  </w:num>
  <w:num w:numId="18">
    <w:abstractNumId w:val="28"/>
  </w:num>
  <w:num w:numId="19">
    <w:abstractNumId w:val="10"/>
  </w:num>
  <w:num w:numId="20">
    <w:abstractNumId w:val="22"/>
  </w:num>
  <w:num w:numId="21">
    <w:abstractNumId w:val="1"/>
  </w:num>
  <w:num w:numId="22">
    <w:abstractNumId w:val="8"/>
  </w:num>
  <w:num w:numId="23">
    <w:abstractNumId w:val="25"/>
  </w:num>
  <w:num w:numId="24">
    <w:abstractNumId w:val="0"/>
  </w:num>
  <w:num w:numId="25">
    <w:abstractNumId w:val="39"/>
  </w:num>
  <w:num w:numId="26">
    <w:abstractNumId w:val="34"/>
  </w:num>
  <w:num w:numId="27">
    <w:abstractNumId w:val="42"/>
  </w:num>
  <w:num w:numId="28">
    <w:abstractNumId w:val="6"/>
  </w:num>
  <w:num w:numId="29">
    <w:abstractNumId w:val="46"/>
  </w:num>
  <w:num w:numId="30">
    <w:abstractNumId w:val="21"/>
  </w:num>
  <w:num w:numId="31">
    <w:abstractNumId w:val="24"/>
  </w:num>
  <w:num w:numId="32">
    <w:abstractNumId w:val="49"/>
  </w:num>
  <w:num w:numId="33">
    <w:abstractNumId w:val="9"/>
  </w:num>
  <w:num w:numId="34">
    <w:abstractNumId w:val="26"/>
  </w:num>
  <w:num w:numId="35">
    <w:abstractNumId w:val="30"/>
  </w:num>
  <w:num w:numId="36">
    <w:abstractNumId w:val="50"/>
  </w:num>
  <w:num w:numId="37">
    <w:abstractNumId w:val="17"/>
  </w:num>
  <w:num w:numId="38">
    <w:abstractNumId w:val="5"/>
  </w:num>
  <w:num w:numId="39">
    <w:abstractNumId w:val="33"/>
  </w:num>
  <w:num w:numId="40">
    <w:abstractNumId w:val="19"/>
  </w:num>
  <w:num w:numId="41">
    <w:abstractNumId w:val="13"/>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17920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AF"/>
    <w:rsid w:val="0000444A"/>
    <w:rsid w:val="00011D91"/>
    <w:rsid w:val="000202C9"/>
    <w:rsid w:val="00025218"/>
    <w:rsid w:val="00031EA8"/>
    <w:rsid w:val="0004466C"/>
    <w:rsid w:val="00055A8E"/>
    <w:rsid w:val="00067F32"/>
    <w:rsid w:val="000814BF"/>
    <w:rsid w:val="000842EB"/>
    <w:rsid w:val="000A241B"/>
    <w:rsid w:val="000A288D"/>
    <w:rsid w:val="000B5334"/>
    <w:rsid w:val="000B6E84"/>
    <w:rsid w:val="000B7340"/>
    <w:rsid w:val="000D0A42"/>
    <w:rsid w:val="000E1B14"/>
    <w:rsid w:val="000E44B4"/>
    <w:rsid w:val="000E6FB1"/>
    <w:rsid w:val="000F6DF8"/>
    <w:rsid w:val="00115991"/>
    <w:rsid w:val="0012286E"/>
    <w:rsid w:val="0012335B"/>
    <w:rsid w:val="001271C9"/>
    <w:rsid w:val="001333CF"/>
    <w:rsid w:val="00145D4D"/>
    <w:rsid w:val="0015104A"/>
    <w:rsid w:val="0018175F"/>
    <w:rsid w:val="00190E88"/>
    <w:rsid w:val="00191ABF"/>
    <w:rsid w:val="0019201F"/>
    <w:rsid w:val="001A2C90"/>
    <w:rsid w:val="001B23D9"/>
    <w:rsid w:val="001B2D9F"/>
    <w:rsid w:val="001B6EEA"/>
    <w:rsid w:val="001C73BB"/>
    <w:rsid w:val="001D1AAE"/>
    <w:rsid w:val="001E01A6"/>
    <w:rsid w:val="001E034F"/>
    <w:rsid w:val="001E253A"/>
    <w:rsid w:val="001E2D74"/>
    <w:rsid w:val="002064C2"/>
    <w:rsid w:val="00211112"/>
    <w:rsid w:val="00233AE6"/>
    <w:rsid w:val="00236110"/>
    <w:rsid w:val="002407B1"/>
    <w:rsid w:val="0024327F"/>
    <w:rsid w:val="002515E6"/>
    <w:rsid w:val="00253156"/>
    <w:rsid w:val="00255DC9"/>
    <w:rsid w:val="0025777C"/>
    <w:rsid w:val="00264427"/>
    <w:rsid w:val="0026672A"/>
    <w:rsid w:val="002707F7"/>
    <w:rsid w:val="00292B43"/>
    <w:rsid w:val="002931D9"/>
    <w:rsid w:val="002B3FAB"/>
    <w:rsid w:val="002B6E64"/>
    <w:rsid w:val="002C0A0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62175"/>
    <w:rsid w:val="00364E67"/>
    <w:rsid w:val="00386BC4"/>
    <w:rsid w:val="00387CC0"/>
    <w:rsid w:val="003A3630"/>
    <w:rsid w:val="003A5470"/>
    <w:rsid w:val="003A7161"/>
    <w:rsid w:val="003A7496"/>
    <w:rsid w:val="003B0984"/>
    <w:rsid w:val="003C00A8"/>
    <w:rsid w:val="003C7E30"/>
    <w:rsid w:val="003E10FB"/>
    <w:rsid w:val="003E624C"/>
    <w:rsid w:val="003E70AF"/>
    <w:rsid w:val="003F4F60"/>
    <w:rsid w:val="0042775B"/>
    <w:rsid w:val="00450148"/>
    <w:rsid w:val="00451596"/>
    <w:rsid w:val="004561F6"/>
    <w:rsid w:val="00472EE8"/>
    <w:rsid w:val="00482B57"/>
    <w:rsid w:val="004A16B1"/>
    <w:rsid w:val="004A2943"/>
    <w:rsid w:val="004B1BD1"/>
    <w:rsid w:val="004B3470"/>
    <w:rsid w:val="004D6331"/>
    <w:rsid w:val="004D7F88"/>
    <w:rsid w:val="004F4179"/>
    <w:rsid w:val="004F484A"/>
    <w:rsid w:val="0050533B"/>
    <w:rsid w:val="00511D50"/>
    <w:rsid w:val="00513821"/>
    <w:rsid w:val="00516391"/>
    <w:rsid w:val="0052254C"/>
    <w:rsid w:val="00541C2C"/>
    <w:rsid w:val="005546EF"/>
    <w:rsid w:val="0057709E"/>
    <w:rsid w:val="00590447"/>
    <w:rsid w:val="005C621C"/>
    <w:rsid w:val="005D48E8"/>
    <w:rsid w:val="005D579E"/>
    <w:rsid w:val="005E7281"/>
    <w:rsid w:val="005F6E1D"/>
    <w:rsid w:val="00605EDB"/>
    <w:rsid w:val="00636548"/>
    <w:rsid w:val="00647A54"/>
    <w:rsid w:val="006502A9"/>
    <w:rsid w:val="006511B5"/>
    <w:rsid w:val="0065192E"/>
    <w:rsid w:val="00652990"/>
    <w:rsid w:val="006773BC"/>
    <w:rsid w:val="00682438"/>
    <w:rsid w:val="006A6240"/>
    <w:rsid w:val="006B0922"/>
    <w:rsid w:val="006B20FF"/>
    <w:rsid w:val="006E1598"/>
    <w:rsid w:val="00737193"/>
    <w:rsid w:val="00743E10"/>
    <w:rsid w:val="00746D01"/>
    <w:rsid w:val="00746E2C"/>
    <w:rsid w:val="00754050"/>
    <w:rsid w:val="0075709B"/>
    <w:rsid w:val="007570C2"/>
    <w:rsid w:val="00762C0A"/>
    <w:rsid w:val="00775164"/>
    <w:rsid w:val="00775BB1"/>
    <w:rsid w:val="007826E0"/>
    <w:rsid w:val="007859AF"/>
    <w:rsid w:val="00786A57"/>
    <w:rsid w:val="0079189C"/>
    <w:rsid w:val="007A0232"/>
    <w:rsid w:val="007A2601"/>
    <w:rsid w:val="007A4413"/>
    <w:rsid w:val="007C4C9C"/>
    <w:rsid w:val="007C6128"/>
    <w:rsid w:val="007D48F1"/>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76927"/>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1A78"/>
    <w:rsid w:val="00A314BA"/>
    <w:rsid w:val="00A34345"/>
    <w:rsid w:val="00A5239E"/>
    <w:rsid w:val="00A6412D"/>
    <w:rsid w:val="00A754C7"/>
    <w:rsid w:val="00A8370F"/>
    <w:rsid w:val="00A83E27"/>
    <w:rsid w:val="00A845EF"/>
    <w:rsid w:val="00A96473"/>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A3897"/>
    <w:rsid w:val="00BB03F3"/>
    <w:rsid w:val="00BB245D"/>
    <w:rsid w:val="00BC6AF6"/>
    <w:rsid w:val="00BD5A16"/>
    <w:rsid w:val="00BD7DB7"/>
    <w:rsid w:val="00BE1D89"/>
    <w:rsid w:val="00BE6F76"/>
    <w:rsid w:val="00BF33D9"/>
    <w:rsid w:val="00C245BC"/>
    <w:rsid w:val="00C27003"/>
    <w:rsid w:val="00C3144B"/>
    <w:rsid w:val="00C40FF6"/>
    <w:rsid w:val="00C43D6E"/>
    <w:rsid w:val="00C47897"/>
    <w:rsid w:val="00C76207"/>
    <w:rsid w:val="00C83785"/>
    <w:rsid w:val="00C96E48"/>
    <w:rsid w:val="00C9775D"/>
    <w:rsid w:val="00CA0CAD"/>
    <w:rsid w:val="00CA58A5"/>
    <w:rsid w:val="00CB11E4"/>
    <w:rsid w:val="00CB7108"/>
    <w:rsid w:val="00CD3C36"/>
    <w:rsid w:val="00CF4F73"/>
    <w:rsid w:val="00D0684C"/>
    <w:rsid w:val="00D10410"/>
    <w:rsid w:val="00D36DE8"/>
    <w:rsid w:val="00D55C0D"/>
    <w:rsid w:val="00D8424E"/>
    <w:rsid w:val="00D9690F"/>
    <w:rsid w:val="00DA6189"/>
    <w:rsid w:val="00DB0146"/>
    <w:rsid w:val="00DB4EBF"/>
    <w:rsid w:val="00DD027C"/>
    <w:rsid w:val="00DF29CA"/>
    <w:rsid w:val="00E01204"/>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1A9E"/>
    <w:rsid w:val="00F01E7D"/>
    <w:rsid w:val="00F02911"/>
    <w:rsid w:val="00F07FA4"/>
    <w:rsid w:val="00F21C6A"/>
    <w:rsid w:val="00F22676"/>
    <w:rsid w:val="00F33755"/>
    <w:rsid w:val="00F33948"/>
    <w:rsid w:val="00F42755"/>
    <w:rsid w:val="00F6784D"/>
    <w:rsid w:val="00F74683"/>
    <w:rsid w:val="00F762BF"/>
    <w:rsid w:val="00F87458"/>
    <w:rsid w:val="00F9281B"/>
    <w:rsid w:val="00FA29C0"/>
    <w:rsid w:val="00FB2C48"/>
    <w:rsid w:val="00FC0E00"/>
    <w:rsid w:val="00FC5357"/>
    <w:rsid w:val="00FC6496"/>
    <w:rsid w:val="00FC7441"/>
    <w:rsid w:val="00FE59E7"/>
    <w:rsid w:val="00FF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9201">
      <o:colormenu v:ext="edit" strokecolor="none"/>
    </o:shapedefaults>
    <o:shapelayout v:ext="edit">
      <o:idmap v:ext="edit" data="1"/>
    </o:shapelayout>
  </w:shapeDefaults>
  <w:decimalSymbol w:val=","/>
  <w:listSeparator w:val=";"/>
  <w14:docId w14:val="68DE05D1"/>
  <w15:docId w15:val="{8291E603-AB82-4B7A-BC24-6A4EB145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DC1B8-D8DD-4BB4-A764-C4140669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763EF87F</Template>
  <TotalTime>0</TotalTime>
  <Pages>11</Pages>
  <Words>5114</Words>
  <Characters>28133</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Peter Zuijdam</cp:lastModifiedBy>
  <cp:revision>2</cp:revision>
  <cp:lastPrinted>2015-12-02T09:04:00Z</cp:lastPrinted>
  <dcterms:created xsi:type="dcterms:W3CDTF">2018-03-12T10:28:00Z</dcterms:created>
  <dcterms:modified xsi:type="dcterms:W3CDTF">2018-03-12T10:28:00Z</dcterms:modified>
</cp:coreProperties>
</file>