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FD" w:rsidRDefault="00505FD7">
      <w:r>
        <w:t>Bijlage bij Schoolveiligheidsplan</w:t>
      </w:r>
      <w:r w:rsidR="00912ADC">
        <w:t>.</w:t>
      </w:r>
    </w:p>
    <w:p w:rsidR="00912ADC" w:rsidRDefault="00912ADC">
      <w:r>
        <w:t>Ons Schoolveiligheidsplan is bij de directie in te zien.</w:t>
      </w:r>
    </w:p>
    <w:p w:rsidR="00912ADC" w:rsidRDefault="00912ADC"/>
    <w:p w:rsidR="00912ADC" w:rsidRDefault="00912ADC">
      <w:bookmarkStart w:id="0" w:name="_GoBack"/>
      <w:bookmarkEnd w:id="0"/>
    </w:p>
    <w:sectPr w:rsidR="0091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D7"/>
    <w:rsid w:val="003B40FD"/>
    <w:rsid w:val="00505FD7"/>
    <w:rsid w:val="009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Faber</dc:creator>
  <cp:lastModifiedBy>W. Faber</cp:lastModifiedBy>
  <cp:revision>1</cp:revision>
  <dcterms:created xsi:type="dcterms:W3CDTF">2016-10-31T08:47:00Z</dcterms:created>
  <dcterms:modified xsi:type="dcterms:W3CDTF">2016-10-31T08:59:00Z</dcterms:modified>
</cp:coreProperties>
</file>