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522" w:rsidRDefault="00F60522" w:rsidP="00F60522">
      <w:pPr>
        <w:jc w:val="right"/>
        <w:rPr>
          <w:rFonts w:ascii="Arial" w:hAnsi="Arial" w:cs="Arial"/>
          <w:b/>
          <w:sz w:val="32"/>
          <w:szCs w:val="32"/>
        </w:rPr>
      </w:pPr>
      <w:bookmarkStart w:id="0" w:name="_GoBack"/>
      <w:bookmarkEnd w:id="0"/>
      <w:r>
        <w:rPr>
          <w:rFonts w:ascii="Arial" w:hAnsi="Arial" w:cs="Arial"/>
          <w:b/>
          <w:noProof/>
          <w:sz w:val="32"/>
          <w:szCs w:val="32"/>
        </w:rPr>
        <w:drawing>
          <wp:inline distT="0" distB="0" distL="0" distR="0">
            <wp:extent cx="752475" cy="1143000"/>
            <wp:effectExtent l="0" t="0" r="9525" b="0"/>
            <wp:docPr id="4" name="Afbeelding 4" descr="F:\zuiderlicht\dyscalculie en dyslexie\logo zuiderlic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zuiderlicht\dyscalculie en dyslexie\logo zuiderlic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2475" cy="1143000"/>
                    </a:xfrm>
                    <a:prstGeom prst="rect">
                      <a:avLst/>
                    </a:prstGeom>
                    <a:noFill/>
                    <a:ln>
                      <a:noFill/>
                    </a:ln>
                  </pic:spPr>
                </pic:pic>
              </a:graphicData>
            </a:graphic>
          </wp:inline>
        </w:drawing>
      </w:r>
    </w:p>
    <w:p w:rsidR="00F60522" w:rsidRDefault="00F60522">
      <w:pPr>
        <w:rPr>
          <w:rFonts w:ascii="Arial" w:hAnsi="Arial" w:cs="Arial"/>
          <w:b/>
          <w:sz w:val="32"/>
          <w:szCs w:val="32"/>
        </w:rPr>
      </w:pPr>
    </w:p>
    <w:p w:rsidR="00FF51A4" w:rsidRPr="00F60522" w:rsidRDefault="00FF51A4">
      <w:pPr>
        <w:rPr>
          <w:rFonts w:ascii="Arial" w:hAnsi="Arial" w:cs="Arial"/>
          <w:b/>
          <w:sz w:val="32"/>
          <w:szCs w:val="32"/>
        </w:rPr>
      </w:pPr>
      <w:r w:rsidRPr="00FF51A4">
        <w:rPr>
          <w:rFonts w:ascii="Arial" w:hAnsi="Arial" w:cs="Arial"/>
          <w:b/>
          <w:sz w:val="32"/>
          <w:szCs w:val="32"/>
        </w:rPr>
        <w:t>DYS</w:t>
      </w:r>
      <w:r w:rsidR="00F60522">
        <w:rPr>
          <w:rFonts w:ascii="Arial" w:hAnsi="Arial" w:cs="Arial"/>
          <w:b/>
          <w:sz w:val="32"/>
          <w:szCs w:val="32"/>
        </w:rPr>
        <w:t>LEXIEPROTOCOL ZUIDERLICHTCOLLEGE</w:t>
      </w:r>
    </w:p>
    <w:p w:rsidR="00FF51A4" w:rsidRPr="00F60522" w:rsidRDefault="00F60522">
      <w:pPr>
        <w:rPr>
          <w:rFonts w:ascii="Arial" w:hAnsi="Arial" w:cs="Arial"/>
        </w:rPr>
      </w:pPr>
      <w:r w:rsidRPr="00F60522">
        <w:rPr>
          <w:rFonts w:ascii="Arial" w:hAnsi="Arial" w:cs="Arial"/>
        </w:rPr>
        <w:t>Januari 2016</w:t>
      </w:r>
    </w:p>
    <w:p w:rsidR="00FF51A4" w:rsidRDefault="00FF51A4">
      <w:pPr>
        <w:rPr>
          <w:rFonts w:ascii="Arial" w:hAnsi="Arial" w:cs="Arial"/>
          <w:sz w:val="32"/>
          <w:szCs w:val="32"/>
        </w:rPr>
      </w:pPr>
    </w:p>
    <w:p w:rsidR="00FF51A4" w:rsidRDefault="00FF51A4">
      <w:pPr>
        <w:rPr>
          <w:rFonts w:ascii="Arial" w:hAnsi="Arial" w:cs="Arial"/>
          <w:u w:val="single"/>
        </w:rPr>
      </w:pPr>
      <w:r w:rsidRPr="00FF51A4">
        <w:rPr>
          <w:rFonts w:ascii="Arial" w:hAnsi="Arial" w:cs="Arial"/>
          <w:u w:val="single"/>
        </w:rPr>
        <w:t>DOEL EN UITGANGSPUNTEN</w:t>
      </w:r>
    </w:p>
    <w:p w:rsidR="00FF51A4" w:rsidRDefault="00FF51A4">
      <w:pPr>
        <w:rPr>
          <w:rFonts w:ascii="Arial" w:hAnsi="Arial" w:cs="Arial"/>
          <w:u w:val="single"/>
        </w:rPr>
      </w:pPr>
    </w:p>
    <w:p w:rsidR="00FF51A4" w:rsidRDefault="00FF51A4">
      <w:pPr>
        <w:rPr>
          <w:rFonts w:ascii="Arial" w:hAnsi="Arial" w:cs="Arial"/>
        </w:rPr>
      </w:pPr>
      <w:r>
        <w:rPr>
          <w:rFonts w:ascii="Arial" w:hAnsi="Arial" w:cs="Arial"/>
        </w:rPr>
        <w:t>We streven op het Zuiderlichtcollege naar een integrale aanpak in de begeleiding van dyslectische leerlingen. Met elkaar samenhangende maatregelen moeten ervoor zorgen dat:</w:t>
      </w:r>
    </w:p>
    <w:p w:rsidR="00FF51A4" w:rsidRDefault="00FF51A4">
      <w:pPr>
        <w:rPr>
          <w:rFonts w:ascii="Arial" w:hAnsi="Arial" w:cs="Arial"/>
        </w:rPr>
      </w:pPr>
    </w:p>
    <w:p w:rsidR="00FF51A4" w:rsidRPr="00FF51A4" w:rsidRDefault="00FF51A4" w:rsidP="00FF51A4">
      <w:pPr>
        <w:pStyle w:val="Lijstalinea"/>
        <w:numPr>
          <w:ilvl w:val="0"/>
          <w:numId w:val="1"/>
        </w:numPr>
        <w:rPr>
          <w:rFonts w:ascii="Arial" w:hAnsi="Arial" w:cs="Arial"/>
        </w:rPr>
      </w:pPr>
      <w:r w:rsidRPr="00FF51A4">
        <w:rPr>
          <w:rFonts w:ascii="Arial" w:hAnsi="Arial" w:cs="Arial"/>
        </w:rPr>
        <w:t>Dyslectische leerlingen het niveau van onderwijs volgen dat aansluit op hun capaciteiten.</w:t>
      </w:r>
    </w:p>
    <w:p w:rsidR="00FF51A4" w:rsidRPr="00FF51A4" w:rsidRDefault="00FF51A4" w:rsidP="00FF51A4">
      <w:pPr>
        <w:pStyle w:val="Lijstalinea"/>
        <w:numPr>
          <w:ilvl w:val="0"/>
          <w:numId w:val="1"/>
        </w:numPr>
        <w:rPr>
          <w:rFonts w:ascii="Arial" w:hAnsi="Arial" w:cs="Arial"/>
        </w:rPr>
      </w:pPr>
      <w:r w:rsidRPr="00FF51A4">
        <w:rPr>
          <w:rFonts w:ascii="Arial" w:hAnsi="Arial" w:cs="Arial"/>
        </w:rPr>
        <w:t>Dyslectische leerlingen hun lees- en schrijfvaardigheid vergroten, eventueel met gebruik van hulpmiddelen.</w:t>
      </w:r>
    </w:p>
    <w:p w:rsidR="00FF51A4" w:rsidRPr="00FF51A4" w:rsidRDefault="00FF51A4" w:rsidP="00FF51A4">
      <w:pPr>
        <w:pStyle w:val="Lijstalinea"/>
        <w:numPr>
          <w:ilvl w:val="0"/>
          <w:numId w:val="1"/>
        </w:numPr>
        <w:rPr>
          <w:rFonts w:ascii="Arial" w:hAnsi="Arial" w:cs="Arial"/>
          <w:b/>
        </w:rPr>
      </w:pPr>
      <w:r w:rsidRPr="00FF51A4">
        <w:rPr>
          <w:rFonts w:ascii="Arial" w:hAnsi="Arial" w:cs="Arial"/>
        </w:rPr>
        <w:t>Dyslectische leerlingen leren omgaan met hun lees- en spellingsproblemen.</w:t>
      </w:r>
    </w:p>
    <w:p w:rsidR="00FF51A4" w:rsidRDefault="00FF51A4" w:rsidP="00FF51A4">
      <w:pPr>
        <w:rPr>
          <w:rFonts w:ascii="Arial" w:hAnsi="Arial" w:cs="Arial"/>
          <w:b/>
        </w:rPr>
      </w:pPr>
    </w:p>
    <w:p w:rsidR="00FF51A4" w:rsidRDefault="00FF51A4" w:rsidP="00FF51A4">
      <w:pPr>
        <w:rPr>
          <w:rFonts w:ascii="Arial" w:hAnsi="Arial" w:cs="Arial"/>
        </w:rPr>
      </w:pPr>
      <w:r>
        <w:rPr>
          <w:rFonts w:ascii="Arial" w:hAnsi="Arial" w:cs="Arial"/>
        </w:rPr>
        <w:t>De afspraken in het protocol hebben betrekking op alle afdelingen en alle leerjaren.</w:t>
      </w:r>
    </w:p>
    <w:p w:rsidR="00FF51A4" w:rsidRPr="00FF51A4" w:rsidRDefault="00FF51A4" w:rsidP="00FF51A4">
      <w:pPr>
        <w:rPr>
          <w:rFonts w:ascii="Arial" w:hAnsi="Arial" w:cs="Arial"/>
        </w:rPr>
      </w:pPr>
      <w:r>
        <w:rPr>
          <w:rFonts w:ascii="Arial" w:hAnsi="Arial" w:cs="Arial"/>
        </w:rPr>
        <w:t>Het dyslexieprotocol ligt in het verlengde van onze algemene missie en visie die ten grondslag ligt aan het onderwijs dat we willen bieden.</w:t>
      </w:r>
    </w:p>
    <w:p w:rsidR="00FF51A4" w:rsidRDefault="00FF51A4" w:rsidP="00FF51A4">
      <w:pPr>
        <w:rPr>
          <w:rFonts w:ascii="Arial" w:hAnsi="Arial" w:cs="Arial"/>
        </w:rPr>
      </w:pPr>
    </w:p>
    <w:p w:rsidR="00FF51A4" w:rsidRDefault="00FF51A4" w:rsidP="00FF51A4">
      <w:pPr>
        <w:rPr>
          <w:rFonts w:ascii="Arial" w:hAnsi="Arial" w:cs="Arial"/>
        </w:rPr>
      </w:pPr>
      <w:r>
        <w:rPr>
          <w:rFonts w:ascii="Arial" w:hAnsi="Arial" w:cs="Arial"/>
        </w:rPr>
        <w:t>Missie</w:t>
      </w:r>
    </w:p>
    <w:p w:rsidR="00FF51A4" w:rsidRDefault="00FF51A4" w:rsidP="00FF51A4">
      <w:pPr>
        <w:rPr>
          <w:rFonts w:ascii="Arial" w:hAnsi="Arial" w:cs="Arial"/>
        </w:rPr>
      </w:pPr>
      <w:r>
        <w:rPr>
          <w:rFonts w:ascii="Arial" w:hAnsi="Arial" w:cs="Arial"/>
        </w:rPr>
        <w:t>Het Zuiderlichtcollege wil jonge mensen begeleiden bij het vinden van hun plaats in de maatschappij. Daarbij geven we ruimte aan aanwezige talenten, ambities en passie van onze leerlingen en medewerkers. We hebben aandacht voor persoonlijke ontwikkeling en groei en waarderen diversiteit. Dit alles in een sfeer van vriendelijkheid en saamhorigheid, waarbij we elkaar ondersteunen.</w:t>
      </w:r>
    </w:p>
    <w:p w:rsidR="00FF51A4" w:rsidRDefault="00FF51A4" w:rsidP="00FF51A4">
      <w:pPr>
        <w:rPr>
          <w:rFonts w:ascii="Arial" w:hAnsi="Arial" w:cs="Arial"/>
        </w:rPr>
      </w:pPr>
    </w:p>
    <w:p w:rsidR="00FF51A4" w:rsidRDefault="00FF51A4" w:rsidP="00FF51A4">
      <w:pPr>
        <w:rPr>
          <w:rFonts w:ascii="Arial" w:hAnsi="Arial" w:cs="Arial"/>
        </w:rPr>
      </w:pPr>
      <w:r>
        <w:rPr>
          <w:rFonts w:ascii="Arial" w:hAnsi="Arial" w:cs="Arial"/>
        </w:rPr>
        <w:t>We werken op het Zuiderlichtcollege vanuit een visie waarbij we het kind centraal stellen: we doen recht aan verschillen en hebben oog voor groepsprocessen. De school zien we als een oefenplaats voor de samenleving. We nemen de leerling en de medewerkers serieus en werken vanuit een positieve oplossingsgerichte benadering. We proberen de leerlingen het optimale uit zichzelf te laten halen en zien creatieve ontwikkeling als wezenlijk onderdeel hiervan.</w:t>
      </w:r>
    </w:p>
    <w:p w:rsidR="00FF51A4" w:rsidRDefault="00FF51A4" w:rsidP="00FF51A4">
      <w:pPr>
        <w:rPr>
          <w:rFonts w:ascii="Arial" w:hAnsi="Arial" w:cs="Arial"/>
        </w:rPr>
      </w:pPr>
      <w:r>
        <w:rPr>
          <w:rFonts w:ascii="Arial" w:hAnsi="Arial" w:cs="Arial"/>
        </w:rPr>
        <w:t>(bron: ondersteuningsplan 2015-2016)</w:t>
      </w:r>
    </w:p>
    <w:p w:rsidR="00FF51A4" w:rsidRDefault="00FF51A4" w:rsidP="00FF51A4">
      <w:pPr>
        <w:rPr>
          <w:rFonts w:ascii="Arial" w:hAnsi="Arial" w:cs="Arial"/>
        </w:rPr>
      </w:pPr>
    </w:p>
    <w:p w:rsidR="00FF51A4" w:rsidRDefault="00FF51A4" w:rsidP="00FF51A4">
      <w:pPr>
        <w:rPr>
          <w:rFonts w:ascii="Arial" w:hAnsi="Arial" w:cs="Arial"/>
          <w:u w:val="single"/>
        </w:rPr>
      </w:pPr>
      <w:r>
        <w:rPr>
          <w:rFonts w:ascii="Arial" w:hAnsi="Arial" w:cs="Arial"/>
          <w:u w:val="single"/>
        </w:rPr>
        <w:t>DOELGROEP</w:t>
      </w:r>
    </w:p>
    <w:p w:rsidR="00FF51A4" w:rsidRDefault="00FF51A4" w:rsidP="00FF51A4">
      <w:pPr>
        <w:rPr>
          <w:rFonts w:ascii="Arial" w:hAnsi="Arial" w:cs="Arial"/>
          <w:u w:val="single"/>
        </w:rPr>
      </w:pPr>
    </w:p>
    <w:p w:rsidR="00FF51A4" w:rsidRDefault="00FF51A4" w:rsidP="00FF51A4">
      <w:pPr>
        <w:rPr>
          <w:rFonts w:ascii="Arial" w:hAnsi="Arial" w:cs="Arial"/>
        </w:rPr>
      </w:pPr>
      <w:r>
        <w:rPr>
          <w:rFonts w:ascii="Arial" w:hAnsi="Arial" w:cs="Arial"/>
        </w:rPr>
        <w:t xml:space="preserve">Het dyslexieprotocol is ontwikkeld voor leerlingen die op basis van onderzoek door een gecertificeerde orthopedagoog of psycholoog </w:t>
      </w:r>
      <w:r w:rsidR="00733A81">
        <w:rPr>
          <w:rFonts w:ascii="Arial" w:hAnsi="Arial" w:cs="Arial"/>
        </w:rPr>
        <w:t>gediagnosticeerd zijn met dyslexie.</w:t>
      </w:r>
    </w:p>
    <w:p w:rsidR="00733A81" w:rsidRDefault="00733A81" w:rsidP="00FF51A4">
      <w:pPr>
        <w:rPr>
          <w:rFonts w:ascii="Arial" w:hAnsi="Arial" w:cs="Arial"/>
        </w:rPr>
      </w:pPr>
    </w:p>
    <w:p w:rsidR="00733A81" w:rsidRDefault="00733A81" w:rsidP="00FF51A4">
      <w:pPr>
        <w:rPr>
          <w:rFonts w:ascii="Arial" w:hAnsi="Arial" w:cs="Arial"/>
        </w:rPr>
      </w:pPr>
      <w:r>
        <w:rPr>
          <w:rFonts w:ascii="Arial" w:hAnsi="Arial" w:cs="Arial"/>
        </w:rPr>
        <w:t>Dyslexie is een complex probleem, dat voor elke leerling net weer anders tot uiting komt in het functioneren. Het is een probleem dat direct samenhangt met moeilijkheden in de taalverwerking.</w:t>
      </w:r>
    </w:p>
    <w:p w:rsidR="00733A81" w:rsidRDefault="00733A81" w:rsidP="00FF51A4">
      <w:pPr>
        <w:rPr>
          <w:rFonts w:ascii="Arial" w:hAnsi="Arial" w:cs="Arial"/>
        </w:rPr>
      </w:pPr>
      <w:r>
        <w:rPr>
          <w:rFonts w:ascii="Arial" w:hAnsi="Arial" w:cs="Arial"/>
        </w:rPr>
        <w:lastRenderedPageBreak/>
        <w:t>De precieze oorzaak van dyslexie is niet helemaal bekend. Wel zijn wetenschappers het erover eens dat dyslexie een neurobiologische basis heeft (</w:t>
      </w:r>
      <w:r w:rsidR="00CE6748">
        <w:rPr>
          <w:rFonts w:ascii="Arial" w:hAnsi="Arial" w:cs="Arial"/>
        </w:rPr>
        <w:t xml:space="preserve">probleem </w:t>
      </w:r>
      <w:r>
        <w:rPr>
          <w:rFonts w:ascii="Arial" w:hAnsi="Arial" w:cs="Arial"/>
        </w:rPr>
        <w:t>in de hersenwerking). Dit betekent dat dyslexie een blijvende beperking is, die niet over gaat.</w:t>
      </w:r>
    </w:p>
    <w:p w:rsidR="00733A81" w:rsidRDefault="00733A81" w:rsidP="00FF51A4">
      <w:pPr>
        <w:rPr>
          <w:rFonts w:ascii="Arial" w:hAnsi="Arial" w:cs="Arial"/>
        </w:rPr>
      </w:pPr>
      <w:r>
        <w:rPr>
          <w:rFonts w:ascii="Arial" w:hAnsi="Arial" w:cs="Arial"/>
        </w:rPr>
        <w:t>Uit onderzoek blijkt daarnaast dat dyslexie erfelijk is: vaak komt er bij familieleden ook dyslexie voor.</w:t>
      </w:r>
    </w:p>
    <w:p w:rsidR="00733A81" w:rsidRDefault="00733A81" w:rsidP="00FF51A4">
      <w:pPr>
        <w:rPr>
          <w:rFonts w:ascii="Arial" w:hAnsi="Arial" w:cs="Arial"/>
        </w:rPr>
      </w:pPr>
    </w:p>
    <w:p w:rsidR="00733A81" w:rsidRDefault="00733A81" w:rsidP="00FF51A4">
      <w:pPr>
        <w:rPr>
          <w:rFonts w:ascii="Arial" w:hAnsi="Arial" w:cs="Arial"/>
        </w:rPr>
      </w:pPr>
      <w:r>
        <w:rPr>
          <w:rFonts w:ascii="Arial" w:hAnsi="Arial" w:cs="Arial"/>
        </w:rPr>
        <w:t>Definitie:</w:t>
      </w:r>
    </w:p>
    <w:p w:rsidR="00733A81" w:rsidRDefault="00733A81" w:rsidP="00FF51A4">
      <w:pPr>
        <w:rPr>
          <w:rFonts w:ascii="Arial" w:hAnsi="Arial" w:cs="Arial"/>
        </w:rPr>
      </w:pPr>
    </w:p>
    <w:p w:rsidR="00733A81" w:rsidRPr="00733A81" w:rsidRDefault="00733A81" w:rsidP="00FF51A4">
      <w:pPr>
        <w:rPr>
          <w:rFonts w:ascii="Arial" w:hAnsi="Arial" w:cs="Arial"/>
          <w:i/>
        </w:rPr>
      </w:pPr>
      <w:r>
        <w:rPr>
          <w:rFonts w:ascii="Arial" w:hAnsi="Arial" w:cs="Arial"/>
          <w:i/>
        </w:rPr>
        <w:t xml:space="preserve">“Dyslexie is een specifieke lees- en spellingsstoornis met een neurobiologische basis, die wordt veroorzaakt door cognitieve verwerkingsstoornissen op het </w:t>
      </w:r>
      <w:r w:rsidR="003D7B1D">
        <w:rPr>
          <w:rFonts w:ascii="Arial" w:hAnsi="Arial" w:cs="Arial"/>
          <w:i/>
        </w:rPr>
        <w:t>raakvlak</w:t>
      </w:r>
      <w:r>
        <w:rPr>
          <w:rFonts w:ascii="Arial" w:hAnsi="Arial" w:cs="Arial"/>
          <w:i/>
        </w:rPr>
        <w:t xml:space="preserve"> van fonologische (</w:t>
      </w:r>
      <w:r>
        <w:rPr>
          <w:rFonts w:ascii="Arial" w:hAnsi="Arial" w:cs="Arial"/>
        </w:rPr>
        <w:t xml:space="preserve">gesproken) </w:t>
      </w:r>
      <w:r>
        <w:rPr>
          <w:rFonts w:ascii="Arial" w:hAnsi="Arial" w:cs="Arial"/>
          <w:i/>
        </w:rPr>
        <w:t xml:space="preserve">en orthografische </w:t>
      </w:r>
      <w:r>
        <w:rPr>
          <w:rFonts w:ascii="Arial" w:hAnsi="Arial" w:cs="Arial"/>
        </w:rPr>
        <w:t xml:space="preserve">(geschreven) </w:t>
      </w:r>
      <w:r>
        <w:rPr>
          <w:rFonts w:ascii="Arial" w:hAnsi="Arial" w:cs="Arial"/>
          <w:i/>
        </w:rPr>
        <w:t xml:space="preserve">taalverwerking. Deze specifieke taalverwerkingsstoornissen wijken proportioneel af van het overige cognitieve, en m.n. taalververwerkingsprofiel en leiden tot een ernstig probleem met het lezen en spellen van woorden ondanks regelmatig onderwijs. Dit specifieke lees- en spellingsprobleem beperkt in ernstige mate een normale educatieve ontwikkeling, die op grond van de overige cognitieve vaardigheden </w:t>
      </w:r>
      <w:r w:rsidR="003D7B1D">
        <w:rPr>
          <w:rFonts w:ascii="Arial" w:hAnsi="Arial" w:cs="Arial"/>
          <w:i/>
        </w:rPr>
        <w:t>geïndiceerd zou zijn.”</w:t>
      </w:r>
    </w:p>
    <w:p w:rsidR="00733A81" w:rsidRDefault="003D7B1D" w:rsidP="00FF51A4">
      <w:pPr>
        <w:rPr>
          <w:rFonts w:ascii="Arial" w:hAnsi="Arial" w:cs="Arial"/>
        </w:rPr>
      </w:pPr>
      <w:r>
        <w:rPr>
          <w:rFonts w:ascii="Arial" w:hAnsi="Arial" w:cs="Arial"/>
        </w:rPr>
        <w:t>(Blomert, 2006, p.5)</w:t>
      </w:r>
    </w:p>
    <w:p w:rsidR="003D7B1D" w:rsidRDefault="003D7B1D" w:rsidP="00FF51A4">
      <w:pPr>
        <w:rPr>
          <w:rFonts w:ascii="Arial" w:hAnsi="Arial" w:cs="Arial"/>
        </w:rPr>
      </w:pPr>
    </w:p>
    <w:p w:rsidR="003D7B1D" w:rsidRDefault="003D7B1D" w:rsidP="00FF51A4">
      <w:pPr>
        <w:rPr>
          <w:rFonts w:ascii="Arial" w:hAnsi="Arial" w:cs="Arial"/>
        </w:rPr>
      </w:pPr>
      <w:r>
        <w:rPr>
          <w:rFonts w:ascii="Arial" w:hAnsi="Arial" w:cs="Arial"/>
        </w:rPr>
        <w:t>Ken</w:t>
      </w:r>
      <w:r w:rsidR="00CE6748">
        <w:rPr>
          <w:rFonts w:ascii="Arial" w:hAnsi="Arial" w:cs="Arial"/>
        </w:rPr>
        <w:t xml:space="preserve">merkend voor dyslexie is </w:t>
      </w:r>
      <w:r>
        <w:rPr>
          <w:rFonts w:ascii="Arial" w:hAnsi="Arial" w:cs="Arial"/>
        </w:rPr>
        <w:t xml:space="preserve">dat er bij </w:t>
      </w:r>
      <w:r w:rsidR="00CE6748">
        <w:rPr>
          <w:rFonts w:ascii="Arial" w:hAnsi="Arial" w:cs="Arial"/>
        </w:rPr>
        <w:t xml:space="preserve">dyslectische </w:t>
      </w:r>
      <w:r>
        <w:rPr>
          <w:rFonts w:ascii="Arial" w:hAnsi="Arial" w:cs="Arial"/>
        </w:rPr>
        <w:t>leerlingen sprake is van achterstand en v</w:t>
      </w:r>
      <w:r w:rsidR="00CE6748">
        <w:rPr>
          <w:rFonts w:ascii="Arial" w:hAnsi="Arial" w:cs="Arial"/>
        </w:rPr>
        <w:t xml:space="preserve">an didactische resistentie. Dit </w:t>
      </w:r>
      <w:r>
        <w:rPr>
          <w:rFonts w:ascii="Arial" w:hAnsi="Arial" w:cs="Arial"/>
        </w:rPr>
        <w:t>wil zeggen dat de leerling in de loop der tijd, gewoonlijk al op de basisschool, is gaan achterlopen</w:t>
      </w:r>
      <w:r w:rsidR="00CE6748">
        <w:rPr>
          <w:rFonts w:ascii="Arial" w:hAnsi="Arial" w:cs="Arial"/>
        </w:rPr>
        <w:t xml:space="preserve"> op het gebied van lezen en/of spellen</w:t>
      </w:r>
      <w:r>
        <w:rPr>
          <w:rFonts w:ascii="Arial" w:hAnsi="Arial" w:cs="Arial"/>
        </w:rPr>
        <w:t>, terwijl dat niet past bij de leermogelijkheden van de leerling.</w:t>
      </w:r>
    </w:p>
    <w:p w:rsidR="003D7B1D" w:rsidRDefault="003D7B1D" w:rsidP="00FF51A4">
      <w:pPr>
        <w:rPr>
          <w:rFonts w:ascii="Arial" w:hAnsi="Arial" w:cs="Arial"/>
        </w:rPr>
      </w:pPr>
      <w:r>
        <w:rPr>
          <w:rFonts w:ascii="Arial" w:hAnsi="Arial" w:cs="Arial"/>
        </w:rPr>
        <w:t>Didactische resistentie wil zeggen dat de leerling, ouders en docenten zich ingespannen hebben om de</w:t>
      </w:r>
      <w:r w:rsidR="00CE6748">
        <w:rPr>
          <w:rFonts w:ascii="Arial" w:hAnsi="Arial" w:cs="Arial"/>
        </w:rPr>
        <w:t xml:space="preserve"> achterstanden weg te werken</w:t>
      </w:r>
      <w:r>
        <w:rPr>
          <w:rFonts w:ascii="Arial" w:hAnsi="Arial" w:cs="Arial"/>
        </w:rPr>
        <w:t>, maar dat de extra inspanningen onvoldoende verbeteringen hebben gebracht in de resultaten van de leerling.</w:t>
      </w:r>
    </w:p>
    <w:p w:rsidR="003D7B1D" w:rsidRDefault="003D7B1D" w:rsidP="00FF51A4">
      <w:pPr>
        <w:rPr>
          <w:rFonts w:ascii="Arial" w:hAnsi="Arial" w:cs="Arial"/>
        </w:rPr>
      </w:pPr>
    </w:p>
    <w:p w:rsidR="003D7B1D" w:rsidRDefault="003D7B1D" w:rsidP="00FF51A4">
      <w:pPr>
        <w:rPr>
          <w:rFonts w:ascii="Arial" w:hAnsi="Arial" w:cs="Arial"/>
        </w:rPr>
      </w:pPr>
      <w:r>
        <w:rPr>
          <w:rFonts w:ascii="Arial" w:hAnsi="Arial" w:cs="Arial"/>
        </w:rPr>
        <w:t>Dyslexie kan op verschillende manieren tot uiting komen: sommige leerlingen hebben meer moeite met spellen dan met lezen. Andere leerlingen kunnen weer redelijk spellen, maar hebben moeite met technisch en/of begrijpend lezen.</w:t>
      </w:r>
    </w:p>
    <w:p w:rsidR="003D7B1D" w:rsidRDefault="003D7B1D" w:rsidP="00FF51A4">
      <w:pPr>
        <w:rPr>
          <w:rFonts w:ascii="Arial" w:hAnsi="Arial" w:cs="Arial"/>
        </w:rPr>
      </w:pPr>
      <w:r>
        <w:rPr>
          <w:rFonts w:ascii="Arial" w:hAnsi="Arial" w:cs="Arial"/>
        </w:rPr>
        <w:t>Bij sommige leerlingen staat de dyslexie op zichzelf. Bij anderen is er ook sprake van andere problemen, zoals bijvoorbeeld dyscalculie, ADHD of een gehoorprobleem.</w:t>
      </w:r>
    </w:p>
    <w:p w:rsidR="00A32559" w:rsidRDefault="00A32559" w:rsidP="00FF51A4">
      <w:pPr>
        <w:rPr>
          <w:rFonts w:ascii="Arial" w:hAnsi="Arial" w:cs="Arial"/>
        </w:rPr>
      </w:pPr>
    </w:p>
    <w:p w:rsidR="00A32559" w:rsidRDefault="00A32559" w:rsidP="00FF51A4">
      <w:pPr>
        <w:rPr>
          <w:rFonts w:ascii="Arial" w:hAnsi="Arial" w:cs="Arial"/>
        </w:rPr>
      </w:pPr>
      <w:r>
        <w:rPr>
          <w:rFonts w:ascii="Arial" w:hAnsi="Arial" w:cs="Arial"/>
        </w:rPr>
        <w:t>Bij dyslexie hebben l</w:t>
      </w:r>
      <w:r w:rsidR="00CE6748">
        <w:rPr>
          <w:rFonts w:ascii="Arial" w:hAnsi="Arial" w:cs="Arial"/>
        </w:rPr>
        <w:t>eerlingen soms ook moeite in hun</w:t>
      </w:r>
      <w:r>
        <w:rPr>
          <w:rFonts w:ascii="Arial" w:hAnsi="Arial" w:cs="Arial"/>
        </w:rPr>
        <w:t xml:space="preserve"> sociaal-emotioneel functioneren. Zij hebben vaak al lang geworsteld met het goed leren lezen en schrijven op de basisschool. Leerlingen hebben daardoor  soms weinig zelfvertrouwen, een laag zelfbeeld, weinig motivatie meer, faalangst en onzekerheid. Sommige leerlingen met dyslexie gaan baantjes, hobby’s of extra taken uit de weg die met taal te maken hebben (vermijding). Dat is lastig, want juist dyslectische leerlingen moeten meer oefenen en harder werken aan het ontwikkelen van hun taalvaardigheden dan andere leerlingen.</w:t>
      </w:r>
    </w:p>
    <w:p w:rsidR="00A32559" w:rsidRDefault="00A32559" w:rsidP="00FF51A4">
      <w:pPr>
        <w:rPr>
          <w:rFonts w:ascii="Arial" w:hAnsi="Arial" w:cs="Arial"/>
        </w:rPr>
      </w:pPr>
      <w:r>
        <w:rPr>
          <w:rFonts w:ascii="Arial" w:hAnsi="Arial" w:cs="Arial"/>
        </w:rPr>
        <w:t>Bijkomend probleem kan zijn dat dyslexie door de vermijding niet of pas laat onderkend wordt: de problemen met taalverwerking worden geweten aan de werkhouding van de leerling.</w:t>
      </w:r>
    </w:p>
    <w:p w:rsidR="003D7B1D" w:rsidRDefault="003D7B1D" w:rsidP="00FF51A4">
      <w:pPr>
        <w:rPr>
          <w:rFonts w:ascii="Arial" w:hAnsi="Arial" w:cs="Arial"/>
        </w:rPr>
      </w:pPr>
    </w:p>
    <w:p w:rsidR="003D7B1D" w:rsidRDefault="00A32559" w:rsidP="00FF51A4">
      <w:pPr>
        <w:rPr>
          <w:rFonts w:ascii="Arial" w:hAnsi="Arial" w:cs="Arial"/>
        </w:rPr>
      </w:pPr>
      <w:r>
        <w:rPr>
          <w:rFonts w:ascii="Arial" w:hAnsi="Arial" w:cs="Arial"/>
        </w:rPr>
        <w:t xml:space="preserve">Begrip van dyslexie is zowel voor de docenten als voor de leerlingen zelf een essentieel ingrediënt van de ondersteuning en de aanmoediging die wij onze </w:t>
      </w:r>
      <w:r w:rsidR="00CE6748">
        <w:rPr>
          <w:rFonts w:ascii="Arial" w:hAnsi="Arial" w:cs="Arial"/>
        </w:rPr>
        <w:t xml:space="preserve">dyslectische </w:t>
      </w:r>
      <w:r>
        <w:rPr>
          <w:rFonts w:ascii="Arial" w:hAnsi="Arial" w:cs="Arial"/>
        </w:rPr>
        <w:t>leerlingen willen bieden.</w:t>
      </w:r>
    </w:p>
    <w:p w:rsidR="00A32559" w:rsidRDefault="00A32559" w:rsidP="00FF51A4">
      <w:pPr>
        <w:rPr>
          <w:rFonts w:ascii="Arial" w:hAnsi="Arial" w:cs="Arial"/>
        </w:rPr>
      </w:pPr>
    </w:p>
    <w:p w:rsidR="00431809" w:rsidRDefault="00431809" w:rsidP="00FF51A4">
      <w:pPr>
        <w:rPr>
          <w:rFonts w:ascii="Arial" w:hAnsi="Arial" w:cs="Arial"/>
          <w:u w:val="single"/>
        </w:rPr>
      </w:pPr>
    </w:p>
    <w:p w:rsidR="00A32559" w:rsidRDefault="00A32559" w:rsidP="00FF51A4">
      <w:pPr>
        <w:rPr>
          <w:rFonts w:ascii="Arial" w:hAnsi="Arial" w:cs="Arial"/>
          <w:u w:val="single"/>
        </w:rPr>
      </w:pPr>
      <w:r>
        <w:rPr>
          <w:rFonts w:ascii="Arial" w:hAnsi="Arial" w:cs="Arial"/>
          <w:u w:val="single"/>
        </w:rPr>
        <w:t>SIGNALERING EN ONDERZOEK</w:t>
      </w:r>
    </w:p>
    <w:p w:rsidR="00A32559" w:rsidRDefault="00A32559" w:rsidP="00FF51A4">
      <w:pPr>
        <w:rPr>
          <w:rFonts w:ascii="Arial" w:hAnsi="Arial" w:cs="Arial"/>
          <w:u w:val="single"/>
        </w:rPr>
      </w:pPr>
    </w:p>
    <w:p w:rsidR="00A32559" w:rsidRDefault="00A32559" w:rsidP="00FF51A4">
      <w:pPr>
        <w:rPr>
          <w:rFonts w:ascii="Arial" w:hAnsi="Arial" w:cs="Arial"/>
        </w:rPr>
      </w:pPr>
      <w:r>
        <w:rPr>
          <w:rFonts w:ascii="Arial" w:hAnsi="Arial" w:cs="Arial"/>
        </w:rPr>
        <w:t>Dyslexie komt doorgaans al duidelijk naar voren gedurende de basisschoolperiode. Idealiter zou de leerling al op de basisschool gezien en getest moeten zijn en na onderzoek een dyslexieverklaring gekregen moeten hebben (deze blijft eindeloos geldig; een belangrijk document dus!).</w:t>
      </w:r>
    </w:p>
    <w:p w:rsidR="00A32559" w:rsidRDefault="00A32559" w:rsidP="00FF51A4">
      <w:pPr>
        <w:rPr>
          <w:rFonts w:ascii="Arial" w:hAnsi="Arial" w:cs="Arial"/>
        </w:rPr>
      </w:pPr>
      <w:r>
        <w:rPr>
          <w:rFonts w:ascii="Arial" w:hAnsi="Arial" w:cs="Arial"/>
        </w:rPr>
        <w:t>Toch zijn er leerlingen waarbij op de basisschool niet gezien is dat er mogelijk sprake is van dyslexie.</w:t>
      </w:r>
      <w:r w:rsidR="00CE6748">
        <w:rPr>
          <w:rFonts w:ascii="Arial" w:hAnsi="Arial" w:cs="Arial"/>
        </w:rPr>
        <w:t xml:space="preserve"> </w:t>
      </w:r>
    </w:p>
    <w:p w:rsidR="00D01EB5" w:rsidRDefault="00D01EB5" w:rsidP="00FF51A4">
      <w:pPr>
        <w:rPr>
          <w:rFonts w:ascii="Arial" w:hAnsi="Arial" w:cs="Arial"/>
        </w:rPr>
      </w:pPr>
    </w:p>
    <w:p w:rsidR="00D01EB5" w:rsidRDefault="00D01EB5" w:rsidP="00FF51A4">
      <w:pPr>
        <w:rPr>
          <w:rFonts w:ascii="Arial" w:hAnsi="Arial" w:cs="Arial"/>
        </w:rPr>
      </w:pPr>
      <w:r>
        <w:rPr>
          <w:rFonts w:ascii="Arial" w:hAnsi="Arial" w:cs="Arial"/>
        </w:rPr>
        <w:t>Op het Zuiderlichtcollege heeft een groot deel van de leerlingen aanzienlijke achterstanden op het gebied van taal en (technisch en begrijpend) lezen. Deze achterstanden kunnen te wijten zijn aan dyslexie, maar dat is lang niet altijd het geval.</w:t>
      </w:r>
      <w:r w:rsidR="00E122C4">
        <w:rPr>
          <w:rFonts w:ascii="Arial" w:hAnsi="Arial" w:cs="Arial"/>
        </w:rPr>
        <w:t xml:space="preserve"> Meerdere leerlingen bevinden zich in het grensgebied taalzwak – dyslexie.</w:t>
      </w:r>
    </w:p>
    <w:p w:rsidR="00D01EB5" w:rsidRDefault="00E122C4" w:rsidP="00FF51A4">
      <w:pPr>
        <w:rPr>
          <w:rFonts w:ascii="Arial" w:hAnsi="Arial" w:cs="Arial"/>
        </w:rPr>
      </w:pPr>
      <w:r>
        <w:rPr>
          <w:rFonts w:ascii="Arial" w:hAnsi="Arial" w:cs="Arial"/>
        </w:rPr>
        <w:t xml:space="preserve">Juist omdat de meeste van onze </w:t>
      </w:r>
      <w:r w:rsidR="00D01EB5">
        <w:rPr>
          <w:rFonts w:ascii="Arial" w:hAnsi="Arial" w:cs="Arial"/>
        </w:rPr>
        <w:t xml:space="preserve"> leerlingen behoefte hebben aan extra ondersteuning bij het goed leren omgaan met taal, heeft het Zuiderlich</w:t>
      </w:r>
      <w:r w:rsidR="00A01F85">
        <w:rPr>
          <w:rFonts w:ascii="Arial" w:hAnsi="Arial" w:cs="Arial"/>
        </w:rPr>
        <w:t>tcollege ervoor gekozen om meerdere docenten te</w:t>
      </w:r>
      <w:r w:rsidR="00D01EB5">
        <w:rPr>
          <w:rFonts w:ascii="Arial" w:hAnsi="Arial" w:cs="Arial"/>
        </w:rPr>
        <w:t xml:space="preserve"> trainen in het </w:t>
      </w:r>
      <w:r w:rsidR="00A01F85">
        <w:rPr>
          <w:rFonts w:ascii="Arial" w:hAnsi="Arial" w:cs="Arial"/>
        </w:rPr>
        <w:t>aanbieden van taalgericht vak</w:t>
      </w:r>
      <w:r w:rsidR="00D01EB5">
        <w:rPr>
          <w:rFonts w:ascii="Arial" w:hAnsi="Arial" w:cs="Arial"/>
        </w:rPr>
        <w:t xml:space="preserve">onderwijs. Taal is immers bij alle vakken belangrijk, ook bij vakken </w:t>
      </w:r>
      <w:r>
        <w:rPr>
          <w:rFonts w:ascii="Arial" w:hAnsi="Arial" w:cs="Arial"/>
        </w:rPr>
        <w:t>als rekenen en maatschappijleer.</w:t>
      </w:r>
    </w:p>
    <w:p w:rsidR="00D01EB5" w:rsidRDefault="00D01EB5" w:rsidP="00FF51A4">
      <w:pPr>
        <w:rPr>
          <w:rFonts w:ascii="Arial" w:hAnsi="Arial" w:cs="Arial"/>
        </w:rPr>
      </w:pPr>
      <w:r>
        <w:rPr>
          <w:rFonts w:ascii="Arial" w:hAnsi="Arial" w:cs="Arial"/>
        </w:rPr>
        <w:t>(lees verder bij: ‘pedagogisch-didactische ondersteuning in de klas’)</w:t>
      </w:r>
    </w:p>
    <w:p w:rsidR="00E122C4" w:rsidRDefault="00E122C4" w:rsidP="00FF51A4">
      <w:pPr>
        <w:rPr>
          <w:rFonts w:ascii="Arial" w:hAnsi="Arial" w:cs="Arial"/>
        </w:rPr>
      </w:pPr>
    </w:p>
    <w:p w:rsidR="00491000" w:rsidRDefault="00491000" w:rsidP="00FF51A4">
      <w:pPr>
        <w:rPr>
          <w:rFonts w:ascii="Arial" w:hAnsi="Arial" w:cs="Arial"/>
        </w:rPr>
      </w:pPr>
    </w:p>
    <w:p w:rsidR="00715D6C" w:rsidRDefault="00491000" w:rsidP="00FF51A4">
      <w:pPr>
        <w:rPr>
          <w:rFonts w:ascii="Arial" w:hAnsi="Arial" w:cs="Arial"/>
        </w:rPr>
      </w:pPr>
      <w:r>
        <w:rPr>
          <w:rFonts w:ascii="Arial" w:hAnsi="Arial" w:cs="Arial"/>
        </w:rPr>
        <w:t xml:space="preserve">Mocht </w:t>
      </w:r>
      <w:r w:rsidR="00E122C4">
        <w:rPr>
          <w:rFonts w:ascii="Arial" w:hAnsi="Arial" w:cs="Arial"/>
        </w:rPr>
        <w:t>de</w:t>
      </w:r>
      <w:r w:rsidR="00D01EB5">
        <w:rPr>
          <w:rFonts w:ascii="Arial" w:hAnsi="Arial" w:cs="Arial"/>
        </w:rPr>
        <w:t xml:space="preserve"> algemene </w:t>
      </w:r>
      <w:r w:rsidR="00A01F85">
        <w:rPr>
          <w:rFonts w:ascii="Arial" w:hAnsi="Arial" w:cs="Arial"/>
        </w:rPr>
        <w:t xml:space="preserve">en school brede </w:t>
      </w:r>
      <w:r w:rsidR="00D01EB5">
        <w:rPr>
          <w:rFonts w:ascii="Arial" w:hAnsi="Arial" w:cs="Arial"/>
        </w:rPr>
        <w:t xml:space="preserve">aanpak </w:t>
      </w:r>
      <w:r>
        <w:rPr>
          <w:rFonts w:ascii="Arial" w:hAnsi="Arial" w:cs="Arial"/>
        </w:rPr>
        <w:t xml:space="preserve">onvoldoende </w:t>
      </w:r>
      <w:r w:rsidR="00A01F85">
        <w:rPr>
          <w:rFonts w:ascii="Arial" w:hAnsi="Arial" w:cs="Arial"/>
        </w:rPr>
        <w:t>(</w:t>
      </w:r>
      <w:r>
        <w:rPr>
          <w:rFonts w:ascii="Arial" w:hAnsi="Arial" w:cs="Arial"/>
        </w:rPr>
        <w:t>verbetering van</w:t>
      </w:r>
      <w:r w:rsidR="00A01F85">
        <w:rPr>
          <w:rFonts w:ascii="Arial" w:hAnsi="Arial" w:cs="Arial"/>
        </w:rPr>
        <w:t>)</w:t>
      </w:r>
      <w:r>
        <w:rPr>
          <w:rFonts w:ascii="Arial" w:hAnsi="Arial" w:cs="Arial"/>
        </w:rPr>
        <w:t xml:space="preserve"> resultaten opleveren, dan </w:t>
      </w:r>
      <w:r w:rsidR="00D01EB5">
        <w:rPr>
          <w:rFonts w:ascii="Arial" w:hAnsi="Arial" w:cs="Arial"/>
        </w:rPr>
        <w:t xml:space="preserve">melden de </w:t>
      </w:r>
      <w:r w:rsidR="0080568F">
        <w:rPr>
          <w:rFonts w:ascii="Arial" w:hAnsi="Arial" w:cs="Arial"/>
        </w:rPr>
        <w:t>vakdocenten di</w:t>
      </w:r>
      <w:r>
        <w:rPr>
          <w:rFonts w:ascii="Arial" w:hAnsi="Arial" w:cs="Arial"/>
        </w:rPr>
        <w:t xml:space="preserve">t bij de mentor. De </w:t>
      </w:r>
      <w:r w:rsidR="00D01EB5">
        <w:rPr>
          <w:rFonts w:ascii="Arial" w:hAnsi="Arial" w:cs="Arial"/>
        </w:rPr>
        <w:t xml:space="preserve">mentoren </w:t>
      </w:r>
      <w:r w:rsidR="00CE6748">
        <w:rPr>
          <w:rFonts w:ascii="Arial" w:hAnsi="Arial" w:cs="Arial"/>
        </w:rPr>
        <w:t>bespreken de zorgen met leerling en/of  de ouders. Zij wegen af of het wenselijk is een ontwikkelingsperspectiefplan op te stellen</w:t>
      </w:r>
      <w:r w:rsidR="00715D6C">
        <w:rPr>
          <w:rFonts w:ascii="Arial" w:hAnsi="Arial" w:cs="Arial"/>
        </w:rPr>
        <w:t xml:space="preserve"> of het reeds bestaande ontwikkelingsperspectiefplan bij te stellen.</w:t>
      </w:r>
      <w:r w:rsidR="00CE6748">
        <w:rPr>
          <w:rFonts w:ascii="Arial" w:hAnsi="Arial" w:cs="Arial"/>
        </w:rPr>
        <w:t xml:space="preserve"> (zie bijlage 1)</w:t>
      </w:r>
    </w:p>
    <w:p w:rsidR="00D01EB5" w:rsidRDefault="00715D6C" w:rsidP="00FF51A4">
      <w:pPr>
        <w:rPr>
          <w:rFonts w:ascii="Arial" w:hAnsi="Arial" w:cs="Arial"/>
        </w:rPr>
      </w:pPr>
      <w:r>
        <w:rPr>
          <w:rFonts w:ascii="Arial" w:hAnsi="Arial" w:cs="Arial"/>
        </w:rPr>
        <w:t>Met ouders en</w:t>
      </w:r>
      <w:r w:rsidR="00491000">
        <w:rPr>
          <w:rFonts w:ascii="Arial" w:hAnsi="Arial" w:cs="Arial"/>
        </w:rPr>
        <w:t xml:space="preserve"> </w:t>
      </w:r>
      <w:r w:rsidR="00CE6748">
        <w:rPr>
          <w:rFonts w:ascii="Arial" w:hAnsi="Arial" w:cs="Arial"/>
        </w:rPr>
        <w:t xml:space="preserve">de leerling </w:t>
      </w:r>
      <w:r>
        <w:rPr>
          <w:rFonts w:ascii="Arial" w:hAnsi="Arial" w:cs="Arial"/>
        </w:rPr>
        <w:t xml:space="preserve">worden afspraken gemaakt en de leerling wordt bijvoorbeeld </w:t>
      </w:r>
      <w:r w:rsidR="00D01EB5">
        <w:rPr>
          <w:rFonts w:ascii="Arial" w:hAnsi="Arial" w:cs="Arial"/>
        </w:rPr>
        <w:t>aan</w:t>
      </w:r>
      <w:r>
        <w:rPr>
          <w:rFonts w:ascii="Arial" w:hAnsi="Arial" w:cs="Arial"/>
        </w:rPr>
        <w:t>gemeld</w:t>
      </w:r>
      <w:r w:rsidR="00D01EB5">
        <w:rPr>
          <w:rFonts w:ascii="Arial" w:hAnsi="Arial" w:cs="Arial"/>
        </w:rPr>
        <w:t xml:space="preserve"> voor extra hulp van de onderwijsassistenten </w:t>
      </w:r>
      <w:r w:rsidR="00E122C4">
        <w:rPr>
          <w:rFonts w:ascii="Arial" w:hAnsi="Arial" w:cs="Arial"/>
        </w:rPr>
        <w:t>en/ of voor steunlessen op het gebied van taal.</w:t>
      </w:r>
    </w:p>
    <w:p w:rsidR="00491000" w:rsidRDefault="00491000" w:rsidP="00FF51A4">
      <w:pPr>
        <w:rPr>
          <w:rFonts w:ascii="Arial" w:hAnsi="Arial" w:cs="Arial"/>
        </w:rPr>
      </w:pPr>
      <w:r>
        <w:rPr>
          <w:rFonts w:ascii="Arial" w:hAnsi="Arial" w:cs="Arial"/>
        </w:rPr>
        <w:t xml:space="preserve">Mocht </w:t>
      </w:r>
      <w:r w:rsidR="00CE6748">
        <w:rPr>
          <w:rFonts w:ascii="Arial" w:hAnsi="Arial" w:cs="Arial"/>
        </w:rPr>
        <w:t xml:space="preserve">de extra inspanning </w:t>
      </w:r>
      <w:r w:rsidR="00E122C4">
        <w:rPr>
          <w:rFonts w:ascii="Arial" w:hAnsi="Arial" w:cs="Arial"/>
        </w:rPr>
        <w:t xml:space="preserve">tegen de verwachtingen in </w:t>
      </w:r>
      <w:r w:rsidR="00CE6748">
        <w:rPr>
          <w:rFonts w:ascii="Arial" w:hAnsi="Arial" w:cs="Arial"/>
        </w:rPr>
        <w:t>niet tot gewenst resultaat leiden, dan consulteert de mentor de orthopedagoog. De mentor en de orthopedagoog overwegen</w:t>
      </w:r>
      <w:r w:rsidR="001E2F16">
        <w:rPr>
          <w:rFonts w:ascii="Arial" w:hAnsi="Arial" w:cs="Arial"/>
        </w:rPr>
        <w:t xml:space="preserve"> gericht</w:t>
      </w:r>
      <w:r w:rsidR="00A01F85">
        <w:rPr>
          <w:rFonts w:ascii="Arial" w:hAnsi="Arial" w:cs="Arial"/>
        </w:rPr>
        <w:t xml:space="preserve"> of er </w:t>
      </w:r>
      <w:r w:rsidR="00CE6748">
        <w:rPr>
          <w:rFonts w:ascii="Arial" w:hAnsi="Arial" w:cs="Arial"/>
        </w:rPr>
        <w:t>sprake kan zijn van dyslexie.</w:t>
      </w:r>
    </w:p>
    <w:p w:rsidR="00CE6748" w:rsidRDefault="00CE6748" w:rsidP="00FF51A4">
      <w:pPr>
        <w:rPr>
          <w:rFonts w:ascii="Arial" w:hAnsi="Arial" w:cs="Arial"/>
        </w:rPr>
      </w:pPr>
      <w:r>
        <w:rPr>
          <w:rFonts w:ascii="Arial" w:hAnsi="Arial" w:cs="Arial"/>
        </w:rPr>
        <w:t xml:space="preserve">De signalenlijst lees- en spellingsproblemen </w:t>
      </w:r>
      <w:r w:rsidR="001E2F16">
        <w:rPr>
          <w:rFonts w:ascii="Arial" w:hAnsi="Arial" w:cs="Arial"/>
        </w:rPr>
        <w:t xml:space="preserve">wordt </w:t>
      </w:r>
      <w:r>
        <w:rPr>
          <w:rFonts w:ascii="Arial" w:hAnsi="Arial" w:cs="Arial"/>
        </w:rPr>
        <w:t>ingevuld. (zie bijlage 2).</w:t>
      </w:r>
    </w:p>
    <w:p w:rsidR="00D01EB5" w:rsidRDefault="00D01EB5" w:rsidP="00FF51A4">
      <w:pPr>
        <w:rPr>
          <w:rFonts w:ascii="Arial" w:hAnsi="Arial" w:cs="Arial"/>
        </w:rPr>
      </w:pPr>
    </w:p>
    <w:p w:rsidR="00D01EB5" w:rsidRDefault="00D01EB5" w:rsidP="00FF51A4">
      <w:pPr>
        <w:rPr>
          <w:rFonts w:ascii="Arial" w:hAnsi="Arial" w:cs="Arial"/>
        </w:rPr>
      </w:pPr>
    </w:p>
    <w:p w:rsidR="00D01EB5" w:rsidRDefault="00D01EB5" w:rsidP="00FF51A4">
      <w:pPr>
        <w:rPr>
          <w:rFonts w:ascii="Arial" w:hAnsi="Arial" w:cs="Arial"/>
        </w:rPr>
      </w:pPr>
      <w:r>
        <w:rPr>
          <w:rFonts w:ascii="Arial" w:hAnsi="Arial" w:cs="Arial"/>
        </w:rPr>
        <w:t>Screening door de orthopedagoog</w:t>
      </w:r>
    </w:p>
    <w:p w:rsidR="00491000" w:rsidRDefault="00491000" w:rsidP="00FF51A4">
      <w:pPr>
        <w:rPr>
          <w:rFonts w:ascii="Arial" w:hAnsi="Arial" w:cs="Arial"/>
        </w:rPr>
      </w:pPr>
      <w:r>
        <w:rPr>
          <w:rFonts w:ascii="Arial" w:hAnsi="Arial" w:cs="Arial"/>
        </w:rPr>
        <w:t>De orthopedagoog doet dossieronderzoek en gaat na o</w:t>
      </w:r>
      <w:r w:rsidR="00A01F85">
        <w:rPr>
          <w:rFonts w:ascii="Arial" w:hAnsi="Arial" w:cs="Arial"/>
        </w:rPr>
        <w:t xml:space="preserve">f er op de basisschool </w:t>
      </w:r>
      <w:r>
        <w:rPr>
          <w:rFonts w:ascii="Arial" w:hAnsi="Arial" w:cs="Arial"/>
        </w:rPr>
        <w:t>al aanwijzingen te vinden waren voor dyslexie. Een belangrijke vraag hierbij is of de leerling op de basisschool al extra ondersteuning (meestal remedial teaching) heeft gehad.</w:t>
      </w:r>
    </w:p>
    <w:p w:rsidR="00491000" w:rsidRDefault="00CE6748" w:rsidP="00FF51A4">
      <w:pPr>
        <w:rPr>
          <w:rFonts w:ascii="Arial" w:hAnsi="Arial" w:cs="Arial"/>
        </w:rPr>
      </w:pPr>
      <w:r>
        <w:rPr>
          <w:rFonts w:ascii="Arial" w:hAnsi="Arial" w:cs="Arial"/>
        </w:rPr>
        <w:t>Mochten op basis van dit onderzoek,</w:t>
      </w:r>
      <w:r w:rsidR="001E2F16">
        <w:rPr>
          <w:rFonts w:ascii="Arial" w:hAnsi="Arial" w:cs="Arial"/>
        </w:rPr>
        <w:t xml:space="preserve"> de</w:t>
      </w:r>
      <w:r>
        <w:rPr>
          <w:rFonts w:ascii="Arial" w:hAnsi="Arial" w:cs="Arial"/>
        </w:rPr>
        <w:t xml:space="preserve"> </w:t>
      </w:r>
      <w:r w:rsidR="00E122C4">
        <w:rPr>
          <w:rFonts w:ascii="Arial" w:hAnsi="Arial" w:cs="Arial"/>
        </w:rPr>
        <w:t>consultbespreking met de mentor</w:t>
      </w:r>
      <w:r>
        <w:rPr>
          <w:rFonts w:ascii="Arial" w:hAnsi="Arial" w:cs="Arial"/>
        </w:rPr>
        <w:t xml:space="preserve"> en de gerichte observaties</w:t>
      </w:r>
      <w:r w:rsidR="00A01F85">
        <w:rPr>
          <w:rFonts w:ascii="Arial" w:hAnsi="Arial" w:cs="Arial"/>
        </w:rPr>
        <w:t xml:space="preserve"> de</w:t>
      </w:r>
      <w:r>
        <w:rPr>
          <w:rFonts w:ascii="Arial" w:hAnsi="Arial" w:cs="Arial"/>
        </w:rPr>
        <w:t xml:space="preserve"> vermoed</w:t>
      </w:r>
      <w:r w:rsidR="00E122C4">
        <w:rPr>
          <w:rFonts w:ascii="Arial" w:hAnsi="Arial" w:cs="Arial"/>
        </w:rPr>
        <w:t>ens van dyslexie bevestigd worden</w:t>
      </w:r>
      <w:r w:rsidR="001E2F16">
        <w:rPr>
          <w:rFonts w:ascii="Arial" w:hAnsi="Arial" w:cs="Arial"/>
        </w:rPr>
        <w:t xml:space="preserve">, dan </w:t>
      </w:r>
      <w:r w:rsidR="00830726">
        <w:rPr>
          <w:rFonts w:ascii="Arial" w:hAnsi="Arial" w:cs="Arial"/>
        </w:rPr>
        <w:t>kan de leerling nader gescreend worden. Daartoe hebben we contacten met een daartoe gecertificeerde psycholoog.</w:t>
      </w:r>
    </w:p>
    <w:p w:rsidR="00830726" w:rsidRDefault="00830726" w:rsidP="00FF51A4">
      <w:pPr>
        <w:rPr>
          <w:rFonts w:ascii="Arial" w:hAnsi="Arial" w:cs="Arial"/>
        </w:rPr>
      </w:pPr>
      <w:r>
        <w:rPr>
          <w:rFonts w:ascii="Arial" w:hAnsi="Arial" w:cs="Arial"/>
        </w:rPr>
        <w:t>Aan dit screeningsonderzoek zijn kosten voor de ouders verbonden (rond de 300 euro). Deze kosten komen te vervallen als er gekozen wordt voor een uitgebreid onderzoek.</w:t>
      </w:r>
    </w:p>
    <w:p w:rsidR="0080568F" w:rsidRDefault="0080568F" w:rsidP="00FF51A4">
      <w:pPr>
        <w:rPr>
          <w:rFonts w:ascii="Arial" w:hAnsi="Arial" w:cs="Arial"/>
        </w:rPr>
      </w:pPr>
    </w:p>
    <w:p w:rsidR="0080568F" w:rsidRDefault="0080568F" w:rsidP="00FF51A4">
      <w:pPr>
        <w:rPr>
          <w:rFonts w:ascii="Arial" w:hAnsi="Arial" w:cs="Arial"/>
        </w:rPr>
      </w:pPr>
      <w:r>
        <w:rPr>
          <w:rFonts w:ascii="Arial" w:hAnsi="Arial" w:cs="Arial"/>
        </w:rPr>
        <w:lastRenderedPageBreak/>
        <w:t xml:space="preserve">Doorgaans zal er </w:t>
      </w:r>
      <w:r w:rsidR="00E122C4">
        <w:rPr>
          <w:rFonts w:ascii="Arial" w:hAnsi="Arial" w:cs="Arial"/>
        </w:rPr>
        <w:t xml:space="preserve">bij hardnekkige vermoedens </w:t>
      </w:r>
      <w:r>
        <w:rPr>
          <w:rFonts w:ascii="Arial" w:hAnsi="Arial" w:cs="Arial"/>
        </w:rPr>
        <w:t>aan de ouders geadviseerd worden o</w:t>
      </w:r>
      <w:r w:rsidR="00C225E6">
        <w:rPr>
          <w:rFonts w:ascii="Arial" w:hAnsi="Arial" w:cs="Arial"/>
        </w:rPr>
        <w:t xml:space="preserve">m </w:t>
      </w:r>
      <w:r w:rsidR="00830726">
        <w:rPr>
          <w:rFonts w:ascii="Arial" w:hAnsi="Arial" w:cs="Arial"/>
        </w:rPr>
        <w:t xml:space="preserve">dit uitgebreide </w:t>
      </w:r>
      <w:r w:rsidR="00C225E6">
        <w:rPr>
          <w:rFonts w:ascii="Arial" w:hAnsi="Arial" w:cs="Arial"/>
        </w:rPr>
        <w:t>onderzoek t</w:t>
      </w:r>
      <w:r w:rsidR="00E122C4">
        <w:rPr>
          <w:rFonts w:ascii="Arial" w:hAnsi="Arial" w:cs="Arial"/>
        </w:rPr>
        <w:t>e laten verrichten.</w:t>
      </w:r>
    </w:p>
    <w:p w:rsidR="0080568F" w:rsidRDefault="0080568F" w:rsidP="00FF51A4">
      <w:pPr>
        <w:rPr>
          <w:rFonts w:ascii="Arial" w:hAnsi="Arial" w:cs="Arial"/>
          <w:b/>
        </w:rPr>
      </w:pPr>
      <w:r>
        <w:rPr>
          <w:rFonts w:ascii="Arial" w:hAnsi="Arial" w:cs="Arial"/>
        </w:rPr>
        <w:t>Helaas zijn dyslexieonderzoeken kostbaar</w:t>
      </w:r>
      <w:r w:rsidR="00830726">
        <w:rPr>
          <w:rFonts w:ascii="Arial" w:hAnsi="Arial" w:cs="Arial"/>
        </w:rPr>
        <w:t xml:space="preserve"> (rond de 900 euro)</w:t>
      </w:r>
      <w:r>
        <w:rPr>
          <w:rFonts w:ascii="Arial" w:hAnsi="Arial" w:cs="Arial"/>
        </w:rPr>
        <w:t xml:space="preserve">, maar een noodzakelijke voorwaarde voor het verkrijgen van de </w:t>
      </w:r>
      <w:r>
        <w:rPr>
          <w:rFonts w:ascii="Arial" w:hAnsi="Arial" w:cs="Arial"/>
          <w:b/>
        </w:rPr>
        <w:t>dyslexieverklaring.</w:t>
      </w:r>
    </w:p>
    <w:p w:rsidR="00830726" w:rsidRPr="00830726" w:rsidRDefault="00830726" w:rsidP="00FF51A4">
      <w:pPr>
        <w:rPr>
          <w:rFonts w:ascii="Arial" w:hAnsi="Arial" w:cs="Arial"/>
        </w:rPr>
      </w:pPr>
      <w:r>
        <w:rPr>
          <w:rFonts w:ascii="Arial" w:hAnsi="Arial" w:cs="Arial"/>
        </w:rPr>
        <w:t>Bij een uitgebreid onderzoek komen de kosten van de screening te vervallen.</w:t>
      </w:r>
    </w:p>
    <w:p w:rsidR="0080568F" w:rsidRDefault="0080568F" w:rsidP="00FF51A4">
      <w:pPr>
        <w:rPr>
          <w:rFonts w:ascii="Arial" w:hAnsi="Arial" w:cs="Arial"/>
          <w:b/>
        </w:rPr>
      </w:pPr>
    </w:p>
    <w:p w:rsidR="0080568F" w:rsidRDefault="0080568F" w:rsidP="00FF51A4">
      <w:pPr>
        <w:rPr>
          <w:rFonts w:ascii="Arial" w:hAnsi="Arial" w:cs="Arial"/>
        </w:rPr>
      </w:pPr>
      <w:r>
        <w:rPr>
          <w:rFonts w:ascii="Arial" w:hAnsi="Arial" w:cs="Arial"/>
        </w:rPr>
        <w:t>In het geval dat nader onderzoek niet geïndiceerd of niet mogelijk blijkt (bijvoorbeeld bij het ontbreken van de financiële middelen voor onderzoek), dan stelt de orthopedagoog in overleg met de leerling, mentor en ouders een</w:t>
      </w:r>
      <w:r w:rsidR="00C225E6">
        <w:rPr>
          <w:rFonts w:ascii="Arial" w:hAnsi="Arial" w:cs="Arial"/>
        </w:rPr>
        <w:t xml:space="preserve"> advies op voor de leerkrachten, de ouders en de leerling.</w:t>
      </w:r>
      <w:r w:rsidR="00830726">
        <w:rPr>
          <w:rFonts w:ascii="Arial" w:hAnsi="Arial" w:cs="Arial"/>
        </w:rPr>
        <w:t xml:space="preserve"> </w:t>
      </w:r>
    </w:p>
    <w:p w:rsidR="00FD7738" w:rsidRDefault="00FD7738" w:rsidP="00FF51A4">
      <w:pPr>
        <w:rPr>
          <w:rFonts w:ascii="Arial" w:hAnsi="Arial" w:cs="Arial"/>
        </w:rPr>
      </w:pPr>
    </w:p>
    <w:p w:rsidR="00FD7738" w:rsidRDefault="00FD7738" w:rsidP="00FF51A4">
      <w:pPr>
        <w:rPr>
          <w:rFonts w:ascii="Arial" w:hAnsi="Arial" w:cs="Arial"/>
        </w:rPr>
      </w:pPr>
      <w:r>
        <w:rPr>
          <w:rFonts w:ascii="Arial" w:hAnsi="Arial" w:cs="Arial"/>
        </w:rPr>
        <w:t>Mocht er na onderzoek blijken dat er inderdaad sprake is van dyslexie, dan stelt de orthopedagoog samen met de leerling</w:t>
      </w:r>
      <w:r w:rsidR="00830726">
        <w:rPr>
          <w:rFonts w:ascii="Arial" w:hAnsi="Arial" w:cs="Arial"/>
        </w:rPr>
        <w:t xml:space="preserve"> en op basis van de dyslexieverklaring</w:t>
      </w:r>
      <w:r>
        <w:rPr>
          <w:rFonts w:ascii="Arial" w:hAnsi="Arial" w:cs="Arial"/>
        </w:rPr>
        <w:t xml:space="preserve"> een dyslexiepas op.</w:t>
      </w:r>
    </w:p>
    <w:p w:rsidR="00CD38CC" w:rsidRDefault="00CD38CC" w:rsidP="00FF51A4">
      <w:pPr>
        <w:rPr>
          <w:rFonts w:ascii="Arial" w:hAnsi="Arial" w:cs="Arial"/>
        </w:rPr>
      </w:pPr>
      <w:r>
        <w:rPr>
          <w:rFonts w:ascii="Arial" w:hAnsi="Arial" w:cs="Arial"/>
        </w:rPr>
        <w:t>Een kopie van de dyslexieverklaring moet door ouders worden ingeleverd op school en deze wordt opgeslagen in Magister onder het kopje “kenmerken”. Dit hoeft maar éénmalig te gebeuren.</w:t>
      </w:r>
    </w:p>
    <w:p w:rsidR="00E122C4" w:rsidRDefault="00E122C4" w:rsidP="00FF51A4">
      <w:pPr>
        <w:rPr>
          <w:rFonts w:ascii="Arial" w:hAnsi="Arial" w:cs="Arial"/>
        </w:rPr>
      </w:pPr>
    </w:p>
    <w:p w:rsidR="00FD7738" w:rsidRDefault="001E2F16" w:rsidP="00B9593A">
      <w:pPr>
        <w:rPr>
          <w:rFonts w:ascii="Arial" w:hAnsi="Arial" w:cs="Arial"/>
          <w:u w:val="single"/>
        </w:rPr>
      </w:pPr>
      <w:r>
        <w:rPr>
          <w:rFonts w:ascii="Arial" w:hAnsi="Arial" w:cs="Arial"/>
        </w:rPr>
        <w:t>Grafische weergegeven</w:t>
      </w:r>
      <w:r w:rsidR="00E122C4">
        <w:rPr>
          <w:rFonts w:ascii="Arial" w:hAnsi="Arial" w:cs="Arial"/>
        </w:rPr>
        <w:t>:</w:t>
      </w:r>
      <w:r w:rsidR="00B9593A">
        <w:rPr>
          <w:rFonts w:ascii="Arial" w:hAnsi="Arial" w:cs="Arial"/>
          <w:noProof/>
          <w:u w:val="single"/>
        </w:rPr>
        <w:drawing>
          <wp:inline distT="0" distB="0" distL="0" distR="0" wp14:anchorId="781723E3" wp14:editId="3FA26A43">
            <wp:extent cx="5728970" cy="4575810"/>
            <wp:effectExtent l="76200" t="0" r="100330" b="11049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FD7738" w:rsidRDefault="00FD7738" w:rsidP="00FF51A4">
      <w:pPr>
        <w:rPr>
          <w:rFonts w:ascii="Arial" w:hAnsi="Arial" w:cs="Arial"/>
          <w:u w:val="single"/>
        </w:rPr>
      </w:pPr>
    </w:p>
    <w:p w:rsidR="00FD7738" w:rsidRDefault="00FD7738" w:rsidP="00FF51A4">
      <w:pPr>
        <w:rPr>
          <w:rFonts w:ascii="Arial" w:hAnsi="Arial" w:cs="Arial"/>
          <w:u w:val="single"/>
        </w:rPr>
      </w:pPr>
    </w:p>
    <w:p w:rsidR="00F60522" w:rsidRDefault="00F60522" w:rsidP="00FF51A4">
      <w:pPr>
        <w:rPr>
          <w:rFonts w:ascii="Arial" w:hAnsi="Arial" w:cs="Arial"/>
          <w:u w:val="single"/>
        </w:rPr>
      </w:pPr>
    </w:p>
    <w:p w:rsidR="00F60522" w:rsidRDefault="00F60522" w:rsidP="00FF51A4">
      <w:pPr>
        <w:rPr>
          <w:rFonts w:ascii="Arial" w:hAnsi="Arial" w:cs="Arial"/>
          <w:u w:val="single"/>
        </w:rPr>
      </w:pPr>
    </w:p>
    <w:p w:rsidR="00FD7738" w:rsidRDefault="00B9593A" w:rsidP="00FF51A4">
      <w:pPr>
        <w:rPr>
          <w:rFonts w:ascii="Arial" w:hAnsi="Arial" w:cs="Arial"/>
          <w:u w:val="single"/>
        </w:rPr>
      </w:pPr>
      <w:r>
        <w:rPr>
          <w:rFonts w:ascii="Arial" w:hAnsi="Arial" w:cs="Arial"/>
          <w:u w:val="single"/>
        </w:rPr>
        <w:lastRenderedPageBreak/>
        <w:t xml:space="preserve">DE </w:t>
      </w:r>
      <w:r w:rsidR="00FD7738">
        <w:rPr>
          <w:rFonts w:ascii="Arial" w:hAnsi="Arial" w:cs="Arial"/>
          <w:u w:val="single"/>
        </w:rPr>
        <w:t>DYSLEXIEPAS</w:t>
      </w:r>
    </w:p>
    <w:p w:rsidR="00B9593A" w:rsidRDefault="00B9593A" w:rsidP="00FF51A4">
      <w:pPr>
        <w:rPr>
          <w:rFonts w:ascii="Arial" w:hAnsi="Arial" w:cs="Arial"/>
          <w:u w:val="single"/>
        </w:rPr>
      </w:pPr>
    </w:p>
    <w:p w:rsidR="00B9593A" w:rsidRDefault="00C225E6" w:rsidP="00FF51A4">
      <w:pPr>
        <w:rPr>
          <w:rFonts w:ascii="Arial" w:hAnsi="Arial" w:cs="Arial"/>
        </w:rPr>
      </w:pPr>
      <w:r>
        <w:rPr>
          <w:rFonts w:ascii="Arial" w:hAnsi="Arial" w:cs="Arial"/>
        </w:rPr>
        <w:t xml:space="preserve">Alle leerlingen met </w:t>
      </w:r>
      <w:r w:rsidR="00DD6768">
        <w:rPr>
          <w:rFonts w:ascii="Arial" w:hAnsi="Arial" w:cs="Arial"/>
        </w:rPr>
        <w:t xml:space="preserve">een </w:t>
      </w:r>
      <w:r>
        <w:rPr>
          <w:rFonts w:ascii="Arial" w:hAnsi="Arial" w:cs="Arial"/>
        </w:rPr>
        <w:t>dyslexie</w:t>
      </w:r>
      <w:r w:rsidR="00DD6768">
        <w:rPr>
          <w:rFonts w:ascii="Arial" w:hAnsi="Arial" w:cs="Arial"/>
        </w:rPr>
        <w:t>verklaring</w:t>
      </w:r>
      <w:r>
        <w:rPr>
          <w:rFonts w:ascii="Arial" w:hAnsi="Arial" w:cs="Arial"/>
        </w:rPr>
        <w:t xml:space="preserve"> worden gesproken door de orthopedagoog. Zij gaat samen met de leerling na wat hij/zij nodig heeft en wat er helpt. Dyslectische leerlingen denken zo constructief mee over die aanpak die voor hen het beste is. Zij worden medeverantwoordelijk voor de uitvoering. Dit houdt onder meer in dat zij met hun leerkrachten (leren) overleggen.</w:t>
      </w:r>
    </w:p>
    <w:p w:rsidR="00C225E6" w:rsidRDefault="00C225E6" w:rsidP="00FF51A4">
      <w:pPr>
        <w:rPr>
          <w:rFonts w:ascii="Arial" w:hAnsi="Arial" w:cs="Arial"/>
        </w:rPr>
      </w:pPr>
      <w:r>
        <w:rPr>
          <w:rFonts w:ascii="Arial" w:hAnsi="Arial" w:cs="Arial"/>
        </w:rPr>
        <w:t>De pas onderstreept het feit dat er sprake is van een erkend probleem.</w:t>
      </w:r>
    </w:p>
    <w:p w:rsidR="00C225E6" w:rsidRDefault="00C225E6" w:rsidP="00FF51A4">
      <w:pPr>
        <w:rPr>
          <w:rFonts w:ascii="Arial" w:hAnsi="Arial" w:cs="Arial"/>
        </w:rPr>
      </w:pPr>
      <w:r>
        <w:rPr>
          <w:rFonts w:ascii="Arial" w:hAnsi="Arial" w:cs="Arial"/>
        </w:rPr>
        <w:t xml:space="preserve">Op de pas wordt vermeld </w:t>
      </w:r>
      <w:r w:rsidR="00DD6768">
        <w:rPr>
          <w:rFonts w:ascii="Arial" w:hAnsi="Arial" w:cs="Arial"/>
        </w:rPr>
        <w:t xml:space="preserve">op </w:t>
      </w:r>
      <w:r>
        <w:rPr>
          <w:rFonts w:ascii="Arial" w:hAnsi="Arial" w:cs="Arial"/>
        </w:rPr>
        <w:t xml:space="preserve">welke compenserende en dispenserende maatregelen </w:t>
      </w:r>
      <w:r w:rsidR="00DD6768">
        <w:rPr>
          <w:rFonts w:ascii="Arial" w:hAnsi="Arial" w:cs="Arial"/>
        </w:rPr>
        <w:t>de leerling recht heeft.</w:t>
      </w:r>
    </w:p>
    <w:p w:rsidR="00DD6768" w:rsidRDefault="00DD6768" w:rsidP="00FF51A4">
      <w:pPr>
        <w:rPr>
          <w:rFonts w:ascii="Arial" w:hAnsi="Arial" w:cs="Arial"/>
        </w:rPr>
      </w:pPr>
      <w:r>
        <w:rPr>
          <w:rFonts w:ascii="Arial" w:hAnsi="Arial" w:cs="Arial"/>
        </w:rPr>
        <w:t>Ook komen de afspraken met de leerling op de pas.</w:t>
      </w:r>
    </w:p>
    <w:p w:rsidR="00DD6768" w:rsidRPr="00C225E6" w:rsidRDefault="00DD6768" w:rsidP="00FF51A4">
      <w:pPr>
        <w:rPr>
          <w:rFonts w:ascii="Arial" w:hAnsi="Arial" w:cs="Arial"/>
        </w:rPr>
      </w:pPr>
      <w:r>
        <w:rPr>
          <w:rFonts w:ascii="Arial" w:hAnsi="Arial" w:cs="Arial"/>
        </w:rPr>
        <w:t>De pas omvat daarmee rech</w:t>
      </w:r>
      <w:r w:rsidR="00715D6C">
        <w:rPr>
          <w:rFonts w:ascii="Arial" w:hAnsi="Arial" w:cs="Arial"/>
        </w:rPr>
        <w:t>ten en plichten van de leerling en afspraken/aandachtspunten voor de docenten.</w:t>
      </w:r>
      <w:r w:rsidR="00C6645C">
        <w:rPr>
          <w:rFonts w:ascii="Arial" w:hAnsi="Arial" w:cs="Arial"/>
        </w:rPr>
        <w:t xml:space="preserve"> (Zie: bijlage 3)</w:t>
      </w:r>
    </w:p>
    <w:p w:rsidR="00FD7738" w:rsidRDefault="00FD7738" w:rsidP="00FF51A4">
      <w:pPr>
        <w:rPr>
          <w:rFonts w:ascii="Arial" w:hAnsi="Arial" w:cs="Arial"/>
          <w:u w:val="single"/>
        </w:rPr>
      </w:pPr>
    </w:p>
    <w:p w:rsidR="00FD7738" w:rsidRPr="00FD7738" w:rsidRDefault="00FD7738" w:rsidP="00FF51A4">
      <w:pPr>
        <w:rPr>
          <w:rFonts w:ascii="Arial" w:hAnsi="Arial" w:cs="Arial"/>
        </w:rPr>
      </w:pPr>
    </w:p>
    <w:p w:rsidR="00FD7738" w:rsidRPr="00FD7738" w:rsidRDefault="00FD7738" w:rsidP="00FF51A4">
      <w:pPr>
        <w:rPr>
          <w:rFonts w:ascii="Arial" w:hAnsi="Arial" w:cs="Arial"/>
          <w:u w:val="single"/>
        </w:rPr>
      </w:pPr>
    </w:p>
    <w:p w:rsidR="0080568F" w:rsidRDefault="00DD6768" w:rsidP="00FF51A4">
      <w:pPr>
        <w:rPr>
          <w:rFonts w:ascii="Arial" w:hAnsi="Arial" w:cs="Arial"/>
          <w:u w:val="single"/>
        </w:rPr>
      </w:pPr>
      <w:r>
        <w:rPr>
          <w:rFonts w:ascii="Arial" w:hAnsi="Arial" w:cs="Arial"/>
          <w:u w:val="single"/>
        </w:rPr>
        <w:t>BEGELEIDING EN ONDERSTEUNING</w:t>
      </w:r>
    </w:p>
    <w:p w:rsidR="00DD6768" w:rsidRDefault="00DD6768" w:rsidP="00FF51A4">
      <w:pPr>
        <w:rPr>
          <w:rFonts w:ascii="Arial" w:hAnsi="Arial" w:cs="Arial"/>
          <w:u w:val="single"/>
        </w:rPr>
      </w:pPr>
    </w:p>
    <w:p w:rsidR="00DD6768" w:rsidRDefault="00DD6768" w:rsidP="00FF51A4">
      <w:pPr>
        <w:rPr>
          <w:rFonts w:ascii="Arial" w:hAnsi="Arial" w:cs="Arial"/>
        </w:rPr>
      </w:pPr>
      <w:r>
        <w:rPr>
          <w:rFonts w:ascii="Arial" w:hAnsi="Arial" w:cs="Arial"/>
        </w:rPr>
        <w:t>Alle leerlingen op het Zuiderlichtcollege worden aangesproken op hun mogelijkheden, inzet, ambities en passies. Voor dyslectische leerlingen in het bijzonder geldt dat zij hard zullen moeten werken om het beste uit zichzelf naar boven te halen. Docenten erkennen dit en bieden de leerlingen hierbij aanmoediging en ondersteuning.</w:t>
      </w:r>
    </w:p>
    <w:p w:rsidR="00DD6768" w:rsidRDefault="00DD6768" w:rsidP="00FF51A4">
      <w:pPr>
        <w:rPr>
          <w:rFonts w:ascii="Arial" w:hAnsi="Arial" w:cs="Arial"/>
        </w:rPr>
      </w:pPr>
      <w:r>
        <w:rPr>
          <w:rFonts w:ascii="Arial" w:hAnsi="Arial" w:cs="Arial"/>
        </w:rPr>
        <w:t>Sociaal-emotionele ondersteuning in de lessen</w:t>
      </w:r>
    </w:p>
    <w:p w:rsidR="00DD6768" w:rsidRDefault="00DD6768" w:rsidP="00FF51A4">
      <w:pPr>
        <w:rPr>
          <w:rFonts w:ascii="Arial" w:hAnsi="Arial" w:cs="Arial"/>
        </w:rPr>
      </w:pPr>
      <w:r w:rsidRPr="00F60522">
        <w:rPr>
          <w:rFonts w:ascii="Arial" w:hAnsi="Arial" w:cs="Arial"/>
        </w:rPr>
        <w:t xml:space="preserve">Dyslexie </w:t>
      </w:r>
      <w:r w:rsidR="00F60522" w:rsidRPr="00F60522">
        <w:rPr>
          <w:rFonts w:ascii="Arial" w:hAnsi="Arial" w:cs="Arial"/>
        </w:rPr>
        <w:t xml:space="preserve">kan samen gaan </w:t>
      </w:r>
      <w:r w:rsidRPr="00F60522">
        <w:rPr>
          <w:rFonts w:ascii="Arial" w:hAnsi="Arial" w:cs="Arial"/>
        </w:rPr>
        <w:t xml:space="preserve"> met een lage zelfwaardering, depressief gedrag en/of een negatief zelfbeeld.</w:t>
      </w:r>
      <w:r w:rsidR="00F60522" w:rsidRPr="00F60522">
        <w:rPr>
          <w:rFonts w:ascii="Arial" w:hAnsi="Arial" w:cs="Arial"/>
          <w:i/>
        </w:rPr>
        <w:t xml:space="preserve"> </w:t>
      </w:r>
      <w:r>
        <w:rPr>
          <w:rFonts w:ascii="Arial" w:hAnsi="Arial" w:cs="Arial"/>
        </w:rPr>
        <w:t>Dit wordt veroorzaakt door faalervaringen en/of afwijzing in het verleden en heeft negatieve gevolgen voor de leerresultaten van een leerling.</w:t>
      </w:r>
    </w:p>
    <w:p w:rsidR="00DD6768" w:rsidRDefault="00DD6768" w:rsidP="00FF51A4">
      <w:pPr>
        <w:rPr>
          <w:rFonts w:ascii="Arial" w:hAnsi="Arial" w:cs="Arial"/>
        </w:rPr>
      </w:pPr>
      <w:r>
        <w:rPr>
          <w:rFonts w:ascii="Arial" w:hAnsi="Arial" w:cs="Arial"/>
        </w:rPr>
        <w:t xml:space="preserve">Om leerlingen te ondersteunen letten docenten op de drie psychologische basisbehoeften van leerlingen: de behoefte aan relatie, de behoefte aan competentie en de behoefte aan autonomie (Deci &amp; Ryan, 1990; </w:t>
      </w:r>
      <w:r w:rsidR="004C2D26">
        <w:rPr>
          <w:rFonts w:ascii="Arial" w:hAnsi="Arial" w:cs="Arial"/>
        </w:rPr>
        <w:t>Ondersteuningsplan Zuiderlichtcollege 2015/2016).</w:t>
      </w:r>
    </w:p>
    <w:p w:rsidR="004C2D26" w:rsidRPr="00DD6768" w:rsidRDefault="004C2D26" w:rsidP="00FF51A4">
      <w:pPr>
        <w:rPr>
          <w:rFonts w:ascii="Arial" w:hAnsi="Arial" w:cs="Arial"/>
        </w:rPr>
      </w:pPr>
    </w:p>
    <w:p w:rsidR="00D01EB5" w:rsidRDefault="00DD6768" w:rsidP="00FF51A4">
      <w:pPr>
        <w:rPr>
          <w:rFonts w:ascii="Arial" w:hAnsi="Arial" w:cs="Arial"/>
          <w:i/>
        </w:rPr>
      </w:pPr>
      <w:r w:rsidRPr="00DD6768">
        <w:rPr>
          <w:rFonts w:ascii="Arial" w:hAnsi="Arial" w:cs="Arial"/>
          <w:i/>
        </w:rPr>
        <w:t>Behoefte aan relatie:</w:t>
      </w:r>
    </w:p>
    <w:p w:rsidR="00DD6768" w:rsidRDefault="00DD6768" w:rsidP="00FF51A4">
      <w:pPr>
        <w:rPr>
          <w:rFonts w:ascii="Arial" w:hAnsi="Arial" w:cs="Arial"/>
        </w:rPr>
      </w:pPr>
      <w:r>
        <w:rPr>
          <w:rFonts w:ascii="Arial" w:hAnsi="Arial" w:cs="Arial"/>
        </w:rPr>
        <w:t>De behoefte aan relatie bestaat in de schoolse context uit contact met medeleerlingen, docenten en ondersteunend personeel. Alle leerlingen hebben beh</w:t>
      </w:r>
      <w:r w:rsidR="00222BB6">
        <w:rPr>
          <w:rFonts w:ascii="Arial" w:hAnsi="Arial" w:cs="Arial"/>
        </w:rPr>
        <w:t>oefte aan een veilig leerklimaat waarin er verschillen zijn tussen leerlingen. Leerlingen worden niet ‘gepest’ omdat ze ‘anders’ zijn. In een veilig leerklimaat mogen leerlingen fouten maken en laten leerlingen en docenten elkaar in hun waarde. School</w:t>
      </w:r>
      <w:r w:rsidR="008F474B">
        <w:rPr>
          <w:rFonts w:ascii="Arial" w:hAnsi="Arial" w:cs="Arial"/>
        </w:rPr>
        <w:t xml:space="preserve"> </w:t>
      </w:r>
      <w:r w:rsidR="00222BB6">
        <w:rPr>
          <w:rFonts w:ascii="Arial" w:hAnsi="Arial" w:cs="Arial"/>
        </w:rPr>
        <w:t>breed is het programma ‘Positive Behavior Support’ doorgevoerd om samen aan een veilig klimaat te werken.</w:t>
      </w:r>
    </w:p>
    <w:p w:rsidR="00222BB6" w:rsidRDefault="00222BB6" w:rsidP="00FF51A4">
      <w:pPr>
        <w:rPr>
          <w:rFonts w:ascii="Arial" w:hAnsi="Arial" w:cs="Arial"/>
        </w:rPr>
      </w:pPr>
    </w:p>
    <w:p w:rsidR="00222BB6" w:rsidRDefault="00222BB6" w:rsidP="00FF51A4">
      <w:pPr>
        <w:rPr>
          <w:rFonts w:ascii="Arial" w:hAnsi="Arial" w:cs="Arial"/>
          <w:i/>
        </w:rPr>
      </w:pPr>
      <w:r>
        <w:rPr>
          <w:rFonts w:ascii="Arial" w:hAnsi="Arial" w:cs="Arial"/>
          <w:i/>
        </w:rPr>
        <w:t>Behoefte aan competentie:</w:t>
      </w:r>
    </w:p>
    <w:p w:rsidR="00222BB6" w:rsidRDefault="00222BB6" w:rsidP="00FF51A4">
      <w:pPr>
        <w:rPr>
          <w:rFonts w:ascii="Arial" w:hAnsi="Arial" w:cs="Arial"/>
        </w:rPr>
      </w:pPr>
      <w:r>
        <w:rPr>
          <w:rFonts w:ascii="Arial" w:hAnsi="Arial" w:cs="Arial"/>
        </w:rPr>
        <w:t>Alle leerlingen willen successen boeken en voelen en ervaren dat zij iets kunnen. Docenten op het Zuiderlichtcollege zetten zich in om ook de leerlingen met dyslexie te laten ontdekken waar ze goed in zijn. Dat kan bijvoorbeeld door hen mondeling te overhoren of hen niet te laten voorlezen in de klas. Afspraken ‘op maat’ helpen de leerling te laten zien wat ze kunnen.</w:t>
      </w:r>
    </w:p>
    <w:p w:rsidR="00222BB6" w:rsidRDefault="00222BB6" w:rsidP="00FF51A4">
      <w:pPr>
        <w:rPr>
          <w:rFonts w:ascii="Arial" w:hAnsi="Arial" w:cs="Arial"/>
        </w:rPr>
      </w:pPr>
    </w:p>
    <w:p w:rsidR="00F60522" w:rsidRDefault="00F60522" w:rsidP="00FF51A4">
      <w:pPr>
        <w:rPr>
          <w:rFonts w:ascii="Arial" w:hAnsi="Arial" w:cs="Arial"/>
          <w:i/>
        </w:rPr>
      </w:pPr>
    </w:p>
    <w:p w:rsidR="00F60522" w:rsidRDefault="00F60522" w:rsidP="00FF51A4">
      <w:pPr>
        <w:rPr>
          <w:rFonts w:ascii="Arial" w:hAnsi="Arial" w:cs="Arial"/>
          <w:i/>
        </w:rPr>
      </w:pPr>
    </w:p>
    <w:p w:rsidR="00222BB6" w:rsidRDefault="00222BB6" w:rsidP="00FF51A4">
      <w:pPr>
        <w:rPr>
          <w:rFonts w:ascii="Arial" w:hAnsi="Arial" w:cs="Arial"/>
          <w:i/>
        </w:rPr>
      </w:pPr>
      <w:r>
        <w:rPr>
          <w:rFonts w:ascii="Arial" w:hAnsi="Arial" w:cs="Arial"/>
          <w:i/>
        </w:rPr>
        <w:lastRenderedPageBreak/>
        <w:t>Behoefte aan autonomie:</w:t>
      </w:r>
    </w:p>
    <w:p w:rsidR="00222BB6" w:rsidRDefault="008F474B" w:rsidP="00FF51A4">
      <w:pPr>
        <w:rPr>
          <w:rFonts w:ascii="Arial" w:hAnsi="Arial" w:cs="Arial"/>
        </w:rPr>
      </w:pPr>
      <w:r>
        <w:rPr>
          <w:rFonts w:ascii="Arial" w:hAnsi="Arial" w:cs="Arial"/>
        </w:rPr>
        <w:t>Net als iedereen h</w:t>
      </w:r>
      <w:r w:rsidR="00222BB6">
        <w:rPr>
          <w:rFonts w:ascii="Arial" w:hAnsi="Arial" w:cs="Arial"/>
        </w:rPr>
        <w:t>eeft ook de dyslectische leerling behoefte aan zelfsturing, het zelf en onafhankelijk van anderen nemen van besluiten en om mee te tellen. Zo zullen de dyslexie-passen</w:t>
      </w:r>
      <w:r>
        <w:rPr>
          <w:rFonts w:ascii="Arial" w:hAnsi="Arial" w:cs="Arial"/>
        </w:rPr>
        <w:t xml:space="preserve"> jaarlijks met de leerlingen geëvalueerd</w:t>
      </w:r>
      <w:r w:rsidR="00222BB6">
        <w:rPr>
          <w:rFonts w:ascii="Arial" w:hAnsi="Arial" w:cs="Arial"/>
        </w:rPr>
        <w:t xml:space="preserve"> worden. Met de leerling wordt besproken welke maatregelen nog passend zijn en </w:t>
      </w:r>
      <w:r w:rsidR="004C2D26">
        <w:rPr>
          <w:rFonts w:ascii="Arial" w:hAnsi="Arial" w:cs="Arial"/>
        </w:rPr>
        <w:t>wat er bijgesteld moet worden.</w:t>
      </w:r>
      <w:r w:rsidR="001E2F16">
        <w:rPr>
          <w:rFonts w:ascii="Arial" w:hAnsi="Arial" w:cs="Arial"/>
        </w:rPr>
        <w:t xml:space="preserve"> De leerling wordt aangemoedigd om zelf in gesprek te gaan over mogelijke aanpassingen en een helpende aanpak in de klas en daarbuiten.</w:t>
      </w:r>
    </w:p>
    <w:p w:rsidR="004C2D26" w:rsidRDefault="004C2D26" w:rsidP="00FF51A4">
      <w:pPr>
        <w:rPr>
          <w:rFonts w:ascii="Arial" w:hAnsi="Arial" w:cs="Arial"/>
        </w:rPr>
      </w:pPr>
    </w:p>
    <w:p w:rsidR="004C2D26" w:rsidRDefault="004C2D26" w:rsidP="00FF51A4">
      <w:pPr>
        <w:rPr>
          <w:rFonts w:ascii="Arial" w:hAnsi="Arial" w:cs="Arial"/>
        </w:rPr>
      </w:pPr>
      <w:r>
        <w:rPr>
          <w:rFonts w:ascii="Arial" w:hAnsi="Arial" w:cs="Arial"/>
        </w:rPr>
        <w:t>Kortom, docenten accepteren, begrijpen en leggen uit wat dyslexie eigenlijk is. We bemoedigen de leerlingen, sporen hen aan en bieden aanpassingen. Waar mogelijk betrekken we de goede leerlingen en dagen hen uit de leerlingen met dyslexie te helpen en verschillen te aanvaarden (Docentenvaardigheden 2012-2013).</w:t>
      </w:r>
    </w:p>
    <w:p w:rsidR="004C2D26" w:rsidRDefault="004C2D26" w:rsidP="00FF51A4">
      <w:pPr>
        <w:rPr>
          <w:rFonts w:ascii="Arial" w:hAnsi="Arial" w:cs="Arial"/>
        </w:rPr>
      </w:pPr>
    </w:p>
    <w:p w:rsidR="004C2D26" w:rsidRDefault="004C2D26" w:rsidP="00FF51A4">
      <w:pPr>
        <w:rPr>
          <w:rFonts w:ascii="Arial" w:hAnsi="Arial" w:cs="Arial"/>
          <w:u w:val="single"/>
        </w:rPr>
      </w:pPr>
    </w:p>
    <w:p w:rsidR="001E2F16" w:rsidRDefault="001E2F16" w:rsidP="00FF51A4">
      <w:pPr>
        <w:rPr>
          <w:rFonts w:ascii="Arial" w:hAnsi="Arial" w:cs="Arial"/>
          <w:u w:val="single"/>
        </w:rPr>
      </w:pPr>
    </w:p>
    <w:p w:rsidR="001E2F16" w:rsidRDefault="001E2F16" w:rsidP="00FF51A4">
      <w:pPr>
        <w:rPr>
          <w:rFonts w:ascii="Arial" w:hAnsi="Arial" w:cs="Arial"/>
          <w:u w:val="single"/>
        </w:rPr>
      </w:pPr>
    </w:p>
    <w:p w:rsidR="001E2F16" w:rsidRDefault="001E2F16" w:rsidP="00FF51A4">
      <w:pPr>
        <w:rPr>
          <w:rFonts w:ascii="Arial" w:hAnsi="Arial" w:cs="Arial"/>
          <w:u w:val="single"/>
        </w:rPr>
      </w:pPr>
    </w:p>
    <w:p w:rsidR="004C2D26" w:rsidRDefault="004C2D26" w:rsidP="00FF51A4">
      <w:pPr>
        <w:rPr>
          <w:rFonts w:ascii="Arial" w:hAnsi="Arial" w:cs="Arial"/>
          <w:u w:val="single"/>
        </w:rPr>
      </w:pPr>
      <w:r>
        <w:rPr>
          <w:rFonts w:ascii="Arial" w:hAnsi="Arial" w:cs="Arial"/>
          <w:u w:val="single"/>
        </w:rPr>
        <w:t>PEDAGOGISCH-DIDACTISCHE ONDERSTEUNING IN DE KLAS</w:t>
      </w:r>
    </w:p>
    <w:p w:rsidR="004C2D26" w:rsidRDefault="004C2D26" w:rsidP="00FF51A4">
      <w:pPr>
        <w:rPr>
          <w:rFonts w:ascii="Arial" w:hAnsi="Arial" w:cs="Arial"/>
          <w:u w:val="single"/>
        </w:rPr>
      </w:pPr>
    </w:p>
    <w:p w:rsidR="004C2D26" w:rsidRDefault="004C2D26" w:rsidP="00FF51A4">
      <w:pPr>
        <w:rPr>
          <w:rFonts w:ascii="Arial" w:hAnsi="Arial" w:cs="Arial"/>
        </w:rPr>
      </w:pPr>
      <w:r>
        <w:rPr>
          <w:rFonts w:ascii="Arial" w:hAnsi="Arial" w:cs="Arial"/>
        </w:rPr>
        <w:t>In alle vakken speelt taal een rol. Een aanzienlijk deel van de leerlingen op het Zuiderlichtcollege heeft om uiteenlopende redenen achterstanden op het gebied van taal</w:t>
      </w:r>
      <w:r w:rsidRPr="00F60522">
        <w:rPr>
          <w:rFonts w:ascii="Arial" w:hAnsi="Arial" w:cs="Arial"/>
        </w:rPr>
        <w:t xml:space="preserve">. </w:t>
      </w:r>
      <w:r w:rsidR="00F60522" w:rsidRPr="00F60522">
        <w:rPr>
          <w:rFonts w:ascii="Arial" w:hAnsi="Arial" w:cs="Arial"/>
        </w:rPr>
        <w:t xml:space="preserve">Meerdere </w:t>
      </w:r>
      <w:r w:rsidRPr="00F60522">
        <w:rPr>
          <w:rFonts w:ascii="Arial" w:hAnsi="Arial" w:cs="Arial"/>
        </w:rPr>
        <w:t xml:space="preserve">vakdocenten van het Zuiderlichtcollege </w:t>
      </w:r>
      <w:r w:rsidR="00F60522" w:rsidRPr="00F60522">
        <w:rPr>
          <w:rFonts w:ascii="Arial" w:hAnsi="Arial" w:cs="Arial"/>
        </w:rPr>
        <w:t xml:space="preserve">zijn daarom </w:t>
      </w:r>
      <w:r w:rsidRPr="00F60522">
        <w:rPr>
          <w:rFonts w:ascii="Arial" w:hAnsi="Arial" w:cs="Arial"/>
        </w:rPr>
        <w:t xml:space="preserve">getraind in het aanbieden van taalgericht vakonderwijs </w:t>
      </w:r>
      <w:r>
        <w:rPr>
          <w:rFonts w:ascii="Arial" w:hAnsi="Arial" w:cs="Arial"/>
        </w:rPr>
        <w:t>(zie Hajer, 2005; Hajer &amp; Meestringa, 2009).</w:t>
      </w:r>
    </w:p>
    <w:p w:rsidR="004C2D26" w:rsidRDefault="004C2D26" w:rsidP="00FF51A4">
      <w:pPr>
        <w:rPr>
          <w:rFonts w:ascii="Arial" w:hAnsi="Arial" w:cs="Arial"/>
        </w:rPr>
      </w:pPr>
    </w:p>
    <w:p w:rsidR="004C2D26" w:rsidRDefault="004C2D26" w:rsidP="00FF51A4">
      <w:pPr>
        <w:rPr>
          <w:rFonts w:ascii="Arial" w:hAnsi="Arial" w:cs="Arial"/>
        </w:rPr>
      </w:pPr>
      <w:r>
        <w:rPr>
          <w:rFonts w:ascii="Arial" w:hAnsi="Arial" w:cs="Arial"/>
        </w:rPr>
        <w:t>Binnen het taalgericht vakonderwijs gaat men uit van vier principe</w:t>
      </w:r>
      <w:r w:rsidR="00C85958">
        <w:rPr>
          <w:rFonts w:ascii="Arial" w:hAnsi="Arial" w:cs="Arial"/>
        </w:rPr>
        <w:t>s</w:t>
      </w:r>
      <w:r>
        <w:rPr>
          <w:rFonts w:ascii="Arial" w:hAnsi="Arial" w:cs="Arial"/>
        </w:rPr>
        <w:t>:</w:t>
      </w:r>
    </w:p>
    <w:p w:rsidR="004C2D26" w:rsidRPr="004C2D26" w:rsidRDefault="004C2D26" w:rsidP="004C2D26">
      <w:pPr>
        <w:pStyle w:val="Lijstalinea"/>
        <w:numPr>
          <w:ilvl w:val="0"/>
          <w:numId w:val="2"/>
        </w:numPr>
        <w:rPr>
          <w:rFonts w:ascii="Arial" w:hAnsi="Arial" w:cs="Arial"/>
        </w:rPr>
      </w:pPr>
      <w:r w:rsidRPr="004C2D26">
        <w:rPr>
          <w:rFonts w:ascii="Arial" w:hAnsi="Arial" w:cs="Arial"/>
        </w:rPr>
        <w:t>Expliciete taaldoelen</w:t>
      </w:r>
    </w:p>
    <w:p w:rsidR="004C2D26" w:rsidRPr="004C2D26" w:rsidRDefault="004C2D26" w:rsidP="004C2D26">
      <w:pPr>
        <w:pStyle w:val="Lijstalinea"/>
        <w:numPr>
          <w:ilvl w:val="0"/>
          <w:numId w:val="2"/>
        </w:numPr>
        <w:rPr>
          <w:rFonts w:ascii="Arial" w:hAnsi="Arial" w:cs="Arial"/>
        </w:rPr>
      </w:pPr>
      <w:r w:rsidRPr="004C2D26">
        <w:rPr>
          <w:rFonts w:ascii="Arial" w:hAnsi="Arial" w:cs="Arial"/>
        </w:rPr>
        <w:t>Contextrijk onderwijs</w:t>
      </w:r>
    </w:p>
    <w:p w:rsidR="004C2D26" w:rsidRPr="004C2D26" w:rsidRDefault="004C2D26" w:rsidP="004C2D26">
      <w:pPr>
        <w:pStyle w:val="Lijstalinea"/>
        <w:numPr>
          <w:ilvl w:val="0"/>
          <w:numId w:val="2"/>
        </w:numPr>
        <w:rPr>
          <w:rFonts w:ascii="Arial" w:hAnsi="Arial" w:cs="Arial"/>
        </w:rPr>
      </w:pPr>
      <w:r w:rsidRPr="004C2D26">
        <w:rPr>
          <w:rFonts w:ascii="Arial" w:hAnsi="Arial" w:cs="Arial"/>
        </w:rPr>
        <w:t>Interactiemogelijkheden</w:t>
      </w:r>
    </w:p>
    <w:p w:rsidR="004C2D26" w:rsidRDefault="004C2D26" w:rsidP="004C2D26">
      <w:pPr>
        <w:pStyle w:val="Lijstalinea"/>
        <w:numPr>
          <w:ilvl w:val="0"/>
          <w:numId w:val="2"/>
        </w:numPr>
        <w:rPr>
          <w:rFonts w:ascii="Arial" w:hAnsi="Arial" w:cs="Arial"/>
        </w:rPr>
      </w:pPr>
      <w:r w:rsidRPr="004C2D26">
        <w:rPr>
          <w:rFonts w:ascii="Arial" w:hAnsi="Arial" w:cs="Arial"/>
        </w:rPr>
        <w:t>Taalsteun</w:t>
      </w:r>
    </w:p>
    <w:p w:rsidR="001E2F16" w:rsidRDefault="001E2F16" w:rsidP="004C2D26">
      <w:pPr>
        <w:rPr>
          <w:rFonts w:ascii="Arial" w:hAnsi="Arial" w:cs="Arial"/>
        </w:rPr>
      </w:pPr>
    </w:p>
    <w:p w:rsidR="004C2D26" w:rsidRDefault="004C2D26" w:rsidP="004C2D26">
      <w:pPr>
        <w:rPr>
          <w:rFonts w:ascii="Arial" w:hAnsi="Arial" w:cs="Arial"/>
        </w:rPr>
      </w:pPr>
      <w:r>
        <w:rPr>
          <w:rFonts w:ascii="Arial" w:hAnsi="Arial" w:cs="Arial"/>
        </w:rPr>
        <w:t>Met het taalge</w:t>
      </w:r>
      <w:r w:rsidR="00C85958">
        <w:rPr>
          <w:rFonts w:ascii="Arial" w:hAnsi="Arial" w:cs="Arial"/>
        </w:rPr>
        <w:t xml:space="preserve">richt vakonderwijs worden alle taalzwakke </w:t>
      </w:r>
      <w:r w:rsidR="001952C5">
        <w:rPr>
          <w:rFonts w:ascii="Arial" w:hAnsi="Arial" w:cs="Arial"/>
        </w:rPr>
        <w:t>l</w:t>
      </w:r>
      <w:r>
        <w:rPr>
          <w:rFonts w:ascii="Arial" w:hAnsi="Arial" w:cs="Arial"/>
        </w:rPr>
        <w:t>eerlingen extra ondersteund bij de opbouw van hun taalvaardigheden.</w:t>
      </w:r>
    </w:p>
    <w:p w:rsidR="004C2D26" w:rsidRPr="00A01F85" w:rsidRDefault="008F474B" w:rsidP="004C2D26">
      <w:pPr>
        <w:rPr>
          <w:rFonts w:ascii="Arial" w:hAnsi="Arial" w:cs="Arial"/>
          <w:bCs/>
        </w:rPr>
      </w:pPr>
      <w:r w:rsidRPr="00A01F85">
        <w:rPr>
          <w:rFonts w:ascii="Arial" w:hAnsi="Arial" w:cs="Arial"/>
          <w:bCs/>
        </w:rPr>
        <w:t>Uitgangspunt van taalgericht vakonderwijs is dat taal, leren en denken onlosmakelijk met elkaar zijn verbonden. Taalgericht vakonderwijs zoekt naar mogelijkheden om leren en taal aandacht te geven in de vak</w:t>
      </w:r>
      <w:r w:rsidR="001952C5" w:rsidRPr="00A01F85">
        <w:rPr>
          <w:rFonts w:ascii="Arial" w:hAnsi="Arial" w:cs="Arial"/>
          <w:bCs/>
        </w:rPr>
        <w:t xml:space="preserve"> </w:t>
      </w:r>
      <w:r w:rsidRPr="00A01F85">
        <w:rPr>
          <w:rFonts w:ascii="Arial" w:hAnsi="Arial" w:cs="Arial"/>
          <w:bCs/>
        </w:rPr>
        <w:t>lessen. De vak</w:t>
      </w:r>
      <w:r w:rsidR="001952C5" w:rsidRPr="00A01F85">
        <w:rPr>
          <w:rFonts w:ascii="Arial" w:hAnsi="Arial" w:cs="Arial"/>
          <w:bCs/>
        </w:rPr>
        <w:t xml:space="preserve"> </w:t>
      </w:r>
      <w:r w:rsidR="001E2F16" w:rsidRPr="00A01F85">
        <w:rPr>
          <w:rFonts w:ascii="Arial" w:hAnsi="Arial" w:cs="Arial"/>
          <w:bCs/>
        </w:rPr>
        <w:t>inhoud staat voorop</w:t>
      </w:r>
      <w:r w:rsidRPr="00A01F85">
        <w:rPr>
          <w:rFonts w:ascii="Arial" w:hAnsi="Arial" w:cs="Arial"/>
          <w:bCs/>
        </w:rPr>
        <w:t xml:space="preserve"> en daarover pra</w:t>
      </w:r>
      <w:r w:rsidR="001952C5" w:rsidRPr="00A01F85">
        <w:rPr>
          <w:rFonts w:ascii="Arial" w:hAnsi="Arial" w:cs="Arial"/>
          <w:bCs/>
        </w:rPr>
        <w:t>at en schrijft men</w:t>
      </w:r>
      <w:r w:rsidRPr="00A01F85">
        <w:rPr>
          <w:rFonts w:ascii="Arial" w:hAnsi="Arial" w:cs="Arial"/>
          <w:bCs/>
        </w:rPr>
        <w:t xml:space="preserve"> met elkaar in vaktaal. Aandacht voor taal betekent dan dubbele winst. De leerling begrijpt het vak beter en werkt bovendien aan zijn of haar taalvaardigheid.</w:t>
      </w:r>
    </w:p>
    <w:p w:rsidR="00C85958" w:rsidRDefault="00C85958" w:rsidP="004C2D26">
      <w:pPr>
        <w:rPr>
          <w:rFonts w:ascii="Arial" w:hAnsi="Arial" w:cs="Arial"/>
          <w:bCs/>
          <w:color w:val="0B1A3D"/>
        </w:rPr>
      </w:pPr>
    </w:p>
    <w:p w:rsidR="008F474B" w:rsidRDefault="008F474B" w:rsidP="004C2D26">
      <w:pPr>
        <w:rPr>
          <w:rFonts w:ascii="Arial" w:hAnsi="Arial" w:cs="Arial"/>
          <w:bCs/>
          <w:color w:val="0B1A3D"/>
        </w:rPr>
      </w:pPr>
    </w:p>
    <w:p w:rsidR="008F474B" w:rsidRDefault="008F474B" w:rsidP="004C2D26">
      <w:pPr>
        <w:rPr>
          <w:rFonts w:ascii="Arial" w:hAnsi="Arial" w:cs="Arial"/>
          <w:bCs/>
          <w:color w:val="0B1A3D"/>
        </w:rPr>
      </w:pPr>
    </w:p>
    <w:p w:rsidR="008F474B" w:rsidRPr="00A01F85" w:rsidRDefault="008F474B" w:rsidP="004C2D26">
      <w:pPr>
        <w:rPr>
          <w:rFonts w:ascii="Arial" w:hAnsi="Arial" w:cs="Arial"/>
          <w:bCs/>
          <w:u w:val="single"/>
        </w:rPr>
      </w:pPr>
      <w:r w:rsidRPr="00A01F85">
        <w:rPr>
          <w:rFonts w:ascii="Arial" w:hAnsi="Arial" w:cs="Arial"/>
          <w:bCs/>
          <w:u w:val="single"/>
        </w:rPr>
        <w:t>AFSPRAKEN MET DOCENTEN</w:t>
      </w:r>
    </w:p>
    <w:p w:rsidR="008F474B" w:rsidRDefault="008F474B" w:rsidP="004C2D26">
      <w:pPr>
        <w:rPr>
          <w:rFonts w:ascii="Arial" w:hAnsi="Arial" w:cs="Arial"/>
        </w:rPr>
      </w:pPr>
    </w:p>
    <w:p w:rsidR="008F474B" w:rsidRPr="00A5653E" w:rsidRDefault="008F474B" w:rsidP="00A5653E">
      <w:pPr>
        <w:pStyle w:val="Lijstalinea"/>
        <w:numPr>
          <w:ilvl w:val="0"/>
          <w:numId w:val="3"/>
        </w:numPr>
        <w:rPr>
          <w:rFonts w:ascii="Arial" w:hAnsi="Arial" w:cs="Arial"/>
        </w:rPr>
      </w:pPr>
      <w:r w:rsidRPr="00A5653E">
        <w:rPr>
          <w:rFonts w:ascii="Arial" w:hAnsi="Arial" w:cs="Arial"/>
        </w:rPr>
        <w:t xml:space="preserve">Docenten gebruiken </w:t>
      </w:r>
      <w:r w:rsidR="00CE5BED" w:rsidRPr="00A5653E">
        <w:rPr>
          <w:rFonts w:ascii="Arial" w:hAnsi="Arial" w:cs="Arial"/>
        </w:rPr>
        <w:t>in de lessen</w:t>
      </w:r>
      <w:r w:rsidR="00C85958">
        <w:rPr>
          <w:rFonts w:ascii="Arial" w:hAnsi="Arial" w:cs="Arial"/>
        </w:rPr>
        <w:t xml:space="preserve"> vooral</w:t>
      </w:r>
      <w:r w:rsidR="00CE5BED" w:rsidRPr="00A5653E">
        <w:rPr>
          <w:rFonts w:ascii="Arial" w:hAnsi="Arial" w:cs="Arial"/>
        </w:rPr>
        <w:t xml:space="preserve"> </w:t>
      </w:r>
      <w:r w:rsidRPr="00A5653E">
        <w:rPr>
          <w:rFonts w:ascii="Arial" w:hAnsi="Arial" w:cs="Arial"/>
        </w:rPr>
        <w:t>bekende woorden.</w:t>
      </w:r>
    </w:p>
    <w:p w:rsidR="008F474B" w:rsidRPr="00A5653E" w:rsidRDefault="008F474B" w:rsidP="00A5653E">
      <w:pPr>
        <w:pStyle w:val="Lijstalinea"/>
        <w:numPr>
          <w:ilvl w:val="0"/>
          <w:numId w:val="3"/>
        </w:numPr>
        <w:rPr>
          <w:rFonts w:ascii="Arial" w:hAnsi="Arial" w:cs="Arial"/>
        </w:rPr>
      </w:pPr>
      <w:r w:rsidRPr="00A5653E">
        <w:rPr>
          <w:rFonts w:ascii="Arial" w:hAnsi="Arial" w:cs="Arial"/>
        </w:rPr>
        <w:t>Nieuwe begrippen leggen zij uit met concrete voorbeelden, aansluitend bij de leefwereld van de leerlingen.</w:t>
      </w:r>
    </w:p>
    <w:p w:rsidR="008F474B" w:rsidRPr="00A5653E" w:rsidRDefault="008F474B" w:rsidP="00A5653E">
      <w:pPr>
        <w:pStyle w:val="Lijstalinea"/>
        <w:numPr>
          <w:ilvl w:val="0"/>
          <w:numId w:val="3"/>
        </w:numPr>
        <w:rPr>
          <w:rFonts w:ascii="Arial" w:hAnsi="Arial" w:cs="Arial"/>
        </w:rPr>
      </w:pPr>
      <w:r w:rsidRPr="00A5653E">
        <w:rPr>
          <w:rFonts w:ascii="Arial" w:hAnsi="Arial" w:cs="Arial"/>
        </w:rPr>
        <w:t>Docenten dagen leerlingen uit door nieuwe begrippen vaker te herhalen en de leerling relaties te laten leggen; zij laten leerlingen vertellen over nieuwe begripp</w:t>
      </w:r>
      <w:r w:rsidR="00CE5BED" w:rsidRPr="00A5653E">
        <w:rPr>
          <w:rFonts w:ascii="Arial" w:hAnsi="Arial" w:cs="Arial"/>
        </w:rPr>
        <w:t>en en de verbanden die zij zien met andere begrippen.</w:t>
      </w:r>
    </w:p>
    <w:p w:rsidR="008F474B" w:rsidRPr="00A5653E" w:rsidRDefault="008F474B" w:rsidP="00A5653E">
      <w:pPr>
        <w:pStyle w:val="Lijstalinea"/>
        <w:numPr>
          <w:ilvl w:val="0"/>
          <w:numId w:val="3"/>
        </w:numPr>
        <w:rPr>
          <w:rFonts w:ascii="Arial" w:hAnsi="Arial" w:cs="Arial"/>
        </w:rPr>
      </w:pPr>
      <w:r w:rsidRPr="00A5653E">
        <w:rPr>
          <w:rFonts w:ascii="Arial" w:hAnsi="Arial" w:cs="Arial"/>
        </w:rPr>
        <w:lastRenderedPageBreak/>
        <w:t>Docente</w:t>
      </w:r>
      <w:r w:rsidR="00CE5BED" w:rsidRPr="00A5653E">
        <w:rPr>
          <w:rFonts w:ascii="Arial" w:hAnsi="Arial" w:cs="Arial"/>
        </w:rPr>
        <w:t xml:space="preserve">n zijn direct en houden hun </w:t>
      </w:r>
      <w:r w:rsidRPr="00A5653E">
        <w:rPr>
          <w:rFonts w:ascii="Arial" w:hAnsi="Arial" w:cs="Arial"/>
        </w:rPr>
        <w:t>tempo van spreken rustig. Zij checken regelmatig of de leerlingen hen begrepen hebben.</w:t>
      </w:r>
    </w:p>
    <w:p w:rsidR="008F474B" w:rsidRPr="00A5653E" w:rsidRDefault="008F474B" w:rsidP="00A5653E">
      <w:pPr>
        <w:pStyle w:val="Lijstalinea"/>
        <w:numPr>
          <w:ilvl w:val="0"/>
          <w:numId w:val="3"/>
        </w:numPr>
        <w:rPr>
          <w:rFonts w:ascii="Arial" w:hAnsi="Arial" w:cs="Arial"/>
        </w:rPr>
      </w:pPr>
      <w:r w:rsidRPr="00A5653E">
        <w:rPr>
          <w:rFonts w:ascii="Arial" w:hAnsi="Arial" w:cs="Arial"/>
        </w:rPr>
        <w:t xml:space="preserve">Docenten ondersteunen </w:t>
      </w:r>
      <w:r w:rsidR="00CE5BED" w:rsidRPr="00A5653E">
        <w:rPr>
          <w:rFonts w:ascii="Arial" w:hAnsi="Arial" w:cs="Arial"/>
        </w:rPr>
        <w:t>hun talige uitl</w:t>
      </w:r>
      <w:r w:rsidR="00A5653E">
        <w:rPr>
          <w:rFonts w:ascii="Arial" w:hAnsi="Arial" w:cs="Arial"/>
        </w:rPr>
        <w:t>eg met illustraties of schema’s en moedigen de leerlingen aan om dit ook te doen.</w:t>
      </w:r>
    </w:p>
    <w:p w:rsidR="00CE5BED" w:rsidRPr="00A5653E" w:rsidRDefault="00CE5BED" w:rsidP="00A5653E">
      <w:pPr>
        <w:pStyle w:val="Lijstalinea"/>
        <w:numPr>
          <w:ilvl w:val="0"/>
          <w:numId w:val="3"/>
        </w:numPr>
        <w:rPr>
          <w:rFonts w:ascii="Arial" w:hAnsi="Arial" w:cs="Arial"/>
        </w:rPr>
      </w:pPr>
      <w:r w:rsidRPr="00A5653E">
        <w:rPr>
          <w:rFonts w:ascii="Arial" w:hAnsi="Arial" w:cs="Arial"/>
        </w:rPr>
        <w:t>Men let op dat dyslectische leerlingen niet tegelijkertijd hoeven te luisteren en te schrijven.</w:t>
      </w:r>
    </w:p>
    <w:p w:rsidR="00CE5BED" w:rsidRPr="00A5653E" w:rsidRDefault="00CE5BED" w:rsidP="00A5653E">
      <w:pPr>
        <w:pStyle w:val="Lijstalinea"/>
        <w:numPr>
          <w:ilvl w:val="0"/>
          <w:numId w:val="3"/>
        </w:numPr>
        <w:rPr>
          <w:rFonts w:ascii="Arial" w:hAnsi="Arial" w:cs="Arial"/>
        </w:rPr>
      </w:pPr>
      <w:r w:rsidRPr="00A5653E">
        <w:rPr>
          <w:rFonts w:ascii="Arial" w:hAnsi="Arial" w:cs="Arial"/>
        </w:rPr>
        <w:t>Docenten geven leerlingen tijd om</w:t>
      </w:r>
      <w:r w:rsidR="00C85958">
        <w:rPr>
          <w:rFonts w:ascii="Arial" w:hAnsi="Arial" w:cs="Arial"/>
        </w:rPr>
        <w:t xml:space="preserve"> na te denken en naar woorden</w:t>
      </w:r>
      <w:r w:rsidRPr="00A5653E">
        <w:rPr>
          <w:rFonts w:ascii="Arial" w:hAnsi="Arial" w:cs="Arial"/>
        </w:rPr>
        <w:t xml:space="preserve"> te zoeken.</w:t>
      </w:r>
    </w:p>
    <w:p w:rsidR="00CE5BED" w:rsidRPr="00A5653E" w:rsidRDefault="00CE5BED" w:rsidP="00A5653E">
      <w:pPr>
        <w:pStyle w:val="Lijstalinea"/>
        <w:numPr>
          <w:ilvl w:val="0"/>
          <w:numId w:val="3"/>
        </w:numPr>
        <w:rPr>
          <w:rFonts w:ascii="Arial" w:hAnsi="Arial" w:cs="Arial"/>
        </w:rPr>
      </w:pPr>
      <w:r w:rsidRPr="00A5653E">
        <w:rPr>
          <w:rFonts w:ascii="Arial" w:hAnsi="Arial" w:cs="Arial"/>
        </w:rPr>
        <w:t>Docenten zorgen voor een goede spreiding van toetsen.</w:t>
      </w:r>
    </w:p>
    <w:p w:rsidR="00CE5BED" w:rsidRPr="00A5653E" w:rsidRDefault="00CE5BED" w:rsidP="00A5653E">
      <w:pPr>
        <w:pStyle w:val="Lijstalinea"/>
        <w:numPr>
          <w:ilvl w:val="0"/>
          <w:numId w:val="3"/>
        </w:numPr>
        <w:rPr>
          <w:rFonts w:ascii="Arial" w:hAnsi="Arial" w:cs="Arial"/>
        </w:rPr>
      </w:pPr>
      <w:r w:rsidRPr="00A5653E">
        <w:rPr>
          <w:rFonts w:ascii="Arial" w:hAnsi="Arial" w:cs="Arial"/>
        </w:rPr>
        <w:t>Zoveel als mogelijk wordt er gebruik gemaakt van lettertype Arial 12 (</w:t>
      </w:r>
      <w:r w:rsidR="006A2EEE">
        <w:rPr>
          <w:rFonts w:ascii="Arial" w:hAnsi="Arial" w:cs="Arial"/>
        </w:rPr>
        <w:t>dit lettertype en deze grootte) en een overzichtelijke lay-out bij toetsen.</w:t>
      </w:r>
    </w:p>
    <w:p w:rsidR="00CE5BED" w:rsidRPr="00A5653E" w:rsidRDefault="00CE5BED" w:rsidP="00A5653E">
      <w:pPr>
        <w:pStyle w:val="Lijstalinea"/>
        <w:numPr>
          <w:ilvl w:val="0"/>
          <w:numId w:val="3"/>
        </w:numPr>
        <w:rPr>
          <w:rFonts w:ascii="Arial" w:hAnsi="Arial" w:cs="Arial"/>
        </w:rPr>
      </w:pPr>
      <w:r w:rsidRPr="00A5653E">
        <w:rPr>
          <w:rFonts w:ascii="Arial" w:hAnsi="Arial" w:cs="Arial"/>
        </w:rPr>
        <w:t>Docenten bieden tijdsverlenging of kortere toetsen</w:t>
      </w:r>
      <w:r w:rsidR="006A2EEE">
        <w:rPr>
          <w:rFonts w:ascii="Arial" w:hAnsi="Arial" w:cs="Arial"/>
        </w:rPr>
        <w:t>, waarbij wel alle onderdelen aan bod komen</w:t>
      </w:r>
      <w:r w:rsidRPr="00A5653E">
        <w:rPr>
          <w:rFonts w:ascii="Arial" w:hAnsi="Arial" w:cs="Arial"/>
        </w:rPr>
        <w:t xml:space="preserve"> </w:t>
      </w:r>
      <w:r w:rsidR="00431809">
        <w:rPr>
          <w:rFonts w:ascii="Arial" w:hAnsi="Arial" w:cs="Arial"/>
        </w:rPr>
        <w:t>(mits</w:t>
      </w:r>
      <w:r w:rsidRPr="00A5653E">
        <w:rPr>
          <w:rFonts w:ascii="Arial" w:hAnsi="Arial" w:cs="Arial"/>
        </w:rPr>
        <w:t xml:space="preserve"> dat op de dyslexiepas </w:t>
      </w:r>
      <w:r w:rsidR="00431809">
        <w:rPr>
          <w:rFonts w:ascii="Arial" w:hAnsi="Arial" w:cs="Arial"/>
        </w:rPr>
        <w:t>vermeld staat)</w:t>
      </w:r>
    </w:p>
    <w:p w:rsidR="00CE5BED" w:rsidRPr="00A5653E" w:rsidRDefault="00CE5BED" w:rsidP="00A5653E">
      <w:pPr>
        <w:pStyle w:val="Lijstalinea"/>
        <w:numPr>
          <w:ilvl w:val="0"/>
          <w:numId w:val="3"/>
        </w:numPr>
        <w:rPr>
          <w:rFonts w:ascii="Arial" w:hAnsi="Arial" w:cs="Arial"/>
        </w:rPr>
      </w:pPr>
      <w:r w:rsidRPr="00A5653E">
        <w:rPr>
          <w:rFonts w:ascii="Arial" w:hAnsi="Arial" w:cs="Arial"/>
        </w:rPr>
        <w:t>Docenten geven de leerlingen en de onderwijsassistentes</w:t>
      </w:r>
      <w:r w:rsidR="00A5653E">
        <w:rPr>
          <w:rFonts w:ascii="Arial" w:hAnsi="Arial" w:cs="Arial"/>
        </w:rPr>
        <w:t xml:space="preserve"> extra oefenstof/oefensites mee </w:t>
      </w:r>
      <w:r w:rsidR="007067C1">
        <w:rPr>
          <w:rFonts w:ascii="Arial" w:hAnsi="Arial" w:cs="Arial"/>
          <w:color w:val="000000" w:themeColor="text1"/>
        </w:rPr>
        <w:t>(bijlage 4</w:t>
      </w:r>
      <w:r w:rsidR="001E2F16" w:rsidRPr="001E2F16">
        <w:rPr>
          <w:rFonts w:ascii="Arial" w:hAnsi="Arial" w:cs="Arial"/>
          <w:color w:val="000000" w:themeColor="text1"/>
        </w:rPr>
        <w:t>)</w:t>
      </w:r>
    </w:p>
    <w:p w:rsidR="00CE5BED" w:rsidRPr="00A5653E" w:rsidRDefault="00CE5BED" w:rsidP="00A5653E">
      <w:pPr>
        <w:pStyle w:val="Lijstalinea"/>
        <w:numPr>
          <w:ilvl w:val="0"/>
          <w:numId w:val="3"/>
        </w:numPr>
        <w:rPr>
          <w:rFonts w:ascii="Arial" w:hAnsi="Arial" w:cs="Arial"/>
        </w:rPr>
      </w:pPr>
      <w:r w:rsidRPr="00A5653E">
        <w:rPr>
          <w:rFonts w:ascii="Arial" w:hAnsi="Arial" w:cs="Arial"/>
        </w:rPr>
        <w:t xml:space="preserve">Docenten zijn bereid om te variëren in de manier van toetsen: waar helpend soms mondeling of door een kortere toets aan te bieden. </w:t>
      </w:r>
    </w:p>
    <w:p w:rsidR="00431809" w:rsidRDefault="00431809" w:rsidP="00A5653E">
      <w:pPr>
        <w:pStyle w:val="Lijstalinea"/>
        <w:numPr>
          <w:ilvl w:val="0"/>
          <w:numId w:val="3"/>
        </w:numPr>
        <w:rPr>
          <w:rFonts w:ascii="Arial" w:hAnsi="Arial" w:cs="Arial"/>
        </w:rPr>
      </w:pPr>
      <w:r>
        <w:rPr>
          <w:rFonts w:ascii="Arial" w:hAnsi="Arial" w:cs="Arial"/>
        </w:rPr>
        <w:t>Wanneer vermeld op de pas</w:t>
      </w:r>
      <w:r w:rsidR="00CE5BED" w:rsidRPr="00A5653E">
        <w:rPr>
          <w:rFonts w:ascii="Arial" w:hAnsi="Arial" w:cs="Arial"/>
        </w:rPr>
        <w:t xml:space="preserve">, dan staan docenten het gebruik van hulpmiddelen </w:t>
      </w:r>
      <w:r w:rsidR="00553ADB">
        <w:rPr>
          <w:rFonts w:ascii="Arial" w:hAnsi="Arial" w:cs="Arial"/>
        </w:rPr>
        <w:t xml:space="preserve">toe </w:t>
      </w:r>
      <w:r w:rsidR="00CE5BED" w:rsidRPr="00A5653E">
        <w:rPr>
          <w:rFonts w:ascii="Arial" w:hAnsi="Arial" w:cs="Arial"/>
        </w:rPr>
        <w:t>(</w:t>
      </w:r>
      <w:r w:rsidR="00553ADB">
        <w:rPr>
          <w:rFonts w:ascii="Arial" w:hAnsi="Arial" w:cs="Arial"/>
        </w:rPr>
        <w:t>een laptop of p.c. om te schrijven, al dan niet met spellingscontrole; een koptelefoon om de concentratie te verbeteren</w:t>
      </w:r>
      <w:r w:rsidR="006A2EEE">
        <w:rPr>
          <w:rFonts w:ascii="Arial" w:hAnsi="Arial" w:cs="Arial"/>
        </w:rPr>
        <w:t>).</w:t>
      </w:r>
    </w:p>
    <w:p w:rsidR="00F60522" w:rsidRPr="00F60522" w:rsidRDefault="00F60522" w:rsidP="00A5653E">
      <w:pPr>
        <w:pStyle w:val="Lijstalinea"/>
        <w:numPr>
          <w:ilvl w:val="0"/>
          <w:numId w:val="3"/>
        </w:numPr>
        <w:rPr>
          <w:rFonts w:ascii="Arial" w:hAnsi="Arial" w:cs="Arial"/>
        </w:rPr>
      </w:pPr>
      <w:r w:rsidRPr="00F60522">
        <w:rPr>
          <w:rFonts w:ascii="Arial" w:hAnsi="Arial" w:cs="Arial"/>
        </w:rPr>
        <w:t xml:space="preserve">Op het Zuiderlichtcollege zijn we momenteel aan het onderzoeken of de aanschaf van spraaksoftware </w:t>
      </w:r>
      <w:r w:rsidR="00A5653E" w:rsidRPr="00F60522">
        <w:rPr>
          <w:rFonts w:ascii="Arial" w:hAnsi="Arial" w:cs="Arial"/>
        </w:rPr>
        <w:t>(</w:t>
      </w:r>
      <w:hyperlink r:id="rId15" w:history="1">
        <w:r w:rsidR="00A5653E" w:rsidRPr="00F60522">
          <w:rPr>
            <w:rStyle w:val="Hyperlink"/>
            <w:rFonts w:ascii="Arial" w:hAnsi="Arial" w:cs="Arial"/>
            <w:color w:val="auto"/>
          </w:rPr>
          <w:t>www.L2S.nl</w:t>
        </w:r>
      </w:hyperlink>
      <w:r w:rsidR="00A5653E" w:rsidRPr="00F60522">
        <w:rPr>
          <w:rFonts w:ascii="Arial" w:hAnsi="Arial" w:cs="Arial"/>
        </w:rPr>
        <w:t xml:space="preserve">) </w:t>
      </w:r>
      <w:r w:rsidRPr="00F60522">
        <w:rPr>
          <w:rFonts w:ascii="Arial" w:hAnsi="Arial" w:cs="Arial"/>
        </w:rPr>
        <w:t>meerwaarde zal hebben voor onze leerlingen met dyslexie.</w:t>
      </w:r>
      <w:r>
        <w:rPr>
          <w:rFonts w:ascii="Arial" w:hAnsi="Arial" w:cs="Arial"/>
        </w:rPr>
        <w:t xml:space="preserve"> In de loop van 2016 worden hier besluiten over genomen.</w:t>
      </w:r>
    </w:p>
    <w:p w:rsidR="00431809" w:rsidRDefault="00431809" w:rsidP="00A5653E">
      <w:pPr>
        <w:pStyle w:val="Lijstalinea"/>
        <w:numPr>
          <w:ilvl w:val="0"/>
          <w:numId w:val="3"/>
        </w:numPr>
        <w:rPr>
          <w:rFonts w:ascii="Arial" w:hAnsi="Arial" w:cs="Arial"/>
        </w:rPr>
      </w:pPr>
      <w:r w:rsidRPr="00431809">
        <w:rPr>
          <w:rFonts w:ascii="Arial" w:hAnsi="Arial" w:cs="Arial"/>
        </w:rPr>
        <w:t>Docenten zijn er alert op dat leerlingen soms beter luisteren dan lezen, beter praten dan schrijven. Signal</w:t>
      </w:r>
      <w:r w:rsidR="006A2EEE">
        <w:rPr>
          <w:rFonts w:ascii="Arial" w:hAnsi="Arial" w:cs="Arial"/>
        </w:rPr>
        <w:t>en geven zij door aan de mentor, zodat kennis over wat werkt bij de individuele leerling gedeeld wordt met vakdocenten en de orthopedagoog (bijstelling dyslexiepas).</w:t>
      </w:r>
    </w:p>
    <w:p w:rsidR="006A2EEE" w:rsidRPr="006A2EEE" w:rsidRDefault="006A2EEE" w:rsidP="006A2EEE">
      <w:pPr>
        <w:pStyle w:val="Lijstalinea"/>
        <w:numPr>
          <w:ilvl w:val="0"/>
          <w:numId w:val="3"/>
        </w:numPr>
        <w:rPr>
          <w:rFonts w:ascii="Arial" w:hAnsi="Arial" w:cs="Arial"/>
        </w:rPr>
      </w:pPr>
      <w:r w:rsidRPr="006A2EEE">
        <w:rPr>
          <w:rFonts w:ascii="Arial" w:hAnsi="Arial" w:cs="Arial"/>
        </w:rPr>
        <w:t>Taaldocenten maken binnen hun sectie afspraken over mogelijkheden van een aangepaste normering van toetsen voor leerlingen met dyslexie. Hierbij kan afgesproken worden dat wanneer correct spellen niet het primaire doel van de toets is, taalfouten (zoals een fonetische spelling) wel gecorrigeerd, maar niet gerekend worden. Bij toetsen waarin correcte spelling het primaire doel is, kan afgesproken worden dat  twee keer (of meerdere keren) dezelfde fout maar één keer fout gerekend wordt.</w:t>
      </w:r>
    </w:p>
    <w:p w:rsidR="006A2EEE" w:rsidRPr="006A2EEE" w:rsidRDefault="006A2EEE" w:rsidP="006A2EEE">
      <w:pPr>
        <w:pStyle w:val="Lijstalinea"/>
        <w:numPr>
          <w:ilvl w:val="0"/>
          <w:numId w:val="3"/>
        </w:numPr>
        <w:rPr>
          <w:rFonts w:ascii="Arial" w:hAnsi="Arial" w:cs="Arial"/>
        </w:rPr>
      </w:pPr>
      <w:r w:rsidRPr="006A2EEE">
        <w:rPr>
          <w:rFonts w:ascii="Arial" w:hAnsi="Arial" w:cs="Arial"/>
        </w:rPr>
        <w:t>Voor de overige vakken geldt in het algemeen dat bij</w:t>
      </w:r>
      <w:r>
        <w:rPr>
          <w:rFonts w:ascii="Arial" w:hAnsi="Arial" w:cs="Arial"/>
        </w:rPr>
        <w:t xml:space="preserve"> spelfouten wel gecorrigeerd</w:t>
      </w:r>
      <w:r w:rsidRPr="006A2EEE">
        <w:rPr>
          <w:rFonts w:ascii="Arial" w:hAnsi="Arial" w:cs="Arial"/>
        </w:rPr>
        <w:t>, maar geen puntenaftrek toegepast wordt.</w:t>
      </w:r>
    </w:p>
    <w:p w:rsidR="006A2EEE" w:rsidRDefault="006A2EEE" w:rsidP="006A2EEE">
      <w:pPr>
        <w:pStyle w:val="Lijstalinea"/>
        <w:rPr>
          <w:rFonts w:ascii="Arial" w:hAnsi="Arial" w:cs="Arial"/>
        </w:rPr>
      </w:pPr>
    </w:p>
    <w:p w:rsidR="00A5653E" w:rsidRDefault="00A5653E" w:rsidP="00A5653E">
      <w:pPr>
        <w:pStyle w:val="Lijstalinea"/>
        <w:rPr>
          <w:rFonts w:ascii="Arial" w:hAnsi="Arial" w:cs="Arial"/>
          <w:color w:val="FF0000"/>
        </w:rPr>
      </w:pPr>
    </w:p>
    <w:p w:rsidR="00A5653E" w:rsidRDefault="00A5653E" w:rsidP="00A5653E">
      <w:pPr>
        <w:rPr>
          <w:rFonts w:ascii="Arial" w:hAnsi="Arial" w:cs="Arial"/>
        </w:rPr>
      </w:pPr>
      <w:r>
        <w:rPr>
          <w:rFonts w:ascii="Arial" w:hAnsi="Arial" w:cs="Arial"/>
        </w:rPr>
        <w:t>Voor alle leerlingen me</w:t>
      </w:r>
      <w:r w:rsidR="001952C5">
        <w:rPr>
          <w:rFonts w:ascii="Arial" w:hAnsi="Arial" w:cs="Arial"/>
        </w:rPr>
        <w:t>t een dyslexiepas geldt dat zij</w:t>
      </w:r>
      <w:r>
        <w:rPr>
          <w:rFonts w:ascii="Arial" w:hAnsi="Arial" w:cs="Arial"/>
        </w:rPr>
        <w:t xml:space="preserve"> mogen verwachten dat docenten notiti</w:t>
      </w:r>
      <w:r w:rsidR="00C85958">
        <w:rPr>
          <w:rFonts w:ascii="Arial" w:hAnsi="Arial" w:cs="Arial"/>
        </w:rPr>
        <w:t>e nemen van de afspraken op de dyslexie</w:t>
      </w:r>
      <w:r>
        <w:rPr>
          <w:rFonts w:ascii="Arial" w:hAnsi="Arial" w:cs="Arial"/>
        </w:rPr>
        <w:t xml:space="preserve"> pas. Mochten er moeilijkheden of vragen zijn, dan kunnen de leerling en de docent terecht bij de orthopedagoog.</w:t>
      </w:r>
    </w:p>
    <w:p w:rsidR="00C85958" w:rsidRDefault="00C85958" w:rsidP="00A5653E">
      <w:pPr>
        <w:rPr>
          <w:rFonts w:ascii="Arial" w:hAnsi="Arial" w:cs="Arial"/>
        </w:rPr>
      </w:pPr>
    </w:p>
    <w:p w:rsidR="00F60522" w:rsidRDefault="00F60522" w:rsidP="00A5653E">
      <w:pPr>
        <w:rPr>
          <w:rFonts w:ascii="Arial" w:hAnsi="Arial" w:cs="Arial"/>
          <w:u w:val="single"/>
        </w:rPr>
      </w:pPr>
    </w:p>
    <w:p w:rsidR="00F60522" w:rsidRDefault="00F60522" w:rsidP="00A5653E">
      <w:pPr>
        <w:rPr>
          <w:rFonts w:ascii="Arial" w:hAnsi="Arial" w:cs="Arial"/>
          <w:u w:val="single"/>
        </w:rPr>
      </w:pPr>
    </w:p>
    <w:p w:rsidR="00F60522" w:rsidRDefault="00F60522" w:rsidP="00A5653E">
      <w:pPr>
        <w:rPr>
          <w:rFonts w:ascii="Arial" w:hAnsi="Arial" w:cs="Arial"/>
          <w:u w:val="single"/>
        </w:rPr>
      </w:pPr>
    </w:p>
    <w:p w:rsidR="00F60522" w:rsidRDefault="00F60522" w:rsidP="00A5653E">
      <w:pPr>
        <w:rPr>
          <w:rFonts w:ascii="Arial" w:hAnsi="Arial" w:cs="Arial"/>
          <w:u w:val="single"/>
        </w:rPr>
      </w:pPr>
    </w:p>
    <w:p w:rsidR="00F60522" w:rsidRDefault="00F60522" w:rsidP="00A5653E">
      <w:pPr>
        <w:rPr>
          <w:rFonts w:ascii="Arial" w:hAnsi="Arial" w:cs="Arial"/>
          <w:u w:val="single"/>
        </w:rPr>
      </w:pPr>
    </w:p>
    <w:p w:rsidR="00F60522" w:rsidRDefault="00F60522" w:rsidP="00A5653E">
      <w:pPr>
        <w:rPr>
          <w:rFonts w:ascii="Arial" w:hAnsi="Arial" w:cs="Arial"/>
          <w:u w:val="single"/>
        </w:rPr>
      </w:pPr>
    </w:p>
    <w:p w:rsidR="00C85958" w:rsidRDefault="00C85958" w:rsidP="00A5653E">
      <w:pPr>
        <w:rPr>
          <w:rFonts w:ascii="Arial" w:hAnsi="Arial" w:cs="Arial"/>
          <w:u w:val="single"/>
        </w:rPr>
      </w:pPr>
      <w:r>
        <w:rPr>
          <w:rFonts w:ascii="Arial" w:hAnsi="Arial" w:cs="Arial"/>
          <w:u w:val="single"/>
        </w:rPr>
        <w:lastRenderedPageBreak/>
        <w:t>RECHTEN VAN DE LEERLINGEN MET DYSLEXIE</w:t>
      </w:r>
    </w:p>
    <w:p w:rsidR="00C85958" w:rsidRDefault="00C85958" w:rsidP="00A5653E">
      <w:pPr>
        <w:rPr>
          <w:rFonts w:ascii="Arial" w:hAnsi="Arial" w:cs="Arial"/>
          <w:u w:val="single"/>
        </w:rPr>
      </w:pPr>
    </w:p>
    <w:p w:rsidR="00C85958" w:rsidRPr="00B72EBC" w:rsidRDefault="00C85958" w:rsidP="00B72EBC">
      <w:pPr>
        <w:pStyle w:val="Lijstalinea"/>
        <w:numPr>
          <w:ilvl w:val="0"/>
          <w:numId w:val="4"/>
        </w:numPr>
        <w:rPr>
          <w:rFonts w:ascii="Arial" w:hAnsi="Arial" w:cs="Arial"/>
        </w:rPr>
      </w:pPr>
      <w:r w:rsidRPr="00B72EBC">
        <w:rPr>
          <w:rFonts w:ascii="Arial" w:hAnsi="Arial" w:cs="Arial"/>
        </w:rPr>
        <w:t>De leerling krijgt</w:t>
      </w:r>
      <w:r w:rsidR="00431809">
        <w:rPr>
          <w:rFonts w:ascii="Arial" w:hAnsi="Arial" w:cs="Arial"/>
        </w:rPr>
        <w:t>,</w:t>
      </w:r>
      <w:r w:rsidRPr="00B72EBC">
        <w:rPr>
          <w:rFonts w:ascii="Arial" w:hAnsi="Arial" w:cs="Arial"/>
        </w:rPr>
        <w:t xml:space="preserve"> indien nodig en gewenst</w:t>
      </w:r>
      <w:r w:rsidR="00B72EBC" w:rsidRPr="00B72EBC">
        <w:rPr>
          <w:rFonts w:ascii="Arial" w:hAnsi="Arial" w:cs="Arial"/>
        </w:rPr>
        <w:t>, extra tijd voor proefwerken en overhoringen.</w:t>
      </w:r>
    </w:p>
    <w:p w:rsidR="00B72EBC" w:rsidRPr="00B72EBC" w:rsidRDefault="00B72EBC" w:rsidP="00B72EBC">
      <w:pPr>
        <w:pStyle w:val="Lijstalinea"/>
        <w:numPr>
          <w:ilvl w:val="0"/>
          <w:numId w:val="4"/>
        </w:numPr>
        <w:rPr>
          <w:rFonts w:ascii="Arial" w:hAnsi="Arial" w:cs="Arial"/>
        </w:rPr>
      </w:pPr>
      <w:r w:rsidRPr="00B72EBC">
        <w:rPr>
          <w:rFonts w:ascii="Arial" w:hAnsi="Arial" w:cs="Arial"/>
        </w:rPr>
        <w:t>De</w:t>
      </w:r>
      <w:r w:rsidR="00431809">
        <w:rPr>
          <w:rFonts w:ascii="Arial" w:hAnsi="Arial" w:cs="Arial"/>
        </w:rPr>
        <w:t xml:space="preserve"> leerlingen krijgen maximaal één</w:t>
      </w:r>
      <w:r w:rsidRPr="00B72EBC">
        <w:rPr>
          <w:rFonts w:ascii="Arial" w:hAnsi="Arial" w:cs="Arial"/>
        </w:rPr>
        <w:t xml:space="preserve"> taalproefwerk per dag.</w:t>
      </w:r>
    </w:p>
    <w:p w:rsidR="00B72EBC" w:rsidRPr="00B72EBC" w:rsidRDefault="006A2EEE" w:rsidP="00B72EBC">
      <w:pPr>
        <w:pStyle w:val="Lijstalinea"/>
        <w:numPr>
          <w:ilvl w:val="0"/>
          <w:numId w:val="4"/>
        </w:numPr>
        <w:rPr>
          <w:rFonts w:ascii="Arial" w:hAnsi="Arial" w:cs="Arial"/>
        </w:rPr>
      </w:pPr>
      <w:r>
        <w:rPr>
          <w:rFonts w:ascii="Arial" w:hAnsi="Arial" w:cs="Arial"/>
        </w:rPr>
        <w:t>Waar nodig en mogelijk wordt de normering van toetsen aangepast.</w:t>
      </w:r>
      <w:r w:rsidR="00F60522">
        <w:rPr>
          <w:rFonts w:ascii="Arial" w:hAnsi="Arial" w:cs="Arial"/>
        </w:rPr>
        <w:t xml:space="preserve"> Besluiten hierover worden binnen de vaksecties genomen.</w:t>
      </w:r>
    </w:p>
    <w:p w:rsidR="00B72EBC" w:rsidRPr="00B72EBC" w:rsidRDefault="00B72EBC" w:rsidP="00B72EBC">
      <w:pPr>
        <w:pStyle w:val="Lijstalinea"/>
        <w:numPr>
          <w:ilvl w:val="0"/>
          <w:numId w:val="4"/>
        </w:numPr>
        <w:rPr>
          <w:rFonts w:ascii="Arial" w:hAnsi="Arial" w:cs="Arial"/>
        </w:rPr>
      </w:pPr>
      <w:r w:rsidRPr="00B72EBC">
        <w:rPr>
          <w:rFonts w:ascii="Arial" w:hAnsi="Arial" w:cs="Arial"/>
        </w:rPr>
        <w:t>De leerling mag, onder voorwaarden, gebruik maken van hulpmiddelen tijdens de les, zoals een laptop en een woordenboek.</w:t>
      </w:r>
    </w:p>
    <w:p w:rsidR="00B72EBC" w:rsidRPr="00B72EBC" w:rsidRDefault="00B72EBC" w:rsidP="00B72EBC">
      <w:pPr>
        <w:pStyle w:val="Lijstalinea"/>
        <w:numPr>
          <w:ilvl w:val="0"/>
          <w:numId w:val="4"/>
        </w:numPr>
        <w:rPr>
          <w:rFonts w:ascii="Arial" w:hAnsi="Arial" w:cs="Arial"/>
        </w:rPr>
      </w:pPr>
      <w:r w:rsidRPr="00B72EBC">
        <w:rPr>
          <w:rFonts w:ascii="Arial" w:hAnsi="Arial" w:cs="Arial"/>
        </w:rPr>
        <w:t>Mocht de grootte van de letters in een boek een probleem opleveren, dan heeft de school de verplichting vergrotingen te maken.</w:t>
      </w:r>
    </w:p>
    <w:p w:rsidR="00B72EBC" w:rsidRDefault="00B72EBC" w:rsidP="00B72EBC">
      <w:pPr>
        <w:pStyle w:val="Lijstalinea"/>
        <w:numPr>
          <w:ilvl w:val="0"/>
          <w:numId w:val="4"/>
        </w:numPr>
        <w:rPr>
          <w:rFonts w:ascii="Arial" w:hAnsi="Arial" w:cs="Arial"/>
        </w:rPr>
      </w:pPr>
      <w:r w:rsidRPr="00B72EBC">
        <w:rPr>
          <w:rFonts w:ascii="Arial" w:hAnsi="Arial" w:cs="Arial"/>
        </w:rPr>
        <w:t>Alle docenten proberen de lessen zoveel mogelijk geschikt te maken voor de leerlingen met dyslexie.</w:t>
      </w:r>
    </w:p>
    <w:p w:rsidR="00553ADB" w:rsidRDefault="00553ADB" w:rsidP="00B72EBC">
      <w:pPr>
        <w:pStyle w:val="Lijstalinea"/>
        <w:numPr>
          <w:ilvl w:val="0"/>
          <w:numId w:val="4"/>
        </w:numPr>
        <w:rPr>
          <w:rFonts w:ascii="Arial" w:hAnsi="Arial" w:cs="Arial"/>
        </w:rPr>
      </w:pPr>
      <w:r>
        <w:rPr>
          <w:rFonts w:ascii="Arial" w:hAnsi="Arial" w:cs="Arial"/>
        </w:rPr>
        <w:t>De leerlingen mogen vragen naar een plek die hen helpt bij hun concentratie. Waar mogelijk komen docenten hen hierin tegemoet.</w:t>
      </w:r>
    </w:p>
    <w:p w:rsidR="00B72EBC" w:rsidRDefault="00B72EBC" w:rsidP="00B72EBC">
      <w:pPr>
        <w:ind w:left="360"/>
        <w:rPr>
          <w:rFonts w:ascii="Arial" w:hAnsi="Arial" w:cs="Arial"/>
        </w:rPr>
      </w:pPr>
    </w:p>
    <w:p w:rsidR="00723D35" w:rsidRDefault="00723D35" w:rsidP="00861FC3">
      <w:pPr>
        <w:rPr>
          <w:rFonts w:ascii="Arial" w:hAnsi="Arial" w:cs="Arial"/>
          <w:u w:val="single"/>
        </w:rPr>
      </w:pPr>
    </w:p>
    <w:p w:rsidR="00723D35" w:rsidRDefault="00723D35" w:rsidP="00861FC3">
      <w:pPr>
        <w:rPr>
          <w:rFonts w:ascii="Arial" w:hAnsi="Arial" w:cs="Arial"/>
          <w:u w:val="single"/>
        </w:rPr>
      </w:pPr>
    </w:p>
    <w:p w:rsidR="00723D35" w:rsidRDefault="00723D35" w:rsidP="00861FC3">
      <w:pPr>
        <w:rPr>
          <w:rFonts w:ascii="Arial" w:hAnsi="Arial" w:cs="Arial"/>
          <w:u w:val="single"/>
        </w:rPr>
      </w:pPr>
    </w:p>
    <w:p w:rsidR="00B72EBC" w:rsidRDefault="00B72EBC" w:rsidP="00861FC3">
      <w:pPr>
        <w:rPr>
          <w:rFonts w:ascii="Arial" w:hAnsi="Arial" w:cs="Arial"/>
          <w:u w:val="single"/>
        </w:rPr>
      </w:pPr>
      <w:r>
        <w:rPr>
          <w:rFonts w:ascii="Arial" w:hAnsi="Arial" w:cs="Arial"/>
          <w:u w:val="single"/>
        </w:rPr>
        <w:t>VERANTWOORDELIJKHEDEN VAN DE LEERLINGEN MET DYSLEXIE</w:t>
      </w:r>
    </w:p>
    <w:p w:rsidR="00B72EBC" w:rsidRDefault="00B72EBC" w:rsidP="00B72EBC">
      <w:pPr>
        <w:ind w:left="360"/>
        <w:rPr>
          <w:rFonts w:ascii="Arial" w:hAnsi="Arial" w:cs="Arial"/>
          <w:u w:val="single"/>
        </w:rPr>
      </w:pPr>
    </w:p>
    <w:p w:rsidR="00B72EBC" w:rsidRDefault="00B72EBC" w:rsidP="00861FC3">
      <w:pPr>
        <w:rPr>
          <w:rFonts w:ascii="Arial" w:hAnsi="Arial" w:cs="Arial"/>
        </w:rPr>
      </w:pPr>
      <w:r>
        <w:rPr>
          <w:rFonts w:ascii="Arial" w:hAnsi="Arial" w:cs="Arial"/>
        </w:rPr>
        <w:t>Tijdens de les:</w:t>
      </w:r>
    </w:p>
    <w:p w:rsidR="00B72EBC" w:rsidRPr="00861FC3" w:rsidRDefault="00B72EBC" w:rsidP="00861FC3">
      <w:pPr>
        <w:pStyle w:val="Lijstalinea"/>
        <w:numPr>
          <w:ilvl w:val="0"/>
          <w:numId w:val="8"/>
        </w:numPr>
        <w:rPr>
          <w:rFonts w:ascii="Arial" w:hAnsi="Arial" w:cs="Arial"/>
        </w:rPr>
      </w:pPr>
      <w:r w:rsidRPr="00861FC3">
        <w:rPr>
          <w:rFonts w:ascii="Arial" w:hAnsi="Arial" w:cs="Arial"/>
        </w:rPr>
        <w:t>Vraag of je een leesbeurt mag voorbereiden.</w:t>
      </w:r>
    </w:p>
    <w:p w:rsidR="00B72EBC" w:rsidRPr="00861FC3" w:rsidRDefault="00B72EBC" w:rsidP="00861FC3">
      <w:pPr>
        <w:pStyle w:val="Lijstalinea"/>
        <w:numPr>
          <w:ilvl w:val="0"/>
          <w:numId w:val="8"/>
        </w:numPr>
        <w:rPr>
          <w:rFonts w:ascii="Arial" w:hAnsi="Arial" w:cs="Arial"/>
        </w:rPr>
      </w:pPr>
      <w:r w:rsidRPr="00861FC3">
        <w:rPr>
          <w:rFonts w:ascii="Arial" w:hAnsi="Arial" w:cs="Arial"/>
        </w:rPr>
        <w:t xml:space="preserve">Zorg voor goede aantekeningen. Vraag of je ze mag </w:t>
      </w:r>
      <w:r w:rsidR="00431809" w:rsidRPr="00861FC3">
        <w:rPr>
          <w:rFonts w:ascii="Arial" w:hAnsi="Arial" w:cs="Arial"/>
        </w:rPr>
        <w:t>kopiëren</w:t>
      </w:r>
      <w:r w:rsidRPr="00861FC3">
        <w:rPr>
          <w:rFonts w:ascii="Arial" w:hAnsi="Arial" w:cs="Arial"/>
        </w:rPr>
        <w:t>.</w:t>
      </w:r>
    </w:p>
    <w:p w:rsidR="00B72EBC" w:rsidRPr="00861FC3" w:rsidRDefault="00B72EBC" w:rsidP="00861FC3">
      <w:pPr>
        <w:pStyle w:val="Lijstalinea"/>
        <w:numPr>
          <w:ilvl w:val="0"/>
          <w:numId w:val="8"/>
        </w:numPr>
        <w:rPr>
          <w:rFonts w:ascii="Arial" w:hAnsi="Arial" w:cs="Arial"/>
        </w:rPr>
      </w:pPr>
      <w:r w:rsidRPr="00861FC3">
        <w:rPr>
          <w:rFonts w:ascii="Arial" w:hAnsi="Arial" w:cs="Arial"/>
        </w:rPr>
        <w:t>Schrijf je huiswerk goed op.</w:t>
      </w:r>
    </w:p>
    <w:p w:rsidR="00B72EBC" w:rsidRPr="00861FC3" w:rsidRDefault="00B72EBC" w:rsidP="00861FC3">
      <w:pPr>
        <w:pStyle w:val="Lijstalinea"/>
        <w:numPr>
          <w:ilvl w:val="0"/>
          <w:numId w:val="8"/>
        </w:numPr>
        <w:rPr>
          <w:rFonts w:ascii="Arial" w:hAnsi="Arial" w:cs="Arial"/>
        </w:rPr>
      </w:pPr>
      <w:r w:rsidRPr="00861FC3">
        <w:rPr>
          <w:rFonts w:ascii="Arial" w:hAnsi="Arial" w:cs="Arial"/>
        </w:rPr>
        <w:t>Vraag op tijd om hulp.</w:t>
      </w:r>
    </w:p>
    <w:p w:rsidR="00861FC3" w:rsidRDefault="00861FC3" w:rsidP="00861FC3">
      <w:pPr>
        <w:pStyle w:val="Lijstalinea"/>
        <w:numPr>
          <w:ilvl w:val="0"/>
          <w:numId w:val="8"/>
        </w:numPr>
        <w:rPr>
          <w:rFonts w:ascii="Arial" w:hAnsi="Arial" w:cs="Arial"/>
        </w:rPr>
      </w:pPr>
      <w:r w:rsidRPr="00861FC3">
        <w:rPr>
          <w:rFonts w:ascii="Arial" w:hAnsi="Arial" w:cs="Arial"/>
        </w:rPr>
        <w:t>Zorg dat je je pas bij je hebt en leg hem op tafel.</w:t>
      </w:r>
    </w:p>
    <w:p w:rsidR="00553ADB" w:rsidRPr="00861FC3" w:rsidRDefault="00553ADB" w:rsidP="00861FC3">
      <w:pPr>
        <w:pStyle w:val="Lijstalinea"/>
        <w:numPr>
          <w:ilvl w:val="0"/>
          <w:numId w:val="8"/>
        </w:numPr>
        <w:rPr>
          <w:rFonts w:ascii="Arial" w:hAnsi="Arial" w:cs="Arial"/>
        </w:rPr>
      </w:pPr>
      <w:r>
        <w:rPr>
          <w:rFonts w:ascii="Arial" w:hAnsi="Arial" w:cs="Arial"/>
        </w:rPr>
        <w:t xml:space="preserve">Zet je in om geconcentreerd te werken. </w:t>
      </w:r>
    </w:p>
    <w:p w:rsidR="00861FC3" w:rsidRDefault="00861FC3" w:rsidP="00861FC3">
      <w:pPr>
        <w:rPr>
          <w:rFonts w:ascii="Arial" w:hAnsi="Arial" w:cs="Arial"/>
        </w:rPr>
      </w:pPr>
      <w:r>
        <w:rPr>
          <w:rFonts w:ascii="Arial" w:hAnsi="Arial" w:cs="Arial"/>
        </w:rPr>
        <w:t>Huiswerk:</w:t>
      </w:r>
    </w:p>
    <w:p w:rsidR="00861FC3" w:rsidRPr="00861FC3" w:rsidRDefault="00861FC3" w:rsidP="00861FC3">
      <w:pPr>
        <w:pStyle w:val="Lijstalinea"/>
        <w:numPr>
          <w:ilvl w:val="0"/>
          <w:numId w:val="6"/>
        </w:numPr>
        <w:rPr>
          <w:rFonts w:ascii="Arial" w:hAnsi="Arial" w:cs="Arial"/>
        </w:rPr>
      </w:pPr>
      <w:r w:rsidRPr="00861FC3">
        <w:rPr>
          <w:rFonts w:ascii="Arial" w:hAnsi="Arial" w:cs="Arial"/>
        </w:rPr>
        <w:t>Plan je werk.</w:t>
      </w:r>
    </w:p>
    <w:p w:rsidR="00861FC3" w:rsidRPr="00861FC3" w:rsidRDefault="00861FC3" w:rsidP="00861FC3">
      <w:pPr>
        <w:pStyle w:val="Lijstalinea"/>
        <w:numPr>
          <w:ilvl w:val="0"/>
          <w:numId w:val="6"/>
        </w:numPr>
        <w:rPr>
          <w:rFonts w:ascii="Arial" w:hAnsi="Arial" w:cs="Arial"/>
        </w:rPr>
      </w:pPr>
      <w:r w:rsidRPr="00861FC3">
        <w:rPr>
          <w:rFonts w:ascii="Arial" w:hAnsi="Arial" w:cs="Arial"/>
        </w:rPr>
        <w:t>Werk iedere dag; werk vooruit.</w:t>
      </w:r>
    </w:p>
    <w:p w:rsidR="00861FC3" w:rsidRPr="00861FC3" w:rsidRDefault="00861FC3" w:rsidP="00861FC3">
      <w:pPr>
        <w:pStyle w:val="Lijstalinea"/>
        <w:numPr>
          <w:ilvl w:val="0"/>
          <w:numId w:val="6"/>
        </w:numPr>
        <w:rPr>
          <w:rFonts w:ascii="Arial" w:hAnsi="Arial" w:cs="Arial"/>
        </w:rPr>
      </w:pPr>
      <w:r w:rsidRPr="00861FC3">
        <w:rPr>
          <w:rFonts w:ascii="Arial" w:hAnsi="Arial" w:cs="Arial"/>
        </w:rPr>
        <w:t>Werk niet overdreven lang.</w:t>
      </w:r>
    </w:p>
    <w:p w:rsidR="00861FC3" w:rsidRPr="00861FC3" w:rsidRDefault="00861FC3" w:rsidP="00861FC3">
      <w:pPr>
        <w:pStyle w:val="Lijstalinea"/>
        <w:numPr>
          <w:ilvl w:val="0"/>
          <w:numId w:val="6"/>
        </w:numPr>
        <w:rPr>
          <w:rFonts w:ascii="Arial" w:hAnsi="Arial" w:cs="Arial"/>
        </w:rPr>
      </w:pPr>
      <w:r w:rsidRPr="00861FC3">
        <w:rPr>
          <w:rFonts w:ascii="Arial" w:hAnsi="Arial" w:cs="Arial"/>
        </w:rPr>
        <w:t>Lees een tekst opnieuw als je hem niet begrijpt; gebruik een tekstmarker.</w:t>
      </w:r>
    </w:p>
    <w:p w:rsidR="00861FC3" w:rsidRPr="00861FC3" w:rsidRDefault="00861FC3" w:rsidP="00861FC3">
      <w:pPr>
        <w:pStyle w:val="Lijstalinea"/>
        <w:numPr>
          <w:ilvl w:val="0"/>
          <w:numId w:val="6"/>
        </w:numPr>
        <w:rPr>
          <w:rFonts w:ascii="Arial" w:hAnsi="Arial" w:cs="Arial"/>
        </w:rPr>
      </w:pPr>
      <w:r w:rsidRPr="00861FC3">
        <w:rPr>
          <w:rFonts w:ascii="Arial" w:hAnsi="Arial" w:cs="Arial"/>
        </w:rPr>
        <w:t>Maak aantekeningen of schema’s tijdens het huiswerk.</w:t>
      </w:r>
    </w:p>
    <w:p w:rsidR="00861FC3" w:rsidRPr="00861FC3" w:rsidRDefault="00861FC3" w:rsidP="00861FC3">
      <w:pPr>
        <w:pStyle w:val="Lijstalinea"/>
        <w:numPr>
          <w:ilvl w:val="0"/>
          <w:numId w:val="6"/>
        </w:numPr>
        <w:rPr>
          <w:rFonts w:ascii="Arial" w:hAnsi="Arial" w:cs="Arial"/>
        </w:rPr>
      </w:pPr>
      <w:r w:rsidRPr="00861FC3">
        <w:rPr>
          <w:rFonts w:ascii="Arial" w:hAnsi="Arial" w:cs="Arial"/>
        </w:rPr>
        <w:t>Vraag hulp aan je ouders, broer, zus of tante.</w:t>
      </w:r>
    </w:p>
    <w:p w:rsidR="00861FC3" w:rsidRDefault="00861FC3" w:rsidP="00861FC3">
      <w:pPr>
        <w:rPr>
          <w:rFonts w:ascii="Arial" w:hAnsi="Arial" w:cs="Arial"/>
        </w:rPr>
      </w:pPr>
      <w:r>
        <w:rPr>
          <w:rFonts w:ascii="Arial" w:hAnsi="Arial" w:cs="Arial"/>
        </w:rPr>
        <w:t>Bij toetsen:</w:t>
      </w:r>
    </w:p>
    <w:p w:rsidR="00861FC3" w:rsidRPr="00861FC3" w:rsidRDefault="00861FC3" w:rsidP="00861FC3">
      <w:pPr>
        <w:pStyle w:val="Lijstalinea"/>
        <w:numPr>
          <w:ilvl w:val="0"/>
          <w:numId w:val="7"/>
        </w:numPr>
        <w:rPr>
          <w:rFonts w:ascii="Arial" w:hAnsi="Arial" w:cs="Arial"/>
        </w:rPr>
      </w:pPr>
      <w:r w:rsidRPr="00861FC3">
        <w:rPr>
          <w:rFonts w:ascii="Arial" w:hAnsi="Arial" w:cs="Arial"/>
        </w:rPr>
        <w:t>Lees de opdracht goed voordat je begint aan je antwoord.</w:t>
      </w:r>
    </w:p>
    <w:p w:rsidR="00861FC3" w:rsidRPr="00861FC3" w:rsidRDefault="00861FC3" w:rsidP="00861FC3">
      <w:pPr>
        <w:pStyle w:val="Lijstalinea"/>
        <w:numPr>
          <w:ilvl w:val="0"/>
          <w:numId w:val="7"/>
        </w:numPr>
        <w:rPr>
          <w:rFonts w:ascii="Arial" w:hAnsi="Arial" w:cs="Arial"/>
        </w:rPr>
      </w:pPr>
      <w:r w:rsidRPr="00861FC3">
        <w:rPr>
          <w:rFonts w:ascii="Arial" w:hAnsi="Arial" w:cs="Arial"/>
        </w:rPr>
        <w:t>Controleer je werk: ben je niets vergeten?</w:t>
      </w:r>
    </w:p>
    <w:p w:rsidR="00861FC3" w:rsidRPr="00861FC3" w:rsidRDefault="00861FC3" w:rsidP="00861FC3">
      <w:pPr>
        <w:pStyle w:val="Lijstalinea"/>
        <w:numPr>
          <w:ilvl w:val="0"/>
          <w:numId w:val="7"/>
        </w:numPr>
        <w:rPr>
          <w:rFonts w:ascii="Arial" w:hAnsi="Arial" w:cs="Arial"/>
        </w:rPr>
      </w:pPr>
      <w:r w:rsidRPr="00861FC3">
        <w:rPr>
          <w:rFonts w:ascii="Arial" w:hAnsi="Arial" w:cs="Arial"/>
        </w:rPr>
        <w:t>Leg je dyslexiepas op je bureau en schrijf boven je toets dat je dyslectisch bent.</w:t>
      </w:r>
    </w:p>
    <w:p w:rsidR="00861FC3" w:rsidRPr="00861FC3" w:rsidRDefault="00861FC3" w:rsidP="00861FC3">
      <w:pPr>
        <w:pStyle w:val="Lijstalinea"/>
        <w:numPr>
          <w:ilvl w:val="0"/>
          <w:numId w:val="7"/>
        </w:numPr>
        <w:rPr>
          <w:rFonts w:ascii="Arial" w:hAnsi="Arial" w:cs="Arial"/>
        </w:rPr>
      </w:pPr>
      <w:r w:rsidRPr="00861FC3">
        <w:rPr>
          <w:rFonts w:ascii="Arial" w:hAnsi="Arial" w:cs="Arial"/>
        </w:rPr>
        <w:t>Geef het tijdig aan als je meer tijd nodig hebt voor je toets. Als dat niet kan, bespreek dan vooraf met je leerkracht of die nakijkt tot waar je gekomen bent.</w:t>
      </w:r>
    </w:p>
    <w:p w:rsidR="00A5653E" w:rsidRDefault="00A5653E" w:rsidP="00A5653E">
      <w:pPr>
        <w:pStyle w:val="Lijstalinea"/>
        <w:rPr>
          <w:rFonts w:ascii="Arial" w:hAnsi="Arial" w:cs="Arial"/>
        </w:rPr>
      </w:pPr>
    </w:p>
    <w:p w:rsidR="00861FC3" w:rsidRDefault="00861FC3" w:rsidP="00A5653E">
      <w:pPr>
        <w:pStyle w:val="Lijstalinea"/>
        <w:rPr>
          <w:rFonts w:ascii="Arial" w:hAnsi="Arial" w:cs="Arial"/>
        </w:rPr>
      </w:pPr>
    </w:p>
    <w:p w:rsidR="00F60522" w:rsidRDefault="00F60522" w:rsidP="00861FC3">
      <w:pPr>
        <w:rPr>
          <w:rFonts w:ascii="Arial" w:hAnsi="Arial" w:cs="Arial"/>
          <w:u w:val="single"/>
        </w:rPr>
      </w:pPr>
    </w:p>
    <w:p w:rsidR="00F60522" w:rsidRDefault="00F60522" w:rsidP="00861FC3">
      <w:pPr>
        <w:rPr>
          <w:rFonts w:ascii="Arial" w:hAnsi="Arial" w:cs="Arial"/>
          <w:u w:val="single"/>
        </w:rPr>
      </w:pPr>
    </w:p>
    <w:p w:rsidR="00F60522" w:rsidRDefault="00F60522" w:rsidP="00861FC3">
      <w:pPr>
        <w:rPr>
          <w:rFonts w:ascii="Arial" w:hAnsi="Arial" w:cs="Arial"/>
          <w:u w:val="single"/>
        </w:rPr>
      </w:pPr>
    </w:p>
    <w:p w:rsidR="00F60522" w:rsidRDefault="00F60522" w:rsidP="00861FC3">
      <w:pPr>
        <w:rPr>
          <w:rFonts w:ascii="Arial" w:hAnsi="Arial" w:cs="Arial"/>
          <w:u w:val="single"/>
        </w:rPr>
      </w:pPr>
    </w:p>
    <w:p w:rsidR="00F60522" w:rsidRDefault="00F60522" w:rsidP="00861FC3">
      <w:pPr>
        <w:rPr>
          <w:rFonts w:ascii="Arial" w:hAnsi="Arial" w:cs="Arial"/>
          <w:u w:val="single"/>
        </w:rPr>
      </w:pPr>
    </w:p>
    <w:p w:rsidR="00861FC3" w:rsidRDefault="00861FC3" w:rsidP="00861FC3">
      <w:pPr>
        <w:rPr>
          <w:rFonts w:ascii="Arial" w:hAnsi="Arial" w:cs="Arial"/>
        </w:rPr>
      </w:pPr>
      <w:r>
        <w:rPr>
          <w:rFonts w:ascii="Arial" w:hAnsi="Arial" w:cs="Arial"/>
          <w:u w:val="single"/>
        </w:rPr>
        <w:lastRenderedPageBreak/>
        <w:t>COMMUNICATIE MET OUDERS</w:t>
      </w:r>
    </w:p>
    <w:p w:rsidR="00861FC3" w:rsidRDefault="00861FC3" w:rsidP="00861FC3">
      <w:pPr>
        <w:rPr>
          <w:rFonts w:ascii="Arial" w:hAnsi="Arial" w:cs="Arial"/>
        </w:rPr>
      </w:pPr>
    </w:p>
    <w:p w:rsidR="00861FC3" w:rsidRDefault="00861FC3" w:rsidP="00861FC3">
      <w:pPr>
        <w:rPr>
          <w:rFonts w:ascii="Arial" w:hAnsi="Arial" w:cs="Arial"/>
        </w:rPr>
      </w:pPr>
      <w:r>
        <w:rPr>
          <w:rFonts w:ascii="Arial" w:hAnsi="Arial" w:cs="Arial"/>
        </w:rPr>
        <w:t>Voor al onze leerlingen geldt dat de samenwerking met en de hulp van</w:t>
      </w:r>
      <w:r w:rsidR="001952C5">
        <w:rPr>
          <w:rFonts w:ascii="Arial" w:hAnsi="Arial" w:cs="Arial"/>
        </w:rPr>
        <w:t xml:space="preserve"> ouders een belangrijke voorwaarde is voor het welslagen van hun kinderen op school.</w:t>
      </w:r>
    </w:p>
    <w:p w:rsidR="00431809" w:rsidRDefault="00431809" w:rsidP="00861FC3">
      <w:pPr>
        <w:rPr>
          <w:rFonts w:ascii="Arial" w:hAnsi="Arial" w:cs="Arial"/>
        </w:rPr>
      </w:pPr>
      <w:r>
        <w:rPr>
          <w:rFonts w:ascii="Arial" w:hAnsi="Arial" w:cs="Arial"/>
        </w:rPr>
        <w:t>Dit geldt zeker voor die leerlingen die extra ondersteuning behoeven, om wat voor reden dan ook.</w:t>
      </w:r>
    </w:p>
    <w:p w:rsidR="00861FC3" w:rsidRDefault="00861FC3" w:rsidP="00861FC3">
      <w:pPr>
        <w:rPr>
          <w:rFonts w:ascii="Arial" w:hAnsi="Arial" w:cs="Arial"/>
        </w:rPr>
      </w:pPr>
      <w:r>
        <w:rPr>
          <w:rFonts w:ascii="Arial" w:hAnsi="Arial" w:cs="Arial"/>
        </w:rPr>
        <w:t>Mentoren op het Zuiderlichtcollege zoeken actief samenwerking met de ouders.</w:t>
      </w:r>
    </w:p>
    <w:p w:rsidR="00861FC3" w:rsidRDefault="000B0695" w:rsidP="00861FC3">
      <w:pPr>
        <w:rPr>
          <w:rFonts w:ascii="Arial" w:hAnsi="Arial" w:cs="Arial"/>
        </w:rPr>
      </w:pPr>
      <w:r>
        <w:rPr>
          <w:rFonts w:ascii="Arial" w:hAnsi="Arial" w:cs="Arial"/>
        </w:rPr>
        <w:t xml:space="preserve">Veelal krijgt de samenwerking </w:t>
      </w:r>
      <w:r w:rsidR="00CE5988">
        <w:rPr>
          <w:rFonts w:ascii="Arial" w:hAnsi="Arial" w:cs="Arial"/>
        </w:rPr>
        <w:t xml:space="preserve">uitdrukkelijk </w:t>
      </w:r>
      <w:r>
        <w:rPr>
          <w:rFonts w:ascii="Arial" w:hAnsi="Arial" w:cs="Arial"/>
        </w:rPr>
        <w:t>gestalte bij het opstellen van h</w:t>
      </w:r>
      <w:r w:rsidR="001E2F16">
        <w:rPr>
          <w:rFonts w:ascii="Arial" w:hAnsi="Arial" w:cs="Arial"/>
        </w:rPr>
        <w:t xml:space="preserve">et </w:t>
      </w:r>
      <w:r w:rsidR="00CE5988">
        <w:rPr>
          <w:rFonts w:ascii="Arial" w:hAnsi="Arial" w:cs="Arial"/>
        </w:rPr>
        <w:t xml:space="preserve">zogenaamde </w:t>
      </w:r>
      <w:r w:rsidR="001E2F16">
        <w:rPr>
          <w:rFonts w:ascii="Arial" w:hAnsi="Arial" w:cs="Arial"/>
        </w:rPr>
        <w:t xml:space="preserve">ontwikkelingsperspectiefplan. </w:t>
      </w:r>
      <w:r w:rsidR="00431809">
        <w:rPr>
          <w:rFonts w:ascii="Arial" w:hAnsi="Arial" w:cs="Arial"/>
          <w:color w:val="FF0000"/>
        </w:rPr>
        <w:t xml:space="preserve"> </w:t>
      </w:r>
      <w:r w:rsidR="00431809">
        <w:rPr>
          <w:rFonts w:ascii="Arial" w:hAnsi="Arial" w:cs="Arial"/>
        </w:rPr>
        <w:t>Wanneer er sprake is van dyslexie bij een leerling, zal een mentor bij het opstellen en evalueren</w:t>
      </w:r>
      <w:r w:rsidR="00A01F85">
        <w:rPr>
          <w:rFonts w:ascii="Arial" w:hAnsi="Arial" w:cs="Arial"/>
        </w:rPr>
        <w:t xml:space="preserve"> van dit plan</w:t>
      </w:r>
      <w:r w:rsidR="00431809">
        <w:rPr>
          <w:rFonts w:ascii="Arial" w:hAnsi="Arial" w:cs="Arial"/>
        </w:rPr>
        <w:t xml:space="preserve"> altijd stilstaan bij de taalon</w:t>
      </w:r>
      <w:r w:rsidR="001E2F16">
        <w:rPr>
          <w:rFonts w:ascii="Arial" w:hAnsi="Arial" w:cs="Arial"/>
        </w:rPr>
        <w:t>twikkeling van de leerling en hoe de school en thuis kunnen bijdragen.</w:t>
      </w:r>
    </w:p>
    <w:p w:rsidR="00A01F85" w:rsidRDefault="00A01F85" w:rsidP="00861FC3">
      <w:pPr>
        <w:rPr>
          <w:rFonts w:ascii="Arial" w:hAnsi="Arial" w:cs="Arial"/>
        </w:rPr>
      </w:pPr>
    </w:p>
    <w:p w:rsidR="001E2F16" w:rsidRDefault="00A01F85" w:rsidP="00861FC3">
      <w:pPr>
        <w:rPr>
          <w:rFonts w:ascii="Arial" w:hAnsi="Arial" w:cs="Arial"/>
        </w:rPr>
      </w:pPr>
      <w:r>
        <w:rPr>
          <w:rFonts w:ascii="Arial" w:hAnsi="Arial" w:cs="Arial"/>
        </w:rPr>
        <w:t>In alle situaties worden ouders door de orthopedagoog betrokken bij het opstellen van de dyslexiepas.</w:t>
      </w:r>
    </w:p>
    <w:p w:rsidR="00A01F85" w:rsidRDefault="00A01F85" w:rsidP="00861FC3">
      <w:pPr>
        <w:rPr>
          <w:rFonts w:ascii="Arial" w:hAnsi="Arial" w:cs="Arial"/>
        </w:rPr>
      </w:pPr>
    </w:p>
    <w:p w:rsidR="001E2F16" w:rsidRPr="007067C1" w:rsidRDefault="001E2F16" w:rsidP="00861FC3">
      <w:pPr>
        <w:rPr>
          <w:rFonts w:ascii="Arial" w:hAnsi="Arial" w:cs="Arial"/>
          <w:color w:val="4F81BD" w:themeColor="accent1"/>
        </w:rPr>
      </w:pPr>
      <w:r>
        <w:rPr>
          <w:rFonts w:ascii="Arial" w:hAnsi="Arial" w:cs="Arial"/>
        </w:rPr>
        <w:t>De ouders van dysle</w:t>
      </w:r>
      <w:r w:rsidR="00723D35">
        <w:rPr>
          <w:rFonts w:ascii="Arial" w:hAnsi="Arial" w:cs="Arial"/>
        </w:rPr>
        <w:t>ctische leerlingen krijgen de mogelijkheid aangeboden om op een informatiebijeenkomst</w:t>
      </w:r>
      <w:r>
        <w:rPr>
          <w:rFonts w:ascii="Arial" w:hAnsi="Arial" w:cs="Arial"/>
        </w:rPr>
        <w:t xml:space="preserve"> v</w:t>
      </w:r>
      <w:r w:rsidR="00CE5988">
        <w:rPr>
          <w:rFonts w:ascii="Arial" w:hAnsi="Arial" w:cs="Arial"/>
        </w:rPr>
        <w:t>oorlichting</w:t>
      </w:r>
      <w:r>
        <w:rPr>
          <w:rFonts w:ascii="Arial" w:hAnsi="Arial" w:cs="Arial"/>
        </w:rPr>
        <w:t xml:space="preserve"> over </w:t>
      </w:r>
      <w:r w:rsidR="00CE5988">
        <w:rPr>
          <w:rFonts w:ascii="Arial" w:hAnsi="Arial" w:cs="Arial"/>
        </w:rPr>
        <w:t>omgaan met dyslexie op school</w:t>
      </w:r>
      <w:r w:rsidR="00723D35">
        <w:rPr>
          <w:rFonts w:ascii="Arial" w:hAnsi="Arial" w:cs="Arial"/>
        </w:rPr>
        <w:t xml:space="preserve"> te krijgen. In deze bijeenkomst</w:t>
      </w:r>
      <w:r w:rsidR="00CE5988">
        <w:rPr>
          <w:rFonts w:ascii="Arial" w:hAnsi="Arial" w:cs="Arial"/>
        </w:rPr>
        <w:t>,</w:t>
      </w:r>
      <w:r w:rsidR="00723D35">
        <w:rPr>
          <w:rFonts w:ascii="Arial" w:hAnsi="Arial" w:cs="Arial"/>
        </w:rPr>
        <w:t xml:space="preserve"> </w:t>
      </w:r>
      <w:r w:rsidR="00CE5988">
        <w:rPr>
          <w:rFonts w:ascii="Arial" w:hAnsi="Arial" w:cs="Arial"/>
        </w:rPr>
        <w:t xml:space="preserve">die geleid wordt door de orthopedagoog, </w:t>
      </w:r>
      <w:r w:rsidR="00723D35">
        <w:rPr>
          <w:rFonts w:ascii="Arial" w:hAnsi="Arial" w:cs="Arial"/>
        </w:rPr>
        <w:t>zal ook aandacht besteed worden aan hoe de ouders thuis een bijdrage kunnen leveren aan de schoolse ontwikkeling van hun kind. Deze bijeenkomst wordt jaarlijks georganiseerd.</w:t>
      </w:r>
    </w:p>
    <w:p w:rsidR="001E2F16" w:rsidRDefault="001E2F16" w:rsidP="00861FC3">
      <w:pPr>
        <w:rPr>
          <w:rFonts w:ascii="Arial" w:hAnsi="Arial" w:cs="Arial"/>
        </w:rPr>
      </w:pPr>
    </w:p>
    <w:p w:rsidR="001E2F16" w:rsidRDefault="001E2F16" w:rsidP="00861FC3">
      <w:pPr>
        <w:rPr>
          <w:rFonts w:ascii="Arial" w:hAnsi="Arial" w:cs="Arial"/>
        </w:rPr>
      </w:pPr>
      <w:r>
        <w:rPr>
          <w:rFonts w:ascii="Arial" w:hAnsi="Arial" w:cs="Arial"/>
        </w:rPr>
        <w:t>De ouders van dyslect</w:t>
      </w:r>
      <w:r w:rsidR="00A01F85">
        <w:rPr>
          <w:rFonts w:ascii="Arial" w:hAnsi="Arial" w:cs="Arial"/>
        </w:rPr>
        <w:t xml:space="preserve">ische leerlingen kunnen met </w:t>
      </w:r>
      <w:r w:rsidR="00723D35">
        <w:rPr>
          <w:rFonts w:ascii="Arial" w:hAnsi="Arial" w:cs="Arial"/>
        </w:rPr>
        <w:t xml:space="preserve">overige </w:t>
      </w:r>
      <w:r>
        <w:rPr>
          <w:rFonts w:ascii="Arial" w:hAnsi="Arial" w:cs="Arial"/>
        </w:rPr>
        <w:t>vragen</w:t>
      </w:r>
      <w:r w:rsidR="00A01F85">
        <w:rPr>
          <w:rFonts w:ascii="Arial" w:hAnsi="Arial" w:cs="Arial"/>
        </w:rPr>
        <w:t xml:space="preserve"> met betrekking tot dyslexie</w:t>
      </w:r>
      <w:r>
        <w:rPr>
          <w:rFonts w:ascii="Arial" w:hAnsi="Arial" w:cs="Arial"/>
        </w:rPr>
        <w:t xml:space="preserve"> terecht bij de mentor of bij de orthopedagoog.</w:t>
      </w:r>
    </w:p>
    <w:p w:rsidR="00553ADB" w:rsidRDefault="00553ADB" w:rsidP="00861FC3">
      <w:pPr>
        <w:rPr>
          <w:rFonts w:ascii="Arial" w:hAnsi="Arial" w:cs="Arial"/>
          <w:color w:val="4F81BD" w:themeColor="accent1"/>
        </w:rPr>
      </w:pPr>
    </w:p>
    <w:p w:rsidR="00F60522" w:rsidRDefault="00F60522" w:rsidP="00861FC3">
      <w:pPr>
        <w:rPr>
          <w:rFonts w:ascii="Arial" w:hAnsi="Arial" w:cs="Arial"/>
          <w:b/>
        </w:rPr>
      </w:pPr>
    </w:p>
    <w:p w:rsidR="00A01F85" w:rsidRDefault="00A01F85" w:rsidP="00861FC3">
      <w:pPr>
        <w:rPr>
          <w:rFonts w:ascii="Arial" w:hAnsi="Arial" w:cs="Arial"/>
          <w:b/>
        </w:rPr>
      </w:pPr>
    </w:p>
    <w:p w:rsidR="00A01F85" w:rsidRDefault="00A01F85" w:rsidP="00861FC3">
      <w:pPr>
        <w:rPr>
          <w:rFonts w:ascii="Arial" w:hAnsi="Arial" w:cs="Arial"/>
          <w:b/>
        </w:rPr>
      </w:pPr>
    </w:p>
    <w:p w:rsidR="00A01F85" w:rsidRDefault="00A01F85" w:rsidP="00861FC3">
      <w:pPr>
        <w:rPr>
          <w:rFonts w:ascii="Arial" w:hAnsi="Arial" w:cs="Arial"/>
          <w:b/>
        </w:rPr>
      </w:pPr>
    </w:p>
    <w:p w:rsidR="00A01F85" w:rsidRDefault="00A01F85" w:rsidP="00861FC3">
      <w:pPr>
        <w:rPr>
          <w:rFonts w:ascii="Arial" w:hAnsi="Arial" w:cs="Arial"/>
          <w:b/>
        </w:rPr>
      </w:pPr>
    </w:p>
    <w:p w:rsidR="00A01F85" w:rsidRDefault="00A01F85" w:rsidP="00861FC3">
      <w:pPr>
        <w:rPr>
          <w:rFonts w:ascii="Arial" w:hAnsi="Arial" w:cs="Arial"/>
          <w:b/>
        </w:rPr>
      </w:pPr>
    </w:p>
    <w:p w:rsidR="00A01F85" w:rsidRDefault="00A01F85" w:rsidP="00861FC3">
      <w:pPr>
        <w:rPr>
          <w:rFonts w:ascii="Arial" w:hAnsi="Arial" w:cs="Arial"/>
          <w:b/>
        </w:rPr>
      </w:pPr>
    </w:p>
    <w:p w:rsidR="00A01F85" w:rsidRDefault="00A01F85" w:rsidP="00861FC3">
      <w:pPr>
        <w:rPr>
          <w:rFonts w:ascii="Arial" w:hAnsi="Arial" w:cs="Arial"/>
          <w:b/>
        </w:rPr>
      </w:pPr>
    </w:p>
    <w:p w:rsidR="00A01F85" w:rsidRDefault="00A01F85" w:rsidP="00861FC3">
      <w:pPr>
        <w:rPr>
          <w:rFonts w:ascii="Arial" w:hAnsi="Arial" w:cs="Arial"/>
          <w:b/>
        </w:rPr>
      </w:pPr>
    </w:p>
    <w:p w:rsidR="00A01F85" w:rsidRDefault="00A01F85" w:rsidP="00861FC3">
      <w:pPr>
        <w:rPr>
          <w:rFonts w:ascii="Arial" w:hAnsi="Arial" w:cs="Arial"/>
          <w:b/>
        </w:rPr>
      </w:pPr>
    </w:p>
    <w:p w:rsidR="00A01F85" w:rsidRDefault="00A01F85" w:rsidP="00861FC3">
      <w:pPr>
        <w:rPr>
          <w:rFonts w:ascii="Arial" w:hAnsi="Arial" w:cs="Arial"/>
          <w:b/>
        </w:rPr>
      </w:pPr>
    </w:p>
    <w:p w:rsidR="00A01F85" w:rsidRDefault="00A01F85" w:rsidP="00861FC3">
      <w:pPr>
        <w:rPr>
          <w:rFonts w:ascii="Arial" w:hAnsi="Arial" w:cs="Arial"/>
          <w:b/>
        </w:rPr>
      </w:pPr>
    </w:p>
    <w:p w:rsidR="00A01F85" w:rsidRDefault="00A01F85" w:rsidP="00861FC3">
      <w:pPr>
        <w:rPr>
          <w:rFonts w:ascii="Arial" w:hAnsi="Arial" w:cs="Arial"/>
          <w:b/>
        </w:rPr>
      </w:pPr>
    </w:p>
    <w:p w:rsidR="00A01F85" w:rsidRDefault="00A01F85" w:rsidP="00861FC3">
      <w:pPr>
        <w:rPr>
          <w:rFonts w:ascii="Arial" w:hAnsi="Arial" w:cs="Arial"/>
          <w:b/>
        </w:rPr>
      </w:pPr>
    </w:p>
    <w:p w:rsidR="00A01F85" w:rsidRDefault="00A01F85" w:rsidP="00861FC3">
      <w:pPr>
        <w:rPr>
          <w:rFonts w:ascii="Arial" w:hAnsi="Arial" w:cs="Arial"/>
          <w:b/>
        </w:rPr>
      </w:pPr>
    </w:p>
    <w:p w:rsidR="00A01F85" w:rsidRDefault="00A01F85" w:rsidP="00861FC3">
      <w:pPr>
        <w:rPr>
          <w:rFonts w:ascii="Arial" w:hAnsi="Arial" w:cs="Arial"/>
          <w:b/>
        </w:rPr>
      </w:pPr>
    </w:p>
    <w:p w:rsidR="00A01F85" w:rsidRDefault="00A01F85" w:rsidP="00861FC3">
      <w:pPr>
        <w:rPr>
          <w:rFonts w:ascii="Arial" w:hAnsi="Arial" w:cs="Arial"/>
          <w:b/>
        </w:rPr>
      </w:pPr>
    </w:p>
    <w:p w:rsidR="00A01F85" w:rsidRDefault="00A01F85" w:rsidP="00861FC3">
      <w:pPr>
        <w:rPr>
          <w:rFonts w:ascii="Arial" w:hAnsi="Arial" w:cs="Arial"/>
          <w:b/>
        </w:rPr>
      </w:pPr>
    </w:p>
    <w:p w:rsidR="00A01F85" w:rsidRDefault="00A01F85" w:rsidP="00861FC3">
      <w:pPr>
        <w:rPr>
          <w:rFonts w:ascii="Arial" w:hAnsi="Arial" w:cs="Arial"/>
          <w:b/>
        </w:rPr>
      </w:pPr>
    </w:p>
    <w:p w:rsidR="00A01F85" w:rsidRDefault="00A01F85" w:rsidP="00861FC3">
      <w:pPr>
        <w:rPr>
          <w:rFonts w:ascii="Arial" w:hAnsi="Arial" w:cs="Arial"/>
          <w:b/>
        </w:rPr>
      </w:pPr>
    </w:p>
    <w:p w:rsidR="00A01F85" w:rsidRDefault="00A01F85" w:rsidP="00861FC3">
      <w:pPr>
        <w:rPr>
          <w:rFonts w:ascii="Arial" w:hAnsi="Arial" w:cs="Arial"/>
          <w:b/>
        </w:rPr>
      </w:pPr>
    </w:p>
    <w:p w:rsidR="00A01F85" w:rsidRDefault="00A01F85" w:rsidP="00861FC3">
      <w:pPr>
        <w:rPr>
          <w:rFonts w:ascii="Arial" w:hAnsi="Arial" w:cs="Arial"/>
          <w:b/>
        </w:rPr>
      </w:pPr>
    </w:p>
    <w:p w:rsidR="00A01F85" w:rsidRDefault="00A01F85" w:rsidP="00861FC3">
      <w:pPr>
        <w:rPr>
          <w:rFonts w:ascii="Arial" w:hAnsi="Arial" w:cs="Arial"/>
          <w:b/>
        </w:rPr>
      </w:pPr>
    </w:p>
    <w:p w:rsidR="00A01F85" w:rsidRDefault="00A01F85" w:rsidP="00861FC3">
      <w:pPr>
        <w:rPr>
          <w:rFonts w:ascii="Arial" w:hAnsi="Arial" w:cs="Arial"/>
          <w:b/>
        </w:rPr>
      </w:pPr>
    </w:p>
    <w:p w:rsidR="00A01F85" w:rsidRDefault="00A01F85" w:rsidP="00861FC3">
      <w:pPr>
        <w:rPr>
          <w:rFonts w:ascii="Arial" w:hAnsi="Arial" w:cs="Arial"/>
          <w:b/>
        </w:rPr>
      </w:pPr>
    </w:p>
    <w:p w:rsidR="00A01F85" w:rsidRDefault="00A01F85" w:rsidP="00861FC3">
      <w:pPr>
        <w:rPr>
          <w:rFonts w:ascii="Arial" w:hAnsi="Arial" w:cs="Arial"/>
          <w:b/>
        </w:rPr>
      </w:pPr>
    </w:p>
    <w:p w:rsidR="004A447C" w:rsidRPr="004A447C" w:rsidRDefault="004A447C" w:rsidP="00861FC3">
      <w:pPr>
        <w:rPr>
          <w:rFonts w:ascii="Arial" w:hAnsi="Arial" w:cs="Arial"/>
          <w:b/>
        </w:rPr>
      </w:pPr>
      <w:r>
        <w:rPr>
          <w:rFonts w:ascii="Arial" w:hAnsi="Arial" w:cs="Arial"/>
          <w:b/>
        </w:rPr>
        <w:t>Bijlage 1: Ontwikkelingsperspectiefplan</w:t>
      </w:r>
    </w:p>
    <w:p w:rsidR="00431809" w:rsidRPr="00431809" w:rsidRDefault="00431809" w:rsidP="00861FC3">
      <w:pPr>
        <w:rPr>
          <w:rFonts w:ascii="Arial" w:hAnsi="Arial" w:cs="Arial"/>
        </w:rPr>
      </w:pPr>
    </w:p>
    <w:p w:rsidR="001952C5" w:rsidRDefault="001952C5" w:rsidP="00861FC3">
      <w:pPr>
        <w:rPr>
          <w:rFonts w:ascii="Arial" w:hAnsi="Arial" w:cs="Arial"/>
          <w:color w:val="FF0000"/>
        </w:rPr>
      </w:pPr>
    </w:p>
    <w:p w:rsidR="004A447C" w:rsidRDefault="004A447C" w:rsidP="004A447C">
      <w:r>
        <w:rPr>
          <w:noProof/>
        </w:rPr>
        <w:drawing>
          <wp:anchor distT="0" distB="0" distL="114300" distR="114300" simplePos="0" relativeHeight="251659264" behindDoc="0" locked="0" layoutInCell="0" hidden="0" allowOverlap="0" wp14:anchorId="4F99D050" wp14:editId="5AD96D58">
            <wp:simplePos x="0" y="0"/>
            <wp:positionH relativeFrom="margin">
              <wp:posOffset>3301365</wp:posOffset>
            </wp:positionH>
            <wp:positionV relativeFrom="paragraph">
              <wp:posOffset>-433069</wp:posOffset>
            </wp:positionV>
            <wp:extent cx="2684145" cy="866775"/>
            <wp:effectExtent l="0" t="0" r="0" b="0"/>
            <wp:wrapSquare wrapText="bothSides" distT="0" distB="0" distL="114300" distR="114300"/>
            <wp:docPr id="2" name="image01.gif"/>
            <wp:cNvGraphicFramePr/>
            <a:graphic xmlns:a="http://schemas.openxmlformats.org/drawingml/2006/main">
              <a:graphicData uri="http://schemas.openxmlformats.org/drawingml/2006/picture">
                <pic:pic xmlns:pic="http://schemas.openxmlformats.org/drawingml/2006/picture">
                  <pic:nvPicPr>
                    <pic:cNvPr id="0" name="image01.gif"/>
                    <pic:cNvPicPr preferRelativeResize="0"/>
                  </pic:nvPicPr>
                  <pic:blipFill>
                    <a:blip r:embed="rId16"/>
                    <a:srcRect/>
                    <a:stretch>
                      <a:fillRect/>
                    </a:stretch>
                  </pic:blipFill>
                  <pic:spPr>
                    <a:xfrm>
                      <a:off x="0" y="0"/>
                      <a:ext cx="2684145" cy="866775"/>
                    </a:xfrm>
                    <a:prstGeom prst="rect">
                      <a:avLst/>
                    </a:prstGeom>
                    <a:ln/>
                  </pic:spPr>
                </pic:pic>
              </a:graphicData>
            </a:graphic>
          </wp:anchor>
        </w:drawing>
      </w:r>
    </w:p>
    <w:p w:rsidR="004A447C" w:rsidRDefault="004A447C" w:rsidP="004A447C"/>
    <w:p w:rsidR="004A447C" w:rsidRDefault="004A447C" w:rsidP="004A447C">
      <w:r>
        <w:rPr>
          <w:rFonts w:ascii="Arial" w:eastAsia="Arial" w:hAnsi="Arial" w:cs="Arial"/>
          <w:b/>
          <w:sz w:val="20"/>
          <w:szCs w:val="20"/>
        </w:rPr>
        <w:t>Ontwikkelingsperspectief</w:t>
      </w:r>
      <w:r>
        <w:rPr>
          <w:rFonts w:ascii="Arial" w:eastAsia="Arial" w:hAnsi="Arial" w:cs="Arial"/>
          <w:b/>
          <w:sz w:val="20"/>
          <w:szCs w:val="20"/>
        </w:rPr>
        <w:tab/>
      </w:r>
      <w:r>
        <w:rPr>
          <w:rFonts w:ascii="Arial" w:eastAsia="Arial" w:hAnsi="Arial" w:cs="Arial"/>
          <w:sz w:val="20"/>
          <w:szCs w:val="20"/>
        </w:rPr>
        <w:tab/>
        <w:t xml:space="preserve">                  </w:t>
      </w:r>
    </w:p>
    <w:p w:rsidR="004A447C" w:rsidRDefault="004A447C" w:rsidP="004A447C">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 </w:t>
      </w:r>
    </w:p>
    <w:tbl>
      <w:tblPr>
        <w:tblW w:w="9066"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87"/>
        <w:gridCol w:w="1729"/>
        <w:gridCol w:w="2410"/>
        <w:gridCol w:w="3140"/>
      </w:tblGrid>
      <w:tr w:rsidR="004A447C" w:rsidTr="00053072">
        <w:trPr>
          <w:trHeight w:val="340"/>
        </w:trPr>
        <w:tc>
          <w:tcPr>
            <w:tcW w:w="1787" w:type="dxa"/>
            <w:tcBorders>
              <w:top w:val="single" w:sz="4" w:space="0" w:color="000000"/>
              <w:left w:val="single" w:sz="4" w:space="0" w:color="000000"/>
              <w:bottom w:val="single" w:sz="4" w:space="0" w:color="000000"/>
              <w:right w:val="dotted" w:sz="4" w:space="0" w:color="000000"/>
            </w:tcBorders>
            <w:tcMar>
              <w:top w:w="80" w:type="dxa"/>
              <w:left w:w="80" w:type="dxa"/>
              <w:bottom w:w="80" w:type="dxa"/>
              <w:right w:w="80" w:type="dxa"/>
            </w:tcMar>
          </w:tcPr>
          <w:p w:rsidR="004A447C" w:rsidRDefault="004A447C" w:rsidP="00053072">
            <w:r>
              <w:rPr>
                <w:rFonts w:ascii="Arial" w:eastAsia="Arial" w:hAnsi="Arial" w:cs="Arial"/>
                <w:sz w:val="20"/>
                <w:szCs w:val="20"/>
              </w:rPr>
              <w:t>Naam leerling</w:t>
            </w:r>
          </w:p>
        </w:tc>
        <w:tc>
          <w:tcPr>
            <w:tcW w:w="1729" w:type="dxa"/>
            <w:tcBorders>
              <w:top w:val="single" w:sz="4" w:space="0" w:color="000000"/>
              <w:left w:val="dotted" w:sz="4" w:space="0" w:color="000000"/>
              <w:bottom w:val="single" w:sz="6" w:space="0" w:color="000000"/>
              <w:right w:val="dotted" w:sz="4" w:space="0" w:color="000000"/>
            </w:tcBorders>
            <w:tcMar>
              <w:top w:w="80" w:type="dxa"/>
              <w:left w:w="80" w:type="dxa"/>
              <w:bottom w:w="80" w:type="dxa"/>
              <w:right w:w="80" w:type="dxa"/>
            </w:tcMar>
          </w:tcPr>
          <w:p w:rsidR="004A447C" w:rsidRPr="00717144" w:rsidRDefault="004A447C" w:rsidP="00053072">
            <w:pPr>
              <w:rPr>
                <w:sz w:val="20"/>
                <w:szCs w:val="20"/>
              </w:rPr>
            </w:pPr>
          </w:p>
          <w:p w:rsidR="004A447C" w:rsidRPr="006B0BA9" w:rsidRDefault="004A447C" w:rsidP="00053072">
            <w:pPr>
              <w:rPr>
                <w:sz w:val="20"/>
                <w:szCs w:val="20"/>
              </w:rPr>
            </w:pPr>
          </w:p>
        </w:tc>
        <w:tc>
          <w:tcPr>
            <w:tcW w:w="2410" w:type="dxa"/>
            <w:tcBorders>
              <w:top w:val="single" w:sz="4" w:space="0" w:color="000000"/>
              <w:left w:val="dotted" w:sz="4" w:space="0" w:color="000000"/>
              <w:bottom w:val="single" w:sz="6" w:space="0" w:color="000000"/>
              <w:right w:val="dotted" w:sz="4" w:space="0" w:color="000000"/>
            </w:tcBorders>
            <w:tcMar>
              <w:top w:w="80" w:type="dxa"/>
              <w:left w:w="80" w:type="dxa"/>
              <w:bottom w:w="80" w:type="dxa"/>
              <w:right w:w="80" w:type="dxa"/>
            </w:tcMar>
          </w:tcPr>
          <w:p w:rsidR="004A447C" w:rsidRDefault="004A447C" w:rsidP="00053072">
            <w:r>
              <w:rPr>
                <w:rFonts w:ascii="Arial" w:eastAsia="Arial" w:hAnsi="Arial" w:cs="Arial"/>
                <w:sz w:val="20"/>
                <w:szCs w:val="20"/>
              </w:rPr>
              <w:t xml:space="preserve">Klas: </w:t>
            </w:r>
          </w:p>
        </w:tc>
        <w:tc>
          <w:tcPr>
            <w:tcW w:w="3140" w:type="dxa"/>
            <w:tcBorders>
              <w:top w:val="single" w:sz="4" w:space="0" w:color="000000"/>
              <w:left w:val="dotted" w:sz="4" w:space="0" w:color="000000"/>
              <w:bottom w:val="single" w:sz="6" w:space="0" w:color="000000"/>
              <w:right w:val="single" w:sz="4" w:space="0" w:color="000000"/>
            </w:tcBorders>
            <w:tcMar>
              <w:top w:w="80" w:type="dxa"/>
              <w:left w:w="80" w:type="dxa"/>
              <w:bottom w:w="80" w:type="dxa"/>
              <w:right w:w="80" w:type="dxa"/>
            </w:tcMar>
          </w:tcPr>
          <w:p w:rsidR="004A447C" w:rsidRDefault="004A447C" w:rsidP="00053072">
            <w:r>
              <w:rPr>
                <w:rFonts w:ascii="Arial" w:eastAsia="Arial" w:hAnsi="Arial" w:cs="Arial"/>
                <w:sz w:val="20"/>
                <w:szCs w:val="20"/>
              </w:rPr>
              <w:t>Zorgcoördinator:</w:t>
            </w:r>
            <w:r>
              <w:rPr>
                <w:rFonts w:ascii="Arial" w:eastAsia="Arial" w:hAnsi="Arial" w:cs="Arial"/>
                <w:smallCaps/>
                <w:sz w:val="20"/>
                <w:szCs w:val="20"/>
              </w:rPr>
              <w:t xml:space="preserve">     </w:t>
            </w:r>
            <w:r>
              <w:rPr>
                <w:rFonts w:ascii="Arial" w:eastAsia="Arial" w:hAnsi="Arial" w:cs="Arial"/>
                <w:smallCaps/>
                <w:sz w:val="20"/>
                <w:szCs w:val="20"/>
              </w:rPr>
              <w:t> </w:t>
            </w:r>
          </w:p>
        </w:tc>
      </w:tr>
      <w:tr w:rsidR="004A447C" w:rsidTr="00053072">
        <w:trPr>
          <w:trHeight w:val="400"/>
        </w:trPr>
        <w:tc>
          <w:tcPr>
            <w:tcW w:w="1787" w:type="dxa"/>
            <w:tcBorders>
              <w:top w:val="single" w:sz="4" w:space="0" w:color="000000"/>
              <w:left w:val="single" w:sz="4" w:space="0" w:color="000000"/>
              <w:bottom w:val="single" w:sz="4" w:space="0" w:color="000000"/>
              <w:right w:val="dotted" w:sz="4" w:space="0" w:color="000000"/>
            </w:tcBorders>
            <w:tcMar>
              <w:top w:w="80" w:type="dxa"/>
              <w:left w:w="80" w:type="dxa"/>
              <w:bottom w:w="80" w:type="dxa"/>
              <w:right w:w="80" w:type="dxa"/>
            </w:tcMar>
          </w:tcPr>
          <w:p w:rsidR="004A447C" w:rsidRDefault="004A447C" w:rsidP="00053072">
            <w:r>
              <w:rPr>
                <w:rFonts w:ascii="Arial" w:eastAsia="Arial" w:hAnsi="Arial" w:cs="Arial"/>
                <w:sz w:val="20"/>
                <w:szCs w:val="20"/>
              </w:rPr>
              <w:t>Mentor/docent</w:t>
            </w:r>
          </w:p>
        </w:tc>
        <w:tc>
          <w:tcPr>
            <w:tcW w:w="1729" w:type="dxa"/>
            <w:tcBorders>
              <w:top w:val="single" w:sz="6" w:space="0" w:color="000000"/>
              <w:left w:val="dotted" w:sz="4" w:space="0" w:color="000000"/>
              <w:bottom w:val="single" w:sz="6" w:space="0" w:color="000000"/>
              <w:right w:val="dotted" w:sz="4" w:space="0" w:color="000000"/>
            </w:tcBorders>
            <w:tcMar>
              <w:top w:w="80" w:type="dxa"/>
              <w:left w:w="80" w:type="dxa"/>
              <w:bottom w:w="80" w:type="dxa"/>
              <w:right w:w="80" w:type="dxa"/>
            </w:tcMar>
          </w:tcPr>
          <w:p w:rsidR="004A447C" w:rsidRPr="007B37D5" w:rsidRDefault="004A447C" w:rsidP="00053072">
            <w:pPr>
              <w:rPr>
                <w:sz w:val="20"/>
                <w:szCs w:val="20"/>
              </w:rPr>
            </w:pPr>
          </w:p>
        </w:tc>
        <w:tc>
          <w:tcPr>
            <w:tcW w:w="2410" w:type="dxa"/>
            <w:tcBorders>
              <w:top w:val="single" w:sz="6" w:space="0" w:color="000000"/>
              <w:left w:val="dotted" w:sz="4" w:space="0" w:color="000000"/>
              <w:bottom w:val="single" w:sz="6" w:space="0" w:color="000000"/>
              <w:right w:val="dotted" w:sz="4" w:space="0" w:color="000000"/>
            </w:tcBorders>
            <w:tcMar>
              <w:top w:w="80" w:type="dxa"/>
              <w:left w:w="80" w:type="dxa"/>
              <w:bottom w:w="80" w:type="dxa"/>
              <w:right w:w="80" w:type="dxa"/>
            </w:tcMar>
          </w:tcPr>
          <w:p w:rsidR="004A447C" w:rsidRDefault="004A447C" w:rsidP="00053072">
            <w:pPr>
              <w:rPr>
                <w:rFonts w:ascii="Arial" w:hAnsi="Arial" w:cs="Arial"/>
                <w:sz w:val="20"/>
                <w:szCs w:val="20"/>
              </w:rPr>
            </w:pPr>
            <w:r>
              <w:rPr>
                <w:rFonts w:ascii="Arial" w:hAnsi="Arial" w:cs="Arial"/>
                <w:sz w:val="20"/>
                <w:szCs w:val="20"/>
              </w:rPr>
              <w:t xml:space="preserve">Geb. datum: </w:t>
            </w:r>
          </w:p>
          <w:p w:rsidR="004A447C" w:rsidRPr="008A4154" w:rsidRDefault="004A447C" w:rsidP="00053072">
            <w:pPr>
              <w:rPr>
                <w:rFonts w:ascii="Arial" w:hAnsi="Arial" w:cs="Arial"/>
                <w:sz w:val="20"/>
                <w:szCs w:val="20"/>
              </w:rPr>
            </w:pPr>
          </w:p>
        </w:tc>
        <w:tc>
          <w:tcPr>
            <w:tcW w:w="3140" w:type="dxa"/>
            <w:tcBorders>
              <w:top w:val="single" w:sz="6" w:space="0" w:color="000000"/>
              <w:left w:val="dotted" w:sz="4" w:space="0" w:color="000000"/>
              <w:bottom w:val="single" w:sz="6" w:space="0" w:color="000000"/>
              <w:right w:val="single" w:sz="4" w:space="0" w:color="000000"/>
            </w:tcBorders>
            <w:tcMar>
              <w:top w:w="80" w:type="dxa"/>
              <w:left w:w="80" w:type="dxa"/>
              <w:bottom w:w="80" w:type="dxa"/>
              <w:right w:w="80" w:type="dxa"/>
            </w:tcMar>
          </w:tcPr>
          <w:p w:rsidR="004A447C" w:rsidRDefault="004A447C" w:rsidP="00053072">
            <w:r>
              <w:rPr>
                <w:rFonts w:ascii="Arial" w:eastAsia="Arial" w:hAnsi="Arial" w:cs="Arial"/>
                <w:smallCaps/>
                <w:sz w:val="20"/>
                <w:szCs w:val="20"/>
              </w:rPr>
              <w:t>     </w:t>
            </w:r>
          </w:p>
        </w:tc>
      </w:tr>
    </w:tbl>
    <w:p w:rsidR="004A447C" w:rsidRDefault="004A447C" w:rsidP="004A447C"/>
    <w:tbl>
      <w:tblPr>
        <w:tblW w:w="9186"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99"/>
        <w:gridCol w:w="2484"/>
        <w:gridCol w:w="1624"/>
        <w:gridCol w:w="2032"/>
        <w:gridCol w:w="1447"/>
      </w:tblGrid>
      <w:tr w:rsidR="004A447C" w:rsidTr="00053072">
        <w:trPr>
          <w:trHeight w:val="740"/>
        </w:trPr>
        <w:tc>
          <w:tcPr>
            <w:tcW w:w="159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4A447C" w:rsidRDefault="004A447C" w:rsidP="00053072">
            <w:r>
              <w:rPr>
                <w:rFonts w:ascii="Arial" w:eastAsia="Arial" w:hAnsi="Arial" w:cs="Arial"/>
                <w:sz w:val="20"/>
                <w:szCs w:val="20"/>
              </w:rPr>
              <w:t>Verwacht uitstroom</w:t>
            </w:r>
          </w:p>
          <w:p w:rsidR="004A447C" w:rsidRDefault="004A447C" w:rsidP="00053072">
            <w:r>
              <w:rPr>
                <w:rFonts w:ascii="Arial" w:eastAsia="Arial" w:hAnsi="Arial" w:cs="Arial"/>
                <w:sz w:val="20"/>
                <w:szCs w:val="20"/>
              </w:rPr>
              <w:t>niveau</w:t>
            </w:r>
          </w:p>
        </w:tc>
        <w:tc>
          <w:tcPr>
            <w:tcW w:w="248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4A447C" w:rsidRDefault="004A447C" w:rsidP="00053072">
            <w:r>
              <w:rPr>
                <w:rFonts w:ascii="Arial" w:eastAsia="Arial" w:hAnsi="Arial" w:cs="Arial"/>
                <w:sz w:val="20"/>
                <w:szCs w:val="20"/>
              </w:rPr>
              <w:t xml:space="preserve">Verwacht Vervolgonderwijs / </w:t>
            </w:r>
          </w:p>
          <w:p w:rsidR="004A447C" w:rsidRDefault="004A447C" w:rsidP="00053072">
            <w:r>
              <w:rPr>
                <w:rFonts w:ascii="Arial" w:eastAsia="Arial" w:hAnsi="Arial" w:cs="Arial"/>
                <w:sz w:val="20"/>
                <w:szCs w:val="20"/>
              </w:rPr>
              <w:t>(beschermde) Arbeid / Dagbesteding</w:t>
            </w:r>
          </w:p>
        </w:tc>
        <w:tc>
          <w:tcPr>
            <w:tcW w:w="162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4A447C" w:rsidRDefault="004A447C" w:rsidP="00053072">
            <w:r>
              <w:rPr>
                <w:rFonts w:ascii="Arial" w:eastAsia="Arial" w:hAnsi="Arial" w:cs="Arial"/>
                <w:sz w:val="20"/>
                <w:szCs w:val="20"/>
              </w:rPr>
              <w:t>Verwachte uitstroom datum</w:t>
            </w:r>
          </w:p>
        </w:tc>
        <w:tc>
          <w:tcPr>
            <w:tcW w:w="203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4A447C" w:rsidRDefault="004A447C" w:rsidP="00053072">
            <w:r>
              <w:rPr>
                <w:rFonts w:ascii="Arial" w:eastAsia="Arial" w:hAnsi="Arial" w:cs="Arial"/>
                <w:sz w:val="20"/>
                <w:szCs w:val="20"/>
              </w:rPr>
              <w:t>Opgesteld op</w:t>
            </w:r>
          </w:p>
        </w:tc>
        <w:tc>
          <w:tcPr>
            <w:tcW w:w="144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4A447C" w:rsidRDefault="004A447C" w:rsidP="00053072">
            <w:r>
              <w:rPr>
                <w:rFonts w:ascii="Arial" w:eastAsia="Arial" w:hAnsi="Arial" w:cs="Arial"/>
                <w:sz w:val="20"/>
                <w:szCs w:val="20"/>
              </w:rPr>
              <w:t>Evaluatie / bijstelling op</w:t>
            </w:r>
          </w:p>
        </w:tc>
      </w:tr>
      <w:tr w:rsidR="004A447C" w:rsidTr="00053072">
        <w:trPr>
          <w:trHeight w:val="280"/>
        </w:trPr>
        <w:tc>
          <w:tcPr>
            <w:tcW w:w="159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A447C" w:rsidRPr="000E5D62" w:rsidRDefault="004A447C" w:rsidP="00053072">
            <w:pPr>
              <w:rPr>
                <w:rFonts w:ascii="Arial" w:hAnsi="Arial" w:cs="Arial"/>
              </w:rPr>
            </w:pPr>
            <w:r w:rsidRPr="000E5D62">
              <w:rPr>
                <w:rFonts w:ascii="Arial" w:hAnsi="Arial" w:cs="Arial"/>
              </w:rPr>
              <w:t>VMBO-K</w:t>
            </w:r>
          </w:p>
        </w:tc>
        <w:tc>
          <w:tcPr>
            <w:tcW w:w="24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A447C" w:rsidRDefault="004A447C" w:rsidP="00053072"/>
        </w:tc>
        <w:tc>
          <w:tcPr>
            <w:tcW w:w="16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A447C" w:rsidRDefault="004A447C" w:rsidP="00053072"/>
        </w:tc>
        <w:tc>
          <w:tcPr>
            <w:tcW w:w="20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A447C" w:rsidRDefault="004A447C" w:rsidP="00053072"/>
        </w:tc>
        <w:tc>
          <w:tcPr>
            <w:tcW w:w="144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A447C" w:rsidRDefault="004A447C" w:rsidP="00053072"/>
        </w:tc>
      </w:tr>
    </w:tbl>
    <w:p w:rsidR="004A447C" w:rsidRDefault="004A447C" w:rsidP="004A447C"/>
    <w:p w:rsidR="004A447C" w:rsidRDefault="004A447C" w:rsidP="004A447C"/>
    <w:tbl>
      <w:tblPr>
        <w:tblW w:w="9186"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5"/>
        <w:gridCol w:w="1418"/>
        <w:gridCol w:w="1842"/>
        <w:gridCol w:w="1843"/>
        <w:gridCol w:w="2268"/>
      </w:tblGrid>
      <w:tr w:rsidR="004A447C" w:rsidTr="00053072">
        <w:trPr>
          <w:trHeight w:val="280"/>
        </w:trPr>
        <w:tc>
          <w:tcPr>
            <w:tcW w:w="9186" w:type="dxa"/>
            <w:gridSpan w:val="5"/>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4A447C" w:rsidRDefault="004A447C" w:rsidP="00053072">
            <w:r>
              <w:rPr>
                <w:rFonts w:ascii="Arial" w:eastAsia="Arial" w:hAnsi="Arial" w:cs="Arial"/>
                <w:i/>
                <w:sz w:val="20"/>
                <w:szCs w:val="20"/>
              </w:rPr>
              <w:t>Analyse van bevorderende en belemmerende factoren</w:t>
            </w:r>
          </w:p>
        </w:tc>
      </w:tr>
      <w:tr w:rsidR="004A447C" w:rsidTr="00053072">
        <w:trPr>
          <w:trHeight w:val="680"/>
        </w:trPr>
        <w:tc>
          <w:tcPr>
            <w:tcW w:w="181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A447C" w:rsidRDefault="004A447C" w:rsidP="00053072"/>
        </w:tc>
        <w:tc>
          <w:tcPr>
            <w:tcW w:w="14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A447C" w:rsidRDefault="004A447C" w:rsidP="00053072"/>
        </w:tc>
        <w:tc>
          <w:tcPr>
            <w:tcW w:w="18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A447C" w:rsidRDefault="004A447C" w:rsidP="00053072">
            <w:r>
              <w:rPr>
                <w:rFonts w:ascii="Arial" w:eastAsia="Arial" w:hAnsi="Arial" w:cs="Arial"/>
                <w:b/>
                <w:sz w:val="20"/>
                <w:szCs w:val="20"/>
              </w:rPr>
              <w:t>Wat helpt</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A447C" w:rsidRDefault="004A447C" w:rsidP="00053072">
            <w:r>
              <w:rPr>
                <w:rFonts w:ascii="Arial" w:eastAsia="Arial" w:hAnsi="Arial" w:cs="Arial"/>
                <w:b/>
                <w:sz w:val="20"/>
                <w:szCs w:val="20"/>
              </w:rPr>
              <w:t>Wat hindert</w:t>
            </w:r>
          </w:p>
        </w:tc>
        <w:tc>
          <w:tcPr>
            <w:tcW w:w="2268" w:type="dxa"/>
          </w:tcPr>
          <w:p w:rsidR="004A447C" w:rsidRDefault="004A447C" w:rsidP="00053072">
            <w:r>
              <w:rPr>
                <w:rFonts w:ascii="Arial" w:eastAsia="Arial" w:hAnsi="Arial" w:cs="Arial"/>
                <w:b/>
                <w:sz w:val="20"/>
                <w:szCs w:val="20"/>
              </w:rPr>
              <w:t>Wat werkt</w:t>
            </w:r>
          </w:p>
          <w:p w:rsidR="004A447C" w:rsidRDefault="004A447C" w:rsidP="00053072">
            <w:r>
              <w:rPr>
                <w:rFonts w:ascii="Arial" w:eastAsia="Arial" w:hAnsi="Arial" w:cs="Arial"/>
                <w:b/>
                <w:sz w:val="20"/>
                <w:szCs w:val="20"/>
              </w:rPr>
              <w:t>Wat is er nodig</w:t>
            </w:r>
          </w:p>
          <w:p w:rsidR="004A447C" w:rsidRDefault="004A447C" w:rsidP="00053072">
            <w:r>
              <w:rPr>
                <w:rFonts w:ascii="Arial" w:eastAsia="Arial" w:hAnsi="Arial" w:cs="Arial"/>
                <w:b/>
                <w:sz w:val="20"/>
                <w:szCs w:val="20"/>
              </w:rPr>
              <w:t>(onderwijs- en ondersteuningsbehoeften)</w:t>
            </w:r>
          </w:p>
        </w:tc>
      </w:tr>
      <w:tr w:rsidR="004A447C" w:rsidTr="00053072">
        <w:trPr>
          <w:trHeight w:val="800"/>
        </w:trPr>
        <w:tc>
          <w:tcPr>
            <w:tcW w:w="181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A447C" w:rsidRDefault="004A447C" w:rsidP="00053072">
            <w:r>
              <w:rPr>
                <w:rFonts w:ascii="Arial" w:eastAsia="Arial" w:hAnsi="Arial" w:cs="Arial"/>
                <w:b/>
                <w:sz w:val="20"/>
                <w:szCs w:val="20"/>
              </w:rPr>
              <w:t>Leren</w:t>
            </w:r>
          </w:p>
        </w:tc>
        <w:tc>
          <w:tcPr>
            <w:tcW w:w="14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A447C" w:rsidRDefault="004A447C" w:rsidP="00053072">
            <w:r>
              <w:rPr>
                <w:rFonts w:ascii="Arial" w:eastAsia="Arial" w:hAnsi="Arial" w:cs="Arial"/>
                <w:sz w:val="20"/>
                <w:szCs w:val="20"/>
              </w:rPr>
              <w:t>Cognitief en Didactisch</w:t>
            </w:r>
          </w:p>
        </w:tc>
        <w:tc>
          <w:tcPr>
            <w:tcW w:w="18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A447C" w:rsidRPr="002F3A98" w:rsidRDefault="004A447C" w:rsidP="00053072">
            <w:pPr>
              <w:rPr>
                <w:sz w:val="20"/>
                <w:szCs w:val="20"/>
              </w:rPr>
            </w:pP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A447C" w:rsidRPr="002F3A98" w:rsidRDefault="004A447C" w:rsidP="00053072">
            <w:pPr>
              <w:rPr>
                <w:sz w:val="20"/>
                <w:szCs w:val="20"/>
              </w:rPr>
            </w:pPr>
          </w:p>
        </w:tc>
        <w:tc>
          <w:tcPr>
            <w:tcW w:w="2268" w:type="dxa"/>
          </w:tcPr>
          <w:p w:rsidR="004A447C" w:rsidRPr="002F3A98" w:rsidRDefault="004A447C" w:rsidP="00053072">
            <w:pPr>
              <w:rPr>
                <w:sz w:val="20"/>
                <w:szCs w:val="20"/>
              </w:rPr>
            </w:pPr>
          </w:p>
        </w:tc>
      </w:tr>
      <w:tr w:rsidR="004A447C" w:rsidTr="00053072">
        <w:trPr>
          <w:trHeight w:val="500"/>
        </w:trPr>
        <w:tc>
          <w:tcPr>
            <w:tcW w:w="181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A447C" w:rsidRDefault="004A447C" w:rsidP="00053072">
            <w:r>
              <w:rPr>
                <w:rFonts w:ascii="Arial" w:eastAsia="Arial" w:hAnsi="Arial" w:cs="Arial"/>
                <w:b/>
                <w:sz w:val="20"/>
                <w:szCs w:val="20"/>
              </w:rPr>
              <w:t>Werkhouding</w:t>
            </w:r>
          </w:p>
        </w:tc>
        <w:tc>
          <w:tcPr>
            <w:tcW w:w="14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A447C" w:rsidRDefault="004A447C" w:rsidP="00053072">
            <w:r>
              <w:rPr>
                <w:rFonts w:ascii="Arial" w:eastAsia="Arial" w:hAnsi="Arial" w:cs="Arial"/>
                <w:sz w:val="20"/>
                <w:szCs w:val="20"/>
              </w:rPr>
              <w:t>Motivatie,   concentratie en taakaanpak</w:t>
            </w:r>
          </w:p>
        </w:tc>
        <w:tc>
          <w:tcPr>
            <w:tcW w:w="18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A447C" w:rsidRPr="002F3A98" w:rsidRDefault="004A447C" w:rsidP="00053072">
            <w:pPr>
              <w:rPr>
                <w:sz w:val="20"/>
                <w:szCs w:val="20"/>
              </w:rPr>
            </w:pP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A447C" w:rsidRPr="002F3A98" w:rsidRDefault="004A447C" w:rsidP="00053072">
            <w:pPr>
              <w:rPr>
                <w:sz w:val="20"/>
                <w:szCs w:val="20"/>
              </w:rPr>
            </w:pPr>
          </w:p>
        </w:tc>
        <w:tc>
          <w:tcPr>
            <w:tcW w:w="2268" w:type="dxa"/>
          </w:tcPr>
          <w:p w:rsidR="004A447C" w:rsidRPr="002F3A98" w:rsidRDefault="004A447C" w:rsidP="00053072">
            <w:pPr>
              <w:rPr>
                <w:sz w:val="20"/>
                <w:szCs w:val="20"/>
              </w:rPr>
            </w:pPr>
          </w:p>
        </w:tc>
      </w:tr>
      <w:tr w:rsidR="004A447C" w:rsidTr="00053072">
        <w:trPr>
          <w:trHeight w:val="600"/>
        </w:trPr>
        <w:tc>
          <w:tcPr>
            <w:tcW w:w="181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A447C" w:rsidRDefault="004A447C" w:rsidP="00053072">
            <w:r>
              <w:rPr>
                <w:rFonts w:ascii="Arial" w:eastAsia="Arial" w:hAnsi="Arial" w:cs="Arial"/>
                <w:b/>
                <w:sz w:val="20"/>
                <w:szCs w:val="20"/>
              </w:rPr>
              <w:t>Gedrag, sociaal-emotionele ontwikkeling en zelfredzaamheid</w:t>
            </w:r>
          </w:p>
        </w:tc>
        <w:tc>
          <w:tcPr>
            <w:tcW w:w="14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A447C" w:rsidRDefault="004A447C" w:rsidP="00053072">
            <w:r>
              <w:rPr>
                <w:rFonts w:ascii="Arial" w:eastAsia="Arial" w:hAnsi="Arial" w:cs="Arial"/>
                <w:sz w:val="20"/>
                <w:szCs w:val="20"/>
              </w:rPr>
              <w:t>Omgaan met emoties, omgaan met anderen en veiligheid</w:t>
            </w:r>
          </w:p>
        </w:tc>
        <w:tc>
          <w:tcPr>
            <w:tcW w:w="18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A447C" w:rsidRPr="002F3A98" w:rsidRDefault="004A447C" w:rsidP="00053072">
            <w:pPr>
              <w:rPr>
                <w:sz w:val="20"/>
                <w:szCs w:val="20"/>
              </w:rPr>
            </w:pP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A447C" w:rsidRPr="002F3A98" w:rsidRDefault="004A447C" w:rsidP="00053072">
            <w:pPr>
              <w:rPr>
                <w:sz w:val="20"/>
                <w:szCs w:val="20"/>
              </w:rPr>
            </w:pPr>
          </w:p>
        </w:tc>
        <w:tc>
          <w:tcPr>
            <w:tcW w:w="2268" w:type="dxa"/>
          </w:tcPr>
          <w:p w:rsidR="004A447C" w:rsidRPr="002F3A98" w:rsidRDefault="004A447C" w:rsidP="00053072">
            <w:pPr>
              <w:rPr>
                <w:sz w:val="20"/>
                <w:szCs w:val="20"/>
              </w:rPr>
            </w:pPr>
          </w:p>
        </w:tc>
      </w:tr>
      <w:tr w:rsidR="004A447C" w:rsidTr="00053072">
        <w:trPr>
          <w:trHeight w:val="440"/>
        </w:trPr>
        <w:tc>
          <w:tcPr>
            <w:tcW w:w="181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A447C" w:rsidRDefault="004A447C" w:rsidP="00053072">
            <w:r>
              <w:rPr>
                <w:rFonts w:ascii="Arial" w:eastAsia="Arial" w:hAnsi="Arial" w:cs="Arial"/>
                <w:b/>
                <w:sz w:val="20"/>
                <w:szCs w:val="20"/>
              </w:rPr>
              <w:t>Omgevingsfactoren</w:t>
            </w:r>
          </w:p>
        </w:tc>
        <w:tc>
          <w:tcPr>
            <w:tcW w:w="14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A447C" w:rsidRDefault="004A447C" w:rsidP="00053072">
            <w:r>
              <w:rPr>
                <w:rFonts w:ascii="Arial" w:eastAsia="Arial" w:hAnsi="Arial" w:cs="Arial"/>
                <w:sz w:val="20"/>
                <w:szCs w:val="20"/>
              </w:rPr>
              <w:t>Thuissituatie, vrije tijd en hulpverlening</w:t>
            </w:r>
          </w:p>
        </w:tc>
        <w:tc>
          <w:tcPr>
            <w:tcW w:w="18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A447C" w:rsidRPr="002F3A98" w:rsidRDefault="004A447C" w:rsidP="00053072">
            <w:pPr>
              <w:rPr>
                <w:sz w:val="20"/>
                <w:szCs w:val="20"/>
              </w:rPr>
            </w:pP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A447C" w:rsidRPr="002F3A98" w:rsidRDefault="004A447C" w:rsidP="00053072">
            <w:pPr>
              <w:rPr>
                <w:sz w:val="20"/>
                <w:szCs w:val="20"/>
              </w:rPr>
            </w:pPr>
          </w:p>
        </w:tc>
        <w:tc>
          <w:tcPr>
            <w:tcW w:w="2268" w:type="dxa"/>
          </w:tcPr>
          <w:p w:rsidR="004A447C" w:rsidRPr="002F3A98" w:rsidRDefault="004A447C" w:rsidP="00053072">
            <w:pPr>
              <w:rPr>
                <w:sz w:val="20"/>
                <w:szCs w:val="20"/>
              </w:rPr>
            </w:pPr>
          </w:p>
        </w:tc>
      </w:tr>
      <w:tr w:rsidR="004A447C" w:rsidTr="00053072">
        <w:trPr>
          <w:trHeight w:val="440"/>
        </w:trPr>
        <w:tc>
          <w:tcPr>
            <w:tcW w:w="181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A447C" w:rsidRDefault="004A447C" w:rsidP="00053072">
            <w:r>
              <w:rPr>
                <w:rFonts w:ascii="Arial" w:eastAsia="Arial" w:hAnsi="Arial" w:cs="Arial"/>
                <w:b/>
                <w:sz w:val="20"/>
                <w:szCs w:val="20"/>
              </w:rPr>
              <w:t>Overig</w:t>
            </w:r>
          </w:p>
        </w:tc>
        <w:tc>
          <w:tcPr>
            <w:tcW w:w="14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A447C" w:rsidRDefault="004A447C" w:rsidP="00053072">
            <w:r>
              <w:rPr>
                <w:rFonts w:ascii="Arial" w:eastAsia="Arial" w:hAnsi="Arial" w:cs="Arial"/>
                <w:sz w:val="20"/>
                <w:szCs w:val="20"/>
              </w:rPr>
              <w:t>Gezondheid, spraak-taal enz.</w:t>
            </w:r>
          </w:p>
        </w:tc>
        <w:tc>
          <w:tcPr>
            <w:tcW w:w="18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A447C" w:rsidRDefault="004A447C" w:rsidP="00053072"/>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A447C" w:rsidRPr="006B0BA9" w:rsidRDefault="004A447C" w:rsidP="00053072">
            <w:pPr>
              <w:rPr>
                <w:sz w:val="20"/>
                <w:szCs w:val="20"/>
              </w:rPr>
            </w:pPr>
          </w:p>
        </w:tc>
        <w:tc>
          <w:tcPr>
            <w:tcW w:w="2268" w:type="dxa"/>
          </w:tcPr>
          <w:p w:rsidR="004A447C" w:rsidRDefault="004A447C" w:rsidP="00053072"/>
        </w:tc>
      </w:tr>
    </w:tbl>
    <w:p w:rsidR="004A447C" w:rsidRDefault="004A447C" w:rsidP="004A447C"/>
    <w:tbl>
      <w:tblPr>
        <w:tblW w:w="9240" w:type="dxa"/>
        <w:tblInd w:w="-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6688"/>
      </w:tblGrid>
      <w:tr w:rsidR="004A447C" w:rsidTr="00053072">
        <w:trPr>
          <w:trHeight w:val="280"/>
        </w:trPr>
        <w:tc>
          <w:tcPr>
            <w:tcW w:w="2552" w:type="dxa"/>
            <w:vMerge w:val="restart"/>
            <w:tcBorders>
              <w:top w:val="single" w:sz="4" w:space="0" w:color="000000"/>
              <w:left w:val="single" w:sz="4" w:space="0" w:color="000000"/>
              <w:right w:val="single" w:sz="4" w:space="0" w:color="000000"/>
            </w:tcBorders>
            <w:shd w:val="clear" w:color="auto" w:fill="D9D9D9"/>
            <w:tcMar>
              <w:top w:w="80" w:type="dxa"/>
              <w:left w:w="80" w:type="dxa"/>
              <w:bottom w:w="80" w:type="dxa"/>
              <w:right w:w="80" w:type="dxa"/>
            </w:tcMar>
          </w:tcPr>
          <w:p w:rsidR="004A447C" w:rsidRDefault="004A447C" w:rsidP="00053072">
            <w:r>
              <w:rPr>
                <w:rFonts w:ascii="Arial" w:eastAsia="Arial" w:hAnsi="Arial" w:cs="Arial"/>
                <w:b/>
                <w:sz w:val="20"/>
                <w:szCs w:val="20"/>
              </w:rPr>
              <w:t xml:space="preserve">Reden opstellen OPP </w:t>
            </w:r>
          </w:p>
          <w:p w:rsidR="004A447C" w:rsidRDefault="004A447C" w:rsidP="00053072">
            <w:r>
              <w:rPr>
                <w:rFonts w:ascii="Arial" w:eastAsia="Arial" w:hAnsi="Arial" w:cs="Arial"/>
                <w:sz w:val="20"/>
                <w:szCs w:val="20"/>
              </w:rPr>
              <w:t xml:space="preserve">Zonder langdurige extra </w:t>
            </w:r>
            <w:r>
              <w:rPr>
                <w:rFonts w:ascii="Arial" w:eastAsia="Arial" w:hAnsi="Arial" w:cs="Arial"/>
                <w:sz w:val="20"/>
                <w:szCs w:val="20"/>
              </w:rPr>
              <w:lastRenderedPageBreak/>
              <w:t xml:space="preserve">begeleiding of specifieke aanpassingen kan de leerling niet deelnemen aan het onderwijs, mbt: </w:t>
            </w:r>
          </w:p>
          <w:p w:rsidR="004A447C" w:rsidRDefault="004A447C" w:rsidP="00053072"/>
        </w:tc>
        <w:tc>
          <w:tcPr>
            <w:tcW w:w="668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A447C" w:rsidRDefault="004A447C" w:rsidP="00053072">
            <w:pPr>
              <w:autoSpaceDE w:val="0"/>
              <w:autoSpaceDN w:val="0"/>
              <w:adjustRightInd w:val="0"/>
              <w:rPr>
                <w:rFonts w:ascii="Arial" w:hAnsi="Arial" w:cs="Arial"/>
                <w:sz w:val="20"/>
                <w:szCs w:val="20"/>
              </w:rPr>
            </w:pPr>
            <w:r>
              <w:rPr>
                <w:rFonts w:ascii="Arial" w:eastAsia="Arial" w:hAnsi="Arial" w:cs="Arial"/>
                <w:sz w:val="20"/>
                <w:szCs w:val="20"/>
              </w:rPr>
              <w:lastRenderedPageBreak/>
              <w:t xml:space="preserve">Didactisch: </w:t>
            </w:r>
          </w:p>
          <w:p w:rsidR="004A447C" w:rsidRDefault="004A447C" w:rsidP="00053072">
            <w:pPr>
              <w:autoSpaceDE w:val="0"/>
              <w:autoSpaceDN w:val="0"/>
              <w:adjustRightInd w:val="0"/>
            </w:pPr>
          </w:p>
        </w:tc>
      </w:tr>
      <w:tr w:rsidR="004A447C" w:rsidTr="00053072">
        <w:trPr>
          <w:trHeight w:val="280"/>
        </w:trPr>
        <w:tc>
          <w:tcPr>
            <w:tcW w:w="2552" w:type="dxa"/>
            <w:vMerge/>
            <w:tcBorders>
              <w:top w:val="single" w:sz="4" w:space="0" w:color="000000"/>
              <w:left w:val="single" w:sz="4" w:space="0" w:color="000000"/>
              <w:right w:val="single" w:sz="4" w:space="0" w:color="000000"/>
            </w:tcBorders>
            <w:shd w:val="clear" w:color="auto" w:fill="D9D9D9"/>
            <w:tcMar>
              <w:top w:w="80" w:type="dxa"/>
              <w:left w:w="80" w:type="dxa"/>
              <w:bottom w:w="80" w:type="dxa"/>
              <w:right w:w="80" w:type="dxa"/>
            </w:tcMar>
          </w:tcPr>
          <w:p w:rsidR="004A447C" w:rsidRDefault="004A447C" w:rsidP="00053072"/>
        </w:tc>
        <w:tc>
          <w:tcPr>
            <w:tcW w:w="668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A447C" w:rsidRDefault="004A447C" w:rsidP="00053072">
            <w:pPr>
              <w:autoSpaceDE w:val="0"/>
              <w:autoSpaceDN w:val="0"/>
              <w:adjustRightInd w:val="0"/>
              <w:rPr>
                <w:rFonts w:ascii="Arial" w:hAnsi="Arial" w:cs="Arial"/>
                <w:sz w:val="20"/>
                <w:szCs w:val="20"/>
              </w:rPr>
            </w:pPr>
            <w:r>
              <w:rPr>
                <w:rFonts w:ascii="Arial" w:eastAsia="Arial" w:hAnsi="Arial" w:cs="Arial"/>
                <w:sz w:val="20"/>
                <w:szCs w:val="20"/>
              </w:rPr>
              <w:t>Gedrag / motivatie / Sociaal emotioneel:</w:t>
            </w:r>
            <w:r>
              <w:rPr>
                <w:rFonts w:ascii="Arial" w:hAnsi="Arial" w:cs="Arial"/>
                <w:sz w:val="20"/>
                <w:szCs w:val="20"/>
              </w:rPr>
              <w:t xml:space="preserve"> </w:t>
            </w:r>
          </w:p>
          <w:p w:rsidR="004A447C" w:rsidRPr="00636652" w:rsidRDefault="004A447C" w:rsidP="00053072">
            <w:pPr>
              <w:autoSpaceDE w:val="0"/>
              <w:autoSpaceDN w:val="0"/>
              <w:adjustRightInd w:val="0"/>
              <w:rPr>
                <w:rFonts w:ascii="Arial" w:eastAsia="Arial" w:hAnsi="Arial" w:cs="Arial"/>
                <w:sz w:val="20"/>
                <w:szCs w:val="20"/>
              </w:rPr>
            </w:pPr>
          </w:p>
          <w:p w:rsidR="004A447C" w:rsidRPr="00636652" w:rsidRDefault="004A447C" w:rsidP="00053072">
            <w:pPr>
              <w:autoSpaceDE w:val="0"/>
              <w:autoSpaceDN w:val="0"/>
              <w:adjustRightInd w:val="0"/>
              <w:rPr>
                <w:rFonts w:ascii="Arial" w:eastAsia="Arial" w:hAnsi="Arial" w:cs="Arial"/>
                <w:sz w:val="20"/>
                <w:szCs w:val="20"/>
              </w:rPr>
            </w:pPr>
          </w:p>
        </w:tc>
      </w:tr>
      <w:tr w:rsidR="004A447C" w:rsidTr="00053072">
        <w:trPr>
          <w:trHeight w:val="280"/>
        </w:trPr>
        <w:tc>
          <w:tcPr>
            <w:tcW w:w="2552" w:type="dxa"/>
            <w:vMerge/>
            <w:tcBorders>
              <w:top w:val="single" w:sz="4" w:space="0" w:color="000000"/>
              <w:left w:val="single" w:sz="4" w:space="0" w:color="000000"/>
              <w:right w:val="single" w:sz="4" w:space="0" w:color="000000"/>
            </w:tcBorders>
            <w:shd w:val="clear" w:color="auto" w:fill="D9D9D9"/>
            <w:tcMar>
              <w:top w:w="80" w:type="dxa"/>
              <w:left w:w="80" w:type="dxa"/>
              <w:bottom w:w="80" w:type="dxa"/>
              <w:right w:w="80" w:type="dxa"/>
            </w:tcMar>
          </w:tcPr>
          <w:p w:rsidR="004A447C" w:rsidRDefault="004A447C" w:rsidP="00053072"/>
        </w:tc>
        <w:tc>
          <w:tcPr>
            <w:tcW w:w="668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A447C" w:rsidRDefault="004A447C" w:rsidP="00053072">
            <w:r>
              <w:rPr>
                <w:rFonts w:ascii="Arial" w:eastAsia="Arial" w:hAnsi="Arial" w:cs="Arial"/>
                <w:sz w:val="20"/>
                <w:szCs w:val="20"/>
              </w:rPr>
              <w:t>Fysiek:</w:t>
            </w:r>
          </w:p>
        </w:tc>
      </w:tr>
    </w:tbl>
    <w:p w:rsidR="004A447C" w:rsidRDefault="004A447C" w:rsidP="004A447C"/>
    <w:tbl>
      <w:tblPr>
        <w:tblW w:w="9174"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87"/>
        <w:gridCol w:w="4587"/>
      </w:tblGrid>
      <w:tr w:rsidR="004A447C" w:rsidTr="00053072">
        <w:tc>
          <w:tcPr>
            <w:tcW w:w="4587" w:type="dxa"/>
          </w:tcPr>
          <w:p w:rsidR="004A447C" w:rsidRDefault="004A447C" w:rsidP="00053072">
            <w:r>
              <w:rPr>
                <w:rFonts w:ascii="Arial" w:eastAsia="Arial" w:hAnsi="Arial" w:cs="Arial"/>
                <w:sz w:val="20"/>
                <w:szCs w:val="20"/>
              </w:rPr>
              <w:t xml:space="preserve">Hoop en verwachting leerling, </w:t>
            </w:r>
          </w:p>
          <w:p w:rsidR="004A447C" w:rsidRDefault="004A447C" w:rsidP="00053072">
            <w:r>
              <w:rPr>
                <w:rFonts w:ascii="Arial" w:eastAsia="Arial" w:hAnsi="Arial" w:cs="Arial"/>
                <w:sz w:val="20"/>
                <w:szCs w:val="20"/>
              </w:rPr>
              <w:t xml:space="preserve">ouders en school. </w:t>
            </w:r>
          </w:p>
        </w:tc>
        <w:tc>
          <w:tcPr>
            <w:tcW w:w="4587" w:type="dxa"/>
          </w:tcPr>
          <w:p w:rsidR="004A447C" w:rsidRDefault="004A447C" w:rsidP="00053072"/>
        </w:tc>
      </w:tr>
    </w:tbl>
    <w:p w:rsidR="004A447C" w:rsidRDefault="004A447C" w:rsidP="004A447C">
      <w:pPr>
        <w:rPr>
          <w:rFonts w:ascii="Arial" w:eastAsia="Arial" w:hAnsi="Arial" w:cs="Arial"/>
          <w:b/>
          <w:sz w:val="20"/>
          <w:szCs w:val="20"/>
        </w:rPr>
      </w:pPr>
    </w:p>
    <w:p w:rsidR="004A447C" w:rsidRDefault="004A447C" w:rsidP="004A447C">
      <w:r>
        <w:rPr>
          <w:rFonts w:ascii="Arial" w:eastAsia="Arial" w:hAnsi="Arial" w:cs="Arial"/>
          <w:b/>
          <w:sz w:val="20"/>
          <w:szCs w:val="20"/>
        </w:rPr>
        <w:t>Handelingsdeel</w:t>
      </w:r>
    </w:p>
    <w:tbl>
      <w:tblPr>
        <w:tblW w:w="9106"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74"/>
        <w:gridCol w:w="7032"/>
      </w:tblGrid>
      <w:tr w:rsidR="004A447C" w:rsidTr="00053072">
        <w:tc>
          <w:tcPr>
            <w:tcW w:w="2074" w:type="dxa"/>
            <w:shd w:val="clear" w:color="auto" w:fill="D9D9D9"/>
          </w:tcPr>
          <w:p w:rsidR="004A447C" w:rsidRDefault="004A447C" w:rsidP="00053072">
            <w:r>
              <w:rPr>
                <w:rFonts w:ascii="Arial" w:eastAsia="Arial" w:hAnsi="Arial" w:cs="Arial"/>
                <w:sz w:val="20"/>
                <w:szCs w:val="20"/>
              </w:rPr>
              <w:t xml:space="preserve">Doel 1: </w:t>
            </w:r>
          </w:p>
        </w:tc>
        <w:tc>
          <w:tcPr>
            <w:tcW w:w="7032" w:type="dxa"/>
            <w:shd w:val="clear" w:color="auto" w:fill="D9D9D9"/>
          </w:tcPr>
          <w:p w:rsidR="004A447C" w:rsidRDefault="004A447C" w:rsidP="00053072"/>
        </w:tc>
      </w:tr>
      <w:tr w:rsidR="004A447C" w:rsidTr="00053072">
        <w:tc>
          <w:tcPr>
            <w:tcW w:w="2074" w:type="dxa"/>
          </w:tcPr>
          <w:p w:rsidR="004A447C" w:rsidRDefault="004A447C" w:rsidP="00053072">
            <w:r>
              <w:rPr>
                <w:rFonts w:ascii="Arial" w:eastAsia="Arial" w:hAnsi="Arial" w:cs="Arial"/>
                <w:sz w:val="20"/>
                <w:szCs w:val="20"/>
              </w:rPr>
              <w:t>Hoe Wie Wat Wanneer</w:t>
            </w:r>
          </w:p>
        </w:tc>
        <w:tc>
          <w:tcPr>
            <w:tcW w:w="7032" w:type="dxa"/>
          </w:tcPr>
          <w:p w:rsidR="004A447C" w:rsidRDefault="004A447C" w:rsidP="004A447C">
            <w:pPr>
              <w:numPr>
                <w:ilvl w:val="0"/>
                <w:numId w:val="9"/>
              </w:numPr>
              <w:spacing w:before="100" w:after="100"/>
              <w:ind w:left="360" w:hanging="360"/>
              <w:contextualSpacing/>
            </w:pPr>
          </w:p>
        </w:tc>
      </w:tr>
      <w:tr w:rsidR="004A447C" w:rsidTr="00053072">
        <w:tc>
          <w:tcPr>
            <w:tcW w:w="2074" w:type="dxa"/>
          </w:tcPr>
          <w:p w:rsidR="004A447C" w:rsidRDefault="004A447C" w:rsidP="00053072">
            <w:r>
              <w:rPr>
                <w:rFonts w:ascii="Arial" w:eastAsia="Arial" w:hAnsi="Arial" w:cs="Arial"/>
                <w:sz w:val="20"/>
                <w:szCs w:val="20"/>
              </w:rPr>
              <w:t>Termijn</w:t>
            </w:r>
          </w:p>
        </w:tc>
        <w:tc>
          <w:tcPr>
            <w:tcW w:w="7032" w:type="dxa"/>
          </w:tcPr>
          <w:p w:rsidR="004A447C" w:rsidRDefault="004A447C" w:rsidP="00053072"/>
        </w:tc>
      </w:tr>
      <w:tr w:rsidR="004A447C" w:rsidTr="00053072">
        <w:tc>
          <w:tcPr>
            <w:tcW w:w="2074" w:type="dxa"/>
          </w:tcPr>
          <w:p w:rsidR="004A447C" w:rsidRDefault="004A447C" w:rsidP="00053072">
            <w:r>
              <w:rPr>
                <w:rFonts w:ascii="Arial" w:eastAsia="Arial" w:hAnsi="Arial" w:cs="Arial"/>
                <w:sz w:val="20"/>
                <w:szCs w:val="20"/>
              </w:rPr>
              <w:t>Doel is gehaald wanneer…</w:t>
            </w:r>
          </w:p>
        </w:tc>
        <w:tc>
          <w:tcPr>
            <w:tcW w:w="7032" w:type="dxa"/>
          </w:tcPr>
          <w:p w:rsidR="004A447C" w:rsidRDefault="004A447C" w:rsidP="00053072">
            <w:pPr>
              <w:ind w:left="311" w:hanging="283"/>
            </w:pPr>
            <w:r>
              <w:rPr>
                <w:rFonts w:ascii="Arial Unicode MS" w:eastAsia="Arial Unicode MS" w:hAnsi="Arial Unicode MS" w:cs="Arial Unicode MS"/>
                <w:sz w:val="20"/>
                <w:szCs w:val="20"/>
              </w:rPr>
              <w:t xml:space="preserve">-1    toestand ongunstiger    →    </w:t>
            </w:r>
          </w:p>
          <w:p w:rsidR="004A447C" w:rsidRDefault="004A447C" w:rsidP="00053072">
            <w:pPr>
              <w:ind w:left="311" w:hanging="283"/>
            </w:pPr>
            <w:r>
              <w:rPr>
                <w:rFonts w:ascii="Arial Unicode MS" w:eastAsia="Arial Unicode MS" w:hAnsi="Arial Unicode MS" w:cs="Arial Unicode MS"/>
                <w:sz w:val="20"/>
                <w:szCs w:val="20"/>
              </w:rPr>
              <w:t xml:space="preserve">0    toestand (als) bij start    →    </w:t>
            </w:r>
          </w:p>
          <w:p w:rsidR="004A447C" w:rsidRDefault="004A447C" w:rsidP="00053072">
            <w:pPr>
              <w:ind w:left="311" w:hanging="283"/>
            </w:pPr>
            <w:r>
              <w:rPr>
                <w:rFonts w:ascii="Arial Unicode MS" w:eastAsia="Arial Unicode MS" w:hAnsi="Arial Unicode MS" w:cs="Arial Unicode MS"/>
                <w:sz w:val="20"/>
                <w:szCs w:val="20"/>
              </w:rPr>
              <w:t xml:space="preserve">1    toestand gunstiger    →    </w:t>
            </w:r>
          </w:p>
          <w:p w:rsidR="004A447C" w:rsidRDefault="004A447C" w:rsidP="00053072">
            <w:pPr>
              <w:ind w:left="311" w:hanging="283"/>
            </w:pPr>
            <w:r>
              <w:rPr>
                <w:rFonts w:ascii="Arial Unicode MS" w:eastAsia="Arial Unicode MS" w:hAnsi="Arial Unicode MS" w:cs="Arial Unicode MS"/>
                <w:sz w:val="20"/>
                <w:szCs w:val="20"/>
              </w:rPr>
              <w:t xml:space="preserve">2    toestand conform doel    →    </w:t>
            </w:r>
          </w:p>
        </w:tc>
      </w:tr>
      <w:tr w:rsidR="004A447C" w:rsidTr="00053072">
        <w:tc>
          <w:tcPr>
            <w:tcW w:w="2074" w:type="dxa"/>
          </w:tcPr>
          <w:p w:rsidR="004A447C" w:rsidRDefault="004A447C" w:rsidP="00053072">
            <w:r>
              <w:rPr>
                <w:rFonts w:ascii="Arial" w:eastAsia="Arial" w:hAnsi="Arial" w:cs="Arial"/>
                <w:sz w:val="20"/>
                <w:szCs w:val="20"/>
              </w:rPr>
              <w:t>Evaluatie</w:t>
            </w:r>
          </w:p>
        </w:tc>
        <w:tc>
          <w:tcPr>
            <w:tcW w:w="7032" w:type="dxa"/>
          </w:tcPr>
          <w:p w:rsidR="004A447C" w:rsidRDefault="004A447C" w:rsidP="00053072"/>
        </w:tc>
      </w:tr>
      <w:tr w:rsidR="004A447C" w:rsidTr="00053072">
        <w:tc>
          <w:tcPr>
            <w:tcW w:w="2074" w:type="dxa"/>
            <w:shd w:val="clear" w:color="auto" w:fill="D9D9D9"/>
          </w:tcPr>
          <w:p w:rsidR="004A447C" w:rsidRDefault="004A447C" w:rsidP="00053072">
            <w:r>
              <w:rPr>
                <w:rFonts w:ascii="Arial" w:eastAsia="Arial" w:hAnsi="Arial" w:cs="Arial"/>
                <w:sz w:val="20"/>
                <w:szCs w:val="20"/>
              </w:rPr>
              <w:t xml:space="preserve">Doel 2: </w:t>
            </w:r>
          </w:p>
        </w:tc>
        <w:tc>
          <w:tcPr>
            <w:tcW w:w="7032" w:type="dxa"/>
            <w:shd w:val="clear" w:color="auto" w:fill="D9D9D9"/>
          </w:tcPr>
          <w:p w:rsidR="004A447C" w:rsidRDefault="004A447C" w:rsidP="00053072"/>
        </w:tc>
      </w:tr>
      <w:tr w:rsidR="004A447C" w:rsidTr="00053072">
        <w:tc>
          <w:tcPr>
            <w:tcW w:w="2074" w:type="dxa"/>
          </w:tcPr>
          <w:p w:rsidR="004A447C" w:rsidRDefault="004A447C" w:rsidP="00053072">
            <w:r>
              <w:rPr>
                <w:rFonts w:ascii="Arial" w:eastAsia="Arial" w:hAnsi="Arial" w:cs="Arial"/>
                <w:sz w:val="20"/>
                <w:szCs w:val="20"/>
              </w:rPr>
              <w:t>Hoe Wie Wat Wanneer</w:t>
            </w:r>
          </w:p>
        </w:tc>
        <w:tc>
          <w:tcPr>
            <w:tcW w:w="7032" w:type="dxa"/>
          </w:tcPr>
          <w:p w:rsidR="004A447C" w:rsidRDefault="004A447C" w:rsidP="004A447C">
            <w:pPr>
              <w:numPr>
                <w:ilvl w:val="0"/>
                <w:numId w:val="10"/>
              </w:numPr>
              <w:spacing w:before="100" w:after="100"/>
              <w:ind w:left="360" w:hanging="360"/>
              <w:contextualSpacing/>
            </w:pPr>
          </w:p>
        </w:tc>
      </w:tr>
      <w:tr w:rsidR="004A447C" w:rsidTr="00053072">
        <w:tc>
          <w:tcPr>
            <w:tcW w:w="2074" w:type="dxa"/>
          </w:tcPr>
          <w:p w:rsidR="004A447C" w:rsidRDefault="004A447C" w:rsidP="00053072">
            <w:r>
              <w:rPr>
                <w:rFonts w:ascii="Arial" w:eastAsia="Arial" w:hAnsi="Arial" w:cs="Arial"/>
                <w:sz w:val="20"/>
                <w:szCs w:val="20"/>
              </w:rPr>
              <w:t>Termijn</w:t>
            </w:r>
          </w:p>
        </w:tc>
        <w:tc>
          <w:tcPr>
            <w:tcW w:w="7032" w:type="dxa"/>
          </w:tcPr>
          <w:p w:rsidR="004A447C" w:rsidRDefault="004A447C" w:rsidP="00053072"/>
        </w:tc>
      </w:tr>
      <w:tr w:rsidR="004A447C" w:rsidTr="00053072">
        <w:tc>
          <w:tcPr>
            <w:tcW w:w="2074" w:type="dxa"/>
          </w:tcPr>
          <w:p w:rsidR="004A447C" w:rsidRDefault="004A447C" w:rsidP="00053072">
            <w:r>
              <w:rPr>
                <w:rFonts w:ascii="Arial" w:eastAsia="Arial" w:hAnsi="Arial" w:cs="Arial"/>
                <w:sz w:val="20"/>
                <w:szCs w:val="20"/>
              </w:rPr>
              <w:t>Doel is gehaald wanneer…</w:t>
            </w:r>
          </w:p>
        </w:tc>
        <w:tc>
          <w:tcPr>
            <w:tcW w:w="7032" w:type="dxa"/>
          </w:tcPr>
          <w:p w:rsidR="004A447C" w:rsidRDefault="004A447C" w:rsidP="00053072">
            <w:pPr>
              <w:ind w:left="311" w:hanging="283"/>
            </w:pPr>
            <w:r>
              <w:rPr>
                <w:rFonts w:ascii="Arial Unicode MS" w:eastAsia="Arial Unicode MS" w:hAnsi="Arial Unicode MS" w:cs="Arial Unicode MS"/>
                <w:sz w:val="20"/>
                <w:szCs w:val="20"/>
              </w:rPr>
              <w:t xml:space="preserve">-1    toestand ongunstiger    →    </w:t>
            </w:r>
          </w:p>
          <w:p w:rsidR="004A447C" w:rsidRDefault="004A447C" w:rsidP="00053072">
            <w:pPr>
              <w:ind w:left="311" w:hanging="283"/>
            </w:pPr>
            <w:r>
              <w:rPr>
                <w:rFonts w:ascii="Arial Unicode MS" w:eastAsia="Arial Unicode MS" w:hAnsi="Arial Unicode MS" w:cs="Arial Unicode MS"/>
                <w:sz w:val="20"/>
                <w:szCs w:val="20"/>
              </w:rPr>
              <w:t xml:space="preserve">0    toestand (als) bij start    →    </w:t>
            </w:r>
          </w:p>
          <w:p w:rsidR="004A447C" w:rsidRDefault="004A447C" w:rsidP="00053072">
            <w:pPr>
              <w:ind w:left="311" w:hanging="283"/>
            </w:pPr>
            <w:r>
              <w:rPr>
                <w:rFonts w:ascii="Arial Unicode MS" w:eastAsia="Arial Unicode MS" w:hAnsi="Arial Unicode MS" w:cs="Arial Unicode MS"/>
                <w:sz w:val="20"/>
                <w:szCs w:val="20"/>
              </w:rPr>
              <w:t xml:space="preserve">1    toestand gunstiger    →    </w:t>
            </w:r>
          </w:p>
          <w:p w:rsidR="004A447C" w:rsidRDefault="004A447C" w:rsidP="00053072">
            <w:pPr>
              <w:ind w:left="311" w:hanging="283"/>
            </w:pPr>
            <w:r>
              <w:rPr>
                <w:rFonts w:ascii="Arial Unicode MS" w:eastAsia="Arial Unicode MS" w:hAnsi="Arial Unicode MS" w:cs="Arial Unicode MS"/>
                <w:sz w:val="20"/>
                <w:szCs w:val="20"/>
              </w:rPr>
              <w:t xml:space="preserve">2    toestand conform doel    →    </w:t>
            </w:r>
          </w:p>
        </w:tc>
      </w:tr>
      <w:tr w:rsidR="004A447C" w:rsidTr="00053072">
        <w:tc>
          <w:tcPr>
            <w:tcW w:w="2074" w:type="dxa"/>
          </w:tcPr>
          <w:p w:rsidR="004A447C" w:rsidRDefault="004A447C" w:rsidP="00053072">
            <w:r>
              <w:rPr>
                <w:rFonts w:ascii="Arial" w:eastAsia="Arial" w:hAnsi="Arial" w:cs="Arial"/>
                <w:sz w:val="20"/>
                <w:szCs w:val="20"/>
              </w:rPr>
              <w:t>Evaluatie</w:t>
            </w:r>
          </w:p>
        </w:tc>
        <w:tc>
          <w:tcPr>
            <w:tcW w:w="7032" w:type="dxa"/>
          </w:tcPr>
          <w:p w:rsidR="004A447C" w:rsidRDefault="004A447C" w:rsidP="00053072"/>
        </w:tc>
      </w:tr>
      <w:tr w:rsidR="004A447C" w:rsidTr="00053072">
        <w:tc>
          <w:tcPr>
            <w:tcW w:w="2074" w:type="dxa"/>
            <w:shd w:val="clear" w:color="auto" w:fill="D9D9D9"/>
          </w:tcPr>
          <w:p w:rsidR="004A447C" w:rsidRDefault="004A447C" w:rsidP="00053072">
            <w:r>
              <w:rPr>
                <w:rFonts w:ascii="Arial" w:eastAsia="Arial" w:hAnsi="Arial" w:cs="Arial"/>
                <w:sz w:val="20"/>
                <w:szCs w:val="20"/>
              </w:rPr>
              <w:t xml:space="preserve">Doel 3: </w:t>
            </w:r>
          </w:p>
        </w:tc>
        <w:tc>
          <w:tcPr>
            <w:tcW w:w="7032" w:type="dxa"/>
            <w:shd w:val="clear" w:color="auto" w:fill="D9D9D9"/>
          </w:tcPr>
          <w:p w:rsidR="004A447C" w:rsidRDefault="004A447C" w:rsidP="00053072"/>
        </w:tc>
      </w:tr>
      <w:tr w:rsidR="004A447C" w:rsidTr="00053072">
        <w:tc>
          <w:tcPr>
            <w:tcW w:w="2074" w:type="dxa"/>
          </w:tcPr>
          <w:p w:rsidR="004A447C" w:rsidRDefault="004A447C" w:rsidP="00053072">
            <w:r>
              <w:rPr>
                <w:rFonts w:ascii="Arial" w:eastAsia="Arial" w:hAnsi="Arial" w:cs="Arial"/>
                <w:sz w:val="20"/>
                <w:szCs w:val="20"/>
              </w:rPr>
              <w:t>Hoe Wie Wat Wanneer</w:t>
            </w:r>
          </w:p>
        </w:tc>
        <w:tc>
          <w:tcPr>
            <w:tcW w:w="7032" w:type="dxa"/>
          </w:tcPr>
          <w:p w:rsidR="004A447C" w:rsidRDefault="004A447C" w:rsidP="004A447C">
            <w:pPr>
              <w:numPr>
                <w:ilvl w:val="0"/>
                <w:numId w:val="11"/>
              </w:numPr>
              <w:spacing w:before="100" w:after="100"/>
              <w:ind w:left="360" w:hanging="360"/>
              <w:contextualSpacing/>
            </w:pPr>
          </w:p>
        </w:tc>
      </w:tr>
      <w:tr w:rsidR="004A447C" w:rsidTr="00053072">
        <w:tc>
          <w:tcPr>
            <w:tcW w:w="2074" w:type="dxa"/>
          </w:tcPr>
          <w:p w:rsidR="004A447C" w:rsidRDefault="004A447C" w:rsidP="00053072">
            <w:r>
              <w:rPr>
                <w:rFonts w:ascii="Arial" w:eastAsia="Arial" w:hAnsi="Arial" w:cs="Arial"/>
                <w:sz w:val="20"/>
                <w:szCs w:val="20"/>
              </w:rPr>
              <w:t>Termijn</w:t>
            </w:r>
          </w:p>
        </w:tc>
        <w:tc>
          <w:tcPr>
            <w:tcW w:w="7032" w:type="dxa"/>
          </w:tcPr>
          <w:p w:rsidR="004A447C" w:rsidRDefault="004A447C" w:rsidP="00053072"/>
        </w:tc>
      </w:tr>
      <w:tr w:rsidR="004A447C" w:rsidTr="00053072">
        <w:tc>
          <w:tcPr>
            <w:tcW w:w="2074" w:type="dxa"/>
          </w:tcPr>
          <w:p w:rsidR="004A447C" w:rsidRDefault="004A447C" w:rsidP="00053072">
            <w:r>
              <w:rPr>
                <w:rFonts w:ascii="Arial" w:eastAsia="Arial" w:hAnsi="Arial" w:cs="Arial"/>
                <w:sz w:val="20"/>
                <w:szCs w:val="20"/>
              </w:rPr>
              <w:t>Doel is gehaald wanneer…</w:t>
            </w:r>
          </w:p>
        </w:tc>
        <w:tc>
          <w:tcPr>
            <w:tcW w:w="7032" w:type="dxa"/>
          </w:tcPr>
          <w:p w:rsidR="004A447C" w:rsidRDefault="004A447C" w:rsidP="00053072">
            <w:pPr>
              <w:ind w:left="311" w:hanging="283"/>
            </w:pPr>
            <w:r>
              <w:rPr>
                <w:rFonts w:ascii="Arial Unicode MS" w:eastAsia="Arial Unicode MS" w:hAnsi="Arial Unicode MS" w:cs="Arial Unicode MS"/>
                <w:sz w:val="20"/>
                <w:szCs w:val="20"/>
              </w:rPr>
              <w:t xml:space="preserve">-1    toestand ongunstiger    →    </w:t>
            </w:r>
          </w:p>
          <w:p w:rsidR="004A447C" w:rsidRDefault="004A447C" w:rsidP="00053072">
            <w:pPr>
              <w:ind w:left="311" w:hanging="283"/>
            </w:pPr>
            <w:r>
              <w:rPr>
                <w:rFonts w:ascii="Arial Unicode MS" w:eastAsia="Arial Unicode MS" w:hAnsi="Arial Unicode MS" w:cs="Arial Unicode MS"/>
                <w:sz w:val="20"/>
                <w:szCs w:val="20"/>
              </w:rPr>
              <w:t xml:space="preserve">0    toestand (als) bij start    →    </w:t>
            </w:r>
          </w:p>
          <w:p w:rsidR="004A447C" w:rsidRDefault="004A447C" w:rsidP="00053072">
            <w:pPr>
              <w:ind w:left="311" w:hanging="283"/>
            </w:pPr>
            <w:r>
              <w:rPr>
                <w:rFonts w:ascii="Arial Unicode MS" w:eastAsia="Arial Unicode MS" w:hAnsi="Arial Unicode MS" w:cs="Arial Unicode MS"/>
                <w:sz w:val="20"/>
                <w:szCs w:val="20"/>
              </w:rPr>
              <w:t xml:space="preserve">1    toestand gunstiger    →    </w:t>
            </w:r>
          </w:p>
          <w:p w:rsidR="004A447C" w:rsidRDefault="004A447C" w:rsidP="00053072">
            <w:pPr>
              <w:ind w:left="311" w:hanging="283"/>
            </w:pPr>
            <w:r>
              <w:rPr>
                <w:rFonts w:ascii="Arial Unicode MS" w:eastAsia="Arial Unicode MS" w:hAnsi="Arial Unicode MS" w:cs="Arial Unicode MS"/>
                <w:sz w:val="20"/>
                <w:szCs w:val="20"/>
              </w:rPr>
              <w:t xml:space="preserve">2    toestand conform doel    →    </w:t>
            </w:r>
          </w:p>
        </w:tc>
      </w:tr>
      <w:tr w:rsidR="004A447C" w:rsidTr="00053072">
        <w:tc>
          <w:tcPr>
            <w:tcW w:w="2074" w:type="dxa"/>
          </w:tcPr>
          <w:p w:rsidR="004A447C" w:rsidRDefault="004A447C" w:rsidP="00053072">
            <w:r>
              <w:rPr>
                <w:rFonts w:ascii="Arial" w:eastAsia="Arial" w:hAnsi="Arial" w:cs="Arial"/>
                <w:sz w:val="20"/>
                <w:szCs w:val="20"/>
              </w:rPr>
              <w:t>Evaluatie</w:t>
            </w:r>
          </w:p>
        </w:tc>
        <w:tc>
          <w:tcPr>
            <w:tcW w:w="7032" w:type="dxa"/>
          </w:tcPr>
          <w:p w:rsidR="004A447C" w:rsidRDefault="004A447C" w:rsidP="00053072"/>
        </w:tc>
      </w:tr>
    </w:tbl>
    <w:p w:rsidR="004A447C" w:rsidRDefault="004A447C" w:rsidP="004A447C"/>
    <w:p w:rsidR="004A447C" w:rsidRDefault="004A447C" w:rsidP="004A447C">
      <w:pPr>
        <w:ind w:left="720"/>
      </w:pPr>
      <w:bookmarkStart w:id="1" w:name="h.gjdgxs" w:colFirst="0" w:colLast="0"/>
      <w:bookmarkEnd w:id="1"/>
    </w:p>
    <w:tbl>
      <w:tblPr>
        <w:tblW w:w="9132" w:type="dxa"/>
        <w:tblInd w:w="-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90"/>
        <w:gridCol w:w="3071"/>
        <w:gridCol w:w="3071"/>
      </w:tblGrid>
      <w:tr w:rsidR="004A447C" w:rsidTr="00053072">
        <w:trPr>
          <w:trHeight w:val="600"/>
        </w:trPr>
        <w:tc>
          <w:tcPr>
            <w:tcW w:w="299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4A447C" w:rsidRDefault="004A447C" w:rsidP="00053072">
            <w:r>
              <w:rPr>
                <w:rFonts w:ascii="Arial" w:eastAsia="Arial" w:hAnsi="Arial" w:cs="Arial"/>
                <w:sz w:val="20"/>
                <w:szCs w:val="20"/>
              </w:rPr>
              <w:t>Ondertekening</w:t>
            </w:r>
          </w:p>
          <w:p w:rsidR="004A447C" w:rsidRDefault="004A447C" w:rsidP="00053072">
            <w:r>
              <w:rPr>
                <w:rFonts w:ascii="Arial" w:eastAsia="Arial" w:hAnsi="Arial" w:cs="Arial"/>
                <w:sz w:val="20"/>
                <w:szCs w:val="20"/>
              </w:rPr>
              <w:t>door de leerling</w:t>
            </w:r>
          </w:p>
        </w:tc>
        <w:tc>
          <w:tcPr>
            <w:tcW w:w="307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4A447C" w:rsidRDefault="004A447C" w:rsidP="00053072">
            <w:r>
              <w:rPr>
                <w:rFonts w:ascii="Arial" w:eastAsia="Arial" w:hAnsi="Arial" w:cs="Arial"/>
                <w:sz w:val="20"/>
                <w:szCs w:val="20"/>
              </w:rPr>
              <w:t>Door de wettelijke vertegenwoordigers</w:t>
            </w:r>
          </w:p>
        </w:tc>
        <w:tc>
          <w:tcPr>
            <w:tcW w:w="307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4A447C" w:rsidRDefault="004A447C" w:rsidP="00053072">
            <w:r>
              <w:rPr>
                <w:rFonts w:ascii="Arial" w:eastAsia="Arial" w:hAnsi="Arial" w:cs="Arial"/>
                <w:sz w:val="20"/>
                <w:szCs w:val="20"/>
              </w:rPr>
              <w:t>Door de school</w:t>
            </w:r>
          </w:p>
        </w:tc>
      </w:tr>
      <w:tr w:rsidR="004A447C" w:rsidTr="00053072">
        <w:trPr>
          <w:trHeight w:val="1240"/>
        </w:trPr>
        <w:tc>
          <w:tcPr>
            <w:tcW w:w="29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A447C" w:rsidRDefault="004A447C" w:rsidP="00053072">
            <w:r>
              <w:rPr>
                <w:rFonts w:ascii="Arial" w:eastAsia="Arial" w:hAnsi="Arial" w:cs="Arial"/>
                <w:sz w:val="20"/>
                <w:szCs w:val="20"/>
              </w:rPr>
              <w:t>Datum:</w:t>
            </w:r>
          </w:p>
          <w:p w:rsidR="004A447C" w:rsidRDefault="004A447C" w:rsidP="00053072">
            <w:r>
              <w:rPr>
                <w:rFonts w:ascii="Arial" w:eastAsia="Arial" w:hAnsi="Arial" w:cs="Arial"/>
                <w:sz w:val="20"/>
                <w:szCs w:val="20"/>
              </w:rPr>
              <w:t>Naam:</w:t>
            </w:r>
          </w:p>
          <w:p w:rsidR="004A447C" w:rsidRDefault="004A447C" w:rsidP="00053072"/>
          <w:p w:rsidR="004A447C" w:rsidRDefault="004A447C" w:rsidP="00053072">
            <w:r>
              <w:rPr>
                <w:rFonts w:ascii="Arial" w:eastAsia="Arial" w:hAnsi="Arial" w:cs="Arial"/>
                <w:sz w:val="20"/>
                <w:szCs w:val="20"/>
              </w:rPr>
              <w:t>Handtekening:</w:t>
            </w:r>
          </w:p>
          <w:p w:rsidR="004A447C" w:rsidRDefault="004A447C" w:rsidP="00053072"/>
          <w:p w:rsidR="004A447C" w:rsidRDefault="004A447C" w:rsidP="00053072"/>
        </w:tc>
        <w:tc>
          <w:tcPr>
            <w:tcW w:w="307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A447C" w:rsidRDefault="004A447C" w:rsidP="00053072"/>
          <w:p w:rsidR="004A447C" w:rsidRDefault="004A447C" w:rsidP="00053072">
            <w:r>
              <w:rPr>
                <w:rFonts w:ascii="Arial" w:eastAsia="Arial" w:hAnsi="Arial" w:cs="Arial"/>
                <w:sz w:val="20"/>
                <w:szCs w:val="20"/>
              </w:rPr>
              <w:t>Naam:</w:t>
            </w:r>
          </w:p>
          <w:p w:rsidR="004A447C" w:rsidRDefault="004A447C" w:rsidP="00053072"/>
          <w:p w:rsidR="004A447C" w:rsidRDefault="004A447C" w:rsidP="00053072">
            <w:r>
              <w:rPr>
                <w:rFonts w:ascii="Arial" w:eastAsia="Arial" w:hAnsi="Arial" w:cs="Arial"/>
                <w:sz w:val="20"/>
                <w:szCs w:val="20"/>
              </w:rPr>
              <w:t>Handtekening:</w:t>
            </w:r>
          </w:p>
        </w:tc>
        <w:tc>
          <w:tcPr>
            <w:tcW w:w="307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A447C" w:rsidRDefault="004A447C" w:rsidP="00053072"/>
          <w:p w:rsidR="004A447C" w:rsidRDefault="004A447C" w:rsidP="00053072">
            <w:r>
              <w:rPr>
                <w:rFonts w:ascii="Arial" w:eastAsia="Arial" w:hAnsi="Arial" w:cs="Arial"/>
                <w:sz w:val="20"/>
                <w:szCs w:val="20"/>
              </w:rPr>
              <w:t>Naam:</w:t>
            </w:r>
          </w:p>
          <w:p w:rsidR="004A447C" w:rsidRDefault="004A447C" w:rsidP="00053072">
            <w:r>
              <w:rPr>
                <w:rFonts w:ascii="Arial" w:eastAsia="Arial" w:hAnsi="Arial" w:cs="Arial"/>
                <w:sz w:val="20"/>
                <w:szCs w:val="20"/>
              </w:rPr>
              <w:t>Functie:</w:t>
            </w:r>
          </w:p>
          <w:p w:rsidR="004A447C" w:rsidRDefault="004A447C" w:rsidP="00053072">
            <w:r>
              <w:rPr>
                <w:rFonts w:ascii="Arial" w:eastAsia="Arial" w:hAnsi="Arial" w:cs="Arial"/>
                <w:sz w:val="20"/>
                <w:szCs w:val="20"/>
              </w:rPr>
              <w:t>Handtekening:</w:t>
            </w:r>
          </w:p>
        </w:tc>
      </w:tr>
    </w:tbl>
    <w:p w:rsidR="004A447C" w:rsidRDefault="004A447C" w:rsidP="004A447C"/>
    <w:p w:rsidR="000B0695" w:rsidRDefault="004A447C" w:rsidP="00861FC3">
      <w:pPr>
        <w:rPr>
          <w:rFonts w:ascii="Arial" w:hAnsi="Arial" w:cs="Arial"/>
          <w:sz w:val="20"/>
          <w:szCs w:val="20"/>
        </w:rPr>
      </w:pPr>
      <w:r>
        <w:rPr>
          <w:rFonts w:ascii="Arial" w:hAnsi="Arial" w:cs="Arial"/>
          <w:b/>
        </w:rPr>
        <w:t xml:space="preserve">Bijlage 2: Signalenlijst lees- en spellingsproblemen </w:t>
      </w:r>
      <w:r>
        <w:rPr>
          <w:rFonts w:ascii="Arial" w:hAnsi="Arial" w:cs="Arial"/>
          <w:sz w:val="20"/>
          <w:szCs w:val="20"/>
        </w:rPr>
        <w:t>(uit: Protocol dyslexie voortgezet onderwijs, 2013)</w:t>
      </w:r>
    </w:p>
    <w:p w:rsidR="004A447C" w:rsidRDefault="004A447C" w:rsidP="00861FC3">
      <w:pPr>
        <w:rPr>
          <w:rFonts w:ascii="Arial" w:hAnsi="Arial" w:cs="Arial"/>
          <w:sz w:val="20"/>
          <w:szCs w:val="20"/>
        </w:rPr>
      </w:pPr>
    </w:p>
    <w:p w:rsidR="004A447C" w:rsidRDefault="004A447C" w:rsidP="00861FC3">
      <w:pPr>
        <w:rPr>
          <w:rFonts w:ascii="Arial" w:hAnsi="Arial" w:cs="Arial"/>
          <w:sz w:val="20"/>
          <w:szCs w:val="20"/>
        </w:rPr>
      </w:pPr>
      <w:r>
        <w:rPr>
          <w:rFonts w:ascii="Arial" w:hAnsi="Arial" w:cs="Arial"/>
          <w:sz w:val="20"/>
          <w:szCs w:val="20"/>
        </w:rPr>
        <w:t>Om leerlingen met ernstige lees- en spellingsproblemen</w:t>
      </w:r>
      <w:r w:rsidR="00B91BCF">
        <w:rPr>
          <w:rFonts w:ascii="Arial" w:hAnsi="Arial" w:cs="Arial"/>
          <w:sz w:val="20"/>
          <w:szCs w:val="20"/>
        </w:rPr>
        <w:t>, mogelijk dyslectische leerlingen te signaleren via observatie is noodzakelijk te weten waar deze leerlingen problemen mee hebben.</w:t>
      </w:r>
    </w:p>
    <w:p w:rsidR="00B91BCF" w:rsidRDefault="00B91BCF" w:rsidP="00861FC3">
      <w:pPr>
        <w:rPr>
          <w:rFonts w:ascii="Arial" w:hAnsi="Arial" w:cs="Arial"/>
          <w:sz w:val="20"/>
          <w:szCs w:val="20"/>
        </w:rPr>
      </w:pPr>
      <w:r>
        <w:rPr>
          <w:rFonts w:ascii="Arial" w:hAnsi="Arial" w:cs="Arial"/>
          <w:sz w:val="20"/>
          <w:szCs w:val="20"/>
        </w:rPr>
        <w:t>Met deze signalenlijst kunt u nagaan hoe u in uw lessen informatie kunt verkrijgen over leerlingen die met een aantal van deze problemen te kampen hebben. Om signalen te registreren is observatie alleen niet voldoende. Signalen moeten ook uitgelokt worden door het geven van specifieke taken of door het vragen stellen aan leerlingen.</w:t>
      </w:r>
    </w:p>
    <w:p w:rsidR="00B91BCF" w:rsidRDefault="00B91BCF" w:rsidP="00861FC3">
      <w:pPr>
        <w:rPr>
          <w:rFonts w:ascii="Arial" w:hAnsi="Arial" w:cs="Arial"/>
          <w:sz w:val="20"/>
          <w:szCs w:val="20"/>
        </w:rPr>
      </w:pPr>
    </w:p>
    <w:p w:rsidR="00B91BCF" w:rsidRDefault="00B91BCF" w:rsidP="00861FC3">
      <w:pPr>
        <w:rPr>
          <w:rFonts w:ascii="Arial" w:hAnsi="Arial" w:cs="Arial"/>
          <w:sz w:val="20"/>
          <w:szCs w:val="20"/>
        </w:rPr>
      </w:pPr>
    </w:p>
    <w:tbl>
      <w:tblPr>
        <w:tblStyle w:val="Tabelraster"/>
        <w:tblW w:w="0" w:type="auto"/>
        <w:tblLook w:val="04A0" w:firstRow="1" w:lastRow="0" w:firstColumn="1" w:lastColumn="0" w:noHBand="0" w:noVBand="1"/>
      </w:tblPr>
      <w:tblGrid>
        <w:gridCol w:w="3068"/>
        <w:gridCol w:w="3068"/>
        <w:gridCol w:w="3068"/>
      </w:tblGrid>
      <w:tr w:rsidR="00B91BCF" w:rsidTr="00B91BCF">
        <w:tc>
          <w:tcPr>
            <w:tcW w:w="3068" w:type="dxa"/>
          </w:tcPr>
          <w:p w:rsidR="00B91BCF" w:rsidRDefault="00B91BCF" w:rsidP="00861FC3">
            <w:pPr>
              <w:rPr>
                <w:rFonts w:ascii="Arial" w:hAnsi="Arial" w:cs="Arial"/>
                <w:sz w:val="20"/>
                <w:szCs w:val="20"/>
              </w:rPr>
            </w:pPr>
          </w:p>
        </w:tc>
        <w:tc>
          <w:tcPr>
            <w:tcW w:w="3068" w:type="dxa"/>
          </w:tcPr>
          <w:p w:rsidR="00B91BCF" w:rsidRPr="00B91BCF" w:rsidRDefault="00B91BCF" w:rsidP="00861FC3">
            <w:pPr>
              <w:rPr>
                <w:rFonts w:ascii="Arial" w:hAnsi="Arial" w:cs="Arial"/>
                <w:b/>
                <w:sz w:val="20"/>
                <w:szCs w:val="20"/>
              </w:rPr>
            </w:pPr>
            <w:r>
              <w:rPr>
                <w:rFonts w:ascii="Arial" w:hAnsi="Arial" w:cs="Arial"/>
                <w:b/>
                <w:sz w:val="20"/>
                <w:szCs w:val="20"/>
              </w:rPr>
              <w:t>Mogelijke signalen dyslexie</w:t>
            </w:r>
          </w:p>
        </w:tc>
        <w:tc>
          <w:tcPr>
            <w:tcW w:w="3068" w:type="dxa"/>
          </w:tcPr>
          <w:p w:rsidR="00B91BCF" w:rsidRPr="00B91BCF" w:rsidRDefault="00B91BCF" w:rsidP="00861FC3">
            <w:pPr>
              <w:rPr>
                <w:rFonts w:ascii="Arial" w:hAnsi="Arial" w:cs="Arial"/>
                <w:b/>
                <w:sz w:val="20"/>
                <w:szCs w:val="20"/>
              </w:rPr>
            </w:pPr>
            <w:r>
              <w:rPr>
                <w:rFonts w:ascii="Arial" w:hAnsi="Arial" w:cs="Arial"/>
                <w:b/>
                <w:sz w:val="20"/>
                <w:szCs w:val="20"/>
              </w:rPr>
              <w:t>Naam leerling:</w:t>
            </w:r>
          </w:p>
        </w:tc>
      </w:tr>
      <w:tr w:rsidR="00B91BCF" w:rsidTr="00B91BCF">
        <w:trPr>
          <w:trHeight w:val="250"/>
        </w:trPr>
        <w:tc>
          <w:tcPr>
            <w:tcW w:w="3068" w:type="dxa"/>
            <w:vMerge w:val="restart"/>
          </w:tcPr>
          <w:p w:rsidR="00B91BCF" w:rsidRPr="00B91BCF" w:rsidRDefault="00B91BCF" w:rsidP="00861FC3">
            <w:pPr>
              <w:rPr>
                <w:rFonts w:ascii="Arial" w:hAnsi="Arial" w:cs="Arial"/>
                <w:b/>
                <w:sz w:val="32"/>
                <w:szCs w:val="32"/>
              </w:rPr>
            </w:pPr>
            <w:r w:rsidRPr="00B91BCF">
              <w:rPr>
                <w:rFonts w:ascii="Arial" w:hAnsi="Arial" w:cs="Arial"/>
                <w:b/>
                <w:sz w:val="32"/>
                <w:szCs w:val="32"/>
              </w:rPr>
              <w:t>TECHNISCH LEZEN</w:t>
            </w:r>
          </w:p>
        </w:tc>
        <w:tc>
          <w:tcPr>
            <w:tcW w:w="3068" w:type="dxa"/>
          </w:tcPr>
          <w:p w:rsidR="00B91BCF" w:rsidRDefault="00B91BCF" w:rsidP="00861FC3">
            <w:pPr>
              <w:rPr>
                <w:rFonts w:ascii="Arial" w:hAnsi="Arial" w:cs="Arial"/>
                <w:i/>
                <w:sz w:val="20"/>
                <w:szCs w:val="20"/>
              </w:rPr>
            </w:pPr>
            <w:r>
              <w:rPr>
                <w:rFonts w:ascii="Arial" w:hAnsi="Arial" w:cs="Arial"/>
                <w:i/>
                <w:sz w:val="20"/>
                <w:szCs w:val="20"/>
              </w:rPr>
              <w:t>Heeft moeite met accuraat</w:t>
            </w:r>
          </w:p>
          <w:p w:rsidR="00B91BCF" w:rsidRDefault="00B91BCF" w:rsidP="00861FC3">
            <w:pPr>
              <w:rPr>
                <w:rFonts w:ascii="Arial" w:hAnsi="Arial" w:cs="Arial"/>
                <w:i/>
                <w:sz w:val="20"/>
                <w:szCs w:val="20"/>
              </w:rPr>
            </w:pPr>
            <w:r>
              <w:rPr>
                <w:rFonts w:ascii="Arial" w:hAnsi="Arial" w:cs="Arial"/>
                <w:i/>
                <w:sz w:val="20"/>
                <w:szCs w:val="20"/>
              </w:rPr>
              <w:t>en vloeiend hardop lezen</w:t>
            </w:r>
          </w:p>
          <w:p w:rsidR="00B91BCF" w:rsidRPr="00B91BCF" w:rsidRDefault="00B91BCF" w:rsidP="00861FC3">
            <w:pPr>
              <w:rPr>
                <w:rFonts w:ascii="Arial" w:hAnsi="Arial" w:cs="Arial"/>
                <w:i/>
                <w:sz w:val="20"/>
                <w:szCs w:val="20"/>
              </w:rPr>
            </w:pPr>
          </w:p>
        </w:tc>
        <w:tc>
          <w:tcPr>
            <w:tcW w:w="3068" w:type="dxa"/>
          </w:tcPr>
          <w:p w:rsidR="00B91BCF" w:rsidRDefault="00B91BCF" w:rsidP="00861FC3">
            <w:pPr>
              <w:rPr>
                <w:rFonts w:ascii="Arial" w:hAnsi="Arial" w:cs="Arial"/>
                <w:sz w:val="20"/>
                <w:szCs w:val="20"/>
              </w:rPr>
            </w:pPr>
          </w:p>
        </w:tc>
      </w:tr>
      <w:tr w:rsidR="00B91BCF" w:rsidTr="00053072">
        <w:trPr>
          <w:trHeight w:val="250"/>
        </w:trPr>
        <w:tc>
          <w:tcPr>
            <w:tcW w:w="3068" w:type="dxa"/>
            <w:vMerge/>
          </w:tcPr>
          <w:p w:rsidR="00B91BCF" w:rsidRPr="00B91BCF" w:rsidRDefault="00B91BCF" w:rsidP="00861FC3">
            <w:pPr>
              <w:rPr>
                <w:rFonts w:ascii="Arial" w:hAnsi="Arial" w:cs="Arial"/>
                <w:b/>
                <w:sz w:val="32"/>
                <w:szCs w:val="32"/>
              </w:rPr>
            </w:pPr>
          </w:p>
        </w:tc>
        <w:tc>
          <w:tcPr>
            <w:tcW w:w="3068" w:type="dxa"/>
          </w:tcPr>
          <w:p w:rsidR="00B91BCF" w:rsidRDefault="00B91BCF" w:rsidP="00861FC3">
            <w:pPr>
              <w:rPr>
                <w:rFonts w:ascii="Arial" w:hAnsi="Arial" w:cs="Arial"/>
                <w:i/>
                <w:sz w:val="20"/>
                <w:szCs w:val="20"/>
              </w:rPr>
            </w:pPr>
            <w:r>
              <w:rPr>
                <w:rFonts w:ascii="Arial" w:hAnsi="Arial" w:cs="Arial"/>
                <w:i/>
                <w:sz w:val="20"/>
                <w:szCs w:val="20"/>
              </w:rPr>
              <w:t>Struikelt met hardop lezen over onbekende woorden</w:t>
            </w:r>
          </w:p>
          <w:p w:rsidR="00B91BCF" w:rsidRPr="00B91BCF" w:rsidRDefault="00B91BCF" w:rsidP="00861FC3">
            <w:pPr>
              <w:rPr>
                <w:rFonts w:ascii="Arial" w:hAnsi="Arial" w:cs="Arial"/>
                <w:i/>
                <w:sz w:val="20"/>
                <w:szCs w:val="20"/>
              </w:rPr>
            </w:pPr>
          </w:p>
        </w:tc>
        <w:tc>
          <w:tcPr>
            <w:tcW w:w="3068" w:type="dxa"/>
          </w:tcPr>
          <w:p w:rsidR="00B91BCF" w:rsidRDefault="00B91BCF" w:rsidP="00861FC3">
            <w:pPr>
              <w:rPr>
                <w:rFonts w:ascii="Arial" w:hAnsi="Arial" w:cs="Arial"/>
                <w:sz w:val="20"/>
                <w:szCs w:val="20"/>
              </w:rPr>
            </w:pPr>
          </w:p>
        </w:tc>
      </w:tr>
      <w:tr w:rsidR="00B91BCF" w:rsidTr="00053072">
        <w:trPr>
          <w:trHeight w:val="250"/>
        </w:trPr>
        <w:tc>
          <w:tcPr>
            <w:tcW w:w="3068" w:type="dxa"/>
            <w:vMerge/>
          </w:tcPr>
          <w:p w:rsidR="00B91BCF" w:rsidRPr="00B91BCF" w:rsidRDefault="00B91BCF" w:rsidP="00861FC3">
            <w:pPr>
              <w:rPr>
                <w:rFonts w:ascii="Arial" w:hAnsi="Arial" w:cs="Arial"/>
                <w:b/>
                <w:sz w:val="32"/>
                <w:szCs w:val="32"/>
              </w:rPr>
            </w:pPr>
          </w:p>
        </w:tc>
        <w:tc>
          <w:tcPr>
            <w:tcW w:w="3068" w:type="dxa"/>
          </w:tcPr>
          <w:p w:rsidR="00B91BCF" w:rsidRDefault="00B91BCF" w:rsidP="00861FC3">
            <w:pPr>
              <w:rPr>
                <w:rFonts w:ascii="Arial" w:hAnsi="Arial" w:cs="Arial"/>
                <w:i/>
                <w:sz w:val="20"/>
                <w:szCs w:val="20"/>
              </w:rPr>
            </w:pPr>
            <w:r>
              <w:rPr>
                <w:rFonts w:ascii="Arial" w:hAnsi="Arial" w:cs="Arial"/>
                <w:i/>
                <w:sz w:val="20"/>
                <w:szCs w:val="20"/>
              </w:rPr>
              <w:t>Leest zeer traag</w:t>
            </w:r>
          </w:p>
          <w:p w:rsidR="00B91BCF" w:rsidRPr="00B91BCF" w:rsidRDefault="00B91BCF" w:rsidP="00861FC3">
            <w:pPr>
              <w:rPr>
                <w:rFonts w:ascii="Arial" w:hAnsi="Arial" w:cs="Arial"/>
                <w:i/>
                <w:sz w:val="20"/>
                <w:szCs w:val="20"/>
              </w:rPr>
            </w:pPr>
          </w:p>
        </w:tc>
        <w:tc>
          <w:tcPr>
            <w:tcW w:w="3068" w:type="dxa"/>
          </w:tcPr>
          <w:p w:rsidR="00B91BCF" w:rsidRDefault="00B91BCF" w:rsidP="00861FC3">
            <w:pPr>
              <w:rPr>
                <w:rFonts w:ascii="Arial" w:hAnsi="Arial" w:cs="Arial"/>
                <w:sz w:val="20"/>
                <w:szCs w:val="20"/>
              </w:rPr>
            </w:pPr>
          </w:p>
        </w:tc>
      </w:tr>
      <w:tr w:rsidR="00B91BCF" w:rsidTr="00B91BCF">
        <w:trPr>
          <w:trHeight w:val="188"/>
        </w:trPr>
        <w:tc>
          <w:tcPr>
            <w:tcW w:w="3068" w:type="dxa"/>
            <w:vMerge w:val="restart"/>
          </w:tcPr>
          <w:p w:rsidR="00B91BCF" w:rsidRPr="00B91BCF" w:rsidRDefault="00B91BCF" w:rsidP="00861FC3">
            <w:pPr>
              <w:rPr>
                <w:rFonts w:ascii="Arial" w:hAnsi="Arial" w:cs="Arial"/>
                <w:b/>
                <w:sz w:val="32"/>
                <w:szCs w:val="32"/>
              </w:rPr>
            </w:pPr>
            <w:r>
              <w:rPr>
                <w:rFonts w:ascii="Arial" w:hAnsi="Arial" w:cs="Arial"/>
                <w:b/>
                <w:sz w:val="32"/>
                <w:szCs w:val="32"/>
              </w:rPr>
              <w:t>SPELLEN</w:t>
            </w:r>
          </w:p>
        </w:tc>
        <w:tc>
          <w:tcPr>
            <w:tcW w:w="3068" w:type="dxa"/>
          </w:tcPr>
          <w:p w:rsidR="00B91BCF" w:rsidRDefault="00B91BCF" w:rsidP="00861FC3">
            <w:pPr>
              <w:rPr>
                <w:rFonts w:ascii="Arial" w:hAnsi="Arial" w:cs="Arial"/>
                <w:i/>
                <w:sz w:val="20"/>
                <w:szCs w:val="20"/>
              </w:rPr>
            </w:pPr>
            <w:r>
              <w:rPr>
                <w:rFonts w:ascii="Arial" w:hAnsi="Arial" w:cs="Arial"/>
                <w:i/>
                <w:sz w:val="20"/>
                <w:szCs w:val="20"/>
              </w:rPr>
              <w:t>Maakt zowel in complexe als in</w:t>
            </w:r>
          </w:p>
          <w:p w:rsidR="00B91BCF" w:rsidRDefault="00B91BCF" w:rsidP="00861FC3">
            <w:pPr>
              <w:rPr>
                <w:rFonts w:ascii="Arial" w:hAnsi="Arial" w:cs="Arial"/>
                <w:i/>
                <w:sz w:val="20"/>
                <w:szCs w:val="20"/>
              </w:rPr>
            </w:pPr>
            <w:r>
              <w:rPr>
                <w:rFonts w:ascii="Arial" w:hAnsi="Arial" w:cs="Arial"/>
                <w:i/>
                <w:sz w:val="20"/>
                <w:szCs w:val="20"/>
              </w:rPr>
              <w:t>Alledaagse eenvoudige woorden veel spelfouten</w:t>
            </w:r>
          </w:p>
          <w:p w:rsidR="00B91BCF" w:rsidRPr="00B91BCF" w:rsidRDefault="00B91BCF" w:rsidP="00861FC3">
            <w:pPr>
              <w:rPr>
                <w:rFonts w:ascii="Arial" w:hAnsi="Arial" w:cs="Arial"/>
                <w:i/>
                <w:sz w:val="20"/>
                <w:szCs w:val="20"/>
              </w:rPr>
            </w:pPr>
          </w:p>
        </w:tc>
        <w:tc>
          <w:tcPr>
            <w:tcW w:w="3068" w:type="dxa"/>
          </w:tcPr>
          <w:p w:rsidR="00B91BCF" w:rsidRDefault="00B91BCF" w:rsidP="00861FC3">
            <w:pPr>
              <w:rPr>
                <w:rFonts w:ascii="Arial" w:hAnsi="Arial" w:cs="Arial"/>
                <w:sz w:val="20"/>
                <w:szCs w:val="20"/>
              </w:rPr>
            </w:pPr>
          </w:p>
        </w:tc>
      </w:tr>
      <w:tr w:rsidR="00B91BCF" w:rsidTr="00B91BCF">
        <w:trPr>
          <w:trHeight w:val="187"/>
        </w:trPr>
        <w:tc>
          <w:tcPr>
            <w:tcW w:w="3068" w:type="dxa"/>
            <w:vMerge/>
          </w:tcPr>
          <w:p w:rsidR="00B91BCF" w:rsidRDefault="00B91BCF" w:rsidP="00861FC3">
            <w:pPr>
              <w:rPr>
                <w:rFonts w:ascii="Arial" w:hAnsi="Arial" w:cs="Arial"/>
                <w:b/>
                <w:sz w:val="32"/>
                <w:szCs w:val="32"/>
              </w:rPr>
            </w:pPr>
          </w:p>
        </w:tc>
        <w:tc>
          <w:tcPr>
            <w:tcW w:w="3068" w:type="dxa"/>
          </w:tcPr>
          <w:p w:rsidR="00B91BCF" w:rsidRDefault="009E1B07" w:rsidP="00861FC3">
            <w:pPr>
              <w:rPr>
                <w:rFonts w:ascii="Arial" w:hAnsi="Arial" w:cs="Arial"/>
                <w:i/>
                <w:sz w:val="20"/>
                <w:szCs w:val="20"/>
              </w:rPr>
            </w:pPr>
            <w:r>
              <w:rPr>
                <w:rFonts w:ascii="Arial" w:hAnsi="Arial" w:cs="Arial"/>
                <w:i/>
                <w:sz w:val="20"/>
                <w:szCs w:val="20"/>
              </w:rPr>
              <w:t>Maakt bij moderne vreemde talen fouten die wijzen op interferentie met het Nederlandse spellingsysteem</w:t>
            </w:r>
          </w:p>
          <w:p w:rsidR="009E1B07" w:rsidRPr="00B91BCF" w:rsidRDefault="009E1B07" w:rsidP="00861FC3">
            <w:pPr>
              <w:rPr>
                <w:rFonts w:ascii="Arial" w:hAnsi="Arial" w:cs="Arial"/>
                <w:i/>
                <w:sz w:val="20"/>
                <w:szCs w:val="20"/>
              </w:rPr>
            </w:pPr>
          </w:p>
        </w:tc>
        <w:tc>
          <w:tcPr>
            <w:tcW w:w="3068" w:type="dxa"/>
          </w:tcPr>
          <w:p w:rsidR="00B91BCF" w:rsidRDefault="00B91BCF" w:rsidP="00861FC3">
            <w:pPr>
              <w:rPr>
                <w:rFonts w:ascii="Arial" w:hAnsi="Arial" w:cs="Arial"/>
                <w:sz w:val="20"/>
                <w:szCs w:val="20"/>
              </w:rPr>
            </w:pPr>
          </w:p>
        </w:tc>
      </w:tr>
      <w:tr w:rsidR="009E1B07" w:rsidTr="009E1B07">
        <w:trPr>
          <w:trHeight w:val="188"/>
        </w:trPr>
        <w:tc>
          <w:tcPr>
            <w:tcW w:w="3068" w:type="dxa"/>
            <w:vMerge w:val="restart"/>
          </w:tcPr>
          <w:p w:rsidR="009E1B07" w:rsidRPr="009E1B07" w:rsidRDefault="009E1B07" w:rsidP="00861FC3">
            <w:pPr>
              <w:rPr>
                <w:rFonts w:ascii="Arial" w:hAnsi="Arial" w:cs="Arial"/>
                <w:b/>
                <w:sz w:val="32"/>
                <w:szCs w:val="32"/>
              </w:rPr>
            </w:pPr>
            <w:r>
              <w:rPr>
                <w:rFonts w:ascii="Arial" w:hAnsi="Arial" w:cs="Arial"/>
                <w:b/>
                <w:sz w:val="32"/>
                <w:szCs w:val="32"/>
              </w:rPr>
              <w:t>SPREKEN</w:t>
            </w:r>
          </w:p>
        </w:tc>
        <w:tc>
          <w:tcPr>
            <w:tcW w:w="3068" w:type="dxa"/>
          </w:tcPr>
          <w:p w:rsidR="009E1B07" w:rsidRDefault="009E1B07" w:rsidP="00861FC3">
            <w:pPr>
              <w:rPr>
                <w:rFonts w:ascii="Arial" w:hAnsi="Arial" w:cs="Arial"/>
                <w:i/>
                <w:sz w:val="20"/>
                <w:szCs w:val="20"/>
              </w:rPr>
            </w:pPr>
            <w:r>
              <w:rPr>
                <w:rFonts w:ascii="Arial" w:hAnsi="Arial" w:cs="Arial"/>
                <w:i/>
                <w:sz w:val="20"/>
                <w:szCs w:val="20"/>
              </w:rPr>
              <w:t>Heeft moeite de juitse uitspraak van woorden in de moderne vreemde talen onder de knie te krijgen</w:t>
            </w:r>
          </w:p>
          <w:p w:rsidR="009E1B07" w:rsidRPr="009E1B07" w:rsidRDefault="009E1B07" w:rsidP="00861FC3">
            <w:pPr>
              <w:rPr>
                <w:rFonts w:ascii="Arial" w:hAnsi="Arial" w:cs="Arial"/>
                <w:i/>
                <w:sz w:val="20"/>
                <w:szCs w:val="20"/>
              </w:rPr>
            </w:pPr>
          </w:p>
        </w:tc>
        <w:tc>
          <w:tcPr>
            <w:tcW w:w="3068" w:type="dxa"/>
          </w:tcPr>
          <w:p w:rsidR="009E1B07" w:rsidRDefault="009E1B07" w:rsidP="00861FC3">
            <w:pPr>
              <w:rPr>
                <w:rFonts w:ascii="Arial" w:hAnsi="Arial" w:cs="Arial"/>
                <w:sz w:val="20"/>
                <w:szCs w:val="20"/>
              </w:rPr>
            </w:pPr>
          </w:p>
        </w:tc>
      </w:tr>
      <w:tr w:rsidR="009E1B07" w:rsidTr="00B91BCF">
        <w:trPr>
          <w:trHeight w:val="187"/>
        </w:trPr>
        <w:tc>
          <w:tcPr>
            <w:tcW w:w="3068" w:type="dxa"/>
            <w:vMerge/>
          </w:tcPr>
          <w:p w:rsidR="009E1B07" w:rsidRDefault="009E1B07" w:rsidP="00861FC3">
            <w:pPr>
              <w:rPr>
                <w:rFonts w:ascii="Arial" w:hAnsi="Arial" w:cs="Arial"/>
                <w:b/>
                <w:sz w:val="32"/>
                <w:szCs w:val="32"/>
              </w:rPr>
            </w:pPr>
          </w:p>
        </w:tc>
        <w:tc>
          <w:tcPr>
            <w:tcW w:w="3068" w:type="dxa"/>
          </w:tcPr>
          <w:p w:rsidR="009E1B07" w:rsidRDefault="009E1B07" w:rsidP="00861FC3">
            <w:pPr>
              <w:rPr>
                <w:rFonts w:ascii="Arial" w:hAnsi="Arial" w:cs="Arial"/>
                <w:i/>
                <w:sz w:val="20"/>
                <w:szCs w:val="20"/>
              </w:rPr>
            </w:pPr>
            <w:r>
              <w:rPr>
                <w:rFonts w:ascii="Arial" w:hAnsi="Arial" w:cs="Arial"/>
                <w:i/>
                <w:sz w:val="20"/>
                <w:szCs w:val="20"/>
              </w:rPr>
              <w:t>Is soms traag in het onder woorden brengen van zaken door woordvindingsproblemen</w:t>
            </w:r>
          </w:p>
          <w:p w:rsidR="009E1B07" w:rsidRPr="009E1B07" w:rsidRDefault="009E1B07" w:rsidP="00861FC3">
            <w:pPr>
              <w:rPr>
                <w:rFonts w:ascii="Arial" w:hAnsi="Arial" w:cs="Arial"/>
                <w:i/>
                <w:sz w:val="20"/>
                <w:szCs w:val="20"/>
              </w:rPr>
            </w:pPr>
          </w:p>
        </w:tc>
        <w:tc>
          <w:tcPr>
            <w:tcW w:w="3068" w:type="dxa"/>
          </w:tcPr>
          <w:p w:rsidR="009E1B07" w:rsidRDefault="009E1B07" w:rsidP="00861FC3">
            <w:pPr>
              <w:rPr>
                <w:rFonts w:ascii="Arial" w:hAnsi="Arial" w:cs="Arial"/>
                <w:sz w:val="20"/>
                <w:szCs w:val="20"/>
              </w:rPr>
            </w:pPr>
          </w:p>
        </w:tc>
      </w:tr>
      <w:tr w:rsidR="00B91BCF" w:rsidTr="00B91BCF">
        <w:tc>
          <w:tcPr>
            <w:tcW w:w="3068" w:type="dxa"/>
          </w:tcPr>
          <w:p w:rsidR="00B91BCF" w:rsidRPr="009E1B07" w:rsidRDefault="009E1B07" w:rsidP="00861FC3">
            <w:pPr>
              <w:rPr>
                <w:rFonts w:ascii="Arial" w:hAnsi="Arial" w:cs="Arial"/>
                <w:b/>
                <w:sz w:val="32"/>
                <w:szCs w:val="32"/>
              </w:rPr>
            </w:pPr>
            <w:r>
              <w:rPr>
                <w:rFonts w:ascii="Arial" w:hAnsi="Arial" w:cs="Arial"/>
                <w:b/>
                <w:sz w:val="32"/>
                <w:szCs w:val="32"/>
              </w:rPr>
              <w:t>LUISTEREN</w:t>
            </w:r>
          </w:p>
        </w:tc>
        <w:tc>
          <w:tcPr>
            <w:tcW w:w="3068" w:type="dxa"/>
          </w:tcPr>
          <w:p w:rsidR="00B91BCF" w:rsidRDefault="009E1B07" w:rsidP="00861FC3">
            <w:pPr>
              <w:rPr>
                <w:rFonts w:ascii="Arial" w:hAnsi="Arial" w:cs="Arial"/>
                <w:i/>
                <w:sz w:val="20"/>
                <w:szCs w:val="20"/>
              </w:rPr>
            </w:pPr>
            <w:r>
              <w:rPr>
                <w:rFonts w:ascii="Arial" w:hAnsi="Arial" w:cs="Arial"/>
                <w:i/>
                <w:sz w:val="20"/>
                <w:szCs w:val="20"/>
              </w:rPr>
              <w:t>Heeft moeite met luisteroefeningen, werkt traag en kan onvoldoende tot begrip komen</w:t>
            </w:r>
          </w:p>
          <w:p w:rsidR="009E1B07" w:rsidRPr="009E1B07" w:rsidRDefault="009E1B07" w:rsidP="00861FC3">
            <w:pPr>
              <w:rPr>
                <w:rFonts w:ascii="Arial" w:hAnsi="Arial" w:cs="Arial"/>
                <w:i/>
                <w:sz w:val="20"/>
                <w:szCs w:val="20"/>
              </w:rPr>
            </w:pPr>
          </w:p>
        </w:tc>
        <w:tc>
          <w:tcPr>
            <w:tcW w:w="3068" w:type="dxa"/>
          </w:tcPr>
          <w:p w:rsidR="00B91BCF" w:rsidRDefault="00B91BCF" w:rsidP="00861FC3">
            <w:pPr>
              <w:rPr>
                <w:rFonts w:ascii="Arial" w:hAnsi="Arial" w:cs="Arial"/>
                <w:sz w:val="20"/>
                <w:szCs w:val="20"/>
              </w:rPr>
            </w:pPr>
          </w:p>
        </w:tc>
      </w:tr>
      <w:tr w:rsidR="009E1B07" w:rsidTr="009E1B07">
        <w:trPr>
          <w:trHeight w:val="578"/>
        </w:trPr>
        <w:tc>
          <w:tcPr>
            <w:tcW w:w="3068" w:type="dxa"/>
            <w:vMerge w:val="restart"/>
          </w:tcPr>
          <w:p w:rsidR="009E1B07" w:rsidRPr="009E1B07" w:rsidRDefault="009E1B07" w:rsidP="00861FC3">
            <w:pPr>
              <w:rPr>
                <w:rFonts w:ascii="Arial" w:hAnsi="Arial" w:cs="Arial"/>
                <w:b/>
                <w:sz w:val="32"/>
                <w:szCs w:val="32"/>
              </w:rPr>
            </w:pPr>
            <w:r>
              <w:rPr>
                <w:rFonts w:ascii="Arial" w:hAnsi="Arial" w:cs="Arial"/>
                <w:b/>
                <w:sz w:val="32"/>
                <w:szCs w:val="32"/>
              </w:rPr>
              <w:t>ALGEMEEN</w:t>
            </w:r>
          </w:p>
        </w:tc>
        <w:tc>
          <w:tcPr>
            <w:tcW w:w="3068" w:type="dxa"/>
          </w:tcPr>
          <w:p w:rsidR="009E1B07" w:rsidRDefault="009E1B07" w:rsidP="00861FC3">
            <w:pPr>
              <w:rPr>
                <w:rFonts w:ascii="Arial" w:hAnsi="Arial" w:cs="Arial"/>
                <w:i/>
                <w:sz w:val="20"/>
                <w:szCs w:val="20"/>
              </w:rPr>
            </w:pPr>
            <w:r>
              <w:rPr>
                <w:rFonts w:ascii="Arial" w:hAnsi="Arial" w:cs="Arial"/>
                <w:i/>
                <w:sz w:val="20"/>
                <w:szCs w:val="20"/>
              </w:rPr>
              <w:t>Heeft moeite met het onthouden van betekenisloze associaties, bijvoorbeeld vocabulaire, namen, jaartallen e.d. ondanks intensief oefenen</w:t>
            </w:r>
          </w:p>
          <w:p w:rsidR="009E1B07" w:rsidRPr="009E1B07" w:rsidRDefault="009E1B07" w:rsidP="00861FC3">
            <w:pPr>
              <w:rPr>
                <w:rFonts w:ascii="Arial" w:hAnsi="Arial" w:cs="Arial"/>
                <w:i/>
                <w:sz w:val="20"/>
                <w:szCs w:val="20"/>
              </w:rPr>
            </w:pPr>
          </w:p>
        </w:tc>
        <w:tc>
          <w:tcPr>
            <w:tcW w:w="3068" w:type="dxa"/>
          </w:tcPr>
          <w:p w:rsidR="009E1B07" w:rsidRDefault="009E1B07" w:rsidP="00861FC3">
            <w:pPr>
              <w:rPr>
                <w:rFonts w:ascii="Arial" w:hAnsi="Arial" w:cs="Arial"/>
                <w:sz w:val="20"/>
                <w:szCs w:val="20"/>
              </w:rPr>
            </w:pPr>
          </w:p>
        </w:tc>
      </w:tr>
      <w:tr w:rsidR="009E1B07" w:rsidTr="00B91BCF">
        <w:trPr>
          <w:trHeight w:val="577"/>
        </w:trPr>
        <w:tc>
          <w:tcPr>
            <w:tcW w:w="3068" w:type="dxa"/>
            <w:vMerge/>
          </w:tcPr>
          <w:p w:rsidR="009E1B07" w:rsidRDefault="009E1B07" w:rsidP="00861FC3">
            <w:pPr>
              <w:rPr>
                <w:rFonts w:ascii="Arial" w:hAnsi="Arial" w:cs="Arial"/>
                <w:b/>
                <w:sz w:val="32"/>
                <w:szCs w:val="32"/>
              </w:rPr>
            </w:pPr>
          </w:p>
        </w:tc>
        <w:tc>
          <w:tcPr>
            <w:tcW w:w="3068" w:type="dxa"/>
          </w:tcPr>
          <w:p w:rsidR="009E1B07" w:rsidRDefault="009E1B07" w:rsidP="00861FC3">
            <w:pPr>
              <w:rPr>
                <w:rFonts w:ascii="Arial" w:hAnsi="Arial" w:cs="Arial"/>
                <w:i/>
                <w:sz w:val="20"/>
                <w:szCs w:val="20"/>
              </w:rPr>
            </w:pPr>
            <w:r>
              <w:rPr>
                <w:rFonts w:ascii="Arial" w:hAnsi="Arial" w:cs="Arial"/>
                <w:i/>
                <w:sz w:val="20"/>
                <w:szCs w:val="20"/>
              </w:rPr>
              <w:t>Werkt traag, kan herhaaldelijk het tempo van de klas niet bijhouden als het om lezen en schrijven gaat</w:t>
            </w:r>
          </w:p>
          <w:p w:rsidR="009E1B07" w:rsidRDefault="009E1B07" w:rsidP="00861FC3">
            <w:pPr>
              <w:rPr>
                <w:rFonts w:ascii="Arial" w:hAnsi="Arial" w:cs="Arial"/>
                <w:i/>
                <w:sz w:val="20"/>
                <w:szCs w:val="20"/>
              </w:rPr>
            </w:pPr>
          </w:p>
        </w:tc>
        <w:tc>
          <w:tcPr>
            <w:tcW w:w="3068" w:type="dxa"/>
          </w:tcPr>
          <w:p w:rsidR="009E1B07" w:rsidRDefault="009E1B07" w:rsidP="00861FC3">
            <w:pPr>
              <w:rPr>
                <w:rFonts w:ascii="Arial" w:hAnsi="Arial" w:cs="Arial"/>
                <w:sz w:val="20"/>
                <w:szCs w:val="20"/>
              </w:rPr>
            </w:pPr>
          </w:p>
        </w:tc>
      </w:tr>
      <w:tr w:rsidR="009E1B07" w:rsidTr="009E1B07">
        <w:trPr>
          <w:trHeight w:val="125"/>
        </w:trPr>
        <w:tc>
          <w:tcPr>
            <w:tcW w:w="3068" w:type="dxa"/>
            <w:vMerge w:val="restart"/>
          </w:tcPr>
          <w:p w:rsidR="009E1B07" w:rsidRPr="009E1B07" w:rsidRDefault="009E1B07" w:rsidP="00861FC3">
            <w:pPr>
              <w:rPr>
                <w:rFonts w:ascii="Arial" w:hAnsi="Arial" w:cs="Arial"/>
                <w:b/>
                <w:sz w:val="32"/>
                <w:szCs w:val="32"/>
              </w:rPr>
            </w:pPr>
            <w:r>
              <w:rPr>
                <w:rFonts w:ascii="Arial" w:hAnsi="Arial" w:cs="Arial"/>
                <w:b/>
                <w:sz w:val="32"/>
                <w:szCs w:val="32"/>
              </w:rPr>
              <w:t>FUNCTIONELE TAKEN</w:t>
            </w:r>
          </w:p>
        </w:tc>
        <w:tc>
          <w:tcPr>
            <w:tcW w:w="3068" w:type="dxa"/>
          </w:tcPr>
          <w:p w:rsidR="009E1B07" w:rsidRDefault="009E1B07" w:rsidP="00861FC3">
            <w:pPr>
              <w:rPr>
                <w:rFonts w:ascii="Arial" w:hAnsi="Arial" w:cs="Arial"/>
                <w:i/>
                <w:sz w:val="20"/>
                <w:szCs w:val="20"/>
              </w:rPr>
            </w:pPr>
            <w:r>
              <w:rPr>
                <w:rFonts w:ascii="Arial" w:hAnsi="Arial" w:cs="Arial"/>
                <w:i/>
                <w:sz w:val="20"/>
                <w:szCs w:val="20"/>
              </w:rPr>
              <w:t>Schrijft onsamenhangende teksten</w:t>
            </w:r>
          </w:p>
          <w:p w:rsidR="009E1B07" w:rsidRPr="009E1B07" w:rsidRDefault="009E1B07" w:rsidP="00861FC3">
            <w:pPr>
              <w:rPr>
                <w:rFonts w:ascii="Arial" w:hAnsi="Arial" w:cs="Arial"/>
                <w:i/>
                <w:sz w:val="20"/>
                <w:szCs w:val="20"/>
              </w:rPr>
            </w:pPr>
          </w:p>
        </w:tc>
        <w:tc>
          <w:tcPr>
            <w:tcW w:w="3068" w:type="dxa"/>
          </w:tcPr>
          <w:p w:rsidR="009E1B07" w:rsidRDefault="009E1B07" w:rsidP="00861FC3">
            <w:pPr>
              <w:rPr>
                <w:rFonts w:ascii="Arial" w:hAnsi="Arial" w:cs="Arial"/>
                <w:sz w:val="20"/>
                <w:szCs w:val="20"/>
              </w:rPr>
            </w:pPr>
          </w:p>
        </w:tc>
      </w:tr>
      <w:tr w:rsidR="009E1B07" w:rsidTr="00B91BCF">
        <w:trPr>
          <w:trHeight w:val="122"/>
        </w:trPr>
        <w:tc>
          <w:tcPr>
            <w:tcW w:w="3068" w:type="dxa"/>
            <w:vMerge/>
          </w:tcPr>
          <w:p w:rsidR="009E1B07" w:rsidRDefault="009E1B07" w:rsidP="00861FC3">
            <w:pPr>
              <w:rPr>
                <w:rFonts w:ascii="Arial" w:hAnsi="Arial" w:cs="Arial"/>
                <w:b/>
                <w:sz w:val="32"/>
                <w:szCs w:val="32"/>
              </w:rPr>
            </w:pPr>
          </w:p>
        </w:tc>
        <w:tc>
          <w:tcPr>
            <w:tcW w:w="3068" w:type="dxa"/>
          </w:tcPr>
          <w:p w:rsidR="009E1B07" w:rsidRDefault="009E1B07" w:rsidP="00861FC3">
            <w:pPr>
              <w:rPr>
                <w:rFonts w:ascii="Arial" w:hAnsi="Arial" w:cs="Arial"/>
                <w:i/>
                <w:sz w:val="20"/>
                <w:szCs w:val="20"/>
              </w:rPr>
            </w:pPr>
            <w:r w:rsidRPr="009E1B07">
              <w:rPr>
                <w:rFonts w:ascii="Arial" w:hAnsi="Arial" w:cs="Arial"/>
                <w:i/>
                <w:sz w:val="20"/>
                <w:szCs w:val="20"/>
              </w:rPr>
              <w:t xml:space="preserve">Laat bij correctie fouten zitten, </w:t>
            </w:r>
            <w:r w:rsidRPr="009E1B07">
              <w:rPr>
                <w:rFonts w:ascii="Arial" w:hAnsi="Arial" w:cs="Arial"/>
                <w:i/>
                <w:sz w:val="20"/>
                <w:szCs w:val="20"/>
              </w:rPr>
              <w:lastRenderedPageBreak/>
              <w:t>ziet ze over het hoofd</w:t>
            </w:r>
          </w:p>
          <w:p w:rsidR="009E1B07" w:rsidRPr="009E1B07" w:rsidRDefault="009E1B07" w:rsidP="00861FC3">
            <w:pPr>
              <w:rPr>
                <w:rFonts w:ascii="Arial" w:hAnsi="Arial" w:cs="Arial"/>
                <w:i/>
                <w:sz w:val="20"/>
                <w:szCs w:val="20"/>
              </w:rPr>
            </w:pPr>
          </w:p>
        </w:tc>
        <w:tc>
          <w:tcPr>
            <w:tcW w:w="3068" w:type="dxa"/>
          </w:tcPr>
          <w:p w:rsidR="009E1B07" w:rsidRDefault="009E1B07" w:rsidP="00861FC3">
            <w:pPr>
              <w:rPr>
                <w:rFonts w:ascii="Arial" w:hAnsi="Arial" w:cs="Arial"/>
                <w:sz w:val="20"/>
                <w:szCs w:val="20"/>
              </w:rPr>
            </w:pPr>
          </w:p>
        </w:tc>
      </w:tr>
      <w:tr w:rsidR="009E1B07" w:rsidTr="00B91BCF">
        <w:trPr>
          <w:trHeight w:val="122"/>
        </w:trPr>
        <w:tc>
          <w:tcPr>
            <w:tcW w:w="3068" w:type="dxa"/>
            <w:vMerge/>
          </w:tcPr>
          <w:p w:rsidR="009E1B07" w:rsidRDefault="009E1B07" w:rsidP="00861FC3">
            <w:pPr>
              <w:rPr>
                <w:rFonts w:ascii="Arial" w:hAnsi="Arial" w:cs="Arial"/>
                <w:b/>
                <w:sz w:val="32"/>
                <w:szCs w:val="32"/>
              </w:rPr>
            </w:pPr>
          </w:p>
        </w:tc>
        <w:tc>
          <w:tcPr>
            <w:tcW w:w="3068" w:type="dxa"/>
          </w:tcPr>
          <w:p w:rsidR="009E1B07" w:rsidRDefault="009E1B07" w:rsidP="00861FC3">
            <w:pPr>
              <w:rPr>
                <w:rFonts w:ascii="Arial" w:hAnsi="Arial" w:cs="Arial"/>
                <w:i/>
                <w:sz w:val="20"/>
                <w:szCs w:val="20"/>
              </w:rPr>
            </w:pPr>
            <w:r>
              <w:rPr>
                <w:rFonts w:ascii="Arial" w:hAnsi="Arial" w:cs="Arial"/>
                <w:i/>
                <w:sz w:val="20"/>
                <w:szCs w:val="20"/>
              </w:rPr>
              <w:t>Slaat vragen over bij opdrachten en proefwerken</w:t>
            </w:r>
          </w:p>
          <w:p w:rsidR="009E1B07" w:rsidRPr="009E1B07" w:rsidRDefault="009E1B07" w:rsidP="00861FC3">
            <w:pPr>
              <w:rPr>
                <w:rFonts w:ascii="Arial" w:hAnsi="Arial" w:cs="Arial"/>
                <w:i/>
                <w:sz w:val="20"/>
                <w:szCs w:val="20"/>
              </w:rPr>
            </w:pPr>
          </w:p>
        </w:tc>
        <w:tc>
          <w:tcPr>
            <w:tcW w:w="3068" w:type="dxa"/>
          </w:tcPr>
          <w:p w:rsidR="009E1B07" w:rsidRDefault="009E1B07" w:rsidP="00861FC3">
            <w:pPr>
              <w:rPr>
                <w:rFonts w:ascii="Arial" w:hAnsi="Arial" w:cs="Arial"/>
                <w:sz w:val="20"/>
                <w:szCs w:val="20"/>
              </w:rPr>
            </w:pPr>
          </w:p>
        </w:tc>
      </w:tr>
      <w:tr w:rsidR="009E1B07" w:rsidTr="00B91BCF">
        <w:trPr>
          <w:trHeight w:val="122"/>
        </w:trPr>
        <w:tc>
          <w:tcPr>
            <w:tcW w:w="3068" w:type="dxa"/>
            <w:vMerge/>
          </w:tcPr>
          <w:p w:rsidR="009E1B07" w:rsidRDefault="009E1B07" w:rsidP="00861FC3">
            <w:pPr>
              <w:rPr>
                <w:rFonts w:ascii="Arial" w:hAnsi="Arial" w:cs="Arial"/>
                <w:b/>
                <w:sz w:val="32"/>
                <w:szCs w:val="32"/>
              </w:rPr>
            </w:pPr>
          </w:p>
        </w:tc>
        <w:tc>
          <w:tcPr>
            <w:tcW w:w="3068" w:type="dxa"/>
          </w:tcPr>
          <w:p w:rsidR="009E1B07" w:rsidRDefault="009E1B07" w:rsidP="00861FC3">
            <w:pPr>
              <w:rPr>
                <w:rFonts w:ascii="Arial" w:hAnsi="Arial" w:cs="Arial"/>
                <w:i/>
                <w:sz w:val="20"/>
                <w:szCs w:val="20"/>
              </w:rPr>
            </w:pPr>
            <w:r>
              <w:rPr>
                <w:rFonts w:ascii="Arial" w:hAnsi="Arial" w:cs="Arial"/>
                <w:i/>
                <w:sz w:val="20"/>
                <w:szCs w:val="20"/>
              </w:rPr>
              <w:t>Maakt fouten bij het overnemen van gegevens van het bord</w:t>
            </w:r>
          </w:p>
          <w:p w:rsidR="009E1B07" w:rsidRPr="009E1B07" w:rsidRDefault="009E1B07" w:rsidP="00861FC3">
            <w:pPr>
              <w:rPr>
                <w:rFonts w:ascii="Arial" w:hAnsi="Arial" w:cs="Arial"/>
                <w:i/>
                <w:sz w:val="20"/>
                <w:szCs w:val="20"/>
              </w:rPr>
            </w:pPr>
          </w:p>
        </w:tc>
        <w:tc>
          <w:tcPr>
            <w:tcW w:w="3068" w:type="dxa"/>
          </w:tcPr>
          <w:p w:rsidR="009E1B07" w:rsidRDefault="009E1B07" w:rsidP="00861FC3">
            <w:pPr>
              <w:rPr>
                <w:rFonts w:ascii="Arial" w:hAnsi="Arial" w:cs="Arial"/>
                <w:sz w:val="20"/>
                <w:szCs w:val="20"/>
              </w:rPr>
            </w:pPr>
          </w:p>
        </w:tc>
      </w:tr>
      <w:tr w:rsidR="009E1B07" w:rsidTr="00B91BCF">
        <w:trPr>
          <w:trHeight w:val="122"/>
        </w:trPr>
        <w:tc>
          <w:tcPr>
            <w:tcW w:w="3068" w:type="dxa"/>
            <w:vMerge/>
          </w:tcPr>
          <w:p w:rsidR="009E1B07" w:rsidRDefault="009E1B07" w:rsidP="00861FC3">
            <w:pPr>
              <w:rPr>
                <w:rFonts w:ascii="Arial" w:hAnsi="Arial" w:cs="Arial"/>
                <w:b/>
                <w:sz w:val="32"/>
                <w:szCs w:val="32"/>
              </w:rPr>
            </w:pPr>
          </w:p>
        </w:tc>
        <w:tc>
          <w:tcPr>
            <w:tcW w:w="3068" w:type="dxa"/>
          </w:tcPr>
          <w:p w:rsidR="009E1B07" w:rsidRDefault="009E1B07" w:rsidP="00861FC3">
            <w:pPr>
              <w:rPr>
                <w:rFonts w:ascii="Arial" w:hAnsi="Arial" w:cs="Arial"/>
                <w:i/>
                <w:sz w:val="20"/>
                <w:szCs w:val="20"/>
              </w:rPr>
            </w:pPr>
            <w:r>
              <w:rPr>
                <w:rFonts w:ascii="Arial" w:hAnsi="Arial" w:cs="Arial"/>
                <w:i/>
                <w:sz w:val="20"/>
                <w:szCs w:val="20"/>
              </w:rPr>
              <w:t>Heeft problemen met begrijpend lezen</w:t>
            </w:r>
          </w:p>
          <w:p w:rsidR="009E1B07" w:rsidRPr="009E1B07" w:rsidRDefault="009E1B07" w:rsidP="00861FC3">
            <w:pPr>
              <w:rPr>
                <w:rFonts w:ascii="Arial" w:hAnsi="Arial" w:cs="Arial"/>
                <w:i/>
                <w:sz w:val="20"/>
                <w:szCs w:val="20"/>
              </w:rPr>
            </w:pPr>
          </w:p>
        </w:tc>
        <w:tc>
          <w:tcPr>
            <w:tcW w:w="3068" w:type="dxa"/>
          </w:tcPr>
          <w:p w:rsidR="009E1B07" w:rsidRDefault="009E1B07" w:rsidP="00861FC3">
            <w:pPr>
              <w:rPr>
                <w:rFonts w:ascii="Arial" w:hAnsi="Arial" w:cs="Arial"/>
                <w:sz w:val="20"/>
                <w:szCs w:val="20"/>
              </w:rPr>
            </w:pPr>
          </w:p>
        </w:tc>
      </w:tr>
      <w:tr w:rsidR="009E1B07" w:rsidTr="00B91BCF">
        <w:trPr>
          <w:trHeight w:val="122"/>
        </w:trPr>
        <w:tc>
          <w:tcPr>
            <w:tcW w:w="3068" w:type="dxa"/>
            <w:vMerge/>
          </w:tcPr>
          <w:p w:rsidR="009E1B07" w:rsidRDefault="009E1B07" w:rsidP="00861FC3">
            <w:pPr>
              <w:rPr>
                <w:rFonts w:ascii="Arial" w:hAnsi="Arial" w:cs="Arial"/>
                <w:b/>
                <w:sz w:val="32"/>
                <w:szCs w:val="32"/>
              </w:rPr>
            </w:pPr>
          </w:p>
        </w:tc>
        <w:tc>
          <w:tcPr>
            <w:tcW w:w="3068" w:type="dxa"/>
          </w:tcPr>
          <w:p w:rsidR="009E1B07" w:rsidRDefault="009E1B07" w:rsidP="00861FC3">
            <w:pPr>
              <w:rPr>
                <w:rFonts w:ascii="Arial" w:hAnsi="Arial" w:cs="Arial"/>
                <w:i/>
                <w:sz w:val="20"/>
                <w:szCs w:val="20"/>
              </w:rPr>
            </w:pPr>
            <w:r>
              <w:rPr>
                <w:rFonts w:ascii="Arial" w:hAnsi="Arial" w:cs="Arial"/>
                <w:i/>
                <w:sz w:val="20"/>
                <w:szCs w:val="20"/>
              </w:rPr>
              <w:t>Heeft problemen met stellen/formuleren</w:t>
            </w:r>
          </w:p>
          <w:p w:rsidR="009E1B07" w:rsidRPr="009E1B07" w:rsidRDefault="009E1B07" w:rsidP="00861FC3">
            <w:pPr>
              <w:rPr>
                <w:rFonts w:ascii="Arial" w:hAnsi="Arial" w:cs="Arial"/>
                <w:i/>
                <w:sz w:val="20"/>
                <w:szCs w:val="20"/>
              </w:rPr>
            </w:pPr>
          </w:p>
        </w:tc>
        <w:tc>
          <w:tcPr>
            <w:tcW w:w="3068" w:type="dxa"/>
          </w:tcPr>
          <w:p w:rsidR="009E1B07" w:rsidRDefault="009E1B07" w:rsidP="00861FC3">
            <w:pPr>
              <w:rPr>
                <w:rFonts w:ascii="Arial" w:hAnsi="Arial" w:cs="Arial"/>
                <w:sz w:val="20"/>
                <w:szCs w:val="20"/>
              </w:rPr>
            </w:pPr>
          </w:p>
        </w:tc>
      </w:tr>
      <w:tr w:rsidR="009E1B07" w:rsidTr="009E1B07">
        <w:trPr>
          <w:trHeight w:val="186"/>
        </w:trPr>
        <w:tc>
          <w:tcPr>
            <w:tcW w:w="3068" w:type="dxa"/>
            <w:vMerge w:val="restart"/>
          </w:tcPr>
          <w:p w:rsidR="009E1B07" w:rsidRPr="009E1B07" w:rsidRDefault="009E1B07" w:rsidP="00861FC3">
            <w:pPr>
              <w:rPr>
                <w:rFonts w:ascii="Arial" w:hAnsi="Arial" w:cs="Arial"/>
                <w:b/>
                <w:sz w:val="32"/>
                <w:szCs w:val="32"/>
              </w:rPr>
            </w:pPr>
            <w:r>
              <w:rPr>
                <w:rFonts w:ascii="Arial" w:hAnsi="Arial" w:cs="Arial"/>
                <w:b/>
                <w:sz w:val="32"/>
                <w:szCs w:val="32"/>
              </w:rPr>
              <w:t>SOCIAAL-EMOTIONEEL</w:t>
            </w:r>
          </w:p>
        </w:tc>
        <w:tc>
          <w:tcPr>
            <w:tcW w:w="3068" w:type="dxa"/>
          </w:tcPr>
          <w:p w:rsidR="009E1B07" w:rsidRDefault="009E1B07" w:rsidP="00861FC3">
            <w:pPr>
              <w:rPr>
                <w:rFonts w:ascii="Arial" w:hAnsi="Arial" w:cs="Arial"/>
                <w:i/>
                <w:sz w:val="20"/>
                <w:szCs w:val="20"/>
              </w:rPr>
            </w:pPr>
            <w:r>
              <w:rPr>
                <w:rFonts w:ascii="Arial" w:hAnsi="Arial" w:cs="Arial"/>
                <w:i/>
                <w:sz w:val="20"/>
                <w:szCs w:val="20"/>
              </w:rPr>
              <w:t>Is onzeker over haar/zijn cognitief functioneren</w:t>
            </w:r>
          </w:p>
          <w:p w:rsidR="009E1B07" w:rsidRPr="009E1B07" w:rsidRDefault="009E1B07" w:rsidP="00861FC3">
            <w:pPr>
              <w:rPr>
                <w:rFonts w:ascii="Arial" w:hAnsi="Arial" w:cs="Arial"/>
                <w:i/>
                <w:sz w:val="20"/>
                <w:szCs w:val="20"/>
              </w:rPr>
            </w:pPr>
          </w:p>
        </w:tc>
        <w:tc>
          <w:tcPr>
            <w:tcW w:w="3068" w:type="dxa"/>
          </w:tcPr>
          <w:p w:rsidR="009E1B07" w:rsidRDefault="009E1B07" w:rsidP="00861FC3">
            <w:pPr>
              <w:rPr>
                <w:rFonts w:ascii="Arial" w:hAnsi="Arial" w:cs="Arial"/>
                <w:sz w:val="20"/>
                <w:szCs w:val="20"/>
              </w:rPr>
            </w:pPr>
          </w:p>
        </w:tc>
      </w:tr>
      <w:tr w:rsidR="009E1B07" w:rsidTr="00B91BCF">
        <w:trPr>
          <w:trHeight w:val="183"/>
        </w:trPr>
        <w:tc>
          <w:tcPr>
            <w:tcW w:w="3068" w:type="dxa"/>
            <w:vMerge/>
          </w:tcPr>
          <w:p w:rsidR="009E1B07" w:rsidRDefault="009E1B07" w:rsidP="00861FC3">
            <w:pPr>
              <w:rPr>
                <w:rFonts w:ascii="Arial" w:hAnsi="Arial" w:cs="Arial"/>
                <w:b/>
                <w:sz w:val="32"/>
                <w:szCs w:val="32"/>
              </w:rPr>
            </w:pPr>
          </w:p>
        </w:tc>
        <w:tc>
          <w:tcPr>
            <w:tcW w:w="3068" w:type="dxa"/>
          </w:tcPr>
          <w:p w:rsidR="009E1B07" w:rsidRDefault="009E1B07" w:rsidP="00861FC3">
            <w:pPr>
              <w:rPr>
                <w:rFonts w:ascii="Arial" w:hAnsi="Arial" w:cs="Arial"/>
                <w:i/>
                <w:sz w:val="20"/>
                <w:szCs w:val="20"/>
              </w:rPr>
            </w:pPr>
            <w:r>
              <w:rPr>
                <w:rFonts w:ascii="Arial" w:hAnsi="Arial" w:cs="Arial"/>
                <w:i/>
                <w:sz w:val="20"/>
                <w:szCs w:val="20"/>
              </w:rPr>
              <w:t>Is ongemotiveerd voor taken die zij/hij moeilijk vindt</w:t>
            </w:r>
          </w:p>
          <w:p w:rsidR="009E1B07" w:rsidRPr="009E1B07" w:rsidRDefault="009E1B07" w:rsidP="00861FC3">
            <w:pPr>
              <w:rPr>
                <w:rFonts w:ascii="Arial" w:hAnsi="Arial" w:cs="Arial"/>
                <w:i/>
                <w:sz w:val="20"/>
                <w:szCs w:val="20"/>
              </w:rPr>
            </w:pPr>
          </w:p>
        </w:tc>
        <w:tc>
          <w:tcPr>
            <w:tcW w:w="3068" w:type="dxa"/>
          </w:tcPr>
          <w:p w:rsidR="009E1B07" w:rsidRDefault="009E1B07" w:rsidP="00861FC3">
            <w:pPr>
              <w:rPr>
                <w:rFonts w:ascii="Arial" w:hAnsi="Arial" w:cs="Arial"/>
                <w:sz w:val="20"/>
                <w:szCs w:val="20"/>
              </w:rPr>
            </w:pPr>
          </w:p>
        </w:tc>
      </w:tr>
      <w:tr w:rsidR="009E1B07" w:rsidTr="00B91BCF">
        <w:trPr>
          <w:trHeight w:val="183"/>
        </w:trPr>
        <w:tc>
          <w:tcPr>
            <w:tcW w:w="3068" w:type="dxa"/>
            <w:vMerge/>
          </w:tcPr>
          <w:p w:rsidR="009E1B07" w:rsidRDefault="009E1B07" w:rsidP="00861FC3">
            <w:pPr>
              <w:rPr>
                <w:rFonts w:ascii="Arial" w:hAnsi="Arial" w:cs="Arial"/>
                <w:b/>
                <w:sz w:val="32"/>
                <w:szCs w:val="32"/>
              </w:rPr>
            </w:pPr>
          </w:p>
        </w:tc>
        <w:tc>
          <w:tcPr>
            <w:tcW w:w="3068" w:type="dxa"/>
          </w:tcPr>
          <w:p w:rsidR="009E1B07" w:rsidRDefault="009E1B07" w:rsidP="00861FC3">
            <w:pPr>
              <w:rPr>
                <w:rFonts w:ascii="Arial" w:hAnsi="Arial" w:cs="Arial"/>
                <w:i/>
                <w:sz w:val="20"/>
                <w:szCs w:val="20"/>
              </w:rPr>
            </w:pPr>
            <w:r>
              <w:rPr>
                <w:rFonts w:ascii="Arial" w:hAnsi="Arial" w:cs="Arial"/>
                <w:i/>
                <w:sz w:val="20"/>
                <w:szCs w:val="20"/>
              </w:rPr>
              <w:t>Heeft moeite met concentratie</w:t>
            </w:r>
          </w:p>
          <w:p w:rsidR="009E1B07" w:rsidRPr="009E1B07" w:rsidRDefault="009E1B07" w:rsidP="00861FC3">
            <w:pPr>
              <w:rPr>
                <w:rFonts w:ascii="Arial" w:hAnsi="Arial" w:cs="Arial"/>
                <w:i/>
                <w:sz w:val="20"/>
                <w:szCs w:val="20"/>
              </w:rPr>
            </w:pPr>
          </w:p>
        </w:tc>
        <w:tc>
          <w:tcPr>
            <w:tcW w:w="3068" w:type="dxa"/>
          </w:tcPr>
          <w:p w:rsidR="009E1B07" w:rsidRDefault="009E1B07" w:rsidP="00861FC3">
            <w:pPr>
              <w:rPr>
                <w:rFonts w:ascii="Arial" w:hAnsi="Arial" w:cs="Arial"/>
                <w:sz w:val="20"/>
                <w:szCs w:val="20"/>
              </w:rPr>
            </w:pPr>
          </w:p>
        </w:tc>
      </w:tr>
      <w:tr w:rsidR="009E1B07" w:rsidTr="00B91BCF">
        <w:trPr>
          <w:trHeight w:val="183"/>
        </w:trPr>
        <w:tc>
          <w:tcPr>
            <w:tcW w:w="3068" w:type="dxa"/>
            <w:vMerge/>
          </w:tcPr>
          <w:p w:rsidR="009E1B07" w:rsidRDefault="009E1B07" w:rsidP="00861FC3">
            <w:pPr>
              <w:rPr>
                <w:rFonts w:ascii="Arial" w:hAnsi="Arial" w:cs="Arial"/>
                <w:b/>
                <w:sz w:val="32"/>
                <w:szCs w:val="32"/>
              </w:rPr>
            </w:pPr>
          </w:p>
        </w:tc>
        <w:tc>
          <w:tcPr>
            <w:tcW w:w="3068" w:type="dxa"/>
          </w:tcPr>
          <w:p w:rsidR="009E1B07" w:rsidRDefault="009E1B07" w:rsidP="00861FC3">
            <w:pPr>
              <w:rPr>
                <w:rFonts w:ascii="Arial" w:hAnsi="Arial" w:cs="Arial"/>
                <w:i/>
                <w:sz w:val="20"/>
                <w:szCs w:val="20"/>
              </w:rPr>
            </w:pPr>
            <w:r>
              <w:rPr>
                <w:rFonts w:ascii="Arial" w:hAnsi="Arial" w:cs="Arial"/>
                <w:i/>
                <w:sz w:val="20"/>
                <w:szCs w:val="20"/>
              </w:rPr>
              <w:t>Vertoont vermijdingsgedrag</w:t>
            </w:r>
          </w:p>
          <w:p w:rsidR="009E1B07" w:rsidRPr="009E1B07" w:rsidRDefault="009E1B07" w:rsidP="00861FC3">
            <w:pPr>
              <w:rPr>
                <w:rFonts w:ascii="Arial" w:hAnsi="Arial" w:cs="Arial"/>
                <w:i/>
                <w:sz w:val="20"/>
                <w:szCs w:val="20"/>
              </w:rPr>
            </w:pPr>
          </w:p>
        </w:tc>
        <w:tc>
          <w:tcPr>
            <w:tcW w:w="3068" w:type="dxa"/>
          </w:tcPr>
          <w:p w:rsidR="009E1B07" w:rsidRDefault="009E1B07" w:rsidP="00861FC3">
            <w:pPr>
              <w:rPr>
                <w:rFonts w:ascii="Arial" w:hAnsi="Arial" w:cs="Arial"/>
                <w:sz w:val="20"/>
                <w:szCs w:val="20"/>
              </w:rPr>
            </w:pPr>
          </w:p>
        </w:tc>
      </w:tr>
    </w:tbl>
    <w:p w:rsidR="00B91BCF" w:rsidRPr="004A447C" w:rsidRDefault="00B91BCF" w:rsidP="00861FC3">
      <w:pPr>
        <w:rPr>
          <w:rFonts w:ascii="Arial" w:hAnsi="Arial" w:cs="Arial"/>
          <w:sz w:val="20"/>
          <w:szCs w:val="20"/>
        </w:rPr>
      </w:pPr>
    </w:p>
    <w:p w:rsidR="004A447C" w:rsidRDefault="004A447C" w:rsidP="00861FC3">
      <w:pPr>
        <w:rPr>
          <w:rFonts w:ascii="Arial" w:hAnsi="Arial" w:cs="Arial"/>
          <w:b/>
        </w:rPr>
      </w:pPr>
    </w:p>
    <w:p w:rsidR="00C6645C" w:rsidRDefault="00C6645C" w:rsidP="00861FC3">
      <w:pPr>
        <w:rPr>
          <w:rFonts w:ascii="Arial" w:hAnsi="Arial" w:cs="Arial"/>
        </w:rPr>
      </w:pPr>
      <w:r w:rsidRPr="00C6645C">
        <w:rPr>
          <w:rFonts w:ascii="Arial" w:hAnsi="Arial" w:cs="Arial"/>
        </w:rPr>
        <w:t>Specifieke opmerkingen met betrekking tot deze leerling:</w:t>
      </w:r>
    </w:p>
    <w:p w:rsidR="00C6645C" w:rsidRDefault="00C6645C" w:rsidP="00861FC3">
      <w:pPr>
        <w:rPr>
          <w:rFonts w:ascii="Arial" w:hAnsi="Arial" w:cs="Arial"/>
        </w:rPr>
      </w:pPr>
    </w:p>
    <w:p w:rsidR="00C6645C" w:rsidRDefault="00C6645C" w:rsidP="00861FC3">
      <w:pPr>
        <w:rPr>
          <w:rFonts w:ascii="Arial" w:hAnsi="Arial" w:cs="Arial"/>
        </w:rPr>
      </w:pPr>
    </w:p>
    <w:p w:rsidR="00C6645C" w:rsidRDefault="00C6645C" w:rsidP="00861FC3">
      <w:pPr>
        <w:rPr>
          <w:rFonts w:ascii="Arial" w:hAnsi="Arial" w:cs="Arial"/>
        </w:rPr>
      </w:pPr>
    </w:p>
    <w:p w:rsidR="00C6645C" w:rsidRDefault="00C6645C" w:rsidP="00861FC3">
      <w:pPr>
        <w:rPr>
          <w:rFonts w:ascii="Arial" w:hAnsi="Arial" w:cs="Arial"/>
        </w:rPr>
      </w:pPr>
    </w:p>
    <w:p w:rsidR="00C6645C" w:rsidRDefault="00C6645C" w:rsidP="00861FC3">
      <w:pPr>
        <w:rPr>
          <w:rFonts w:ascii="Arial" w:hAnsi="Arial" w:cs="Arial"/>
        </w:rPr>
      </w:pPr>
    </w:p>
    <w:p w:rsidR="00C6645C" w:rsidRDefault="00C6645C" w:rsidP="00861FC3">
      <w:pPr>
        <w:rPr>
          <w:rFonts w:ascii="Arial" w:hAnsi="Arial" w:cs="Arial"/>
        </w:rPr>
      </w:pPr>
    </w:p>
    <w:p w:rsidR="00C6645C" w:rsidRDefault="00C6645C" w:rsidP="00861FC3">
      <w:pPr>
        <w:rPr>
          <w:rFonts w:ascii="Arial" w:hAnsi="Arial" w:cs="Arial"/>
        </w:rPr>
      </w:pPr>
    </w:p>
    <w:p w:rsidR="00C6645C" w:rsidRDefault="00C6645C" w:rsidP="00861FC3">
      <w:pPr>
        <w:rPr>
          <w:rFonts w:ascii="Arial" w:hAnsi="Arial" w:cs="Arial"/>
        </w:rPr>
      </w:pPr>
    </w:p>
    <w:p w:rsidR="00C6645C" w:rsidRDefault="00C6645C" w:rsidP="00861FC3">
      <w:pPr>
        <w:rPr>
          <w:rFonts w:ascii="Arial" w:hAnsi="Arial" w:cs="Arial"/>
        </w:rPr>
      </w:pPr>
    </w:p>
    <w:p w:rsidR="00C6645C" w:rsidRDefault="00C6645C" w:rsidP="00861FC3">
      <w:pPr>
        <w:rPr>
          <w:rFonts w:ascii="Arial" w:hAnsi="Arial" w:cs="Arial"/>
        </w:rPr>
      </w:pPr>
    </w:p>
    <w:p w:rsidR="00C6645C" w:rsidRDefault="00C6645C" w:rsidP="00861FC3">
      <w:pPr>
        <w:rPr>
          <w:rFonts w:ascii="Arial" w:hAnsi="Arial" w:cs="Arial"/>
        </w:rPr>
      </w:pPr>
    </w:p>
    <w:p w:rsidR="00C6645C" w:rsidRDefault="00C6645C" w:rsidP="00861FC3">
      <w:pPr>
        <w:rPr>
          <w:rFonts w:ascii="Arial" w:hAnsi="Arial" w:cs="Arial"/>
        </w:rPr>
      </w:pPr>
    </w:p>
    <w:p w:rsidR="00C6645C" w:rsidRDefault="00C6645C" w:rsidP="00861FC3">
      <w:pPr>
        <w:rPr>
          <w:rFonts w:ascii="Arial" w:hAnsi="Arial" w:cs="Arial"/>
        </w:rPr>
      </w:pPr>
    </w:p>
    <w:p w:rsidR="00C6645C" w:rsidRDefault="00C6645C" w:rsidP="00861FC3">
      <w:pPr>
        <w:rPr>
          <w:rFonts w:ascii="Arial" w:hAnsi="Arial" w:cs="Arial"/>
        </w:rPr>
      </w:pPr>
    </w:p>
    <w:p w:rsidR="00C6645C" w:rsidRDefault="00C6645C" w:rsidP="00861FC3">
      <w:pPr>
        <w:rPr>
          <w:rFonts w:ascii="Arial" w:hAnsi="Arial" w:cs="Arial"/>
        </w:rPr>
      </w:pPr>
    </w:p>
    <w:p w:rsidR="00C6645C" w:rsidRDefault="00C6645C" w:rsidP="00861FC3">
      <w:pPr>
        <w:rPr>
          <w:rFonts w:ascii="Arial" w:hAnsi="Arial" w:cs="Arial"/>
        </w:rPr>
      </w:pPr>
    </w:p>
    <w:p w:rsidR="00C6645C" w:rsidRDefault="00C6645C" w:rsidP="00861FC3">
      <w:pPr>
        <w:rPr>
          <w:rFonts w:ascii="Arial" w:hAnsi="Arial" w:cs="Arial"/>
        </w:rPr>
      </w:pPr>
    </w:p>
    <w:p w:rsidR="00C6645C" w:rsidRDefault="00C6645C" w:rsidP="00861FC3">
      <w:pPr>
        <w:rPr>
          <w:rFonts w:ascii="Arial" w:hAnsi="Arial" w:cs="Arial"/>
        </w:rPr>
      </w:pPr>
    </w:p>
    <w:p w:rsidR="00C6645C" w:rsidRDefault="00C6645C" w:rsidP="00861FC3">
      <w:pPr>
        <w:rPr>
          <w:rFonts w:ascii="Arial" w:hAnsi="Arial" w:cs="Arial"/>
        </w:rPr>
      </w:pPr>
    </w:p>
    <w:p w:rsidR="00C6645C" w:rsidRDefault="00C6645C" w:rsidP="00861FC3">
      <w:pPr>
        <w:rPr>
          <w:rFonts w:ascii="Arial" w:hAnsi="Arial" w:cs="Arial"/>
        </w:rPr>
      </w:pPr>
    </w:p>
    <w:p w:rsidR="00C6645C" w:rsidRDefault="00C6645C" w:rsidP="00861FC3">
      <w:pPr>
        <w:rPr>
          <w:rFonts w:ascii="Arial" w:hAnsi="Arial" w:cs="Arial"/>
        </w:rPr>
      </w:pPr>
    </w:p>
    <w:p w:rsidR="00C6645C" w:rsidRDefault="00C6645C" w:rsidP="00861FC3">
      <w:pPr>
        <w:rPr>
          <w:rFonts w:ascii="Arial" w:hAnsi="Arial" w:cs="Arial"/>
        </w:rPr>
      </w:pPr>
    </w:p>
    <w:p w:rsidR="00C6645C" w:rsidRDefault="00C6645C" w:rsidP="00861FC3">
      <w:pPr>
        <w:rPr>
          <w:rFonts w:ascii="Arial" w:hAnsi="Arial" w:cs="Arial"/>
        </w:rPr>
      </w:pPr>
    </w:p>
    <w:p w:rsidR="00C6645C" w:rsidRDefault="00C6645C" w:rsidP="00861FC3">
      <w:pPr>
        <w:rPr>
          <w:rFonts w:ascii="Arial" w:hAnsi="Arial" w:cs="Arial"/>
        </w:rPr>
      </w:pPr>
    </w:p>
    <w:p w:rsidR="00C6645C" w:rsidRDefault="00C6645C" w:rsidP="00861FC3">
      <w:pPr>
        <w:rPr>
          <w:rFonts w:ascii="Arial" w:hAnsi="Arial" w:cs="Arial"/>
        </w:rPr>
      </w:pPr>
    </w:p>
    <w:p w:rsidR="00C6645C" w:rsidRDefault="00C6645C" w:rsidP="00861FC3">
      <w:pPr>
        <w:rPr>
          <w:rFonts w:ascii="Arial" w:hAnsi="Arial" w:cs="Arial"/>
        </w:rPr>
      </w:pPr>
    </w:p>
    <w:p w:rsidR="00C6645C" w:rsidRDefault="00C6645C" w:rsidP="00861FC3">
      <w:pPr>
        <w:rPr>
          <w:rFonts w:ascii="Arial" w:hAnsi="Arial" w:cs="Arial"/>
        </w:rPr>
      </w:pPr>
    </w:p>
    <w:p w:rsidR="00C6645C" w:rsidRDefault="00C6645C" w:rsidP="00861FC3">
      <w:pPr>
        <w:rPr>
          <w:rFonts w:ascii="Arial" w:hAnsi="Arial" w:cs="Arial"/>
        </w:rPr>
      </w:pPr>
    </w:p>
    <w:p w:rsidR="00C6645C" w:rsidRDefault="00C6645C" w:rsidP="00861FC3">
      <w:pPr>
        <w:rPr>
          <w:rFonts w:ascii="Arial" w:hAnsi="Arial" w:cs="Arial"/>
        </w:rPr>
      </w:pPr>
    </w:p>
    <w:p w:rsidR="00C6645C" w:rsidRDefault="00C6645C" w:rsidP="00861FC3">
      <w:pPr>
        <w:rPr>
          <w:rFonts w:ascii="Arial" w:hAnsi="Arial" w:cs="Arial"/>
          <w:b/>
        </w:rPr>
      </w:pPr>
      <w:r w:rsidRPr="00C6645C">
        <w:rPr>
          <w:rFonts w:ascii="Arial" w:hAnsi="Arial" w:cs="Arial"/>
          <w:b/>
        </w:rPr>
        <w:t>Bi</w:t>
      </w:r>
      <w:r>
        <w:rPr>
          <w:rFonts w:ascii="Arial" w:hAnsi="Arial" w:cs="Arial"/>
          <w:b/>
        </w:rPr>
        <w:t>jlage 3: De dyslexiepas</w:t>
      </w:r>
      <w:r w:rsidR="00067E30">
        <w:rPr>
          <w:rFonts w:ascii="Arial" w:hAnsi="Arial" w:cs="Arial"/>
          <w:b/>
        </w:rPr>
        <w:t>, een voorbeeld</w:t>
      </w:r>
    </w:p>
    <w:p w:rsidR="000D1E50" w:rsidRDefault="000D1E50" w:rsidP="00861FC3">
      <w:pPr>
        <w:rPr>
          <w:rFonts w:ascii="Arial" w:hAnsi="Arial" w:cs="Arial"/>
          <w:b/>
        </w:rPr>
      </w:pPr>
    </w:p>
    <w:p w:rsidR="000D1E50" w:rsidRPr="000D1E50" w:rsidRDefault="000D1E50" w:rsidP="00861FC3">
      <w:pPr>
        <w:rPr>
          <w:rFonts w:ascii="Arial" w:hAnsi="Arial" w:cs="Arial"/>
        </w:rPr>
      </w:pPr>
      <w:r w:rsidRPr="000D1E50">
        <w:rPr>
          <w:rFonts w:ascii="Arial" w:hAnsi="Arial" w:cs="Arial"/>
        </w:rPr>
        <w:t>Voorkant:</w:t>
      </w:r>
    </w:p>
    <w:p w:rsidR="000D1E50" w:rsidRDefault="000D1E50" w:rsidP="00861FC3">
      <w:pPr>
        <w:rPr>
          <w:rFonts w:ascii="Arial" w:hAnsi="Arial" w:cs="Arial"/>
          <w:b/>
        </w:rPr>
      </w:pPr>
    </w:p>
    <w:p w:rsidR="000D1E50" w:rsidRDefault="000D1E50" w:rsidP="00861FC3">
      <w:pPr>
        <w:rPr>
          <w:rFonts w:ascii="Arial" w:hAnsi="Arial" w:cs="Arial"/>
          <w:b/>
        </w:rPr>
      </w:pPr>
      <w:r>
        <w:rPr>
          <w:noProof/>
        </w:rPr>
        <mc:AlternateContent>
          <mc:Choice Requires="wps">
            <w:drawing>
              <wp:anchor distT="0" distB="0" distL="114300" distR="114300" simplePos="0" relativeHeight="251663360" behindDoc="0" locked="0" layoutInCell="1" allowOverlap="1" wp14:anchorId="54393004" wp14:editId="1F73E383">
                <wp:simplePos x="0" y="0"/>
                <wp:positionH relativeFrom="column">
                  <wp:posOffset>-15875</wp:posOffset>
                </wp:positionH>
                <wp:positionV relativeFrom="paragraph">
                  <wp:posOffset>144145</wp:posOffset>
                </wp:positionV>
                <wp:extent cx="5362575" cy="3352800"/>
                <wp:effectExtent l="0" t="0" r="28575" b="19050"/>
                <wp:wrapNone/>
                <wp:docPr id="1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3352800"/>
                        </a:xfrm>
                        <a:prstGeom prst="rect">
                          <a:avLst/>
                        </a:prstGeom>
                        <a:solidFill>
                          <a:srgbClr val="FFFFFF"/>
                        </a:solidFill>
                        <a:ln w="9525">
                          <a:solidFill>
                            <a:srgbClr val="000000"/>
                          </a:solidFill>
                          <a:miter lim="800000"/>
                          <a:headEnd/>
                          <a:tailEnd/>
                        </a:ln>
                      </wps:spPr>
                      <wps:txbx>
                        <w:txbxContent>
                          <w:p w:rsidR="00053072" w:rsidRPr="000D1E50" w:rsidRDefault="00053072" w:rsidP="00C6645C">
                            <w:pPr>
                              <w:rPr>
                                <w:sz w:val="52"/>
                                <w:szCs w:val="52"/>
                                <w14:shadow w14:blurRad="63500" w14:dist="50800" w14:dir="10800000" w14:sx="0" w14:sy="0" w14:kx="0" w14:ky="0" w14:algn="none">
                                  <w14:srgbClr w14:val="000000">
                                    <w14:alpha w14:val="50000"/>
                                  </w14:srgbClr>
                                </w14:shadow>
                              </w:rPr>
                            </w:pPr>
                            <w:r>
                              <w:rPr>
                                <w:rFonts w:ascii="Arial" w:hAnsi="Arial" w:cs="Arial"/>
                                <w:b/>
                                <w:sz w:val="52"/>
                                <w:szCs w:val="5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 xml:space="preserve">                                   </w:t>
                            </w:r>
                            <w:r w:rsidRPr="00825B84">
                              <w:rPr>
                                <w:sz w:val="52"/>
                                <w:szCs w:val="52"/>
                                <w14:shadow w14:blurRad="63500" w14:dist="50800" w14:dir="10800000" w14:sx="0" w14:sy="0" w14:kx="0" w14:ky="0" w14:algn="none">
                                  <w14:srgbClr w14:val="000000">
                                    <w14:alpha w14:val="50000"/>
                                  </w14:srgbClr>
                                </w14:shadow>
                              </w:rPr>
                              <w:t xml:space="preserve">              </w:t>
                            </w:r>
                            <w:r>
                              <w:rPr>
                                <w:noProof/>
                              </w:rPr>
                              <w:drawing>
                                <wp:inline distT="0" distB="0" distL="0" distR="0" wp14:anchorId="1CEC7ECA" wp14:editId="3229479F">
                                  <wp:extent cx="904875" cy="928898"/>
                                  <wp:effectExtent l="0" t="0" r="0" b="5080"/>
                                  <wp:docPr id="16" name="Afbeelding 16" descr="F:\zuiderlicht\dyscalculie en dyslexie\logo zuiderlic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zuiderlicht\dyscalculie en dyslexie\logo zuiderlic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6420" cy="930484"/>
                                          </a:xfrm>
                                          <a:prstGeom prst="rect">
                                            <a:avLst/>
                                          </a:prstGeom>
                                          <a:noFill/>
                                          <a:ln>
                                            <a:noFill/>
                                          </a:ln>
                                        </pic:spPr>
                                      </pic:pic>
                                    </a:graphicData>
                                  </a:graphic>
                                </wp:inline>
                              </w:drawing>
                            </w:r>
                            <w:r>
                              <w:rPr>
                                <w:sz w:val="52"/>
                                <w:szCs w:val="52"/>
                                <w14:shadow w14:blurRad="63500" w14:dist="50800" w14:dir="10800000" w14:sx="0" w14:sy="0" w14:kx="0" w14:ky="0" w14:algn="none">
                                  <w14:srgbClr w14:val="000000">
                                    <w14:alpha w14:val="50000"/>
                                  </w14:srgbClr>
                                </w14:shadow>
                              </w:rPr>
                              <w:t xml:space="preserve">                 </w:t>
                            </w:r>
                          </w:p>
                          <w:p w:rsidR="00053072" w:rsidRPr="00F3695F" w:rsidRDefault="00053072" w:rsidP="00C6645C">
                            <w:pPr>
                              <w:rPr>
                                <w:rFonts w:ascii="Arial" w:hAnsi="Arial" w:cs="Arial"/>
                                <w14:shadow w14:blurRad="63500" w14:dist="50800" w14:dir="10800000" w14:sx="0" w14:sy="0" w14:kx="0" w14:ky="0" w14:algn="none">
                                  <w14:srgbClr w14:val="000000">
                                    <w14:alpha w14:val="50000"/>
                                  </w14:srgbClr>
                                </w14:shadow>
                              </w:rPr>
                            </w:pPr>
                            <w:r>
                              <w:rPr>
                                <w:rFonts w:ascii="Arial" w:hAnsi="Arial" w:cs="Arial"/>
                                <w14:shadow w14:blurRad="63500" w14:dist="50800" w14:dir="10800000" w14:sx="0" w14:sy="0" w14:kx="0" w14:ky="0" w14:algn="none">
                                  <w14:srgbClr w14:val="000000">
                                    <w14:alpha w14:val="50000"/>
                                  </w14:srgbClr>
                                </w14:shadow>
                              </w:rPr>
                              <w:t xml:space="preserve">Piet </w:t>
                            </w:r>
                            <w:r w:rsidRPr="00F3695F">
                              <w:rPr>
                                <w:rFonts w:ascii="Arial" w:hAnsi="Arial" w:cs="Arial"/>
                                <w14:shadow w14:blurRad="63500" w14:dist="50800" w14:dir="10800000" w14:sx="0" w14:sy="0" w14:kx="0" w14:ky="0" w14:algn="none">
                                  <w14:srgbClr w14:val="000000">
                                    <w14:alpha w14:val="50000"/>
                                  </w14:srgbClr>
                                </w14:shadow>
                              </w:rPr>
                              <w:t>mag:</w:t>
                            </w:r>
                          </w:p>
                          <w:p w:rsidR="00053072" w:rsidRPr="00F3695F" w:rsidRDefault="00053072" w:rsidP="00C6645C">
                            <w:pPr>
                              <w:pStyle w:val="Lijstalinea"/>
                              <w:numPr>
                                <w:ilvl w:val="0"/>
                                <w:numId w:val="14"/>
                              </w:numPr>
                              <w:spacing w:after="200" w:line="276" w:lineRule="auto"/>
                              <w:rPr>
                                <w:rFonts w:ascii="Arial" w:hAnsi="Arial" w:cs="Arial"/>
                                <w14:shadow w14:blurRad="63500" w14:dist="50800" w14:dir="10800000" w14:sx="0" w14:sy="0" w14:kx="0" w14:ky="0" w14:algn="none">
                                  <w14:srgbClr w14:val="000000">
                                    <w14:alpha w14:val="50000"/>
                                  </w14:srgbClr>
                                </w14:shadow>
                              </w:rPr>
                            </w:pPr>
                            <w:r>
                              <w:rPr>
                                <w:rFonts w:ascii="Arial" w:hAnsi="Arial" w:cs="Arial"/>
                                <w14:shadow w14:blurRad="63500" w14:dist="50800" w14:dir="10800000" w14:sx="0" w14:sy="0" w14:kx="0" w14:ky="0" w14:algn="none">
                                  <w14:srgbClr w14:val="000000">
                                    <w14:alpha w14:val="50000"/>
                                  </w14:srgbClr>
                                </w14:shadow>
                              </w:rPr>
                              <w:t>bij veel schrijfwerk zijn laptop gebruiken in de klas</w:t>
                            </w:r>
                          </w:p>
                          <w:p w:rsidR="00053072" w:rsidRPr="00F3695F" w:rsidRDefault="00053072" w:rsidP="00C6645C">
                            <w:pPr>
                              <w:pStyle w:val="Lijstalinea"/>
                              <w:numPr>
                                <w:ilvl w:val="0"/>
                                <w:numId w:val="14"/>
                              </w:numPr>
                              <w:spacing w:after="200" w:line="276" w:lineRule="auto"/>
                              <w:rPr>
                                <w:rFonts w:ascii="Arial" w:hAnsi="Arial" w:cs="Arial"/>
                                <w14:shadow w14:blurRad="63500" w14:dist="50800" w14:dir="10800000" w14:sx="0" w14:sy="0" w14:kx="0" w14:ky="0" w14:algn="none">
                                  <w14:srgbClr w14:val="000000">
                                    <w14:alpha w14:val="50000"/>
                                  </w14:srgbClr>
                                </w14:shadow>
                              </w:rPr>
                            </w:pPr>
                            <w:r w:rsidRPr="00F3695F">
                              <w:rPr>
                                <w:rFonts w:ascii="Arial" w:hAnsi="Arial" w:cs="Arial"/>
                                <w14:shadow w14:blurRad="63500" w14:dist="50800" w14:dir="10800000" w14:sx="0" w14:sy="0" w14:kx="0" w14:ky="0" w14:algn="none">
                                  <w14:srgbClr w14:val="000000">
                                    <w14:alpha w14:val="50000"/>
                                  </w14:srgbClr>
                                </w14:shadow>
                              </w:rPr>
                              <w:t>tijdverlenging (max. 20 minuten) of eventueel iets kleinere toets</w:t>
                            </w:r>
                          </w:p>
                          <w:p w:rsidR="00053072" w:rsidRDefault="00053072" w:rsidP="00C6645C">
                            <w:pPr>
                              <w:pStyle w:val="Lijstalinea"/>
                              <w:numPr>
                                <w:ilvl w:val="0"/>
                                <w:numId w:val="14"/>
                              </w:numPr>
                              <w:spacing w:after="200" w:line="276" w:lineRule="auto"/>
                              <w:rPr>
                                <w:rFonts w:ascii="Arial" w:hAnsi="Arial" w:cs="Arial"/>
                                <w14:shadow w14:blurRad="63500" w14:dist="50800" w14:dir="10800000" w14:sx="0" w14:sy="0" w14:kx="0" w14:ky="0" w14:algn="none">
                                  <w14:srgbClr w14:val="000000">
                                    <w14:alpha w14:val="50000"/>
                                  </w14:srgbClr>
                                </w14:shadow>
                              </w:rPr>
                            </w:pPr>
                            <w:r>
                              <w:rPr>
                                <w:rFonts w:ascii="Arial" w:hAnsi="Arial" w:cs="Arial"/>
                                <w14:shadow w14:blurRad="63500" w14:dist="50800" w14:dir="10800000" w14:sx="0" w14:sy="0" w14:kx="0" w14:ky="0" w14:algn="none">
                                  <w14:srgbClr w14:val="000000">
                                    <w14:alpha w14:val="50000"/>
                                  </w14:srgbClr>
                                </w14:shadow>
                              </w:rPr>
                              <w:t>géén onverwachte beurt krijgen in de klas</w:t>
                            </w:r>
                          </w:p>
                          <w:p w:rsidR="00053072" w:rsidRPr="00F3695F" w:rsidRDefault="00053072" w:rsidP="00C6645C">
                            <w:pPr>
                              <w:pStyle w:val="Lijstalinea"/>
                              <w:numPr>
                                <w:ilvl w:val="0"/>
                                <w:numId w:val="14"/>
                              </w:numPr>
                              <w:spacing w:after="200" w:line="276" w:lineRule="auto"/>
                              <w:rPr>
                                <w:rFonts w:ascii="Arial" w:hAnsi="Arial" w:cs="Arial"/>
                                <w14:shadow w14:blurRad="63500" w14:dist="50800" w14:dir="10800000" w14:sx="0" w14:sy="0" w14:kx="0" w14:ky="0" w14:algn="none">
                                  <w14:srgbClr w14:val="000000">
                                    <w14:alpha w14:val="50000"/>
                                  </w14:srgbClr>
                                </w14:shadow>
                              </w:rPr>
                            </w:pPr>
                            <w:r>
                              <w:rPr>
                                <w:rFonts w:ascii="Arial" w:hAnsi="Arial" w:cs="Arial"/>
                                <w14:shadow w14:blurRad="63500" w14:dist="50800" w14:dir="10800000" w14:sx="0" w14:sy="0" w14:kx="0" w14:ky="0" w14:algn="none">
                                  <w14:srgbClr w14:val="000000">
                                    <w14:alpha w14:val="50000"/>
                                  </w14:srgbClr>
                                </w14:shadow>
                              </w:rPr>
                              <w:t>extra oefenwerk vragen</w:t>
                            </w:r>
                          </w:p>
                          <w:p w:rsidR="00053072" w:rsidRDefault="00053072" w:rsidP="00C6645C">
                            <w:pPr>
                              <w:rPr>
                                <w:rFonts w:ascii="Arial" w:hAnsi="Arial" w:cs="Arial"/>
                                <w14:shadow w14:blurRad="63500" w14:dist="50800" w14:dir="10800000" w14:sx="0" w14:sy="0" w14:kx="0" w14:ky="0" w14:algn="none">
                                  <w14:srgbClr w14:val="000000">
                                    <w14:alpha w14:val="50000"/>
                                  </w14:srgbClr>
                                </w14:shadow>
                              </w:rPr>
                            </w:pPr>
                            <w:r>
                              <w:rPr>
                                <w:rFonts w:ascii="Arial" w:hAnsi="Arial" w:cs="Arial"/>
                                <w14:shadow w14:blurRad="63500" w14:dist="50800" w14:dir="10800000" w14:sx="0" w14:sy="0" w14:kx="0" w14:ky="0" w14:algn="none">
                                  <w14:srgbClr w14:val="000000">
                                    <w14:alpha w14:val="50000"/>
                                  </w14:srgbClr>
                                </w14:shadow>
                              </w:rPr>
                              <w:t>Piet moet:</w:t>
                            </w:r>
                          </w:p>
                          <w:p w:rsidR="00053072" w:rsidRDefault="00053072" w:rsidP="00C6645C">
                            <w:pPr>
                              <w:pStyle w:val="Lijstalinea"/>
                              <w:numPr>
                                <w:ilvl w:val="0"/>
                                <w:numId w:val="13"/>
                              </w:numPr>
                              <w:spacing w:after="200" w:line="276" w:lineRule="auto"/>
                              <w:rPr>
                                <w:rFonts w:ascii="Arial" w:hAnsi="Arial" w:cs="Arial"/>
                                <w14:shadow w14:blurRad="63500" w14:dist="50800" w14:dir="10800000" w14:sx="0" w14:sy="0" w14:kx="0" w14:ky="0" w14:algn="none">
                                  <w14:srgbClr w14:val="000000">
                                    <w14:alpha w14:val="50000"/>
                                  </w14:srgbClr>
                                </w14:shadow>
                              </w:rPr>
                            </w:pPr>
                            <w:r>
                              <w:rPr>
                                <w:rFonts w:ascii="Arial" w:hAnsi="Arial" w:cs="Arial"/>
                                <w14:shadow w14:blurRad="63500" w14:dist="50800" w14:dir="10800000" w14:sx="0" w14:sy="0" w14:kx="0" w14:ky="0" w14:algn="none">
                                  <w14:srgbClr w14:val="000000">
                                    <w14:alpha w14:val="50000"/>
                                  </w14:srgbClr>
                                </w14:shadow>
                              </w:rPr>
                              <w:t>veel (kleine stukjes) lezen en navertellen thuis</w:t>
                            </w:r>
                          </w:p>
                          <w:p w:rsidR="00053072" w:rsidRDefault="00053072" w:rsidP="00C6645C">
                            <w:pPr>
                              <w:pStyle w:val="Lijstalinea"/>
                              <w:numPr>
                                <w:ilvl w:val="0"/>
                                <w:numId w:val="13"/>
                              </w:numPr>
                              <w:spacing w:after="200" w:line="276" w:lineRule="auto"/>
                              <w:rPr>
                                <w:rFonts w:ascii="Arial" w:hAnsi="Arial" w:cs="Arial"/>
                                <w14:shadow w14:blurRad="63500" w14:dist="50800" w14:dir="10800000" w14:sx="0" w14:sy="0" w14:kx="0" w14:ky="0" w14:algn="none">
                                  <w14:srgbClr w14:val="000000">
                                    <w14:alpha w14:val="50000"/>
                                  </w14:srgbClr>
                                </w14:shadow>
                              </w:rPr>
                            </w:pPr>
                            <w:r>
                              <w:rPr>
                                <w:rFonts w:ascii="Arial" w:hAnsi="Arial" w:cs="Arial"/>
                                <w14:shadow w14:blurRad="63500" w14:dist="50800" w14:dir="10800000" w14:sx="0" w14:sy="0" w14:kx="0" w14:ky="0" w14:algn="none">
                                  <w14:srgbClr w14:val="000000">
                                    <w14:alpha w14:val="50000"/>
                                  </w14:srgbClr>
                                </w14:shadow>
                              </w:rPr>
                              <w:t>gebruik maken van schema’s/mindmap</w:t>
                            </w:r>
                          </w:p>
                          <w:p w:rsidR="00053072" w:rsidRPr="00F3695F" w:rsidRDefault="00053072" w:rsidP="00C6645C">
                            <w:pPr>
                              <w:pStyle w:val="Lijstalinea"/>
                              <w:numPr>
                                <w:ilvl w:val="0"/>
                                <w:numId w:val="13"/>
                              </w:numPr>
                              <w:spacing w:after="200" w:line="276" w:lineRule="auto"/>
                              <w:rPr>
                                <w:rFonts w:ascii="Arial" w:hAnsi="Arial" w:cs="Arial"/>
                                <w14:shadow w14:blurRad="63500" w14:dist="50800" w14:dir="10800000" w14:sx="0" w14:sy="0" w14:kx="0" w14:ky="0" w14:algn="none">
                                  <w14:srgbClr w14:val="000000">
                                    <w14:alpha w14:val="50000"/>
                                  </w14:srgbClr>
                                </w14:shadow>
                              </w:rPr>
                            </w:pPr>
                            <w:r>
                              <w:rPr>
                                <w:rFonts w:ascii="Arial" w:hAnsi="Arial" w:cs="Arial"/>
                                <w14:shadow w14:blurRad="63500" w14:dist="50800" w14:dir="10800000" w14:sx="0" w14:sy="0" w14:kx="0" w14:ky="0" w14:algn="none">
                                  <w14:srgbClr w14:val="000000">
                                    <w14:alpha w14:val="50000"/>
                                  </w14:srgbClr>
                                </w14:shadow>
                              </w:rPr>
                              <w:t>WRTS met spraakfunctie gebruiken</w:t>
                            </w:r>
                          </w:p>
                          <w:p w:rsidR="00053072" w:rsidRPr="00825B84" w:rsidRDefault="00053072" w:rsidP="00C6645C">
                            <w:pPr>
                              <w:rPr>
                                <w:rFonts w:ascii="Arial" w:hAnsi="Arial" w:cs="Arial"/>
                                <w:sz w:val="28"/>
                                <w:szCs w:val="28"/>
                                <w14:shadow w14:blurRad="63500" w14:dist="50800" w14:dir="10800000" w14:sx="0" w14:sy="0" w14:kx="0" w14:ky="0" w14:algn="none">
                                  <w14:srgbClr w14:val="000000">
                                    <w14:alpha w14:val="50000"/>
                                  </w14:srgbClr>
                                </w14:shadow>
                              </w:rPr>
                            </w:pPr>
                          </w:p>
                        </w:txbxContent>
                      </wps:txbx>
                      <wps:bodyPr rot="0" vert="horz" wrap="square" lIns="91440" tIns="45720" rIns="91440" bIns="45720" anchor="t" anchorCtr="0">
                        <a:noAutofit/>
                        <a:scene3d>
                          <a:camera prst="orthographicFront"/>
                          <a:lightRig rig="threePt" dir="t"/>
                        </a:scene3d>
                        <a:sp3d extrusionH="57150">
                          <a:bevelT w="69850" h="69850" prst="divot"/>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1.25pt;margin-top:11.35pt;width:422.25pt;height:26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">
                <v:textbox>
                  <w:txbxContent>
                    <w:p w:rsidR="00053072" w:rsidRPr="000D1E50" w:rsidRDefault="00053072" w:rsidP="00C6645C">
                      <w:pPr>
                        <w:rPr>
                          <w:sz w:val="52"/>
                          <w:szCs w:val="52"/>
                          <w14:shadow w14:blurRad="63500" w14:dist="50800" w14:dir="10800000" w14:sx="0" w14:sy="0" w14:kx="0" w14:ky="0" w14:algn="none">
                            <w14:srgbClr w14:val="000000">
                              <w14:alpha w14:val="50000"/>
                            </w14:srgbClr>
                          </w14:shadow>
                        </w:rPr>
                      </w:pPr>
                      <w:r>
                        <w:rPr>
                          <w:rFonts w:ascii="Arial" w:hAnsi="Arial" w:cs="Arial"/>
                          <w:b/>
                          <w:sz w:val="52"/>
                          <w:szCs w:val="5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 xml:space="preserve">                                   </w:t>
                      </w:r>
                      <w:r w:rsidRPr="00825B84">
                        <w:rPr>
                          <w:sz w:val="52"/>
                          <w:szCs w:val="52"/>
                          <w14:shadow w14:blurRad="63500" w14:dist="50800" w14:dir="10800000" w14:sx="0" w14:sy="0" w14:kx="0" w14:ky="0" w14:algn="none">
                            <w14:srgbClr w14:val="000000">
                              <w14:alpha w14:val="50000"/>
                            </w14:srgbClr>
                          </w14:shadow>
                        </w:rPr>
                        <w:t xml:space="preserve">              </w:t>
                      </w:r>
                      <w:r>
                        <w:rPr>
                          <w:noProof/>
                        </w:rPr>
                        <w:drawing>
                          <wp:inline distT="0" distB="0" distL="0" distR="0" wp14:anchorId="1CEC7ECA" wp14:editId="3229479F">
                            <wp:extent cx="904875" cy="928898"/>
                            <wp:effectExtent l="0" t="0" r="0" b="5080"/>
                            <wp:docPr id="16" name="Afbeelding 16" descr="F:\zuiderlicht\dyscalculie en dyslexie\logo zuiderlic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zuiderlicht\dyscalculie en dyslexie\logo zuiderlicht.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06420" cy="930484"/>
                                    </a:xfrm>
                                    <a:prstGeom prst="rect">
                                      <a:avLst/>
                                    </a:prstGeom>
                                    <a:noFill/>
                                    <a:ln>
                                      <a:noFill/>
                                    </a:ln>
                                  </pic:spPr>
                                </pic:pic>
                              </a:graphicData>
                            </a:graphic>
                          </wp:inline>
                        </w:drawing>
                      </w:r>
                      <w:r>
                        <w:rPr>
                          <w:sz w:val="52"/>
                          <w:szCs w:val="52"/>
                          <w14:shadow w14:blurRad="63500" w14:dist="50800" w14:dir="10800000" w14:sx="0" w14:sy="0" w14:kx="0" w14:ky="0" w14:algn="none">
                            <w14:srgbClr w14:val="000000">
                              <w14:alpha w14:val="50000"/>
                            </w14:srgbClr>
                          </w14:shadow>
                        </w:rPr>
                        <w:t xml:space="preserve">                 </w:t>
                      </w:r>
                    </w:p>
                    <w:p w:rsidR="00053072" w:rsidRPr="00F3695F" w:rsidRDefault="00053072" w:rsidP="00C6645C">
                      <w:pPr>
                        <w:rPr>
                          <w:rFonts w:ascii="Arial" w:hAnsi="Arial" w:cs="Arial"/>
                          <w14:shadow w14:blurRad="63500" w14:dist="50800" w14:dir="10800000" w14:sx="0" w14:sy="0" w14:kx="0" w14:ky="0" w14:algn="none">
                            <w14:srgbClr w14:val="000000">
                              <w14:alpha w14:val="50000"/>
                            </w14:srgbClr>
                          </w14:shadow>
                        </w:rPr>
                      </w:pPr>
                      <w:r>
                        <w:rPr>
                          <w:rFonts w:ascii="Arial" w:hAnsi="Arial" w:cs="Arial"/>
                          <w14:shadow w14:blurRad="63500" w14:dist="50800" w14:dir="10800000" w14:sx="0" w14:sy="0" w14:kx="0" w14:ky="0" w14:algn="none">
                            <w14:srgbClr w14:val="000000">
                              <w14:alpha w14:val="50000"/>
                            </w14:srgbClr>
                          </w14:shadow>
                        </w:rPr>
                        <w:t xml:space="preserve">Piet </w:t>
                      </w:r>
                      <w:r w:rsidRPr="00F3695F">
                        <w:rPr>
                          <w:rFonts w:ascii="Arial" w:hAnsi="Arial" w:cs="Arial"/>
                          <w14:shadow w14:blurRad="63500" w14:dist="50800" w14:dir="10800000" w14:sx="0" w14:sy="0" w14:kx="0" w14:ky="0" w14:algn="none">
                            <w14:srgbClr w14:val="000000">
                              <w14:alpha w14:val="50000"/>
                            </w14:srgbClr>
                          </w14:shadow>
                        </w:rPr>
                        <w:t>mag:</w:t>
                      </w:r>
                    </w:p>
                    <w:p w:rsidR="00053072" w:rsidRPr="00F3695F" w:rsidRDefault="00053072" w:rsidP="00C6645C">
                      <w:pPr>
                        <w:pStyle w:val="Lijstalinea"/>
                        <w:numPr>
                          <w:ilvl w:val="0"/>
                          <w:numId w:val="14"/>
                        </w:numPr>
                        <w:spacing w:after="200" w:line="276" w:lineRule="auto"/>
                        <w:rPr>
                          <w:rFonts w:ascii="Arial" w:hAnsi="Arial" w:cs="Arial"/>
                          <w14:shadow w14:blurRad="63500" w14:dist="50800" w14:dir="10800000" w14:sx="0" w14:sy="0" w14:kx="0" w14:ky="0" w14:algn="none">
                            <w14:srgbClr w14:val="000000">
                              <w14:alpha w14:val="50000"/>
                            </w14:srgbClr>
                          </w14:shadow>
                        </w:rPr>
                      </w:pPr>
                      <w:r>
                        <w:rPr>
                          <w:rFonts w:ascii="Arial" w:hAnsi="Arial" w:cs="Arial"/>
                          <w14:shadow w14:blurRad="63500" w14:dist="50800" w14:dir="10800000" w14:sx="0" w14:sy="0" w14:kx="0" w14:ky="0" w14:algn="none">
                            <w14:srgbClr w14:val="000000">
                              <w14:alpha w14:val="50000"/>
                            </w14:srgbClr>
                          </w14:shadow>
                        </w:rPr>
                        <w:t>bij veel schrijfwerk zijn laptop gebruiken in de klas</w:t>
                      </w:r>
                    </w:p>
                    <w:p w:rsidR="00053072" w:rsidRPr="00F3695F" w:rsidRDefault="00053072" w:rsidP="00C6645C">
                      <w:pPr>
                        <w:pStyle w:val="Lijstalinea"/>
                        <w:numPr>
                          <w:ilvl w:val="0"/>
                          <w:numId w:val="14"/>
                        </w:numPr>
                        <w:spacing w:after="200" w:line="276" w:lineRule="auto"/>
                        <w:rPr>
                          <w:rFonts w:ascii="Arial" w:hAnsi="Arial" w:cs="Arial"/>
                          <w14:shadow w14:blurRad="63500" w14:dist="50800" w14:dir="10800000" w14:sx="0" w14:sy="0" w14:kx="0" w14:ky="0" w14:algn="none">
                            <w14:srgbClr w14:val="000000">
                              <w14:alpha w14:val="50000"/>
                            </w14:srgbClr>
                          </w14:shadow>
                        </w:rPr>
                      </w:pPr>
                      <w:r w:rsidRPr="00F3695F">
                        <w:rPr>
                          <w:rFonts w:ascii="Arial" w:hAnsi="Arial" w:cs="Arial"/>
                          <w14:shadow w14:blurRad="63500" w14:dist="50800" w14:dir="10800000" w14:sx="0" w14:sy="0" w14:kx="0" w14:ky="0" w14:algn="none">
                            <w14:srgbClr w14:val="000000">
                              <w14:alpha w14:val="50000"/>
                            </w14:srgbClr>
                          </w14:shadow>
                        </w:rPr>
                        <w:t>tijdverlenging (</w:t>
                      </w:r>
                      <w:proofErr w:type="gramStart"/>
                      <w:r w:rsidRPr="00F3695F">
                        <w:rPr>
                          <w:rFonts w:ascii="Arial" w:hAnsi="Arial" w:cs="Arial"/>
                          <w14:shadow w14:blurRad="63500" w14:dist="50800" w14:dir="10800000" w14:sx="0" w14:sy="0" w14:kx="0" w14:ky="0" w14:algn="none">
                            <w14:srgbClr w14:val="000000">
                              <w14:alpha w14:val="50000"/>
                            </w14:srgbClr>
                          </w14:shadow>
                        </w:rPr>
                        <w:t>max</w:t>
                      </w:r>
                      <w:proofErr w:type="gramEnd"/>
                      <w:r w:rsidRPr="00F3695F">
                        <w:rPr>
                          <w:rFonts w:ascii="Arial" w:hAnsi="Arial" w:cs="Arial"/>
                          <w14:shadow w14:blurRad="63500" w14:dist="50800" w14:dir="10800000" w14:sx="0" w14:sy="0" w14:kx="0" w14:ky="0" w14:algn="none">
                            <w14:srgbClr w14:val="000000">
                              <w14:alpha w14:val="50000"/>
                            </w14:srgbClr>
                          </w14:shadow>
                        </w:rPr>
                        <w:t>. 20 minuten) of eventueel iets kleinere toets</w:t>
                      </w:r>
                    </w:p>
                    <w:p w:rsidR="00053072" w:rsidRDefault="00053072" w:rsidP="00C6645C">
                      <w:pPr>
                        <w:pStyle w:val="Lijstalinea"/>
                        <w:numPr>
                          <w:ilvl w:val="0"/>
                          <w:numId w:val="14"/>
                        </w:numPr>
                        <w:spacing w:after="200" w:line="276" w:lineRule="auto"/>
                        <w:rPr>
                          <w:rFonts w:ascii="Arial" w:hAnsi="Arial" w:cs="Arial"/>
                          <w14:shadow w14:blurRad="63500" w14:dist="50800" w14:dir="10800000" w14:sx="0" w14:sy="0" w14:kx="0" w14:ky="0" w14:algn="none">
                            <w14:srgbClr w14:val="000000">
                              <w14:alpha w14:val="50000"/>
                            </w14:srgbClr>
                          </w14:shadow>
                        </w:rPr>
                      </w:pPr>
                      <w:r>
                        <w:rPr>
                          <w:rFonts w:ascii="Arial" w:hAnsi="Arial" w:cs="Arial"/>
                          <w14:shadow w14:blurRad="63500" w14:dist="50800" w14:dir="10800000" w14:sx="0" w14:sy="0" w14:kx="0" w14:ky="0" w14:algn="none">
                            <w14:srgbClr w14:val="000000">
                              <w14:alpha w14:val="50000"/>
                            </w14:srgbClr>
                          </w14:shadow>
                        </w:rPr>
                        <w:t>géén onverwachte beurt krijgen in de klas</w:t>
                      </w:r>
                    </w:p>
                    <w:p w:rsidR="00053072" w:rsidRPr="00F3695F" w:rsidRDefault="00053072" w:rsidP="00C6645C">
                      <w:pPr>
                        <w:pStyle w:val="Lijstalinea"/>
                        <w:numPr>
                          <w:ilvl w:val="0"/>
                          <w:numId w:val="14"/>
                        </w:numPr>
                        <w:spacing w:after="200" w:line="276" w:lineRule="auto"/>
                        <w:rPr>
                          <w:rFonts w:ascii="Arial" w:hAnsi="Arial" w:cs="Arial"/>
                          <w14:shadow w14:blurRad="63500" w14:dist="50800" w14:dir="10800000" w14:sx="0" w14:sy="0" w14:kx="0" w14:ky="0" w14:algn="none">
                            <w14:srgbClr w14:val="000000">
                              <w14:alpha w14:val="50000"/>
                            </w14:srgbClr>
                          </w14:shadow>
                        </w:rPr>
                      </w:pPr>
                      <w:r>
                        <w:rPr>
                          <w:rFonts w:ascii="Arial" w:hAnsi="Arial" w:cs="Arial"/>
                          <w14:shadow w14:blurRad="63500" w14:dist="50800" w14:dir="10800000" w14:sx="0" w14:sy="0" w14:kx="0" w14:ky="0" w14:algn="none">
                            <w14:srgbClr w14:val="000000">
                              <w14:alpha w14:val="50000"/>
                            </w14:srgbClr>
                          </w14:shadow>
                        </w:rPr>
                        <w:t>extra oefenwerk vragen</w:t>
                      </w:r>
                    </w:p>
                    <w:p w:rsidR="00053072" w:rsidRDefault="00053072" w:rsidP="00C6645C">
                      <w:pPr>
                        <w:rPr>
                          <w:rFonts w:ascii="Arial" w:hAnsi="Arial" w:cs="Arial"/>
                          <w14:shadow w14:blurRad="63500" w14:dist="50800" w14:dir="10800000" w14:sx="0" w14:sy="0" w14:kx="0" w14:ky="0" w14:algn="none">
                            <w14:srgbClr w14:val="000000">
                              <w14:alpha w14:val="50000"/>
                            </w14:srgbClr>
                          </w14:shadow>
                        </w:rPr>
                      </w:pPr>
                      <w:r>
                        <w:rPr>
                          <w:rFonts w:ascii="Arial" w:hAnsi="Arial" w:cs="Arial"/>
                          <w14:shadow w14:blurRad="63500" w14:dist="50800" w14:dir="10800000" w14:sx="0" w14:sy="0" w14:kx="0" w14:ky="0" w14:algn="none">
                            <w14:srgbClr w14:val="000000">
                              <w14:alpha w14:val="50000"/>
                            </w14:srgbClr>
                          </w14:shadow>
                        </w:rPr>
                        <w:t>Piet moet:</w:t>
                      </w:r>
                    </w:p>
                    <w:p w:rsidR="00053072" w:rsidRDefault="00053072" w:rsidP="00C6645C">
                      <w:pPr>
                        <w:pStyle w:val="Lijstalinea"/>
                        <w:numPr>
                          <w:ilvl w:val="0"/>
                          <w:numId w:val="13"/>
                        </w:numPr>
                        <w:spacing w:after="200" w:line="276" w:lineRule="auto"/>
                        <w:rPr>
                          <w:rFonts w:ascii="Arial" w:hAnsi="Arial" w:cs="Arial"/>
                          <w14:shadow w14:blurRad="63500" w14:dist="50800" w14:dir="10800000" w14:sx="0" w14:sy="0" w14:kx="0" w14:ky="0" w14:algn="none">
                            <w14:srgbClr w14:val="000000">
                              <w14:alpha w14:val="50000"/>
                            </w14:srgbClr>
                          </w14:shadow>
                        </w:rPr>
                      </w:pPr>
                      <w:r>
                        <w:rPr>
                          <w:rFonts w:ascii="Arial" w:hAnsi="Arial" w:cs="Arial"/>
                          <w14:shadow w14:blurRad="63500" w14:dist="50800" w14:dir="10800000" w14:sx="0" w14:sy="0" w14:kx="0" w14:ky="0" w14:algn="none">
                            <w14:srgbClr w14:val="000000">
                              <w14:alpha w14:val="50000"/>
                            </w14:srgbClr>
                          </w14:shadow>
                        </w:rPr>
                        <w:t>veel (kleine stukjes) lezen en navertellen thuis</w:t>
                      </w:r>
                    </w:p>
                    <w:p w:rsidR="00053072" w:rsidRDefault="00053072" w:rsidP="00C6645C">
                      <w:pPr>
                        <w:pStyle w:val="Lijstalinea"/>
                        <w:numPr>
                          <w:ilvl w:val="0"/>
                          <w:numId w:val="13"/>
                        </w:numPr>
                        <w:spacing w:after="200" w:line="276" w:lineRule="auto"/>
                        <w:rPr>
                          <w:rFonts w:ascii="Arial" w:hAnsi="Arial" w:cs="Arial"/>
                          <w14:shadow w14:blurRad="63500" w14:dist="50800" w14:dir="10800000" w14:sx="0" w14:sy="0" w14:kx="0" w14:ky="0" w14:algn="none">
                            <w14:srgbClr w14:val="000000">
                              <w14:alpha w14:val="50000"/>
                            </w14:srgbClr>
                          </w14:shadow>
                        </w:rPr>
                      </w:pPr>
                      <w:r>
                        <w:rPr>
                          <w:rFonts w:ascii="Arial" w:hAnsi="Arial" w:cs="Arial"/>
                          <w14:shadow w14:blurRad="63500" w14:dist="50800" w14:dir="10800000" w14:sx="0" w14:sy="0" w14:kx="0" w14:ky="0" w14:algn="none">
                            <w14:srgbClr w14:val="000000">
                              <w14:alpha w14:val="50000"/>
                            </w14:srgbClr>
                          </w14:shadow>
                        </w:rPr>
                        <w:t>gebruik maken van schema’s/</w:t>
                      </w:r>
                      <w:proofErr w:type="spellStart"/>
                      <w:r>
                        <w:rPr>
                          <w:rFonts w:ascii="Arial" w:hAnsi="Arial" w:cs="Arial"/>
                          <w14:shadow w14:blurRad="63500" w14:dist="50800" w14:dir="10800000" w14:sx="0" w14:sy="0" w14:kx="0" w14:ky="0" w14:algn="none">
                            <w14:srgbClr w14:val="000000">
                              <w14:alpha w14:val="50000"/>
                            </w14:srgbClr>
                          </w14:shadow>
                        </w:rPr>
                        <w:t>mindmap</w:t>
                      </w:r>
                      <w:proofErr w:type="spellEnd"/>
                    </w:p>
                    <w:p w:rsidR="00053072" w:rsidRPr="00F3695F" w:rsidRDefault="00053072" w:rsidP="00C6645C">
                      <w:pPr>
                        <w:pStyle w:val="Lijstalinea"/>
                        <w:numPr>
                          <w:ilvl w:val="0"/>
                          <w:numId w:val="13"/>
                        </w:numPr>
                        <w:spacing w:after="200" w:line="276" w:lineRule="auto"/>
                        <w:rPr>
                          <w:rFonts w:ascii="Arial" w:hAnsi="Arial" w:cs="Arial"/>
                          <w14:shadow w14:blurRad="63500" w14:dist="50800" w14:dir="10800000" w14:sx="0" w14:sy="0" w14:kx="0" w14:ky="0" w14:algn="none">
                            <w14:srgbClr w14:val="000000">
                              <w14:alpha w14:val="50000"/>
                            </w14:srgbClr>
                          </w14:shadow>
                        </w:rPr>
                      </w:pPr>
                      <w:r>
                        <w:rPr>
                          <w:rFonts w:ascii="Arial" w:hAnsi="Arial" w:cs="Arial"/>
                          <w14:shadow w14:blurRad="63500" w14:dist="50800" w14:dir="10800000" w14:sx="0" w14:sy="0" w14:kx="0" w14:ky="0" w14:algn="none">
                            <w14:srgbClr w14:val="000000">
                              <w14:alpha w14:val="50000"/>
                            </w14:srgbClr>
                          </w14:shadow>
                        </w:rPr>
                        <w:t>WRTS met spraakfunctie gebruiken</w:t>
                      </w:r>
                    </w:p>
                    <w:p w:rsidR="00053072" w:rsidRPr="00825B84" w:rsidRDefault="00053072" w:rsidP="00C6645C">
                      <w:pPr>
                        <w:rPr>
                          <w:rFonts w:ascii="Arial" w:hAnsi="Arial" w:cs="Arial"/>
                          <w:sz w:val="28"/>
                          <w:szCs w:val="28"/>
                          <w14:shadow w14:blurRad="63500" w14:dist="50800" w14:dir="10800000" w14:sx="0" w14:sy="0" w14:kx="0" w14:ky="0" w14:algn="none">
                            <w14:srgbClr w14:val="000000">
                              <w14:alpha w14:val="50000"/>
                            </w14:srgbClr>
                          </w14:shadow>
                        </w:rPr>
                      </w:pPr>
                    </w:p>
                  </w:txbxContent>
                </v:textbox>
              </v:shape>
            </w:pict>
          </mc:Fallback>
        </mc:AlternateContent>
      </w:r>
    </w:p>
    <w:p w:rsidR="000D1E50" w:rsidRDefault="000D1E50" w:rsidP="00861FC3">
      <w:pPr>
        <w:rPr>
          <w:rFonts w:ascii="Arial" w:hAnsi="Arial" w:cs="Arial"/>
          <w:b/>
        </w:rPr>
      </w:pPr>
      <w:r>
        <w:rPr>
          <w:rFonts w:ascii="Arial" w:hAnsi="Arial" w:cs="Arial"/>
          <w:b/>
          <w:noProof/>
        </w:rPr>
        <mc:AlternateContent>
          <mc:Choice Requires="wps">
            <w:drawing>
              <wp:anchor distT="0" distB="0" distL="114300" distR="114300" simplePos="0" relativeHeight="251664384" behindDoc="0" locked="0" layoutInCell="1" allowOverlap="1" wp14:anchorId="1E14B3CE" wp14:editId="6EA5F5DD">
                <wp:simplePos x="0" y="0"/>
                <wp:positionH relativeFrom="column">
                  <wp:posOffset>166370</wp:posOffset>
                </wp:positionH>
                <wp:positionV relativeFrom="paragraph">
                  <wp:posOffset>128270</wp:posOffset>
                </wp:positionV>
                <wp:extent cx="3752850" cy="704850"/>
                <wp:effectExtent l="0" t="0" r="19050" b="19050"/>
                <wp:wrapNone/>
                <wp:docPr id="5" name="Tekstvak 5"/>
                <wp:cNvGraphicFramePr/>
                <a:graphic xmlns:a="http://schemas.openxmlformats.org/drawingml/2006/main">
                  <a:graphicData uri="http://schemas.microsoft.com/office/word/2010/wordprocessingShape">
                    <wps:wsp>
                      <wps:cNvSpPr txBox="1"/>
                      <wps:spPr>
                        <a:xfrm>
                          <a:off x="0" y="0"/>
                          <a:ext cx="3752850" cy="704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53072" w:rsidRDefault="00053072">
                            <w:pPr>
                              <w:rPr>
                                <w:rFonts w:ascii="Arial" w:hAnsi="Arial" w:cs="Arial"/>
                                <w:b/>
                                <w:sz w:val="52"/>
                                <w:szCs w:val="5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Pr>
                                <w:rFonts w:ascii="Arial" w:hAnsi="Arial" w:cs="Arial"/>
                                <w:b/>
                                <w:sz w:val="52"/>
                                <w:szCs w:val="5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DYSLEXIEPAS</w:t>
                            </w:r>
                          </w:p>
                          <w:p w:rsidR="00053072" w:rsidRPr="000D1E50" w:rsidRDefault="00053072">
                            <w:pPr>
                              <w:rPr>
                                <w:rFonts w:ascii="Arial" w:hAnsi="Arial" w:cs="Arial"/>
                                <w:b/>
                                <w:color w:val="000000" w:themeColor="text1"/>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0D1E50">
                              <w:rPr>
                                <w:rFonts w:ascii="Arial" w:hAnsi="Arial" w:cs="Arial"/>
                                <w:b/>
                                <w:color w:val="000000" w:themeColor="text1"/>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Naam: Piet  Klas: 1</w:t>
                            </w:r>
                          </w:p>
                          <w:p w:rsidR="00053072" w:rsidRDefault="000530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5" o:spid="_x0000_s1027" type="#_x0000_t202" style="position:absolute;margin-left:13.1pt;margin-top:10.1pt;width:295.5pt;height:55.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" fillcolor="white [3201]" strokeweight=".5pt">
                <v:textbox>
                  <w:txbxContent>
                    <w:p w:rsidR="00053072" w:rsidRDefault="00053072">
                      <w:pPr>
                        <w:rPr>
                          <w:rFonts w:ascii="Arial" w:hAnsi="Arial" w:cs="Arial"/>
                          <w:b/>
                          <w:sz w:val="52"/>
                          <w:szCs w:val="5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Pr>
                          <w:rFonts w:ascii="Arial" w:hAnsi="Arial" w:cs="Arial"/>
                          <w:b/>
                          <w:sz w:val="52"/>
                          <w:szCs w:val="5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DYSLEXIEPAS</w:t>
                      </w:r>
                    </w:p>
                    <w:p w:rsidR="00053072" w:rsidRPr="000D1E50" w:rsidRDefault="00053072">
                      <w:pPr>
                        <w:rPr>
                          <w:rFonts w:ascii="Arial" w:hAnsi="Arial" w:cs="Arial"/>
                          <w:b/>
                          <w:color w:val="000000" w:themeColor="text1"/>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0D1E50">
                        <w:rPr>
                          <w:rFonts w:ascii="Arial" w:hAnsi="Arial" w:cs="Arial"/>
                          <w:b/>
                          <w:color w:val="000000" w:themeColor="text1"/>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 xml:space="preserve">Naam: </w:t>
                      </w:r>
                      <w:proofErr w:type="gramStart"/>
                      <w:r w:rsidRPr="000D1E50">
                        <w:rPr>
                          <w:rFonts w:ascii="Arial" w:hAnsi="Arial" w:cs="Arial"/>
                          <w:b/>
                          <w:color w:val="000000" w:themeColor="text1"/>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 xml:space="preserve">Piet  </w:t>
                      </w:r>
                      <w:proofErr w:type="gramEnd"/>
                      <w:r w:rsidRPr="000D1E50">
                        <w:rPr>
                          <w:rFonts w:ascii="Arial" w:hAnsi="Arial" w:cs="Arial"/>
                          <w:b/>
                          <w:color w:val="000000" w:themeColor="text1"/>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Klas: 1</w:t>
                      </w:r>
                    </w:p>
                    <w:p w:rsidR="00053072" w:rsidRDefault="00053072"/>
                  </w:txbxContent>
                </v:textbox>
              </v:shape>
            </w:pict>
          </mc:Fallback>
        </mc:AlternateContent>
      </w:r>
    </w:p>
    <w:p w:rsidR="000D1E50" w:rsidRDefault="000D1E50" w:rsidP="00861FC3">
      <w:pPr>
        <w:rPr>
          <w:rFonts w:ascii="Arial" w:hAnsi="Arial" w:cs="Arial"/>
          <w:b/>
        </w:rPr>
      </w:pPr>
    </w:p>
    <w:p w:rsidR="000D1E50" w:rsidRDefault="000D1E50" w:rsidP="00861FC3">
      <w:pPr>
        <w:rPr>
          <w:rFonts w:ascii="Arial" w:hAnsi="Arial" w:cs="Arial"/>
          <w:b/>
        </w:rPr>
      </w:pPr>
    </w:p>
    <w:p w:rsidR="000D1E50" w:rsidRDefault="000D1E50" w:rsidP="00861FC3">
      <w:pPr>
        <w:rPr>
          <w:rFonts w:ascii="Arial" w:hAnsi="Arial" w:cs="Arial"/>
          <w:b/>
        </w:rPr>
      </w:pPr>
    </w:p>
    <w:p w:rsidR="000D1E50" w:rsidRDefault="000D1E50" w:rsidP="00861FC3">
      <w:pPr>
        <w:rPr>
          <w:rFonts w:ascii="Arial" w:hAnsi="Arial" w:cs="Arial"/>
          <w:b/>
        </w:rPr>
      </w:pPr>
    </w:p>
    <w:p w:rsidR="000D1E50" w:rsidRDefault="000D1E50" w:rsidP="00861FC3">
      <w:pPr>
        <w:rPr>
          <w:rFonts w:ascii="Arial" w:hAnsi="Arial" w:cs="Arial"/>
          <w:b/>
        </w:rPr>
      </w:pPr>
    </w:p>
    <w:p w:rsidR="000D1E50" w:rsidRDefault="000D1E50" w:rsidP="00861FC3">
      <w:pPr>
        <w:rPr>
          <w:rFonts w:ascii="Arial" w:hAnsi="Arial" w:cs="Arial"/>
          <w:b/>
        </w:rPr>
      </w:pPr>
    </w:p>
    <w:p w:rsidR="000D1E50" w:rsidRDefault="000D1E50" w:rsidP="00861FC3">
      <w:pPr>
        <w:rPr>
          <w:rFonts w:ascii="Arial" w:hAnsi="Arial" w:cs="Arial"/>
          <w:b/>
        </w:rPr>
      </w:pPr>
    </w:p>
    <w:p w:rsidR="000D1E50" w:rsidRDefault="000D1E50" w:rsidP="00861FC3">
      <w:pPr>
        <w:rPr>
          <w:rFonts w:ascii="Arial" w:hAnsi="Arial" w:cs="Arial"/>
          <w:b/>
        </w:rPr>
      </w:pPr>
    </w:p>
    <w:p w:rsidR="000D1E50" w:rsidRDefault="000D1E50" w:rsidP="00861FC3">
      <w:pPr>
        <w:rPr>
          <w:rFonts w:ascii="Arial" w:hAnsi="Arial" w:cs="Arial"/>
          <w:b/>
        </w:rPr>
      </w:pPr>
    </w:p>
    <w:p w:rsidR="000D1E50" w:rsidRDefault="000D1E50" w:rsidP="00861FC3">
      <w:pPr>
        <w:rPr>
          <w:rFonts w:ascii="Arial" w:hAnsi="Arial" w:cs="Arial"/>
          <w:b/>
        </w:rPr>
      </w:pPr>
    </w:p>
    <w:p w:rsidR="000D1E50" w:rsidRDefault="000D1E50" w:rsidP="00861FC3">
      <w:pPr>
        <w:rPr>
          <w:rFonts w:ascii="Arial" w:hAnsi="Arial" w:cs="Arial"/>
          <w:b/>
        </w:rPr>
      </w:pPr>
    </w:p>
    <w:p w:rsidR="000D1E50" w:rsidRDefault="000D1E50" w:rsidP="00861FC3">
      <w:pPr>
        <w:rPr>
          <w:rFonts w:ascii="Arial" w:hAnsi="Arial" w:cs="Arial"/>
          <w:b/>
        </w:rPr>
      </w:pPr>
    </w:p>
    <w:p w:rsidR="000D1E50" w:rsidRDefault="000D1E50" w:rsidP="00861FC3">
      <w:pPr>
        <w:rPr>
          <w:rFonts w:ascii="Arial" w:hAnsi="Arial" w:cs="Arial"/>
          <w:b/>
        </w:rPr>
      </w:pPr>
    </w:p>
    <w:p w:rsidR="000D1E50" w:rsidRDefault="000D1E50" w:rsidP="00861FC3">
      <w:pPr>
        <w:rPr>
          <w:rFonts w:ascii="Arial" w:hAnsi="Arial" w:cs="Arial"/>
          <w:b/>
        </w:rPr>
      </w:pPr>
    </w:p>
    <w:p w:rsidR="000D1E50" w:rsidRDefault="000D1E50" w:rsidP="00861FC3">
      <w:pPr>
        <w:rPr>
          <w:rFonts w:ascii="Arial" w:hAnsi="Arial" w:cs="Arial"/>
          <w:b/>
        </w:rPr>
      </w:pPr>
    </w:p>
    <w:p w:rsidR="000D1E50" w:rsidRDefault="000D1E50" w:rsidP="00861FC3">
      <w:pPr>
        <w:rPr>
          <w:rFonts w:ascii="Arial" w:hAnsi="Arial" w:cs="Arial"/>
          <w:b/>
        </w:rPr>
      </w:pPr>
    </w:p>
    <w:p w:rsidR="000D1E50" w:rsidRDefault="000D1E50" w:rsidP="00861FC3">
      <w:pPr>
        <w:rPr>
          <w:rFonts w:ascii="Arial" w:hAnsi="Arial" w:cs="Arial"/>
          <w:b/>
        </w:rPr>
      </w:pPr>
    </w:p>
    <w:p w:rsidR="000D1E50" w:rsidRDefault="000D1E50" w:rsidP="00861FC3">
      <w:pPr>
        <w:rPr>
          <w:rFonts w:ascii="Arial" w:hAnsi="Arial" w:cs="Arial"/>
          <w:b/>
        </w:rPr>
      </w:pPr>
    </w:p>
    <w:p w:rsidR="000D1E50" w:rsidRDefault="000D1E50" w:rsidP="00861FC3">
      <w:pPr>
        <w:rPr>
          <w:rFonts w:ascii="Arial" w:hAnsi="Arial" w:cs="Arial"/>
          <w:b/>
        </w:rPr>
      </w:pPr>
    </w:p>
    <w:p w:rsidR="000D1E50" w:rsidRDefault="000D1E50" w:rsidP="00861FC3">
      <w:pPr>
        <w:rPr>
          <w:rFonts w:ascii="Arial" w:hAnsi="Arial" w:cs="Arial"/>
          <w:b/>
        </w:rPr>
      </w:pPr>
    </w:p>
    <w:p w:rsidR="000D1E50" w:rsidRPr="000D1E50" w:rsidRDefault="000D1E50" w:rsidP="00861FC3">
      <w:pPr>
        <w:rPr>
          <w:rFonts w:ascii="Arial" w:hAnsi="Arial" w:cs="Arial"/>
        </w:rPr>
      </w:pPr>
      <w:r w:rsidRPr="000D1E50">
        <w:rPr>
          <w:rFonts w:ascii="Arial" w:hAnsi="Arial" w:cs="Arial"/>
        </w:rPr>
        <w:t>Achterkant:</w:t>
      </w:r>
    </w:p>
    <w:p w:rsidR="000D1E50" w:rsidRDefault="000D1E50" w:rsidP="00861FC3">
      <w:pPr>
        <w:rPr>
          <w:rFonts w:ascii="Arial" w:hAnsi="Arial" w:cs="Arial"/>
          <w:b/>
        </w:rPr>
      </w:pPr>
    </w:p>
    <w:p w:rsidR="000D1E50" w:rsidRDefault="000D1E50" w:rsidP="00861FC3">
      <w:pPr>
        <w:rPr>
          <w:rFonts w:ascii="Arial" w:hAnsi="Arial" w:cs="Arial"/>
          <w:b/>
        </w:rPr>
      </w:pPr>
      <w:r>
        <w:rPr>
          <w:noProof/>
        </w:rPr>
        <mc:AlternateContent>
          <mc:Choice Requires="wps">
            <w:drawing>
              <wp:anchor distT="0" distB="0" distL="114300" distR="114300" simplePos="0" relativeHeight="251661312" behindDoc="0" locked="0" layoutInCell="1" allowOverlap="1" wp14:anchorId="0C3FA741" wp14:editId="220410B0">
                <wp:simplePos x="0" y="0"/>
                <wp:positionH relativeFrom="column">
                  <wp:posOffset>31750</wp:posOffset>
                </wp:positionH>
                <wp:positionV relativeFrom="paragraph">
                  <wp:posOffset>91440</wp:posOffset>
                </wp:positionV>
                <wp:extent cx="5362575" cy="3352800"/>
                <wp:effectExtent l="0" t="0" r="28575" b="19050"/>
                <wp:wrapNone/>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3352800"/>
                        </a:xfrm>
                        <a:prstGeom prst="rect">
                          <a:avLst/>
                        </a:prstGeom>
                        <a:solidFill>
                          <a:srgbClr val="FFFFFF"/>
                        </a:solidFill>
                        <a:ln w="9525">
                          <a:solidFill>
                            <a:srgbClr val="000000"/>
                          </a:solidFill>
                          <a:miter lim="800000"/>
                          <a:headEnd/>
                          <a:tailEnd/>
                        </a:ln>
                      </wps:spPr>
                      <wps:txbx>
                        <w:txbxContent>
                          <w:p w:rsidR="00053072" w:rsidRPr="000D1E50" w:rsidRDefault="00053072" w:rsidP="000D1E50">
                            <w:pPr>
                              <w:rPr>
                                <w:rFonts w:ascii="Arial" w:hAnsi="Arial" w:cs="Arial"/>
                                <w:b/>
                                <w:sz w:val="52"/>
                                <w:szCs w:val="5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Pr>
                                <w:rFonts w:ascii="Arial" w:hAnsi="Arial" w:cs="Arial"/>
                                <w:b/>
                                <w:sz w:val="52"/>
                                <w:szCs w:val="5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 xml:space="preserve">  </w:t>
                            </w:r>
                          </w:p>
                          <w:p w:rsidR="00053072" w:rsidRPr="000D1E50" w:rsidRDefault="00053072" w:rsidP="00C6645C">
                            <w:pPr>
                              <w:rPr>
                                <w:sz w:val="52"/>
                                <w:szCs w:val="52"/>
                                <w14:shadow w14:blurRad="63500" w14:dist="50800" w14:dir="10800000" w14:sx="0" w14:sy="0" w14:kx="0" w14:ky="0" w14:algn="none">
                                  <w14:srgbClr w14:val="000000">
                                    <w14:alpha w14:val="50000"/>
                                  </w14:srgbClr>
                                </w14:shadow>
                              </w:rPr>
                            </w:pPr>
                            <w:r>
                              <w:rPr>
                                <w:rFonts w:ascii="Arial" w:hAnsi="Arial" w:cs="Arial"/>
                                <w:b/>
                                <w:sz w:val="52"/>
                                <w:szCs w:val="5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 xml:space="preserve"> </w:t>
                            </w:r>
                            <w:r w:rsidRPr="00825B84">
                              <w:rPr>
                                <w:b/>
                                <w:sz w:val="52"/>
                                <w:szCs w:val="5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 xml:space="preserve"> </w:t>
                            </w:r>
                            <w:r w:rsidRPr="00825B84">
                              <w:rPr>
                                <w:b/>
                                <w:sz w:val="52"/>
                                <w:szCs w:val="5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r w:rsidRPr="00825B84">
                              <w:rPr>
                                <w:sz w:val="52"/>
                                <w:szCs w:val="52"/>
                                <w14:shadow w14:blurRad="63500" w14:dist="50800" w14:dir="10800000" w14:sx="0" w14:sy="0" w14:kx="0" w14:ky="0" w14:algn="none">
                                  <w14:srgbClr w14:val="000000">
                                    <w14:alpha w14:val="50000"/>
                                  </w14:srgbClr>
                                </w14:shadow>
                              </w:rPr>
                              <w:t xml:space="preserve">                 </w:t>
                            </w:r>
                            <w:r>
                              <w:rPr>
                                <w:sz w:val="52"/>
                                <w:szCs w:val="52"/>
                                <w14:shadow w14:blurRad="63500" w14:dist="50800" w14:dir="10800000" w14:sx="0" w14:sy="0" w14:kx="0" w14:ky="0" w14:algn="none">
                                  <w14:srgbClr w14:val="000000">
                                    <w14:alpha w14:val="50000"/>
                                  </w14:srgbClr>
                                </w14:shadow>
                              </w:rPr>
                              <w:t xml:space="preserve">                                </w:t>
                            </w:r>
                            <w:r w:rsidRPr="00825B84">
                              <w:rPr>
                                <w:sz w:val="52"/>
                                <w:szCs w:val="52"/>
                                <w14:shadow w14:blurRad="63500" w14:dist="50800" w14:dir="10800000" w14:sx="0" w14:sy="0" w14:kx="0" w14:ky="0" w14:algn="none">
                                  <w14:srgbClr w14:val="000000">
                                    <w14:alpha w14:val="50000"/>
                                  </w14:srgbClr>
                                </w14:shadow>
                              </w:rPr>
                              <w:t xml:space="preserve"> </w:t>
                            </w:r>
                            <w:r>
                              <w:rPr>
                                <w:sz w:val="52"/>
                                <w:szCs w:val="52"/>
                                <w14:shadow w14:blurRad="63500" w14:dist="50800" w14:dir="10800000" w14:sx="0" w14:sy="0" w14:kx="0" w14:ky="0" w14:algn="none">
                                  <w14:srgbClr w14:val="000000">
                                    <w14:alpha w14:val="50000"/>
                                  </w14:srgbClr>
                                </w14:shadow>
                              </w:rPr>
                              <w:t xml:space="preserve">            </w:t>
                            </w:r>
                          </w:p>
                          <w:p w:rsidR="00053072" w:rsidRPr="00825B84" w:rsidRDefault="00053072" w:rsidP="00C6645C">
                            <w:pPr>
                              <w:rPr>
                                <w:rFonts w:ascii="Arial" w:hAnsi="Arial" w:cs="Arial"/>
                                <w14:shadow w14:blurRad="63500" w14:dist="50800" w14:dir="10800000" w14:sx="0" w14:sy="0" w14:kx="0" w14:ky="0" w14:algn="none">
                                  <w14:srgbClr w14:val="000000">
                                    <w14:alpha w14:val="50000"/>
                                  </w14:srgbClr>
                                </w14:shadow>
                              </w:rPr>
                            </w:pPr>
                            <w:r>
                              <w:rPr>
                                <w:rFonts w:ascii="Arial" w:hAnsi="Arial" w:cs="Arial"/>
                                <w14:shadow w14:blurRad="63500" w14:dist="50800" w14:dir="10800000" w14:sx="0" w14:sy="0" w14:kx="0" w14:ky="0" w14:algn="none">
                                  <w14:srgbClr w14:val="000000">
                                    <w14:alpha w14:val="50000"/>
                                  </w14:srgbClr>
                                </w14:shadow>
                              </w:rPr>
                              <w:t>Voor docenten:</w:t>
                            </w:r>
                          </w:p>
                          <w:p w:rsidR="00053072" w:rsidRPr="00D863B8" w:rsidRDefault="00053072" w:rsidP="00C6645C">
                            <w:pPr>
                              <w:pStyle w:val="Lijstalinea"/>
                              <w:numPr>
                                <w:ilvl w:val="0"/>
                                <w:numId w:val="12"/>
                              </w:numPr>
                              <w:spacing w:after="200" w:line="276" w:lineRule="auto"/>
                              <w:rPr>
                                <w:rFonts w:ascii="Arial" w:hAnsi="Arial" w:cs="Arial"/>
                                <w14:shadow w14:blurRad="63500" w14:dist="50800" w14:dir="10800000" w14:sx="0" w14:sy="0" w14:kx="0" w14:ky="0" w14:algn="none">
                                  <w14:srgbClr w14:val="000000">
                                    <w14:alpha w14:val="50000"/>
                                  </w14:srgbClr>
                                </w14:shadow>
                              </w:rPr>
                            </w:pPr>
                            <w:r>
                              <w:rPr>
                                <w:rFonts w:ascii="Arial" w:hAnsi="Arial" w:cs="Arial"/>
                                <w14:shadow w14:blurRad="63500" w14:dist="50800" w14:dir="10800000" w14:sx="0" w14:sy="0" w14:kx="0" w14:ky="0" w14:algn="none">
                                  <w14:srgbClr w14:val="000000">
                                    <w14:alpha w14:val="50000"/>
                                  </w14:srgbClr>
                                </w14:shadow>
                              </w:rPr>
                              <w:t>Gebruik bekende woorden</w:t>
                            </w:r>
                          </w:p>
                          <w:p w:rsidR="00053072" w:rsidRDefault="00053072" w:rsidP="00C6645C">
                            <w:pPr>
                              <w:pStyle w:val="Lijstalinea"/>
                              <w:numPr>
                                <w:ilvl w:val="0"/>
                                <w:numId w:val="12"/>
                              </w:numPr>
                              <w:spacing w:after="200" w:line="276" w:lineRule="auto"/>
                              <w:rPr>
                                <w:rFonts w:ascii="Arial" w:hAnsi="Arial" w:cs="Arial"/>
                                <w14:shadow w14:blurRad="63500" w14:dist="50800" w14:dir="10800000" w14:sx="0" w14:sy="0" w14:kx="0" w14:ky="0" w14:algn="none">
                                  <w14:srgbClr w14:val="000000">
                                    <w14:alpha w14:val="50000"/>
                                  </w14:srgbClr>
                                </w14:shadow>
                              </w:rPr>
                            </w:pPr>
                            <w:r>
                              <w:rPr>
                                <w:rFonts w:ascii="Arial" w:hAnsi="Arial" w:cs="Arial"/>
                                <w14:shadow w14:blurRad="63500" w14:dist="50800" w14:dir="10800000" w14:sx="0" w14:sy="0" w14:kx="0" w14:ky="0" w14:algn="none">
                                  <w14:srgbClr w14:val="000000">
                                    <w14:alpha w14:val="50000"/>
                                  </w14:srgbClr>
                                </w14:shadow>
                              </w:rPr>
                              <w:t>Let op dat Piet niet schrijft en luistert tegelijk</w:t>
                            </w:r>
                          </w:p>
                          <w:p w:rsidR="00053072" w:rsidRPr="00D863B8" w:rsidRDefault="00053072" w:rsidP="00C6645C">
                            <w:pPr>
                              <w:pStyle w:val="Lijstalinea"/>
                              <w:numPr>
                                <w:ilvl w:val="0"/>
                                <w:numId w:val="12"/>
                              </w:numPr>
                              <w:spacing w:after="200" w:line="276" w:lineRule="auto"/>
                              <w:rPr>
                                <w:rFonts w:ascii="Arial" w:hAnsi="Arial" w:cs="Arial"/>
                                <w14:shadow w14:blurRad="63500" w14:dist="50800" w14:dir="10800000" w14:sx="0" w14:sy="0" w14:kx="0" w14:ky="0" w14:algn="none">
                                  <w14:srgbClr w14:val="000000">
                                    <w14:alpha w14:val="50000"/>
                                  </w14:srgbClr>
                                </w14:shadow>
                              </w:rPr>
                            </w:pPr>
                            <w:r>
                              <w:rPr>
                                <w:rFonts w:ascii="Arial" w:hAnsi="Arial" w:cs="Arial"/>
                                <w14:shadow w14:blurRad="63500" w14:dist="50800" w14:dir="10800000" w14:sx="0" w14:sy="0" w14:kx="0" w14:ky="0" w14:algn="none">
                                  <w14:srgbClr w14:val="000000">
                                    <w14:alpha w14:val="50000"/>
                                  </w14:srgbClr>
                                </w14:shadow>
                              </w:rPr>
                              <w:t>Vraag na bij Piet wat hij begrepen heeft/wat de betekenis is</w:t>
                            </w:r>
                          </w:p>
                          <w:p w:rsidR="00053072" w:rsidRPr="00D863B8" w:rsidRDefault="00053072" w:rsidP="00C6645C">
                            <w:pPr>
                              <w:pStyle w:val="Lijstalinea"/>
                              <w:numPr>
                                <w:ilvl w:val="0"/>
                                <w:numId w:val="12"/>
                              </w:numPr>
                              <w:spacing w:after="200" w:line="276" w:lineRule="auto"/>
                              <w:rPr>
                                <w:rFonts w:ascii="Arial" w:hAnsi="Arial" w:cs="Arial"/>
                                <w14:shadow w14:blurRad="63500" w14:dist="50800" w14:dir="10800000" w14:sx="0" w14:sy="0" w14:kx="0" w14:ky="0" w14:algn="none">
                                  <w14:srgbClr w14:val="000000">
                                    <w14:alpha w14:val="50000"/>
                                  </w14:srgbClr>
                                </w14:shadow>
                              </w:rPr>
                            </w:pPr>
                            <w:r>
                              <w:rPr>
                                <w:rFonts w:ascii="Arial" w:hAnsi="Arial" w:cs="Arial"/>
                                <w14:shadow w14:blurRad="63500" w14:dist="50800" w14:dir="10800000" w14:sx="0" w14:sy="0" w14:kx="0" w14:ky="0" w14:algn="none">
                                  <w14:srgbClr w14:val="000000">
                                    <w14:alpha w14:val="50000"/>
                                  </w14:srgbClr>
                                </w14:shadow>
                              </w:rPr>
                              <w:t>Help Piet vaak, maar gespreid te leren</w:t>
                            </w:r>
                          </w:p>
                          <w:p w:rsidR="00053072" w:rsidRPr="00D863B8" w:rsidRDefault="00053072" w:rsidP="00C6645C">
                            <w:pPr>
                              <w:pStyle w:val="Lijstalinea"/>
                              <w:numPr>
                                <w:ilvl w:val="0"/>
                                <w:numId w:val="12"/>
                              </w:numPr>
                              <w:spacing w:after="200" w:line="276" w:lineRule="auto"/>
                              <w:rPr>
                                <w:rFonts w:ascii="Arial" w:hAnsi="Arial" w:cs="Arial"/>
                                <w14:shadow w14:blurRad="63500" w14:dist="50800" w14:dir="10800000" w14:sx="0" w14:sy="0" w14:kx="0" w14:ky="0" w14:algn="none">
                                  <w14:srgbClr w14:val="000000">
                                    <w14:alpha w14:val="50000"/>
                                  </w14:srgbClr>
                                </w14:shadow>
                              </w:rPr>
                            </w:pPr>
                            <w:r>
                              <w:rPr>
                                <w:rFonts w:ascii="Arial" w:hAnsi="Arial" w:cs="Arial"/>
                                <w14:shadow w14:blurRad="63500" w14:dist="50800" w14:dir="10800000" w14:sx="0" w14:sy="0" w14:kx="0" w14:ky="0" w14:algn="none">
                                  <w14:srgbClr w14:val="000000">
                                    <w14:alpha w14:val="50000"/>
                                  </w14:srgbClr>
                                </w14:shadow>
                              </w:rPr>
                              <w:t>reken spel</w:t>
                            </w:r>
                            <w:r w:rsidRPr="00D863B8">
                              <w:rPr>
                                <w:rFonts w:ascii="Arial" w:hAnsi="Arial" w:cs="Arial"/>
                                <w14:shadow w14:blurRad="63500" w14:dist="50800" w14:dir="10800000" w14:sx="0" w14:sy="0" w14:kx="0" w14:ky="0" w14:algn="none">
                                  <w14:srgbClr w14:val="000000">
                                    <w14:alpha w14:val="50000"/>
                                  </w14:srgbClr>
                                </w14:shadow>
                              </w:rPr>
                              <w:t>fouten</w:t>
                            </w:r>
                            <w:r>
                              <w:rPr>
                                <w:rFonts w:ascii="Arial" w:hAnsi="Arial" w:cs="Arial"/>
                                <w14:shadow w14:blurRad="63500" w14:dist="50800" w14:dir="10800000" w14:sx="0" w14:sy="0" w14:kx="0" w14:ky="0" w14:algn="none">
                                  <w14:srgbClr w14:val="000000">
                                    <w14:alpha w14:val="50000"/>
                                  </w14:srgbClr>
                                </w14:shadow>
                              </w:rPr>
                              <w:t>/herhalingsfouten</w:t>
                            </w:r>
                            <w:r w:rsidRPr="00D863B8">
                              <w:rPr>
                                <w:rFonts w:ascii="Arial" w:hAnsi="Arial" w:cs="Arial"/>
                                <w14:shadow w14:blurRad="63500" w14:dist="50800" w14:dir="10800000" w14:sx="0" w14:sy="0" w14:kx="0" w14:ky="0" w14:algn="none">
                                  <w14:srgbClr w14:val="000000">
                                    <w14:alpha w14:val="50000"/>
                                  </w14:srgbClr>
                                </w14:shadow>
                              </w:rPr>
                              <w:t xml:space="preserve"> minder zwaar</w:t>
                            </w:r>
                          </w:p>
                          <w:p w:rsidR="00053072" w:rsidRPr="00D863B8" w:rsidRDefault="00053072" w:rsidP="00C6645C">
                            <w:pPr>
                              <w:pStyle w:val="Lijstalinea"/>
                              <w:numPr>
                                <w:ilvl w:val="0"/>
                                <w:numId w:val="12"/>
                              </w:numPr>
                              <w:spacing w:after="200" w:line="276" w:lineRule="auto"/>
                              <w:rPr>
                                <w:rFonts w:ascii="Arial" w:hAnsi="Arial" w:cs="Arial"/>
                                <w14:shadow w14:blurRad="63500" w14:dist="50800" w14:dir="10800000" w14:sx="0" w14:sy="0" w14:kx="0" w14:ky="0" w14:algn="none">
                                  <w14:srgbClr w14:val="000000">
                                    <w14:alpha w14:val="50000"/>
                                  </w14:srgbClr>
                                </w14:shadow>
                              </w:rPr>
                            </w:pPr>
                            <w:r>
                              <w:rPr>
                                <w:rFonts w:ascii="Arial" w:hAnsi="Arial" w:cs="Arial"/>
                                <w14:shadow w14:blurRad="63500" w14:dist="50800" w14:dir="10800000" w14:sx="0" w14:sy="0" w14:kx="0" w14:ky="0" w14:algn="none">
                                  <w14:srgbClr w14:val="000000">
                                    <w14:alpha w14:val="50000"/>
                                  </w14:srgbClr>
                                </w14:shadow>
                              </w:rPr>
                              <w:t>help Piet</w:t>
                            </w:r>
                            <w:r w:rsidRPr="00D863B8">
                              <w:rPr>
                                <w:rFonts w:ascii="Arial" w:hAnsi="Arial" w:cs="Arial"/>
                                <w14:shadow w14:blurRad="63500" w14:dist="50800" w14:dir="10800000" w14:sx="0" w14:sy="0" w14:kx="0" w14:ky="0" w14:algn="none">
                                  <w14:srgbClr w14:val="000000">
                                    <w14:alpha w14:val="50000"/>
                                  </w14:srgbClr>
                                </w14:shadow>
                              </w:rPr>
                              <w:t xml:space="preserve"> door visuele ondersteuning (tekeningen</w:t>
                            </w:r>
                            <w:r>
                              <w:rPr>
                                <w:rFonts w:ascii="Arial" w:hAnsi="Arial" w:cs="Arial"/>
                                <w14:shadow w14:blurRad="63500" w14:dist="50800" w14:dir="10800000" w14:sx="0" w14:sy="0" w14:kx="0" w14:ky="0" w14:algn="none">
                                  <w14:srgbClr w14:val="000000">
                                    <w14:alpha w14:val="50000"/>
                                  </w14:srgbClr>
                                </w14:shadow>
                              </w:rPr>
                              <w:t>, schema’s</w:t>
                            </w:r>
                            <w:r w:rsidRPr="00D863B8">
                              <w:rPr>
                                <w:rFonts w:ascii="Arial" w:hAnsi="Arial" w:cs="Arial"/>
                                <w14:shadow w14:blurRad="63500" w14:dist="50800" w14:dir="10800000" w14:sx="0" w14:sy="0" w14:kx="0" w14:ky="0" w14:algn="none">
                                  <w14:srgbClr w14:val="000000">
                                    <w14:alpha w14:val="50000"/>
                                  </w14:srgbClr>
                                </w14:shadow>
                              </w:rPr>
                              <w:t>)</w:t>
                            </w:r>
                          </w:p>
                          <w:p w:rsidR="00053072" w:rsidRDefault="00053072" w:rsidP="00C6645C">
                            <w:pPr>
                              <w:pStyle w:val="Lijstalinea"/>
                              <w:numPr>
                                <w:ilvl w:val="0"/>
                                <w:numId w:val="12"/>
                              </w:numPr>
                              <w:spacing w:after="200" w:line="276" w:lineRule="auto"/>
                              <w:rPr>
                                <w:rFonts w:ascii="Arial" w:hAnsi="Arial" w:cs="Arial"/>
                                <w14:shadow w14:blurRad="63500" w14:dist="50800" w14:dir="10800000" w14:sx="0" w14:sy="0" w14:kx="0" w14:ky="0" w14:algn="none">
                                  <w14:srgbClr w14:val="000000">
                                    <w14:alpha w14:val="50000"/>
                                  </w14:srgbClr>
                                </w14:shadow>
                              </w:rPr>
                            </w:pPr>
                            <w:r>
                              <w:rPr>
                                <w:rFonts w:ascii="Arial" w:hAnsi="Arial" w:cs="Arial"/>
                                <w14:shadow w14:blurRad="63500" w14:dist="50800" w14:dir="10800000" w14:sx="0" w14:sy="0" w14:kx="0" w14:ky="0" w14:algn="none">
                                  <w14:srgbClr w14:val="000000">
                                    <w14:alpha w14:val="50000"/>
                                  </w14:srgbClr>
                                </w14:shadow>
                              </w:rPr>
                              <w:t>bied Piet</w:t>
                            </w:r>
                            <w:r w:rsidRPr="00D863B8">
                              <w:rPr>
                                <w:rFonts w:ascii="Arial" w:hAnsi="Arial" w:cs="Arial"/>
                                <w14:shadow w14:blurRad="63500" w14:dist="50800" w14:dir="10800000" w14:sx="0" w14:sy="0" w14:kx="0" w14:ky="0" w14:algn="none">
                                  <w14:srgbClr w14:val="000000">
                                    <w14:alpha w14:val="50000"/>
                                  </w14:srgbClr>
                                </w14:shadow>
                              </w:rPr>
                              <w:t xml:space="preserve"> extr</w:t>
                            </w:r>
                            <w:r>
                              <w:rPr>
                                <w:rFonts w:ascii="Arial" w:hAnsi="Arial" w:cs="Arial"/>
                                <w14:shadow w14:blurRad="63500" w14:dist="50800" w14:dir="10800000" w14:sx="0" w14:sy="0" w14:kx="0" w14:ky="0" w14:algn="none">
                                  <w14:srgbClr w14:val="000000">
                                    <w14:alpha w14:val="50000"/>
                                  </w14:srgbClr>
                                </w14:shadow>
                              </w:rPr>
                              <w:t>a oefenstof, vanuit zijn interesse voor dans</w:t>
                            </w:r>
                          </w:p>
                          <w:p w:rsidR="00053072" w:rsidRPr="00D863B8" w:rsidRDefault="00053072" w:rsidP="00C6645C">
                            <w:pPr>
                              <w:pStyle w:val="Lijstalinea"/>
                              <w:numPr>
                                <w:ilvl w:val="0"/>
                                <w:numId w:val="12"/>
                              </w:numPr>
                              <w:spacing w:after="200" w:line="276" w:lineRule="auto"/>
                              <w:rPr>
                                <w:rFonts w:ascii="Arial" w:hAnsi="Arial" w:cs="Arial"/>
                                <w14:shadow w14:blurRad="63500" w14:dist="50800" w14:dir="10800000" w14:sx="0" w14:sy="0" w14:kx="0" w14:ky="0" w14:algn="none">
                                  <w14:srgbClr w14:val="000000">
                                    <w14:alpha w14:val="50000"/>
                                  </w14:srgbClr>
                                </w14:shadow>
                              </w:rPr>
                            </w:pPr>
                            <w:r>
                              <w:rPr>
                                <w:rFonts w:ascii="Arial" w:hAnsi="Arial" w:cs="Arial"/>
                                <w14:shadow w14:blurRad="63500" w14:dist="50800" w14:dir="10800000" w14:sx="0" w14:sy="0" w14:kx="0" w14:ky="0" w14:algn="none">
                                  <w14:srgbClr w14:val="000000">
                                    <w14:alpha w14:val="50000"/>
                                  </w14:srgbClr>
                                </w14:shadow>
                              </w:rPr>
                              <w:t>moedig Piet aan! Weet dat hij hard werkt voor het resultaat.</w:t>
                            </w:r>
                          </w:p>
                          <w:p w:rsidR="00053072" w:rsidRPr="00825B84" w:rsidRDefault="00053072" w:rsidP="00C6645C">
                            <w:pPr>
                              <w:rPr>
                                <w:rFonts w:ascii="Arial" w:hAnsi="Arial" w:cs="Arial"/>
                                <w:sz w:val="28"/>
                                <w:szCs w:val="28"/>
                                <w14:shadow w14:blurRad="63500" w14:dist="50800" w14:dir="10800000" w14:sx="0" w14:sy="0" w14:kx="0" w14:ky="0" w14:algn="none">
                                  <w14:srgbClr w14:val="000000">
                                    <w14:alpha w14:val="50000"/>
                                  </w14:srgbClr>
                                </w14:shadow>
                              </w:rPr>
                            </w:pPr>
                          </w:p>
                        </w:txbxContent>
                      </wps:txbx>
                      <wps:bodyPr rot="0" vert="horz" wrap="square" lIns="91440" tIns="45720" rIns="91440" bIns="45720" anchor="t" anchorCtr="0">
                        <a:noAutofit/>
                        <a:scene3d>
                          <a:camera prst="orthographicFront"/>
                          <a:lightRig rig="threePt" dir="t"/>
                        </a:scene3d>
                        <a:sp3d extrusionH="57150">
                          <a:bevelT w="69850" h="69850" prst="divot"/>
                        </a:sp3d>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5pt;margin-top:7.2pt;width:422.25pt;height:2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">
                <v:textbox>
                  <w:txbxContent>
                    <w:p w:rsidR="00053072" w:rsidRPr="000D1E50" w:rsidRDefault="00053072" w:rsidP="000D1E50">
                      <w:pPr>
                        <w:rPr>
                          <w:rFonts w:ascii="Arial" w:hAnsi="Arial" w:cs="Arial"/>
                          <w:b/>
                          <w:sz w:val="52"/>
                          <w:szCs w:val="5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Pr>
                          <w:rFonts w:ascii="Arial" w:hAnsi="Arial" w:cs="Arial"/>
                          <w:b/>
                          <w:sz w:val="52"/>
                          <w:szCs w:val="5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 xml:space="preserve">  </w:t>
                      </w:r>
                    </w:p>
                    <w:p w:rsidR="00053072" w:rsidRPr="000D1E50" w:rsidRDefault="00053072" w:rsidP="00C6645C">
                      <w:pPr>
                        <w:rPr>
                          <w:sz w:val="52"/>
                          <w:szCs w:val="52"/>
                          <w14:shadow w14:blurRad="63500" w14:dist="50800" w14:dir="10800000" w14:sx="0" w14:sy="0" w14:kx="0" w14:ky="0" w14:algn="none">
                            <w14:srgbClr w14:val="000000">
                              <w14:alpha w14:val="50000"/>
                            </w14:srgbClr>
                          </w14:shadow>
                        </w:rPr>
                      </w:pPr>
                      <w:r>
                        <w:rPr>
                          <w:rFonts w:ascii="Arial" w:hAnsi="Arial" w:cs="Arial"/>
                          <w:b/>
                          <w:sz w:val="52"/>
                          <w:szCs w:val="5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 xml:space="preserve"> </w:t>
                      </w:r>
                      <w:r w:rsidRPr="00825B84">
                        <w:rPr>
                          <w:b/>
                          <w:sz w:val="52"/>
                          <w:szCs w:val="5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 xml:space="preserve"> </w:t>
                      </w:r>
                      <w:r w:rsidRPr="00825B84">
                        <w:rPr>
                          <w:b/>
                          <w:sz w:val="52"/>
                          <w:szCs w:val="5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r w:rsidRPr="00825B84">
                        <w:rPr>
                          <w:sz w:val="52"/>
                          <w:szCs w:val="52"/>
                          <w14:shadow w14:blurRad="63500" w14:dist="50800" w14:dir="10800000" w14:sx="0" w14:sy="0" w14:kx="0" w14:ky="0" w14:algn="none">
                            <w14:srgbClr w14:val="000000">
                              <w14:alpha w14:val="50000"/>
                            </w14:srgbClr>
                          </w14:shadow>
                        </w:rPr>
                        <w:t xml:space="preserve">                 </w:t>
                      </w:r>
                      <w:r>
                        <w:rPr>
                          <w:sz w:val="52"/>
                          <w:szCs w:val="52"/>
                          <w14:shadow w14:blurRad="63500" w14:dist="50800" w14:dir="10800000" w14:sx="0" w14:sy="0" w14:kx="0" w14:ky="0" w14:algn="none">
                            <w14:srgbClr w14:val="000000">
                              <w14:alpha w14:val="50000"/>
                            </w14:srgbClr>
                          </w14:shadow>
                        </w:rPr>
                        <w:t xml:space="preserve">                                </w:t>
                      </w:r>
                      <w:r w:rsidRPr="00825B84">
                        <w:rPr>
                          <w:sz w:val="52"/>
                          <w:szCs w:val="52"/>
                          <w14:shadow w14:blurRad="63500" w14:dist="50800" w14:dir="10800000" w14:sx="0" w14:sy="0" w14:kx="0" w14:ky="0" w14:algn="none">
                            <w14:srgbClr w14:val="000000">
                              <w14:alpha w14:val="50000"/>
                            </w14:srgbClr>
                          </w14:shadow>
                        </w:rPr>
                        <w:t xml:space="preserve"> </w:t>
                      </w:r>
                      <w:r>
                        <w:rPr>
                          <w:sz w:val="52"/>
                          <w:szCs w:val="52"/>
                          <w14:shadow w14:blurRad="63500" w14:dist="50800" w14:dir="10800000" w14:sx="0" w14:sy="0" w14:kx="0" w14:ky="0" w14:algn="none">
                            <w14:srgbClr w14:val="000000">
                              <w14:alpha w14:val="50000"/>
                            </w14:srgbClr>
                          </w14:shadow>
                        </w:rPr>
                        <w:t xml:space="preserve">            </w:t>
                      </w:r>
                    </w:p>
                    <w:p w:rsidR="00053072" w:rsidRPr="00825B84" w:rsidRDefault="00053072" w:rsidP="00C6645C">
                      <w:pPr>
                        <w:rPr>
                          <w:rFonts w:ascii="Arial" w:hAnsi="Arial" w:cs="Arial"/>
                          <w14:shadow w14:blurRad="63500" w14:dist="50800" w14:dir="10800000" w14:sx="0" w14:sy="0" w14:kx="0" w14:ky="0" w14:algn="none">
                            <w14:srgbClr w14:val="000000">
                              <w14:alpha w14:val="50000"/>
                            </w14:srgbClr>
                          </w14:shadow>
                        </w:rPr>
                      </w:pPr>
                      <w:r>
                        <w:rPr>
                          <w:rFonts w:ascii="Arial" w:hAnsi="Arial" w:cs="Arial"/>
                          <w14:shadow w14:blurRad="63500" w14:dist="50800" w14:dir="10800000" w14:sx="0" w14:sy="0" w14:kx="0" w14:ky="0" w14:algn="none">
                            <w14:srgbClr w14:val="000000">
                              <w14:alpha w14:val="50000"/>
                            </w14:srgbClr>
                          </w14:shadow>
                        </w:rPr>
                        <w:t>Voor docenten:</w:t>
                      </w:r>
                    </w:p>
                    <w:p w:rsidR="00053072" w:rsidRPr="00D863B8" w:rsidRDefault="00053072" w:rsidP="00C6645C">
                      <w:pPr>
                        <w:pStyle w:val="Lijstalinea"/>
                        <w:numPr>
                          <w:ilvl w:val="0"/>
                          <w:numId w:val="12"/>
                        </w:numPr>
                        <w:spacing w:after="200" w:line="276" w:lineRule="auto"/>
                        <w:rPr>
                          <w:rFonts w:ascii="Arial" w:hAnsi="Arial" w:cs="Arial"/>
                          <w14:shadow w14:blurRad="63500" w14:dist="50800" w14:dir="10800000" w14:sx="0" w14:sy="0" w14:kx="0" w14:ky="0" w14:algn="none">
                            <w14:srgbClr w14:val="000000">
                              <w14:alpha w14:val="50000"/>
                            </w14:srgbClr>
                          </w14:shadow>
                        </w:rPr>
                      </w:pPr>
                      <w:r>
                        <w:rPr>
                          <w:rFonts w:ascii="Arial" w:hAnsi="Arial" w:cs="Arial"/>
                          <w14:shadow w14:blurRad="63500" w14:dist="50800" w14:dir="10800000" w14:sx="0" w14:sy="0" w14:kx="0" w14:ky="0" w14:algn="none">
                            <w14:srgbClr w14:val="000000">
                              <w14:alpha w14:val="50000"/>
                            </w14:srgbClr>
                          </w14:shadow>
                        </w:rPr>
                        <w:t>Gebruik bekende woorden</w:t>
                      </w:r>
                    </w:p>
                    <w:p w:rsidR="00053072" w:rsidRDefault="00053072" w:rsidP="00C6645C">
                      <w:pPr>
                        <w:pStyle w:val="Lijstalinea"/>
                        <w:numPr>
                          <w:ilvl w:val="0"/>
                          <w:numId w:val="12"/>
                        </w:numPr>
                        <w:spacing w:after="200" w:line="276" w:lineRule="auto"/>
                        <w:rPr>
                          <w:rFonts w:ascii="Arial" w:hAnsi="Arial" w:cs="Arial"/>
                          <w14:shadow w14:blurRad="63500" w14:dist="50800" w14:dir="10800000" w14:sx="0" w14:sy="0" w14:kx="0" w14:ky="0" w14:algn="none">
                            <w14:srgbClr w14:val="000000">
                              <w14:alpha w14:val="50000"/>
                            </w14:srgbClr>
                          </w14:shadow>
                        </w:rPr>
                      </w:pPr>
                      <w:r>
                        <w:rPr>
                          <w:rFonts w:ascii="Arial" w:hAnsi="Arial" w:cs="Arial"/>
                          <w14:shadow w14:blurRad="63500" w14:dist="50800" w14:dir="10800000" w14:sx="0" w14:sy="0" w14:kx="0" w14:ky="0" w14:algn="none">
                            <w14:srgbClr w14:val="000000">
                              <w14:alpha w14:val="50000"/>
                            </w14:srgbClr>
                          </w14:shadow>
                        </w:rPr>
                        <w:t>Let op dat Piet niet schrijft en luistert tegelijk</w:t>
                      </w:r>
                    </w:p>
                    <w:p w:rsidR="00053072" w:rsidRPr="00D863B8" w:rsidRDefault="00053072" w:rsidP="00C6645C">
                      <w:pPr>
                        <w:pStyle w:val="Lijstalinea"/>
                        <w:numPr>
                          <w:ilvl w:val="0"/>
                          <w:numId w:val="12"/>
                        </w:numPr>
                        <w:spacing w:after="200" w:line="276" w:lineRule="auto"/>
                        <w:rPr>
                          <w:rFonts w:ascii="Arial" w:hAnsi="Arial" w:cs="Arial"/>
                          <w14:shadow w14:blurRad="63500" w14:dist="50800" w14:dir="10800000" w14:sx="0" w14:sy="0" w14:kx="0" w14:ky="0" w14:algn="none">
                            <w14:srgbClr w14:val="000000">
                              <w14:alpha w14:val="50000"/>
                            </w14:srgbClr>
                          </w14:shadow>
                        </w:rPr>
                      </w:pPr>
                      <w:r>
                        <w:rPr>
                          <w:rFonts w:ascii="Arial" w:hAnsi="Arial" w:cs="Arial"/>
                          <w14:shadow w14:blurRad="63500" w14:dist="50800" w14:dir="10800000" w14:sx="0" w14:sy="0" w14:kx="0" w14:ky="0" w14:algn="none">
                            <w14:srgbClr w14:val="000000">
                              <w14:alpha w14:val="50000"/>
                            </w14:srgbClr>
                          </w14:shadow>
                        </w:rPr>
                        <w:t>Vraag na bij Piet wat hij begrepen heeft/wat de betekenis is</w:t>
                      </w:r>
                    </w:p>
                    <w:p w:rsidR="00053072" w:rsidRPr="00D863B8" w:rsidRDefault="00053072" w:rsidP="00C6645C">
                      <w:pPr>
                        <w:pStyle w:val="Lijstalinea"/>
                        <w:numPr>
                          <w:ilvl w:val="0"/>
                          <w:numId w:val="12"/>
                        </w:numPr>
                        <w:spacing w:after="200" w:line="276" w:lineRule="auto"/>
                        <w:rPr>
                          <w:rFonts w:ascii="Arial" w:hAnsi="Arial" w:cs="Arial"/>
                          <w14:shadow w14:blurRad="63500" w14:dist="50800" w14:dir="10800000" w14:sx="0" w14:sy="0" w14:kx="0" w14:ky="0" w14:algn="none">
                            <w14:srgbClr w14:val="000000">
                              <w14:alpha w14:val="50000"/>
                            </w14:srgbClr>
                          </w14:shadow>
                        </w:rPr>
                      </w:pPr>
                      <w:r>
                        <w:rPr>
                          <w:rFonts w:ascii="Arial" w:hAnsi="Arial" w:cs="Arial"/>
                          <w14:shadow w14:blurRad="63500" w14:dist="50800" w14:dir="10800000" w14:sx="0" w14:sy="0" w14:kx="0" w14:ky="0" w14:algn="none">
                            <w14:srgbClr w14:val="000000">
                              <w14:alpha w14:val="50000"/>
                            </w14:srgbClr>
                          </w14:shadow>
                        </w:rPr>
                        <w:t>Help Piet vaak, maar gespreid te leren</w:t>
                      </w:r>
                    </w:p>
                    <w:p w:rsidR="00053072" w:rsidRPr="00D863B8" w:rsidRDefault="00053072" w:rsidP="00C6645C">
                      <w:pPr>
                        <w:pStyle w:val="Lijstalinea"/>
                        <w:numPr>
                          <w:ilvl w:val="0"/>
                          <w:numId w:val="12"/>
                        </w:numPr>
                        <w:spacing w:after="200" w:line="276" w:lineRule="auto"/>
                        <w:rPr>
                          <w:rFonts w:ascii="Arial" w:hAnsi="Arial" w:cs="Arial"/>
                          <w14:shadow w14:blurRad="63500" w14:dist="50800" w14:dir="10800000" w14:sx="0" w14:sy="0" w14:kx="0" w14:ky="0" w14:algn="none">
                            <w14:srgbClr w14:val="000000">
                              <w14:alpha w14:val="50000"/>
                            </w14:srgbClr>
                          </w14:shadow>
                        </w:rPr>
                      </w:pPr>
                      <w:r>
                        <w:rPr>
                          <w:rFonts w:ascii="Arial" w:hAnsi="Arial" w:cs="Arial"/>
                          <w14:shadow w14:blurRad="63500" w14:dist="50800" w14:dir="10800000" w14:sx="0" w14:sy="0" w14:kx="0" w14:ky="0" w14:algn="none">
                            <w14:srgbClr w14:val="000000">
                              <w14:alpha w14:val="50000"/>
                            </w14:srgbClr>
                          </w14:shadow>
                        </w:rPr>
                        <w:t>reken spel</w:t>
                      </w:r>
                      <w:r w:rsidRPr="00D863B8">
                        <w:rPr>
                          <w:rFonts w:ascii="Arial" w:hAnsi="Arial" w:cs="Arial"/>
                          <w14:shadow w14:blurRad="63500" w14:dist="50800" w14:dir="10800000" w14:sx="0" w14:sy="0" w14:kx="0" w14:ky="0" w14:algn="none">
                            <w14:srgbClr w14:val="000000">
                              <w14:alpha w14:val="50000"/>
                            </w14:srgbClr>
                          </w14:shadow>
                        </w:rPr>
                        <w:t>fouten</w:t>
                      </w:r>
                      <w:r>
                        <w:rPr>
                          <w:rFonts w:ascii="Arial" w:hAnsi="Arial" w:cs="Arial"/>
                          <w14:shadow w14:blurRad="63500" w14:dist="50800" w14:dir="10800000" w14:sx="0" w14:sy="0" w14:kx="0" w14:ky="0" w14:algn="none">
                            <w14:srgbClr w14:val="000000">
                              <w14:alpha w14:val="50000"/>
                            </w14:srgbClr>
                          </w14:shadow>
                        </w:rPr>
                        <w:t>/herhalingsfouten</w:t>
                      </w:r>
                      <w:r w:rsidRPr="00D863B8">
                        <w:rPr>
                          <w:rFonts w:ascii="Arial" w:hAnsi="Arial" w:cs="Arial"/>
                          <w14:shadow w14:blurRad="63500" w14:dist="50800" w14:dir="10800000" w14:sx="0" w14:sy="0" w14:kx="0" w14:ky="0" w14:algn="none">
                            <w14:srgbClr w14:val="000000">
                              <w14:alpha w14:val="50000"/>
                            </w14:srgbClr>
                          </w14:shadow>
                        </w:rPr>
                        <w:t xml:space="preserve"> minder zwaar</w:t>
                      </w:r>
                    </w:p>
                    <w:p w:rsidR="00053072" w:rsidRPr="00D863B8" w:rsidRDefault="00053072" w:rsidP="00C6645C">
                      <w:pPr>
                        <w:pStyle w:val="Lijstalinea"/>
                        <w:numPr>
                          <w:ilvl w:val="0"/>
                          <w:numId w:val="12"/>
                        </w:numPr>
                        <w:spacing w:after="200" w:line="276" w:lineRule="auto"/>
                        <w:rPr>
                          <w:rFonts w:ascii="Arial" w:hAnsi="Arial" w:cs="Arial"/>
                          <w14:shadow w14:blurRad="63500" w14:dist="50800" w14:dir="10800000" w14:sx="0" w14:sy="0" w14:kx="0" w14:ky="0" w14:algn="none">
                            <w14:srgbClr w14:val="000000">
                              <w14:alpha w14:val="50000"/>
                            </w14:srgbClr>
                          </w14:shadow>
                        </w:rPr>
                      </w:pPr>
                      <w:r>
                        <w:rPr>
                          <w:rFonts w:ascii="Arial" w:hAnsi="Arial" w:cs="Arial"/>
                          <w14:shadow w14:blurRad="63500" w14:dist="50800" w14:dir="10800000" w14:sx="0" w14:sy="0" w14:kx="0" w14:ky="0" w14:algn="none">
                            <w14:srgbClr w14:val="000000">
                              <w14:alpha w14:val="50000"/>
                            </w14:srgbClr>
                          </w14:shadow>
                        </w:rPr>
                        <w:t>help Piet</w:t>
                      </w:r>
                      <w:r w:rsidRPr="00D863B8">
                        <w:rPr>
                          <w:rFonts w:ascii="Arial" w:hAnsi="Arial" w:cs="Arial"/>
                          <w14:shadow w14:blurRad="63500" w14:dist="50800" w14:dir="10800000" w14:sx="0" w14:sy="0" w14:kx="0" w14:ky="0" w14:algn="none">
                            <w14:srgbClr w14:val="000000">
                              <w14:alpha w14:val="50000"/>
                            </w14:srgbClr>
                          </w14:shadow>
                        </w:rPr>
                        <w:t xml:space="preserve"> door visuele ondersteuning (tekeningen</w:t>
                      </w:r>
                      <w:r>
                        <w:rPr>
                          <w:rFonts w:ascii="Arial" w:hAnsi="Arial" w:cs="Arial"/>
                          <w14:shadow w14:blurRad="63500" w14:dist="50800" w14:dir="10800000" w14:sx="0" w14:sy="0" w14:kx="0" w14:ky="0" w14:algn="none">
                            <w14:srgbClr w14:val="000000">
                              <w14:alpha w14:val="50000"/>
                            </w14:srgbClr>
                          </w14:shadow>
                        </w:rPr>
                        <w:t>, schema’s</w:t>
                      </w:r>
                      <w:r w:rsidRPr="00D863B8">
                        <w:rPr>
                          <w:rFonts w:ascii="Arial" w:hAnsi="Arial" w:cs="Arial"/>
                          <w14:shadow w14:blurRad="63500" w14:dist="50800" w14:dir="10800000" w14:sx="0" w14:sy="0" w14:kx="0" w14:ky="0" w14:algn="none">
                            <w14:srgbClr w14:val="000000">
                              <w14:alpha w14:val="50000"/>
                            </w14:srgbClr>
                          </w14:shadow>
                        </w:rPr>
                        <w:t>)</w:t>
                      </w:r>
                    </w:p>
                    <w:p w:rsidR="00053072" w:rsidRDefault="00053072" w:rsidP="00C6645C">
                      <w:pPr>
                        <w:pStyle w:val="Lijstalinea"/>
                        <w:numPr>
                          <w:ilvl w:val="0"/>
                          <w:numId w:val="12"/>
                        </w:numPr>
                        <w:spacing w:after="200" w:line="276" w:lineRule="auto"/>
                        <w:rPr>
                          <w:rFonts w:ascii="Arial" w:hAnsi="Arial" w:cs="Arial"/>
                          <w14:shadow w14:blurRad="63500" w14:dist="50800" w14:dir="10800000" w14:sx="0" w14:sy="0" w14:kx="0" w14:ky="0" w14:algn="none">
                            <w14:srgbClr w14:val="000000">
                              <w14:alpha w14:val="50000"/>
                            </w14:srgbClr>
                          </w14:shadow>
                        </w:rPr>
                      </w:pPr>
                      <w:r>
                        <w:rPr>
                          <w:rFonts w:ascii="Arial" w:hAnsi="Arial" w:cs="Arial"/>
                          <w14:shadow w14:blurRad="63500" w14:dist="50800" w14:dir="10800000" w14:sx="0" w14:sy="0" w14:kx="0" w14:ky="0" w14:algn="none">
                            <w14:srgbClr w14:val="000000">
                              <w14:alpha w14:val="50000"/>
                            </w14:srgbClr>
                          </w14:shadow>
                        </w:rPr>
                        <w:t>bied Piet</w:t>
                      </w:r>
                      <w:r w:rsidRPr="00D863B8">
                        <w:rPr>
                          <w:rFonts w:ascii="Arial" w:hAnsi="Arial" w:cs="Arial"/>
                          <w14:shadow w14:blurRad="63500" w14:dist="50800" w14:dir="10800000" w14:sx="0" w14:sy="0" w14:kx="0" w14:ky="0" w14:algn="none">
                            <w14:srgbClr w14:val="000000">
                              <w14:alpha w14:val="50000"/>
                            </w14:srgbClr>
                          </w14:shadow>
                        </w:rPr>
                        <w:t xml:space="preserve"> extr</w:t>
                      </w:r>
                      <w:r>
                        <w:rPr>
                          <w:rFonts w:ascii="Arial" w:hAnsi="Arial" w:cs="Arial"/>
                          <w14:shadow w14:blurRad="63500" w14:dist="50800" w14:dir="10800000" w14:sx="0" w14:sy="0" w14:kx="0" w14:ky="0" w14:algn="none">
                            <w14:srgbClr w14:val="000000">
                              <w14:alpha w14:val="50000"/>
                            </w14:srgbClr>
                          </w14:shadow>
                        </w:rPr>
                        <w:t>a oefenstof, vanuit zijn interesse voor dans</w:t>
                      </w:r>
                    </w:p>
                    <w:p w:rsidR="00053072" w:rsidRPr="00D863B8" w:rsidRDefault="00053072" w:rsidP="00C6645C">
                      <w:pPr>
                        <w:pStyle w:val="Lijstalinea"/>
                        <w:numPr>
                          <w:ilvl w:val="0"/>
                          <w:numId w:val="12"/>
                        </w:numPr>
                        <w:spacing w:after="200" w:line="276" w:lineRule="auto"/>
                        <w:rPr>
                          <w:rFonts w:ascii="Arial" w:hAnsi="Arial" w:cs="Arial"/>
                          <w14:shadow w14:blurRad="63500" w14:dist="50800" w14:dir="10800000" w14:sx="0" w14:sy="0" w14:kx="0" w14:ky="0" w14:algn="none">
                            <w14:srgbClr w14:val="000000">
                              <w14:alpha w14:val="50000"/>
                            </w14:srgbClr>
                          </w14:shadow>
                        </w:rPr>
                      </w:pPr>
                      <w:r>
                        <w:rPr>
                          <w:rFonts w:ascii="Arial" w:hAnsi="Arial" w:cs="Arial"/>
                          <w14:shadow w14:blurRad="63500" w14:dist="50800" w14:dir="10800000" w14:sx="0" w14:sy="0" w14:kx="0" w14:ky="0" w14:algn="none">
                            <w14:srgbClr w14:val="000000">
                              <w14:alpha w14:val="50000"/>
                            </w14:srgbClr>
                          </w14:shadow>
                        </w:rPr>
                        <w:t>moedig Piet aan! Weet dat hij hard werkt voor het resultaat.</w:t>
                      </w:r>
                    </w:p>
                    <w:p w:rsidR="00053072" w:rsidRPr="00825B84" w:rsidRDefault="00053072" w:rsidP="00C6645C">
                      <w:pPr>
                        <w:rPr>
                          <w:rFonts w:ascii="Arial" w:hAnsi="Arial" w:cs="Arial"/>
                          <w:sz w:val="28"/>
                          <w:szCs w:val="28"/>
                          <w14:shadow w14:blurRad="63500" w14:dist="50800" w14:dir="10800000" w14:sx="0" w14:sy="0" w14:kx="0" w14:ky="0" w14:algn="none">
                            <w14:srgbClr w14:val="000000">
                              <w14:alpha w14:val="50000"/>
                            </w14:srgbClr>
                          </w14:shadow>
                        </w:rPr>
                      </w:pPr>
                    </w:p>
                  </w:txbxContent>
                </v:textbox>
              </v:shape>
            </w:pict>
          </mc:Fallback>
        </mc:AlternateContent>
      </w:r>
    </w:p>
    <w:p w:rsidR="000D1E50" w:rsidRDefault="000D1E50" w:rsidP="00861FC3">
      <w:pPr>
        <w:rPr>
          <w:rFonts w:ascii="Arial" w:hAnsi="Arial" w:cs="Arial"/>
          <w:b/>
        </w:rPr>
      </w:pPr>
    </w:p>
    <w:p w:rsidR="000D1E50" w:rsidRDefault="000D1E50" w:rsidP="00861FC3">
      <w:pPr>
        <w:rPr>
          <w:rFonts w:ascii="Arial" w:hAnsi="Arial" w:cs="Arial"/>
          <w:b/>
        </w:rPr>
      </w:pPr>
    </w:p>
    <w:p w:rsidR="000D1E50" w:rsidRDefault="000D1E50" w:rsidP="00861FC3">
      <w:pPr>
        <w:rPr>
          <w:rFonts w:ascii="Arial" w:hAnsi="Arial" w:cs="Arial"/>
          <w:b/>
        </w:rPr>
      </w:pPr>
    </w:p>
    <w:p w:rsidR="000D1E50" w:rsidRDefault="000D1E50" w:rsidP="00861FC3">
      <w:pPr>
        <w:rPr>
          <w:rFonts w:ascii="Arial" w:hAnsi="Arial" w:cs="Arial"/>
          <w:b/>
        </w:rPr>
      </w:pPr>
    </w:p>
    <w:p w:rsidR="000D1E50" w:rsidRDefault="000D1E50" w:rsidP="00861FC3">
      <w:pPr>
        <w:rPr>
          <w:rFonts w:ascii="Arial" w:hAnsi="Arial" w:cs="Arial"/>
          <w:b/>
        </w:rPr>
      </w:pPr>
    </w:p>
    <w:p w:rsidR="000D1E50" w:rsidRDefault="000D1E50" w:rsidP="00861FC3">
      <w:pPr>
        <w:rPr>
          <w:rFonts w:ascii="Arial" w:hAnsi="Arial" w:cs="Arial"/>
          <w:b/>
        </w:rPr>
      </w:pPr>
    </w:p>
    <w:p w:rsidR="000D1E50" w:rsidRDefault="000D1E50" w:rsidP="00861FC3">
      <w:pPr>
        <w:rPr>
          <w:rFonts w:ascii="Arial" w:hAnsi="Arial" w:cs="Arial"/>
          <w:b/>
        </w:rPr>
      </w:pPr>
    </w:p>
    <w:p w:rsidR="000D1E50" w:rsidRDefault="000D1E50" w:rsidP="00861FC3">
      <w:pPr>
        <w:rPr>
          <w:rFonts w:ascii="Arial" w:hAnsi="Arial" w:cs="Arial"/>
          <w:b/>
        </w:rPr>
      </w:pPr>
    </w:p>
    <w:p w:rsidR="000D1E50" w:rsidRDefault="000D1E50" w:rsidP="00861FC3">
      <w:pPr>
        <w:rPr>
          <w:rFonts w:ascii="Arial" w:hAnsi="Arial" w:cs="Arial"/>
          <w:b/>
        </w:rPr>
      </w:pPr>
    </w:p>
    <w:p w:rsidR="000D1E50" w:rsidRDefault="000D1E50" w:rsidP="00861FC3">
      <w:pPr>
        <w:rPr>
          <w:rFonts w:ascii="Arial" w:hAnsi="Arial" w:cs="Arial"/>
          <w:b/>
        </w:rPr>
      </w:pPr>
    </w:p>
    <w:p w:rsidR="000D1E50" w:rsidRDefault="000D1E50" w:rsidP="00861FC3">
      <w:pPr>
        <w:rPr>
          <w:rFonts w:ascii="Arial" w:hAnsi="Arial" w:cs="Arial"/>
          <w:b/>
        </w:rPr>
      </w:pPr>
    </w:p>
    <w:p w:rsidR="000D1E50" w:rsidRDefault="000D1E50" w:rsidP="00861FC3">
      <w:pPr>
        <w:rPr>
          <w:rFonts w:ascii="Arial" w:hAnsi="Arial" w:cs="Arial"/>
          <w:b/>
        </w:rPr>
      </w:pPr>
    </w:p>
    <w:p w:rsidR="000D1E50" w:rsidRDefault="000D1E50" w:rsidP="00861FC3">
      <w:pPr>
        <w:rPr>
          <w:rFonts w:ascii="Arial" w:hAnsi="Arial" w:cs="Arial"/>
          <w:b/>
        </w:rPr>
      </w:pPr>
    </w:p>
    <w:p w:rsidR="000D1E50" w:rsidRDefault="000D1E50" w:rsidP="00861FC3">
      <w:pPr>
        <w:rPr>
          <w:rFonts w:ascii="Arial" w:hAnsi="Arial" w:cs="Arial"/>
          <w:b/>
        </w:rPr>
      </w:pPr>
    </w:p>
    <w:p w:rsidR="000D1E50" w:rsidRDefault="000D1E50" w:rsidP="00861FC3">
      <w:pPr>
        <w:rPr>
          <w:rFonts w:ascii="Arial" w:hAnsi="Arial" w:cs="Arial"/>
          <w:b/>
        </w:rPr>
      </w:pPr>
    </w:p>
    <w:p w:rsidR="000D1E50" w:rsidRDefault="000D1E50" w:rsidP="00861FC3">
      <w:pPr>
        <w:rPr>
          <w:rFonts w:ascii="Arial" w:hAnsi="Arial" w:cs="Arial"/>
          <w:b/>
        </w:rPr>
      </w:pPr>
    </w:p>
    <w:p w:rsidR="000D1E50" w:rsidRDefault="000D1E50" w:rsidP="00861FC3">
      <w:pPr>
        <w:rPr>
          <w:rFonts w:ascii="Arial" w:hAnsi="Arial" w:cs="Arial"/>
          <w:b/>
        </w:rPr>
      </w:pPr>
    </w:p>
    <w:p w:rsidR="000D1E50" w:rsidRDefault="000D1E50" w:rsidP="00861FC3">
      <w:pPr>
        <w:rPr>
          <w:rFonts w:ascii="Arial" w:hAnsi="Arial" w:cs="Arial"/>
          <w:b/>
        </w:rPr>
      </w:pPr>
    </w:p>
    <w:p w:rsidR="000D1E50" w:rsidRDefault="000D1E50" w:rsidP="00861FC3">
      <w:pPr>
        <w:rPr>
          <w:rFonts w:ascii="Arial" w:hAnsi="Arial" w:cs="Arial"/>
          <w:b/>
        </w:rPr>
      </w:pPr>
    </w:p>
    <w:p w:rsidR="000D1E50" w:rsidRDefault="000D1E50" w:rsidP="00861FC3">
      <w:pPr>
        <w:rPr>
          <w:rFonts w:ascii="Arial" w:hAnsi="Arial" w:cs="Arial"/>
          <w:b/>
        </w:rPr>
      </w:pPr>
    </w:p>
    <w:p w:rsidR="000D1E50" w:rsidRDefault="000D1E50" w:rsidP="00861FC3">
      <w:pPr>
        <w:rPr>
          <w:rFonts w:ascii="Arial" w:hAnsi="Arial" w:cs="Arial"/>
          <w:b/>
        </w:rPr>
      </w:pPr>
    </w:p>
    <w:p w:rsidR="000D1E50" w:rsidRDefault="000D1E50" w:rsidP="00861FC3">
      <w:pPr>
        <w:rPr>
          <w:rFonts w:ascii="Arial" w:hAnsi="Arial" w:cs="Arial"/>
          <w:b/>
        </w:rPr>
      </w:pPr>
      <w:r>
        <w:rPr>
          <w:rFonts w:ascii="Arial" w:hAnsi="Arial" w:cs="Arial"/>
          <w:b/>
        </w:rPr>
        <w:t xml:space="preserve">Bijlage 4: </w:t>
      </w:r>
      <w:r w:rsidR="00FE3E95">
        <w:rPr>
          <w:rFonts w:ascii="Arial" w:hAnsi="Arial" w:cs="Arial"/>
          <w:b/>
        </w:rPr>
        <w:t>(</w:t>
      </w:r>
      <w:r>
        <w:rPr>
          <w:rFonts w:ascii="Arial" w:hAnsi="Arial" w:cs="Arial"/>
          <w:b/>
        </w:rPr>
        <w:t>oefen</w:t>
      </w:r>
      <w:r w:rsidR="00FE3E95">
        <w:rPr>
          <w:rFonts w:ascii="Arial" w:hAnsi="Arial" w:cs="Arial"/>
          <w:b/>
        </w:rPr>
        <w:t xml:space="preserve">)sites </w:t>
      </w:r>
    </w:p>
    <w:p w:rsidR="00053072" w:rsidRDefault="00053072" w:rsidP="00861FC3">
      <w:pPr>
        <w:rPr>
          <w:rFonts w:ascii="Arial" w:hAnsi="Arial" w:cs="Arial"/>
          <w:b/>
        </w:rPr>
      </w:pPr>
    </w:p>
    <w:p w:rsidR="00053072" w:rsidRDefault="00053072" w:rsidP="00861FC3">
      <w:pPr>
        <w:rPr>
          <w:rFonts w:ascii="Arial" w:hAnsi="Arial" w:cs="Arial"/>
          <w:i/>
        </w:rPr>
      </w:pPr>
      <w:r w:rsidRPr="00053072">
        <w:rPr>
          <w:rFonts w:ascii="Arial" w:hAnsi="Arial" w:cs="Arial"/>
          <w:i/>
        </w:rPr>
        <w:t xml:space="preserve">Internetpagina’s met </w:t>
      </w:r>
      <w:r w:rsidRPr="00053072">
        <w:rPr>
          <w:rFonts w:ascii="Arial" w:hAnsi="Arial" w:cs="Arial"/>
          <w:b/>
          <w:i/>
        </w:rPr>
        <w:t>gratis programma’s</w:t>
      </w:r>
      <w:r w:rsidRPr="00053072">
        <w:rPr>
          <w:rFonts w:ascii="Arial" w:hAnsi="Arial" w:cs="Arial"/>
          <w:i/>
        </w:rPr>
        <w:t xml:space="preserve"> om te oefenen</w:t>
      </w:r>
      <w:r>
        <w:rPr>
          <w:rFonts w:ascii="Arial" w:hAnsi="Arial" w:cs="Arial"/>
          <w:i/>
        </w:rPr>
        <w:t>:</w:t>
      </w:r>
    </w:p>
    <w:p w:rsidR="00053072" w:rsidRDefault="00053072" w:rsidP="00861FC3">
      <w:pPr>
        <w:rPr>
          <w:rFonts w:ascii="Arial" w:hAnsi="Arial" w:cs="Arial"/>
          <w:i/>
        </w:rPr>
      </w:pPr>
    </w:p>
    <w:p w:rsidR="00053072" w:rsidRDefault="00053072" w:rsidP="00861FC3">
      <w:pPr>
        <w:rPr>
          <w:rFonts w:ascii="Arial" w:hAnsi="Arial" w:cs="Arial"/>
          <w:i/>
        </w:rPr>
      </w:pPr>
      <w:r>
        <w:rPr>
          <w:rFonts w:ascii="Arial" w:hAnsi="Arial" w:cs="Arial"/>
          <w:i/>
        </w:rPr>
        <w:t>Nederlands:</w:t>
      </w:r>
    </w:p>
    <w:p w:rsidR="00053072" w:rsidRDefault="00053072" w:rsidP="00053072">
      <w:pPr>
        <w:pStyle w:val="Lijstalinea"/>
        <w:numPr>
          <w:ilvl w:val="0"/>
          <w:numId w:val="15"/>
        </w:numPr>
        <w:rPr>
          <w:rFonts w:ascii="Arial" w:hAnsi="Arial" w:cs="Arial"/>
          <w:i/>
        </w:rPr>
      </w:pPr>
      <w:r w:rsidRPr="00053072">
        <w:rPr>
          <w:rFonts w:ascii="Arial" w:hAnsi="Arial" w:cs="Arial"/>
          <w:i/>
        </w:rPr>
        <w:t>Woordkasteel (</w:t>
      </w:r>
      <w:hyperlink r:id="rId18" w:history="1">
        <w:r w:rsidRPr="00053072">
          <w:rPr>
            <w:rStyle w:val="Hyperlink"/>
            <w:rFonts w:ascii="Arial" w:hAnsi="Arial" w:cs="Arial"/>
            <w:i/>
          </w:rPr>
          <w:t>www.woordkasteel.com</w:t>
        </w:r>
      </w:hyperlink>
      <w:r w:rsidRPr="00053072">
        <w:rPr>
          <w:rFonts w:ascii="Arial" w:hAnsi="Arial" w:cs="Arial"/>
          <w:i/>
        </w:rPr>
        <w:t>)</w:t>
      </w:r>
    </w:p>
    <w:p w:rsidR="00053072" w:rsidRDefault="00053072" w:rsidP="00053072">
      <w:pPr>
        <w:pStyle w:val="Lijstalinea"/>
        <w:rPr>
          <w:rFonts w:ascii="Arial" w:hAnsi="Arial" w:cs="Arial"/>
          <w:i/>
        </w:rPr>
      </w:pPr>
      <w:r>
        <w:rPr>
          <w:rFonts w:ascii="Arial" w:hAnsi="Arial" w:cs="Arial"/>
          <w:i/>
        </w:rPr>
        <w:t>Een programma voor spelling. Je kunt je eigen moeilijke woorden invoeren.</w:t>
      </w:r>
    </w:p>
    <w:p w:rsidR="00053072" w:rsidRDefault="00053072" w:rsidP="00053072">
      <w:pPr>
        <w:rPr>
          <w:rFonts w:ascii="Arial" w:hAnsi="Arial" w:cs="Arial"/>
          <w:i/>
        </w:rPr>
      </w:pPr>
    </w:p>
    <w:p w:rsidR="00053072" w:rsidRDefault="00053072" w:rsidP="00053072">
      <w:pPr>
        <w:rPr>
          <w:rFonts w:ascii="Arial" w:hAnsi="Arial" w:cs="Arial"/>
          <w:i/>
        </w:rPr>
      </w:pPr>
      <w:r>
        <w:rPr>
          <w:rFonts w:ascii="Arial" w:hAnsi="Arial" w:cs="Arial"/>
          <w:i/>
        </w:rPr>
        <w:t>Ander talen:</w:t>
      </w:r>
    </w:p>
    <w:p w:rsidR="00053072" w:rsidRDefault="00053072" w:rsidP="00053072">
      <w:pPr>
        <w:pStyle w:val="Lijstalinea"/>
        <w:numPr>
          <w:ilvl w:val="0"/>
          <w:numId w:val="15"/>
        </w:numPr>
        <w:rPr>
          <w:rFonts w:ascii="Arial" w:hAnsi="Arial" w:cs="Arial"/>
          <w:i/>
        </w:rPr>
      </w:pPr>
      <w:r>
        <w:rPr>
          <w:rFonts w:ascii="Arial" w:hAnsi="Arial" w:cs="Arial"/>
          <w:i/>
        </w:rPr>
        <w:t>Teach 2000 (</w:t>
      </w:r>
      <w:hyperlink r:id="rId19" w:history="1">
        <w:r w:rsidRPr="00247B43">
          <w:rPr>
            <w:rStyle w:val="Hyperlink"/>
            <w:rFonts w:ascii="Arial" w:hAnsi="Arial" w:cs="Arial"/>
            <w:i/>
          </w:rPr>
          <w:t>www.teach2000.nl</w:t>
        </w:r>
      </w:hyperlink>
      <w:r>
        <w:rPr>
          <w:rFonts w:ascii="Arial" w:hAnsi="Arial" w:cs="Arial"/>
          <w:i/>
        </w:rPr>
        <w:t>)</w:t>
      </w:r>
    </w:p>
    <w:p w:rsidR="00053072" w:rsidRDefault="00053072" w:rsidP="00053072">
      <w:pPr>
        <w:pStyle w:val="Lijstalinea"/>
        <w:rPr>
          <w:rFonts w:ascii="Arial" w:hAnsi="Arial" w:cs="Arial"/>
          <w:i/>
        </w:rPr>
      </w:pPr>
      <w:r>
        <w:rPr>
          <w:rFonts w:ascii="Arial" w:hAnsi="Arial" w:cs="Arial"/>
          <w:i/>
        </w:rPr>
        <w:t>Een goede site waarmee je jezelf kunt overhoren</w:t>
      </w:r>
    </w:p>
    <w:p w:rsidR="00053072" w:rsidRPr="00053072" w:rsidRDefault="00053072" w:rsidP="00053072">
      <w:pPr>
        <w:pStyle w:val="Lijstalinea"/>
        <w:numPr>
          <w:ilvl w:val="0"/>
          <w:numId w:val="15"/>
        </w:numPr>
        <w:rPr>
          <w:rFonts w:ascii="Arial" w:hAnsi="Arial" w:cs="Arial"/>
          <w:i/>
        </w:rPr>
      </w:pPr>
      <w:r>
        <w:rPr>
          <w:rFonts w:ascii="Arial" w:hAnsi="Arial" w:cs="Arial"/>
          <w:i/>
        </w:rPr>
        <w:t xml:space="preserve">WRTS: woordjes leren met de optie om de woordjes ook te </w:t>
      </w:r>
      <w:r>
        <w:rPr>
          <w:rFonts w:ascii="Arial" w:hAnsi="Arial" w:cs="Arial"/>
          <w:b/>
          <w:i/>
        </w:rPr>
        <w:t>horen.</w:t>
      </w:r>
    </w:p>
    <w:p w:rsidR="00053072" w:rsidRDefault="00053072" w:rsidP="00053072">
      <w:pPr>
        <w:rPr>
          <w:rFonts w:ascii="Arial" w:hAnsi="Arial" w:cs="Arial"/>
          <w:i/>
        </w:rPr>
      </w:pPr>
    </w:p>
    <w:p w:rsidR="00053072" w:rsidRDefault="00053072" w:rsidP="00053072">
      <w:pPr>
        <w:rPr>
          <w:rFonts w:ascii="Arial" w:hAnsi="Arial" w:cs="Arial"/>
          <w:i/>
        </w:rPr>
      </w:pPr>
      <w:r>
        <w:rPr>
          <w:rFonts w:ascii="Arial" w:hAnsi="Arial" w:cs="Arial"/>
          <w:i/>
        </w:rPr>
        <w:t>Nederlands, andere talen en ook ander vakken:</w:t>
      </w:r>
    </w:p>
    <w:p w:rsidR="00053072" w:rsidRDefault="00053072" w:rsidP="00053072">
      <w:pPr>
        <w:pStyle w:val="Lijstalinea"/>
        <w:numPr>
          <w:ilvl w:val="0"/>
          <w:numId w:val="15"/>
        </w:numPr>
        <w:rPr>
          <w:rFonts w:ascii="Arial" w:hAnsi="Arial" w:cs="Arial"/>
          <w:i/>
        </w:rPr>
      </w:pPr>
      <w:r>
        <w:rPr>
          <w:rFonts w:ascii="Arial" w:hAnsi="Arial" w:cs="Arial"/>
          <w:i/>
        </w:rPr>
        <w:t>Overhoor (</w:t>
      </w:r>
      <w:r w:rsidRPr="00053072">
        <w:rPr>
          <w:rFonts w:ascii="Arial" w:hAnsi="Arial" w:cs="Arial"/>
          <w:i/>
        </w:rPr>
        <w:t>http://www.efkasoft.com/overhoor-algemene-informatie/</w:t>
      </w:r>
      <w:r>
        <w:rPr>
          <w:rFonts w:ascii="Arial" w:hAnsi="Arial" w:cs="Arial"/>
          <w:i/>
        </w:rPr>
        <w:t>)</w:t>
      </w:r>
    </w:p>
    <w:p w:rsidR="00053072" w:rsidRPr="00053072" w:rsidRDefault="00053072" w:rsidP="00053072">
      <w:pPr>
        <w:pStyle w:val="Lijstalinea"/>
        <w:rPr>
          <w:rFonts w:ascii="Arial" w:hAnsi="Arial" w:cs="Arial"/>
          <w:i/>
        </w:rPr>
      </w:pPr>
      <w:r>
        <w:rPr>
          <w:rFonts w:ascii="Arial" w:hAnsi="Arial" w:cs="Arial"/>
          <w:i/>
        </w:rPr>
        <w:t xml:space="preserve">Een heel goed programma! Ook als je de </w:t>
      </w:r>
      <w:r>
        <w:rPr>
          <w:rFonts w:ascii="Arial" w:hAnsi="Arial" w:cs="Arial"/>
          <w:b/>
          <w:i/>
        </w:rPr>
        <w:t xml:space="preserve">uitspraak </w:t>
      </w:r>
      <w:r>
        <w:rPr>
          <w:rFonts w:ascii="Arial" w:hAnsi="Arial" w:cs="Arial"/>
          <w:i/>
        </w:rPr>
        <w:t xml:space="preserve">van je lessen wil horen: kijk dan onder het kopje </w:t>
      </w:r>
      <w:r>
        <w:rPr>
          <w:rFonts w:ascii="Arial" w:hAnsi="Arial" w:cs="Arial"/>
          <w:i/>
          <w:u w:val="single"/>
        </w:rPr>
        <w:t xml:space="preserve">dyslexie </w:t>
      </w:r>
      <w:r>
        <w:rPr>
          <w:rFonts w:ascii="Arial" w:hAnsi="Arial" w:cs="Arial"/>
          <w:i/>
        </w:rPr>
        <w:t>op deze site.</w:t>
      </w:r>
    </w:p>
    <w:p w:rsidR="00053072" w:rsidRDefault="00053072" w:rsidP="00053072">
      <w:pPr>
        <w:rPr>
          <w:rFonts w:ascii="Arial" w:hAnsi="Arial" w:cs="Arial"/>
          <w:i/>
        </w:rPr>
      </w:pPr>
    </w:p>
    <w:p w:rsidR="00053072" w:rsidRDefault="00053072" w:rsidP="00053072">
      <w:pPr>
        <w:rPr>
          <w:rFonts w:ascii="Arial" w:hAnsi="Arial" w:cs="Arial"/>
          <w:i/>
        </w:rPr>
      </w:pPr>
    </w:p>
    <w:p w:rsidR="00053072" w:rsidRDefault="00053072" w:rsidP="00053072">
      <w:pPr>
        <w:rPr>
          <w:rFonts w:ascii="Arial" w:hAnsi="Arial" w:cs="Arial"/>
        </w:rPr>
      </w:pPr>
      <w:r>
        <w:rPr>
          <w:rFonts w:ascii="Arial" w:hAnsi="Arial" w:cs="Arial"/>
        </w:rPr>
        <w:t>Overzichtspagina’s:</w:t>
      </w:r>
    </w:p>
    <w:p w:rsidR="00053072" w:rsidRDefault="00053072" w:rsidP="00053072">
      <w:pPr>
        <w:rPr>
          <w:rFonts w:ascii="Arial" w:hAnsi="Arial" w:cs="Arial"/>
        </w:rPr>
      </w:pPr>
    </w:p>
    <w:p w:rsidR="00053072" w:rsidRDefault="00EB16C6" w:rsidP="00053072">
      <w:pPr>
        <w:rPr>
          <w:rFonts w:ascii="Arial" w:hAnsi="Arial" w:cs="Arial"/>
          <w:u w:val="single"/>
        </w:rPr>
      </w:pPr>
      <w:hyperlink r:id="rId20" w:history="1">
        <w:r w:rsidR="00053072" w:rsidRPr="00247B43">
          <w:rPr>
            <w:rStyle w:val="Hyperlink"/>
            <w:rFonts w:ascii="Arial" w:hAnsi="Arial" w:cs="Arial"/>
          </w:rPr>
          <w:t>www.dyslexie.startpagina.nl</w:t>
        </w:r>
      </w:hyperlink>
    </w:p>
    <w:p w:rsidR="00053072" w:rsidRDefault="00053072" w:rsidP="00053072">
      <w:pPr>
        <w:rPr>
          <w:rFonts w:ascii="Arial" w:hAnsi="Arial" w:cs="Arial"/>
          <w:i/>
        </w:rPr>
      </w:pPr>
      <w:r>
        <w:rPr>
          <w:rFonts w:ascii="Arial" w:hAnsi="Arial" w:cs="Arial"/>
          <w:i/>
        </w:rPr>
        <w:t>Op deze site staat een keur van informatie verzameld over dyslexie. Informatie over de verschillende hulpmiddelen voor dyslectische leerlingen is hier te vinden.</w:t>
      </w:r>
    </w:p>
    <w:p w:rsidR="00053072" w:rsidRDefault="00053072" w:rsidP="00053072">
      <w:pPr>
        <w:rPr>
          <w:rFonts w:ascii="Arial" w:hAnsi="Arial" w:cs="Arial"/>
          <w:i/>
        </w:rPr>
      </w:pPr>
    </w:p>
    <w:p w:rsidR="00053072" w:rsidRDefault="00EB16C6" w:rsidP="00053072">
      <w:pPr>
        <w:rPr>
          <w:rFonts w:ascii="Arial" w:hAnsi="Arial" w:cs="Arial"/>
        </w:rPr>
      </w:pPr>
      <w:hyperlink r:id="rId21" w:history="1">
        <w:r w:rsidR="00053072" w:rsidRPr="00247B43">
          <w:rPr>
            <w:rStyle w:val="Hyperlink"/>
            <w:rFonts w:ascii="Arial" w:hAnsi="Arial" w:cs="Arial"/>
          </w:rPr>
          <w:t>www.balansdigitaal.nl</w:t>
        </w:r>
      </w:hyperlink>
    </w:p>
    <w:p w:rsidR="00053072" w:rsidRDefault="00C6585F" w:rsidP="00053072">
      <w:pPr>
        <w:rPr>
          <w:rFonts w:ascii="Arial" w:hAnsi="Arial" w:cs="Arial"/>
          <w:i/>
        </w:rPr>
      </w:pPr>
      <w:r>
        <w:rPr>
          <w:rFonts w:ascii="Arial" w:hAnsi="Arial" w:cs="Arial"/>
          <w:i/>
        </w:rPr>
        <w:t>Balans is een landerlijke vereniging voor ontwikkelings- gedrags- en leerproblemen.</w:t>
      </w:r>
    </w:p>
    <w:p w:rsidR="00C6585F" w:rsidRDefault="00C6585F" w:rsidP="00053072">
      <w:pPr>
        <w:rPr>
          <w:rFonts w:ascii="Arial" w:hAnsi="Arial" w:cs="Arial"/>
          <w:i/>
        </w:rPr>
      </w:pPr>
    </w:p>
    <w:p w:rsidR="00C6585F" w:rsidRDefault="00EB16C6" w:rsidP="00053072">
      <w:pPr>
        <w:rPr>
          <w:rFonts w:ascii="Arial" w:hAnsi="Arial" w:cs="Arial"/>
        </w:rPr>
      </w:pPr>
      <w:hyperlink r:id="rId22" w:history="1">
        <w:r w:rsidR="00C6585F" w:rsidRPr="00247B43">
          <w:rPr>
            <w:rStyle w:val="Hyperlink"/>
            <w:rFonts w:ascii="Arial" w:hAnsi="Arial" w:cs="Arial"/>
          </w:rPr>
          <w:t>www.impulsenwoortblind.nl</w:t>
        </w:r>
      </w:hyperlink>
    </w:p>
    <w:p w:rsidR="00C6585F" w:rsidRDefault="00C6585F" w:rsidP="00053072">
      <w:pPr>
        <w:rPr>
          <w:rFonts w:ascii="Arial" w:hAnsi="Arial" w:cs="Arial"/>
          <w:i/>
        </w:rPr>
      </w:pPr>
      <w:r>
        <w:rPr>
          <w:rFonts w:ascii="Arial" w:hAnsi="Arial" w:cs="Arial"/>
          <w:i/>
        </w:rPr>
        <w:t>Vereniging voor dyslexie en AD(H)D. Dit steunpunt is ook telefonisch te bereiken voor al uw vragen.</w:t>
      </w:r>
    </w:p>
    <w:p w:rsidR="00C6585F" w:rsidRPr="00C6585F" w:rsidRDefault="00C6585F" w:rsidP="00C6585F">
      <w:pPr>
        <w:pStyle w:val="Normaalweb"/>
        <w:rPr>
          <w:rFonts w:ascii="Arial" w:hAnsi="Arial" w:cs="Arial"/>
          <w:i/>
        </w:rPr>
      </w:pPr>
      <w:r w:rsidRPr="00C6585F">
        <w:rPr>
          <w:rFonts w:ascii="Arial" w:hAnsi="Arial" w:cs="Arial"/>
          <w:b/>
          <w:bCs/>
          <w:i/>
        </w:rPr>
        <w:t xml:space="preserve">Telefonisch bereikbaar: </w:t>
      </w:r>
      <w:r w:rsidRPr="00C6585F">
        <w:rPr>
          <w:rFonts w:ascii="Arial" w:hAnsi="Arial" w:cs="Arial"/>
          <w:i/>
        </w:rPr>
        <w:br/>
        <w:t>maandag t/m vrijdag van 08.45 tot 14.45 uur.</w:t>
      </w:r>
    </w:p>
    <w:p w:rsidR="00C6585F" w:rsidRPr="00C6585F" w:rsidRDefault="00C6585F" w:rsidP="00C6585F">
      <w:pPr>
        <w:pStyle w:val="Normaalweb"/>
        <w:rPr>
          <w:rFonts w:ascii="Arial" w:hAnsi="Arial" w:cs="Arial"/>
          <w:i/>
        </w:rPr>
      </w:pPr>
      <w:r w:rsidRPr="00C6585F">
        <w:rPr>
          <w:rFonts w:ascii="Arial" w:hAnsi="Arial" w:cs="Arial"/>
          <w:i/>
        </w:rPr>
        <w:t>Telefoonnummer: 033 24734 84</w:t>
      </w:r>
    </w:p>
    <w:p w:rsidR="00053072" w:rsidRDefault="00EB16C6" w:rsidP="00C6585F">
      <w:pPr>
        <w:rPr>
          <w:rFonts w:ascii="Arial" w:hAnsi="Arial" w:cs="Arial"/>
          <w:i/>
        </w:rPr>
      </w:pPr>
      <w:hyperlink r:id="rId23" w:history="1">
        <w:r w:rsidR="00C6585F" w:rsidRPr="00247B43">
          <w:rPr>
            <w:rStyle w:val="Hyperlink"/>
            <w:rFonts w:ascii="Arial" w:hAnsi="Arial" w:cs="Arial"/>
            <w:i/>
          </w:rPr>
          <w:t>www.steunpuntdyslexie.nl/dyslexie-op-school/aanpassingen-en-hulpmiddelen/</w:t>
        </w:r>
      </w:hyperlink>
    </w:p>
    <w:p w:rsidR="00C6585F" w:rsidRPr="00C6585F" w:rsidRDefault="00FE3E95" w:rsidP="00C6585F">
      <w:pPr>
        <w:rPr>
          <w:rFonts w:ascii="Arial" w:hAnsi="Arial" w:cs="Arial"/>
          <w:i/>
        </w:rPr>
      </w:pPr>
      <w:r>
        <w:rPr>
          <w:rFonts w:ascii="Arial" w:hAnsi="Arial" w:cs="Arial"/>
          <w:i/>
        </w:rPr>
        <w:t>Op het steunpunt staat heel veel informatie, ook over financiële regelingen.</w:t>
      </w:r>
    </w:p>
    <w:p w:rsidR="00053072" w:rsidRPr="00053072" w:rsidRDefault="00053072" w:rsidP="00053072">
      <w:pPr>
        <w:pStyle w:val="Lijstalinea"/>
        <w:rPr>
          <w:rFonts w:ascii="Arial" w:hAnsi="Arial" w:cs="Arial"/>
          <w:i/>
        </w:rPr>
      </w:pPr>
    </w:p>
    <w:p w:rsidR="00053072" w:rsidRPr="00053072" w:rsidRDefault="00053072" w:rsidP="00861FC3">
      <w:pPr>
        <w:rPr>
          <w:rFonts w:ascii="Arial" w:hAnsi="Arial" w:cs="Arial"/>
          <w:i/>
        </w:rPr>
      </w:pPr>
    </w:p>
    <w:p w:rsidR="000D1E50" w:rsidRDefault="000D1E50" w:rsidP="00861FC3">
      <w:pPr>
        <w:rPr>
          <w:rFonts w:ascii="Arial" w:hAnsi="Arial" w:cs="Arial"/>
          <w:b/>
        </w:rPr>
      </w:pPr>
    </w:p>
    <w:p w:rsidR="000D1E50" w:rsidRDefault="000D1E50" w:rsidP="00861FC3">
      <w:pPr>
        <w:rPr>
          <w:rFonts w:ascii="Arial" w:hAnsi="Arial" w:cs="Arial"/>
          <w:b/>
        </w:rPr>
      </w:pPr>
    </w:p>
    <w:p w:rsidR="00C6645C" w:rsidRDefault="00C6645C" w:rsidP="00861FC3">
      <w:pPr>
        <w:rPr>
          <w:rFonts w:ascii="Arial" w:hAnsi="Arial" w:cs="Arial"/>
          <w:b/>
        </w:rPr>
      </w:pPr>
    </w:p>
    <w:p w:rsidR="007067C1" w:rsidRDefault="007067C1" w:rsidP="00861FC3">
      <w:pPr>
        <w:rPr>
          <w:rFonts w:ascii="Arial" w:hAnsi="Arial" w:cs="Arial"/>
          <w:b/>
        </w:rPr>
      </w:pPr>
    </w:p>
    <w:p w:rsidR="007067C1" w:rsidRDefault="007067C1" w:rsidP="00861FC3">
      <w:pPr>
        <w:rPr>
          <w:rFonts w:ascii="Arial" w:hAnsi="Arial" w:cs="Arial"/>
          <w:b/>
        </w:rPr>
      </w:pPr>
    </w:p>
    <w:p w:rsidR="007067C1" w:rsidRDefault="007067C1" w:rsidP="00861FC3">
      <w:pPr>
        <w:rPr>
          <w:rFonts w:ascii="Arial" w:hAnsi="Arial" w:cs="Arial"/>
          <w:b/>
        </w:rPr>
      </w:pPr>
    </w:p>
    <w:p w:rsidR="007067C1" w:rsidRDefault="007067C1" w:rsidP="00861FC3">
      <w:pPr>
        <w:rPr>
          <w:rFonts w:ascii="Arial" w:hAnsi="Arial" w:cs="Arial"/>
          <w:b/>
        </w:rPr>
      </w:pPr>
    </w:p>
    <w:p w:rsidR="007067C1" w:rsidRDefault="007067C1" w:rsidP="00861FC3">
      <w:pPr>
        <w:rPr>
          <w:rFonts w:ascii="Arial" w:hAnsi="Arial" w:cs="Arial"/>
          <w:b/>
        </w:rPr>
      </w:pPr>
    </w:p>
    <w:p w:rsidR="007067C1" w:rsidRDefault="007067C1" w:rsidP="00861FC3">
      <w:pPr>
        <w:rPr>
          <w:rFonts w:ascii="Arial" w:hAnsi="Arial" w:cs="Arial"/>
          <w:b/>
        </w:rPr>
      </w:pPr>
    </w:p>
    <w:p w:rsidR="007067C1" w:rsidRPr="007067C1" w:rsidRDefault="007067C1" w:rsidP="00861FC3">
      <w:pPr>
        <w:rPr>
          <w:rFonts w:ascii="Arial" w:hAnsi="Arial" w:cs="Arial"/>
          <w:b/>
          <w:i/>
          <w:color w:val="4F81BD" w:themeColor="accent1"/>
        </w:rPr>
      </w:pPr>
    </w:p>
    <w:sectPr w:rsidR="007067C1" w:rsidRPr="007067C1" w:rsidSect="007F7173">
      <w:footerReference w:type="default" r:id="rId24"/>
      <w:pgSz w:w="11900"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A65" w:rsidRDefault="006D4A65" w:rsidP="00067E30">
      <w:r>
        <w:separator/>
      </w:r>
    </w:p>
  </w:endnote>
  <w:endnote w:type="continuationSeparator" w:id="0">
    <w:p w:rsidR="006D4A65" w:rsidRDefault="006D4A65" w:rsidP="00067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676283"/>
      <w:docPartObj>
        <w:docPartGallery w:val="Page Numbers (Bottom of Page)"/>
        <w:docPartUnique/>
      </w:docPartObj>
    </w:sdtPr>
    <w:sdtEndPr/>
    <w:sdtContent>
      <w:p w:rsidR="00830726" w:rsidRDefault="00830726">
        <w:pPr>
          <w:pStyle w:val="Voettekst"/>
        </w:pPr>
        <w:r>
          <w:rPr>
            <w:noProof/>
          </w:rPr>
          <mc:AlternateContent>
            <mc:Choice Requires="wps">
              <w:drawing>
                <wp:anchor distT="0" distB="0" distL="114300" distR="114300" simplePos="0" relativeHeight="251659264" behindDoc="0" locked="0" layoutInCell="1" allowOverlap="1" wp14:anchorId="327EE2EB" wp14:editId="48D41B8D">
                  <wp:simplePos x="0" y="0"/>
                  <wp:positionH relativeFrom="rightMargin">
                    <wp:align>center</wp:align>
                  </wp:positionH>
                  <wp:positionV relativeFrom="bottomMargin">
                    <wp:align>center</wp:align>
                  </wp:positionV>
                  <wp:extent cx="565785" cy="191770"/>
                  <wp:effectExtent l="0" t="0" r="0" b="0"/>
                  <wp:wrapNone/>
                  <wp:docPr id="650" name="Rechthoe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830726" w:rsidRDefault="00830726">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EB16C6" w:rsidRPr="00EB16C6">
                                <w:rPr>
                                  <w:noProof/>
                                  <w:color w:val="C0504D" w:themeColor="accent2"/>
                                </w:rPr>
                                <w:t>16</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650" o:spid="_x0000_s1029"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" filled="f" fillcolor="#c0504d" stroked="f" strokecolor="#5c83b4" strokeweight="2.25pt">
                  <v:textbox inset=",0,,0">
                    <w:txbxContent>
                      <w:p w:rsidR="00830726" w:rsidRDefault="00830726">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EB16C6" w:rsidRPr="00EB16C6">
                          <w:rPr>
                            <w:noProof/>
                            <w:color w:val="C0504D" w:themeColor="accent2"/>
                          </w:rPr>
                          <w:t>16</w:t>
                        </w:r>
                        <w:r>
                          <w:rPr>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A65" w:rsidRDefault="006D4A65" w:rsidP="00067E30">
      <w:r>
        <w:separator/>
      </w:r>
    </w:p>
  </w:footnote>
  <w:footnote w:type="continuationSeparator" w:id="0">
    <w:p w:rsidR="006D4A65" w:rsidRDefault="006D4A65" w:rsidP="00067E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93107"/>
    <w:multiLevelType w:val="hybridMultilevel"/>
    <w:tmpl w:val="049C0FEE"/>
    <w:lvl w:ilvl="0" w:tplc="E5F801D0">
      <w:numFmt w:val="bullet"/>
      <w:lvlText w:val="-"/>
      <w:lvlJc w:val="left"/>
      <w:pPr>
        <w:ind w:left="720"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7DE0C99"/>
    <w:multiLevelType w:val="hybridMultilevel"/>
    <w:tmpl w:val="07604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847F40"/>
    <w:multiLevelType w:val="hybridMultilevel"/>
    <w:tmpl w:val="984AFAE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2917F6A"/>
    <w:multiLevelType w:val="hybridMultilevel"/>
    <w:tmpl w:val="AD90DA90"/>
    <w:lvl w:ilvl="0" w:tplc="82682FE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B52E70"/>
    <w:multiLevelType w:val="multilevel"/>
    <w:tmpl w:val="7DCA5258"/>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5">
    <w:nsid w:val="241B53FB"/>
    <w:multiLevelType w:val="hybridMultilevel"/>
    <w:tmpl w:val="7E68E0C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2A38538F"/>
    <w:multiLevelType w:val="multilevel"/>
    <w:tmpl w:val="AF945C16"/>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7">
    <w:nsid w:val="36B218E5"/>
    <w:multiLevelType w:val="hybridMultilevel"/>
    <w:tmpl w:val="6A34E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FF25EC"/>
    <w:multiLevelType w:val="hybridMultilevel"/>
    <w:tmpl w:val="FA46E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7E2D7D"/>
    <w:multiLevelType w:val="hybridMultilevel"/>
    <w:tmpl w:val="AB460EF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689A2B14"/>
    <w:multiLevelType w:val="hybridMultilevel"/>
    <w:tmpl w:val="9D8C7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60298E"/>
    <w:multiLevelType w:val="hybridMultilevel"/>
    <w:tmpl w:val="EC3A26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D7F66AD"/>
    <w:multiLevelType w:val="hybridMultilevel"/>
    <w:tmpl w:val="85DCB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832DFD"/>
    <w:multiLevelType w:val="hybridMultilevel"/>
    <w:tmpl w:val="118EE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27675A"/>
    <w:multiLevelType w:val="multilevel"/>
    <w:tmpl w:val="5B2061CC"/>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num w:numId="1">
    <w:abstractNumId w:val="3"/>
  </w:num>
  <w:num w:numId="2">
    <w:abstractNumId w:val="8"/>
  </w:num>
  <w:num w:numId="3">
    <w:abstractNumId w:val="1"/>
  </w:num>
  <w:num w:numId="4">
    <w:abstractNumId w:val="12"/>
  </w:num>
  <w:num w:numId="5">
    <w:abstractNumId w:val="11"/>
  </w:num>
  <w:num w:numId="6">
    <w:abstractNumId w:val="10"/>
  </w:num>
  <w:num w:numId="7">
    <w:abstractNumId w:val="13"/>
  </w:num>
  <w:num w:numId="8">
    <w:abstractNumId w:val="7"/>
  </w:num>
  <w:num w:numId="9">
    <w:abstractNumId w:val="14"/>
  </w:num>
  <w:num w:numId="10">
    <w:abstractNumId w:val="4"/>
  </w:num>
  <w:num w:numId="11">
    <w:abstractNumId w:val="6"/>
  </w:num>
  <w:num w:numId="12">
    <w:abstractNumId w:val="9"/>
  </w:num>
  <w:num w:numId="13">
    <w:abstractNumId w:val="2"/>
  </w:num>
  <w:num w:numId="14">
    <w:abstractNumId w:val="5"/>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1A4"/>
    <w:rsid w:val="00053072"/>
    <w:rsid w:val="00067E30"/>
    <w:rsid w:val="000B0695"/>
    <w:rsid w:val="000D1E50"/>
    <w:rsid w:val="001952C5"/>
    <w:rsid w:val="001B4727"/>
    <w:rsid w:val="001E2F16"/>
    <w:rsid w:val="00222BB6"/>
    <w:rsid w:val="00242EC6"/>
    <w:rsid w:val="00315689"/>
    <w:rsid w:val="00327543"/>
    <w:rsid w:val="003D7B1D"/>
    <w:rsid w:val="004218DC"/>
    <w:rsid w:val="00431809"/>
    <w:rsid w:val="00451B50"/>
    <w:rsid w:val="00491000"/>
    <w:rsid w:val="004A447C"/>
    <w:rsid w:val="004C2D26"/>
    <w:rsid w:val="00553ADB"/>
    <w:rsid w:val="005C3926"/>
    <w:rsid w:val="006A2EEE"/>
    <w:rsid w:val="006D4A65"/>
    <w:rsid w:val="007067C1"/>
    <w:rsid w:val="00715D6C"/>
    <w:rsid w:val="00723D35"/>
    <w:rsid w:val="00733A81"/>
    <w:rsid w:val="007F7173"/>
    <w:rsid w:val="0080568F"/>
    <w:rsid w:val="00830726"/>
    <w:rsid w:val="00861FC3"/>
    <w:rsid w:val="008C7736"/>
    <w:rsid w:val="008F474B"/>
    <w:rsid w:val="00926C69"/>
    <w:rsid w:val="009E1B07"/>
    <w:rsid w:val="00A01F85"/>
    <w:rsid w:val="00A32559"/>
    <w:rsid w:val="00A5653E"/>
    <w:rsid w:val="00A86F4A"/>
    <w:rsid w:val="00B72EBC"/>
    <w:rsid w:val="00B91BCF"/>
    <w:rsid w:val="00B9593A"/>
    <w:rsid w:val="00C225E6"/>
    <w:rsid w:val="00C6585F"/>
    <w:rsid w:val="00C6645C"/>
    <w:rsid w:val="00C85958"/>
    <w:rsid w:val="00CD38CC"/>
    <w:rsid w:val="00CE5988"/>
    <w:rsid w:val="00CE5BED"/>
    <w:rsid w:val="00CE6748"/>
    <w:rsid w:val="00D01EB5"/>
    <w:rsid w:val="00DD6768"/>
    <w:rsid w:val="00E122C4"/>
    <w:rsid w:val="00EB16C6"/>
    <w:rsid w:val="00F60522"/>
    <w:rsid w:val="00F87B7E"/>
    <w:rsid w:val="00FD7738"/>
    <w:rsid w:val="00FE3E95"/>
    <w:rsid w:val="00FF51A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F51A4"/>
    <w:pPr>
      <w:ind w:left="720"/>
      <w:contextualSpacing/>
    </w:pPr>
  </w:style>
  <w:style w:type="paragraph" w:styleId="Ballontekst">
    <w:name w:val="Balloon Text"/>
    <w:basedOn w:val="Standaard"/>
    <w:link w:val="BallontekstChar"/>
    <w:uiPriority w:val="99"/>
    <w:semiHidden/>
    <w:unhideWhenUsed/>
    <w:rsid w:val="00FD7738"/>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FD7738"/>
    <w:rPr>
      <w:rFonts w:ascii="Lucida Grande" w:hAnsi="Lucida Grande" w:cs="Lucida Grande"/>
      <w:sz w:val="18"/>
      <w:szCs w:val="18"/>
    </w:rPr>
  </w:style>
  <w:style w:type="character" w:styleId="Hyperlink">
    <w:name w:val="Hyperlink"/>
    <w:basedOn w:val="Standaardalinea-lettertype"/>
    <w:uiPriority w:val="99"/>
    <w:unhideWhenUsed/>
    <w:rsid w:val="00A5653E"/>
    <w:rPr>
      <w:color w:val="0000FF" w:themeColor="hyperlink"/>
      <w:u w:val="single"/>
    </w:rPr>
  </w:style>
  <w:style w:type="table" w:styleId="Tabelraster">
    <w:name w:val="Table Grid"/>
    <w:basedOn w:val="Standaardtabel"/>
    <w:uiPriority w:val="59"/>
    <w:rsid w:val="00B91B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link w:val="KoptekstChar"/>
    <w:uiPriority w:val="99"/>
    <w:unhideWhenUsed/>
    <w:rsid w:val="00067E30"/>
    <w:pPr>
      <w:tabs>
        <w:tab w:val="center" w:pos="4536"/>
        <w:tab w:val="right" w:pos="9072"/>
      </w:tabs>
    </w:pPr>
  </w:style>
  <w:style w:type="character" w:customStyle="1" w:styleId="KoptekstChar">
    <w:name w:val="Koptekst Char"/>
    <w:basedOn w:val="Standaardalinea-lettertype"/>
    <w:link w:val="Koptekst"/>
    <w:uiPriority w:val="99"/>
    <w:rsid w:val="00067E30"/>
  </w:style>
  <w:style w:type="paragraph" w:styleId="Voettekst">
    <w:name w:val="footer"/>
    <w:basedOn w:val="Standaard"/>
    <w:link w:val="VoettekstChar"/>
    <w:uiPriority w:val="99"/>
    <w:unhideWhenUsed/>
    <w:rsid w:val="00067E30"/>
    <w:pPr>
      <w:tabs>
        <w:tab w:val="center" w:pos="4536"/>
        <w:tab w:val="right" w:pos="9072"/>
      </w:tabs>
    </w:pPr>
  </w:style>
  <w:style w:type="character" w:customStyle="1" w:styleId="VoettekstChar">
    <w:name w:val="Voettekst Char"/>
    <w:basedOn w:val="Standaardalinea-lettertype"/>
    <w:link w:val="Voettekst"/>
    <w:uiPriority w:val="99"/>
    <w:rsid w:val="00067E30"/>
  </w:style>
  <w:style w:type="paragraph" w:styleId="Normaalweb">
    <w:name w:val="Normal (Web)"/>
    <w:basedOn w:val="Standaard"/>
    <w:uiPriority w:val="99"/>
    <w:semiHidden/>
    <w:unhideWhenUsed/>
    <w:rsid w:val="00C6585F"/>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F51A4"/>
    <w:pPr>
      <w:ind w:left="720"/>
      <w:contextualSpacing/>
    </w:pPr>
  </w:style>
  <w:style w:type="paragraph" w:styleId="Ballontekst">
    <w:name w:val="Balloon Text"/>
    <w:basedOn w:val="Standaard"/>
    <w:link w:val="BallontekstChar"/>
    <w:uiPriority w:val="99"/>
    <w:semiHidden/>
    <w:unhideWhenUsed/>
    <w:rsid w:val="00FD7738"/>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FD7738"/>
    <w:rPr>
      <w:rFonts w:ascii="Lucida Grande" w:hAnsi="Lucida Grande" w:cs="Lucida Grande"/>
      <w:sz w:val="18"/>
      <w:szCs w:val="18"/>
    </w:rPr>
  </w:style>
  <w:style w:type="character" w:styleId="Hyperlink">
    <w:name w:val="Hyperlink"/>
    <w:basedOn w:val="Standaardalinea-lettertype"/>
    <w:uiPriority w:val="99"/>
    <w:unhideWhenUsed/>
    <w:rsid w:val="00A5653E"/>
    <w:rPr>
      <w:color w:val="0000FF" w:themeColor="hyperlink"/>
      <w:u w:val="single"/>
    </w:rPr>
  </w:style>
  <w:style w:type="table" w:styleId="Tabelraster">
    <w:name w:val="Table Grid"/>
    <w:basedOn w:val="Standaardtabel"/>
    <w:uiPriority w:val="59"/>
    <w:rsid w:val="00B91B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link w:val="KoptekstChar"/>
    <w:uiPriority w:val="99"/>
    <w:unhideWhenUsed/>
    <w:rsid w:val="00067E30"/>
    <w:pPr>
      <w:tabs>
        <w:tab w:val="center" w:pos="4536"/>
        <w:tab w:val="right" w:pos="9072"/>
      </w:tabs>
    </w:pPr>
  </w:style>
  <w:style w:type="character" w:customStyle="1" w:styleId="KoptekstChar">
    <w:name w:val="Koptekst Char"/>
    <w:basedOn w:val="Standaardalinea-lettertype"/>
    <w:link w:val="Koptekst"/>
    <w:uiPriority w:val="99"/>
    <w:rsid w:val="00067E30"/>
  </w:style>
  <w:style w:type="paragraph" w:styleId="Voettekst">
    <w:name w:val="footer"/>
    <w:basedOn w:val="Standaard"/>
    <w:link w:val="VoettekstChar"/>
    <w:uiPriority w:val="99"/>
    <w:unhideWhenUsed/>
    <w:rsid w:val="00067E30"/>
    <w:pPr>
      <w:tabs>
        <w:tab w:val="center" w:pos="4536"/>
        <w:tab w:val="right" w:pos="9072"/>
      </w:tabs>
    </w:pPr>
  </w:style>
  <w:style w:type="character" w:customStyle="1" w:styleId="VoettekstChar">
    <w:name w:val="Voettekst Char"/>
    <w:basedOn w:val="Standaardalinea-lettertype"/>
    <w:link w:val="Voettekst"/>
    <w:uiPriority w:val="99"/>
    <w:rsid w:val="00067E30"/>
  </w:style>
  <w:style w:type="paragraph" w:styleId="Normaalweb">
    <w:name w:val="Normal (Web)"/>
    <w:basedOn w:val="Standaard"/>
    <w:uiPriority w:val="99"/>
    <w:semiHidden/>
    <w:unhideWhenUsed/>
    <w:rsid w:val="00C6585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18709">
      <w:bodyDiv w:val="1"/>
      <w:marLeft w:val="0"/>
      <w:marRight w:val="0"/>
      <w:marTop w:val="0"/>
      <w:marBottom w:val="0"/>
      <w:divBdr>
        <w:top w:val="none" w:sz="0" w:space="0" w:color="auto"/>
        <w:left w:val="none" w:sz="0" w:space="0" w:color="auto"/>
        <w:bottom w:val="none" w:sz="0" w:space="0" w:color="auto"/>
        <w:right w:val="none" w:sz="0" w:space="0" w:color="auto"/>
      </w:divBdr>
      <w:divsChild>
        <w:div w:id="983319507">
          <w:marLeft w:val="0"/>
          <w:marRight w:val="0"/>
          <w:marTop w:val="0"/>
          <w:marBottom w:val="0"/>
          <w:divBdr>
            <w:top w:val="none" w:sz="0" w:space="0" w:color="auto"/>
            <w:left w:val="none" w:sz="0" w:space="0" w:color="auto"/>
            <w:bottom w:val="none" w:sz="0" w:space="0" w:color="auto"/>
            <w:right w:val="none" w:sz="0" w:space="0" w:color="auto"/>
          </w:divBdr>
          <w:divsChild>
            <w:div w:id="1886943482">
              <w:marLeft w:val="0"/>
              <w:marRight w:val="0"/>
              <w:marTop w:val="0"/>
              <w:marBottom w:val="0"/>
              <w:divBdr>
                <w:top w:val="none" w:sz="0" w:space="0" w:color="auto"/>
                <w:left w:val="none" w:sz="0" w:space="0" w:color="auto"/>
                <w:bottom w:val="none" w:sz="0" w:space="0" w:color="auto"/>
                <w:right w:val="none" w:sz="0" w:space="0" w:color="auto"/>
              </w:divBdr>
              <w:divsChild>
                <w:div w:id="889419447">
                  <w:marLeft w:val="0"/>
                  <w:marRight w:val="0"/>
                  <w:marTop w:val="0"/>
                  <w:marBottom w:val="0"/>
                  <w:divBdr>
                    <w:top w:val="none" w:sz="0" w:space="0" w:color="auto"/>
                    <w:left w:val="none" w:sz="0" w:space="0" w:color="auto"/>
                    <w:bottom w:val="none" w:sz="0" w:space="0" w:color="auto"/>
                    <w:right w:val="none" w:sz="0" w:space="0" w:color="auto"/>
                  </w:divBdr>
                  <w:divsChild>
                    <w:div w:id="120791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hyperlink" Target="http://www.woordkasteel.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balansdigitaal.nl" TargetMode="Externa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image" Target="media/image2.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gif"/><Relationship Id="rId20" Type="http://schemas.openxmlformats.org/officeDocument/2006/relationships/hyperlink" Target="http://www.dyslexie.startpagina.n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L2S.nl" TargetMode="External"/><Relationship Id="rId23" Type="http://schemas.openxmlformats.org/officeDocument/2006/relationships/hyperlink" Target="http://www.steunpuntdyslexie.nl/dyslexie-op-school/aanpassingen-en-hulpmiddelen/" TargetMode="External"/><Relationship Id="rId10" Type="http://schemas.openxmlformats.org/officeDocument/2006/relationships/diagramData" Target="diagrams/data1.xml"/><Relationship Id="rId19" Type="http://schemas.openxmlformats.org/officeDocument/2006/relationships/hyperlink" Target="http://www.teach2000.nl" TargetMode="Externa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07/relationships/diagramDrawing" Target="diagrams/drawing1.xml"/><Relationship Id="rId22" Type="http://schemas.openxmlformats.org/officeDocument/2006/relationships/hyperlink" Target="http://www.impulsenwoortblind.nl"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7445933-EE79-9241-97CA-54D2D77CE3FA}" type="doc">
      <dgm:prSet loTypeId="urn:microsoft.com/office/officeart/2009/3/layout/HorizontalOrganizationChart" loCatId="" qsTypeId="urn:microsoft.com/office/officeart/2005/8/quickstyle/simple3" qsCatId="simple" csTypeId="urn:microsoft.com/office/officeart/2005/8/colors/accent1_2" csCatId="accent1" phldr="1"/>
      <dgm:spPr/>
      <dgm:t>
        <a:bodyPr/>
        <a:lstStyle/>
        <a:p>
          <a:endParaRPr lang="nl-NL"/>
        </a:p>
      </dgm:t>
    </dgm:pt>
    <dgm:pt modelId="{B3AE9141-7495-9849-A30A-4B0C7312FCD6}">
      <dgm:prSet phldrT="[Tekst]"/>
      <dgm:spPr/>
      <dgm:t>
        <a:bodyPr/>
        <a:lstStyle/>
        <a:p>
          <a:r>
            <a:rPr lang="nl-NL"/>
            <a:t>taalgericht vakonderwijs</a:t>
          </a:r>
        </a:p>
      </dgm:t>
    </dgm:pt>
    <dgm:pt modelId="{CAEB1B6F-097D-0A43-8564-8463BF141E80}" type="parTrans" cxnId="{4A1788F5-2865-BA4E-B5B1-9C7D44A4A87C}">
      <dgm:prSet/>
      <dgm:spPr/>
      <dgm:t>
        <a:bodyPr/>
        <a:lstStyle/>
        <a:p>
          <a:endParaRPr lang="nl-NL"/>
        </a:p>
      </dgm:t>
    </dgm:pt>
    <dgm:pt modelId="{2609469A-AA3C-114C-8B7E-98295ACC2657}" type="sibTrans" cxnId="{4A1788F5-2865-BA4E-B5B1-9C7D44A4A87C}">
      <dgm:prSet/>
      <dgm:spPr/>
      <dgm:t>
        <a:bodyPr/>
        <a:lstStyle/>
        <a:p>
          <a:endParaRPr lang="nl-NL"/>
        </a:p>
      </dgm:t>
    </dgm:pt>
    <dgm:pt modelId="{01DA1338-FDAA-844D-BA23-F52A111C1B76}">
      <dgm:prSet phldrT="[Tekst]"/>
      <dgm:spPr/>
      <dgm:t>
        <a:bodyPr/>
        <a:lstStyle/>
        <a:p>
          <a:r>
            <a:rPr lang="nl-NL"/>
            <a:t>overleg mentor, leerling en ouders (OPP)</a:t>
          </a:r>
        </a:p>
      </dgm:t>
    </dgm:pt>
    <dgm:pt modelId="{0C26E1AD-894B-7E43-AA1A-DA87E59D08ED}" type="parTrans" cxnId="{ED406B25-A8CE-5141-AB93-977B3BD9859E}">
      <dgm:prSet/>
      <dgm:spPr/>
      <dgm:t>
        <a:bodyPr/>
        <a:lstStyle/>
        <a:p>
          <a:endParaRPr lang="nl-NL"/>
        </a:p>
      </dgm:t>
    </dgm:pt>
    <dgm:pt modelId="{9A7FEC45-F538-8C4D-A8F3-C600B918A61B}" type="sibTrans" cxnId="{ED406B25-A8CE-5141-AB93-977B3BD9859E}">
      <dgm:prSet/>
      <dgm:spPr/>
      <dgm:t>
        <a:bodyPr/>
        <a:lstStyle/>
        <a:p>
          <a:endParaRPr lang="nl-NL"/>
        </a:p>
      </dgm:t>
    </dgm:pt>
    <dgm:pt modelId="{CB0857EE-BA84-6D4F-AA6C-3447E61FDFF8}">
      <dgm:prSet phldrT="[Tekst]"/>
      <dgm:spPr/>
      <dgm:t>
        <a:bodyPr/>
        <a:lstStyle/>
        <a:p>
          <a:r>
            <a:rPr lang="nl-NL"/>
            <a:t>aanmelding steunlessen en/of onderwijsassistent</a:t>
          </a:r>
        </a:p>
      </dgm:t>
    </dgm:pt>
    <dgm:pt modelId="{2DDB3224-E9B9-9B4F-A531-9EFAC0EB89D7}" type="parTrans" cxnId="{09976DD2-D4D3-F648-936A-B60B023DEE49}">
      <dgm:prSet/>
      <dgm:spPr/>
      <dgm:t>
        <a:bodyPr/>
        <a:lstStyle/>
        <a:p>
          <a:endParaRPr lang="nl-NL"/>
        </a:p>
      </dgm:t>
    </dgm:pt>
    <dgm:pt modelId="{8660E0FB-EF19-FF4B-A6E3-70813B8310C8}" type="sibTrans" cxnId="{09976DD2-D4D3-F648-936A-B60B023DEE49}">
      <dgm:prSet/>
      <dgm:spPr/>
      <dgm:t>
        <a:bodyPr/>
        <a:lstStyle/>
        <a:p>
          <a:endParaRPr lang="nl-NL"/>
        </a:p>
      </dgm:t>
    </dgm:pt>
    <dgm:pt modelId="{E1BB82B7-AE48-B546-8DC8-0F39E608E533}">
      <dgm:prSet/>
      <dgm:spPr/>
      <dgm:t>
        <a:bodyPr/>
        <a:lstStyle/>
        <a:p>
          <a:r>
            <a:rPr lang="nl-NL"/>
            <a:t>consult ortho</a:t>
          </a:r>
        </a:p>
      </dgm:t>
    </dgm:pt>
    <dgm:pt modelId="{6566A8E7-BFCE-3D42-9110-96CCDD060B11}" type="parTrans" cxnId="{B9D07884-4C56-E14E-BE7C-EE6579BA17C4}">
      <dgm:prSet/>
      <dgm:spPr/>
      <dgm:t>
        <a:bodyPr/>
        <a:lstStyle/>
        <a:p>
          <a:endParaRPr lang="nl-NL"/>
        </a:p>
      </dgm:t>
    </dgm:pt>
    <dgm:pt modelId="{A8BE2EF3-1E7C-4744-89AB-7DFC006B6159}" type="sibTrans" cxnId="{B9D07884-4C56-E14E-BE7C-EE6579BA17C4}">
      <dgm:prSet/>
      <dgm:spPr/>
      <dgm:t>
        <a:bodyPr/>
        <a:lstStyle/>
        <a:p>
          <a:endParaRPr lang="nl-NL"/>
        </a:p>
      </dgm:t>
    </dgm:pt>
    <dgm:pt modelId="{F0FE06D5-B7A5-AF42-9B64-00D9D962256D}">
      <dgm:prSet/>
      <dgm:spPr/>
      <dgm:t>
        <a:bodyPr/>
        <a:lstStyle/>
        <a:p>
          <a:r>
            <a:rPr lang="nl-NL"/>
            <a:t>screening</a:t>
          </a:r>
        </a:p>
      </dgm:t>
    </dgm:pt>
    <dgm:pt modelId="{E085A18B-24AD-D644-ADA0-71907AE31356}" type="parTrans" cxnId="{48A50C18-7467-564A-A3D7-E283991B8B14}">
      <dgm:prSet/>
      <dgm:spPr/>
      <dgm:t>
        <a:bodyPr/>
        <a:lstStyle/>
        <a:p>
          <a:endParaRPr lang="nl-NL"/>
        </a:p>
      </dgm:t>
    </dgm:pt>
    <dgm:pt modelId="{66A3A098-321C-E141-AC9A-68701AE31AB5}" type="sibTrans" cxnId="{48A50C18-7467-564A-A3D7-E283991B8B14}">
      <dgm:prSet/>
      <dgm:spPr/>
      <dgm:t>
        <a:bodyPr/>
        <a:lstStyle/>
        <a:p>
          <a:endParaRPr lang="nl-NL"/>
        </a:p>
      </dgm:t>
    </dgm:pt>
    <dgm:pt modelId="{332EC90C-0962-464A-BC6E-5AA7F2BA0EB1}">
      <dgm:prSet/>
      <dgm:spPr/>
      <dgm:t>
        <a:bodyPr/>
        <a:lstStyle/>
        <a:p>
          <a:r>
            <a:rPr lang="nl-NL"/>
            <a:t>onderzoek</a:t>
          </a:r>
        </a:p>
      </dgm:t>
    </dgm:pt>
    <dgm:pt modelId="{12E3B038-5A12-9941-AB82-8296B79A78B4}" type="parTrans" cxnId="{C98A47E2-3891-AB47-ADBF-9CF11FA6B092}">
      <dgm:prSet/>
      <dgm:spPr/>
      <dgm:t>
        <a:bodyPr/>
        <a:lstStyle/>
        <a:p>
          <a:endParaRPr lang="nl-NL"/>
        </a:p>
      </dgm:t>
    </dgm:pt>
    <dgm:pt modelId="{CE7B4AD1-3CA5-7E4B-9F0A-75420BAE67DA}" type="sibTrans" cxnId="{C98A47E2-3891-AB47-ADBF-9CF11FA6B092}">
      <dgm:prSet/>
      <dgm:spPr/>
      <dgm:t>
        <a:bodyPr/>
        <a:lstStyle/>
        <a:p>
          <a:endParaRPr lang="nl-NL"/>
        </a:p>
      </dgm:t>
    </dgm:pt>
    <dgm:pt modelId="{1B1F60F9-4AFF-1B4D-8159-DEAE34C25969}">
      <dgm:prSet/>
      <dgm:spPr/>
      <dgm:t>
        <a:bodyPr/>
        <a:lstStyle/>
        <a:p>
          <a:r>
            <a:rPr lang="nl-NL"/>
            <a:t>geen screening/onderzoek</a:t>
          </a:r>
        </a:p>
      </dgm:t>
    </dgm:pt>
    <dgm:pt modelId="{8A865613-C888-B74C-BB11-69944B1190CE}" type="parTrans" cxnId="{7867286D-AA28-0D47-90CB-EEC0D6851457}">
      <dgm:prSet/>
      <dgm:spPr/>
      <dgm:t>
        <a:bodyPr/>
        <a:lstStyle/>
        <a:p>
          <a:endParaRPr lang="nl-NL"/>
        </a:p>
      </dgm:t>
    </dgm:pt>
    <dgm:pt modelId="{308BC02B-D5D4-9846-AAFC-0673DDDB6D68}" type="sibTrans" cxnId="{7867286D-AA28-0D47-90CB-EEC0D6851457}">
      <dgm:prSet/>
      <dgm:spPr/>
      <dgm:t>
        <a:bodyPr/>
        <a:lstStyle/>
        <a:p>
          <a:endParaRPr lang="nl-NL"/>
        </a:p>
      </dgm:t>
    </dgm:pt>
    <dgm:pt modelId="{5BC3FAD9-3DA8-804B-AAD2-FB673BF7B2B5}">
      <dgm:prSet/>
      <dgm:spPr/>
      <dgm:t>
        <a:bodyPr/>
        <a:lstStyle/>
        <a:p>
          <a:r>
            <a:rPr lang="nl-NL"/>
            <a:t>advies aan leerling, ouders en mentor</a:t>
          </a:r>
        </a:p>
      </dgm:t>
    </dgm:pt>
    <dgm:pt modelId="{F9327B89-7ED6-F040-8B30-21F4CF5ACA02}" type="parTrans" cxnId="{0A24A1AA-2C25-0541-958D-9EF681FE7EAE}">
      <dgm:prSet/>
      <dgm:spPr/>
      <dgm:t>
        <a:bodyPr/>
        <a:lstStyle/>
        <a:p>
          <a:endParaRPr lang="nl-NL"/>
        </a:p>
      </dgm:t>
    </dgm:pt>
    <dgm:pt modelId="{D553213A-1189-274B-AC51-9EC1D39DE133}" type="sibTrans" cxnId="{0A24A1AA-2C25-0541-958D-9EF681FE7EAE}">
      <dgm:prSet/>
      <dgm:spPr/>
      <dgm:t>
        <a:bodyPr/>
        <a:lstStyle/>
        <a:p>
          <a:endParaRPr lang="nl-NL"/>
        </a:p>
      </dgm:t>
    </dgm:pt>
    <dgm:pt modelId="{B32AF1C2-22C8-1648-A194-E0096B31E3C6}">
      <dgm:prSet/>
      <dgm:spPr/>
      <dgm:t>
        <a:bodyPr/>
        <a:lstStyle/>
        <a:p>
          <a:r>
            <a:rPr lang="nl-NL"/>
            <a:t>dyslexie</a:t>
          </a:r>
        </a:p>
      </dgm:t>
    </dgm:pt>
    <dgm:pt modelId="{89B748EC-0DBE-A94A-AD05-8B6F78054186}" type="parTrans" cxnId="{4EA11AB0-22A9-E243-A6A1-798E334CC2A2}">
      <dgm:prSet/>
      <dgm:spPr/>
      <dgm:t>
        <a:bodyPr/>
        <a:lstStyle/>
        <a:p>
          <a:endParaRPr lang="nl-NL"/>
        </a:p>
      </dgm:t>
    </dgm:pt>
    <dgm:pt modelId="{4D774FD6-E6B4-024E-91E4-25646E31CF33}" type="sibTrans" cxnId="{4EA11AB0-22A9-E243-A6A1-798E334CC2A2}">
      <dgm:prSet/>
      <dgm:spPr/>
      <dgm:t>
        <a:bodyPr/>
        <a:lstStyle/>
        <a:p>
          <a:endParaRPr lang="nl-NL"/>
        </a:p>
      </dgm:t>
    </dgm:pt>
    <dgm:pt modelId="{24D34D55-A255-E742-B17B-48F6085DFA94}">
      <dgm:prSet/>
      <dgm:spPr/>
      <dgm:t>
        <a:bodyPr/>
        <a:lstStyle/>
        <a:p>
          <a:r>
            <a:rPr lang="nl-NL"/>
            <a:t>geen dyslexie</a:t>
          </a:r>
        </a:p>
      </dgm:t>
    </dgm:pt>
    <dgm:pt modelId="{5A94D4D9-FAE7-7B4B-8B25-891178C30A70}" type="parTrans" cxnId="{978762C7-03EF-914A-AE9A-42267A2BA991}">
      <dgm:prSet/>
      <dgm:spPr/>
      <dgm:t>
        <a:bodyPr/>
        <a:lstStyle/>
        <a:p>
          <a:endParaRPr lang="nl-NL"/>
        </a:p>
      </dgm:t>
    </dgm:pt>
    <dgm:pt modelId="{6228B15D-B337-0549-A2BD-62F2DFDA2528}" type="sibTrans" cxnId="{978762C7-03EF-914A-AE9A-42267A2BA991}">
      <dgm:prSet/>
      <dgm:spPr/>
      <dgm:t>
        <a:bodyPr/>
        <a:lstStyle/>
        <a:p>
          <a:endParaRPr lang="nl-NL"/>
        </a:p>
      </dgm:t>
    </dgm:pt>
    <dgm:pt modelId="{CBACF702-C98B-7347-B0D8-BAD1EBEF430B}">
      <dgm:prSet/>
      <dgm:spPr/>
      <dgm:t>
        <a:bodyPr/>
        <a:lstStyle/>
        <a:p>
          <a:r>
            <a:rPr lang="nl-NL"/>
            <a:t>opstellen dyslexiepas</a:t>
          </a:r>
        </a:p>
      </dgm:t>
    </dgm:pt>
    <dgm:pt modelId="{F736C8D8-41DD-B242-A61D-7E1BA89DDB47}" type="parTrans" cxnId="{F27465C7-DD65-4546-9BB0-B046F39E9440}">
      <dgm:prSet/>
      <dgm:spPr/>
      <dgm:t>
        <a:bodyPr/>
        <a:lstStyle/>
        <a:p>
          <a:endParaRPr lang="nl-NL"/>
        </a:p>
      </dgm:t>
    </dgm:pt>
    <dgm:pt modelId="{4DC2B863-93BA-F641-9DAD-692346B14AD4}" type="sibTrans" cxnId="{F27465C7-DD65-4546-9BB0-B046F39E9440}">
      <dgm:prSet/>
      <dgm:spPr/>
      <dgm:t>
        <a:bodyPr/>
        <a:lstStyle/>
        <a:p>
          <a:endParaRPr lang="nl-NL"/>
        </a:p>
      </dgm:t>
    </dgm:pt>
    <dgm:pt modelId="{329D48EA-67F5-0C44-9535-23F0780F8249}">
      <dgm:prSet/>
      <dgm:spPr/>
      <dgm:t>
        <a:bodyPr/>
        <a:lstStyle/>
        <a:p>
          <a:r>
            <a:rPr lang="nl-NL"/>
            <a:t>advies aan leerling, ouders en mentor</a:t>
          </a:r>
        </a:p>
      </dgm:t>
    </dgm:pt>
    <dgm:pt modelId="{16C827D8-CB8F-FE45-986B-26544195AA0D}" type="parTrans" cxnId="{4B54CA3D-31EA-B149-8EEE-EF3FE2306E12}">
      <dgm:prSet/>
      <dgm:spPr/>
      <dgm:t>
        <a:bodyPr/>
        <a:lstStyle/>
        <a:p>
          <a:endParaRPr lang="nl-NL"/>
        </a:p>
      </dgm:t>
    </dgm:pt>
    <dgm:pt modelId="{A25107A4-E7BE-3744-B312-832115A23FDC}" type="sibTrans" cxnId="{4B54CA3D-31EA-B149-8EEE-EF3FE2306E12}">
      <dgm:prSet/>
      <dgm:spPr/>
      <dgm:t>
        <a:bodyPr/>
        <a:lstStyle/>
        <a:p>
          <a:endParaRPr lang="nl-NL"/>
        </a:p>
      </dgm:t>
    </dgm:pt>
    <dgm:pt modelId="{DD6C8624-2674-DA4D-94CD-6E5BBB152F2D}">
      <dgm:prSet/>
      <dgm:spPr/>
      <dgm:t>
        <a:bodyPr/>
        <a:lstStyle/>
        <a:p>
          <a:r>
            <a:rPr lang="nl-NL"/>
            <a:t>signalering: taalzwak of dyslexie?</a:t>
          </a:r>
        </a:p>
      </dgm:t>
    </dgm:pt>
    <dgm:pt modelId="{098909A8-D3E0-924C-8B1B-1C1A321511CE}" type="parTrans" cxnId="{619497F7-8195-1045-B09C-D1C2C5C936F8}">
      <dgm:prSet/>
      <dgm:spPr/>
      <dgm:t>
        <a:bodyPr/>
        <a:lstStyle/>
        <a:p>
          <a:endParaRPr lang="nl-NL"/>
        </a:p>
      </dgm:t>
    </dgm:pt>
    <dgm:pt modelId="{E2A266B7-4790-FB43-B760-F6B540E24552}" type="sibTrans" cxnId="{619497F7-8195-1045-B09C-D1C2C5C936F8}">
      <dgm:prSet/>
      <dgm:spPr/>
      <dgm:t>
        <a:bodyPr/>
        <a:lstStyle/>
        <a:p>
          <a:endParaRPr lang="nl-NL"/>
        </a:p>
      </dgm:t>
    </dgm:pt>
    <dgm:pt modelId="{53819D2C-2AE8-3A49-AACB-C8A8F8EA2812}" type="pres">
      <dgm:prSet presAssocID="{F7445933-EE79-9241-97CA-54D2D77CE3FA}" presName="hierChild1" presStyleCnt="0">
        <dgm:presLayoutVars>
          <dgm:orgChart val="1"/>
          <dgm:chPref val="1"/>
          <dgm:dir/>
          <dgm:animOne val="branch"/>
          <dgm:animLvl val="lvl"/>
          <dgm:resizeHandles/>
        </dgm:presLayoutVars>
      </dgm:prSet>
      <dgm:spPr/>
      <dgm:t>
        <a:bodyPr/>
        <a:lstStyle/>
        <a:p>
          <a:endParaRPr lang="nl-NL"/>
        </a:p>
      </dgm:t>
    </dgm:pt>
    <dgm:pt modelId="{B8D203DD-1287-B243-8721-F1413EF5EECF}" type="pres">
      <dgm:prSet presAssocID="{B3AE9141-7495-9849-A30A-4B0C7312FCD6}" presName="hierRoot1" presStyleCnt="0">
        <dgm:presLayoutVars>
          <dgm:hierBranch val="hang"/>
        </dgm:presLayoutVars>
      </dgm:prSet>
      <dgm:spPr/>
    </dgm:pt>
    <dgm:pt modelId="{1D4ADCAA-FB14-D442-802D-DBA510D609E7}" type="pres">
      <dgm:prSet presAssocID="{B3AE9141-7495-9849-A30A-4B0C7312FCD6}" presName="rootComposite1" presStyleCnt="0"/>
      <dgm:spPr/>
    </dgm:pt>
    <dgm:pt modelId="{7E34E7E2-1D70-EC4D-9C7F-0E8C5C81EA83}" type="pres">
      <dgm:prSet presAssocID="{B3AE9141-7495-9849-A30A-4B0C7312FCD6}" presName="rootText1" presStyleLbl="node0" presStyleIdx="0" presStyleCnt="6">
        <dgm:presLayoutVars>
          <dgm:chPref val="3"/>
        </dgm:presLayoutVars>
      </dgm:prSet>
      <dgm:spPr/>
      <dgm:t>
        <a:bodyPr/>
        <a:lstStyle/>
        <a:p>
          <a:endParaRPr lang="nl-NL"/>
        </a:p>
      </dgm:t>
    </dgm:pt>
    <dgm:pt modelId="{C13D15A1-BD6D-AC4E-917B-50D5407A76A6}" type="pres">
      <dgm:prSet presAssocID="{B3AE9141-7495-9849-A30A-4B0C7312FCD6}" presName="rootConnector1" presStyleLbl="node1" presStyleIdx="0" presStyleCnt="0"/>
      <dgm:spPr/>
      <dgm:t>
        <a:bodyPr/>
        <a:lstStyle/>
        <a:p>
          <a:endParaRPr lang="nl-NL"/>
        </a:p>
      </dgm:t>
    </dgm:pt>
    <dgm:pt modelId="{879C5567-02D0-8F45-92B0-A7A25E5A2C4A}" type="pres">
      <dgm:prSet presAssocID="{B3AE9141-7495-9849-A30A-4B0C7312FCD6}" presName="hierChild2" presStyleCnt="0"/>
      <dgm:spPr/>
    </dgm:pt>
    <dgm:pt modelId="{132A0851-25D5-DD43-88E6-7B87C5D1EC18}" type="pres">
      <dgm:prSet presAssocID="{B3AE9141-7495-9849-A30A-4B0C7312FCD6}" presName="hierChild3" presStyleCnt="0"/>
      <dgm:spPr/>
    </dgm:pt>
    <dgm:pt modelId="{C3D6D4A2-5179-AA41-BE5E-95AB5F666694}" type="pres">
      <dgm:prSet presAssocID="{DD6C8624-2674-DA4D-94CD-6E5BBB152F2D}" presName="hierRoot1" presStyleCnt="0">
        <dgm:presLayoutVars>
          <dgm:hierBranch val="init"/>
        </dgm:presLayoutVars>
      </dgm:prSet>
      <dgm:spPr/>
    </dgm:pt>
    <dgm:pt modelId="{ED86880F-9D20-6146-B759-C24C7CD0E8F2}" type="pres">
      <dgm:prSet presAssocID="{DD6C8624-2674-DA4D-94CD-6E5BBB152F2D}" presName="rootComposite1" presStyleCnt="0"/>
      <dgm:spPr/>
    </dgm:pt>
    <dgm:pt modelId="{66B62B1F-CDD0-0C4D-850E-9319F66984EF}" type="pres">
      <dgm:prSet presAssocID="{DD6C8624-2674-DA4D-94CD-6E5BBB152F2D}" presName="rootText1" presStyleLbl="node0" presStyleIdx="1" presStyleCnt="6">
        <dgm:presLayoutVars>
          <dgm:chPref val="3"/>
        </dgm:presLayoutVars>
      </dgm:prSet>
      <dgm:spPr/>
      <dgm:t>
        <a:bodyPr/>
        <a:lstStyle/>
        <a:p>
          <a:endParaRPr lang="nl-NL"/>
        </a:p>
      </dgm:t>
    </dgm:pt>
    <dgm:pt modelId="{70DB061A-326F-0B4F-9910-C470E39F75F8}" type="pres">
      <dgm:prSet presAssocID="{DD6C8624-2674-DA4D-94CD-6E5BBB152F2D}" presName="rootConnector1" presStyleLbl="node1" presStyleIdx="0" presStyleCnt="0"/>
      <dgm:spPr/>
      <dgm:t>
        <a:bodyPr/>
        <a:lstStyle/>
        <a:p>
          <a:endParaRPr lang="nl-NL"/>
        </a:p>
      </dgm:t>
    </dgm:pt>
    <dgm:pt modelId="{8ADCD20A-BDDB-B444-AACB-AD2A85417A85}" type="pres">
      <dgm:prSet presAssocID="{DD6C8624-2674-DA4D-94CD-6E5BBB152F2D}" presName="hierChild2" presStyleCnt="0"/>
      <dgm:spPr/>
    </dgm:pt>
    <dgm:pt modelId="{B48D711F-CEFE-A842-B03A-C7D144BCE977}" type="pres">
      <dgm:prSet presAssocID="{DD6C8624-2674-DA4D-94CD-6E5BBB152F2D}" presName="hierChild3" presStyleCnt="0"/>
      <dgm:spPr/>
    </dgm:pt>
    <dgm:pt modelId="{66C73669-0E95-D343-9658-C8829F990DF4}" type="pres">
      <dgm:prSet presAssocID="{01DA1338-FDAA-844D-BA23-F52A111C1B76}" presName="hierRoot1" presStyleCnt="0">
        <dgm:presLayoutVars>
          <dgm:hierBranch val="init"/>
        </dgm:presLayoutVars>
      </dgm:prSet>
      <dgm:spPr/>
    </dgm:pt>
    <dgm:pt modelId="{7C55880B-0C0D-0649-9C08-FA656F58007C}" type="pres">
      <dgm:prSet presAssocID="{01DA1338-FDAA-844D-BA23-F52A111C1B76}" presName="rootComposite1" presStyleCnt="0"/>
      <dgm:spPr/>
    </dgm:pt>
    <dgm:pt modelId="{D7EAACC5-0F57-7143-9983-AEE666964BD0}" type="pres">
      <dgm:prSet presAssocID="{01DA1338-FDAA-844D-BA23-F52A111C1B76}" presName="rootText1" presStyleLbl="node0" presStyleIdx="2" presStyleCnt="6">
        <dgm:presLayoutVars>
          <dgm:chPref val="3"/>
        </dgm:presLayoutVars>
      </dgm:prSet>
      <dgm:spPr/>
      <dgm:t>
        <a:bodyPr/>
        <a:lstStyle/>
        <a:p>
          <a:endParaRPr lang="nl-NL"/>
        </a:p>
      </dgm:t>
    </dgm:pt>
    <dgm:pt modelId="{CA899006-EDA7-FF48-935E-2F9502B5B283}" type="pres">
      <dgm:prSet presAssocID="{01DA1338-FDAA-844D-BA23-F52A111C1B76}" presName="rootConnector1" presStyleLbl="node1" presStyleIdx="0" presStyleCnt="0"/>
      <dgm:spPr/>
      <dgm:t>
        <a:bodyPr/>
        <a:lstStyle/>
        <a:p>
          <a:endParaRPr lang="nl-NL"/>
        </a:p>
      </dgm:t>
    </dgm:pt>
    <dgm:pt modelId="{4D4709FA-04D2-304E-8908-F3F3B4C56AF3}" type="pres">
      <dgm:prSet presAssocID="{01DA1338-FDAA-844D-BA23-F52A111C1B76}" presName="hierChild2" presStyleCnt="0"/>
      <dgm:spPr/>
    </dgm:pt>
    <dgm:pt modelId="{4F3E867C-6226-764A-9F12-762DB820FCE2}" type="pres">
      <dgm:prSet presAssocID="{01DA1338-FDAA-844D-BA23-F52A111C1B76}" presName="hierChild3" presStyleCnt="0"/>
      <dgm:spPr/>
    </dgm:pt>
    <dgm:pt modelId="{8B6B5A9A-80FB-5241-A332-0CA3FC945BAE}" type="pres">
      <dgm:prSet presAssocID="{CB0857EE-BA84-6D4F-AA6C-3447E61FDFF8}" presName="hierRoot1" presStyleCnt="0">
        <dgm:presLayoutVars>
          <dgm:hierBranch val="init"/>
        </dgm:presLayoutVars>
      </dgm:prSet>
      <dgm:spPr/>
    </dgm:pt>
    <dgm:pt modelId="{0C4A8849-BC60-A542-BD5C-4F4836D793EE}" type="pres">
      <dgm:prSet presAssocID="{CB0857EE-BA84-6D4F-AA6C-3447E61FDFF8}" presName="rootComposite1" presStyleCnt="0"/>
      <dgm:spPr/>
    </dgm:pt>
    <dgm:pt modelId="{F9CBEAEC-9FEC-5649-85B2-9E565726EFE1}" type="pres">
      <dgm:prSet presAssocID="{CB0857EE-BA84-6D4F-AA6C-3447E61FDFF8}" presName="rootText1" presStyleLbl="node0" presStyleIdx="3" presStyleCnt="6">
        <dgm:presLayoutVars>
          <dgm:chPref val="3"/>
        </dgm:presLayoutVars>
      </dgm:prSet>
      <dgm:spPr/>
      <dgm:t>
        <a:bodyPr/>
        <a:lstStyle/>
        <a:p>
          <a:endParaRPr lang="nl-NL"/>
        </a:p>
      </dgm:t>
    </dgm:pt>
    <dgm:pt modelId="{57E2D686-A73F-0D47-821B-1C11F079CE63}" type="pres">
      <dgm:prSet presAssocID="{CB0857EE-BA84-6D4F-AA6C-3447E61FDFF8}" presName="rootConnector1" presStyleLbl="node1" presStyleIdx="0" presStyleCnt="0"/>
      <dgm:spPr/>
      <dgm:t>
        <a:bodyPr/>
        <a:lstStyle/>
        <a:p>
          <a:endParaRPr lang="nl-NL"/>
        </a:p>
      </dgm:t>
    </dgm:pt>
    <dgm:pt modelId="{11352A99-C5DE-4644-A977-79CAAA9314A5}" type="pres">
      <dgm:prSet presAssocID="{CB0857EE-BA84-6D4F-AA6C-3447E61FDFF8}" presName="hierChild2" presStyleCnt="0"/>
      <dgm:spPr/>
    </dgm:pt>
    <dgm:pt modelId="{B2C5ADEA-E7A4-354D-BFB5-32F42D452367}" type="pres">
      <dgm:prSet presAssocID="{CB0857EE-BA84-6D4F-AA6C-3447E61FDFF8}" presName="hierChild3" presStyleCnt="0"/>
      <dgm:spPr/>
    </dgm:pt>
    <dgm:pt modelId="{4A20DC50-B242-6D47-A9F8-5C1A2C99E714}" type="pres">
      <dgm:prSet presAssocID="{E1BB82B7-AE48-B546-8DC8-0F39E608E533}" presName="hierRoot1" presStyleCnt="0">
        <dgm:presLayoutVars>
          <dgm:hierBranch val="init"/>
        </dgm:presLayoutVars>
      </dgm:prSet>
      <dgm:spPr/>
    </dgm:pt>
    <dgm:pt modelId="{DF07CA19-E6BA-2E43-B566-85D322F366AA}" type="pres">
      <dgm:prSet presAssocID="{E1BB82B7-AE48-B546-8DC8-0F39E608E533}" presName="rootComposite1" presStyleCnt="0"/>
      <dgm:spPr/>
    </dgm:pt>
    <dgm:pt modelId="{79DE8F64-E258-404B-9C0B-9804CFD10F66}" type="pres">
      <dgm:prSet presAssocID="{E1BB82B7-AE48-B546-8DC8-0F39E608E533}" presName="rootText1" presStyleLbl="node0" presStyleIdx="4" presStyleCnt="6">
        <dgm:presLayoutVars>
          <dgm:chPref val="3"/>
        </dgm:presLayoutVars>
      </dgm:prSet>
      <dgm:spPr/>
      <dgm:t>
        <a:bodyPr/>
        <a:lstStyle/>
        <a:p>
          <a:endParaRPr lang="nl-NL"/>
        </a:p>
      </dgm:t>
    </dgm:pt>
    <dgm:pt modelId="{665DB857-4482-D546-888F-CE81B8ED49A1}" type="pres">
      <dgm:prSet presAssocID="{E1BB82B7-AE48-B546-8DC8-0F39E608E533}" presName="rootConnector1" presStyleLbl="node1" presStyleIdx="0" presStyleCnt="0"/>
      <dgm:spPr/>
      <dgm:t>
        <a:bodyPr/>
        <a:lstStyle/>
        <a:p>
          <a:endParaRPr lang="nl-NL"/>
        </a:p>
      </dgm:t>
    </dgm:pt>
    <dgm:pt modelId="{AFA3AF77-7E5B-6E43-9769-F749D0979A23}" type="pres">
      <dgm:prSet presAssocID="{E1BB82B7-AE48-B546-8DC8-0F39E608E533}" presName="hierChild2" presStyleCnt="0"/>
      <dgm:spPr/>
    </dgm:pt>
    <dgm:pt modelId="{36031995-1F34-794E-AF58-811C0245B7BA}" type="pres">
      <dgm:prSet presAssocID="{E1BB82B7-AE48-B546-8DC8-0F39E608E533}" presName="hierChild3" presStyleCnt="0"/>
      <dgm:spPr/>
    </dgm:pt>
    <dgm:pt modelId="{1F50A0B8-1EA0-8349-BAB0-9B8BAABC93D4}" type="pres">
      <dgm:prSet presAssocID="{F0FE06D5-B7A5-AF42-9B64-00D9D962256D}" presName="hierRoot1" presStyleCnt="0">
        <dgm:presLayoutVars>
          <dgm:hierBranch val="hang"/>
        </dgm:presLayoutVars>
      </dgm:prSet>
      <dgm:spPr/>
    </dgm:pt>
    <dgm:pt modelId="{BC576A55-A3C6-334B-9534-CF4B2D4C06D5}" type="pres">
      <dgm:prSet presAssocID="{F0FE06D5-B7A5-AF42-9B64-00D9D962256D}" presName="rootComposite1" presStyleCnt="0"/>
      <dgm:spPr/>
    </dgm:pt>
    <dgm:pt modelId="{33CBBC31-CFBD-9D4C-813E-9D5009877470}" type="pres">
      <dgm:prSet presAssocID="{F0FE06D5-B7A5-AF42-9B64-00D9D962256D}" presName="rootText1" presStyleLbl="node0" presStyleIdx="5" presStyleCnt="6" custLinFactY="32964" custLinFactNeighborX="-112" custLinFactNeighborY="100000">
        <dgm:presLayoutVars>
          <dgm:chPref val="3"/>
        </dgm:presLayoutVars>
      </dgm:prSet>
      <dgm:spPr/>
      <dgm:t>
        <a:bodyPr/>
        <a:lstStyle/>
        <a:p>
          <a:endParaRPr lang="nl-NL"/>
        </a:p>
      </dgm:t>
    </dgm:pt>
    <dgm:pt modelId="{42CBB68E-3AD8-094D-81D6-D1F11FAA7E50}" type="pres">
      <dgm:prSet presAssocID="{F0FE06D5-B7A5-AF42-9B64-00D9D962256D}" presName="rootConnector1" presStyleLbl="node1" presStyleIdx="0" presStyleCnt="0"/>
      <dgm:spPr/>
      <dgm:t>
        <a:bodyPr/>
        <a:lstStyle/>
        <a:p>
          <a:endParaRPr lang="nl-NL"/>
        </a:p>
      </dgm:t>
    </dgm:pt>
    <dgm:pt modelId="{80DD3F1F-2E7F-0B41-B38A-37CC46BF7765}" type="pres">
      <dgm:prSet presAssocID="{F0FE06D5-B7A5-AF42-9B64-00D9D962256D}" presName="hierChild2" presStyleCnt="0"/>
      <dgm:spPr/>
    </dgm:pt>
    <dgm:pt modelId="{65F2B17A-1009-FA44-BB76-6FF51829E778}" type="pres">
      <dgm:prSet presAssocID="{12E3B038-5A12-9941-AB82-8296B79A78B4}" presName="Name47" presStyleLbl="parChTrans1D2" presStyleIdx="0" presStyleCnt="2"/>
      <dgm:spPr/>
      <dgm:t>
        <a:bodyPr/>
        <a:lstStyle/>
        <a:p>
          <a:endParaRPr lang="nl-NL"/>
        </a:p>
      </dgm:t>
    </dgm:pt>
    <dgm:pt modelId="{CF20C77A-097A-8C4D-AA62-698047A58588}" type="pres">
      <dgm:prSet presAssocID="{332EC90C-0962-464A-BC6E-5AA7F2BA0EB1}" presName="hierRoot2" presStyleCnt="0">
        <dgm:presLayoutVars>
          <dgm:hierBranch val="init"/>
        </dgm:presLayoutVars>
      </dgm:prSet>
      <dgm:spPr/>
    </dgm:pt>
    <dgm:pt modelId="{6F51FD3D-B9DC-B14B-AAB6-719696FAABE1}" type="pres">
      <dgm:prSet presAssocID="{332EC90C-0962-464A-BC6E-5AA7F2BA0EB1}" presName="rootComposite" presStyleCnt="0"/>
      <dgm:spPr/>
    </dgm:pt>
    <dgm:pt modelId="{06D403A3-3700-BD4E-A3CA-AF39CA1E201C}" type="pres">
      <dgm:prSet presAssocID="{332EC90C-0962-464A-BC6E-5AA7F2BA0EB1}" presName="rootText" presStyleLbl="node2" presStyleIdx="0" presStyleCnt="2" custLinFactY="37981" custLinFactNeighborX="6121" custLinFactNeighborY="100000">
        <dgm:presLayoutVars>
          <dgm:chPref val="3"/>
        </dgm:presLayoutVars>
      </dgm:prSet>
      <dgm:spPr/>
      <dgm:t>
        <a:bodyPr/>
        <a:lstStyle/>
        <a:p>
          <a:endParaRPr lang="nl-NL"/>
        </a:p>
      </dgm:t>
    </dgm:pt>
    <dgm:pt modelId="{F4397BEB-C4F0-5C4D-970E-F34400BD4FCA}" type="pres">
      <dgm:prSet presAssocID="{332EC90C-0962-464A-BC6E-5AA7F2BA0EB1}" presName="rootConnector" presStyleLbl="node2" presStyleIdx="0" presStyleCnt="2"/>
      <dgm:spPr/>
      <dgm:t>
        <a:bodyPr/>
        <a:lstStyle/>
        <a:p>
          <a:endParaRPr lang="nl-NL"/>
        </a:p>
      </dgm:t>
    </dgm:pt>
    <dgm:pt modelId="{624C5738-CBDC-5C4F-A876-D0294303634E}" type="pres">
      <dgm:prSet presAssocID="{332EC90C-0962-464A-BC6E-5AA7F2BA0EB1}" presName="hierChild4" presStyleCnt="0"/>
      <dgm:spPr/>
    </dgm:pt>
    <dgm:pt modelId="{AD95FFD4-DAB1-C74A-9CCA-35D2ED1D3E27}" type="pres">
      <dgm:prSet presAssocID="{89B748EC-0DBE-A94A-AD05-8B6F78054186}" presName="Name64" presStyleLbl="parChTrans1D3" presStyleIdx="0" presStyleCnt="3"/>
      <dgm:spPr/>
      <dgm:t>
        <a:bodyPr/>
        <a:lstStyle/>
        <a:p>
          <a:endParaRPr lang="nl-NL"/>
        </a:p>
      </dgm:t>
    </dgm:pt>
    <dgm:pt modelId="{2A09C250-91DA-C446-AE37-995468E46B23}" type="pres">
      <dgm:prSet presAssocID="{B32AF1C2-22C8-1648-A194-E0096B31E3C6}" presName="hierRoot2" presStyleCnt="0">
        <dgm:presLayoutVars>
          <dgm:hierBranch val="init"/>
        </dgm:presLayoutVars>
      </dgm:prSet>
      <dgm:spPr/>
    </dgm:pt>
    <dgm:pt modelId="{9BA4601C-8D8A-784A-BCB8-210B25ED9683}" type="pres">
      <dgm:prSet presAssocID="{B32AF1C2-22C8-1648-A194-E0096B31E3C6}" presName="rootComposite" presStyleCnt="0"/>
      <dgm:spPr/>
    </dgm:pt>
    <dgm:pt modelId="{FD361807-504C-4647-B212-3E69873D0DAF}" type="pres">
      <dgm:prSet presAssocID="{B32AF1C2-22C8-1648-A194-E0096B31E3C6}" presName="rootText" presStyleLbl="node3" presStyleIdx="0" presStyleCnt="3" custLinFactY="42999" custLinFactNeighborX="9182" custLinFactNeighborY="100000">
        <dgm:presLayoutVars>
          <dgm:chPref val="3"/>
        </dgm:presLayoutVars>
      </dgm:prSet>
      <dgm:spPr/>
      <dgm:t>
        <a:bodyPr/>
        <a:lstStyle/>
        <a:p>
          <a:endParaRPr lang="nl-NL"/>
        </a:p>
      </dgm:t>
    </dgm:pt>
    <dgm:pt modelId="{7799FFFE-ECD5-1142-A740-E4DB2DCD8762}" type="pres">
      <dgm:prSet presAssocID="{B32AF1C2-22C8-1648-A194-E0096B31E3C6}" presName="rootConnector" presStyleLbl="node3" presStyleIdx="0" presStyleCnt="3"/>
      <dgm:spPr/>
      <dgm:t>
        <a:bodyPr/>
        <a:lstStyle/>
        <a:p>
          <a:endParaRPr lang="nl-NL"/>
        </a:p>
      </dgm:t>
    </dgm:pt>
    <dgm:pt modelId="{FDB0F89F-E5EE-E846-87F4-BBE42D85F919}" type="pres">
      <dgm:prSet presAssocID="{B32AF1C2-22C8-1648-A194-E0096B31E3C6}" presName="hierChild4" presStyleCnt="0"/>
      <dgm:spPr/>
    </dgm:pt>
    <dgm:pt modelId="{19B8107D-4BEA-F047-A7B8-5AD22ED233C6}" type="pres">
      <dgm:prSet presAssocID="{F736C8D8-41DD-B242-A61D-7E1BA89DDB47}" presName="Name64" presStyleLbl="parChTrans1D4" presStyleIdx="0" presStyleCnt="2"/>
      <dgm:spPr/>
      <dgm:t>
        <a:bodyPr/>
        <a:lstStyle/>
        <a:p>
          <a:endParaRPr lang="nl-NL"/>
        </a:p>
      </dgm:t>
    </dgm:pt>
    <dgm:pt modelId="{E6E81111-E0B6-384B-87A0-AFB1CC515E19}" type="pres">
      <dgm:prSet presAssocID="{CBACF702-C98B-7347-B0D8-BAD1EBEF430B}" presName="hierRoot2" presStyleCnt="0">
        <dgm:presLayoutVars>
          <dgm:hierBranch val="init"/>
        </dgm:presLayoutVars>
      </dgm:prSet>
      <dgm:spPr/>
    </dgm:pt>
    <dgm:pt modelId="{E078194B-464A-E841-94F7-B0FE0F1DCEF0}" type="pres">
      <dgm:prSet presAssocID="{CBACF702-C98B-7347-B0D8-BAD1EBEF430B}" presName="rootComposite" presStyleCnt="0"/>
      <dgm:spPr/>
    </dgm:pt>
    <dgm:pt modelId="{605710D4-D91E-E94E-BF7A-8F29BF416200}" type="pres">
      <dgm:prSet presAssocID="{CBACF702-C98B-7347-B0D8-BAD1EBEF430B}" presName="rootText" presStyleLbl="node4" presStyleIdx="0" presStyleCnt="2" custLinFactY="42999" custLinFactNeighborX="112" custLinFactNeighborY="100000">
        <dgm:presLayoutVars>
          <dgm:chPref val="3"/>
        </dgm:presLayoutVars>
      </dgm:prSet>
      <dgm:spPr/>
      <dgm:t>
        <a:bodyPr/>
        <a:lstStyle/>
        <a:p>
          <a:endParaRPr lang="nl-NL"/>
        </a:p>
      </dgm:t>
    </dgm:pt>
    <dgm:pt modelId="{F0B124E8-45A0-1A4E-9EBB-13C6CC24BE80}" type="pres">
      <dgm:prSet presAssocID="{CBACF702-C98B-7347-B0D8-BAD1EBEF430B}" presName="rootConnector" presStyleLbl="node4" presStyleIdx="0" presStyleCnt="2"/>
      <dgm:spPr/>
      <dgm:t>
        <a:bodyPr/>
        <a:lstStyle/>
        <a:p>
          <a:endParaRPr lang="nl-NL"/>
        </a:p>
      </dgm:t>
    </dgm:pt>
    <dgm:pt modelId="{07A5E36D-3F56-AB47-AD39-4DC0F3233490}" type="pres">
      <dgm:prSet presAssocID="{CBACF702-C98B-7347-B0D8-BAD1EBEF430B}" presName="hierChild4" presStyleCnt="0"/>
      <dgm:spPr/>
    </dgm:pt>
    <dgm:pt modelId="{644F199F-97F1-2D43-B0F9-B4F8C7F794E1}" type="pres">
      <dgm:prSet presAssocID="{CBACF702-C98B-7347-B0D8-BAD1EBEF430B}" presName="hierChild5" presStyleCnt="0"/>
      <dgm:spPr/>
    </dgm:pt>
    <dgm:pt modelId="{E270E90D-6E99-A94B-9720-E2141E163548}" type="pres">
      <dgm:prSet presAssocID="{B32AF1C2-22C8-1648-A194-E0096B31E3C6}" presName="hierChild5" presStyleCnt="0"/>
      <dgm:spPr/>
    </dgm:pt>
    <dgm:pt modelId="{70607266-AC4F-574E-A4CC-38C6B78467A7}" type="pres">
      <dgm:prSet presAssocID="{5A94D4D9-FAE7-7B4B-8B25-891178C30A70}" presName="Name64" presStyleLbl="parChTrans1D3" presStyleIdx="1" presStyleCnt="3"/>
      <dgm:spPr/>
      <dgm:t>
        <a:bodyPr/>
        <a:lstStyle/>
        <a:p>
          <a:endParaRPr lang="nl-NL"/>
        </a:p>
      </dgm:t>
    </dgm:pt>
    <dgm:pt modelId="{D7270AA7-1946-E14A-805A-0FEE6FD25DE4}" type="pres">
      <dgm:prSet presAssocID="{24D34D55-A255-E742-B17B-48F6085DFA94}" presName="hierRoot2" presStyleCnt="0">
        <dgm:presLayoutVars>
          <dgm:hierBranch val="init"/>
        </dgm:presLayoutVars>
      </dgm:prSet>
      <dgm:spPr/>
    </dgm:pt>
    <dgm:pt modelId="{C563ECCA-53B1-934F-B647-AE4C59A87322}" type="pres">
      <dgm:prSet presAssocID="{24D34D55-A255-E742-B17B-48F6085DFA94}" presName="rootComposite" presStyleCnt="0"/>
      <dgm:spPr/>
    </dgm:pt>
    <dgm:pt modelId="{5E1AA6AF-87B8-B143-B717-6E8B591C2AA1}" type="pres">
      <dgm:prSet presAssocID="{24D34D55-A255-E742-B17B-48F6085DFA94}" presName="rootText" presStyleLbl="node3" presStyleIdx="1" presStyleCnt="3" custLinFactY="73104" custLinFactNeighborX="9948" custLinFactNeighborY="100000">
        <dgm:presLayoutVars>
          <dgm:chPref val="3"/>
        </dgm:presLayoutVars>
      </dgm:prSet>
      <dgm:spPr/>
      <dgm:t>
        <a:bodyPr/>
        <a:lstStyle/>
        <a:p>
          <a:endParaRPr lang="nl-NL"/>
        </a:p>
      </dgm:t>
    </dgm:pt>
    <dgm:pt modelId="{D9F83A6D-CD7B-C943-9823-AC3629EBB6C1}" type="pres">
      <dgm:prSet presAssocID="{24D34D55-A255-E742-B17B-48F6085DFA94}" presName="rootConnector" presStyleLbl="node3" presStyleIdx="1" presStyleCnt="3"/>
      <dgm:spPr/>
      <dgm:t>
        <a:bodyPr/>
        <a:lstStyle/>
        <a:p>
          <a:endParaRPr lang="nl-NL"/>
        </a:p>
      </dgm:t>
    </dgm:pt>
    <dgm:pt modelId="{7CD9C344-D9D4-B346-A8AA-620E4FA189AC}" type="pres">
      <dgm:prSet presAssocID="{24D34D55-A255-E742-B17B-48F6085DFA94}" presName="hierChild4" presStyleCnt="0"/>
      <dgm:spPr/>
    </dgm:pt>
    <dgm:pt modelId="{6A0034ED-27F7-9842-B5CE-8F2999710B3A}" type="pres">
      <dgm:prSet presAssocID="{16C827D8-CB8F-FE45-986B-26544195AA0D}" presName="Name64" presStyleLbl="parChTrans1D4" presStyleIdx="1" presStyleCnt="2"/>
      <dgm:spPr/>
      <dgm:t>
        <a:bodyPr/>
        <a:lstStyle/>
        <a:p>
          <a:endParaRPr lang="nl-NL"/>
        </a:p>
      </dgm:t>
    </dgm:pt>
    <dgm:pt modelId="{2419BAFD-9846-2644-861E-C9F45EFC0A66}" type="pres">
      <dgm:prSet presAssocID="{329D48EA-67F5-0C44-9535-23F0780F8249}" presName="hierRoot2" presStyleCnt="0">
        <dgm:presLayoutVars>
          <dgm:hierBranch val="init"/>
        </dgm:presLayoutVars>
      </dgm:prSet>
      <dgm:spPr/>
    </dgm:pt>
    <dgm:pt modelId="{DFC61249-48D9-1A46-972F-E7C9E6C1FD6D}" type="pres">
      <dgm:prSet presAssocID="{329D48EA-67F5-0C44-9535-23F0780F8249}" presName="rootComposite" presStyleCnt="0"/>
      <dgm:spPr/>
    </dgm:pt>
    <dgm:pt modelId="{07B615A5-380F-524D-B0A7-32893EF59A45}" type="pres">
      <dgm:prSet presAssocID="{329D48EA-67F5-0C44-9535-23F0780F8249}" presName="rootText" presStyleLbl="node4" presStyleIdx="1" presStyleCnt="2" custLinFactY="70595" custLinFactNeighborX="4591" custLinFactNeighborY="100000">
        <dgm:presLayoutVars>
          <dgm:chPref val="3"/>
        </dgm:presLayoutVars>
      </dgm:prSet>
      <dgm:spPr/>
      <dgm:t>
        <a:bodyPr/>
        <a:lstStyle/>
        <a:p>
          <a:endParaRPr lang="nl-NL"/>
        </a:p>
      </dgm:t>
    </dgm:pt>
    <dgm:pt modelId="{02B6DF24-0AAB-E94B-AB5D-CCFEB3D90E67}" type="pres">
      <dgm:prSet presAssocID="{329D48EA-67F5-0C44-9535-23F0780F8249}" presName="rootConnector" presStyleLbl="node4" presStyleIdx="1" presStyleCnt="2"/>
      <dgm:spPr/>
      <dgm:t>
        <a:bodyPr/>
        <a:lstStyle/>
        <a:p>
          <a:endParaRPr lang="nl-NL"/>
        </a:p>
      </dgm:t>
    </dgm:pt>
    <dgm:pt modelId="{57605BBF-BD43-464E-BC65-83B1B609931B}" type="pres">
      <dgm:prSet presAssocID="{329D48EA-67F5-0C44-9535-23F0780F8249}" presName="hierChild4" presStyleCnt="0"/>
      <dgm:spPr/>
    </dgm:pt>
    <dgm:pt modelId="{13C961EC-4C87-CD47-9007-8D717D187CCF}" type="pres">
      <dgm:prSet presAssocID="{329D48EA-67F5-0C44-9535-23F0780F8249}" presName="hierChild5" presStyleCnt="0"/>
      <dgm:spPr/>
    </dgm:pt>
    <dgm:pt modelId="{EA077F87-F4D9-554B-A243-5EE675EE778A}" type="pres">
      <dgm:prSet presAssocID="{24D34D55-A255-E742-B17B-48F6085DFA94}" presName="hierChild5" presStyleCnt="0"/>
      <dgm:spPr/>
    </dgm:pt>
    <dgm:pt modelId="{F8E2B5DB-42EB-9D49-AE06-F7C55BB95075}" type="pres">
      <dgm:prSet presAssocID="{332EC90C-0962-464A-BC6E-5AA7F2BA0EB1}" presName="hierChild5" presStyleCnt="0"/>
      <dgm:spPr/>
    </dgm:pt>
    <dgm:pt modelId="{D53A8910-D2D0-C74E-A6D2-4AE491B33DF3}" type="pres">
      <dgm:prSet presAssocID="{8A865613-C888-B74C-BB11-69944B1190CE}" presName="Name47" presStyleLbl="parChTrans1D2" presStyleIdx="1" presStyleCnt="2"/>
      <dgm:spPr/>
      <dgm:t>
        <a:bodyPr/>
        <a:lstStyle/>
        <a:p>
          <a:endParaRPr lang="nl-NL"/>
        </a:p>
      </dgm:t>
    </dgm:pt>
    <dgm:pt modelId="{0561B848-2A27-264C-8A32-81F40227AB71}" type="pres">
      <dgm:prSet presAssocID="{1B1F60F9-4AFF-1B4D-8159-DEAE34C25969}" presName="hierRoot2" presStyleCnt="0">
        <dgm:presLayoutVars>
          <dgm:hierBranch val="init"/>
        </dgm:presLayoutVars>
      </dgm:prSet>
      <dgm:spPr/>
    </dgm:pt>
    <dgm:pt modelId="{35BBC700-9A42-C644-B66E-A4C68ABABA7C}" type="pres">
      <dgm:prSet presAssocID="{1B1F60F9-4AFF-1B4D-8159-DEAE34C25969}" presName="rootComposite" presStyleCnt="0"/>
      <dgm:spPr/>
    </dgm:pt>
    <dgm:pt modelId="{3CFCD131-D4C6-3F47-A082-7E4280317FB9}" type="pres">
      <dgm:prSet presAssocID="{1B1F60F9-4AFF-1B4D-8159-DEAE34C25969}" presName="rootText" presStyleLbl="node2" presStyleIdx="1" presStyleCnt="2" custLinFactY="72357" custLinFactNeighborX="6887" custLinFactNeighborY="100000">
        <dgm:presLayoutVars>
          <dgm:chPref val="3"/>
        </dgm:presLayoutVars>
      </dgm:prSet>
      <dgm:spPr/>
      <dgm:t>
        <a:bodyPr/>
        <a:lstStyle/>
        <a:p>
          <a:endParaRPr lang="nl-NL"/>
        </a:p>
      </dgm:t>
    </dgm:pt>
    <dgm:pt modelId="{65DC5B61-A2AE-7D48-B8E2-470EA7167850}" type="pres">
      <dgm:prSet presAssocID="{1B1F60F9-4AFF-1B4D-8159-DEAE34C25969}" presName="rootConnector" presStyleLbl="node2" presStyleIdx="1" presStyleCnt="2"/>
      <dgm:spPr/>
      <dgm:t>
        <a:bodyPr/>
        <a:lstStyle/>
        <a:p>
          <a:endParaRPr lang="nl-NL"/>
        </a:p>
      </dgm:t>
    </dgm:pt>
    <dgm:pt modelId="{1A1312B0-F049-0144-8B77-EEA06D290B4D}" type="pres">
      <dgm:prSet presAssocID="{1B1F60F9-4AFF-1B4D-8159-DEAE34C25969}" presName="hierChild4" presStyleCnt="0"/>
      <dgm:spPr/>
    </dgm:pt>
    <dgm:pt modelId="{5C577E17-C81F-D542-83EE-5B3A9A37988D}" type="pres">
      <dgm:prSet presAssocID="{F9327B89-7ED6-F040-8B30-21F4CF5ACA02}" presName="Name64" presStyleLbl="parChTrans1D3" presStyleIdx="2" presStyleCnt="3"/>
      <dgm:spPr/>
      <dgm:t>
        <a:bodyPr/>
        <a:lstStyle/>
        <a:p>
          <a:endParaRPr lang="nl-NL"/>
        </a:p>
      </dgm:t>
    </dgm:pt>
    <dgm:pt modelId="{D14CA359-20A8-D848-93E8-2FCEF8DB71E5}" type="pres">
      <dgm:prSet presAssocID="{5BC3FAD9-3DA8-804B-AAD2-FB673BF7B2B5}" presName="hierRoot2" presStyleCnt="0">
        <dgm:presLayoutVars>
          <dgm:hierBranch val="init"/>
        </dgm:presLayoutVars>
      </dgm:prSet>
      <dgm:spPr/>
    </dgm:pt>
    <dgm:pt modelId="{026AC778-66AF-F34F-86BC-3899EDEEF464}" type="pres">
      <dgm:prSet presAssocID="{5BC3FAD9-3DA8-804B-AAD2-FB673BF7B2B5}" presName="rootComposite" presStyleCnt="0"/>
      <dgm:spPr/>
    </dgm:pt>
    <dgm:pt modelId="{2AB4CDD8-898F-4646-A9E2-E7E46034805B}" type="pres">
      <dgm:prSet presAssocID="{5BC3FAD9-3DA8-804B-AAD2-FB673BF7B2B5}" presName="rootText" presStyleLbl="node3" presStyleIdx="2" presStyleCnt="3" custLinFactY="72229" custLinFactNeighborX="9182" custLinFactNeighborY="100000">
        <dgm:presLayoutVars>
          <dgm:chPref val="3"/>
        </dgm:presLayoutVars>
      </dgm:prSet>
      <dgm:spPr/>
      <dgm:t>
        <a:bodyPr/>
        <a:lstStyle/>
        <a:p>
          <a:endParaRPr lang="nl-NL"/>
        </a:p>
      </dgm:t>
    </dgm:pt>
    <dgm:pt modelId="{9B1219CA-A422-694A-B0BE-F712FF135809}" type="pres">
      <dgm:prSet presAssocID="{5BC3FAD9-3DA8-804B-AAD2-FB673BF7B2B5}" presName="rootConnector" presStyleLbl="node3" presStyleIdx="2" presStyleCnt="3"/>
      <dgm:spPr/>
      <dgm:t>
        <a:bodyPr/>
        <a:lstStyle/>
        <a:p>
          <a:endParaRPr lang="nl-NL"/>
        </a:p>
      </dgm:t>
    </dgm:pt>
    <dgm:pt modelId="{150A9423-8535-A54C-8FF5-7511D0DC10BD}" type="pres">
      <dgm:prSet presAssocID="{5BC3FAD9-3DA8-804B-AAD2-FB673BF7B2B5}" presName="hierChild4" presStyleCnt="0"/>
      <dgm:spPr/>
    </dgm:pt>
    <dgm:pt modelId="{CAD12F55-CA10-5B4C-8C95-8A6F55448878}" type="pres">
      <dgm:prSet presAssocID="{5BC3FAD9-3DA8-804B-AAD2-FB673BF7B2B5}" presName="hierChild5" presStyleCnt="0"/>
      <dgm:spPr/>
    </dgm:pt>
    <dgm:pt modelId="{7DE9FF46-8ADB-4F4D-8CB9-BDE1C399BF7B}" type="pres">
      <dgm:prSet presAssocID="{1B1F60F9-4AFF-1B4D-8159-DEAE34C25969}" presName="hierChild5" presStyleCnt="0"/>
      <dgm:spPr/>
    </dgm:pt>
    <dgm:pt modelId="{310E1933-E9E4-FE40-82A1-10B0DE416042}" type="pres">
      <dgm:prSet presAssocID="{F0FE06D5-B7A5-AF42-9B64-00D9D962256D}" presName="hierChild3" presStyleCnt="0"/>
      <dgm:spPr/>
    </dgm:pt>
  </dgm:ptLst>
  <dgm:cxnLst>
    <dgm:cxn modelId="{A052E35A-915D-49A7-8DF8-C849182F6B26}" type="presOf" srcId="{329D48EA-67F5-0C44-9535-23F0780F8249}" destId="{02B6DF24-0AAB-E94B-AB5D-CCFEB3D90E67}" srcOrd="1" destOrd="0" presId="urn:microsoft.com/office/officeart/2009/3/layout/HorizontalOrganizationChart"/>
    <dgm:cxn modelId="{FAF42E18-B917-4970-AA64-BCEA41C94B53}" type="presOf" srcId="{24D34D55-A255-E742-B17B-48F6085DFA94}" destId="{5E1AA6AF-87B8-B143-B717-6E8B591C2AA1}" srcOrd="0" destOrd="0" presId="urn:microsoft.com/office/officeart/2009/3/layout/HorizontalOrganizationChart"/>
    <dgm:cxn modelId="{ED406B25-A8CE-5141-AB93-977B3BD9859E}" srcId="{F7445933-EE79-9241-97CA-54D2D77CE3FA}" destId="{01DA1338-FDAA-844D-BA23-F52A111C1B76}" srcOrd="2" destOrd="0" parTransId="{0C26E1AD-894B-7E43-AA1A-DA87E59D08ED}" sibTransId="{9A7FEC45-F538-8C4D-A8F3-C600B918A61B}"/>
    <dgm:cxn modelId="{9B44A74E-8D75-4FD7-A907-8717594C4CCA}" type="presOf" srcId="{1B1F60F9-4AFF-1B4D-8159-DEAE34C25969}" destId="{3CFCD131-D4C6-3F47-A082-7E4280317FB9}" srcOrd="0" destOrd="0" presId="urn:microsoft.com/office/officeart/2009/3/layout/HorizontalOrganizationChart"/>
    <dgm:cxn modelId="{F0FD6BF4-6D3E-4D03-A22A-235D13B3A5FA}" type="presOf" srcId="{1B1F60F9-4AFF-1B4D-8159-DEAE34C25969}" destId="{65DC5B61-A2AE-7D48-B8E2-470EA7167850}" srcOrd="1" destOrd="0" presId="urn:microsoft.com/office/officeart/2009/3/layout/HorizontalOrganizationChart"/>
    <dgm:cxn modelId="{F1A07421-ED7F-4318-9A00-E4C9BFB8656D}" type="presOf" srcId="{F0FE06D5-B7A5-AF42-9B64-00D9D962256D}" destId="{33CBBC31-CFBD-9D4C-813E-9D5009877470}" srcOrd="0" destOrd="0" presId="urn:microsoft.com/office/officeart/2009/3/layout/HorizontalOrganizationChart"/>
    <dgm:cxn modelId="{4E82376F-5887-4005-9D9A-6120AB9C7006}" type="presOf" srcId="{E1BB82B7-AE48-B546-8DC8-0F39E608E533}" destId="{79DE8F64-E258-404B-9C0B-9804CFD10F66}" srcOrd="0" destOrd="0" presId="urn:microsoft.com/office/officeart/2009/3/layout/HorizontalOrganizationChart"/>
    <dgm:cxn modelId="{C98A47E2-3891-AB47-ADBF-9CF11FA6B092}" srcId="{F0FE06D5-B7A5-AF42-9B64-00D9D962256D}" destId="{332EC90C-0962-464A-BC6E-5AA7F2BA0EB1}" srcOrd="0" destOrd="0" parTransId="{12E3B038-5A12-9941-AB82-8296B79A78B4}" sibTransId="{CE7B4AD1-3CA5-7E4B-9F0A-75420BAE67DA}"/>
    <dgm:cxn modelId="{978762C7-03EF-914A-AE9A-42267A2BA991}" srcId="{332EC90C-0962-464A-BC6E-5AA7F2BA0EB1}" destId="{24D34D55-A255-E742-B17B-48F6085DFA94}" srcOrd="1" destOrd="0" parTransId="{5A94D4D9-FAE7-7B4B-8B25-891178C30A70}" sibTransId="{6228B15D-B337-0549-A2BD-62F2DFDA2528}"/>
    <dgm:cxn modelId="{732729C7-2E29-4A8B-A161-83AADC05D107}" type="presOf" srcId="{DD6C8624-2674-DA4D-94CD-6E5BBB152F2D}" destId="{66B62B1F-CDD0-0C4D-850E-9319F66984EF}" srcOrd="0" destOrd="0" presId="urn:microsoft.com/office/officeart/2009/3/layout/HorizontalOrganizationChart"/>
    <dgm:cxn modelId="{4B54CA3D-31EA-B149-8EEE-EF3FE2306E12}" srcId="{24D34D55-A255-E742-B17B-48F6085DFA94}" destId="{329D48EA-67F5-0C44-9535-23F0780F8249}" srcOrd="0" destOrd="0" parTransId="{16C827D8-CB8F-FE45-986B-26544195AA0D}" sibTransId="{A25107A4-E7BE-3744-B312-832115A23FDC}"/>
    <dgm:cxn modelId="{DF44B8C9-D8A0-43AC-AF2A-1CB03C711A43}" type="presOf" srcId="{CB0857EE-BA84-6D4F-AA6C-3447E61FDFF8}" destId="{F9CBEAEC-9FEC-5649-85B2-9E565726EFE1}" srcOrd="0" destOrd="0" presId="urn:microsoft.com/office/officeart/2009/3/layout/HorizontalOrganizationChart"/>
    <dgm:cxn modelId="{B8FAC9CE-533F-4819-B5D3-1951A27099F4}" type="presOf" srcId="{B3AE9141-7495-9849-A30A-4B0C7312FCD6}" destId="{7E34E7E2-1D70-EC4D-9C7F-0E8C5C81EA83}" srcOrd="0" destOrd="0" presId="urn:microsoft.com/office/officeart/2009/3/layout/HorizontalOrganizationChart"/>
    <dgm:cxn modelId="{B9D07884-4C56-E14E-BE7C-EE6579BA17C4}" srcId="{F7445933-EE79-9241-97CA-54D2D77CE3FA}" destId="{E1BB82B7-AE48-B546-8DC8-0F39E608E533}" srcOrd="4" destOrd="0" parTransId="{6566A8E7-BFCE-3D42-9110-96CCDD060B11}" sibTransId="{A8BE2EF3-1E7C-4744-89AB-7DFC006B6159}"/>
    <dgm:cxn modelId="{1A0C6614-B1E8-450F-99D2-BBD83323B465}" type="presOf" srcId="{DD6C8624-2674-DA4D-94CD-6E5BBB152F2D}" destId="{70DB061A-326F-0B4F-9910-C470E39F75F8}" srcOrd="1" destOrd="0" presId="urn:microsoft.com/office/officeart/2009/3/layout/HorizontalOrganizationChart"/>
    <dgm:cxn modelId="{7EED2494-B4B0-4A65-A61A-41C27D5C8B53}" type="presOf" srcId="{F0FE06D5-B7A5-AF42-9B64-00D9D962256D}" destId="{42CBB68E-3AD8-094D-81D6-D1F11FAA7E50}" srcOrd="1" destOrd="0" presId="urn:microsoft.com/office/officeart/2009/3/layout/HorizontalOrganizationChart"/>
    <dgm:cxn modelId="{4A1788F5-2865-BA4E-B5B1-9C7D44A4A87C}" srcId="{F7445933-EE79-9241-97CA-54D2D77CE3FA}" destId="{B3AE9141-7495-9849-A30A-4B0C7312FCD6}" srcOrd="0" destOrd="0" parTransId="{CAEB1B6F-097D-0A43-8564-8463BF141E80}" sibTransId="{2609469A-AA3C-114C-8B7E-98295ACC2657}"/>
    <dgm:cxn modelId="{7CB21B80-D501-4C2D-97DA-AC77E2810777}" type="presOf" srcId="{B32AF1C2-22C8-1648-A194-E0096B31E3C6}" destId="{FD361807-504C-4647-B212-3E69873D0DAF}" srcOrd="0" destOrd="0" presId="urn:microsoft.com/office/officeart/2009/3/layout/HorizontalOrganizationChart"/>
    <dgm:cxn modelId="{9568EECC-FBF6-40E7-8CB4-4A9D8D51462E}" type="presOf" srcId="{F7445933-EE79-9241-97CA-54D2D77CE3FA}" destId="{53819D2C-2AE8-3A49-AACB-C8A8F8EA2812}" srcOrd="0" destOrd="0" presId="urn:microsoft.com/office/officeart/2009/3/layout/HorizontalOrganizationChart"/>
    <dgm:cxn modelId="{C8ABB2C0-4173-4ACD-978F-B414FE80B8D0}" type="presOf" srcId="{B32AF1C2-22C8-1648-A194-E0096B31E3C6}" destId="{7799FFFE-ECD5-1142-A740-E4DB2DCD8762}" srcOrd="1" destOrd="0" presId="urn:microsoft.com/office/officeart/2009/3/layout/HorizontalOrganizationChart"/>
    <dgm:cxn modelId="{0A24A1AA-2C25-0541-958D-9EF681FE7EAE}" srcId="{1B1F60F9-4AFF-1B4D-8159-DEAE34C25969}" destId="{5BC3FAD9-3DA8-804B-AAD2-FB673BF7B2B5}" srcOrd="0" destOrd="0" parTransId="{F9327B89-7ED6-F040-8B30-21F4CF5ACA02}" sibTransId="{D553213A-1189-274B-AC51-9EC1D39DE133}"/>
    <dgm:cxn modelId="{C7280ABC-FD5C-4323-8EC5-69A9D9C82A1A}" type="presOf" srcId="{F736C8D8-41DD-B242-A61D-7E1BA89DDB47}" destId="{19B8107D-4BEA-F047-A7B8-5AD22ED233C6}" srcOrd="0" destOrd="0" presId="urn:microsoft.com/office/officeart/2009/3/layout/HorizontalOrganizationChart"/>
    <dgm:cxn modelId="{32841B41-56F9-48B1-A00F-7BF0B64E765B}" type="presOf" srcId="{01DA1338-FDAA-844D-BA23-F52A111C1B76}" destId="{D7EAACC5-0F57-7143-9983-AEE666964BD0}" srcOrd="0" destOrd="0" presId="urn:microsoft.com/office/officeart/2009/3/layout/HorizontalOrganizationChart"/>
    <dgm:cxn modelId="{619497F7-8195-1045-B09C-D1C2C5C936F8}" srcId="{F7445933-EE79-9241-97CA-54D2D77CE3FA}" destId="{DD6C8624-2674-DA4D-94CD-6E5BBB152F2D}" srcOrd="1" destOrd="0" parTransId="{098909A8-D3E0-924C-8B1B-1C1A321511CE}" sibTransId="{E2A266B7-4790-FB43-B760-F6B540E24552}"/>
    <dgm:cxn modelId="{F3D703F5-DE80-4C80-A3EB-DD95B89DD6A2}" type="presOf" srcId="{16C827D8-CB8F-FE45-986B-26544195AA0D}" destId="{6A0034ED-27F7-9842-B5CE-8F2999710B3A}" srcOrd="0" destOrd="0" presId="urn:microsoft.com/office/officeart/2009/3/layout/HorizontalOrganizationChart"/>
    <dgm:cxn modelId="{51D72788-E8D2-4B52-A148-4829816247FD}" type="presOf" srcId="{CBACF702-C98B-7347-B0D8-BAD1EBEF430B}" destId="{605710D4-D91E-E94E-BF7A-8F29BF416200}" srcOrd="0" destOrd="0" presId="urn:microsoft.com/office/officeart/2009/3/layout/HorizontalOrganizationChart"/>
    <dgm:cxn modelId="{2F359874-4180-42A4-B431-CA2C023F0A67}" type="presOf" srcId="{E1BB82B7-AE48-B546-8DC8-0F39E608E533}" destId="{665DB857-4482-D546-888F-CE81B8ED49A1}" srcOrd="1" destOrd="0" presId="urn:microsoft.com/office/officeart/2009/3/layout/HorizontalOrganizationChart"/>
    <dgm:cxn modelId="{1D7A2039-88B1-4F50-BE12-B27B0C3F313B}" type="presOf" srcId="{5BC3FAD9-3DA8-804B-AAD2-FB673BF7B2B5}" destId="{2AB4CDD8-898F-4646-A9E2-E7E46034805B}" srcOrd="0" destOrd="0" presId="urn:microsoft.com/office/officeart/2009/3/layout/HorizontalOrganizationChart"/>
    <dgm:cxn modelId="{56950A0B-9011-40B0-9C30-5F7B13DAE449}" type="presOf" srcId="{CBACF702-C98B-7347-B0D8-BAD1EBEF430B}" destId="{F0B124E8-45A0-1A4E-9EBB-13C6CC24BE80}" srcOrd="1" destOrd="0" presId="urn:microsoft.com/office/officeart/2009/3/layout/HorizontalOrganizationChart"/>
    <dgm:cxn modelId="{F27465C7-DD65-4546-9BB0-B046F39E9440}" srcId="{B32AF1C2-22C8-1648-A194-E0096B31E3C6}" destId="{CBACF702-C98B-7347-B0D8-BAD1EBEF430B}" srcOrd="0" destOrd="0" parTransId="{F736C8D8-41DD-B242-A61D-7E1BA89DDB47}" sibTransId="{4DC2B863-93BA-F641-9DAD-692346B14AD4}"/>
    <dgm:cxn modelId="{B2C40FA1-E251-4815-BF92-AFBC12C019E4}" type="presOf" srcId="{332EC90C-0962-464A-BC6E-5AA7F2BA0EB1}" destId="{06D403A3-3700-BD4E-A3CA-AF39CA1E201C}" srcOrd="0" destOrd="0" presId="urn:microsoft.com/office/officeart/2009/3/layout/HorizontalOrganizationChart"/>
    <dgm:cxn modelId="{C96D7C44-EEC6-4F0B-AE3B-0169EE01C9A6}" type="presOf" srcId="{5BC3FAD9-3DA8-804B-AAD2-FB673BF7B2B5}" destId="{9B1219CA-A422-694A-B0BE-F712FF135809}" srcOrd="1" destOrd="0" presId="urn:microsoft.com/office/officeart/2009/3/layout/HorizontalOrganizationChart"/>
    <dgm:cxn modelId="{61F67CC4-9EE7-4921-97FF-94BD9653F3ED}" type="presOf" srcId="{12E3B038-5A12-9941-AB82-8296B79A78B4}" destId="{65F2B17A-1009-FA44-BB76-6FF51829E778}" srcOrd="0" destOrd="0" presId="urn:microsoft.com/office/officeart/2009/3/layout/HorizontalOrganizationChart"/>
    <dgm:cxn modelId="{D57A75E1-2EFF-4723-BAFF-3C33D60806FC}" type="presOf" srcId="{5A94D4D9-FAE7-7B4B-8B25-891178C30A70}" destId="{70607266-AC4F-574E-A4CC-38C6B78467A7}" srcOrd="0" destOrd="0" presId="urn:microsoft.com/office/officeart/2009/3/layout/HorizontalOrganizationChart"/>
    <dgm:cxn modelId="{09976DD2-D4D3-F648-936A-B60B023DEE49}" srcId="{F7445933-EE79-9241-97CA-54D2D77CE3FA}" destId="{CB0857EE-BA84-6D4F-AA6C-3447E61FDFF8}" srcOrd="3" destOrd="0" parTransId="{2DDB3224-E9B9-9B4F-A531-9EFAC0EB89D7}" sibTransId="{8660E0FB-EF19-FF4B-A6E3-70813B8310C8}"/>
    <dgm:cxn modelId="{B746E0E9-F6A3-481F-BED6-E1A0C484FDAF}" type="presOf" srcId="{B3AE9141-7495-9849-A30A-4B0C7312FCD6}" destId="{C13D15A1-BD6D-AC4E-917B-50D5407A76A6}" srcOrd="1" destOrd="0" presId="urn:microsoft.com/office/officeart/2009/3/layout/HorizontalOrganizationChart"/>
    <dgm:cxn modelId="{AA0669B9-7DED-4B82-8A48-102B148FBFD4}" type="presOf" srcId="{332EC90C-0962-464A-BC6E-5AA7F2BA0EB1}" destId="{F4397BEB-C4F0-5C4D-970E-F34400BD4FCA}" srcOrd="1" destOrd="0" presId="urn:microsoft.com/office/officeart/2009/3/layout/HorizontalOrganizationChart"/>
    <dgm:cxn modelId="{7867286D-AA28-0D47-90CB-EEC0D6851457}" srcId="{F0FE06D5-B7A5-AF42-9B64-00D9D962256D}" destId="{1B1F60F9-4AFF-1B4D-8159-DEAE34C25969}" srcOrd="1" destOrd="0" parTransId="{8A865613-C888-B74C-BB11-69944B1190CE}" sibTransId="{308BC02B-D5D4-9846-AAFC-0673DDDB6D68}"/>
    <dgm:cxn modelId="{A27764D3-254B-42F6-B736-5CAC876E54EC}" type="presOf" srcId="{01DA1338-FDAA-844D-BA23-F52A111C1B76}" destId="{CA899006-EDA7-FF48-935E-2F9502B5B283}" srcOrd="1" destOrd="0" presId="urn:microsoft.com/office/officeart/2009/3/layout/HorizontalOrganizationChart"/>
    <dgm:cxn modelId="{48A50C18-7467-564A-A3D7-E283991B8B14}" srcId="{F7445933-EE79-9241-97CA-54D2D77CE3FA}" destId="{F0FE06D5-B7A5-AF42-9B64-00D9D962256D}" srcOrd="5" destOrd="0" parTransId="{E085A18B-24AD-D644-ADA0-71907AE31356}" sibTransId="{66A3A098-321C-E141-AC9A-68701AE31AB5}"/>
    <dgm:cxn modelId="{4EA11AB0-22A9-E243-A6A1-798E334CC2A2}" srcId="{332EC90C-0962-464A-BC6E-5AA7F2BA0EB1}" destId="{B32AF1C2-22C8-1648-A194-E0096B31E3C6}" srcOrd="0" destOrd="0" parTransId="{89B748EC-0DBE-A94A-AD05-8B6F78054186}" sibTransId="{4D774FD6-E6B4-024E-91E4-25646E31CF33}"/>
    <dgm:cxn modelId="{459CEECA-46FE-49B0-8BF4-24FAE7F4A8B6}" type="presOf" srcId="{F9327B89-7ED6-F040-8B30-21F4CF5ACA02}" destId="{5C577E17-C81F-D542-83EE-5B3A9A37988D}" srcOrd="0" destOrd="0" presId="urn:microsoft.com/office/officeart/2009/3/layout/HorizontalOrganizationChart"/>
    <dgm:cxn modelId="{EF09A0AC-FD92-4254-9724-14BEB13314B3}" type="presOf" srcId="{329D48EA-67F5-0C44-9535-23F0780F8249}" destId="{07B615A5-380F-524D-B0A7-32893EF59A45}" srcOrd="0" destOrd="0" presId="urn:microsoft.com/office/officeart/2009/3/layout/HorizontalOrganizationChart"/>
    <dgm:cxn modelId="{BC16EC09-8AC2-47A8-A8C3-BEABEC0FF24D}" type="presOf" srcId="{8A865613-C888-B74C-BB11-69944B1190CE}" destId="{D53A8910-D2D0-C74E-A6D2-4AE491B33DF3}" srcOrd="0" destOrd="0" presId="urn:microsoft.com/office/officeart/2009/3/layout/HorizontalOrganizationChart"/>
    <dgm:cxn modelId="{D56A7624-91DF-4020-84DE-05EDA79F385F}" type="presOf" srcId="{89B748EC-0DBE-A94A-AD05-8B6F78054186}" destId="{AD95FFD4-DAB1-C74A-9CCA-35D2ED1D3E27}" srcOrd="0" destOrd="0" presId="urn:microsoft.com/office/officeart/2009/3/layout/HorizontalOrganizationChart"/>
    <dgm:cxn modelId="{A2768268-9345-443C-A7A1-DF2AEF78CEBD}" type="presOf" srcId="{24D34D55-A255-E742-B17B-48F6085DFA94}" destId="{D9F83A6D-CD7B-C943-9823-AC3629EBB6C1}" srcOrd="1" destOrd="0" presId="urn:microsoft.com/office/officeart/2009/3/layout/HorizontalOrganizationChart"/>
    <dgm:cxn modelId="{9E609826-5D96-4F58-A3B2-6D9191F29743}" type="presOf" srcId="{CB0857EE-BA84-6D4F-AA6C-3447E61FDFF8}" destId="{57E2D686-A73F-0D47-821B-1C11F079CE63}" srcOrd="1" destOrd="0" presId="urn:microsoft.com/office/officeart/2009/3/layout/HorizontalOrganizationChart"/>
    <dgm:cxn modelId="{BC7F686B-B9F3-4D4B-AB1B-9FA71089FE98}" type="presParOf" srcId="{53819D2C-2AE8-3A49-AACB-C8A8F8EA2812}" destId="{B8D203DD-1287-B243-8721-F1413EF5EECF}" srcOrd="0" destOrd="0" presId="urn:microsoft.com/office/officeart/2009/3/layout/HorizontalOrganizationChart"/>
    <dgm:cxn modelId="{4562B2F4-9922-4748-9899-AC4361D52CA8}" type="presParOf" srcId="{B8D203DD-1287-B243-8721-F1413EF5EECF}" destId="{1D4ADCAA-FB14-D442-802D-DBA510D609E7}" srcOrd="0" destOrd="0" presId="urn:microsoft.com/office/officeart/2009/3/layout/HorizontalOrganizationChart"/>
    <dgm:cxn modelId="{7CC63F06-5797-4836-9C7E-3FF124A8C5ED}" type="presParOf" srcId="{1D4ADCAA-FB14-D442-802D-DBA510D609E7}" destId="{7E34E7E2-1D70-EC4D-9C7F-0E8C5C81EA83}" srcOrd="0" destOrd="0" presId="urn:microsoft.com/office/officeart/2009/3/layout/HorizontalOrganizationChart"/>
    <dgm:cxn modelId="{D7AB70ED-0072-486E-8C77-48E102593731}" type="presParOf" srcId="{1D4ADCAA-FB14-D442-802D-DBA510D609E7}" destId="{C13D15A1-BD6D-AC4E-917B-50D5407A76A6}" srcOrd="1" destOrd="0" presId="urn:microsoft.com/office/officeart/2009/3/layout/HorizontalOrganizationChart"/>
    <dgm:cxn modelId="{4F084929-D2FB-477D-BCB5-A60A71E55995}" type="presParOf" srcId="{B8D203DD-1287-B243-8721-F1413EF5EECF}" destId="{879C5567-02D0-8F45-92B0-A7A25E5A2C4A}" srcOrd="1" destOrd="0" presId="urn:microsoft.com/office/officeart/2009/3/layout/HorizontalOrganizationChart"/>
    <dgm:cxn modelId="{CBCBE2F1-2B4A-4930-9990-C70BEA3D7005}" type="presParOf" srcId="{B8D203DD-1287-B243-8721-F1413EF5EECF}" destId="{132A0851-25D5-DD43-88E6-7B87C5D1EC18}" srcOrd="2" destOrd="0" presId="urn:microsoft.com/office/officeart/2009/3/layout/HorizontalOrganizationChart"/>
    <dgm:cxn modelId="{A9C93A8D-7A5C-452E-B503-6994908DDAD1}" type="presParOf" srcId="{53819D2C-2AE8-3A49-AACB-C8A8F8EA2812}" destId="{C3D6D4A2-5179-AA41-BE5E-95AB5F666694}" srcOrd="1" destOrd="0" presId="urn:microsoft.com/office/officeart/2009/3/layout/HorizontalOrganizationChart"/>
    <dgm:cxn modelId="{AA4CA1DB-95DD-4C62-A54C-C9276A281A1D}" type="presParOf" srcId="{C3D6D4A2-5179-AA41-BE5E-95AB5F666694}" destId="{ED86880F-9D20-6146-B759-C24C7CD0E8F2}" srcOrd="0" destOrd="0" presId="urn:microsoft.com/office/officeart/2009/3/layout/HorizontalOrganizationChart"/>
    <dgm:cxn modelId="{CA1328E9-82F7-4BA3-A478-B53F16FDABF0}" type="presParOf" srcId="{ED86880F-9D20-6146-B759-C24C7CD0E8F2}" destId="{66B62B1F-CDD0-0C4D-850E-9319F66984EF}" srcOrd="0" destOrd="0" presId="urn:microsoft.com/office/officeart/2009/3/layout/HorizontalOrganizationChart"/>
    <dgm:cxn modelId="{3EF98EBB-CA6C-4A4D-9D57-645EDEC78EFE}" type="presParOf" srcId="{ED86880F-9D20-6146-B759-C24C7CD0E8F2}" destId="{70DB061A-326F-0B4F-9910-C470E39F75F8}" srcOrd="1" destOrd="0" presId="urn:microsoft.com/office/officeart/2009/3/layout/HorizontalOrganizationChart"/>
    <dgm:cxn modelId="{31932A34-91F4-4FE9-9CD7-96273D351762}" type="presParOf" srcId="{C3D6D4A2-5179-AA41-BE5E-95AB5F666694}" destId="{8ADCD20A-BDDB-B444-AACB-AD2A85417A85}" srcOrd="1" destOrd="0" presId="urn:microsoft.com/office/officeart/2009/3/layout/HorizontalOrganizationChart"/>
    <dgm:cxn modelId="{8B6523E5-3034-4A13-9811-44046CB1B521}" type="presParOf" srcId="{C3D6D4A2-5179-AA41-BE5E-95AB5F666694}" destId="{B48D711F-CEFE-A842-B03A-C7D144BCE977}" srcOrd="2" destOrd="0" presId="urn:microsoft.com/office/officeart/2009/3/layout/HorizontalOrganizationChart"/>
    <dgm:cxn modelId="{635AAE91-153B-4119-AEBE-C890C1943EC3}" type="presParOf" srcId="{53819D2C-2AE8-3A49-AACB-C8A8F8EA2812}" destId="{66C73669-0E95-D343-9658-C8829F990DF4}" srcOrd="2" destOrd="0" presId="urn:microsoft.com/office/officeart/2009/3/layout/HorizontalOrganizationChart"/>
    <dgm:cxn modelId="{62C7A440-A8C3-4978-9FA3-3204F2EF4E67}" type="presParOf" srcId="{66C73669-0E95-D343-9658-C8829F990DF4}" destId="{7C55880B-0C0D-0649-9C08-FA656F58007C}" srcOrd="0" destOrd="0" presId="urn:microsoft.com/office/officeart/2009/3/layout/HorizontalOrganizationChart"/>
    <dgm:cxn modelId="{424FA650-9312-419F-9054-2893C18610B4}" type="presParOf" srcId="{7C55880B-0C0D-0649-9C08-FA656F58007C}" destId="{D7EAACC5-0F57-7143-9983-AEE666964BD0}" srcOrd="0" destOrd="0" presId="urn:microsoft.com/office/officeart/2009/3/layout/HorizontalOrganizationChart"/>
    <dgm:cxn modelId="{4896FB31-A134-4B0C-917C-1B770ADEF088}" type="presParOf" srcId="{7C55880B-0C0D-0649-9C08-FA656F58007C}" destId="{CA899006-EDA7-FF48-935E-2F9502B5B283}" srcOrd="1" destOrd="0" presId="urn:microsoft.com/office/officeart/2009/3/layout/HorizontalOrganizationChart"/>
    <dgm:cxn modelId="{E4FA2AF4-ADFB-4472-A1B3-E0FF5F77BEEC}" type="presParOf" srcId="{66C73669-0E95-D343-9658-C8829F990DF4}" destId="{4D4709FA-04D2-304E-8908-F3F3B4C56AF3}" srcOrd="1" destOrd="0" presId="urn:microsoft.com/office/officeart/2009/3/layout/HorizontalOrganizationChart"/>
    <dgm:cxn modelId="{E6391B85-E2F5-4D77-ADD0-B84736053508}" type="presParOf" srcId="{66C73669-0E95-D343-9658-C8829F990DF4}" destId="{4F3E867C-6226-764A-9F12-762DB820FCE2}" srcOrd="2" destOrd="0" presId="urn:microsoft.com/office/officeart/2009/3/layout/HorizontalOrganizationChart"/>
    <dgm:cxn modelId="{1C329347-736F-4F9F-82CF-4A0D56972CC1}" type="presParOf" srcId="{53819D2C-2AE8-3A49-AACB-C8A8F8EA2812}" destId="{8B6B5A9A-80FB-5241-A332-0CA3FC945BAE}" srcOrd="3" destOrd="0" presId="urn:microsoft.com/office/officeart/2009/3/layout/HorizontalOrganizationChart"/>
    <dgm:cxn modelId="{B92AE079-953C-4FB2-BAED-A16D63EA0D20}" type="presParOf" srcId="{8B6B5A9A-80FB-5241-A332-0CA3FC945BAE}" destId="{0C4A8849-BC60-A542-BD5C-4F4836D793EE}" srcOrd="0" destOrd="0" presId="urn:microsoft.com/office/officeart/2009/3/layout/HorizontalOrganizationChart"/>
    <dgm:cxn modelId="{E1262538-FFE4-46F9-80EA-4B1420116515}" type="presParOf" srcId="{0C4A8849-BC60-A542-BD5C-4F4836D793EE}" destId="{F9CBEAEC-9FEC-5649-85B2-9E565726EFE1}" srcOrd="0" destOrd="0" presId="urn:microsoft.com/office/officeart/2009/3/layout/HorizontalOrganizationChart"/>
    <dgm:cxn modelId="{816B487F-C687-49E5-A1F4-3F871B2E8709}" type="presParOf" srcId="{0C4A8849-BC60-A542-BD5C-4F4836D793EE}" destId="{57E2D686-A73F-0D47-821B-1C11F079CE63}" srcOrd="1" destOrd="0" presId="urn:microsoft.com/office/officeart/2009/3/layout/HorizontalOrganizationChart"/>
    <dgm:cxn modelId="{0BB16F9F-F787-455E-91E2-5E53A6C25639}" type="presParOf" srcId="{8B6B5A9A-80FB-5241-A332-0CA3FC945BAE}" destId="{11352A99-C5DE-4644-A977-79CAAA9314A5}" srcOrd="1" destOrd="0" presId="urn:microsoft.com/office/officeart/2009/3/layout/HorizontalOrganizationChart"/>
    <dgm:cxn modelId="{74792034-612B-4A2E-8712-2FF08599D272}" type="presParOf" srcId="{8B6B5A9A-80FB-5241-A332-0CA3FC945BAE}" destId="{B2C5ADEA-E7A4-354D-BFB5-32F42D452367}" srcOrd="2" destOrd="0" presId="urn:microsoft.com/office/officeart/2009/3/layout/HorizontalOrganizationChart"/>
    <dgm:cxn modelId="{F694C720-3E8C-4775-8CB9-2F6094810B30}" type="presParOf" srcId="{53819D2C-2AE8-3A49-AACB-C8A8F8EA2812}" destId="{4A20DC50-B242-6D47-A9F8-5C1A2C99E714}" srcOrd="4" destOrd="0" presId="urn:microsoft.com/office/officeart/2009/3/layout/HorizontalOrganizationChart"/>
    <dgm:cxn modelId="{09B9EC15-EB55-407D-B707-0A481DC8B48A}" type="presParOf" srcId="{4A20DC50-B242-6D47-A9F8-5C1A2C99E714}" destId="{DF07CA19-E6BA-2E43-B566-85D322F366AA}" srcOrd="0" destOrd="0" presId="urn:microsoft.com/office/officeart/2009/3/layout/HorizontalOrganizationChart"/>
    <dgm:cxn modelId="{CC2A26C9-088A-487F-BE20-1750F50E6836}" type="presParOf" srcId="{DF07CA19-E6BA-2E43-B566-85D322F366AA}" destId="{79DE8F64-E258-404B-9C0B-9804CFD10F66}" srcOrd="0" destOrd="0" presId="urn:microsoft.com/office/officeart/2009/3/layout/HorizontalOrganizationChart"/>
    <dgm:cxn modelId="{DA64E54D-EE9D-4113-9727-E2EF335B2B8E}" type="presParOf" srcId="{DF07CA19-E6BA-2E43-B566-85D322F366AA}" destId="{665DB857-4482-D546-888F-CE81B8ED49A1}" srcOrd="1" destOrd="0" presId="urn:microsoft.com/office/officeart/2009/3/layout/HorizontalOrganizationChart"/>
    <dgm:cxn modelId="{9F2E81E9-49A6-4C92-8CA9-9996CE38D668}" type="presParOf" srcId="{4A20DC50-B242-6D47-A9F8-5C1A2C99E714}" destId="{AFA3AF77-7E5B-6E43-9769-F749D0979A23}" srcOrd="1" destOrd="0" presId="urn:microsoft.com/office/officeart/2009/3/layout/HorizontalOrganizationChart"/>
    <dgm:cxn modelId="{39326E5E-A45F-4189-8D47-C033D45844E3}" type="presParOf" srcId="{4A20DC50-B242-6D47-A9F8-5C1A2C99E714}" destId="{36031995-1F34-794E-AF58-811C0245B7BA}" srcOrd="2" destOrd="0" presId="urn:microsoft.com/office/officeart/2009/3/layout/HorizontalOrganizationChart"/>
    <dgm:cxn modelId="{764809EE-2A05-4461-9F07-DA5A1FEE1E6B}" type="presParOf" srcId="{53819D2C-2AE8-3A49-AACB-C8A8F8EA2812}" destId="{1F50A0B8-1EA0-8349-BAB0-9B8BAABC93D4}" srcOrd="5" destOrd="0" presId="urn:microsoft.com/office/officeart/2009/3/layout/HorizontalOrganizationChart"/>
    <dgm:cxn modelId="{4403F2E3-DCC9-471E-9A47-6BD69E5E39F7}" type="presParOf" srcId="{1F50A0B8-1EA0-8349-BAB0-9B8BAABC93D4}" destId="{BC576A55-A3C6-334B-9534-CF4B2D4C06D5}" srcOrd="0" destOrd="0" presId="urn:microsoft.com/office/officeart/2009/3/layout/HorizontalOrganizationChart"/>
    <dgm:cxn modelId="{B9228DEB-EE50-4711-8CC8-1F8CC815C8F1}" type="presParOf" srcId="{BC576A55-A3C6-334B-9534-CF4B2D4C06D5}" destId="{33CBBC31-CFBD-9D4C-813E-9D5009877470}" srcOrd="0" destOrd="0" presId="urn:microsoft.com/office/officeart/2009/3/layout/HorizontalOrganizationChart"/>
    <dgm:cxn modelId="{4E4B9802-017C-4897-9ECE-85D685045FAD}" type="presParOf" srcId="{BC576A55-A3C6-334B-9534-CF4B2D4C06D5}" destId="{42CBB68E-3AD8-094D-81D6-D1F11FAA7E50}" srcOrd="1" destOrd="0" presId="urn:microsoft.com/office/officeart/2009/3/layout/HorizontalOrganizationChart"/>
    <dgm:cxn modelId="{28AC261C-C679-43C6-B13E-7A092627A4B7}" type="presParOf" srcId="{1F50A0B8-1EA0-8349-BAB0-9B8BAABC93D4}" destId="{80DD3F1F-2E7F-0B41-B38A-37CC46BF7765}" srcOrd="1" destOrd="0" presId="urn:microsoft.com/office/officeart/2009/3/layout/HorizontalOrganizationChart"/>
    <dgm:cxn modelId="{16DDEB1E-9433-4AB9-A6F6-D3FBC1EB9C2C}" type="presParOf" srcId="{80DD3F1F-2E7F-0B41-B38A-37CC46BF7765}" destId="{65F2B17A-1009-FA44-BB76-6FF51829E778}" srcOrd="0" destOrd="0" presId="urn:microsoft.com/office/officeart/2009/3/layout/HorizontalOrganizationChart"/>
    <dgm:cxn modelId="{2522EBD6-869E-487E-B928-CA699B3A1B6B}" type="presParOf" srcId="{80DD3F1F-2E7F-0B41-B38A-37CC46BF7765}" destId="{CF20C77A-097A-8C4D-AA62-698047A58588}" srcOrd="1" destOrd="0" presId="urn:microsoft.com/office/officeart/2009/3/layout/HorizontalOrganizationChart"/>
    <dgm:cxn modelId="{2CBB490C-626B-41A7-8323-8FF9742F7885}" type="presParOf" srcId="{CF20C77A-097A-8C4D-AA62-698047A58588}" destId="{6F51FD3D-B9DC-B14B-AAB6-719696FAABE1}" srcOrd="0" destOrd="0" presId="urn:microsoft.com/office/officeart/2009/3/layout/HorizontalOrganizationChart"/>
    <dgm:cxn modelId="{44FD51FA-BD2A-4E77-9D3F-5677CF2A38C0}" type="presParOf" srcId="{6F51FD3D-B9DC-B14B-AAB6-719696FAABE1}" destId="{06D403A3-3700-BD4E-A3CA-AF39CA1E201C}" srcOrd="0" destOrd="0" presId="urn:microsoft.com/office/officeart/2009/3/layout/HorizontalOrganizationChart"/>
    <dgm:cxn modelId="{3BD512C3-6EEE-4434-9F08-998766A85B7E}" type="presParOf" srcId="{6F51FD3D-B9DC-B14B-AAB6-719696FAABE1}" destId="{F4397BEB-C4F0-5C4D-970E-F34400BD4FCA}" srcOrd="1" destOrd="0" presId="urn:microsoft.com/office/officeart/2009/3/layout/HorizontalOrganizationChart"/>
    <dgm:cxn modelId="{27E3AC24-6661-434D-83E0-C96312108C9F}" type="presParOf" srcId="{CF20C77A-097A-8C4D-AA62-698047A58588}" destId="{624C5738-CBDC-5C4F-A876-D0294303634E}" srcOrd="1" destOrd="0" presId="urn:microsoft.com/office/officeart/2009/3/layout/HorizontalOrganizationChart"/>
    <dgm:cxn modelId="{F9E27DF3-0EDC-471E-AADA-79C1EECA0EC7}" type="presParOf" srcId="{624C5738-CBDC-5C4F-A876-D0294303634E}" destId="{AD95FFD4-DAB1-C74A-9CCA-35D2ED1D3E27}" srcOrd="0" destOrd="0" presId="urn:microsoft.com/office/officeart/2009/3/layout/HorizontalOrganizationChart"/>
    <dgm:cxn modelId="{B7D98017-577B-4C77-8063-F1F740531202}" type="presParOf" srcId="{624C5738-CBDC-5C4F-A876-D0294303634E}" destId="{2A09C250-91DA-C446-AE37-995468E46B23}" srcOrd="1" destOrd="0" presId="urn:microsoft.com/office/officeart/2009/3/layout/HorizontalOrganizationChart"/>
    <dgm:cxn modelId="{9B20EA93-9CA3-4A94-A47C-DF8F5893289F}" type="presParOf" srcId="{2A09C250-91DA-C446-AE37-995468E46B23}" destId="{9BA4601C-8D8A-784A-BCB8-210B25ED9683}" srcOrd="0" destOrd="0" presId="urn:microsoft.com/office/officeart/2009/3/layout/HorizontalOrganizationChart"/>
    <dgm:cxn modelId="{C75AC828-AFF3-48D5-8B0E-DAE011734C47}" type="presParOf" srcId="{9BA4601C-8D8A-784A-BCB8-210B25ED9683}" destId="{FD361807-504C-4647-B212-3E69873D0DAF}" srcOrd="0" destOrd="0" presId="urn:microsoft.com/office/officeart/2009/3/layout/HorizontalOrganizationChart"/>
    <dgm:cxn modelId="{3480511A-493E-4B93-9B82-E66127B3DF99}" type="presParOf" srcId="{9BA4601C-8D8A-784A-BCB8-210B25ED9683}" destId="{7799FFFE-ECD5-1142-A740-E4DB2DCD8762}" srcOrd="1" destOrd="0" presId="urn:microsoft.com/office/officeart/2009/3/layout/HorizontalOrganizationChart"/>
    <dgm:cxn modelId="{96997922-AC5A-4C61-986A-6F413D6FC2DD}" type="presParOf" srcId="{2A09C250-91DA-C446-AE37-995468E46B23}" destId="{FDB0F89F-E5EE-E846-87F4-BBE42D85F919}" srcOrd="1" destOrd="0" presId="urn:microsoft.com/office/officeart/2009/3/layout/HorizontalOrganizationChart"/>
    <dgm:cxn modelId="{FF75D42A-4B4F-441F-98FC-25CCB18AC5E2}" type="presParOf" srcId="{FDB0F89F-E5EE-E846-87F4-BBE42D85F919}" destId="{19B8107D-4BEA-F047-A7B8-5AD22ED233C6}" srcOrd="0" destOrd="0" presId="urn:microsoft.com/office/officeart/2009/3/layout/HorizontalOrganizationChart"/>
    <dgm:cxn modelId="{2A411F8D-8DCD-49D3-914E-13C1B6812C0C}" type="presParOf" srcId="{FDB0F89F-E5EE-E846-87F4-BBE42D85F919}" destId="{E6E81111-E0B6-384B-87A0-AFB1CC515E19}" srcOrd="1" destOrd="0" presId="urn:microsoft.com/office/officeart/2009/3/layout/HorizontalOrganizationChart"/>
    <dgm:cxn modelId="{4994959B-FBA2-413D-B0CB-8F2427C97B70}" type="presParOf" srcId="{E6E81111-E0B6-384B-87A0-AFB1CC515E19}" destId="{E078194B-464A-E841-94F7-B0FE0F1DCEF0}" srcOrd="0" destOrd="0" presId="urn:microsoft.com/office/officeart/2009/3/layout/HorizontalOrganizationChart"/>
    <dgm:cxn modelId="{4915FB33-89A1-408D-A005-D4E3C0CEB20A}" type="presParOf" srcId="{E078194B-464A-E841-94F7-B0FE0F1DCEF0}" destId="{605710D4-D91E-E94E-BF7A-8F29BF416200}" srcOrd="0" destOrd="0" presId="urn:microsoft.com/office/officeart/2009/3/layout/HorizontalOrganizationChart"/>
    <dgm:cxn modelId="{945C5E78-D765-47FC-83EE-FD479449AB57}" type="presParOf" srcId="{E078194B-464A-E841-94F7-B0FE0F1DCEF0}" destId="{F0B124E8-45A0-1A4E-9EBB-13C6CC24BE80}" srcOrd="1" destOrd="0" presId="urn:microsoft.com/office/officeart/2009/3/layout/HorizontalOrganizationChart"/>
    <dgm:cxn modelId="{90DC78DB-1306-47BB-89F5-D9535B79E051}" type="presParOf" srcId="{E6E81111-E0B6-384B-87A0-AFB1CC515E19}" destId="{07A5E36D-3F56-AB47-AD39-4DC0F3233490}" srcOrd="1" destOrd="0" presId="urn:microsoft.com/office/officeart/2009/3/layout/HorizontalOrganizationChart"/>
    <dgm:cxn modelId="{F75DC561-1F65-42C7-8AFB-68714F23D6FA}" type="presParOf" srcId="{E6E81111-E0B6-384B-87A0-AFB1CC515E19}" destId="{644F199F-97F1-2D43-B0F9-B4F8C7F794E1}" srcOrd="2" destOrd="0" presId="urn:microsoft.com/office/officeart/2009/3/layout/HorizontalOrganizationChart"/>
    <dgm:cxn modelId="{8EB8257E-A3C0-4526-8606-D522ABC6402D}" type="presParOf" srcId="{2A09C250-91DA-C446-AE37-995468E46B23}" destId="{E270E90D-6E99-A94B-9720-E2141E163548}" srcOrd="2" destOrd="0" presId="urn:microsoft.com/office/officeart/2009/3/layout/HorizontalOrganizationChart"/>
    <dgm:cxn modelId="{35B24CB8-531E-42C3-A841-54FC28899C22}" type="presParOf" srcId="{624C5738-CBDC-5C4F-A876-D0294303634E}" destId="{70607266-AC4F-574E-A4CC-38C6B78467A7}" srcOrd="2" destOrd="0" presId="urn:microsoft.com/office/officeart/2009/3/layout/HorizontalOrganizationChart"/>
    <dgm:cxn modelId="{764E9D8F-96DF-4AA3-9781-5D770AE6F94F}" type="presParOf" srcId="{624C5738-CBDC-5C4F-A876-D0294303634E}" destId="{D7270AA7-1946-E14A-805A-0FEE6FD25DE4}" srcOrd="3" destOrd="0" presId="urn:microsoft.com/office/officeart/2009/3/layout/HorizontalOrganizationChart"/>
    <dgm:cxn modelId="{7D6C2323-696E-42FB-8877-4F5EE6749481}" type="presParOf" srcId="{D7270AA7-1946-E14A-805A-0FEE6FD25DE4}" destId="{C563ECCA-53B1-934F-B647-AE4C59A87322}" srcOrd="0" destOrd="0" presId="urn:microsoft.com/office/officeart/2009/3/layout/HorizontalOrganizationChart"/>
    <dgm:cxn modelId="{CB2A38EC-731F-43C3-8699-A3B5EAAB3EA7}" type="presParOf" srcId="{C563ECCA-53B1-934F-B647-AE4C59A87322}" destId="{5E1AA6AF-87B8-B143-B717-6E8B591C2AA1}" srcOrd="0" destOrd="0" presId="urn:microsoft.com/office/officeart/2009/3/layout/HorizontalOrganizationChart"/>
    <dgm:cxn modelId="{97FF19C4-C78A-4395-9CAB-1EE4B15DE942}" type="presParOf" srcId="{C563ECCA-53B1-934F-B647-AE4C59A87322}" destId="{D9F83A6D-CD7B-C943-9823-AC3629EBB6C1}" srcOrd="1" destOrd="0" presId="urn:microsoft.com/office/officeart/2009/3/layout/HorizontalOrganizationChart"/>
    <dgm:cxn modelId="{078B630D-010C-441F-AD65-EFF70DA98986}" type="presParOf" srcId="{D7270AA7-1946-E14A-805A-0FEE6FD25DE4}" destId="{7CD9C344-D9D4-B346-A8AA-620E4FA189AC}" srcOrd="1" destOrd="0" presId="urn:microsoft.com/office/officeart/2009/3/layout/HorizontalOrganizationChart"/>
    <dgm:cxn modelId="{91AC247D-6548-4ACF-82D2-363D0E55A48D}" type="presParOf" srcId="{7CD9C344-D9D4-B346-A8AA-620E4FA189AC}" destId="{6A0034ED-27F7-9842-B5CE-8F2999710B3A}" srcOrd="0" destOrd="0" presId="urn:microsoft.com/office/officeart/2009/3/layout/HorizontalOrganizationChart"/>
    <dgm:cxn modelId="{92D9B17B-4BB9-4E6B-A382-25B79A7B5C98}" type="presParOf" srcId="{7CD9C344-D9D4-B346-A8AA-620E4FA189AC}" destId="{2419BAFD-9846-2644-861E-C9F45EFC0A66}" srcOrd="1" destOrd="0" presId="urn:microsoft.com/office/officeart/2009/3/layout/HorizontalOrganizationChart"/>
    <dgm:cxn modelId="{188BE37E-0596-424D-88D8-5DBF4EB23D4F}" type="presParOf" srcId="{2419BAFD-9846-2644-861E-C9F45EFC0A66}" destId="{DFC61249-48D9-1A46-972F-E7C9E6C1FD6D}" srcOrd="0" destOrd="0" presId="urn:microsoft.com/office/officeart/2009/3/layout/HorizontalOrganizationChart"/>
    <dgm:cxn modelId="{AC58106E-DD5E-43F4-8E19-4CFAB2AC4C26}" type="presParOf" srcId="{DFC61249-48D9-1A46-972F-E7C9E6C1FD6D}" destId="{07B615A5-380F-524D-B0A7-32893EF59A45}" srcOrd="0" destOrd="0" presId="urn:microsoft.com/office/officeart/2009/3/layout/HorizontalOrganizationChart"/>
    <dgm:cxn modelId="{D92FB6CD-4255-4B81-8C6A-824F6AE6EE43}" type="presParOf" srcId="{DFC61249-48D9-1A46-972F-E7C9E6C1FD6D}" destId="{02B6DF24-0AAB-E94B-AB5D-CCFEB3D90E67}" srcOrd="1" destOrd="0" presId="urn:microsoft.com/office/officeart/2009/3/layout/HorizontalOrganizationChart"/>
    <dgm:cxn modelId="{806B0DC8-98F7-4FC8-BD22-C958344675A5}" type="presParOf" srcId="{2419BAFD-9846-2644-861E-C9F45EFC0A66}" destId="{57605BBF-BD43-464E-BC65-83B1B609931B}" srcOrd="1" destOrd="0" presId="urn:microsoft.com/office/officeart/2009/3/layout/HorizontalOrganizationChart"/>
    <dgm:cxn modelId="{A59255D2-D763-4843-9419-E259806058F1}" type="presParOf" srcId="{2419BAFD-9846-2644-861E-C9F45EFC0A66}" destId="{13C961EC-4C87-CD47-9007-8D717D187CCF}" srcOrd="2" destOrd="0" presId="urn:microsoft.com/office/officeart/2009/3/layout/HorizontalOrganizationChart"/>
    <dgm:cxn modelId="{2908B409-9CC3-4F29-93CA-A5BF5285DADB}" type="presParOf" srcId="{D7270AA7-1946-E14A-805A-0FEE6FD25DE4}" destId="{EA077F87-F4D9-554B-A243-5EE675EE778A}" srcOrd="2" destOrd="0" presId="urn:microsoft.com/office/officeart/2009/3/layout/HorizontalOrganizationChart"/>
    <dgm:cxn modelId="{B6039880-82FA-4DC2-BFDE-6CD78CDF0FC5}" type="presParOf" srcId="{CF20C77A-097A-8C4D-AA62-698047A58588}" destId="{F8E2B5DB-42EB-9D49-AE06-F7C55BB95075}" srcOrd="2" destOrd="0" presId="urn:microsoft.com/office/officeart/2009/3/layout/HorizontalOrganizationChart"/>
    <dgm:cxn modelId="{E9C1A79A-B71C-43DB-A6D3-2B060C1B5594}" type="presParOf" srcId="{80DD3F1F-2E7F-0B41-B38A-37CC46BF7765}" destId="{D53A8910-D2D0-C74E-A6D2-4AE491B33DF3}" srcOrd="2" destOrd="0" presId="urn:microsoft.com/office/officeart/2009/3/layout/HorizontalOrganizationChart"/>
    <dgm:cxn modelId="{868CA74D-9A46-40AF-8C05-E760E0940B35}" type="presParOf" srcId="{80DD3F1F-2E7F-0B41-B38A-37CC46BF7765}" destId="{0561B848-2A27-264C-8A32-81F40227AB71}" srcOrd="3" destOrd="0" presId="urn:microsoft.com/office/officeart/2009/3/layout/HorizontalOrganizationChart"/>
    <dgm:cxn modelId="{A797A20E-1705-4129-9624-1B5BF78153B2}" type="presParOf" srcId="{0561B848-2A27-264C-8A32-81F40227AB71}" destId="{35BBC700-9A42-C644-B66E-A4C68ABABA7C}" srcOrd="0" destOrd="0" presId="urn:microsoft.com/office/officeart/2009/3/layout/HorizontalOrganizationChart"/>
    <dgm:cxn modelId="{2A0CBF57-3D8A-40E6-944D-5F6726B62682}" type="presParOf" srcId="{35BBC700-9A42-C644-B66E-A4C68ABABA7C}" destId="{3CFCD131-D4C6-3F47-A082-7E4280317FB9}" srcOrd="0" destOrd="0" presId="urn:microsoft.com/office/officeart/2009/3/layout/HorizontalOrganizationChart"/>
    <dgm:cxn modelId="{F7ED425F-412B-4782-B143-F78736A54CEB}" type="presParOf" srcId="{35BBC700-9A42-C644-B66E-A4C68ABABA7C}" destId="{65DC5B61-A2AE-7D48-B8E2-470EA7167850}" srcOrd="1" destOrd="0" presId="urn:microsoft.com/office/officeart/2009/3/layout/HorizontalOrganizationChart"/>
    <dgm:cxn modelId="{BC114D69-BC7B-4989-95CB-EB1543EFE072}" type="presParOf" srcId="{0561B848-2A27-264C-8A32-81F40227AB71}" destId="{1A1312B0-F049-0144-8B77-EEA06D290B4D}" srcOrd="1" destOrd="0" presId="urn:microsoft.com/office/officeart/2009/3/layout/HorizontalOrganizationChart"/>
    <dgm:cxn modelId="{F229CFE0-DCE2-4DCA-B6C8-093EB07D3620}" type="presParOf" srcId="{1A1312B0-F049-0144-8B77-EEA06D290B4D}" destId="{5C577E17-C81F-D542-83EE-5B3A9A37988D}" srcOrd="0" destOrd="0" presId="urn:microsoft.com/office/officeart/2009/3/layout/HorizontalOrganizationChart"/>
    <dgm:cxn modelId="{8E0F2335-C38E-42AE-9B71-F7957D00C23F}" type="presParOf" srcId="{1A1312B0-F049-0144-8B77-EEA06D290B4D}" destId="{D14CA359-20A8-D848-93E8-2FCEF8DB71E5}" srcOrd="1" destOrd="0" presId="urn:microsoft.com/office/officeart/2009/3/layout/HorizontalOrganizationChart"/>
    <dgm:cxn modelId="{7348033C-A82D-478A-B048-26CF6B9E0034}" type="presParOf" srcId="{D14CA359-20A8-D848-93E8-2FCEF8DB71E5}" destId="{026AC778-66AF-F34F-86BC-3899EDEEF464}" srcOrd="0" destOrd="0" presId="urn:microsoft.com/office/officeart/2009/3/layout/HorizontalOrganizationChart"/>
    <dgm:cxn modelId="{05414693-95DA-4C02-88CB-EB767BB1FE8E}" type="presParOf" srcId="{026AC778-66AF-F34F-86BC-3899EDEEF464}" destId="{2AB4CDD8-898F-4646-A9E2-E7E46034805B}" srcOrd="0" destOrd="0" presId="urn:microsoft.com/office/officeart/2009/3/layout/HorizontalOrganizationChart"/>
    <dgm:cxn modelId="{E83FCCFF-FC21-4671-AEC6-798E1D72CFEC}" type="presParOf" srcId="{026AC778-66AF-F34F-86BC-3899EDEEF464}" destId="{9B1219CA-A422-694A-B0BE-F712FF135809}" srcOrd="1" destOrd="0" presId="urn:microsoft.com/office/officeart/2009/3/layout/HorizontalOrganizationChart"/>
    <dgm:cxn modelId="{21D2D45B-E773-4BAF-894C-0AB79E3DEDAD}" type="presParOf" srcId="{D14CA359-20A8-D848-93E8-2FCEF8DB71E5}" destId="{150A9423-8535-A54C-8FF5-7511D0DC10BD}" srcOrd="1" destOrd="0" presId="urn:microsoft.com/office/officeart/2009/3/layout/HorizontalOrganizationChart"/>
    <dgm:cxn modelId="{449882AD-D7B7-4505-8ED8-9452FBD6C7A6}" type="presParOf" srcId="{D14CA359-20A8-D848-93E8-2FCEF8DB71E5}" destId="{CAD12F55-CA10-5B4C-8C95-8A6F55448878}" srcOrd="2" destOrd="0" presId="urn:microsoft.com/office/officeart/2009/3/layout/HorizontalOrganizationChart"/>
    <dgm:cxn modelId="{677652A2-A4BB-488B-ACF7-A0F73BF9CEB5}" type="presParOf" srcId="{0561B848-2A27-264C-8A32-81F40227AB71}" destId="{7DE9FF46-8ADB-4F4D-8CB9-BDE1C399BF7B}" srcOrd="2" destOrd="0" presId="urn:microsoft.com/office/officeart/2009/3/layout/HorizontalOrganizationChart"/>
    <dgm:cxn modelId="{6CC26317-E78E-4C7E-A5F2-A1283A1553A5}" type="presParOf" srcId="{1F50A0B8-1EA0-8349-BAB0-9B8BAABC93D4}" destId="{310E1933-E9E4-FE40-82A1-10B0DE416042}" srcOrd="2" destOrd="0" presId="urn:microsoft.com/office/officeart/2009/3/layout/HorizontalOrganizationChart"/>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C577E17-C81F-D542-83EE-5B3A9A37988D}">
      <dsp:nvSpPr>
        <dsp:cNvPr id="0" name=""/>
        <dsp:cNvSpPr/>
      </dsp:nvSpPr>
      <dsp:spPr>
        <a:xfrm>
          <a:off x="2825733" y="4340254"/>
          <a:ext cx="277532" cy="91440"/>
        </a:xfrm>
        <a:custGeom>
          <a:avLst/>
          <a:gdLst/>
          <a:ahLst/>
          <a:cxnLst/>
          <a:rect l="0" t="0" r="0" b="0"/>
          <a:pathLst>
            <a:path>
              <a:moveTo>
                <a:pt x="0" y="45720"/>
              </a:moveTo>
              <a:lnTo>
                <a:pt x="277532" y="457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53A8910-D2D0-C74E-A6D2-4AE491B33DF3}">
      <dsp:nvSpPr>
        <dsp:cNvPr id="0" name=""/>
        <dsp:cNvSpPr/>
      </dsp:nvSpPr>
      <dsp:spPr>
        <a:xfrm>
          <a:off x="1244824" y="3997093"/>
          <a:ext cx="958499" cy="199046"/>
        </a:xfrm>
        <a:custGeom>
          <a:avLst/>
          <a:gdLst/>
          <a:ahLst/>
          <a:cxnLst/>
          <a:rect l="0" t="0" r="0" b="0"/>
          <a:pathLst>
            <a:path>
              <a:moveTo>
                <a:pt x="0" y="0"/>
              </a:moveTo>
              <a:lnTo>
                <a:pt x="958499" y="0"/>
              </a:lnTo>
              <a:lnTo>
                <a:pt x="958499" y="19904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A0034ED-27F7-9842-B5CE-8F2999710B3A}">
      <dsp:nvSpPr>
        <dsp:cNvPr id="0" name=""/>
        <dsp:cNvSpPr/>
      </dsp:nvSpPr>
      <dsp:spPr>
        <a:xfrm>
          <a:off x="4357621" y="3826610"/>
          <a:ext cx="126527" cy="91440"/>
        </a:xfrm>
        <a:custGeom>
          <a:avLst/>
          <a:gdLst/>
          <a:ahLst/>
          <a:cxnLst/>
          <a:rect l="0" t="0" r="0" b="0"/>
          <a:pathLst>
            <a:path>
              <a:moveTo>
                <a:pt x="0" y="55245"/>
              </a:moveTo>
              <a:lnTo>
                <a:pt x="2045" y="55245"/>
              </a:lnTo>
              <a:lnTo>
                <a:pt x="2045" y="45720"/>
              </a:lnTo>
              <a:lnTo>
                <a:pt x="126527" y="457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0607266-AC4F-574E-A4CC-38C6B78467A7}">
      <dsp:nvSpPr>
        <dsp:cNvPr id="0" name=""/>
        <dsp:cNvSpPr/>
      </dsp:nvSpPr>
      <dsp:spPr>
        <a:xfrm>
          <a:off x="2816198" y="3480868"/>
          <a:ext cx="296603" cy="400987"/>
        </a:xfrm>
        <a:custGeom>
          <a:avLst/>
          <a:gdLst/>
          <a:ahLst/>
          <a:cxnLst/>
          <a:rect l="0" t="0" r="0" b="0"/>
          <a:pathLst>
            <a:path>
              <a:moveTo>
                <a:pt x="0" y="0"/>
              </a:moveTo>
              <a:lnTo>
                <a:pt x="172121" y="0"/>
              </a:lnTo>
              <a:lnTo>
                <a:pt x="172121" y="400987"/>
              </a:lnTo>
              <a:lnTo>
                <a:pt x="296603" y="40098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9B8107D-4BEA-F047-A7B8-5AD22ED233C6}">
      <dsp:nvSpPr>
        <dsp:cNvPr id="0" name=""/>
        <dsp:cNvSpPr/>
      </dsp:nvSpPr>
      <dsp:spPr>
        <a:xfrm>
          <a:off x="4348086" y="3186564"/>
          <a:ext cx="136058" cy="91440"/>
        </a:xfrm>
        <a:custGeom>
          <a:avLst/>
          <a:gdLst/>
          <a:ahLst/>
          <a:cxnLst/>
          <a:rect l="0" t="0" r="0" b="0"/>
          <a:pathLst>
            <a:path>
              <a:moveTo>
                <a:pt x="0" y="45720"/>
              </a:moveTo>
              <a:lnTo>
                <a:pt x="136058" y="457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D95FFD4-DAB1-C74A-9CCA-35D2ED1D3E27}">
      <dsp:nvSpPr>
        <dsp:cNvPr id="0" name=""/>
        <dsp:cNvSpPr/>
      </dsp:nvSpPr>
      <dsp:spPr>
        <a:xfrm>
          <a:off x="2816198" y="3232284"/>
          <a:ext cx="287067" cy="248584"/>
        </a:xfrm>
        <a:custGeom>
          <a:avLst/>
          <a:gdLst/>
          <a:ahLst/>
          <a:cxnLst/>
          <a:rect l="0" t="0" r="0" b="0"/>
          <a:pathLst>
            <a:path>
              <a:moveTo>
                <a:pt x="0" y="248584"/>
              </a:moveTo>
              <a:lnTo>
                <a:pt x="162585" y="248584"/>
              </a:lnTo>
              <a:lnTo>
                <a:pt x="162585" y="0"/>
              </a:lnTo>
              <a:lnTo>
                <a:pt x="287067" y="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F2B17A-1009-FA44-BB76-6FF51829E778}">
      <dsp:nvSpPr>
        <dsp:cNvPr id="0" name=""/>
        <dsp:cNvSpPr/>
      </dsp:nvSpPr>
      <dsp:spPr>
        <a:xfrm>
          <a:off x="1244824" y="3670703"/>
          <a:ext cx="948963" cy="326389"/>
        </a:xfrm>
        <a:custGeom>
          <a:avLst/>
          <a:gdLst/>
          <a:ahLst/>
          <a:cxnLst/>
          <a:rect l="0" t="0" r="0" b="0"/>
          <a:pathLst>
            <a:path>
              <a:moveTo>
                <a:pt x="0" y="326389"/>
              </a:moveTo>
              <a:lnTo>
                <a:pt x="948963" y="326389"/>
              </a:lnTo>
              <a:lnTo>
                <a:pt x="948963"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E34E7E2-1D70-EC4D-9C7F-0E8C5C81EA83}">
      <dsp:nvSpPr>
        <dsp:cNvPr id="0" name=""/>
        <dsp:cNvSpPr/>
      </dsp:nvSpPr>
      <dsp:spPr>
        <a:xfrm>
          <a:off x="1398" y="626070"/>
          <a:ext cx="1244820" cy="37967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nl-NL" sz="900" kern="1200"/>
            <a:t>taalgericht vakonderwijs</a:t>
          </a:r>
        </a:p>
      </dsp:txBody>
      <dsp:txXfrm>
        <a:off x="1398" y="626070"/>
        <a:ext cx="1244820" cy="379670"/>
      </dsp:txXfrm>
    </dsp:sp>
    <dsp:sp modelId="{66B62B1F-CDD0-0C4D-850E-9319F66984EF}">
      <dsp:nvSpPr>
        <dsp:cNvPr id="0" name=""/>
        <dsp:cNvSpPr/>
      </dsp:nvSpPr>
      <dsp:spPr>
        <a:xfrm>
          <a:off x="1398" y="1161342"/>
          <a:ext cx="1244820" cy="37967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nl-NL" sz="900" kern="1200"/>
            <a:t>signalering: taalzwak of dyslexie?</a:t>
          </a:r>
        </a:p>
      </dsp:txBody>
      <dsp:txXfrm>
        <a:off x="1398" y="1161342"/>
        <a:ext cx="1244820" cy="379670"/>
      </dsp:txXfrm>
    </dsp:sp>
    <dsp:sp modelId="{D7EAACC5-0F57-7143-9983-AEE666964BD0}">
      <dsp:nvSpPr>
        <dsp:cNvPr id="0" name=""/>
        <dsp:cNvSpPr/>
      </dsp:nvSpPr>
      <dsp:spPr>
        <a:xfrm>
          <a:off x="1398" y="1696615"/>
          <a:ext cx="1244820" cy="37967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nl-NL" sz="900" kern="1200"/>
            <a:t>overleg mentor, leerling en ouders (OPP)</a:t>
          </a:r>
        </a:p>
      </dsp:txBody>
      <dsp:txXfrm>
        <a:off x="1398" y="1696615"/>
        <a:ext cx="1244820" cy="379670"/>
      </dsp:txXfrm>
    </dsp:sp>
    <dsp:sp modelId="{F9CBEAEC-9FEC-5649-85B2-9E565726EFE1}">
      <dsp:nvSpPr>
        <dsp:cNvPr id="0" name=""/>
        <dsp:cNvSpPr/>
      </dsp:nvSpPr>
      <dsp:spPr>
        <a:xfrm>
          <a:off x="1398" y="2231888"/>
          <a:ext cx="1244820" cy="37967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nl-NL" sz="900" kern="1200"/>
            <a:t>aanmelding steunlessen en/of onderwijsassistent</a:t>
          </a:r>
        </a:p>
      </dsp:txBody>
      <dsp:txXfrm>
        <a:off x="1398" y="2231888"/>
        <a:ext cx="1244820" cy="379670"/>
      </dsp:txXfrm>
    </dsp:sp>
    <dsp:sp modelId="{79DE8F64-E258-404B-9C0B-9804CFD10F66}">
      <dsp:nvSpPr>
        <dsp:cNvPr id="0" name=""/>
        <dsp:cNvSpPr/>
      </dsp:nvSpPr>
      <dsp:spPr>
        <a:xfrm>
          <a:off x="1398" y="2767160"/>
          <a:ext cx="1244820" cy="37967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nl-NL" sz="900" kern="1200"/>
            <a:t>consult ortho</a:t>
          </a:r>
        </a:p>
      </dsp:txBody>
      <dsp:txXfrm>
        <a:off x="1398" y="2767160"/>
        <a:ext cx="1244820" cy="379670"/>
      </dsp:txXfrm>
    </dsp:sp>
    <dsp:sp modelId="{33CBBC31-CFBD-9D4C-813E-9D5009877470}">
      <dsp:nvSpPr>
        <dsp:cNvPr id="0" name=""/>
        <dsp:cNvSpPr/>
      </dsp:nvSpPr>
      <dsp:spPr>
        <a:xfrm>
          <a:off x="4" y="3807258"/>
          <a:ext cx="1244820" cy="37967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nl-NL" sz="900" kern="1200"/>
            <a:t>screening</a:t>
          </a:r>
        </a:p>
      </dsp:txBody>
      <dsp:txXfrm>
        <a:off x="4" y="3807258"/>
        <a:ext cx="1244820" cy="379670"/>
      </dsp:txXfrm>
    </dsp:sp>
    <dsp:sp modelId="{06D403A3-3700-BD4E-A3CA-AF39CA1E201C}">
      <dsp:nvSpPr>
        <dsp:cNvPr id="0" name=""/>
        <dsp:cNvSpPr/>
      </dsp:nvSpPr>
      <dsp:spPr>
        <a:xfrm>
          <a:off x="1571378" y="3291033"/>
          <a:ext cx="1244820" cy="37967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nl-NL" sz="900" kern="1200"/>
            <a:t>onderzoek</a:t>
          </a:r>
        </a:p>
      </dsp:txBody>
      <dsp:txXfrm>
        <a:off x="1571378" y="3291033"/>
        <a:ext cx="1244820" cy="379670"/>
      </dsp:txXfrm>
    </dsp:sp>
    <dsp:sp modelId="{FD361807-504C-4647-B212-3E69873D0DAF}">
      <dsp:nvSpPr>
        <dsp:cNvPr id="0" name=""/>
        <dsp:cNvSpPr/>
      </dsp:nvSpPr>
      <dsp:spPr>
        <a:xfrm>
          <a:off x="3103266" y="3042448"/>
          <a:ext cx="1244820" cy="37967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nl-NL" sz="900" kern="1200"/>
            <a:t>dyslexie</a:t>
          </a:r>
        </a:p>
      </dsp:txBody>
      <dsp:txXfrm>
        <a:off x="3103266" y="3042448"/>
        <a:ext cx="1244820" cy="379670"/>
      </dsp:txXfrm>
    </dsp:sp>
    <dsp:sp modelId="{605710D4-D91E-E94E-BF7A-8F29BF416200}">
      <dsp:nvSpPr>
        <dsp:cNvPr id="0" name=""/>
        <dsp:cNvSpPr/>
      </dsp:nvSpPr>
      <dsp:spPr>
        <a:xfrm>
          <a:off x="4484145" y="3042448"/>
          <a:ext cx="1244820" cy="37967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nl-NL" sz="900" kern="1200"/>
            <a:t>opstellen dyslexiepas</a:t>
          </a:r>
        </a:p>
      </dsp:txBody>
      <dsp:txXfrm>
        <a:off x="4484145" y="3042448"/>
        <a:ext cx="1244820" cy="379670"/>
      </dsp:txXfrm>
    </dsp:sp>
    <dsp:sp modelId="{5E1AA6AF-87B8-B143-B717-6E8B591C2AA1}">
      <dsp:nvSpPr>
        <dsp:cNvPr id="0" name=""/>
        <dsp:cNvSpPr/>
      </dsp:nvSpPr>
      <dsp:spPr>
        <a:xfrm>
          <a:off x="3112801" y="3692021"/>
          <a:ext cx="1244820" cy="37967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nl-NL" sz="900" kern="1200"/>
            <a:t>geen dyslexie</a:t>
          </a:r>
        </a:p>
      </dsp:txBody>
      <dsp:txXfrm>
        <a:off x="3112801" y="3692021"/>
        <a:ext cx="1244820" cy="379670"/>
      </dsp:txXfrm>
    </dsp:sp>
    <dsp:sp modelId="{07B615A5-380F-524D-B0A7-32893EF59A45}">
      <dsp:nvSpPr>
        <dsp:cNvPr id="0" name=""/>
        <dsp:cNvSpPr/>
      </dsp:nvSpPr>
      <dsp:spPr>
        <a:xfrm>
          <a:off x="4484149" y="3682495"/>
          <a:ext cx="1244820" cy="37967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nl-NL" sz="900" kern="1200"/>
            <a:t>advies aan leerling, ouders en mentor</a:t>
          </a:r>
        </a:p>
      </dsp:txBody>
      <dsp:txXfrm>
        <a:off x="4484149" y="3682495"/>
        <a:ext cx="1244820" cy="379670"/>
      </dsp:txXfrm>
    </dsp:sp>
    <dsp:sp modelId="{3CFCD131-D4C6-3F47-A082-7E4280317FB9}">
      <dsp:nvSpPr>
        <dsp:cNvPr id="0" name=""/>
        <dsp:cNvSpPr/>
      </dsp:nvSpPr>
      <dsp:spPr>
        <a:xfrm>
          <a:off x="1580913" y="4196139"/>
          <a:ext cx="1244820" cy="37967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nl-NL" sz="900" kern="1200"/>
            <a:t>geen screening/onderzoek</a:t>
          </a:r>
        </a:p>
      </dsp:txBody>
      <dsp:txXfrm>
        <a:off x="1580913" y="4196139"/>
        <a:ext cx="1244820" cy="379670"/>
      </dsp:txXfrm>
    </dsp:sp>
    <dsp:sp modelId="{2AB4CDD8-898F-4646-A9E2-E7E46034805B}">
      <dsp:nvSpPr>
        <dsp:cNvPr id="0" name=""/>
        <dsp:cNvSpPr/>
      </dsp:nvSpPr>
      <dsp:spPr>
        <a:xfrm>
          <a:off x="3103266" y="4196139"/>
          <a:ext cx="1244820" cy="37967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nl-NL" sz="900" kern="1200"/>
            <a:t>advies aan leerling, ouders en mentor</a:t>
          </a:r>
        </a:p>
      </dsp:txBody>
      <dsp:txXfrm>
        <a:off x="3103266" y="4196139"/>
        <a:ext cx="1244820" cy="379670"/>
      </dsp:txXfrm>
    </dsp:sp>
  </dsp:spTree>
</dsp:drawing>
</file>

<file path=word/diagrams/layout1.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7E2D1-BC23-4B8A-A033-398B1ACA1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3853</Words>
  <Characters>21195</Characters>
  <Application>Microsoft Office Word</Application>
  <DocSecurity>4</DocSecurity>
  <Lines>176</Lines>
  <Paragraphs>49</Paragraphs>
  <ScaleCrop>false</ScaleCrop>
  <HeadingPairs>
    <vt:vector size="2" baseType="variant">
      <vt:variant>
        <vt:lpstr>Titel</vt:lpstr>
      </vt:variant>
      <vt:variant>
        <vt:i4>1</vt:i4>
      </vt:variant>
    </vt:vector>
  </HeadingPairs>
  <TitlesOfParts>
    <vt:vector size="1" baseType="lpstr">
      <vt:lpstr/>
    </vt:vector>
  </TitlesOfParts>
  <Company>emergum</Company>
  <LinksUpToDate>false</LinksUpToDate>
  <CharactersWithSpaces>24999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narda de jonge</dc:creator>
  <cp:lastModifiedBy>Sanne Otten</cp:lastModifiedBy>
  <cp:revision>2</cp:revision>
  <cp:lastPrinted>2015-12-01T08:35:00Z</cp:lastPrinted>
  <dcterms:created xsi:type="dcterms:W3CDTF">2016-02-11T10:41:00Z</dcterms:created>
  <dcterms:modified xsi:type="dcterms:W3CDTF">2016-02-11T10:41:00Z</dcterms:modified>
</cp:coreProperties>
</file>