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FE7" w:rsidRPr="007C4034" w:rsidRDefault="007E294E" w:rsidP="002D0E3C">
      <w:pPr>
        <w:pStyle w:val="Kop1"/>
        <w:rPr>
          <w:rFonts w:ascii="Calibri" w:hAnsi="Calibri"/>
          <w:sz w:val="22"/>
          <w:szCs w:val="22"/>
        </w:rPr>
      </w:pPr>
      <w:r w:rsidRPr="007C4034">
        <w:rPr>
          <w:rFonts w:ascii="Calibri" w:hAnsi="Calibri"/>
          <w:sz w:val="22"/>
          <w:szCs w:val="22"/>
        </w:rPr>
        <w:t>R13-075</w:t>
      </w:r>
    </w:p>
    <w:p w:rsidR="005D4FE7" w:rsidRPr="007C4034" w:rsidRDefault="005D4FE7" w:rsidP="002D0E3C">
      <w:pPr>
        <w:pStyle w:val="Kop1"/>
        <w:rPr>
          <w:rFonts w:ascii="Calibri" w:hAnsi="Calibri"/>
          <w:sz w:val="22"/>
          <w:szCs w:val="22"/>
        </w:rPr>
      </w:pPr>
    </w:p>
    <w:p w:rsidR="005D4FE7" w:rsidRPr="007C4034" w:rsidRDefault="005D4FE7" w:rsidP="002D0E3C">
      <w:pPr>
        <w:pStyle w:val="Kop1"/>
        <w:rPr>
          <w:rFonts w:ascii="Calibri" w:hAnsi="Calibri"/>
          <w:sz w:val="22"/>
          <w:szCs w:val="22"/>
        </w:rPr>
      </w:pPr>
    </w:p>
    <w:p w:rsidR="002D0E3C" w:rsidRPr="00C90F2A" w:rsidRDefault="00D7293A" w:rsidP="005D4FE7">
      <w:pPr>
        <w:pStyle w:val="Kop1"/>
        <w:jc w:val="center"/>
        <w:rPr>
          <w:rFonts w:ascii="Calibri" w:hAnsi="Calibri"/>
          <w:sz w:val="36"/>
          <w:szCs w:val="36"/>
        </w:rPr>
      </w:pPr>
      <w:proofErr w:type="spellStart"/>
      <w:r w:rsidRPr="00C90F2A">
        <w:rPr>
          <w:rFonts w:ascii="Calibri" w:hAnsi="Calibri"/>
          <w:sz w:val="36"/>
          <w:szCs w:val="36"/>
        </w:rPr>
        <w:t>Meldcode</w:t>
      </w:r>
      <w:proofErr w:type="spellEnd"/>
      <w:r w:rsidRPr="00C90F2A">
        <w:rPr>
          <w:rFonts w:ascii="Calibri" w:hAnsi="Calibri"/>
          <w:sz w:val="36"/>
          <w:szCs w:val="36"/>
        </w:rPr>
        <w:t xml:space="preserve"> Huiselijk G</w:t>
      </w:r>
      <w:r w:rsidR="002D0E3C" w:rsidRPr="00C90F2A">
        <w:rPr>
          <w:rFonts w:ascii="Calibri" w:hAnsi="Calibri"/>
          <w:sz w:val="36"/>
          <w:szCs w:val="36"/>
        </w:rPr>
        <w:t>eweld en Kindermishandeling</w:t>
      </w:r>
    </w:p>
    <w:p w:rsidR="00325212" w:rsidRPr="00C90F2A" w:rsidRDefault="00325212" w:rsidP="005D4FE7">
      <w:pPr>
        <w:jc w:val="center"/>
        <w:rPr>
          <w:rFonts w:ascii="Calibri" w:hAnsi="Calibri"/>
          <w:sz w:val="36"/>
          <w:szCs w:val="36"/>
        </w:rPr>
      </w:pPr>
    </w:p>
    <w:p w:rsidR="00325212" w:rsidRPr="00C90F2A" w:rsidRDefault="00E56130" w:rsidP="005D4FE7">
      <w:pPr>
        <w:jc w:val="center"/>
        <w:rPr>
          <w:rFonts w:ascii="Calibri" w:hAnsi="Calibri"/>
          <w:b/>
          <w:sz w:val="36"/>
          <w:szCs w:val="36"/>
          <w:lang w:val="fr-FR"/>
        </w:rPr>
      </w:pPr>
      <w:r w:rsidRPr="00C90F2A">
        <w:rPr>
          <w:rFonts w:ascii="Calibri" w:hAnsi="Calibri"/>
          <w:b/>
          <w:sz w:val="36"/>
          <w:szCs w:val="36"/>
          <w:lang w:val="fr-FR"/>
        </w:rPr>
        <w:t xml:space="preserve">Montessori Lyceum Herman Jordan </w:t>
      </w:r>
    </w:p>
    <w:p w:rsidR="00325212" w:rsidRPr="00C90F2A" w:rsidRDefault="00325212" w:rsidP="005D4FE7">
      <w:pPr>
        <w:jc w:val="center"/>
        <w:rPr>
          <w:rFonts w:ascii="Calibri" w:hAnsi="Calibri"/>
          <w:sz w:val="36"/>
          <w:szCs w:val="36"/>
          <w:lang w:val="fr-FR"/>
        </w:rPr>
      </w:pPr>
    </w:p>
    <w:p w:rsidR="005D4FE7" w:rsidRPr="00C90F2A" w:rsidRDefault="007C4034" w:rsidP="007C4034">
      <w:pPr>
        <w:tabs>
          <w:tab w:val="left" w:pos="5955"/>
        </w:tabs>
        <w:rPr>
          <w:rFonts w:ascii="Calibri" w:hAnsi="Calibri"/>
          <w:b/>
          <w:sz w:val="36"/>
          <w:szCs w:val="36"/>
          <w:lang w:val="fr-FR"/>
        </w:rPr>
      </w:pPr>
      <w:r w:rsidRPr="00C90F2A">
        <w:rPr>
          <w:rFonts w:ascii="Calibri" w:hAnsi="Calibri"/>
          <w:b/>
          <w:sz w:val="36"/>
          <w:szCs w:val="36"/>
          <w:lang w:val="fr-FR"/>
        </w:rPr>
        <w:tab/>
      </w:r>
    </w:p>
    <w:p w:rsidR="00573FEE" w:rsidRPr="00C90F2A" w:rsidRDefault="00573FEE" w:rsidP="005D4FE7">
      <w:pPr>
        <w:jc w:val="center"/>
        <w:rPr>
          <w:rFonts w:ascii="Calibri" w:hAnsi="Calibri"/>
          <w:sz w:val="36"/>
          <w:szCs w:val="36"/>
          <w:lang w:val="fr-FR"/>
        </w:rPr>
      </w:pPr>
    </w:p>
    <w:p w:rsidR="00325212" w:rsidRPr="00C90F2A" w:rsidRDefault="00325212"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7C4034" w:rsidRPr="00C90F2A" w:rsidRDefault="007C4034" w:rsidP="00325212">
      <w:pPr>
        <w:rPr>
          <w:rFonts w:ascii="Calibri" w:hAnsi="Calibri"/>
          <w:sz w:val="22"/>
          <w:szCs w:val="22"/>
          <w:lang w:val="fr-FR"/>
        </w:rPr>
      </w:pPr>
    </w:p>
    <w:p w:rsidR="007C4034" w:rsidRPr="00C90F2A" w:rsidRDefault="007C4034" w:rsidP="00325212">
      <w:pPr>
        <w:rPr>
          <w:rFonts w:ascii="Calibri" w:hAnsi="Calibri"/>
          <w:sz w:val="22"/>
          <w:szCs w:val="22"/>
          <w:lang w:val="fr-FR"/>
        </w:rPr>
      </w:pPr>
    </w:p>
    <w:p w:rsidR="007C4034" w:rsidRPr="00C90F2A" w:rsidRDefault="007C4034" w:rsidP="00325212">
      <w:pPr>
        <w:rPr>
          <w:rFonts w:ascii="Calibri" w:hAnsi="Calibri"/>
          <w:sz w:val="22"/>
          <w:szCs w:val="22"/>
          <w:lang w:val="fr-FR"/>
        </w:rPr>
      </w:pPr>
    </w:p>
    <w:p w:rsidR="007C4034" w:rsidRPr="00C90F2A" w:rsidRDefault="007C4034" w:rsidP="00325212">
      <w:pPr>
        <w:rPr>
          <w:rFonts w:ascii="Calibri" w:hAnsi="Calibri"/>
          <w:sz w:val="22"/>
          <w:szCs w:val="22"/>
          <w:lang w:val="fr-FR"/>
        </w:rPr>
      </w:pPr>
    </w:p>
    <w:p w:rsidR="007C4034" w:rsidRPr="00C90F2A" w:rsidRDefault="007C4034" w:rsidP="00325212">
      <w:pPr>
        <w:rPr>
          <w:rFonts w:ascii="Calibri" w:hAnsi="Calibri"/>
          <w:sz w:val="22"/>
          <w:szCs w:val="22"/>
          <w:lang w:val="fr-FR"/>
        </w:rPr>
      </w:pPr>
    </w:p>
    <w:p w:rsidR="007C4034" w:rsidRPr="00C90F2A" w:rsidRDefault="007C4034" w:rsidP="00325212">
      <w:pPr>
        <w:rPr>
          <w:rFonts w:ascii="Calibri" w:hAnsi="Calibri"/>
          <w:sz w:val="22"/>
          <w:szCs w:val="22"/>
          <w:lang w:val="fr-FR"/>
        </w:rPr>
      </w:pPr>
    </w:p>
    <w:p w:rsidR="007C4034" w:rsidRPr="00C90F2A" w:rsidRDefault="007C4034" w:rsidP="00325212">
      <w:pPr>
        <w:rPr>
          <w:rFonts w:ascii="Calibri" w:hAnsi="Calibri"/>
          <w:sz w:val="22"/>
          <w:szCs w:val="22"/>
          <w:lang w:val="fr-FR"/>
        </w:rPr>
      </w:pPr>
    </w:p>
    <w:p w:rsidR="007C4034" w:rsidRPr="00C90F2A" w:rsidRDefault="007C4034"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573FEE" w:rsidRPr="00C90F2A" w:rsidRDefault="00573FEE" w:rsidP="00325212">
      <w:pPr>
        <w:rPr>
          <w:rFonts w:ascii="Calibri" w:hAnsi="Calibri"/>
          <w:sz w:val="22"/>
          <w:szCs w:val="22"/>
          <w:lang w:val="fr-FR"/>
        </w:rPr>
      </w:pPr>
    </w:p>
    <w:p w:rsidR="007C4034" w:rsidRPr="00C90F2A" w:rsidRDefault="00E56130">
      <w:pPr>
        <w:rPr>
          <w:rFonts w:ascii="Calibri" w:eastAsia="Times New Roman" w:hAnsi="Calibri" w:cs="Times New Roman"/>
          <w:b/>
          <w:bCs/>
          <w:kern w:val="32"/>
          <w:sz w:val="22"/>
          <w:szCs w:val="22"/>
          <w:lang w:val="fr-FR"/>
        </w:rPr>
      </w:pPr>
      <w:r w:rsidRPr="00C90F2A">
        <w:rPr>
          <w:rFonts w:ascii="Calibri" w:hAnsi="Calibri"/>
          <w:sz w:val="22"/>
          <w:szCs w:val="22"/>
          <w:lang w:val="fr-FR"/>
        </w:rPr>
        <w:t>Montessori Lyceum Herman Jordan</w:t>
      </w:r>
      <w:r w:rsidR="005D4FE7" w:rsidRPr="00C90F2A">
        <w:rPr>
          <w:rFonts w:ascii="Calibri" w:hAnsi="Calibri"/>
          <w:sz w:val="22"/>
          <w:szCs w:val="22"/>
          <w:lang w:val="fr-FR"/>
        </w:rPr>
        <w:t xml:space="preserve"> 2013</w:t>
      </w:r>
      <w:r w:rsidR="007C4034" w:rsidRPr="00C90F2A">
        <w:rPr>
          <w:rFonts w:ascii="Calibri" w:hAnsi="Calibri" w:cs="Times New Roman"/>
          <w:sz w:val="22"/>
          <w:szCs w:val="22"/>
          <w:lang w:val="fr-FR"/>
        </w:rPr>
        <w:br w:type="page"/>
      </w:r>
    </w:p>
    <w:p w:rsidR="00F8304E" w:rsidRPr="00C90F2A" w:rsidRDefault="00F8304E" w:rsidP="00080272">
      <w:pPr>
        <w:pStyle w:val="Kop1"/>
        <w:rPr>
          <w:rFonts w:ascii="Calibri" w:hAnsi="Calibri" w:cs="Times New Roman"/>
          <w:sz w:val="22"/>
          <w:szCs w:val="22"/>
        </w:rPr>
      </w:pPr>
      <w:r w:rsidRPr="00C90F2A">
        <w:rPr>
          <w:rFonts w:ascii="Calibri" w:hAnsi="Calibri" w:cs="Times New Roman"/>
          <w:sz w:val="22"/>
          <w:szCs w:val="22"/>
        </w:rPr>
        <w:lastRenderedPageBreak/>
        <w:t>Inleiding</w:t>
      </w:r>
    </w:p>
    <w:p w:rsidR="0088129B" w:rsidRPr="00C90F2A" w:rsidRDefault="0088129B" w:rsidP="0088129B">
      <w:pPr>
        <w:rPr>
          <w:rFonts w:ascii="Calibri" w:hAnsi="Calibri" w:cs="Times New Roman"/>
          <w:sz w:val="22"/>
          <w:szCs w:val="22"/>
        </w:rPr>
      </w:pPr>
      <w:r w:rsidRPr="00C90F2A">
        <w:rPr>
          <w:rFonts w:ascii="Calibri" w:hAnsi="Calibri" w:cs="Times New Roman"/>
          <w:sz w:val="22"/>
          <w:szCs w:val="22"/>
        </w:rPr>
        <w:t xml:space="preserve">Het opstellen van deze </w:t>
      </w:r>
      <w:proofErr w:type="spellStart"/>
      <w:r w:rsidRPr="00C90F2A">
        <w:rPr>
          <w:rFonts w:ascii="Calibri" w:hAnsi="Calibri" w:cs="Times New Roman"/>
          <w:sz w:val="22"/>
          <w:szCs w:val="22"/>
        </w:rPr>
        <w:t>meldcode</w:t>
      </w:r>
      <w:proofErr w:type="spellEnd"/>
      <w:r w:rsidRPr="00C90F2A">
        <w:rPr>
          <w:rFonts w:ascii="Calibri" w:hAnsi="Calibri" w:cs="Times New Roman"/>
          <w:sz w:val="22"/>
          <w:szCs w:val="22"/>
        </w:rPr>
        <w:t xml:space="preserve"> vloeit voort uit de wettelijke verplichting voor instellingen en zelfstandige beroepsbeoefenaren in de (jeugd)gezondheidszorg, het</w:t>
      </w:r>
      <w:r w:rsidR="00D7293A" w:rsidRPr="00C90F2A">
        <w:rPr>
          <w:rFonts w:ascii="Calibri" w:hAnsi="Calibri" w:cs="Times New Roman"/>
          <w:sz w:val="22"/>
          <w:szCs w:val="22"/>
        </w:rPr>
        <w:t xml:space="preserve"> </w:t>
      </w:r>
      <w:r w:rsidRPr="00C90F2A">
        <w:rPr>
          <w:rFonts w:ascii="Calibri" w:hAnsi="Calibri" w:cs="Times New Roman"/>
          <w:sz w:val="22"/>
          <w:szCs w:val="22"/>
        </w:rPr>
        <w:t xml:space="preserve">onderwijs, de kinderopvang, de jeugdzorg, de maatschappelijke ondersteuning en voor politie en justitie, om over een </w:t>
      </w:r>
      <w:proofErr w:type="spellStart"/>
      <w:r w:rsidRPr="00C90F2A">
        <w:rPr>
          <w:rFonts w:ascii="Calibri" w:hAnsi="Calibri" w:cs="Times New Roman"/>
          <w:sz w:val="22"/>
          <w:szCs w:val="22"/>
        </w:rPr>
        <w:t>meldcode</w:t>
      </w:r>
      <w:proofErr w:type="spellEnd"/>
      <w:r w:rsidRPr="00C90F2A">
        <w:rPr>
          <w:rFonts w:ascii="Calibri" w:hAnsi="Calibri" w:cs="Times New Roman"/>
          <w:sz w:val="22"/>
          <w:szCs w:val="22"/>
        </w:rPr>
        <w:t xml:space="preserve"> te beschikken. </w:t>
      </w:r>
    </w:p>
    <w:p w:rsidR="006A2DFC" w:rsidRPr="00C90F2A" w:rsidRDefault="002D0E3C" w:rsidP="0088129B">
      <w:pPr>
        <w:rPr>
          <w:rFonts w:ascii="Calibri" w:hAnsi="Calibri" w:cs="Times New Roman"/>
          <w:sz w:val="22"/>
          <w:szCs w:val="22"/>
        </w:rPr>
      </w:pPr>
      <w:r w:rsidRPr="00C90F2A">
        <w:rPr>
          <w:rFonts w:ascii="Calibri" w:hAnsi="Calibri" w:cs="Times New Roman"/>
          <w:sz w:val="22"/>
          <w:szCs w:val="22"/>
        </w:rPr>
        <w:t xml:space="preserve">De </w:t>
      </w:r>
      <w:proofErr w:type="spellStart"/>
      <w:r w:rsidRPr="00C90F2A">
        <w:rPr>
          <w:rFonts w:ascii="Calibri" w:hAnsi="Calibri" w:cs="Times New Roman"/>
          <w:sz w:val="22"/>
          <w:szCs w:val="22"/>
        </w:rPr>
        <w:t>meldcode</w:t>
      </w:r>
      <w:proofErr w:type="spellEnd"/>
      <w:r w:rsidRPr="00C90F2A">
        <w:rPr>
          <w:rFonts w:ascii="Calibri" w:hAnsi="Calibri" w:cs="Times New Roman"/>
          <w:sz w:val="22"/>
          <w:szCs w:val="22"/>
        </w:rPr>
        <w:t xml:space="preserve"> </w:t>
      </w:r>
      <w:r w:rsidR="00080272" w:rsidRPr="00C90F2A">
        <w:rPr>
          <w:rFonts w:ascii="Calibri" w:hAnsi="Calibri" w:cs="Times New Roman"/>
          <w:sz w:val="22"/>
          <w:szCs w:val="22"/>
        </w:rPr>
        <w:t xml:space="preserve">Huiselijk Geweld en Kindermishandeling </w:t>
      </w:r>
      <w:r w:rsidR="0088129B" w:rsidRPr="00C90F2A">
        <w:rPr>
          <w:rFonts w:ascii="Calibri" w:hAnsi="Calibri" w:cs="Times New Roman"/>
          <w:sz w:val="22"/>
          <w:szCs w:val="22"/>
        </w:rPr>
        <w:t xml:space="preserve">voor </w:t>
      </w:r>
      <w:r w:rsidR="00F5642B" w:rsidRPr="00C90F2A">
        <w:rPr>
          <w:rFonts w:ascii="Calibri" w:hAnsi="Calibri" w:cs="Times New Roman"/>
          <w:sz w:val="22"/>
          <w:szCs w:val="22"/>
        </w:rPr>
        <w:t>het Montessori Lyceum Herman Jordan</w:t>
      </w:r>
      <w:r w:rsidR="0088129B" w:rsidRPr="00C90F2A">
        <w:rPr>
          <w:rFonts w:ascii="Calibri" w:hAnsi="Calibri" w:cs="Times New Roman"/>
          <w:sz w:val="22"/>
          <w:szCs w:val="22"/>
        </w:rPr>
        <w:t xml:space="preserve"> </w:t>
      </w:r>
      <w:r w:rsidR="00D7293A" w:rsidRPr="00C90F2A">
        <w:rPr>
          <w:rFonts w:ascii="Calibri" w:hAnsi="Calibri" w:cs="Times New Roman"/>
          <w:sz w:val="22"/>
          <w:szCs w:val="22"/>
        </w:rPr>
        <w:t>treedt</w:t>
      </w:r>
      <w:r w:rsidR="00080272" w:rsidRPr="00C90F2A">
        <w:rPr>
          <w:rFonts w:ascii="Calibri" w:hAnsi="Calibri" w:cs="Times New Roman"/>
          <w:sz w:val="22"/>
          <w:szCs w:val="22"/>
        </w:rPr>
        <w:t xml:space="preserve"> op 1 </w:t>
      </w:r>
      <w:r w:rsidR="00F5642B" w:rsidRPr="00C90F2A">
        <w:rPr>
          <w:rFonts w:ascii="Calibri" w:hAnsi="Calibri" w:cs="Times New Roman"/>
          <w:sz w:val="22"/>
          <w:szCs w:val="22"/>
        </w:rPr>
        <w:t xml:space="preserve">juni </w:t>
      </w:r>
      <w:r w:rsidR="00080272" w:rsidRPr="00C90F2A">
        <w:rPr>
          <w:rFonts w:ascii="Calibri" w:hAnsi="Calibri" w:cs="Times New Roman"/>
          <w:sz w:val="22"/>
          <w:szCs w:val="22"/>
        </w:rPr>
        <w:t xml:space="preserve">2013 in </w:t>
      </w:r>
      <w:r w:rsidR="0088129B" w:rsidRPr="00C90F2A">
        <w:rPr>
          <w:rFonts w:ascii="Calibri" w:hAnsi="Calibri" w:cs="Times New Roman"/>
          <w:sz w:val="22"/>
          <w:szCs w:val="22"/>
        </w:rPr>
        <w:t>werking</w:t>
      </w:r>
      <w:r w:rsidR="00AA437F" w:rsidRPr="00C90F2A">
        <w:rPr>
          <w:rFonts w:ascii="Calibri" w:hAnsi="Calibri" w:cs="Times New Roman"/>
          <w:sz w:val="22"/>
          <w:szCs w:val="22"/>
        </w:rPr>
        <w:t>.</w:t>
      </w:r>
    </w:p>
    <w:p w:rsidR="002D0E3C" w:rsidRPr="00C90F2A" w:rsidRDefault="00080272" w:rsidP="0088129B">
      <w:pPr>
        <w:rPr>
          <w:rFonts w:ascii="Calibri" w:hAnsi="Calibri" w:cs="Times New Roman"/>
          <w:b/>
          <w:sz w:val="22"/>
          <w:szCs w:val="22"/>
        </w:rPr>
      </w:pPr>
      <w:r w:rsidRPr="00C90F2A">
        <w:rPr>
          <w:rFonts w:ascii="Calibri" w:hAnsi="Calibri" w:cs="Times New Roman"/>
          <w:sz w:val="22"/>
          <w:szCs w:val="22"/>
        </w:rPr>
        <w:t xml:space="preserve">Deze </w:t>
      </w:r>
      <w:proofErr w:type="spellStart"/>
      <w:r w:rsidRPr="00C90F2A">
        <w:rPr>
          <w:rFonts w:ascii="Calibri" w:hAnsi="Calibri" w:cs="Times New Roman"/>
          <w:sz w:val="22"/>
          <w:szCs w:val="22"/>
        </w:rPr>
        <w:t>meldcode</w:t>
      </w:r>
      <w:proofErr w:type="spellEnd"/>
      <w:r w:rsidRPr="00C90F2A">
        <w:rPr>
          <w:rFonts w:ascii="Calibri" w:hAnsi="Calibri" w:cs="Times New Roman"/>
          <w:sz w:val="22"/>
          <w:szCs w:val="22"/>
        </w:rPr>
        <w:t xml:space="preserve"> heeft betrekking </w:t>
      </w:r>
      <w:r w:rsidR="002D0E3C" w:rsidRPr="00C90F2A">
        <w:rPr>
          <w:rFonts w:ascii="Calibri" w:hAnsi="Calibri" w:cs="Times New Roman"/>
          <w:sz w:val="22"/>
          <w:szCs w:val="22"/>
        </w:rPr>
        <w:t xml:space="preserve">op alle vormen van geweld in de huiselijke situatie, zoals mishandeling, seksueel geweld, genitale verminking, </w:t>
      </w:r>
      <w:proofErr w:type="spellStart"/>
      <w:r w:rsidR="002D0E3C" w:rsidRPr="00C90F2A">
        <w:rPr>
          <w:rFonts w:ascii="Calibri" w:hAnsi="Calibri" w:cs="Times New Roman"/>
          <w:sz w:val="22"/>
          <w:szCs w:val="22"/>
        </w:rPr>
        <w:t>eergerelateerd</w:t>
      </w:r>
      <w:proofErr w:type="spellEnd"/>
      <w:r w:rsidR="002D0E3C" w:rsidRPr="00C90F2A">
        <w:rPr>
          <w:rFonts w:ascii="Calibri" w:hAnsi="Calibri" w:cs="Times New Roman"/>
          <w:sz w:val="22"/>
          <w:szCs w:val="22"/>
        </w:rPr>
        <w:t xml:space="preserve"> geweld en ouder(en)mishandeling.</w:t>
      </w:r>
      <w:r w:rsidRPr="00C90F2A">
        <w:rPr>
          <w:rFonts w:ascii="Calibri" w:hAnsi="Calibri" w:cs="Times New Roman"/>
          <w:sz w:val="22"/>
          <w:szCs w:val="22"/>
        </w:rPr>
        <w:t xml:space="preserve"> </w:t>
      </w:r>
    </w:p>
    <w:p w:rsidR="002D0E3C" w:rsidRPr="00C90F2A" w:rsidRDefault="002D0E3C" w:rsidP="0088129B">
      <w:pPr>
        <w:rPr>
          <w:rFonts w:ascii="Calibri" w:hAnsi="Calibri" w:cs="Times New Roman"/>
          <w:sz w:val="22"/>
          <w:szCs w:val="22"/>
        </w:rPr>
      </w:pPr>
      <w:r w:rsidRPr="00C90F2A">
        <w:rPr>
          <w:rFonts w:ascii="Calibri" w:hAnsi="Calibri" w:cs="Times New Roman"/>
          <w:sz w:val="22"/>
          <w:szCs w:val="22"/>
        </w:rPr>
        <w:t xml:space="preserve">De </w:t>
      </w:r>
      <w:proofErr w:type="spellStart"/>
      <w:r w:rsidRPr="00C90F2A">
        <w:rPr>
          <w:rFonts w:ascii="Calibri" w:hAnsi="Calibri" w:cs="Times New Roman"/>
          <w:sz w:val="22"/>
          <w:szCs w:val="22"/>
        </w:rPr>
        <w:t>meldcode</w:t>
      </w:r>
      <w:proofErr w:type="spellEnd"/>
      <w:r w:rsidRPr="00C90F2A">
        <w:rPr>
          <w:rFonts w:ascii="Calibri" w:hAnsi="Calibri" w:cs="Times New Roman"/>
          <w:sz w:val="22"/>
          <w:szCs w:val="22"/>
        </w:rPr>
        <w:t xml:space="preserve"> heeft tot doel jeugdigen, die te maken hebben met een vorm van geweld of mishandeling, eerder passende hulp te bieden, zodat een einde komt aan de (bedreigende) situatie. Hiertoe biedt de </w:t>
      </w:r>
      <w:proofErr w:type="spellStart"/>
      <w:r w:rsidRPr="00C90F2A">
        <w:rPr>
          <w:rFonts w:ascii="Calibri" w:hAnsi="Calibri" w:cs="Times New Roman"/>
          <w:sz w:val="22"/>
          <w:szCs w:val="22"/>
        </w:rPr>
        <w:t>meldcode</w:t>
      </w:r>
      <w:proofErr w:type="spellEnd"/>
      <w:r w:rsidRPr="00C90F2A">
        <w:rPr>
          <w:rFonts w:ascii="Calibri" w:hAnsi="Calibri" w:cs="Times New Roman"/>
          <w:sz w:val="22"/>
          <w:szCs w:val="22"/>
        </w:rPr>
        <w:t xml:space="preserve"> stappen en handvatten aan professionals voor signalering en het handelen bij (vermoedens van) huiselijk geweld en kindermishandeling. De doelgroepen zijn zowel slachtoffers, getuigen als (vermoedelijke) daders.</w:t>
      </w:r>
    </w:p>
    <w:p w:rsidR="002D0E3C" w:rsidRPr="00C90F2A" w:rsidRDefault="002D0E3C" w:rsidP="006E2481">
      <w:pPr>
        <w:rPr>
          <w:rFonts w:ascii="Calibri" w:hAnsi="Calibri" w:cs="Times New Roman"/>
          <w:sz w:val="22"/>
          <w:szCs w:val="22"/>
        </w:rPr>
      </w:pPr>
    </w:p>
    <w:p w:rsidR="002D0E3C" w:rsidRPr="00C90F2A" w:rsidRDefault="002D0E3C" w:rsidP="006E2481">
      <w:pPr>
        <w:rPr>
          <w:rFonts w:ascii="Calibri" w:hAnsi="Calibri" w:cs="Times New Roman"/>
          <w:sz w:val="22"/>
          <w:szCs w:val="22"/>
        </w:rPr>
      </w:pPr>
      <w:r w:rsidRPr="00C90F2A">
        <w:rPr>
          <w:rFonts w:ascii="Calibri" w:hAnsi="Calibri" w:cs="Times New Roman"/>
          <w:sz w:val="22"/>
          <w:szCs w:val="22"/>
        </w:rPr>
        <w:t>Intimidatie of geweld (waaronder ongewenste</w:t>
      </w:r>
      <w:r w:rsidR="00080272" w:rsidRPr="00C90F2A">
        <w:rPr>
          <w:rFonts w:ascii="Calibri" w:hAnsi="Calibri" w:cs="Times New Roman"/>
          <w:sz w:val="22"/>
          <w:szCs w:val="22"/>
        </w:rPr>
        <w:t xml:space="preserve"> </w:t>
      </w:r>
      <w:r w:rsidRPr="00C90F2A">
        <w:rPr>
          <w:rFonts w:ascii="Calibri" w:hAnsi="Calibri" w:cs="Times New Roman"/>
          <w:sz w:val="22"/>
          <w:szCs w:val="22"/>
        </w:rPr>
        <w:t>intimiteiten)</w:t>
      </w:r>
      <w:r w:rsidR="00080272" w:rsidRPr="00C90F2A">
        <w:rPr>
          <w:rFonts w:ascii="Calibri" w:hAnsi="Calibri" w:cs="Times New Roman"/>
          <w:sz w:val="22"/>
          <w:szCs w:val="22"/>
        </w:rPr>
        <w:t xml:space="preserve"> door beroepskrachten zijn niet </w:t>
      </w:r>
      <w:r w:rsidRPr="00C90F2A">
        <w:rPr>
          <w:rFonts w:ascii="Calibri" w:hAnsi="Calibri" w:cs="Times New Roman"/>
          <w:sz w:val="22"/>
          <w:szCs w:val="22"/>
        </w:rPr>
        <w:t>opgenomen</w:t>
      </w:r>
      <w:r w:rsidR="00080272" w:rsidRPr="00C90F2A">
        <w:rPr>
          <w:rFonts w:ascii="Calibri" w:hAnsi="Calibri" w:cs="Times New Roman"/>
          <w:sz w:val="22"/>
          <w:szCs w:val="22"/>
        </w:rPr>
        <w:t xml:space="preserve"> </w:t>
      </w:r>
      <w:r w:rsidRPr="00C90F2A">
        <w:rPr>
          <w:rFonts w:ascii="Calibri" w:hAnsi="Calibri" w:cs="Times New Roman"/>
          <w:sz w:val="22"/>
          <w:szCs w:val="22"/>
        </w:rPr>
        <w:t xml:space="preserve">in de </w:t>
      </w:r>
      <w:proofErr w:type="spellStart"/>
      <w:r w:rsidRPr="00C90F2A">
        <w:rPr>
          <w:rFonts w:ascii="Calibri" w:hAnsi="Calibri" w:cs="Times New Roman"/>
          <w:sz w:val="22"/>
          <w:szCs w:val="22"/>
        </w:rPr>
        <w:t>meldcode</w:t>
      </w:r>
      <w:proofErr w:type="spellEnd"/>
      <w:r w:rsidRPr="00C90F2A">
        <w:rPr>
          <w:rFonts w:ascii="Calibri" w:hAnsi="Calibri" w:cs="Times New Roman"/>
          <w:sz w:val="22"/>
          <w:szCs w:val="22"/>
        </w:rPr>
        <w:t xml:space="preserve">. Scholen zijn conform </w:t>
      </w:r>
      <w:proofErr w:type="spellStart"/>
      <w:r w:rsidRPr="00C90F2A">
        <w:rPr>
          <w:rFonts w:ascii="Calibri" w:hAnsi="Calibri" w:cs="Times New Roman"/>
          <w:sz w:val="22"/>
          <w:szCs w:val="22"/>
        </w:rPr>
        <w:t>ARBO</w:t>
      </w:r>
      <w:r w:rsidR="0088129B" w:rsidRPr="00C90F2A">
        <w:rPr>
          <w:rFonts w:ascii="Calibri" w:hAnsi="Calibri" w:cs="Times New Roman"/>
          <w:sz w:val="22"/>
          <w:szCs w:val="22"/>
        </w:rPr>
        <w:t>-</w:t>
      </w:r>
      <w:r w:rsidRPr="00C90F2A">
        <w:rPr>
          <w:rFonts w:ascii="Calibri" w:hAnsi="Calibri" w:cs="Times New Roman"/>
          <w:sz w:val="22"/>
          <w:szCs w:val="22"/>
        </w:rPr>
        <w:t>wetgeving</w:t>
      </w:r>
      <w:proofErr w:type="spellEnd"/>
      <w:r w:rsidR="00080272" w:rsidRPr="00C90F2A">
        <w:rPr>
          <w:rFonts w:ascii="Calibri" w:hAnsi="Calibri" w:cs="Times New Roman"/>
          <w:sz w:val="22"/>
          <w:szCs w:val="22"/>
        </w:rPr>
        <w:t xml:space="preserve"> </w:t>
      </w:r>
      <w:r w:rsidRPr="00C90F2A">
        <w:rPr>
          <w:rFonts w:ascii="Calibri" w:hAnsi="Calibri" w:cs="Times New Roman"/>
          <w:sz w:val="22"/>
          <w:szCs w:val="22"/>
        </w:rPr>
        <w:t>al wettelijk verplicht hiervoor een protocol</w:t>
      </w:r>
      <w:r w:rsidR="00080272" w:rsidRPr="00C90F2A">
        <w:rPr>
          <w:rFonts w:ascii="Calibri" w:hAnsi="Calibri" w:cs="Times New Roman"/>
          <w:sz w:val="22"/>
          <w:szCs w:val="22"/>
        </w:rPr>
        <w:t xml:space="preserve"> </w:t>
      </w:r>
      <w:r w:rsidRPr="00C90F2A">
        <w:rPr>
          <w:rFonts w:ascii="Calibri" w:hAnsi="Calibri" w:cs="Times New Roman"/>
          <w:sz w:val="22"/>
          <w:szCs w:val="22"/>
        </w:rPr>
        <w:t>te hebben</w:t>
      </w:r>
      <w:r w:rsidR="00F5642B" w:rsidRPr="00C90F2A">
        <w:rPr>
          <w:rStyle w:val="Voetnootmarkering"/>
          <w:rFonts w:ascii="Calibri" w:hAnsi="Calibri" w:cs="Times New Roman"/>
          <w:sz w:val="22"/>
          <w:szCs w:val="22"/>
        </w:rPr>
        <w:footnoteReference w:id="1"/>
      </w:r>
      <w:r w:rsidRPr="00C90F2A">
        <w:rPr>
          <w:rFonts w:ascii="Calibri" w:hAnsi="Calibri" w:cs="Times New Roman"/>
          <w:sz w:val="22"/>
          <w:szCs w:val="22"/>
        </w:rPr>
        <w:t>. Bij vermoeden van een zedenmisdrijf</w:t>
      </w:r>
      <w:r w:rsidR="00080272" w:rsidRPr="00C90F2A">
        <w:rPr>
          <w:rFonts w:ascii="Calibri" w:hAnsi="Calibri" w:cs="Times New Roman"/>
          <w:sz w:val="22"/>
          <w:szCs w:val="22"/>
        </w:rPr>
        <w:t xml:space="preserve"> </w:t>
      </w:r>
      <w:r w:rsidRPr="00C90F2A">
        <w:rPr>
          <w:rFonts w:ascii="Calibri" w:hAnsi="Calibri" w:cs="Times New Roman"/>
          <w:sz w:val="22"/>
          <w:szCs w:val="22"/>
        </w:rPr>
        <w:t>geldt een meldplicht aan het bestuur, dat met de</w:t>
      </w:r>
      <w:r w:rsidR="00080272" w:rsidRPr="00C90F2A">
        <w:rPr>
          <w:rFonts w:ascii="Calibri" w:hAnsi="Calibri" w:cs="Times New Roman"/>
          <w:sz w:val="22"/>
          <w:szCs w:val="22"/>
        </w:rPr>
        <w:t xml:space="preserve"> </w:t>
      </w:r>
      <w:r w:rsidRPr="00C90F2A">
        <w:rPr>
          <w:rFonts w:ascii="Calibri" w:hAnsi="Calibri" w:cs="Times New Roman"/>
          <w:sz w:val="22"/>
          <w:szCs w:val="22"/>
        </w:rPr>
        <w:t>Vertrouwensinspectie moet overleggen.</w:t>
      </w:r>
    </w:p>
    <w:p w:rsidR="002D0E3C" w:rsidRPr="00C90F2A" w:rsidRDefault="002D0E3C" w:rsidP="005D4FE7">
      <w:pPr>
        <w:rPr>
          <w:rFonts w:ascii="Calibri" w:hAnsi="Calibri" w:cs="Times New Roman"/>
          <w:sz w:val="22"/>
          <w:szCs w:val="22"/>
        </w:rPr>
      </w:pPr>
    </w:p>
    <w:p w:rsidR="00075A1B" w:rsidRPr="00C90F2A" w:rsidRDefault="00075A1B" w:rsidP="005D4FE7">
      <w:pPr>
        <w:rPr>
          <w:rFonts w:ascii="Calibri" w:hAnsi="Calibri" w:cs="Times New Roman"/>
          <w:sz w:val="22"/>
          <w:szCs w:val="22"/>
        </w:rPr>
      </w:pPr>
    </w:p>
    <w:p w:rsidR="00075A1B" w:rsidRPr="00C90F2A" w:rsidRDefault="00075A1B" w:rsidP="005D4FE7">
      <w:pPr>
        <w:rPr>
          <w:rFonts w:ascii="Calibri" w:hAnsi="Calibri" w:cs="Times New Roman"/>
          <w:sz w:val="22"/>
          <w:szCs w:val="22"/>
        </w:rPr>
      </w:pPr>
    </w:p>
    <w:p w:rsidR="00501252" w:rsidRPr="00C90F2A" w:rsidRDefault="00501252" w:rsidP="00D033F1">
      <w:pPr>
        <w:widowControl w:val="0"/>
        <w:autoSpaceDE w:val="0"/>
        <w:autoSpaceDN w:val="0"/>
        <w:adjustRightInd w:val="0"/>
        <w:spacing w:after="240"/>
        <w:rPr>
          <w:rFonts w:ascii="Calibri" w:hAnsi="Calibri" w:cs="Times New Roman"/>
          <w:b/>
          <w:sz w:val="22"/>
          <w:szCs w:val="22"/>
        </w:rPr>
      </w:pPr>
      <w:r w:rsidRPr="00C90F2A">
        <w:rPr>
          <w:rFonts w:ascii="Calibri" w:hAnsi="Calibri" w:cs="Times New Roman"/>
          <w:b/>
          <w:sz w:val="22"/>
          <w:szCs w:val="22"/>
        </w:rPr>
        <w:t>Het Stappenplan</w:t>
      </w:r>
    </w:p>
    <w:p w:rsidR="00D033F1" w:rsidRPr="00C90F2A" w:rsidRDefault="00D033F1" w:rsidP="00D033F1">
      <w:pPr>
        <w:widowControl w:val="0"/>
        <w:autoSpaceDE w:val="0"/>
        <w:autoSpaceDN w:val="0"/>
        <w:adjustRightInd w:val="0"/>
        <w:spacing w:after="240"/>
        <w:rPr>
          <w:rFonts w:ascii="Calibri" w:hAnsi="Calibri" w:cs="Times New Roman"/>
          <w:b/>
          <w:sz w:val="22"/>
          <w:szCs w:val="22"/>
        </w:rPr>
      </w:pPr>
      <w:r w:rsidRPr="00C90F2A">
        <w:rPr>
          <w:rFonts w:ascii="Calibri" w:hAnsi="Calibri" w:cs="Times New Roman"/>
          <w:b/>
          <w:i/>
          <w:iCs/>
          <w:sz w:val="22"/>
          <w:szCs w:val="22"/>
        </w:rPr>
        <w:t>Stap 1 In kaart brengen van signalen</w:t>
      </w:r>
    </w:p>
    <w:p w:rsidR="00325212" w:rsidRPr="00C90F2A" w:rsidRDefault="00857633" w:rsidP="006E2481">
      <w:pPr>
        <w:rPr>
          <w:rFonts w:ascii="Calibri" w:hAnsi="Calibri" w:cs="Times New Roman"/>
          <w:sz w:val="22"/>
          <w:szCs w:val="22"/>
        </w:rPr>
      </w:pPr>
      <w:r w:rsidRPr="00C90F2A">
        <w:rPr>
          <w:rFonts w:ascii="Calibri" w:hAnsi="Calibri" w:cs="Times New Roman"/>
          <w:sz w:val="22"/>
          <w:szCs w:val="22"/>
        </w:rPr>
        <w:t xml:space="preserve">Bij een vermoeden van kindermishandeling </w:t>
      </w:r>
      <w:r w:rsidR="00ED0E61" w:rsidRPr="00C90F2A">
        <w:rPr>
          <w:rFonts w:ascii="Calibri" w:hAnsi="Calibri" w:cs="Times New Roman"/>
          <w:sz w:val="22"/>
          <w:szCs w:val="22"/>
        </w:rPr>
        <w:t xml:space="preserve">(bv door een docent) </w:t>
      </w:r>
      <w:r w:rsidRPr="00C90F2A">
        <w:rPr>
          <w:rFonts w:ascii="Calibri" w:hAnsi="Calibri" w:cs="Times New Roman"/>
          <w:sz w:val="22"/>
          <w:szCs w:val="22"/>
        </w:rPr>
        <w:t>worden in de eerste instantie de mentor</w:t>
      </w:r>
      <w:r w:rsidR="00F5642B" w:rsidRPr="00C90F2A">
        <w:rPr>
          <w:rFonts w:ascii="Calibri" w:hAnsi="Calibri" w:cs="Times New Roman"/>
          <w:sz w:val="22"/>
          <w:szCs w:val="22"/>
        </w:rPr>
        <w:t xml:space="preserve"> en de </w:t>
      </w:r>
      <w:proofErr w:type="spellStart"/>
      <w:r w:rsidR="00F5642B" w:rsidRPr="00C90F2A">
        <w:rPr>
          <w:rFonts w:ascii="Calibri" w:hAnsi="Calibri" w:cs="Times New Roman"/>
          <w:sz w:val="22"/>
          <w:szCs w:val="22"/>
        </w:rPr>
        <w:t>jaarlaagcoördinator</w:t>
      </w:r>
      <w:proofErr w:type="spellEnd"/>
      <w:r w:rsidR="00F5642B" w:rsidRPr="00C90F2A">
        <w:rPr>
          <w:rFonts w:ascii="Calibri" w:hAnsi="Calibri" w:cs="Times New Roman"/>
          <w:sz w:val="22"/>
          <w:szCs w:val="22"/>
        </w:rPr>
        <w:t xml:space="preserve"> </w:t>
      </w:r>
      <w:r w:rsidRPr="00C90F2A">
        <w:rPr>
          <w:rFonts w:ascii="Calibri" w:hAnsi="Calibri" w:cs="Times New Roman"/>
          <w:sz w:val="22"/>
          <w:szCs w:val="22"/>
        </w:rPr>
        <w:t xml:space="preserve">op de hoogte gesteld. </w:t>
      </w:r>
      <w:r w:rsidR="008B6421" w:rsidRPr="00C90F2A">
        <w:rPr>
          <w:rFonts w:ascii="Calibri" w:hAnsi="Calibri" w:cs="Times New Roman"/>
          <w:sz w:val="22"/>
          <w:szCs w:val="22"/>
        </w:rPr>
        <w:t xml:space="preserve">De mentor </w:t>
      </w:r>
      <w:r w:rsidR="00F5642B" w:rsidRPr="00C90F2A">
        <w:rPr>
          <w:rFonts w:ascii="Calibri" w:hAnsi="Calibri" w:cs="Times New Roman"/>
          <w:sz w:val="22"/>
          <w:szCs w:val="22"/>
        </w:rPr>
        <w:t>bevraagt ook de docenten van de leerling (als er een leerlingenbespreking rond die tijd plaatsvindt, worden daar gegevens verzameld).</w:t>
      </w:r>
      <w:r w:rsidR="002E4762" w:rsidRPr="00C90F2A">
        <w:rPr>
          <w:rFonts w:ascii="Calibri" w:hAnsi="Calibri" w:cs="Times New Roman"/>
          <w:sz w:val="22"/>
          <w:szCs w:val="22"/>
        </w:rPr>
        <w:t xml:space="preserve"> </w:t>
      </w:r>
    </w:p>
    <w:p w:rsidR="002E4762" w:rsidRPr="00C90F2A" w:rsidRDefault="002E4762" w:rsidP="006E2481">
      <w:pPr>
        <w:rPr>
          <w:rFonts w:ascii="Calibri" w:hAnsi="Calibri" w:cs="Times New Roman"/>
          <w:sz w:val="22"/>
          <w:szCs w:val="22"/>
        </w:rPr>
      </w:pPr>
      <w:r w:rsidRPr="00C90F2A">
        <w:rPr>
          <w:rFonts w:ascii="Calibri" w:hAnsi="Calibri" w:cs="Times New Roman"/>
          <w:sz w:val="22"/>
          <w:szCs w:val="22"/>
        </w:rPr>
        <w:t xml:space="preserve">De mentor brengt de bevindingen van het team </w:t>
      </w:r>
      <w:r w:rsidR="00F5642B" w:rsidRPr="00C90F2A">
        <w:rPr>
          <w:rFonts w:ascii="Calibri" w:hAnsi="Calibri" w:cs="Times New Roman"/>
          <w:sz w:val="22"/>
          <w:szCs w:val="22"/>
        </w:rPr>
        <w:t xml:space="preserve">van docenten </w:t>
      </w:r>
      <w:r w:rsidRPr="00C90F2A">
        <w:rPr>
          <w:rFonts w:ascii="Calibri" w:hAnsi="Calibri" w:cs="Times New Roman"/>
          <w:sz w:val="22"/>
          <w:szCs w:val="22"/>
        </w:rPr>
        <w:t xml:space="preserve">in kaart en legt deze naast gegevens van de basisschool of </w:t>
      </w:r>
      <w:r w:rsidR="00325212" w:rsidRPr="00C90F2A">
        <w:rPr>
          <w:rFonts w:ascii="Calibri" w:hAnsi="Calibri" w:cs="Times New Roman"/>
          <w:sz w:val="22"/>
          <w:szCs w:val="22"/>
        </w:rPr>
        <w:t xml:space="preserve">het </w:t>
      </w:r>
      <w:r w:rsidR="00F5642B" w:rsidRPr="00C90F2A">
        <w:rPr>
          <w:rFonts w:ascii="Calibri" w:hAnsi="Calibri" w:cs="Times New Roman"/>
          <w:sz w:val="22"/>
          <w:szCs w:val="22"/>
        </w:rPr>
        <w:t>vorige leerjaar.</w:t>
      </w:r>
      <w:r w:rsidRPr="00C90F2A">
        <w:rPr>
          <w:rFonts w:ascii="Calibri" w:hAnsi="Calibri" w:cs="Times New Roman"/>
          <w:sz w:val="22"/>
          <w:szCs w:val="22"/>
        </w:rPr>
        <w:t xml:space="preserve"> Eventueel kan contact opgenomen worden met de basisschoolleerkracht of </w:t>
      </w:r>
      <w:r w:rsidR="00F5642B" w:rsidRPr="00C90F2A">
        <w:rPr>
          <w:rFonts w:ascii="Calibri" w:hAnsi="Calibri" w:cs="Times New Roman"/>
          <w:sz w:val="22"/>
          <w:szCs w:val="22"/>
        </w:rPr>
        <w:t xml:space="preserve">vorige </w:t>
      </w:r>
      <w:r w:rsidRPr="00C90F2A">
        <w:rPr>
          <w:rFonts w:ascii="Calibri" w:hAnsi="Calibri" w:cs="Times New Roman"/>
          <w:sz w:val="22"/>
          <w:szCs w:val="22"/>
        </w:rPr>
        <w:t xml:space="preserve">mentor. Dit alles legt hij vast in </w:t>
      </w:r>
      <w:r w:rsidR="00ED0E61" w:rsidRPr="00C90F2A">
        <w:rPr>
          <w:rFonts w:ascii="Calibri" w:hAnsi="Calibri" w:cs="Times New Roman"/>
          <w:sz w:val="22"/>
          <w:szCs w:val="22"/>
        </w:rPr>
        <w:t>Magister</w:t>
      </w:r>
      <w:r w:rsidR="00ED0E61" w:rsidRPr="00C90F2A">
        <w:rPr>
          <w:rStyle w:val="Voetnootmarkering"/>
          <w:rFonts w:ascii="Calibri" w:hAnsi="Calibri" w:cs="Times New Roman"/>
          <w:sz w:val="22"/>
          <w:szCs w:val="22"/>
        </w:rPr>
        <w:footnoteReference w:id="2"/>
      </w:r>
      <w:r w:rsidRPr="00C90F2A">
        <w:rPr>
          <w:rFonts w:ascii="Calibri" w:hAnsi="Calibri" w:cs="Times New Roman"/>
          <w:sz w:val="22"/>
          <w:szCs w:val="22"/>
        </w:rPr>
        <w:t>. Dit kunnen zowel signalen zijn die het vermoeden bevestigen of deze ontkrachten.</w:t>
      </w:r>
    </w:p>
    <w:p w:rsidR="00C159B1" w:rsidRPr="00C90F2A" w:rsidRDefault="00033C10" w:rsidP="006E2481">
      <w:pPr>
        <w:rPr>
          <w:rFonts w:ascii="Calibri" w:hAnsi="Calibri" w:cs="Times New Roman"/>
          <w:sz w:val="22"/>
          <w:szCs w:val="22"/>
        </w:rPr>
      </w:pPr>
      <w:r w:rsidRPr="00C90F2A">
        <w:rPr>
          <w:rFonts w:ascii="Calibri" w:hAnsi="Calibri" w:cs="Times New Roman"/>
          <w:sz w:val="22"/>
          <w:szCs w:val="22"/>
        </w:rPr>
        <w:t xml:space="preserve">De mentor </w:t>
      </w:r>
      <w:r w:rsidR="00325212" w:rsidRPr="00C90F2A">
        <w:rPr>
          <w:rFonts w:ascii="Calibri" w:hAnsi="Calibri" w:cs="Times New Roman"/>
          <w:sz w:val="22"/>
          <w:szCs w:val="22"/>
        </w:rPr>
        <w:t>b</w:t>
      </w:r>
      <w:r w:rsidR="002E4762" w:rsidRPr="00C90F2A">
        <w:rPr>
          <w:rFonts w:ascii="Calibri" w:hAnsi="Calibri" w:cs="Times New Roman"/>
          <w:sz w:val="22"/>
          <w:szCs w:val="22"/>
        </w:rPr>
        <w:t>eschrijf</w:t>
      </w:r>
      <w:r w:rsidRPr="00C90F2A">
        <w:rPr>
          <w:rFonts w:ascii="Calibri" w:hAnsi="Calibri" w:cs="Times New Roman"/>
          <w:sz w:val="22"/>
          <w:szCs w:val="22"/>
        </w:rPr>
        <w:t>t</w:t>
      </w:r>
      <w:r w:rsidR="002E4762" w:rsidRPr="00C90F2A">
        <w:rPr>
          <w:rFonts w:ascii="Calibri" w:hAnsi="Calibri" w:cs="Times New Roman"/>
          <w:sz w:val="22"/>
          <w:szCs w:val="22"/>
        </w:rPr>
        <w:t xml:space="preserve"> de signalen zo feitelijk mogelijk. </w:t>
      </w:r>
      <w:r w:rsidRPr="00C90F2A">
        <w:rPr>
          <w:rFonts w:ascii="Calibri" w:hAnsi="Calibri" w:cs="Times New Roman"/>
          <w:sz w:val="22"/>
          <w:szCs w:val="22"/>
        </w:rPr>
        <w:t xml:space="preserve">Bij een hypothese of veronderstelling wordt uitdrukkelijk vermeld dat het een hypothese of veronderstelling is. Als deze wordt ontkracht, wordt dat ook vermeld. Bij informatie van derden wordt de bron vermeld. </w:t>
      </w:r>
      <w:r w:rsidR="00C159B1" w:rsidRPr="00C90F2A">
        <w:rPr>
          <w:rFonts w:ascii="Calibri" w:hAnsi="Calibri" w:cs="Times New Roman"/>
          <w:sz w:val="22"/>
          <w:szCs w:val="22"/>
        </w:rPr>
        <w:t xml:space="preserve"> </w:t>
      </w:r>
    </w:p>
    <w:p w:rsidR="00880C6A" w:rsidRPr="00C90F2A" w:rsidRDefault="00880C6A" w:rsidP="006E2481">
      <w:pPr>
        <w:rPr>
          <w:rFonts w:ascii="Calibri" w:hAnsi="Calibri" w:cs="Times New Roman"/>
          <w:sz w:val="22"/>
          <w:szCs w:val="22"/>
        </w:rPr>
      </w:pPr>
    </w:p>
    <w:p w:rsidR="00033C10" w:rsidRPr="00C90F2A" w:rsidRDefault="00C159B1" w:rsidP="006E2481">
      <w:pPr>
        <w:rPr>
          <w:rFonts w:ascii="Calibri" w:hAnsi="Calibri" w:cs="Times New Roman"/>
          <w:sz w:val="22"/>
          <w:szCs w:val="22"/>
        </w:rPr>
      </w:pPr>
      <w:r w:rsidRPr="00C90F2A">
        <w:rPr>
          <w:rFonts w:ascii="Calibri" w:hAnsi="Calibri" w:cs="Times New Roman"/>
          <w:sz w:val="22"/>
          <w:szCs w:val="22"/>
        </w:rPr>
        <w:t>Als op grond van de verzamelde informatie het vermoeden onterecht of ongegrond is, wordt dat ook vermeld in Magister.  De volgende stappen hoeven dan niet te worden ondernomen.  Alertheid van de kant van de mentor blijft geboden.</w:t>
      </w:r>
    </w:p>
    <w:p w:rsidR="00573FEE" w:rsidRPr="00C90F2A" w:rsidRDefault="00573FEE" w:rsidP="006E2481">
      <w:pPr>
        <w:rPr>
          <w:rFonts w:ascii="Calibri" w:hAnsi="Calibri" w:cs="Times New Roman"/>
          <w:b/>
          <w:i/>
          <w:iCs/>
          <w:sz w:val="22"/>
          <w:szCs w:val="22"/>
        </w:rPr>
      </w:pPr>
    </w:p>
    <w:p w:rsidR="00D033F1" w:rsidRPr="00C90F2A" w:rsidRDefault="00D033F1" w:rsidP="00D033F1">
      <w:pPr>
        <w:widowControl w:val="0"/>
        <w:autoSpaceDE w:val="0"/>
        <w:autoSpaceDN w:val="0"/>
        <w:adjustRightInd w:val="0"/>
        <w:spacing w:after="240"/>
        <w:rPr>
          <w:rFonts w:ascii="Calibri" w:hAnsi="Calibri" w:cs="Times New Roman"/>
          <w:b/>
          <w:sz w:val="22"/>
          <w:szCs w:val="22"/>
        </w:rPr>
      </w:pPr>
      <w:r w:rsidRPr="00C90F2A">
        <w:rPr>
          <w:rFonts w:ascii="Calibri" w:hAnsi="Calibri" w:cs="Times New Roman"/>
          <w:b/>
          <w:i/>
          <w:iCs/>
          <w:sz w:val="22"/>
          <w:szCs w:val="22"/>
        </w:rPr>
        <w:t xml:space="preserve">Stap 2 Collegiale consultatie </w:t>
      </w:r>
      <w:r w:rsidR="00857633" w:rsidRPr="00C90F2A">
        <w:rPr>
          <w:rFonts w:ascii="Calibri" w:hAnsi="Calibri" w:cs="Times New Roman"/>
          <w:b/>
          <w:i/>
          <w:iCs/>
          <w:sz w:val="22"/>
          <w:szCs w:val="22"/>
        </w:rPr>
        <w:t xml:space="preserve">in </w:t>
      </w:r>
      <w:r w:rsidR="00A85735" w:rsidRPr="00C90F2A">
        <w:rPr>
          <w:rFonts w:ascii="Calibri" w:hAnsi="Calibri" w:cs="Times New Roman"/>
          <w:b/>
          <w:i/>
          <w:iCs/>
          <w:sz w:val="22"/>
          <w:szCs w:val="22"/>
        </w:rPr>
        <w:t>de</w:t>
      </w:r>
      <w:r w:rsidR="00857633" w:rsidRPr="00C90F2A">
        <w:rPr>
          <w:rFonts w:ascii="Calibri" w:hAnsi="Calibri" w:cs="Times New Roman"/>
          <w:b/>
          <w:i/>
          <w:iCs/>
          <w:sz w:val="22"/>
          <w:szCs w:val="22"/>
        </w:rPr>
        <w:t xml:space="preserve"> </w:t>
      </w:r>
      <w:r w:rsidR="00A85735" w:rsidRPr="00C90F2A">
        <w:rPr>
          <w:rFonts w:ascii="Calibri" w:hAnsi="Calibri" w:cs="Times New Roman"/>
          <w:b/>
          <w:i/>
          <w:iCs/>
          <w:sz w:val="22"/>
          <w:szCs w:val="22"/>
        </w:rPr>
        <w:t>ICL (interne commissie leerlingbegeleiding: zorgcoördinator en counselor)</w:t>
      </w:r>
    </w:p>
    <w:p w:rsidR="00D033F1" w:rsidRPr="00C90F2A" w:rsidRDefault="00D033F1" w:rsidP="00A85735">
      <w:pPr>
        <w:jc w:val="both"/>
        <w:rPr>
          <w:rFonts w:ascii="Calibri" w:hAnsi="Calibri" w:cs="Times New Roman"/>
          <w:sz w:val="22"/>
          <w:szCs w:val="22"/>
        </w:rPr>
      </w:pPr>
      <w:r w:rsidRPr="00C90F2A">
        <w:rPr>
          <w:rFonts w:ascii="Calibri" w:hAnsi="Calibri" w:cs="Times New Roman"/>
          <w:sz w:val="22"/>
          <w:szCs w:val="22"/>
        </w:rPr>
        <w:lastRenderedPageBreak/>
        <w:t>Als de verzamelde informatie het vermoeden van kindermishandeling en/of huiselijk geweld ondersteunt, consulteert de mentor</w:t>
      </w:r>
      <w:r w:rsidR="008A45C6" w:rsidRPr="00C90F2A">
        <w:rPr>
          <w:rFonts w:ascii="Calibri" w:hAnsi="Calibri" w:cs="Times New Roman"/>
          <w:sz w:val="22"/>
          <w:szCs w:val="22"/>
        </w:rPr>
        <w:t>/</w:t>
      </w:r>
      <w:r w:rsidR="00A85735" w:rsidRPr="00C90F2A">
        <w:rPr>
          <w:rFonts w:ascii="Calibri" w:hAnsi="Calibri" w:cs="Times New Roman"/>
          <w:sz w:val="22"/>
          <w:szCs w:val="22"/>
        </w:rPr>
        <w:t>coördinator de</w:t>
      </w:r>
      <w:r w:rsidR="009257BA" w:rsidRPr="00C90F2A">
        <w:rPr>
          <w:rFonts w:ascii="Calibri" w:hAnsi="Calibri" w:cs="Times New Roman"/>
          <w:sz w:val="22"/>
          <w:szCs w:val="22"/>
        </w:rPr>
        <w:t xml:space="preserve"> </w:t>
      </w:r>
      <w:r w:rsidR="00A85735" w:rsidRPr="00C90F2A">
        <w:rPr>
          <w:rFonts w:ascii="Calibri" w:hAnsi="Calibri" w:cs="Times New Roman"/>
          <w:sz w:val="22"/>
          <w:szCs w:val="22"/>
        </w:rPr>
        <w:t>ICL</w:t>
      </w:r>
      <w:r w:rsidR="008A45C6" w:rsidRPr="00C90F2A">
        <w:rPr>
          <w:rFonts w:ascii="Calibri" w:hAnsi="Calibri" w:cs="Times New Roman"/>
          <w:sz w:val="22"/>
          <w:szCs w:val="22"/>
        </w:rPr>
        <w:t xml:space="preserve">. </w:t>
      </w:r>
    </w:p>
    <w:p w:rsidR="00EF3764" w:rsidRPr="00C90F2A" w:rsidRDefault="00EF3764" w:rsidP="005D4FE7">
      <w:pPr>
        <w:rPr>
          <w:rFonts w:ascii="Calibri" w:hAnsi="Calibri" w:cs="Times New Roman"/>
          <w:sz w:val="22"/>
          <w:szCs w:val="22"/>
        </w:rPr>
      </w:pPr>
      <w:r w:rsidRPr="00C90F2A">
        <w:rPr>
          <w:rFonts w:ascii="Calibri" w:hAnsi="Calibri" w:cs="Times New Roman"/>
          <w:sz w:val="22"/>
          <w:szCs w:val="22"/>
        </w:rPr>
        <w:t xml:space="preserve">Het betrekken van </w:t>
      </w:r>
      <w:r w:rsidR="00A85735" w:rsidRPr="00C90F2A">
        <w:rPr>
          <w:rFonts w:ascii="Calibri" w:hAnsi="Calibri" w:cs="Times New Roman"/>
          <w:sz w:val="22"/>
          <w:szCs w:val="22"/>
        </w:rPr>
        <w:t xml:space="preserve">leerling </w:t>
      </w:r>
      <w:r w:rsidR="00033C10" w:rsidRPr="00C90F2A">
        <w:rPr>
          <w:rFonts w:ascii="Calibri" w:hAnsi="Calibri" w:cs="Times New Roman"/>
          <w:sz w:val="22"/>
          <w:szCs w:val="22"/>
        </w:rPr>
        <w:t xml:space="preserve">en ouders bij de zorgen </w:t>
      </w:r>
      <w:r w:rsidRPr="00C90F2A">
        <w:rPr>
          <w:rFonts w:ascii="Calibri" w:hAnsi="Calibri" w:cs="Times New Roman"/>
          <w:sz w:val="22"/>
          <w:szCs w:val="22"/>
        </w:rPr>
        <w:t xml:space="preserve">en de terugkoppeling naar degenen die het signaal inbrachten, zijn </w:t>
      </w:r>
      <w:r w:rsidR="00ED0E61" w:rsidRPr="00C90F2A">
        <w:rPr>
          <w:rFonts w:ascii="Calibri" w:hAnsi="Calibri" w:cs="Times New Roman"/>
          <w:sz w:val="22"/>
          <w:szCs w:val="22"/>
        </w:rPr>
        <w:t>bespreek</w:t>
      </w:r>
      <w:r w:rsidRPr="00C90F2A">
        <w:rPr>
          <w:rFonts w:ascii="Calibri" w:hAnsi="Calibri" w:cs="Times New Roman"/>
          <w:sz w:val="22"/>
          <w:szCs w:val="22"/>
        </w:rPr>
        <w:t xml:space="preserve">punten </w:t>
      </w:r>
      <w:r w:rsidR="00ED0E61" w:rsidRPr="00C90F2A">
        <w:rPr>
          <w:rFonts w:ascii="Calibri" w:hAnsi="Calibri" w:cs="Times New Roman"/>
          <w:sz w:val="22"/>
          <w:szCs w:val="22"/>
        </w:rPr>
        <w:t xml:space="preserve">voor </w:t>
      </w:r>
      <w:r w:rsidRPr="00C90F2A">
        <w:rPr>
          <w:rFonts w:ascii="Calibri" w:hAnsi="Calibri" w:cs="Times New Roman"/>
          <w:sz w:val="22"/>
          <w:szCs w:val="22"/>
        </w:rPr>
        <w:t xml:space="preserve">het </w:t>
      </w:r>
      <w:r w:rsidR="00A85735" w:rsidRPr="00C90F2A">
        <w:rPr>
          <w:rFonts w:ascii="Calibri" w:hAnsi="Calibri" w:cs="Times New Roman"/>
          <w:sz w:val="22"/>
          <w:szCs w:val="22"/>
        </w:rPr>
        <w:t>ICL</w:t>
      </w:r>
      <w:r w:rsidRPr="00C90F2A">
        <w:rPr>
          <w:rFonts w:ascii="Calibri" w:hAnsi="Calibri" w:cs="Times New Roman"/>
          <w:sz w:val="22"/>
          <w:szCs w:val="22"/>
        </w:rPr>
        <w:t xml:space="preserve">. Het </w:t>
      </w:r>
      <w:r w:rsidR="00A85735" w:rsidRPr="00C90F2A">
        <w:rPr>
          <w:rFonts w:ascii="Calibri" w:hAnsi="Calibri" w:cs="Times New Roman"/>
          <w:sz w:val="22"/>
          <w:szCs w:val="22"/>
        </w:rPr>
        <w:t>ICL</w:t>
      </w:r>
      <w:r w:rsidRPr="00C90F2A">
        <w:rPr>
          <w:rFonts w:ascii="Calibri" w:hAnsi="Calibri" w:cs="Times New Roman"/>
          <w:sz w:val="22"/>
          <w:szCs w:val="22"/>
        </w:rPr>
        <w:t xml:space="preserve"> adviseert over de te nemen vervolgstappen.</w:t>
      </w:r>
    </w:p>
    <w:p w:rsidR="00EF3764" w:rsidRPr="00C90F2A" w:rsidRDefault="00EF3764" w:rsidP="005D4FE7">
      <w:pPr>
        <w:rPr>
          <w:rFonts w:ascii="Calibri" w:hAnsi="Calibri" w:cs="Times New Roman"/>
          <w:sz w:val="22"/>
          <w:szCs w:val="22"/>
        </w:rPr>
      </w:pPr>
      <w:r w:rsidRPr="00C90F2A">
        <w:rPr>
          <w:rFonts w:ascii="Calibri" w:hAnsi="Calibri" w:cs="Times New Roman"/>
          <w:sz w:val="22"/>
          <w:szCs w:val="22"/>
        </w:rPr>
        <w:t xml:space="preserve">Het </w:t>
      </w:r>
      <w:r w:rsidR="00A85735" w:rsidRPr="00C90F2A">
        <w:rPr>
          <w:rFonts w:ascii="Calibri" w:hAnsi="Calibri" w:cs="Times New Roman"/>
          <w:sz w:val="22"/>
          <w:szCs w:val="22"/>
        </w:rPr>
        <w:t>ICL</w:t>
      </w:r>
      <w:r w:rsidRPr="00C90F2A">
        <w:rPr>
          <w:rFonts w:ascii="Calibri" w:hAnsi="Calibri" w:cs="Times New Roman"/>
          <w:sz w:val="22"/>
          <w:szCs w:val="22"/>
        </w:rPr>
        <w:t xml:space="preserve"> geeft richtlijnen en adviezen </w:t>
      </w:r>
      <w:r w:rsidR="00125056" w:rsidRPr="00C90F2A">
        <w:rPr>
          <w:rFonts w:ascii="Calibri" w:hAnsi="Calibri" w:cs="Times New Roman"/>
          <w:sz w:val="22"/>
          <w:szCs w:val="22"/>
        </w:rPr>
        <w:t>voor het te voeren oudergesprek, eventueel in samenspraak met AMK of SHG</w:t>
      </w:r>
      <w:r w:rsidR="00A85735" w:rsidRPr="00C90F2A">
        <w:rPr>
          <w:rFonts w:ascii="Calibri" w:hAnsi="Calibri" w:cs="Times New Roman"/>
          <w:sz w:val="22"/>
          <w:szCs w:val="22"/>
        </w:rPr>
        <w:t>.</w:t>
      </w:r>
    </w:p>
    <w:p w:rsidR="00A85735" w:rsidRPr="00C90F2A" w:rsidRDefault="00A85735" w:rsidP="005D4FE7">
      <w:pPr>
        <w:rPr>
          <w:rFonts w:ascii="Calibri" w:hAnsi="Calibri" w:cs="Times New Roman"/>
          <w:sz w:val="22"/>
          <w:szCs w:val="22"/>
        </w:rPr>
      </w:pPr>
      <w:r w:rsidRPr="00C90F2A">
        <w:rPr>
          <w:rFonts w:ascii="Calibri" w:hAnsi="Calibri" w:cs="Times New Roman"/>
          <w:sz w:val="22"/>
          <w:szCs w:val="22"/>
        </w:rPr>
        <w:t xml:space="preserve">Gaat het om huiselijk geweld </w:t>
      </w:r>
      <w:r w:rsidR="00510490" w:rsidRPr="00C90F2A">
        <w:rPr>
          <w:rFonts w:ascii="Calibri" w:hAnsi="Calibri" w:cs="Times New Roman"/>
          <w:sz w:val="22"/>
          <w:szCs w:val="22"/>
        </w:rPr>
        <w:t xml:space="preserve">tussen </w:t>
      </w:r>
      <w:r w:rsidRPr="00C90F2A">
        <w:rPr>
          <w:rFonts w:ascii="Calibri" w:hAnsi="Calibri" w:cs="Times New Roman"/>
          <w:sz w:val="22"/>
          <w:szCs w:val="22"/>
        </w:rPr>
        <w:t xml:space="preserve">meerderjarigen, </w:t>
      </w:r>
      <w:r w:rsidR="00510490" w:rsidRPr="00C90F2A">
        <w:rPr>
          <w:rFonts w:ascii="Calibri" w:hAnsi="Calibri" w:cs="Times New Roman"/>
          <w:sz w:val="22"/>
          <w:szCs w:val="22"/>
        </w:rPr>
        <w:t>d</w:t>
      </w:r>
      <w:r w:rsidRPr="00C90F2A">
        <w:rPr>
          <w:rFonts w:ascii="Calibri" w:hAnsi="Calibri" w:cs="Times New Roman"/>
          <w:sz w:val="22"/>
          <w:szCs w:val="22"/>
        </w:rPr>
        <w:t>an kan het Steunpunt Huiselijk Geweld geraadpleegd worden (0900</w:t>
      </w:r>
      <w:r w:rsidR="00510490" w:rsidRPr="00C90F2A">
        <w:rPr>
          <w:rFonts w:ascii="Calibri" w:hAnsi="Calibri" w:cs="Times New Roman"/>
          <w:sz w:val="22"/>
          <w:szCs w:val="22"/>
        </w:rPr>
        <w:t>-</w:t>
      </w:r>
      <w:r w:rsidRPr="00C90F2A">
        <w:rPr>
          <w:rFonts w:ascii="Calibri" w:hAnsi="Calibri" w:cs="Times New Roman"/>
          <w:sz w:val="22"/>
          <w:szCs w:val="22"/>
        </w:rPr>
        <w:t>1262626); Betreft het vermo</w:t>
      </w:r>
      <w:r w:rsidR="00510490" w:rsidRPr="00C90F2A">
        <w:rPr>
          <w:rFonts w:ascii="Calibri" w:hAnsi="Calibri" w:cs="Times New Roman"/>
          <w:sz w:val="22"/>
          <w:szCs w:val="22"/>
        </w:rPr>
        <w:t>e</w:t>
      </w:r>
      <w:r w:rsidRPr="00C90F2A">
        <w:rPr>
          <w:rFonts w:ascii="Calibri" w:hAnsi="Calibri" w:cs="Times New Roman"/>
          <w:sz w:val="22"/>
          <w:szCs w:val="22"/>
        </w:rPr>
        <w:t>den mishandeling van kinderen of jongeren tot 18 jaar, dus ook als een kind getuige is van huiselijk geweld tussen andere huisgenoten, dan kan contact worden gezocht met het Advies en Meldpunt Kindermishandeling (0900</w:t>
      </w:r>
      <w:r w:rsidR="00510490" w:rsidRPr="00C90F2A">
        <w:rPr>
          <w:rFonts w:ascii="Calibri" w:hAnsi="Calibri" w:cs="Times New Roman"/>
          <w:sz w:val="22"/>
          <w:szCs w:val="22"/>
        </w:rPr>
        <w:t>-</w:t>
      </w:r>
      <w:r w:rsidRPr="00C90F2A">
        <w:rPr>
          <w:rFonts w:ascii="Calibri" w:hAnsi="Calibri" w:cs="Times New Roman"/>
          <w:sz w:val="22"/>
          <w:szCs w:val="22"/>
        </w:rPr>
        <w:t>123123</w:t>
      </w:r>
      <w:r w:rsidR="00510490" w:rsidRPr="00C90F2A">
        <w:rPr>
          <w:rFonts w:ascii="Calibri" w:hAnsi="Calibri" w:cs="Times New Roman"/>
          <w:sz w:val="22"/>
          <w:szCs w:val="22"/>
        </w:rPr>
        <w:t>0)</w:t>
      </w:r>
    </w:p>
    <w:p w:rsidR="00880C6A" w:rsidRPr="00C90F2A" w:rsidRDefault="00880C6A" w:rsidP="005D4FE7">
      <w:pPr>
        <w:rPr>
          <w:rFonts w:ascii="Calibri" w:hAnsi="Calibri" w:cs="Times New Roman"/>
          <w:sz w:val="22"/>
          <w:szCs w:val="22"/>
        </w:rPr>
      </w:pPr>
    </w:p>
    <w:p w:rsidR="00EF3764" w:rsidRPr="00C90F2A" w:rsidRDefault="00EF3764" w:rsidP="005D4FE7">
      <w:pPr>
        <w:rPr>
          <w:rFonts w:ascii="Calibri" w:hAnsi="Calibri" w:cs="Times New Roman"/>
          <w:sz w:val="22"/>
          <w:szCs w:val="22"/>
        </w:rPr>
      </w:pPr>
      <w:r w:rsidRPr="00C90F2A">
        <w:rPr>
          <w:rFonts w:ascii="Calibri" w:hAnsi="Calibri" w:cs="Times New Roman"/>
          <w:sz w:val="22"/>
          <w:szCs w:val="22"/>
        </w:rPr>
        <w:t xml:space="preserve">Het </w:t>
      </w:r>
      <w:r w:rsidR="00A85735" w:rsidRPr="00C90F2A">
        <w:rPr>
          <w:rFonts w:ascii="Calibri" w:hAnsi="Calibri" w:cs="Times New Roman"/>
          <w:sz w:val="22"/>
          <w:szCs w:val="22"/>
        </w:rPr>
        <w:t>ICL</w:t>
      </w:r>
      <w:r w:rsidRPr="00C90F2A">
        <w:rPr>
          <w:rFonts w:ascii="Calibri" w:hAnsi="Calibri" w:cs="Times New Roman"/>
          <w:sz w:val="22"/>
          <w:szCs w:val="22"/>
        </w:rPr>
        <w:t xml:space="preserve"> beslist of de casus doorgaat naar het ZAT. Hiertoe besluit men als de problematiek dermate complex is dat de multidisciplinaire kijk en eventueel de interventies van ZAT-partners gewenst zijn.</w:t>
      </w:r>
      <w:r w:rsidR="00ED0E61" w:rsidRPr="00C90F2A">
        <w:rPr>
          <w:rFonts w:ascii="Calibri" w:hAnsi="Calibri" w:cs="Times New Roman"/>
          <w:sz w:val="22"/>
          <w:szCs w:val="22"/>
        </w:rPr>
        <w:t xml:space="preserve"> Bespreking zal in principe anoniem zijn omdat we dan nog geen toestemming van leerling c.q. de ouders hebben.</w:t>
      </w:r>
    </w:p>
    <w:p w:rsidR="00EF3764" w:rsidRPr="00C90F2A" w:rsidRDefault="00EF3764" w:rsidP="005D4FE7">
      <w:pPr>
        <w:rPr>
          <w:rFonts w:ascii="Calibri" w:hAnsi="Calibri" w:cs="Times New Roman"/>
          <w:sz w:val="22"/>
          <w:szCs w:val="22"/>
        </w:rPr>
      </w:pPr>
      <w:r w:rsidRPr="00C90F2A">
        <w:rPr>
          <w:rFonts w:ascii="Calibri" w:hAnsi="Calibri" w:cs="Times New Roman"/>
          <w:sz w:val="22"/>
          <w:szCs w:val="22"/>
        </w:rPr>
        <w:t>Indien nodig betrek</w:t>
      </w:r>
      <w:r w:rsidR="008B6421" w:rsidRPr="00C90F2A">
        <w:rPr>
          <w:rFonts w:ascii="Calibri" w:hAnsi="Calibri" w:cs="Times New Roman"/>
          <w:sz w:val="22"/>
          <w:szCs w:val="22"/>
        </w:rPr>
        <w:t xml:space="preserve">t het </w:t>
      </w:r>
      <w:r w:rsidR="00A85735" w:rsidRPr="00C90F2A">
        <w:rPr>
          <w:rFonts w:ascii="Calibri" w:hAnsi="Calibri" w:cs="Times New Roman"/>
          <w:sz w:val="22"/>
          <w:szCs w:val="22"/>
        </w:rPr>
        <w:t>ICL</w:t>
      </w:r>
      <w:r w:rsidR="008B6421" w:rsidRPr="00C90F2A">
        <w:rPr>
          <w:rFonts w:ascii="Calibri" w:hAnsi="Calibri" w:cs="Times New Roman"/>
          <w:sz w:val="22"/>
          <w:szCs w:val="22"/>
        </w:rPr>
        <w:t xml:space="preserve"> de ZAT-partners al vóó</w:t>
      </w:r>
      <w:r w:rsidRPr="00C90F2A">
        <w:rPr>
          <w:rFonts w:ascii="Calibri" w:hAnsi="Calibri" w:cs="Times New Roman"/>
          <w:sz w:val="22"/>
          <w:szCs w:val="22"/>
        </w:rPr>
        <w:t>r het ZAT-overleg bij de casus.</w:t>
      </w:r>
    </w:p>
    <w:p w:rsidR="00EF3764" w:rsidRPr="00C90F2A" w:rsidRDefault="00EF3764" w:rsidP="005D4FE7">
      <w:pPr>
        <w:rPr>
          <w:rFonts w:ascii="Calibri" w:hAnsi="Calibri" w:cs="Times New Roman"/>
          <w:sz w:val="22"/>
          <w:szCs w:val="22"/>
        </w:rPr>
      </w:pPr>
    </w:p>
    <w:p w:rsidR="00A64A41" w:rsidRPr="00C90F2A" w:rsidRDefault="002E4762" w:rsidP="00A64A41">
      <w:pPr>
        <w:rPr>
          <w:rFonts w:ascii="Calibri" w:hAnsi="Calibri" w:cs="Times New Roman"/>
          <w:sz w:val="22"/>
          <w:szCs w:val="22"/>
        </w:rPr>
      </w:pPr>
      <w:r w:rsidRPr="00C90F2A">
        <w:rPr>
          <w:rFonts w:ascii="Calibri" w:hAnsi="Calibri" w:cs="Times New Roman"/>
          <w:sz w:val="22"/>
          <w:szCs w:val="22"/>
        </w:rPr>
        <w:t>Wanneer signalen wijzen op mogelijke kindermishandeling en/of huiselijk geweld</w:t>
      </w:r>
      <w:r w:rsidR="00510490" w:rsidRPr="00C90F2A">
        <w:rPr>
          <w:rFonts w:ascii="Calibri" w:hAnsi="Calibri" w:cs="Times New Roman"/>
          <w:sz w:val="22"/>
          <w:szCs w:val="22"/>
        </w:rPr>
        <w:t>,</w:t>
      </w:r>
      <w:r w:rsidRPr="00C90F2A">
        <w:rPr>
          <w:rFonts w:ascii="Calibri" w:hAnsi="Calibri" w:cs="Times New Roman"/>
          <w:sz w:val="22"/>
          <w:szCs w:val="22"/>
        </w:rPr>
        <w:t xml:space="preserve"> kunnen er gegronde redenen zijn om aan te nemen dat de </w:t>
      </w:r>
      <w:r w:rsidR="00510490" w:rsidRPr="00C90F2A">
        <w:rPr>
          <w:rFonts w:ascii="Calibri" w:hAnsi="Calibri" w:cs="Times New Roman"/>
          <w:sz w:val="22"/>
          <w:szCs w:val="22"/>
        </w:rPr>
        <w:t xml:space="preserve">leerling </w:t>
      </w:r>
      <w:r w:rsidRPr="00C90F2A">
        <w:rPr>
          <w:rFonts w:ascii="Calibri" w:hAnsi="Calibri" w:cs="Times New Roman"/>
          <w:sz w:val="22"/>
          <w:szCs w:val="22"/>
        </w:rPr>
        <w:t xml:space="preserve">risico loopt bij het met ouders bespreken van de zorgen. Dat </w:t>
      </w:r>
      <w:r w:rsidR="00ED0E61" w:rsidRPr="00C90F2A">
        <w:rPr>
          <w:rFonts w:ascii="Calibri" w:hAnsi="Calibri" w:cs="Times New Roman"/>
          <w:sz w:val="22"/>
          <w:szCs w:val="22"/>
        </w:rPr>
        <w:t>zou het geval kunnen zijn</w:t>
      </w:r>
      <w:r w:rsidRPr="00C90F2A">
        <w:rPr>
          <w:rFonts w:ascii="Calibri" w:hAnsi="Calibri" w:cs="Times New Roman"/>
          <w:sz w:val="22"/>
          <w:szCs w:val="22"/>
        </w:rPr>
        <w:t xml:space="preserve"> als er door de </w:t>
      </w:r>
      <w:r w:rsidR="00510490" w:rsidRPr="00C90F2A">
        <w:rPr>
          <w:rFonts w:ascii="Calibri" w:hAnsi="Calibri" w:cs="Times New Roman"/>
          <w:sz w:val="22"/>
          <w:szCs w:val="22"/>
        </w:rPr>
        <w:t xml:space="preserve">leerling </w:t>
      </w:r>
      <w:r w:rsidRPr="00C90F2A">
        <w:rPr>
          <w:rFonts w:ascii="Calibri" w:hAnsi="Calibri" w:cs="Times New Roman"/>
          <w:sz w:val="22"/>
          <w:szCs w:val="22"/>
        </w:rPr>
        <w:t xml:space="preserve">rechtstreeks met de mentor of een medewerker is gesproken over een bedreigende thuissituatie. In dat geval beslist het </w:t>
      </w:r>
      <w:r w:rsidR="00A85735" w:rsidRPr="00C90F2A">
        <w:rPr>
          <w:rFonts w:ascii="Calibri" w:hAnsi="Calibri" w:cs="Times New Roman"/>
          <w:sz w:val="22"/>
          <w:szCs w:val="22"/>
        </w:rPr>
        <w:t>ICL</w:t>
      </w:r>
      <w:r w:rsidRPr="00C90F2A">
        <w:rPr>
          <w:rFonts w:ascii="Calibri" w:hAnsi="Calibri" w:cs="Times New Roman"/>
          <w:sz w:val="22"/>
          <w:szCs w:val="22"/>
        </w:rPr>
        <w:t xml:space="preserve"> om over te gaan tot crisisinte</w:t>
      </w:r>
      <w:r w:rsidR="00A64A41" w:rsidRPr="00C90F2A">
        <w:rPr>
          <w:rFonts w:ascii="Calibri" w:hAnsi="Calibri" w:cs="Times New Roman"/>
          <w:sz w:val="22"/>
          <w:szCs w:val="22"/>
        </w:rPr>
        <w:t xml:space="preserve">rventie, d.w.z. AMK of Bureau Jeugdzorg inschakelen. </w:t>
      </w:r>
    </w:p>
    <w:p w:rsidR="00A64A41" w:rsidRPr="00C90F2A" w:rsidRDefault="00A64A41" w:rsidP="00A64A41">
      <w:pPr>
        <w:rPr>
          <w:rFonts w:ascii="Calibri" w:hAnsi="Calibri" w:cs="Times New Roman"/>
          <w:sz w:val="22"/>
          <w:szCs w:val="22"/>
        </w:rPr>
      </w:pPr>
    </w:p>
    <w:p w:rsidR="00A64A41" w:rsidRPr="00C90F2A" w:rsidRDefault="00A64A41" w:rsidP="00A64A41">
      <w:pPr>
        <w:rPr>
          <w:rFonts w:ascii="Calibri" w:hAnsi="Calibri" w:cs="Times New Roman"/>
          <w:sz w:val="22"/>
          <w:szCs w:val="22"/>
        </w:rPr>
      </w:pPr>
      <w:r w:rsidRPr="00C90F2A">
        <w:rPr>
          <w:rFonts w:ascii="Calibri" w:hAnsi="Calibri" w:cs="Times New Roman"/>
          <w:sz w:val="22"/>
          <w:szCs w:val="22"/>
        </w:rPr>
        <w:t>Het ICL houdt de vinger aan de pols.</w:t>
      </w:r>
    </w:p>
    <w:p w:rsidR="00125056" w:rsidRPr="00C90F2A" w:rsidRDefault="00125056" w:rsidP="005D4FE7">
      <w:pPr>
        <w:rPr>
          <w:rFonts w:ascii="Calibri" w:hAnsi="Calibri" w:cs="Times New Roman"/>
          <w:sz w:val="22"/>
          <w:szCs w:val="22"/>
        </w:rPr>
      </w:pPr>
    </w:p>
    <w:p w:rsidR="00880C6A" w:rsidRPr="00C90F2A" w:rsidRDefault="00880C6A" w:rsidP="00880C6A">
      <w:pPr>
        <w:rPr>
          <w:rFonts w:ascii="Calibri" w:hAnsi="Calibri" w:cs="Times New Roman"/>
          <w:sz w:val="22"/>
          <w:szCs w:val="22"/>
        </w:rPr>
      </w:pPr>
      <w:r w:rsidRPr="00C90F2A">
        <w:rPr>
          <w:rFonts w:ascii="Calibri" w:hAnsi="Calibri" w:cs="Times New Roman"/>
          <w:sz w:val="22"/>
          <w:szCs w:val="22"/>
        </w:rPr>
        <w:t>Als deze consultatieronde geen bevestiging van het vermoeden oplevert en er sprake is van loos alarm, wordt dat ook in Magister vermeld en hoeven de volgende stappen niet te worden genomen.  Alertheid van de kant van de mentor blijft geboden.</w:t>
      </w:r>
    </w:p>
    <w:p w:rsidR="00880C6A" w:rsidRPr="00C90F2A" w:rsidRDefault="00880C6A" w:rsidP="00880C6A">
      <w:pPr>
        <w:rPr>
          <w:rFonts w:ascii="Calibri" w:hAnsi="Calibri" w:cs="Times New Roman"/>
          <w:sz w:val="22"/>
          <w:szCs w:val="22"/>
        </w:rPr>
      </w:pPr>
      <w:r w:rsidRPr="00C90F2A">
        <w:rPr>
          <w:rFonts w:ascii="Calibri" w:hAnsi="Calibri" w:cs="Times New Roman"/>
          <w:sz w:val="22"/>
          <w:szCs w:val="22"/>
        </w:rPr>
        <w:t xml:space="preserve">  </w:t>
      </w:r>
    </w:p>
    <w:p w:rsidR="00880C6A" w:rsidRPr="00C90F2A" w:rsidRDefault="00880C6A" w:rsidP="00880C6A">
      <w:pPr>
        <w:rPr>
          <w:rFonts w:ascii="Calibri" w:hAnsi="Calibri" w:cs="Times New Roman"/>
          <w:sz w:val="22"/>
          <w:szCs w:val="22"/>
        </w:rPr>
      </w:pPr>
    </w:p>
    <w:p w:rsidR="00D033F1" w:rsidRPr="00C90F2A" w:rsidRDefault="00D033F1" w:rsidP="00880C6A">
      <w:pPr>
        <w:rPr>
          <w:rFonts w:ascii="Calibri" w:hAnsi="Calibri" w:cs="Times New Roman"/>
          <w:b/>
          <w:sz w:val="22"/>
          <w:szCs w:val="22"/>
        </w:rPr>
      </w:pPr>
      <w:r w:rsidRPr="00C90F2A">
        <w:rPr>
          <w:rFonts w:ascii="Calibri" w:hAnsi="Calibri" w:cs="Times New Roman"/>
          <w:b/>
          <w:i/>
          <w:iCs/>
          <w:sz w:val="22"/>
          <w:szCs w:val="22"/>
        </w:rPr>
        <w:t xml:space="preserve">Stap 3 Gesprek met de leerling en/of </w:t>
      </w:r>
      <w:r w:rsidR="002C1AFE" w:rsidRPr="00C90F2A">
        <w:rPr>
          <w:rFonts w:ascii="Calibri" w:hAnsi="Calibri" w:cs="Times New Roman"/>
          <w:b/>
          <w:i/>
          <w:iCs/>
          <w:sz w:val="22"/>
          <w:szCs w:val="22"/>
        </w:rPr>
        <w:t xml:space="preserve">de </w:t>
      </w:r>
      <w:r w:rsidRPr="00C90F2A">
        <w:rPr>
          <w:rFonts w:ascii="Calibri" w:hAnsi="Calibri" w:cs="Times New Roman"/>
          <w:b/>
          <w:i/>
          <w:iCs/>
          <w:sz w:val="22"/>
          <w:szCs w:val="22"/>
        </w:rPr>
        <w:t>ouders</w:t>
      </w:r>
    </w:p>
    <w:p w:rsidR="00D03843" w:rsidRPr="00C90F2A" w:rsidRDefault="00D033F1" w:rsidP="005D4FE7">
      <w:pPr>
        <w:rPr>
          <w:rFonts w:ascii="Calibri" w:hAnsi="Calibri" w:cs="Times New Roman"/>
          <w:sz w:val="22"/>
          <w:szCs w:val="22"/>
        </w:rPr>
      </w:pPr>
      <w:r w:rsidRPr="00C90F2A">
        <w:rPr>
          <w:rFonts w:ascii="Calibri" w:hAnsi="Calibri" w:cs="Times New Roman"/>
          <w:sz w:val="22"/>
          <w:szCs w:val="22"/>
        </w:rPr>
        <w:t>Na de colleg</w:t>
      </w:r>
      <w:r w:rsidR="00125056" w:rsidRPr="00C90F2A">
        <w:rPr>
          <w:rFonts w:ascii="Calibri" w:hAnsi="Calibri" w:cs="Times New Roman"/>
          <w:sz w:val="22"/>
          <w:szCs w:val="22"/>
        </w:rPr>
        <w:t xml:space="preserve">iale consultatie in </w:t>
      </w:r>
      <w:r w:rsidR="003E3246" w:rsidRPr="00C90F2A">
        <w:rPr>
          <w:rFonts w:ascii="Calibri" w:hAnsi="Calibri" w:cs="Times New Roman"/>
          <w:sz w:val="22"/>
          <w:szCs w:val="22"/>
        </w:rPr>
        <w:t>de</w:t>
      </w:r>
      <w:r w:rsidR="00125056" w:rsidRPr="00C90F2A">
        <w:rPr>
          <w:rFonts w:ascii="Calibri" w:hAnsi="Calibri" w:cs="Times New Roman"/>
          <w:sz w:val="22"/>
          <w:szCs w:val="22"/>
        </w:rPr>
        <w:t xml:space="preserve"> </w:t>
      </w:r>
      <w:r w:rsidR="00A85735" w:rsidRPr="00C90F2A">
        <w:rPr>
          <w:rFonts w:ascii="Calibri" w:hAnsi="Calibri" w:cs="Times New Roman"/>
          <w:sz w:val="22"/>
          <w:szCs w:val="22"/>
        </w:rPr>
        <w:t>ICL</w:t>
      </w:r>
      <w:r w:rsidR="008B6421" w:rsidRPr="00C90F2A">
        <w:rPr>
          <w:rFonts w:ascii="Calibri" w:hAnsi="Calibri" w:cs="Times New Roman"/>
          <w:sz w:val="22"/>
          <w:szCs w:val="22"/>
        </w:rPr>
        <w:t xml:space="preserve"> </w:t>
      </w:r>
      <w:r w:rsidR="00D03843" w:rsidRPr="00C90F2A">
        <w:rPr>
          <w:rFonts w:ascii="Calibri" w:hAnsi="Calibri" w:cs="Times New Roman"/>
          <w:sz w:val="22"/>
          <w:szCs w:val="22"/>
        </w:rPr>
        <w:t xml:space="preserve">en het eventuele advies van het AMK of SHG </w:t>
      </w:r>
      <w:r w:rsidR="002E4762" w:rsidRPr="00C90F2A">
        <w:rPr>
          <w:rFonts w:ascii="Calibri" w:hAnsi="Calibri" w:cs="Times New Roman"/>
          <w:sz w:val="22"/>
          <w:szCs w:val="22"/>
        </w:rPr>
        <w:t>bespreken</w:t>
      </w:r>
      <w:r w:rsidRPr="00C90F2A">
        <w:rPr>
          <w:rFonts w:ascii="Calibri" w:hAnsi="Calibri" w:cs="Times New Roman"/>
          <w:sz w:val="22"/>
          <w:szCs w:val="22"/>
        </w:rPr>
        <w:t xml:space="preserve"> de </w:t>
      </w:r>
      <w:r w:rsidR="00ED0E61" w:rsidRPr="00C90F2A">
        <w:rPr>
          <w:rFonts w:ascii="Calibri" w:hAnsi="Calibri" w:cs="Times New Roman"/>
          <w:sz w:val="22"/>
          <w:szCs w:val="22"/>
        </w:rPr>
        <w:t>zorg</w:t>
      </w:r>
      <w:r w:rsidR="003E3246" w:rsidRPr="00C90F2A">
        <w:rPr>
          <w:rFonts w:ascii="Calibri" w:hAnsi="Calibri" w:cs="Times New Roman"/>
          <w:sz w:val="22"/>
          <w:szCs w:val="22"/>
        </w:rPr>
        <w:t xml:space="preserve">coördinator </w:t>
      </w:r>
      <w:r w:rsidR="00ED0E61" w:rsidRPr="00C90F2A">
        <w:rPr>
          <w:rFonts w:ascii="Calibri" w:hAnsi="Calibri" w:cs="Times New Roman"/>
          <w:sz w:val="22"/>
          <w:szCs w:val="22"/>
        </w:rPr>
        <w:t xml:space="preserve">of counselor </w:t>
      </w:r>
      <w:r w:rsidR="002E4762" w:rsidRPr="00C90F2A">
        <w:rPr>
          <w:rFonts w:ascii="Calibri" w:hAnsi="Calibri" w:cs="Times New Roman"/>
          <w:sz w:val="22"/>
          <w:szCs w:val="22"/>
        </w:rPr>
        <w:t xml:space="preserve">en </w:t>
      </w:r>
      <w:r w:rsidR="00125056" w:rsidRPr="00C90F2A">
        <w:rPr>
          <w:rFonts w:ascii="Calibri" w:hAnsi="Calibri" w:cs="Times New Roman"/>
          <w:sz w:val="22"/>
          <w:szCs w:val="22"/>
        </w:rPr>
        <w:t xml:space="preserve">mentor </w:t>
      </w:r>
      <w:r w:rsidR="00D03843" w:rsidRPr="00C90F2A">
        <w:rPr>
          <w:rFonts w:ascii="Calibri" w:hAnsi="Calibri" w:cs="Times New Roman"/>
          <w:sz w:val="22"/>
          <w:szCs w:val="22"/>
        </w:rPr>
        <w:t xml:space="preserve">samen </w:t>
      </w:r>
      <w:r w:rsidR="00125056" w:rsidRPr="00C90F2A">
        <w:rPr>
          <w:rFonts w:ascii="Calibri" w:hAnsi="Calibri" w:cs="Times New Roman"/>
          <w:sz w:val="22"/>
          <w:szCs w:val="22"/>
        </w:rPr>
        <w:t xml:space="preserve">de signalen met de </w:t>
      </w:r>
      <w:r w:rsidR="003E3246" w:rsidRPr="00C90F2A">
        <w:rPr>
          <w:rFonts w:ascii="Calibri" w:hAnsi="Calibri" w:cs="Times New Roman"/>
          <w:sz w:val="22"/>
          <w:szCs w:val="22"/>
        </w:rPr>
        <w:t xml:space="preserve">leerling </w:t>
      </w:r>
      <w:r w:rsidR="008B6421" w:rsidRPr="00C90F2A">
        <w:rPr>
          <w:rFonts w:ascii="Calibri" w:hAnsi="Calibri" w:cs="Times New Roman"/>
          <w:sz w:val="22"/>
          <w:szCs w:val="22"/>
        </w:rPr>
        <w:t>en</w:t>
      </w:r>
      <w:r w:rsidRPr="00C90F2A">
        <w:rPr>
          <w:rFonts w:ascii="Calibri" w:hAnsi="Calibri" w:cs="Times New Roman"/>
          <w:sz w:val="22"/>
          <w:szCs w:val="22"/>
        </w:rPr>
        <w:t xml:space="preserve"> de ouders</w:t>
      </w:r>
      <w:r w:rsidR="00ED0E61" w:rsidRPr="00C90F2A">
        <w:rPr>
          <w:rFonts w:ascii="Calibri" w:hAnsi="Calibri" w:cs="Times New Roman"/>
          <w:sz w:val="22"/>
          <w:szCs w:val="22"/>
        </w:rPr>
        <w:t xml:space="preserve">. Afhankelijk van de situatie gebeurt dat met leerling en ouders samen of met beiden apart. </w:t>
      </w:r>
      <w:r w:rsidRPr="00C90F2A">
        <w:rPr>
          <w:rFonts w:ascii="Calibri" w:hAnsi="Calibri" w:cs="Times New Roman"/>
          <w:sz w:val="22"/>
          <w:szCs w:val="22"/>
        </w:rPr>
        <w:t xml:space="preserve">Vaak is het onduidelijk wat de oorzaken zijn van de signalen. Door ouders te informeren over de signalen, te vragen naar de thuissituatie en informatie uit te wisselen over de ontwikkeling van hun kind, zijn zorgen te verduidelijken, te ontkrachten of te bekrachtigen. </w:t>
      </w:r>
      <w:r w:rsidR="00D03843" w:rsidRPr="00C90F2A">
        <w:rPr>
          <w:rFonts w:ascii="Calibri" w:hAnsi="Calibri" w:cs="Times New Roman"/>
          <w:sz w:val="22"/>
          <w:szCs w:val="22"/>
        </w:rPr>
        <w:t xml:space="preserve">Ook kan aan ouders toestemming gevraagd worden de leerling in het ZAT te bespreken. </w:t>
      </w:r>
    </w:p>
    <w:p w:rsidR="00D033F1" w:rsidRPr="00C90F2A" w:rsidRDefault="00D033F1" w:rsidP="005D4FE7">
      <w:pPr>
        <w:rPr>
          <w:rFonts w:ascii="Calibri" w:hAnsi="Calibri" w:cs="Times New Roman"/>
          <w:sz w:val="22"/>
          <w:szCs w:val="22"/>
        </w:rPr>
      </w:pPr>
      <w:r w:rsidRPr="00C90F2A">
        <w:rPr>
          <w:rFonts w:ascii="Calibri" w:hAnsi="Calibri" w:cs="Times New Roman"/>
          <w:sz w:val="22"/>
          <w:szCs w:val="22"/>
        </w:rPr>
        <w:t>Op grond van eerdere afweging kan het gesprek met de ouders achterwege blijven in verband met de veiligheid van het kind of die van anderen.</w:t>
      </w:r>
    </w:p>
    <w:p w:rsidR="00125056" w:rsidRPr="00C90F2A" w:rsidRDefault="00660D71" w:rsidP="002D0E3C">
      <w:pPr>
        <w:widowControl w:val="0"/>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 xml:space="preserve">Doel van het gesprek is de </w:t>
      </w:r>
      <w:r w:rsidR="002D0E3C" w:rsidRPr="00C90F2A">
        <w:rPr>
          <w:rFonts w:ascii="Calibri" w:hAnsi="Calibri" w:cs="Times New Roman"/>
          <w:sz w:val="22"/>
          <w:szCs w:val="22"/>
        </w:rPr>
        <w:t xml:space="preserve">zorgen te delen en te checken waar de signalen vandaan komen. </w:t>
      </w:r>
    </w:p>
    <w:p w:rsidR="008B6421" w:rsidRPr="00C90F2A" w:rsidRDefault="002D0E3C" w:rsidP="002D0E3C">
      <w:pPr>
        <w:widowControl w:val="0"/>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Verloop va</w:t>
      </w:r>
      <w:r w:rsidR="008B6421" w:rsidRPr="00C90F2A">
        <w:rPr>
          <w:rFonts w:ascii="Calibri" w:hAnsi="Calibri" w:cs="Times New Roman"/>
          <w:sz w:val="22"/>
          <w:szCs w:val="22"/>
        </w:rPr>
        <w:t>n het gesprek</w:t>
      </w:r>
      <w:r w:rsidR="0088129B" w:rsidRPr="00C90F2A">
        <w:rPr>
          <w:rFonts w:ascii="Calibri" w:hAnsi="Calibri" w:cs="Times New Roman"/>
          <w:sz w:val="22"/>
          <w:szCs w:val="22"/>
        </w:rPr>
        <w:t>:</w:t>
      </w:r>
    </w:p>
    <w:p w:rsidR="008B6421" w:rsidRPr="00C90F2A" w:rsidRDefault="00125056" w:rsidP="008B6421">
      <w:pPr>
        <w:pStyle w:val="Lijstalinea"/>
        <w:widowControl w:val="0"/>
        <w:numPr>
          <w:ilvl w:val="0"/>
          <w:numId w:val="9"/>
        </w:numPr>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L</w:t>
      </w:r>
      <w:r w:rsidR="008B6421" w:rsidRPr="00C90F2A">
        <w:rPr>
          <w:rFonts w:ascii="Calibri" w:hAnsi="Calibri" w:cs="Times New Roman"/>
          <w:sz w:val="22"/>
          <w:szCs w:val="22"/>
        </w:rPr>
        <w:t xml:space="preserve">eg </w:t>
      </w:r>
      <w:r w:rsidR="002D0E3C" w:rsidRPr="00C90F2A">
        <w:rPr>
          <w:rFonts w:ascii="Calibri" w:hAnsi="Calibri" w:cs="Times New Roman"/>
          <w:sz w:val="22"/>
          <w:szCs w:val="22"/>
        </w:rPr>
        <w:t>het doel uit van het gesprek;</w:t>
      </w:r>
    </w:p>
    <w:p w:rsidR="008B6421" w:rsidRPr="00C90F2A" w:rsidRDefault="00125056" w:rsidP="008B6421">
      <w:pPr>
        <w:pStyle w:val="Lijstalinea"/>
        <w:widowControl w:val="0"/>
        <w:numPr>
          <w:ilvl w:val="0"/>
          <w:numId w:val="9"/>
        </w:numPr>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Beschrijf de feiten die je</w:t>
      </w:r>
      <w:r w:rsidR="002D0E3C" w:rsidRPr="00C90F2A">
        <w:rPr>
          <w:rFonts w:ascii="Calibri" w:hAnsi="Calibri" w:cs="Times New Roman"/>
          <w:sz w:val="22"/>
          <w:szCs w:val="22"/>
        </w:rPr>
        <w:t xml:space="preserve"> hebt vastgesteld en de </w:t>
      </w:r>
      <w:r w:rsidRPr="00C90F2A">
        <w:rPr>
          <w:rFonts w:ascii="Calibri" w:hAnsi="Calibri" w:cs="Times New Roman"/>
          <w:sz w:val="22"/>
          <w:szCs w:val="22"/>
        </w:rPr>
        <w:t>waarnemingen die je</w:t>
      </w:r>
      <w:r w:rsidR="00660D71" w:rsidRPr="00C90F2A">
        <w:rPr>
          <w:rFonts w:ascii="Calibri" w:hAnsi="Calibri" w:cs="Times New Roman"/>
          <w:sz w:val="22"/>
          <w:szCs w:val="22"/>
        </w:rPr>
        <w:t xml:space="preserve"> hebt gedaan;</w:t>
      </w:r>
    </w:p>
    <w:p w:rsidR="008B6421" w:rsidRPr="00C90F2A" w:rsidRDefault="00125056" w:rsidP="008B6421">
      <w:pPr>
        <w:pStyle w:val="Lijstalinea"/>
        <w:widowControl w:val="0"/>
        <w:numPr>
          <w:ilvl w:val="0"/>
          <w:numId w:val="9"/>
        </w:numPr>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N</w:t>
      </w:r>
      <w:r w:rsidR="002D0E3C" w:rsidRPr="00C90F2A">
        <w:rPr>
          <w:rFonts w:ascii="Calibri" w:hAnsi="Calibri" w:cs="Times New Roman"/>
          <w:sz w:val="22"/>
          <w:szCs w:val="22"/>
        </w:rPr>
        <w:t xml:space="preserve">odig de </w:t>
      </w:r>
      <w:r w:rsidR="003E3246" w:rsidRPr="00C90F2A">
        <w:rPr>
          <w:rFonts w:ascii="Calibri" w:hAnsi="Calibri" w:cs="Times New Roman"/>
          <w:sz w:val="22"/>
          <w:szCs w:val="22"/>
        </w:rPr>
        <w:t xml:space="preserve">leerling / </w:t>
      </w:r>
      <w:r w:rsidR="008B6421" w:rsidRPr="00C90F2A">
        <w:rPr>
          <w:rFonts w:ascii="Calibri" w:hAnsi="Calibri" w:cs="Times New Roman"/>
          <w:sz w:val="22"/>
          <w:szCs w:val="22"/>
        </w:rPr>
        <w:t xml:space="preserve">de ouder </w:t>
      </w:r>
      <w:r w:rsidR="002D0E3C" w:rsidRPr="00C90F2A">
        <w:rPr>
          <w:rFonts w:ascii="Calibri" w:hAnsi="Calibri" w:cs="Times New Roman"/>
          <w:sz w:val="22"/>
          <w:szCs w:val="22"/>
        </w:rPr>
        <w:t>uit om een reactie hierop te geven;</w:t>
      </w:r>
    </w:p>
    <w:p w:rsidR="00ED0E61" w:rsidRPr="00C90F2A" w:rsidRDefault="00125056" w:rsidP="00D033F1">
      <w:pPr>
        <w:pStyle w:val="Lijstalinea"/>
        <w:widowControl w:val="0"/>
        <w:numPr>
          <w:ilvl w:val="0"/>
          <w:numId w:val="9"/>
        </w:numPr>
        <w:autoSpaceDE w:val="0"/>
        <w:autoSpaceDN w:val="0"/>
        <w:adjustRightInd w:val="0"/>
        <w:spacing w:after="240"/>
        <w:rPr>
          <w:rFonts w:ascii="Calibri" w:hAnsi="Calibri" w:cs="Times New Roman"/>
          <w:b/>
          <w:i/>
          <w:iCs/>
          <w:sz w:val="22"/>
          <w:szCs w:val="22"/>
        </w:rPr>
      </w:pPr>
      <w:r w:rsidRPr="00C90F2A">
        <w:rPr>
          <w:rFonts w:ascii="Calibri" w:hAnsi="Calibri" w:cs="Times New Roman"/>
          <w:sz w:val="22"/>
          <w:szCs w:val="22"/>
        </w:rPr>
        <w:t>K</w:t>
      </w:r>
      <w:r w:rsidR="002D0E3C" w:rsidRPr="00C90F2A">
        <w:rPr>
          <w:rFonts w:ascii="Calibri" w:hAnsi="Calibri" w:cs="Times New Roman"/>
          <w:sz w:val="22"/>
          <w:szCs w:val="22"/>
        </w:rPr>
        <w:t>om pas na deze reactie zo nodig en zo mogelijk met</w:t>
      </w:r>
      <w:r w:rsidRPr="00C90F2A">
        <w:rPr>
          <w:rFonts w:ascii="Calibri" w:hAnsi="Calibri" w:cs="Times New Roman"/>
          <w:sz w:val="22"/>
          <w:szCs w:val="22"/>
        </w:rPr>
        <w:t xml:space="preserve"> een interpretatie van hetgeen je</w:t>
      </w:r>
      <w:r w:rsidR="002D0E3C" w:rsidRPr="00C90F2A">
        <w:rPr>
          <w:rFonts w:ascii="Calibri" w:hAnsi="Calibri" w:cs="Times New Roman"/>
          <w:sz w:val="22"/>
          <w:szCs w:val="22"/>
        </w:rPr>
        <w:t xml:space="preserve"> hebt</w:t>
      </w:r>
      <w:r w:rsidR="00660D71" w:rsidRPr="00C90F2A">
        <w:rPr>
          <w:rFonts w:ascii="Calibri" w:hAnsi="Calibri" w:cs="Times New Roman"/>
          <w:sz w:val="22"/>
          <w:szCs w:val="22"/>
        </w:rPr>
        <w:t xml:space="preserve"> </w:t>
      </w:r>
      <w:r w:rsidR="002D0E3C" w:rsidRPr="00C90F2A">
        <w:rPr>
          <w:rFonts w:ascii="Calibri" w:hAnsi="Calibri" w:cs="Times New Roman"/>
          <w:sz w:val="22"/>
          <w:szCs w:val="22"/>
        </w:rPr>
        <w:t xml:space="preserve">gezien, </w:t>
      </w:r>
      <w:r w:rsidR="002D0E3C" w:rsidRPr="00C90F2A">
        <w:rPr>
          <w:rFonts w:ascii="Calibri" w:hAnsi="Calibri" w:cs="Times New Roman"/>
          <w:sz w:val="22"/>
          <w:szCs w:val="22"/>
        </w:rPr>
        <w:lastRenderedPageBreak/>
        <w:t>gehoord en waargenomen</w:t>
      </w:r>
      <w:r w:rsidR="00880C6A" w:rsidRPr="00C90F2A">
        <w:rPr>
          <w:rFonts w:ascii="Calibri" w:hAnsi="Calibri" w:cs="Times New Roman"/>
          <w:sz w:val="22"/>
          <w:szCs w:val="22"/>
        </w:rPr>
        <w:t>.</w:t>
      </w:r>
    </w:p>
    <w:p w:rsidR="001744DF" w:rsidRPr="00C90F2A" w:rsidRDefault="001744DF" w:rsidP="00880C6A">
      <w:pPr>
        <w:widowControl w:val="0"/>
        <w:autoSpaceDE w:val="0"/>
        <w:autoSpaceDN w:val="0"/>
        <w:adjustRightInd w:val="0"/>
        <w:spacing w:after="240"/>
        <w:rPr>
          <w:rFonts w:ascii="Calibri" w:hAnsi="Calibri" w:cs="Times New Roman"/>
          <w:b/>
          <w:i/>
          <w:iCs/>
          <w:sz w:val="22"/>
          <w:szCs w:val="22"/>
        </w:rPr>
      </w:pPr>
    </w:p>
    <w:p w:rsidR="00946CF7" w:rsidRPr="00C90F2A" w:rsidRDefault="00D033F1" w:rsidP="00D033F1">
      <w:pPr>
        <w:widowControl w:val="0"/>
        <w:autoSpaceDE w:val="0"/>
        <w:autoSpaceDN w:val="0"/>
        <w:adjustRightInd w:val="0"/>
        <w:spacing w:after="240"/>
        <w:rPr>
          <w:rFonts w:ascii="Calibri" w:hAnsi="Calibri" w:cs="Times New Roman"/>
          <w:b/>
          <w:sz w:val="22"/>
          <w:szCs w:val="22"/>
        </w:rPr>
      </w:pPr>
      <w:r w:rsidRPr="00C90F2A">
        <w:rPr>
          <w:rFonts w:ascii="Calibri" w:hAnsi="Calibri" w:cs="Times New Roman"/>
          <w:b/>
          <w:i/>
          <w:iCs/>
          <w:sz w:val="22"/>
          <w:szCs w:val="22"/>
        </w:rPr>
        <w:t>Stap 4 Wegen van het geweld of de kindermishandeling</w:t>
      </w:r>
    </w:p>
    <w:p w:rsidR="001744DF" w:rsidRPr="00C90F2A" w:rsidRDefault="00946CF7" w:rsidP="00946CF7">
      <w:pPr>
        <w:widowControl w:val="0"/>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 xml:space="preserve">De mentor brengt </w:t>
      </w:r>
      <w:r w:rsidR="00FB110F" w:rsidRPr="00C90F2A">
        <w:rPr>
          <w:rFonts w:ascii="Calibri" w:hAnsi="Calibri" w:cs="Times New Roman"/>
          <w:sz w:val="22"/>
          <w:szCs w:val="22"/>
        </w:rPr>
        <w:t xml:space="preserve">de signalen </w:t>
      </w:r>
      <w:r w:rsidRPr="00C90F2A">
        <w:rPr>
          <w:rFonts w:ascii="Calibri" w:hAnsi="Calibri" w:cs="Times New Roman"/>
          <w:sz w:val="22"/>
          <w:szCs w:val="22"/>
        </w:rPr>
        <w:t>in kaart</w:t>
      </w:r>
      <w:r w:rsidR="00FB110F" w:rsidRPr="00C90F2A">
        <w:rPr>
          <w:rFonts w:ascii="Calibri" w:hAnsi="Calibri" w:cs="Times New Roman"/>
          <w:sz w:val="22"/>
          <w:szCs w:val="22"/>
        </w:rPr>
        <w:t xml:space="preserve"> en legt </w:t>
      </w:r>
      <w:r w:rsidR="00033C10" w:rsidRPr="00C90F2A">
        <w:rPr>
          <w:rFonts w:ascii="Calibri" w:hAnsi="Calibri" w:cs="Times New Roman"/>
          <w:sz w:val="22"/>
          <w:szCs w:val="22"/>
        </w:rPr>
        <w:t xml:space="preserve">ze vast in </w:t>
      </w:r>
      <w:r w:rsidR="00ED0E61" w:rsidRPr="00C90F2A">
        <w:rPr>
          <w:rFonts w:ascii="Calibri" w:hAnsi="Calibri" w:cs="Times New Roman"/>
          <w:sz w:val="22"/>
          <w:szCs w:val="22"/>
        </w:rPr>
        <w:t xml:space="preserve">Magister. </w:t>
      </w:r>
      <w:r w:rsidR="001744DF" w:rsidRPr="00C90F2A">
        <w:rPr>
          <w:rFonts w:ascii="Calibri" w:hAnsi="Calibri" w:cs="Times New Roman"/>
          <w:sz w:val="22"/>
          <w:szCs w:val="22"/>
        </w:rPr>
        <w:t>Hij wordt hierbij –indien nodig- geholpen door de zorgcoördinator of counselor.</w:t>
      </w:r>
    </w:p>
    <w:p w:rsidR="00946CF7" w:rsidRPr="00C90F2A" w:rsidRDefault="001744DF" w:rsidP="00946CF7">
      <w:pPr>
        <w:widowControl w:val="0"/>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Tot de signalen behoren:</w:t>
      </w:r>
    </w:p>
    <w:p w:rsidR="00946CF7" w:rsidRPr="00C90F2A" w:rsidRDefault="00033C10" w:rsidP="00946CF7">
      <w:pPr>
        <w:pStyle w:val="Lijstalinea"/>
        <w:widowControl w:val="0"/>
        <w:numPr>
          <w:ilvl w:val="0"/>
          <w:numId w:val="20"/>
        </w:numPr>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De b</w:t>
      </w:r>
      <w:r w:rsidR="00FB110F" w:rsidRPr="00C90F2A">
        <w:rPr>
          <w:rFonts w:ascii="Calibri" w:hAnsi="Calibri" w:cs="Times New Roman"/>
          <w:sz w:val="22"/>
          <w:szCs w:val="22"/>
        </w:rPr>
        <w:t xml:space="preserve">evindingen </w:t>
      </w:r>
      <w:r w:rsidR="00946CF7" w:rsidRPr="00C90F2A">
        <w:rPr>
          <w:rFonts w:ascii="Calibri" w:hAnsi="Calibri" w:cs="Times New Roman"/>
          <w:sz w:val="22"/>
          <w:szCs w:val="22"/>
        </w:rPr>
        <w:t xml:space="preserve">van het </w:t>
      </w:r>
      <w:r w:rsidR="001744DF" w:rsidRPr="00C90F2A">
        <w:rPr>
          <w:rFonts w:ascii="Calibri" w:hAnsi="Calibri" w:cs="Times New Roman"/>
          <w:sz w:val="22"/>
          <w:szCs w:val="22"/>
        </w:rPr>
        <w:t>docenten</w:t>
      </w:r>
      <w:r w:rsidR="00946CF7" w:rsidRPr="00C90F2A">
        <w:rPr>
          <w:rFonts w:ascii="Calibri" w:hAnsi="Calibri" w:cs="Times New Roman"/>
          <w:sz w:val="22"/>
          <w:szCs w:val="22"/>
        </w:rPr>
        <w:t>team</w:t>
      </w:r>
      <w:r w:rsidR="00FB110F" w:rsidRPr="00C90F2A">
        <w:rPr>
          <w:rFonts w:ascii="Calibri" w:hAnsi="Calibri" w:cs="Times New Roman"/>
          <w:sz w:val="22"/>
          <w:szCs w:val="22"/>
        </w:rPr>
        <w:t>;</w:t>
      </w:r>
    </w:p>
    <w:p w:rsidR="00B45979" w:rsidRPr="00C90F2A" w:rsidRDefault="00033C10" w:rsidP="00B45979">
      <w:pPr>
        <w:pStyle w:val="Lijstalinea"/>
        <w:widowControl w:val="0"/>
        <w:numPr>
          <w:ilvl w:val="0"/>
          <w:numId w:val="20"/>
        </w:numPr>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De g</w:t>
      </w:r>
      <w:r w:rsidR="00946CF7" w:rsidRPr="00C90F2A">
        <w:rPr>
          <w:rFonts w:ascii="Calibri" w:hAnsi="Calibri" w:cs="Times New Roman"/>
          <w:sz w:val="22"/>
          <w:szCs w:val="22"/>
        </w:rPr>
        <w:t>egevens van de</w:t>
      </w:r>
      <w:r w:rsidR="00FB110F" w:rsidRPr="00C90F2A">
        <w:rPr>
          <w:rFonts w:ascii="Calibri" w:hAnsi="Calibri" w:cs="Times New Roman"/>
          <w:sz w:val="22"/>
          <w:szCs w:val="22"/>
        </w:rPr>
        <w:t xml:space="preserve"> basisschool</w:t>
      </w:r>
      <w:r w:rsidR="002E4A2C" w:rsidRPr="00C90F2A">
        <w:rPr>
          <w:rFonts w:ascii="Calibri" w:hAnsi="Calibri" w:cs="Times New Roman"/>
          <w:sz w:val="22"/>
          <w:szCs w:val="22"/>
        </w:rPr>
        <w:t xml:space="preserve"> </w:t>
      </w:r>
      <w:r w:rsidR="00FB110F" w:rsidRPr="00C90F2A">
        <w:rPr>
          <w:rFonts w:ascii="Calibri" w:hAnsi="Calibri" w:cs="Times New Roman"/>
          <w:sz w:val="22"/>
          <w:szCs w:val="22"/>
        </w:rPr>
        <w:t xml:space="preserve">/ </w:t>
      </w:r>
      <w:r w:rsidR="002E4A2C" w:rsidRPr="00C90F2A">
        <w:rPr>
          <w:rFonts w:ascii="Calibri" w:hAnsi="Calibri" w:cs="Times New Roman"/>
          <w:sz w:val="22"/>
          <w:szCs w:val="22"/>
        </w:rPr>
        <w:t>vorige leerjaren</w:t>
      </w:r>
      <w:r w:rsidR="00FB110F" w:rsidRPr="00C90F2A">
        <w:rPr>
          <w:rFonts w:ascii="Calibri" w:hAnsi="Calibri" w:cs="Times New Roman"/>
          <w:sz w:val="22"/>
          <w:szCs w:val="22"/>
        </w:rPr>
        <w:t>;</w:t>
      </w:r>
      <w:r w:rsidR="00946CF7" w:rsidRPr="00C90F2A">
        <w:rPr>
          <w:rFonts w:ascii="Calibri" w:hAnsi="Calibri" w:cs="Times New Roman"/>
          <w:sz w:val="22"/>
          <w:szCs w:val="22"/>
        </w:rPr>
        <w:t xml:space="preserve"> </w:t>
      </w:r>
    </w:p>
    <w:p w:rsidR="00946CF7" w:rsidRPr="00C90F2A" w:rsidRDefault="00B45979" w:rsidP="00B45979">
      <w:pPr>
        <w:pStyle w:val="Lijstalinea"/>
        <w:widowControl w:val="0"/>
        <w:numPr>
          <w:ilvl w:val="0"/>
          <w:numId w:val="20"/>
        </w:numPr>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Consultatie in het ICL;</w:t>
      </w:r>
    </w:p>
    <w:p w:rsidR="00946CF7" w:rsidRPr="00C90F2A" w:rsidRDefault="00033C10" w:rsidP="00946CF7">
      <w:pPr>
        <w:pStyle w:val="Lijstalinea"/>
        <w:widowControl w:val="0"/>
        <w:numPr>
          <w:ilvl w:val="0"/>
          <w:numId w:val="20"/>
        </w:numPr>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Het g</w:t>
      </w:r>
      <w:r w:rsidR="00946CF7" w:rsidRPr="00C90F2A">
        <w:rPr>
          <w:rFonts w:ascii="Calibri" w:hAnsi="Calibri" w:cs="Times New Roman"/>
          <w:sz w:val="22"/>
          <w:szCs w:val="22"/>
        </w:rPr>
        <w:t xml:space="preserve">esprek met </w:t>
      </w:r>
      <w:r w:rsidR="00FB110F" w:rsidRPr="00C90F2A">
        <w:rPr>
          <w:rFonts w:ascii="Calibri" w:hAnsi="Calibri" w:cs="Times New Roman"/>
          <w:sz w:val="22"/>
          <w:szCs w:val="22"/>
        </w:rPr>
        <w:t xml:space="preserve">de </w:t>
      </w:r>
      <w:r w:rsidR="002E4A2C" w:rsidRPr="00C90F2A">
        <w:rPr>
          <w:rFonts w:ascii="Calibri" w:hAnsi="Calibri" w:cs="Times New Roman"/>
          <w:sz w:val="22"/>
          <w:szCs w:val="22"/>
        </w:rPr>
        <w:t>leerling</w:t>
      </w:r>
      <w:r w:rsidR="00FB110F" w:rsidRPr="00C90F2A">
        <w:rPr>
          <w:rFonts w:ascii="Calibri" w:hAnsi="Calibri" w:cs="Times New Roman"/>
          <w:sz w:val="22"/>
          <w:szCs w:val="22"/>
        </w:rPr>
        <w:t>;</w:t>
      </w:r>
      <w:r w:rsidR="00946CF7" w:rsidRPr="00C90F2A">
        <w:rPr>
          <w:rFonts w:ascii="Calibri" w:hAnsi="Calibri" w:cs="Times New Roman"/>
          <w:sz w:val="22"/>
          <w:szCs w:val="22"/>
        </w:rPr>
        <w:t xml:space="preserve"> </w:t>
      </w:r>
    </w:p>
    <w:p w:rsidR="00946CF7" w:rsidRPr="00C90F2A" w:rsidRDefault="00033C10" w:rsidP="00946CF7">
      <w:pPr>
        <w:pStyle w:val="Lijstalinea"/>
        <w:widowControl w:val="0"/>
        <w:numPr>
          <w:ilvl w:val="0"/>
          <w:numId w:val="20"/>
        </w:numPr>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Het g</w:t>
      </w:r>
      <w:r w:rsidR="00946CF7" w:rsidRPr="00C90F2A">
        <w:rPr>
          <w:rFonts w:ascii="Calibri" w:hAnsi="Calibri" w:cs="Times New Roman"/>
          <w:sz w:val="22"/>
          <w:szCs w:val="22"/>
        </w:rPr>
        <w:t>esprek met de ouders</w:t>
      </w:r>
      <w:r w:rsidR="00FB110F" w:rsidRPr="00C90F2A">
        <w:rPr>
          <w:rFonts w:ascii="Calibri" w:hAnsi="Calibri" w:cs="Times New Roman"/>
          <w:sz w:val="22"/>
          <w:szCs w:val="22"/>
        </w:rPr>
        <w:t>;</w:t>
      </w:r>
    </w:p>
    <w:p w:rsidR="00FB110F" w:rsidRPr="00C90F2A" w:rsidRDefault="00FB110F" w:rsidP="00FB110F">
      <w:pPr>
        <w:widowControl w:val="0"/>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 xml:space="preserve">Op basis van deze gegevens beslist het </w:t>
      </w:r>
      <w:r w:rsidR="00A85735" w:rsidRPr="00C90F2A">
        <w:rPr>
          <w:rFonts w:ascii="Calibri" w:hAnsi="Calibri" w:cs="Times New Roman"/>
          <w:sz w:val="22"/>
          <w:szCs w:val="22"/>
        </w:rPr>
        <w:t>ICL</w:t>
      </w:r>
      <w:r w:rsidRPr="00C90F2A">
        <w:rPr>
          <w:rFonts w:ascii="Calibri" w:hAnsi="Calibri" w:cs="Times New Roman"/>
          <w:sz w:val="22"/>
          <w:szCs w:val="22"/>
        </w:rPr>
        <w:t xml:space="preserve"> of de </w:t>
      </w:r>
      <w:r w:rsidR="00B45979" w:rsidRPr="00C90F2A">
        <w:rPr>
          <w:rFonts w:ascii="Calibri" w:hAnsi="Calibri" w:cs="Times New Roman"/>
          <w:sz w:val="22"/>
          <w:szCs w:val="22"/>
        </w:rPr>
        <w:t>leerling</w:t>
      </w:r>
      <w:r w:rsidRPr="00C90F2A">
        <w:rPr>
          <w:rFonts w:ascii="Calibri" w:hAnsi="Calibri" w:cs="Times New Roman"/>
          <w:sz w:val="22"/>
          <w:szCs w:val="22"/>
        </w:rPr>
        <w:t xml:space="preserve"> besproken wordt in het ZAT. Het </w:t>
      </w:r>
      <w:r w:rsidR="00A85735" w:rsidRPr="00C90F2A">
        <w:rPr>
          <w:rFonts w:ascii="Calibri" w:hAnsi="Calibri" w:cs="Times New Roman"/>
          <w:sz w:val="22"/>
          <w:szCs w:val="22"/>
        </w:rPr>
        <w:t>ICL</w:t>
      </w:r>
      <w:r w:rsidRPr="00C90F2A">
        <w:rPr>
          <w:rFonts w:ascii="Calibri" w:hAnsi="Calibri" w:cs="Times New Roman"/>
          <w:sz w:val="22"/>
          <w:szCs w:val="22"/>
        </w:rPr>
        <w:t xml:space="preserve"> kan ook besluiten over te gaan </w:t>
      </w:r>
      <w:r w:rsidR="00B45979" w:rsidRPr="00C90F2A">
        <w:rPr>
          <w:rFonts w:ascii="Calibri" w:hAnsi="Calibri" w:cs="Times New Roman"/>
          <w:sz w:val="22"/>
          <w:szCs w:val="22"/>
        </w:rPr>
        <w:t>tot</w:t>
      </w:r>
      <w:r w:rsidRPr="00C90F2A">
        <w:rPr>
          <w:rFonts w:ascii="Calibri" w:hAnsi="Calibri" w:cs="Times New Roman"/>
          <w:sz w:val="22"/>
          <w:szCs w:val="22"/>
        </w:rPr>
        <w:t xml:space="preserve"> crisisinterventie en direct AMK of Bureau Jeugdzorg inschakelen.</w:t>
      </w:r>
    </w:p>
    <w:p w:rsidR="008B6421" w:rsidRPr="00C90F2A" w:rsidRDefault="00FB110F" w:rsidP="008B6421">
      <w:pPr>
        <w:widowControl w:val="0"/>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In het ZAT</w:t>
      </w:r>
      <w:r w:rsidR="00D033F1" w:rsidRPr="00C90F2A">
        <w:rPr>
          <w:rFonts w:ascii="Calibri" w:hAnsi="Calibri" w:cs="Times New Roman"/>
          <w:sz w:val="22"/>
          <w:szCs w:val="22"/>
        </w:rPr>
        <w:t xml:space="preserve"> wordt een afgestemde aanpak vastgesteld, gericht op ondersteuning van</w:t>
      </w:r>
      <w:r w:rsidR="00441F48" w:rsidRPr="00C90F2A">
        <w:rPr>
          <w:rFonts w:ascii="Calibri" w:hAnsi="Calibri" w:cs="Times New Roman"/>
          <w:sz w:val="22"/>
          <w:szCs w:val="22"/>
        </w:rPr>
        <w:t xml:space="preserve"> de </w:t>
      </w:r>
      <w:r w:rsidR="00B45979" w:rsidRPr="00C90F2A">
        <w:rPr>
          <w:rFonts w:ascii="Calibri" w:hAnsi="Calibri" w:cs="Times New Roman"/>
          <w:sz w:val="22"/>
          <w:szCs w:val="22"/>
        </w:rPr>
        <w:t>leerling</w:t>
      </w:r>
      <w:r w:rsidR="00D033F1" w:rsidRPr="00C90F2A">
        <w:rPr>
          <w:rFonts w:ascii="Calibri" w:hAnsi="Calibri" w:cs="Times New Roman"/>
          <w:sz w:val="22"/>
          <w:szCs w:val="22"/>
        </w:rPr>
        <w:t xml:space="preserve">, de ouders en de school. </w:t>
      </w:r>
      <w:r w:rsidR="004F36AA" w:rsidRPr="00C90F2A">
        <w:rPr>
          <w:rFonts w:ascii="Calibri" w:hAnsi="Calibri" w:cs="Times New Roman"/>
          <w:sz w:val="22"/>
          <w:szCs w:val="22"/>
        </w:rPr>
        <w:t xml:space="preserve">Ook </w:t>
      </w:r>
      <w:r w:rsidR="00ED0E61" w:rsidRPr="00C90F2A">
        <w:rPr>
          <w:rFonts w:ascii="Calibri" w:hAnsi="Calibri" w:cs="Times New Roman"/>
          <w:sz w:val="22"/>
          <w:szCs w:val="22"/>
        </w:rPr>
        <w:t>kan</w:t>
      </w:r>
      <w:r w:rsidR="00D1413C" w:rsidRPr="00C90F2A">
        <w:rPr>
          <w:rFonts w:ascii="Calibri" w:hAnsi="Calibri" w:cs="Times New Roman"/>
          <w:sz w:val="22"/>
          <w:szCs w:val="22"/>
        </w:rPr>
        <w:t xml:space="preserve"> de zorgcoördinator </w:t>
      </w:r>
      <w:r w:rsidR="004F36AA" w:rsidRPr="00C90F2A">
        <w:rPr>
          <w:rFonts w:ascii="Calibri" w:hAnsi="Calibri" w:cs="Times New Roman"/>
          <w:sz w:val="22"/>
          <w:szCs w:val="22"/>
        </w:rPr>
        <w:t>een melding in de verwijsindex</w:t>
      </w:r>
      <w:r w:rsidR="00ED0E61" w:rsidRPr="00C90F2A">
        <w:rPr>
          <w:rFonts w:ascii="Calibri" w:hAnsi="Calibri" w:cs="Times New Roman"/>
          <w:sz w:val="22"/>
          <w:szCs w:val="22"/>
        </w:rPr>
        <w:t xml:space="preserve"> doen.</w:t>
      </w:r>
    </w:p>
    <w:p w:rsidR="00880C6A" w:rsidRPr="00C90F2A" w:rsidRDefault="00880C6A" w:rsidP="00880C6A">
      <w:pPr>
        <w:rPr>
          <w:rFonts w:ascii="Calibri" w:hAnsi="Calibri" w:cs="Times New Roman"/>
          <w:sz w:val="22"/>
          <w:szCs w:val="22"/>
        </w:rPr>
      </w:pPr>
      <w:r w:rsidRPr="00C90F2A">
        <w:rPr>
          <w:rFonts w:ascii="Calibri" w:hAnsi="Calibri" w:cs="Times New Roman"/>
          <w:sz w:val="22"/>
          <w:szCs w:val="22"/>
        </w:rPr>
        <w:t>Als op grond van de verzamelde informatie het vermoeden onterecht is, wordt dat ook vermeld in Magister.  De volgende stap hoeft  dan niet te worden ondernomen.  Alertheid van de kant van de mentor blijft geboden.</w:t>
      </w:r>
    </w:p>
    <w:p w:rsidR="00573FEE" w:rsidRPr="00C90F2A" w:rsidRDefault="00573FEE" w:rsidP="00D033F1">
      <w:pPr>
        <w:widowControl w:val="0"/>
        <w:autoSpaceDE w:val="0"/>
        <w:autoSpaceDN w:val="0"/>
        <w:adjustRightInd w:val="0"/>
        <w:spacing w:after="240"/>
        <w:rPr>
          <w:rFonts w:ascii="Calibri" w:hAnsi="Calibri" w:cs="Times New Roman"/>
          <w:sz w:val="22"/>
          <w:szCs w:val="22"/>
        </w:rPr>
      </w:pPr>
    </w:p>
    <w:p w:rsidR="00D033F1" w:rsidRPr="00C90F2A" w:rsidRDefault="00D033F1" w:rsidP="00D033F1">
      <w:pPr>
        <w:widowControl w:val="0"/>
        <w:autoSpaceDE w:val="0"/>
        <w:autoSpaceDN w:val="0"/>
        <w:adjustRightInd w:val="0"/>
        <w:spacing w:after="240"/>
        <w:rPr>
          <w:rFonts w:ascii="Calibri" w:hAnsi="Calibri" w:cs="Times New Roman"/>
          <w:b/>
          <w:i/>
          <w:iCs/>
          <w:sz w:val="22"/>
          <w:szCs w:val="22"/>
        </w:rPr>
      </w:pPr>
      <w:r w:rsidRPr="00C90F2A">
        <w:rPr>
          <w:rFonts w:ascii="Calibri" w:hAnsi="Calibri" w:cs="Times New Roman"/>
          <w:b/>
          <w:i/>
          <w:iCs/>
          <w:sz w:val="22"/>
          <w:szCs w:val="22"/>
        </w:rPr>
        <w:t xml:space="preserve">Stap 5 Beslissen: </w:t>
      </w:r>
      <w:r w:rsidR="002B1D31" w:rsidRPr="00C90F2A">
        <w:rPr>
          <w:rFonts w:ascii="Calibri" w:hAnsi="Calibri" w:cs="Times New Roman"/>
          <w:b/>
          <w:i/>
          <w:iCs/>
          <w:sz w:val="22"/>
          <w:szCs w:val="22"/>
        </w:rPr>
        <w:t xml:space="preserve">zelf </w:t>
      </w:r>
      <w:r w:rsidRPr="00C90F2A">
        <w:rPr>
          <w:rFonts w:ascii="Calibri" w:hAnsi="Calibri" w:cs="Times New Roman"/>
          <w:b/>
          <w:i/>
          <w:iCs/>
          <w:sz w:val="22"/>
          <w:szCs w:val="22"/>
        </w:rPr>
        <w:t>hulp organiseren en/of melden</w:t>
      </w:r>
    </w:p>
    <w:p w:rsidR="005C3821" w:rsidRPr="00C90F2A" w:rsidRDefault="005C3821" w:rsidP="00033C10">
      <w:pPr>
        <w:pStyle w:val="Lijstalinea"/>
        <w:numPr>
          <w:ilvl w:val="0"/>
          <w:numId w:val="21"/>
        </w:numPr>
        <w:tabs>
          <w:tab w:val="left" w:pos="1260"/>
          <w:tab w:val="left" w:pos="2700"/>
        </w:tabs>
        <w:rPr>
          <w:rFonts w:ascii="Calibri" w:hAnsi="Calibri" w:cs="Times New Roman"/>
          <w:sz w:val="22"/>
          <w:szCs w:val="22"/>
        </w:rPr>
      </w:pPr>
      <w:r w:rsidRPr="00C90F2A">
        <w:rPr>
          <w:rFonts w:ascii="Calibri" w:hAnsi="Calibri" w:cs="Times New Roman"/>
          <w:sz w:val="22"/>
          <w:szCs w:val="22"/>
        </w:rPr>
        <w:t>Zelf hulp organiseren:</w:t>
      </w:r>
    </w:p>
    <w:p w:rsidR="005C3821" w:rsidRPr="00C90F2A" w:rsidRDefault="005C3821" w:rsidP="005C3821">
      <w:pPr>
        <w:tabs>
          <w:tab w:val="left" w:pos="1260"/>
          <w:tab w:val="left" w:pos="2700"/>
        </w:tabs>
        <w:rPr>
          <w:rFonts w:ascii="Calibri" w:hAnsi="Calibri" w:cs="Times New Roman"/>
          <w:sz w:val="22"/>
          <w:szCs w:val="22"/>
        </w:rPr>
      </w:pPr>
    </w:p>
    <w:p w:rsidR="00FB110F" w:rsidRPr="00C90F2A" w:rsidRDefault="00FB110F" w:rsidP="005C3821">
      <w:pPr>
        <w:tabs>
          <w:tab w:val="left" w:pos="1260"/>
          <w:tab w:val="left" w:pos="2700"/>
        </w:tabs>
        <w:rPr>
          <w:rFonts w:ascii="Calibri" w:hAnsi="Calibri" w:cs="Times New Roman"/>
          <w:bCs/>
          <w:sz w:val="22"/>
          <w:szCs w:val="22"/>
        </w:rPr>
      </w:pPr>
      <w:r w:rsidRPr="00C90F2A">
        <w:rPr>
          <w:rFonts w:ascii="Calibri" w:hAnsi="Calibri" w:cs="Times New Roman"/>
          <w:sz w:val="22"/>
          <w:szCs w:val="22"/>
        </w:rPr>
        <w:t xml:space="preserve">Het ZAT organiseert de noodzakelijke hulp en volgt de effecten van deze hulp. De </w:t>
      </w:r>
      <w:r w:rsidR="00ED0E61" w:rsidRPr="00C90F2A">
        <w:rPr>
          <w:rFonts w:ascii="Calibri" w:hAnsi="Calibri" w:cs="Times New Roman"/>
          <w:sz w:val="22"/>
          <w:szCs w:val="22"/>
        </w:rPr>
        <w:t>zorg</w:t>
      </w:r>
      <w:r w:rsidR="00965CB7" w:rsidRPr="00C90F2A">
        <w:rPr>
          <w:rFonts w:ascii="Calibri" w:hAnsi="Calibri" w:cs="Times New Roman"/>
          <w:sz w:val="22"/>
          <w:szCs w:val="22"/>
        </w:rPr>
        <w:t>coördinator</w:t>
      </w:r>
      <w:r w:rsidR="00ED0E61" w:rsidRPr="00C90F2A">
        <w:rPr>
          <w:rFonts w:ascii="Calibri" w:hAnsi="Calibri" w:cs="Times New Roman"/>
          <w:sz w:val="22"/>
          <w:szCs w:val="22"/>
        </w:rPr>
        <w:t>/counselor</w:t>
      </w:r>
      <w:r w:rsidR="00965CB7" w:rsidRPr="00C90F2A">
        <w:rPr>
          <w:rFonts w:ascii="Calibri" w:hAnsi="Calibri" w:cs="Times New Roman"/>
          <w:sz w:val="22"/>
          <w:szCs w:val="22"/>
        </w:rPr>
        <w:t xml:space="preserve"> </w:t>
      </w:r>
      <w:r w:rsidRPr="00C90F2A">
        <w:rPr>
          <w:rFonts w:ascii="Calibri" w:hAnsi="Calibri" w:cs="Times New Roman"/>
          <w:sz w:val="22"/>
          <w:szCs w:val="22"/>
        </w:rPr>
        <w:t>bespreekt met de ouder de uitkomst van de bespreking in het ZAT.</w:t>
      </w:r>
      <w:r w:rsidRPr="00C90F2A">
        <w:rPr>
          <w:rFonts w:ascii="Calibri" w:hAnsi="Calibri" w:cs="Times New Roman"/>
          <w:bCs/>
          <w:sz w:val="22"/>
          <w:szCs w:val="22"/>
        </w:rPr>
        <w:t xml:space="preserve"> Hij bespreekt</w:t>
      </w:r>
      <w:r w:rsidR="00033C10" w:rsidRPr="00C90F2A">
        <w:rPr>
          <w:rFonts w:ascii="Calibri" w:hAnsi="Calibri" w:cs="Times New Roman"/>
          <w:bCs/>
          <w:sz w:val="22"/>
          <w:szCs w:val="22"/>
        </w:rPr>
        <w:t xml:space="preserve"> ook </w:t>
      </w:r>
      <w:r w:rsidRPr="00C90F2A">
        <w:rPr>
          <w:rFonts w:ascii="Calibri" w:hAnsi="Calibri" w:cs="Times New Roman"/>
          <w:bCs/>
          <w:sz w:val="22"/>
          <w:szCs w:val="22"/>
        </w:rPr>
        <w:t>de verder te nemen stappen voor geadviseerd</w:t>
      </w:r>
      <w:r w:rsidR="005C3821" w:rsidRPr="00C90F2A">
        <w:rPr>
          <w:rFonts w:ascii="Calibri" w:hAnsi="Calibri" w:cs="Times New Roman"/>
          <w:bCs/>
          <w:sz w:val="22"/>
          <w:szCs w:val="22"/>
        </w:rPr>
        <w:t xml:space="preserve">e hulpverlening voor de </w:t>
      </w:r>
      <w:r w:rsidR="00965CB7" w:rsidRPr="00C90F2A">
        <w:rPr>
          <w:rFonts w:ascii="Calibri" w:hAnsi="Calibri" w:cs="Times New Roman"/>
          <w:bCs/>
          <w:sz w:val="22"/>
          <w:szCs w:val="22"/>
        </w:rPr>
        <w:t>leerling</w:t>
      </w:r>
      <w:r w:rsidRPr="00C90F2A">
        <w:rPr>
          <w:rFonts w:ascii="Calibri" w:hAnsi="Calibri" w:cs="Times New Roman"/>
          <w:bCs/>
          <w:sz w:val="22"/>
          <w:szCs w:val="22"/>
        </w:rPr>
        <w:t xml:space="preserve"> en/of de ouder. </w:t>
      </w:r>
      <w:r w:rsidR="005C3821" w:rsidRPr="00C90F2A">
        <w:rPr>
          <w:rFonts w:ascii="Calibri" w:hAnsi="Calibri" w:cs="Times New Roman"/>
          <w:bCs/>
          <w:sz w:val="22"/>
          <w:szCs w:val="22"/>
        </w:rPr>
        <w:t xml:space="preserve">De </w:t>
      </w:r>
      <w:r w:rsidR="003C7114" w:rsidRPr="00C90F2A">
        <w:rPr>
          <w:rFonts w:ascii="Calibri" w:hAnsi="Calibri" w:cs="Times New Roman"/>
          <w:bCs/>
          <w:sz w:val="22"/>
          <w:szCs w:val="22"/>
        </w:rPr>
        <w:t>zorgc</w:t>
      </w:r>
      <w:r w:rsidR="00965CB7" w:rsidRPr="00C90F2A">
        <w:rPr>
          <w:rFonts w:ascii="Calibri" w:hAnsi="Calibri" w:cs="Times New Roman"/>
          <w:bCs/>
          <w:sz w:val="22"/>
          <w:szCs w:val="22"/>
        </w:rPr>
        <w:t>oördinator</w:t>
      </w:r>
      <w:r w:rsidR="00C75BC6" w:rsidRPr="00C90F2A">
        <w:rPr>
          <w:rFonts w:ascii="Calibri" w:hAnsi="Calibri" w:cs="Times New Roman"/>
          <w:bCs/>
          <w:sz w:val="22"/>
          <w:szCs w:val="22"/>
        </w:rPr>
        <w:t xml:space="preserve">/counselor </w:t>
      </w:r>
      <w:r w:rsidR="00965CB7" w:rsidRPr="00C90F2A">
        <w:rPr>
          <w:rFonts w:ascii="Calibri" w:hAnsi="Calibri" w:cs="Times New Roman"/>
          <w:bCs/>
          <w:sz w:val="22"/>
          <w:szCs w:val="22"/>
        </w:rPr>
        <w:t xml:space="preserve"> </w:t>
      </w:r>
      <w:r w:rsidR="005C3821" w:rsidRPr="00C90F2A">
        <w:rPr>
          <w:rFonts w:ascii="Calibri" w:hAnsi="Calibri" w:cs="Times New Roman"/>
          <w:bCs/>
          <w:sz w:val="22"/>
          <w:szCs w:val="22"/>
        </w:rPr>
        <w:t>volgt samen met de mentor of de hulpverlening is gestart</w:t>
      </w:r>
      <w:r w:rsidR="00033C10" w:rsidRPr="00C90F2A">
        <w:rPr>
          <w:rFonts w:ascii="Calibri" w:hAnsi="Calibri" w:cs="Times New Roman"/>
          <w:bCs/>
          <w:sz w:val="22"/>
          <w:szCs w:val="22"/>
        </w:rPr>
        <w:t xml:space="preserve"> en loopt</w:t>
      </w:r>
      <w:r w:rsidR="005C3821" w:rsidRPr="00C90F2A">
        <w:rPr>
          <w:rFonts w:ascii="Calibri" w:hAnsi="Calibri" w:cs="Times New Roman"/>
          <w:bCs/>
          <w:sz w:val="22"/>
          <w:szCs w:val="22"/>
        </w:rPr>
        <w:t xml:space="preserve">. De </w:t>
      </w:r>
      <w:r w:rsidR="003C7114" w:rsidRPr="00C90F2A">
        <w:rPr>
          <w:rFonts w:ascii="Calibri" w:hAnsi="Calibri" w:cs="Times New Roman"/>
          <w:bCs/>
          <w:sz w:val="22"/>
          <w:szCs w:val="22"/>
        </w:rPr>
        <w:t>zorg</w:t>
      </w:r>
      <w:r w:rsidR="00965CB7" w:rsidRPr="00C90F2A">
        <w:rPr>
          <w:rFonts w:ascii="Calibri" w:hAnsi="Calibri" w:cs="Times New Roman"/>
          <w:bCs/>
          <w:sz w:val="22"/>
          <w:szCs w:val="22"/>
        </w:rPr>
        <w:t>coördinator</w:t>
      </w:r>
      <w:r w:rsidR="00C75BC6" w:rsidRPr="00C90F2A">
        <w:rPr>
          <w:rFonts w:ascii="Calibri" w:hAnsi="Calibri" w:cs="Times New Roman"/>
          <w:bCs/>
          <w:sz w:val="22"/>
          <w:szCs w:val="22"/>
        </w:rPr>
        <w:t>/counselor</w:t>
      </w:r>
      <w:r w:rsidR="00965CB7" w:rsidRPr="00C90F2A">
        <w:rPr>
          <w:rFonts w:ascii="Calibri" w:hAnsi="Calibri" w:cs="Times New Roman"/>
          <w:bCs/>
          <w:sz w:val="22"/>
          <w:szCs w:val="22"/>
        </w:rPr>
        <w:t xml:space="preserve"> </w:t>
      </w:r>
      <w:r w:rsidR="005C3821" w:rsidRPr="00C90F2A">
        <w:rPr>
          <w:rFonts w:ascii="Calibri" w:hAnsi="Calibri" w:cs="Times New Roman"/>
          <w:bCs/>
          <w:sz w:val="22"/>
          <w:szCs w:val="22"/>
        </w:rPr>
        <w:t xml:space="preserve">vraagt toestemming aan de ouders om contact te hebben met de hulpverlener en onderhoudt dit. </w:t>
      </w:r>
      <w:r w:rsidR="00C75BC6" w:rsidRPr="00C90F2A">
        <w:rPr>
          <w:rFonts w:ascii="Calibri" w:hAnsi="Calibri" w:cs="Times New Roman"/>
          <w:bCs/>
          <w:sz w:val="22"/>
          <w:szCs w:val="22"/>
        </w:rPr>
        <w:t xml:space="preserve">Hij </w:t>
      </w:r>
      <w:r w:rsidR="005C3821" w:rsidRPr="00C90F2A">
        <w:rPr>
          <w:rFonts w:ascii="Calibri" w:hAnsi="Calibri" w:cs="Times New Roman"/>
          <w:bCs/>
          <w:sz w:val="22"/>
          <w:szCs w:val="22"/>
        </w:rPr>
        <w:t>doet verslag van het contact met de hulpverlener in het ZAT. De casus wordt gevolgd in het ZAT.</w:t>
      </w:r>
    </w:p>
    <w:p w:rsidR="000F251D" w:rsidRPr="00C90F2A" w:rsidRDefault="000F251D" w:rsidP="000F251D">
      <w:pPr>
        <w:tabs>
          <w:tab w:val="left" w:pos="1260"/>
        </w:tabs>
        <w:rPr>
          <w:rFonts w:ascii="Calibri" w:hAnsi="Calibri" w:cs="Times New Roman"/>
          <w:sz w:val="22"/>
          <w:szCs w:val="22"/>
        </w:rPr>
      </w:pPr>
    </w:p>
    <w:p w:rsidR="00FB110F" w:rsidRPr="00C90F2A" w:rsidRDefault="005C3821" w:rsidP="00033C10">
      <w:pPr>
        <w:pStyle w:val="Lijstalinea"/>
        <w:numPr>
          <w:ilvl w:val="0"/>
          <w:numId w:val="21"/>
        </w:numPr>
        <w:tabs>
          <w:tab w:val="left" w:pos="1260"/>
        </w:tabs>
        <w:rPr>
          <w:rFonts w:ascii="Calibri" w:hAnsi="Calibri" w:cs="Times New Roman"/>
          <w:sz w:val="22"/>
          <w:szCs w:val="22"/>
        </w:rPr>
      </w:pPr>
      <w:r w:rsidRPr="00C90F2A">
        <w:rPr>
          <w:rFonts w:ascii="Calibri" w:hAnsi="Calibri" w:cs="Times New Roman"/>
          <w:sz w:val="22"/>
          <w:szCs w:val="22"/>
        </w:rPr>
        <w:t>Melden:</w:t>
      </w:r>
    </w:p>
    <w:p w:rsidR="005C3821" w:rsidRPr="00C90F2A" w:rsidRDefault="005C3821" w:rsidP="000F251D">
      <w:pPr>
        <w:tabs>
          <w:tab w:val="left" w:pos="1260"/>
        </w:tabs>
        <w:rPr>
          <w:rFonts w:ascii="Calibri" w:hAnsi="Calibri" w:cs="Times New Roman"/>
          <w:sz w:val="22"/>
          <w:szCs w:val="22"/>
        </w:rPr>
      </w:pPr>
    </w:p>
    <w:p w:rsidR="000F251D" w:rsidRPr="007C4034" w:rsidRDefault="005C3821" w:rsidP="00F57A7D">
      <w:pPr>
        <w:widowControl w:val="0"/>
        <w:autoSpaceDE w:val="0"/>
        <w:autoSpaceDN w:val="0"/>
        <w:adjustRightInd w:val="0"/>
        <w:spacing w:after="240"/>
        <w:rPr>
          <w:rFonts w:ascii="Calibri" w:hAnsi="Calibri" w:cs="Times New Roman"/>
          <w:sz w:val="22"/>
          <w:szCs w:val="22"/>
        </w:rPr>
      </w:pPr>
      <w:r w:rsidRPr="00C90F2A">
        <w:rPr>
          <w:rFonts w:ascii="Calibri" w:hAnsi="Calibri" w:cs="Times New Roman"/>
          <w:sz w:val="22"/>
          <w:szCs w:val="22"/>
        </w:rPr>
        <w:t xml:space="preserve">Indien de school de </w:t>
      </w:r>
      <w:r w:rsidR="00B45979" w:rsidRPr="00C90F2A">
        <w:rPr>
          <w:rFonts w:ascii="Calibri" w:hAnsi="Calibri" w:cs="Times New Roman"/>
          <w:sz w:val="22"/>
          <w:szCs w:val="22"/>
        </w:rPr>
        <w:t>leerling</w:t>
      </w:r>
      <w:r w:rsidRPr="00C90F2A">
        <w:rPr>
          <w:rFonts w:ascii="Calibri" w:hAnsi="Calibri" w:cs="Times New Roman"/>
          <w:sz w:val="22"/>
          <w:szCs w:val="22"/>
        </w:rPr>
        <w:t xml:space="preserve"> niet voldoende tegen het risico op huiselijk geweld of kindermishandeling kan beschermen, bijvoorbeeld doordat de ouder niet meewerkt of </w:t>
      </w:r>
      <w:r w:rsidR="00033C10" w:rsidRPr="00C90F2A">
        <w:rPr>
          <w:rFonts w:ascii="Calibri" w:hAnsi="Calibri" w:cs="Times New Roman"/>
          <w:sz w:val="22"/>
          <w:szCs w:val="22"/>
        </w:rPr>
        <w:t xml:space="preserve">doordat </w:t>
      </w:r>
      <w:r w:rsidRPr="00C90F2A">
        <w:rPr>
          <w:rFonts w:ascii="Calibri" w:hAnsi="Calibri" w:cs="Times New Roman"/>
          <w:sz w:val="22"/>
          <w:szCs w:val="22"/>
        </w:rPr>
        <w:t>de hulp niet op gang komt, doet de school een zorgmelding</w:t>
      </w:r>
      <w:r w:rsidR="007E20A6">
        <w:rPr>
          <w:rFonts w:ascii="Calibri" w:hAnsi="Calibri" w:cs="Times New Roman"/>
          <w:sz w:val="22"/>
          <w:szCs w:val="22"/>
        </w:rPr>
        <w:t xml:space="preserve">  (</w:t>
      </w:r>
      <w:r w:rsidR="003C7114" w:rsidRPr="00C90F2A">
        <w:rPr>
          <w:rFonts w:ascii="Calibri" w:hAnsi="Calibri" w:cs="Times New Roman"/>
          <w:sz w:val="22"/>
          <w:szCs w:val="22"/>
        </w:rPr>
        <w:t>zorg</w:t>
      </w:r>
      <w:r w:rsidR="00B45979" w:rsidRPr="00C90F2A">
        <w:rPr>
          <w:rFonts w:ascii="Calibri" w:hAnsi="Calibri" w:cs="Times New Roman"/>
          <w:sz w:val="22"/>
          <w:szCs w:val="22"/>
        </w:rPr>
        <w:t>coördinator</w:t>
      </w:r>
      <w:r w:rsidR="00C75BC6" w:rsidRPr="00C90F2A">
        <w:rPr>
          <w:rFonts w:ascii="Calibri" w:hAnsi="Calibri" w:cs="Times New Roman"/>
          <w:sz w:val="22"/>
          <w:szCs w:val="22"/>
        </w:rPr>
        <w:t>/counselor</w:t>
      </w:r>
      <w:r w:rsidR="007E20A6">
        <w:rPr>
          <w:rFonts w:ascii="Calibri" w:hAnsi="Calibri" w:cs="Times New Roman"/>
          <w:sz w:val="22"/>
          <w:szCs w:val="22"/>
        </w:rPr>
        <w:t>)</w:t>
      </w:r>
      <w:r w:rsidR="00033C10" w:rsidRPr="00C90F2A">
        <w:rPr>
          <w:rFonts w:ascii="Calibri" w:hAnsi="Calibri" w:cs="Times New Roman"/>
          <w:sz w:val="22"/>
          <w:szCs w:val="22"/>
        </w:rPr>
        <w:t>.</w:t>
      </w:r>
      <w:r w:rsidR="007E20A6">
        <w:rPr>
          <w:rFonts w:ascii="Calibri" w:hAnsi="Calibri" w:cs="Times New Roman"/>
          <w:sz w:val="22"/>
          <w:szCs w:val="22"/>
        </w:rPr>
        <w:t xml:space="preserve"> </w:t>
      </w:r>
      <w:r w:rsidR="00F57A7D" w:rsidRPr="00C90F2A">
        <w:rPr>
          <w:rFonts w:ascii="Calibri" w:hAnsi="Calibri" w:cs="Times New Roman"/>
          <w:sz w:val="22"/>
          <w:szCs w:val="22"/>
        </w:rPr>
        <w:t xml:space="preserve"> </w:t>
      </w:r>
      <w:r w:rsidRPr="00C90F2A">
        <w:rPr>
          <w:rFonts w:ascii="Calibri" w:hAnsi="Calibri" w:cs="Times New Roman"/>
          <w:sz w:val="22"/>
          <w:szCs w:val="22"/>
        </w:rPr>
        <w:t xml:space="preserve">De </w:t>
      </w:r>
      <w:r w:rsidR="003C7114" w:rsidRPr="00C90F2A">
        <w:rPr>
          <w:rFonts w:ascii="Calibri" w:hAnsi="Calibri" w:cs="Times New Roman"/>
          <w:sz w:val="22"/>
          <w:szCs w:val="22"/>
        </w:rPr>
        <w:t>zorg</w:t>
      </w:r>
      <w:r w:rsidR="00B45979" w:rsidRPr="00C90F2A">
        <w:rPr>
          <w:rFonts w:ascii="Calibri" w:hAnsi="Calibri" w:cs="Times New Roman"/>
          <w:sz w:val="22"/>
          <w:szCs w:val="22"/>
        </w:rPr>
        <w:t>coördinator</w:t>
      </w:r>
      <w:r w:rsidR="00C75BC6" w:rsidRPr="00C90F2A">
        <w:rPr>
          <w:rFonts w:ascii="Calibri" w:hAnsi="Calibri" w:cs="Times New Roman"/>
          <w:sz w:val="22"/>
          <w:szCs w:val="22"/>
        </w:rPr>
        <w:t>/counselor</w:t>
      </w:r>
      <w:r w:rsidR="00B45979" w:rsidRPr="00C90F2A">
        <w:rPr>
          <w:rFonts w:ascii="Calibri" w:hAnsi="Calibri" w:cs="Times New Roman"/>
          <w:sz w:val="22"/>
          <w:szCs w:val="22"/>
        </w:rPr>
        <w:t xml:space="preserve"> </w:t>
      </w:r>
      <w:r w:rsidR="003C7114" w:rsidRPr="00C90F2A">
        <w:rPr>
          <w:rFonts w:ascii="Calibri" w:hAnsi="Calibri" w:cs="Times New Roman"/>
          <w:sz w:val="22"/>
          <w:szCs w:val="22"/>
        </w:rPr>
        <w:t xml:space="preserve">en de mentor </w:t>
      </w:r>
      <w:r w:rsidRPr="00C90F2A">
        <w:rPr>
          <w:rFonts w:ascii="Calibri" w:hAnsi="Calibri" w:cs="Times New Roman"/>
          <w:sz w:val="22"/>
          <w:szCs w:val="22"/>
        </w:rPr>
        <w:t>bespre</w:t>
      </w:r>
      <w:r w:rsidR="003C7114" w:rsidRPr="00C90F2A">
        <w:rPr>
          <w:rFonts w:ascii="Calibri" w:hAnsi="Calibri" w:cs="Times New Roman"/>
          <w:sz w:val="22"/>
          <w:szCs w:val="22"/>
        </w:rPr>
        <w:t>ken samen</w:t>
      </w:r>
      <w:r w:rsidRPr="00C90F2A">
        <w:rPr>
          <w:rFonts w:ascii="Calibri" w:hAnsi="Calibri" w:cs="Times New Roman"/>
          <w:sz w:val="22"/>
          <w:szCs w:val="22"/>
        </w:rPr>
        <w:t xml:space="preserve"> de melding met de ouder(s) en de </w:t>
      </w:r>
      <w:r w:rsidR="003C7114" w:rsidRPr="00C90F2A">
        <w:rPr>
          <w:rFonts w:ascii="Calibri" w:hAnsi="Calibri" w:cs="Times New Roman"/>
          <w:sz w:val="22"/>
          <w:szCs w:val="22"/>
        </w:rPr>
        <w:t>leerling</w:t>
      </w:r>
      <w:r w:rsidRPr="00C90F2A">
        <w:rPr>
          <w:rFonts w:ascii="Calibri" w:hAnsi="Calibri" w:cs="Times New Roman"/>
          <w:sz w:val="22"/>
          <w:szCs w:val="22"/>
        </w:rPr>
        <w:t>.</w:t>
      </w:r>
      <w:r w:rsidR="00B45979" w:rsidRPr="00C90F2A">
        <w:rPr>
          <w:rFonts w:ascii="Calibri" w:hAnsi="Calibri" w:cs="Times New Roman"/>
          <w:sz w:val="22"/>
          <w:szCs w:val="22"/>
        </w:rPr>
        <w:t xml:space="preserve"> Soms, als door </w:t>
      </w:r>
      <w:r w:rsidR="00965CB7" w:rsidRPr="00C90F2A">
        <w:rPr>
          <w:rFonts w:ascii="Calibri" w:hAnsi="Calibri" w:cs="Times New Roman"/>
          <w:sz w:val="22"/>
          <w:szCs w:val="22"/>
        </w:rPr>
        <w:t>het doen van de melding de relatie met school gevaar dreigt te lopen,</w:t>
      </w:r>
      <w:r w:rsidR="00B45979" w:rsidRPr="00C90F2A">
        <w:rPr>
          <w:rFonts w:ascii="Calibri" w:hAnsi="Calibri" w:cs="Times New Roman"/>
          <w:sz w:val="22"/>
          <w:szCs w:val="22"/>
        </w:rPr>
        <w:t xml:space="preserve"> is het aan te bevelen </w:t>
      </w:r>
      <w:r w:rsidR="00B45979" w:rsidRPr="00C90F2A">
        <w:rPr>
          <w:rFonts w:ascii="Calibri" w:hAnsi="Calibri" w:cs="Times New Roman"/>
          <w:bCs/>
          <w:iCs/>
          <w:sz w:val="22"/>
          <w:szCs w:val="22"/>
        </w:rPr>
        <w:t>om één van de partners in het ZAT te vragen de melding te doen.</w:t>
      </w:r>
    </w:p>
    <w:p w:rsidR="000F251D" w:rsidRPr="007C4034" w:rsidRDefault="005C3821" w:rsidP="000F251D">
      <w:pPr>
        <w:tabs>
          <w:tab w:val="left" w:pos="1260"/>
        </w:tabs>
        <w:rPr>
          <w:rFonts w:ascii="Calibri" w:hAnsi="Calibri" w:cs="Times New Roman"/>
          <w:bCs/>
          <w:iCs/>
          <w:sz w:val="22"/>
          <w:szCs w:val="22"/>
        </w:rPr>
      </w:pPr>
      <w:r w:rsidRPr="007C4034">
        <w:rPr>
          <w:rFonts w:ascii="Calibri" w:hAnsi="Calibri" w:cs="Times New Roman"/>
          <w:bCs/>
          <w:iCs/>
          <w:sz w:val="22"/>
          <w:szCs w:val="22"/>
        </w:rPr>
        <w:lastRenderedPageBreak/>
        <w:t xml:space="preserve">Van contacten </w:t>
      </w:r>
      <w:r w:rsidR="00965CB7" w:rsidRPr="007C4034">
        <w:rPr>
          <w:rFonts w:ascii="Calibri" w:hAnsi="Calibri" w:cs="Times New Roman"/>
          <w:bCs/>
          <w:iCs/>
          <w:sz w:val="22"/>
          <w:szCs w:val="22"/>
        </w:rPr>
        <w:t>m</w:t>
      </w:r>
      <w:r w:rsidRPr="007C4034">
        <w:rPr>
          <w:rFonts w:ascii="Calibri" w:hAnsi="Calibri" w:cs="Times New Roman"/>
          <w:bCs/>
          <w:iCs/>
          <w:sz w:val="22"/>
          <w:szCs w:val="22"/>
        </w:rPr>
        <w:t xml:space="preserve">et de </w:t>
      </w:r>
      <w:r w:rsidR="00B45979" w:rsidRPr="007C4034">
        <w:rPr>
          <w:rFonts w:ascii="Calibri" w:hAnsi="Calibri" w:cs="Times New Roman"/>
          <w:bCs/>
          <w:iCs/>
          <w:sz w:val="22"/>
          <w:szCs w:val="22"/>
        </w:rPr>
        <w:t xml:space="preserve">leerling </w:t>
      </w:r>
      <w:r w:rsidR="000F251D" w:rsidRPr="007C4034">
        <w:rPr>
          <w:rFonts w:ascii="Calibri" w:hAnsi="Calibri" w:cs="Times New Roman"/>
          <w:bCs/>
          <w:iCs/>
          <w:sz w:val="22"/>
          <w:szCs w:val="22"/>
        </w:rPr>
        <w:t>en/of oud</w:t>
      </w:r>
      <w:r w:rsidRPr="007C4034">
        <w:rPr>
          <w:rFonts w:ascii="Calibri" w:hAnsi="Calibri" w:cs="Times New Roman"/>
          <w:bCs/>
          <w:iCs/>
          <w:sz w:val="22"/>
          <w:szCs w:val="22"/>
        </w:rPr>
        <w:t>er over de melding kan worden afgezien</w:t>
      </w:r>
      <w:r w:rsidR="000F251D" w:rsidRPr="007C4034">
        <w:rPr>
          <w:rFonts w:ascii="Calibri" w:hAnsi="Calibri" w:cs="Times New Roman"/>
          <w:bCs/>
          <w:iCs/>
          <w:sz w:val="22"/>
          <w:szCs w:val="22"/>
        </w:rPr>
        <w:t>:</w:t>
      </w:r>
    </w:p>
    <w:p w:rsidR="000F251D" w:rsidRPr="007C4034" w:rsidRDefault="005C3821" w:rsidP="000F251D">
      <w:pPr>
        <w:numPr>
          <w:ilvl w:val="0"/>
          <w:numId w:val="15"/>
        </w:numPr>
        <w:tabs>
          <w:tab w:val="left" w:pos="1260"/>
        </w:tabs>
        <w:spacing w:line="280" w:lineRule="atLeast"/>
        <w:ind w:hanging="218"/>
        <w:rPr>
          <w:rFonts w:ascii="Calibri" w:hAnsi="Calibri" w:cs="Times New Roman"/>
          <w:bCs/>
          <w:iCs/>
          <w:sz w:val="22"/>
          <w:szCs w:val="22"/>
        </w:rPr>
      </w:pPr>
      <w:r w:rsidRPr="007C4034">
        <w:rPr>
          <w:rFonts w:ascii="Calibri" w:hAnsi="Calibri" w:cs="Times New Roman"/>
          <w:bCs/>
          <w:iCs/>
          <w:sz w:val="22"/>
          <w:szCs w:val="22"/>
        </w:rPr>
        <w:t xml:space="preserve">als de veiligheid van de </w:t>
      </w:r>
      <w:r w:rsidR="00B45979" w:rsidRPr="007C4034">
        <w:rPr>
          <w:rFonts w:ascii="Calibri" w:hAnsi="Calibri" w:cs="Times New Roman"/>
          <w:bCs/>
          <w:iCs/>
          <w:sz w:val="22"/>
          <w:szCs w:val="22"/>
        </w:rPr>
        <w:t>leerling</w:t>
      </w:r>
      <w:r w:rsidRPr="007C4034">
        <w:rPr>
          <w:rFonts w:ascii="Calibri" w:hAnsi="Calibri" w:cs="Times New Roman"/>
          <w:bCs/>
          <w:iCs/>
          <w:sz w:val="22"/>
          <w:szCs w:val="22"/>
        </w:rPr>
        <w:t>, die van de medewerker</w:t>
      </w:r>
      <w:r w:rsidR="000F251D" w:rsidRPr="007C4034">
        <w:rPr>
          <w:rFonts w:ascii="Calibri" w:hAnsi="Calibri" w:cs="Times New Roman"/>
          <w:bCs/>
          <w:iCs/>
          <w:sz w:val="22"/>
          <w:szCs w:val="22"/>
        </w:rPr>
        <w:t xml:space="preserve">, of die van een ander in het geding is; </w:t>
      </w:r>
    </w:p>
    <w:p w:rsidR="000F251D" w:rsidRPr="007C4034" w:rsidRDefault="005C3821" w:rsidP="000F251D">
      <w:pPr>
        <w:numPr>
          <w:ilvl w:val="0"/>
          <w:numId w:val="15"/>
        </w:numPr>
        <w:tabs>
          <w:tab w:val="left" w:pos="1260"/>
        </w:tabs>
        <w:spacing w:line="280" w:lineRule="atLeast"/>
        <w:ind w:hanging="218"/>
        <w:rPr>
          <w:rFonts w:ascii="Calibri" w:hAnsi="Calibri" w:cs="Times New Roman"/>
          <w:bCs/>
          <w:iCs/>
          <w:sz w:val="22"/>
          <w:szCs w:val="22"/>
        </w:rPr>
      </w:pPr>
      <w:r w:rsidRPr="007C4034">
        <w:rPr>
          <w:rFonts w:ascii="Calibri" w:hAnsi="Calibri" w:cs="Times New Roman"/>
          <w:bCs/>
          <w:iCs/>
          <w:sz w:val="22"/>
          <w:szCs w:val="22"/>
        </w:rPr>
        <w:t>of als er goede redenen zijn</w:t>
      </w:r>
      <w:r w:rsidR="000F251D" w:rsidRPr="007C4034">
        <w:rPr>
          <w:rFonts w:ascii="Calibri" w:hAnsi="Calibri" w:cs="Times New Roman"/>
          <w:bCs/>
          <w:iCs/>
          <w:sz w:val="22"/>
          <w:szCs w:val="22"/>
        </w:rPr>
        <w:t xml:space="preserve"> om te</w:t>
      </w:r>
      <w:r w:rsidRPr="007C4034">
        <w:rPr>
          <w:rFonts w:ascii="Calibri" w:hAnsi="Calibri" w:cs="Times New Roman"/>
          <w:bCs/>
          <w:iCs/>
          <w:sz w:val="22"/>
          <w:szCs w:val="22"/>
        </w:rPr>
        <w:t xml:space="preserve"> veronderstellen dat de </w:t>
      </w:r>
      <w:r w:rsidR="00B45979" w:rsidRPr="007C4034">
        <w:rPr>
          <w:rFonts w:ascii="Calibri" w:hAnsi="Calibri" w:cs="Times New Roman"/>
          <w:bCs/>
          <w:iCs/>
          <w:sz w:val="22"/>
          <w:szCs w:val="22"/>
        </w:rPr>
        <w:t>leerling</w:t>
      </w:r>
      <w:r w:rsidR="000F251D" w:rsidRPr="007C4034">
        <w:rPr>
          <w:rFonts w:ascii="Calibri" w:hAnsi="Calibri" w:cs="Times New Roman"/>
          <w:bCs/>
          <w:iCs/>
          <w:sz w:val="22"/>
          <w:szCs w:val="22"/>
        </w:rPr>
        <w:t xml:space="preserve"> en/of de </w:t>
      </w:r>
      <w:r w:rsidRPr="007C4034">
        <w:rPr>
          <w:rFonts w:ascii="Calibri" w:hAnsi="Calibri" w:cs="Times New Roman"/>
          <w:bCs/>
          <w:iCs/>
          <w:sz w:val="22"/>
          <w:szCs w:val="22"/>
        </w:rPr>
        <w:t>ouder daardoor het contact met school</w:t>
      </w:r>
      <w:r w:rsidR="000F251D" w:rsidRPr="007C4034">
        <w:rPr>
          <w:rFonts w:ascii="Calibri" w:hAnsi="Calibri" w:cs="Times New Roman"/>
          <w:bCs/>
          <w:iCs/>
          <w:sz w:val="22"/>
          <w:szCs w:val="22"/>
        </w:rPr>
        <w:t xml:space="preserve"> zal verbreken. </w:t>
      </w:r>
    </w:p>
    <w:p w:rsidR="000F251D" w:rsidRPr="007C4034" w:rsidRDefault="000F251D" w:rsidP="000F251D">
      <w:pPr>
        <w:tabs>
          <w:tab w:val="left" w:pos="1260"/>
        </w:tabs>
        <w:rPr>
          <w:rFonts w:ascii="Calibri" w:hAnsi="Calibri" w:cs="Times New Roman"/>
          <w:bCs/>
          <w:i/>
          <w:iCs/>
          <w:sz w:val="22"/>
          <w:szCs w:val="22"/>
        </w:rPr>
      </w:pPr>
    </w:p>
    <w:p w:rsidR="000F251D" w:rsidRPr="00C90F2A" w:rsidRDefault="000F251D" w:rsidP="000F251D">
      <w:pPr>
        <w:tabs>
          <w:tab w:val="left" w:pos="1260"/>
        </w:tabs>
        <w:rPr>
          <w:rFonts w:ascii="Calibri" w:hAnsi="Calibri" w:cs="Times New Roman"/>
          <w:bCs/>
          <w:iCs/>
          <w:sz w:val="22"/>
          <w:szCs w:val="22"/>
        </w:rPr>
      </w:pPr>
      <w:r w:rsidRPr="007C4034">
        <w:rPr>
          <w:rFonts w:ascii="Calibri" w:hAnsi="Calibri" w:cs="Times New Roman"/>
          <w:bCs/>
          <w:iCs/>
          <w:sz w:val="22"/>
          <w:szCs w:val="22"/>
        </w:rPr>
        <w:t xml:space="preserve">Indien na enige periode onvoldoende verbetering zichtbaar is, is het van belang opnieuw contact op te </w:t>
      </w:r>
      <w:r w:rsidRPr="00C90F2A">
        <w:rPr>
          <w:rFonts w:ascii="Calibri" w:hAnsi="Calibri" w:cs="Times New Roman"/>
          <w:bCs/>
          <w:iCs/>
          <w:sz w:val="22"/>
          <w:szCs w:val="22"/>
        </w:rPr>
        <w:t xml:space="preserve">nemen met het AMK en eventueel opnieuw een melding te doen. Het AMK adviseert, indien nodig, meerdere keren contact op te nemen indien onvoldoende verbetering of </w:t>
      </w:r>
      <w:r w:rsidR="00A27175" w:rsidRPr="00C90F2A">
        <w:rPr>
          <w:rFonts w:ascii="Calibri" w:hAnsi="Calibri" w:cs="Times New Roman"/>
          <w:bCs/>
          <w:iCs/>
          <w:sz w:val="22"/>
          <w:szCs w:val="22"/>
        </w:rPr>
        <w:t xml:space="preserve">zelfs </w:t>
      </w:r>
      <w:r w:rsidRPr="00C90F2A">
        <w:rPr>
          <w:rFonts w:ascii="Calibri" w:hAnsi="Calibri" w:cs="Times New Roman"/>
          <w:bCs/>
          <w:iCs/>
          <w:sz w:val="22"/>
          <w:szCs w:val="22"/>
        </w:rPr>
        <w:t xml:space="preserve">verslechtering </w:t>
      </w:r>
      <w:r w:rsidR="00A27175" w:rsidRPr="00C90F2A">
        <w:rPr>
          <w:rFonts w:ascii="Calibri" w:hAnsi="Calibri" w:cs="Times New Roman"/>
          <w:bCs/>
          <w:iCs/>
          <w:sz w:val="22"/>
          <w:szCs w:val="22"/>
        </w:rPr>
        <w:t>te zien is</w:t>
      </w:r>
      <w:r w:rsidRPr="00C90F2A">
        <w:rPr>
          <w:rFonts w:ascii="Calibri" w:hAnsi="Calibri" w:cs="Times New Roman"/>
          <w:bCs/>
          <w:iCs/>
          <w:sz w:val="22"/>
          <w:szCs w:val="22"/>
        </w:rPr>
        <w:t>.</w:t>
      </w:r>
    </w:p>
    <w:p w:rsidR="000F251D" w:rsidRPr="00C90F2A" w:rsidRDefault="000F251D" w:rsidP="000F251D">
      <w:pPr>
        <w:tabs>
          <w:tab w:val="left" w:pos="1260"/>
        </w:tabs>
        <w:rPr>
          <w:rFonts w:ascii="Calibri" w:hAnsi="Calibri" w:cs="Times New Roman"/>
          <w:bCs/>
          <w:iCs/>
          <w:sz w:val="22"/>
          <w:szCs w:val="22"/>
        </w:rPr>
      </w:pPr>
    </w:p>
    <w:p w:rsidR="00C75BC6" w:rsidRDefault="00C75BC6" w:rsidP="000F251D">
      <w:pPr>
        <w:tabs>
          <w:tab w:val="left" w:pos="1260"/>
        </w:tabs>
        <w:rPr>
          <w:rFonts w:ascii="Calibri" w:hAnsi="Calibri" w:cs="Times New Roman"/>
          <w:bCs/>
          <w:iCs/>
          <w:sz w:val="22"/>
          <w:szCs w:val="22"/>
        </w:rPr>
      </w:pPr>
      <w:r w:rsidRPr="00C90F2A">
        <w:rPr>
          <w:rFonts w:ascii="Calibri" w:hAnsi="Calibri" w:cs="Times New Roman"/>
          <w:bCs/>
          <w:iCs/>
          <w:sz w:val="22"/>
          <w:szCs w:val="22"/>
        </w:rPr>
        <w:t>Ook de acties die genomen worden in stap 5, worden door de mentor, eventueel met hulp van de zorgcoördinator/counselor in Magister vermeld.</w:t>
      </w:r>
      <w:r>
        <w:rPr>
          <w:rFonts w:ascii="Calibri" w:hAnsi="Calibri" w:cs="Times New Roman"/>
          <w:bCs/>
          <w:iCs/>
          <w:sz w:val="22"/>
          <w:szCs w:val="22"/>
        </w:rPr>
        <w:t xml:space="preserve"> </w:t>
      </w:r>
    </w:p>
    <w:p w:rsidR="00C75BC6" w:rsidRPr="007C4034" w:rsidRDefault="00C75BC6" w:rsidP="000F251D">
      <w:pPr>
        <w:tabs>
          <w:tab w:val="left" w:pos="1260"/>
        </w:tabs>
        <w:rPr>
          <w:rFonts w:ascii="Calibri" w:hAnsi="Calibri" w:cs="Times New Roman"/>
          <w:bCs/>
          <w:iCs/>
          <w:sz w:val="22"/>
          <w:szCs w:val="22"/>
        </w:rPr>
      </w:pPr>
    </w:p>
    <w:p w:rsidR="00033675" w:rsidRPr="007C4034" w:rsidRDefault="00A27175" w:rsidP="00A27175">
      <w:pPr>
        <w:pStyle w:val="Lijstopsomteken"/>
        <w:numPr>
          <w:ilvl w:val="0"/>
          <w:numId w:val="0"/>
        </w:numPr>
        <w:ind w:left="360" w:hanging="360"/>
        <w:rPr>
          <w:rFonts w:ascii="Calibri" w:hAnsi="Calibri"/>
          <w:sz w:val="22"/>
          <w:szCs w:val="22"/>
        </w:rPr>
      </w:pPr>
      <w:r w:rsidRPr="007C4034">
        <w:rPr>
          <w:rFonts w:ascii="Calibri" w:hAnsi="Calibri"/>
          <w:sz w:val="22"/>
          <w:szCs w:val="22"/>
        </w:rPr>
        <w:t xml:space="preserve">*    </w:t>
      </w:r>
      <w:r w:rsidR="00A85735" w:rsidRPr="007C4034">
        <w:rPr>
          <w:rFonts w:ascii="Calibri" w:hAnsi="Calibri"/>
          <w:sz w:val="22"/>
          <w:szCs w:val="22"/>
        </w:rPr>
        <w:t>ICL</w:t>
      </w:r>
      <w:r w:rsidR="00033C10" w:rsidRPr="007C4034">
        <w:rPr>
          <w:rFonts w:ascii="Calibri" w:hAnsi="Calibri"/>
          <w:sz w:val="22"/>
          <w:szCs w:val="22"/>
        </w:rPr>
        <w:t xml:space="preserve"> </w:t>
      </w:r>
      <w:r w:rsidR="00033C10" w:rsidRPr="007C4034">
        <w:rPr>
          <w:rFonts w:ascii="Calibri" w:hAnsi="Calibri"/>
          <w:sz w:val="22"/>
          <w:szCs w:val="22"/>
        </w:rPr>
        <w:tab/>
      </w:r>
      <w:r w:rsidR="009257BA" w:rsidRPr="007C4034">
        <w:rPr>
          <w:rFonts w:ascii="Calibri" w:hAnsi="Calibri"/>
          <w:sz w:val="22"/>
          <w:szCs w:val="22"/>
        </w:rPr>
        <w:t xml:space="preserve">= </w:t>
      </w:r>
      <w:r w:rsidR="00965CB7" w:rsidRPr="007C4034">
        <w:rPr>
          <w:rFonts w:ascii="Calibri" w:hAnsi="Calibri"/>
          <w:sz w:val="22"/>
          <w:szCs w:val="22"/>
        </w:rPr>
        <w:t>Interne commissie leerlingenzorg</w:t>
      </w:r>
      <w:r w:rsidR="00813950" w:rsidRPr="007C4034">
        <w:rPr>
          <w:rFonts w:ascii="Calibri" w:hAnsi="Calibri"/>
          <w:sz w:val="22"/>
          <w:szCs w:val="22"/>
        </w:rPr>
        <w:t xml:space="preserve">: </w:t>
      </w:r>
      <w:r w:rsidR="00965CB7" w:rsidRPr="007C4034">
        <w:rPr>
          <w:rFonts w:ascii="Calibri" w:hAnsi="Calibri"/>
          <w:sz w:val="22"/>
          <w:szCs w:val="22"/>
        </w:rPr>
        <w:t xml:space="preserve">counselor </w:t>
      </w:r>
      <w:r w:rsidR="009257BA" w:rsidRPr="007C4034">
        <w:rPr>
          <w:rFonts w:ascii="Calibri" w:hAnsi="Calibri"/>
          <w:sz w:val="22"/>
          <w:szCs w:val="22"/>
        </w:rPr>
        <w:t>en zorgcoördinator</w:t>
      </w:r>
    </w:p>
    <w:p w:rsidR="00813950" w:rsidRPr="007C4034" w:rsidRDefault="00813950" w:rsidP="00965CB7">
      <w:pPr>
        <w:pStyle w:val="Lijstopsomteken"/>
        <w:numPr>
          <w:ilvl w:val="0"/>
          <w:numId w:val="0"/>
        </w:numPr>
        <w:ind w:left="360" w:hanging="360"/>
        <w:rPr>
          <w:rFonts w:ascii="Calibri" w:hAnsi="Calibri"/>
          <w:sz w:val="22"/>
          <w:szCs w:val="22"/>
        </w:rPr>
      </w:pPr>
      <w:r w:rsidRPr="007C4034">
        <w:rPr>
          <w:rFonts w:ascii="Calibri" w:hAnsi="Calibri"/>
          <w:sz w:val="22"/>
          <w:szCs w:val="22"/>
        </w:rPr>
        <w:t>**</w:t>
      </w:r>
      <w:r w:rsidR="00A27175" w:rsidRPr="007C4034">
        <w:rPr>
          <w:rFonts w:ascii="Calibri" w:hAnsi="Calibri"/>
          <w:sz w:val="22"/>
          <w:szCs w:val="22"/>
        </w:rPr>
        <w:t xml:space="preserve">  </w:t>
      </w:r>
      <w:r w:rsidRPr="007C4034">
        <w:rPr>
          <w:rFonts w:ascii="Calibri" w:hAnsi="Calibri"/>
          <w:sz w:val="22"/>
          <w:szCs w:val="22"/>
        </w:rPr>
        <w:t>ZAT</w:t>
      </w:r>
      <w:r w:rsidR="00033C10" w:rsidRPr="007C4034">
        <w:rPr>
          <w:rFonts w:ascii="Calibri" w:hAnsi="Calibri"/>
          <w:sz w:val="22"/>
          <w:szCs w:val="22"/>
        </w:rPr>
        <w:tab/>
      </w:r>
      <w:r w:rsidRPr="007C4034">
        <w:rPr>
          <w:rFonts w:ascii="Calibri" w:hAnsi="Calibri"/>
          <w:sz w:val="22"/>
          <w:szCs w:val="22"/>
        </w:rPr>
        <w:t>= Zorg Advies Team: zorgcoördinator,</w:t>
      </w:r>
      <w:r w:rsidR="00965CB7" w:rsidRPr="007C4034">
        <w:rPr>
          <w:rFonts w:ascii="Calibri" w:hAnsi="Calibri"/>
          <w:sz w:val="22"/>
          <w:szCs w:val="22"/>
        </w:rPr>
        <w:t xml:space="preserve"> counselor</w:t>
      </w:r>
      <w:r w:rsidRPr="007C4034">
        <w:rPr>
          <w:rFonts w:ascii="Calibri" w:hAnsi="Calibri"/>
          <w:sz w:val="22"/>
          <w:szCs w:val="22"/>
        </w:rPr>
        <w:t>, schoolarts, jeugdzorg</w:t>
      </w:r>
      <w:r w:rsidR="00965CB7" w:rsidRPr="007C4034">
        <w:rPr>
          <w:rFonts w:ascii="Calibri" w:hAnsi="Calibri"/>
          <w:sz w:val="22"/>
          <w:szCs w:val="22"/>
        </w:rPr>
        <w:t>, leerplicht</w:t>
      </w:r>
      <w:r w:rsidRPr="007C4034">
        <w:rPr>
          <w:rFonts w:ascii="Calibri" w:hAnsi="Calibri"/>
          <w:sz w:val="22"/>
          <w:szCs w:val="22"/>
        </w:rPr>
        <w:t>.</w:t>
      </w:r>
    </w:p>
    <w:p w:rsidR="00926BE1" w:rsidRDefault="00926BE1" w:rsidP="00926BE1">
      <w:pPr>
        <w:rPr>
          <w:b/>
        </w:rPr>
      </w:pPr>
    </w:p>
    <w:p w:rsidR="00926BE1" w:rsidRDefault="00926BE1" w:rsidP="00926BE1">
      <w:pPr>
        <w:rPr>
          <w:b/>
        </w:rPr>
      </w:pPr>
      <w:r>
        <w:rPr>
          <w:b/>
        </w:rPr>
        <w:t>Opbouw gegevens bij vermoeden van kindermishandeling of huiselijk geweld in Magister</w:t>
      </w:r>
    </w:p>
    <w:p w:rsidR="00926BE1" w:rsidRDefault="00926BE1" w:rsidP="00926BE1"/>
    <w:p w:rsidR="00926BE1" w:rsidRPr="00926BE1" w:rsidRDefault="00926BE1" w:rsidP="00926BE1">
      <w:pPr>
        <w:rPr>
          <w:sz w:val="22"/>
          <w:szCs w:val="22"/>
        </w:rPr>
      </w:pPr>
      <w:r w:rsidRPr="00926BE1">
        <w:rPr>
          <w:sz w:val="22"/>
          <w:szCs w:val="22"/>
        </w:rPr>
        <w:t>n.a.v. de bijeenkomst over de “</w:t>
      </w:r>
      <w:proofErr w:type="spellStart"/>
      <w:r w:rsidRPr="00926BE1">
        <w:rPr>
          <w:sz w:val="22"/>
          <w:szCs w:val="22"/>
        </w:rPr>
        <w:t>Meldcode</w:t>
      </w:r>
      <w:proofErr w:type="spellEnd"/>
      <w:r w:rsidRPr="00926BE1">
        <w:rPr>
          <w:sz w:val="22"/>
          <w:szCs w:val="22"/>
        </w:rPr>
        <w:t xml:space="preserve">  kindermishandeling en huiselijk geweld” volgt hier de instructie voor het opslaan van gegevens bij een vermoeden van kindermishandeling of huiselijk geweld.</w:t>
      </w:r>
    </w:p>
    <w:p w:rsidR="0091201A" w:rsidRDefault="0091201A" w:rsidP="00926BE1">
      <w:pPr>
        <w:pStyle w:val="Lijstalinea"/>
        <w:numPr>
          <w:ilvl w:val="0"/>
          <w:numId w:val="23"/>
        </w:numPr>
        <w:spacing w:after="200" w:line="276" w:lineRule="auto"/>
        <w:rPr>
          <w:sz w:val="22"/>
          <w:szCs w:val="22"/>
        </w:rPr>
      </w:pPr>
      <w:r>
        <w:rPr>
          <w:sz w:val="22"/>
          <w:szCs w:val="22"/>
        </w:rPr>
        <w:t xml:space="preserve">Ga naar Magister en log in als </w:t>
      </w:r>
      <w:r w:rsidRPr="008E34CD">
        <w:rPr>
          <w:sz w:val="22"/>
          <w:szCs w:val="22"/>
        </w:rPr>
        <w:t>mentor</w:t>
      </w:r>
      <w:r w:rsidR="008E34CD" w:rsidRPr="008E34CD">
        <w:rPr>
          <w:sz w:val="22"/>
          <w:szCs w:val="22"/>
        </w:rPr>
        <w:t xml:space="preserve"> (of als ander geautoriseerd persoon)</w:t>
      </w:r>
    </w:p>
    <w:p w:rsidR="00926BE1" w:rsidRPr="00926BE1" w:rsidRDefault="00926BE1" w:rsidP="00926BE1">
      <w:pPr>
        <w:pStyle w:val="Lijstalinea"/>
        <w:numPr>
          <w:ilvl w:val="0"/>
          <w:numId w:val="23"/>
        </w:numPr>
        <w:spacing w:after="200" w:line="276" w:lineRule="auto"/>
        <w:rPr>
          <w:sz w:val="22"/>
          <w:szCs w:val="22"/>
        </w:rPr>
      </w:pPr>
      <w:r w:rsidRPr="00926BE1">
        <w:rPr>
          <w:sz w:val="22"/>
          <w:szCs w:val="22"/>
        </w:rPr>
        <w:t>Ga</w:t>
      </w:r>
      <w:r w:rsidR="0091201A">
        <w:rPr>
          <w:sz w:val="22"/>
          <w:szCs w:val="22"/>
        </w:rPr>
        <w:t xml:space="preserve"> naar </w:t>
      </w:r>
      <w:r w:rsidRPr="00926BE1">
        <w:rPr>
          <w:sz w:val="22"/>
          <w:szCs w:val="22"/>
        </w:rPr>
        <w:t xml:space="preserve"> leerlingen en selecteer de betreffende leerling;</w:t>
      </w:r>
    </w:p>
    <w:p w:rsidR="00926BE1" w:rsidRPr="00926BE1" w:rsidRDefault="00926BE1" w:rsidP="00926BE1">
      <w:pPr>
        <w:pStyle w:val="Lijstalinea"/>
        <w:numPr>
          <w:ilvl w:val="0"/>
          <w:numId w:val="23"/>
        </w:numPr>
        <w:spacing w:after="200" w:line="276" w:lineRule="auto"/>
        <w:rPr>
          <w:sz w:val="22"/>
          <w:szCs w:val="22"/>
        </w:rPr>
      </w:pPr>
      <w:r w:rsidRPr="00926BE1">
        <w:rPr>
          <w:sz w:val="22"/>
          <w:szCs w:val="22"/>
        </w:rPr>
        <w:t>Klik op LVS – logboek</w:t>
      </w:r>
    </w:p>
    <w:p w:rsidR="00926BE1" w:rsidRPr="00926BE1" w:rsidRDefault="00926BE1" w:rsidP="00926BE1">
      <w:pPr>
        <w:pStyle w:val="Lijstalinea"/>
        <w:numPr>
          <w:ilvl w:val="0"/>
          <w:numId w:val="23"/>
        </w:numPr>
        <w:spacing w:after="200" w:line="276" w:lineRule="auto"/>
        <w:rPr>
          <w:sz w:val="22"/>
          <w:szCs w:val="22"/>
        </w:rPr>
      </w:pPr>
      <w:r w:rsidRPr="00926BE1">
        <w:rPr>
          <w:sz w:val="22"/>
          <w:szCs w:val="22"/>
        </w:rPr>
        <w:t>Klik rechtsboven op het vakje formulier en selecteer “vermoeden van kindermishandeling”</w:t>
      </w:r>
    </w:p>
    <w:p w:rsidR="00926BE1" w:rsidRPr="00926BE1" w:rsidRDefault="00926BE1" w:rsidP="00926BE1">
      <w:pPr>
        <w:pStyle w:val="Lijstalinea"/>
        <w:numPr>
          <w:ilvl w:val="0"/>
          <w:numId w:val="23"/>
        </w:numPr>
        <w:spacing w:after="200" w:line="276" w:lineRule="auto"/>
        <w:rPr>
          <w:sz w:val="22"/>
          <w:szCs w:val="22"/>
        </w:rPr>
      </w:pPr>
      <w:r w:rsidRPr="00926BE1">
        <w:rPr>
          <w:sz w:val="22"/>
          <w:szCs w:val="22"/>
        </w:rPr>
        <w:t>Maak via het rode plusje het formulier  “vermoeden kindermishandeling” aan</w:t>
      </w:r>
    </w:p>
    <w:p w:rsidR="00926BE1" w:rsidRPr="00926BE1" w:rsidRDefault="00926BE1" w:rsidP="00926BE1">
      <w:pPr>
        <w:pStyle w:val="Lijstalinea"/>
        <w:numPr>
          <w:ilvl w:val="0"/>
          <w:numId w:val="23"/>
        </w:numPr>
        <w:spacing w:after="200" w:line="276" w:lineRule="auto"/>
        <w:rPr>
          <w:sz w:val="22"/>
          <w:szCs w:val="22"/>
        </w:rPr>
      </w:pPr>
      <w:r w:rsidRPr="00926BE1">
        <w:rPr>
          <w:sz w:val="22"/>
          <w:szCs w:val="22"/>
        </w:rPr>
        <w:t>Schrijf je tekst in het daarvoor bestemde vak; de tekst kan steeds aangevuld worden.</w:t>
      </w:r>
    </w:p>
    <w:p w:rsidR="00926BE1" w:rsidRPr="00926BE1" w:rsidRDefault="00926BE1" w:rsidP="00926BE1">
      <w:pPr>
        <w:rPr>
          <w:sz w:val="22"/>
          <w:szCs w:val="22"/>
        </w:rPr>
      </w:pPr>
      <w:r w:rsidRPr="00926BE1">
        <w:rPr>
          <w:sz w:val="22"/>
          <w:szCs w:val="22"/>
        </w:rPr>
        <w:t xml:space="preserve">Deze gegevens zijn alleen maar leesbaar door hen die hiertoe geautoriseerd zijn.  In dit geval zijn dat de mentor, de </w:t>
      </w:r>
      <w:proofErr w:type="spellStart"/>
      <w:r w:rsidRPr="00926BE1">
        <w:rPr>
          <w:sz w:val="22"/>
          <w:szCs w:val="22"/>
        </w:rPr>
        <w:t>jaarlaagcoördinator</w:t>
      </w:r>
      <w:proofErr w:type="spellEnd"/>
      <w:r w:rsidRPr="00926BE1">
        <w:rPr>
          <w:sz w:val="22"/>
          <w:szCs w:val="22"/>
        </w:rPr>
        <w:t>, counselor, de zorgcoördinator, de schoolleiding.  Deze personen zijn ook bevoegd om gegevens toe te voegen. Overig OP, OOP, ouders of leerlingen kunnen er dus niet bij.</w:t>
      </w:r>
    </w:p>
    <w:p w:rsidR="00286194" w:rsidRPr="007C4034" w:rsidRDefault="00286194" w:rsidP="008223DA">
      <w:pPr>
        <w:rPr>
          <w:rFonts w:ascii="Calibri" w:hAnsi="Calibri" w:cs="Times New Roman"/>
          <w:sz w:val="22"/>
          <w:szCs w:val="22"/>
        </w:rPr>
      </w:pPr>
    </w:p>
    <w:p w:rsidR="00173003" w:rsidRPr="008D5248" w:rsidRDefault="008D5248" w:rsidP="008223DA">
      <w:pPr>
        <w:rPr>
          <w:rFonts w:ascii="Cambria" w:hAnsi="Cambria" w:cs="Times New Roman"/>
          <w:b/>
        </w:rPr>
      </w:pPr>
      <w:r w:rsidRPr="008D5248">
        <w:rPr>
          <w:rFonts w:ascii="Cambria" w:hAnsi="Cambria" w:cs="Times New Roman"/>
          <w:b/>
        </w:rPr>
        <w:t>Bewaartermijn</w:t>
      </w:r>
    </w:p>
    <w:p w:rsidR="008D5248" w:rsidRPr="007C4034" w:rsidRDefault="008D5248" w:rsidP="008223DA">
      <w:pPr>
        <w:rPr>
          <w:rFonts w:ascii="Calibri" w:hAnsi="Calibri" w:cs="Times New Roman"/>
          <w:sz w:val="22"/>
          <w:szCs w:val="22"/>
        </w:rPr>
      </w:pPr>
      <w:r>
        <w:rPr>
          <w:rFonts w:ascii="Calibri" w:hAnsi="Calibri" w:cs="Times New Roman"/>
          <w:sz w:val="22"/>
          <w:szCs w:val="22"/>
        </w:rPr>
        <w:t xml:space="preserve">Evenals andere gegevens over de leerling, worden gegevens betreffende kindermishandeling of huiselijk geweld na 10 jaar vernietigd, zowel op papier als digitaal (in Magister). </w:t>
      </w:r>
    </w:p>
    <w:p w:rsidR="00173003" w:rsidRDefault="00173003" w:rsidP="008223DA">
      <w:pPr>
        <w:rPr>
          <w:rFonts w:ascii="Calibri" w:hAnsi="Calibri" w:cs="Times New Roman"/>
          <w:sz w:val="22"/>
          <w:szCs w:val="22"/>
        </w:rPr>
      </w:pPr>
    </w:p>
    <w:p w:rsidR="008D5248" w:rsidRPr="008D5248" w:rsidRDefault="008D5248" w:rsidP="008D5248">
      <w:pPr>
        <w:rPr>
          <w:rFonts w:ascii="Cambria" w:hAnsi="Cambria" w:cs="Times New Roman"/>
          <w:b/>
        </w:rPr>
      </w:pPr>
      <w:r w:rsidRPr="008D5248">
        <w:rPr>
          <w:rFonts w:ascii="Cambria" w:hAnsi="Cambria" w:cs="Times New Roman"/>
          <w:b/>
        </w:rPr>
        <w:t>Evaluatie</w:t>
      </w:r>
    </w:p>
    <w:p w:rsidR="008D5248" w:rsidRPr="007C4034" w:rsidRDefault="008D5248" w:rsidP="008D5248">
      <w:pPr>
        <w:rPr>
          <w:rFonts w:ascii="Calibri" w:hAnsi="Calibri" w:cs="Times New Roman"/>
          <w:sz w:val="22"/>
          <w:szCs w:val="22"/>
        </w:rPr>
      </w:pPr>
      <w:r w:rsidRPr="007C4034">
        <w:rPr>
          <w:rFonts w:ascii="Calibri" w:hAnsi="Calibri" w:cs="Times New Roman"/>
          <w:sz w:val="22"/>
          <w:szCs w:val="22"/>
        </w:rPr>
        <w:t xml:space="preserve">De evaluatie van deze </w:t>
      </w:r>
      <w:proofErr w:type="spellStart"/>
      <w:r w:rsidRPr="007C4034">
        <w:rPr>
          <w:rFonts w:ascii="Calibri" w:hAnsi="Calibri" w:cs="Times New Roman"/>
          <w:sz w:val="22"/>
          <w:szCs w:val="22"/>
        </w:rPr>
        <w:t>meld</w:t>
      </w:r>
      <w:bookmarkStart w:id="0" w:name="_GoBack"/>
      <w:bookmarkEnd w:id="0"/>
      <w:r w:rsidRPr="007C4034">
        <w:rPr>
          <w:rFonts w:ascii="Calibri" w:hAnsi="Calibri" w:cs="Times New Roman"/>
          <w:sz w:val="22"/>
          <w:szCs w:val="22"/>
        </w:rPr>
        <w:t>code</w:t>
      </w:r>
      <w:proofErr w:type="spellEnd"/>
      <w:r w:rsidRPr="007C4034">
        <w:rPr>
          <w:rFonts w:ascii="Calibri" w:hAnsi="Calibri" w:cs="Times New Roman"/>
          <w:sz w:val="22"/>
          <w:szCs w:val="22"/>
        </w:rPr>
        <w:t xml:space="preserve"> vindt plaats in schooljaar 2015 – 2016.</w:t>
      </w:r>
    </w:p>
    <w:p w:rsidR="008D5248" w:rsidRPr="007C4034" w:rsidRDefault="008D5248" w:rsidP="008D5248">
      <w:pPr>
        <w:rPr>
          <w:rFonts w:ascii="Calibri" w:hAnsi="Calibri" w:cs="Times New Roman"/>
          <w:sz w:val="22"/>
          <w:szCs w:val="22"/>
        </w:rPr>
      </w:pPr>
    </w:p>
    <w:p w:rsidR="008D5248" w:rsidRPr="007C4034" w:rsidRDefault="008D5248" w:rsidP="008223DA">
      <w:pPr>
        <w:rPr>
          <w:rFonts w:ascii="Calibri" w:hAnsi="Calibri" w:cs="Times New Roman"/>
          <w:sz w:val="22"/>
          <w:szCs w:val="22"/>
        </w:rPr>
      </w:pPr>
    </w:p>
    <w:p w:rsidR="00033675" w:rsidRPr="007C4034" w:rsidRDefault="00965CB7" w:rsidP="008223DA">
      <w:pPr>
        <w:rPr>
          <w:rFonts w:ascii="Calibri" w:hAnsi="Calibri" w:cs="Times New Roman"/>
          <w:sz w:val="22"/>
          <w:szCs w:val="22"/>
        </w:rPr>
      </w:pPr>
      <w:r w:rsidRPr="007C4034">
        <w:rPr>
          <w:rFonts w:ascii="Calibri" w:hAnsi="Calibri" w:cs="Times New Roman"/>
          <w:sz w:val="22"/>
          <w:szCs w:val="22"/>
        </w:rPr>
        <w:t xml:space="preserve">Zeist, </w:t>
      </w:r>
      <w:r w:rsidR="008223DA" w:rsidRPr="007C4034">
        <w:rPr>
          <w:rFonts w:ascii="Calibri" w:hAnsi="Calibri" w:cs="Times New Roman"/>
          <w:sz w:val="22"/>
          <w:szCs w:val="22"/>
        </w:rPr>
        <w:t xml:space="preserve">1 </w:t>
      </w:r>
      <w:r w:rsidR="0014786C">
        <w:rPr>
          <w:rFonts w:ascii="Calibri" w:hAnsi="Calibri" w:cs="Times New Roman"/>
          <w:sz w:val="22"/>
          <w:szCs w:val="22"/>
        </w:rPr>
        <w:t>oktober</w:t>
      </w:r>
      <w:r w:rsidR="008223DA" w:rsidRPr="007C4034">
        <w:rPr>
          <w:rFonts w:ascii="Calibri" w:hAnsi="Calibri" w:cs="Times New Roman"/>
          <w:sz w:val="22"/>
          <w:szCs w:val="22"/>
        </w:rPr>
        <w:t xml:space="preserve"> 2013</w:t>
      </w:r>
    </w:p>
    <w:p w:rsidR="008223DA" w:rsidRPr="007C4034" w:rsidRDefault="008223DA" w:rsidP="008223DA">
      <w:pPr>
        <w:rPr>
          <w:rFonts w:ascii="Calibri" w:hAnsi="Calibri" w:cs="Times New Roman"/>
          <w:sz w:val="22"/>
          <w:szCs w:val="22"/>
        </w:rPr>
      </w:pPr>
    </w:p>
    <w:p w:rsidR="008223DA" w:rsidRPr="007C4034" w:rsidRDefault="008223DA" w:rsidP="008223DA">
      <w:pPr>
        <w:rPr>
          <w:rFonts w:ascii="Calibri" w:hAnsi="Calibri" w:cs="Times New Roman"/>
          <w:sz w:val="22"/>
          <w:szCs w:val="22"/>
        </w:rPr>
      </w:pPr>
      <w:r w:rsidRPr="007C4034">
        <w:rPr>
          <w:rFonts w:ascii="Calibri" w:hAnsi="Calibri" w:cs="Times New Roman"/>
          <w:sz w:val="22"/>
          <w:szCs w:val="22"/>
        </w:rPr>
        <w:t xml:space="preserve">Directie van </w:t>
      </w:r>
      <w:r w:rsidR="00965CB7" w:rsidRPr="007C4034">
        <w:rPr>
          <w:rFonts w:ascii="Calibri" w:hAnsi="Calibri" w:cs="Times New Roman"/>
          <w:sz w:val="22"/>
          <w:szCs w:val="22"/>
        </w:rPr>
        <w:t>het Montessori Lyceum Herman Jordan</w:t>
      </w:r>
    </w:p>
    <w:p w:rsidR="008223DA" w:rsidRPr="007C4034" w:rsidRDefault="008223DA" w:rsidP="008223DA">
      <w:pPr>
        <w:rPr>
          <w:rFonts w:ascii="Calibri" w:hAnsi="Calibri" w:cs="Times New Roman"/>
          <w:sz w:val="22"/>
          <w:szCs w:val="22"/>
        </w:rPr>
      </w:pPr>
    </w:p>
    <w:p w:rsidR="008223DA" w:rsidRPr="007C4034" w:rsidRDefault="00ED0E61" w:rsidP="008223DA">
      <w:pPr>
        <w:rPr>
          <w:rFonts w:ascii="Calibri" w:hAnsi="Calibri" w:cs="Times New Roman"/>
          <w:sz w:val="22"/>
          <w:szCs w:val="22"/>
        </w:rPr>
      </w:pPr>
      <w:r w:rsidRPr="007C4034">
        <w:rPr>
          <w:rFonts w:ascii="Calibri" w:hAnsi="Calibri" w:cs="Times New Roman"/>
          <w:sz w:val="22"/>
          <w:szCs w:val="22"/>
        </w:rPr>
        <w:t>Ingrid van der N</w:t>
      </w:r>
      <w:r w:rsidR="00965CB7" w:rsidRPr="007C4034">
        <w:rPr>
          <w:rFonts w:ascii="Calibri" w:hAnsi="Calibri" w:cs="Times New Roman"/>
          <w:sz w:val="22"/>
          <w:szCs w:val="22"/>
        </w:rPr>
        <w:t>eut, rector</w:t>
      </w:r>
    </w:p>
    <w:p w:rsidR="008223DA" w:rsidRPr="007C4034" w:rsidRDefault="00965CB7" w:rsidP="008223DA">
      <w:pPr>
        <w:rPr>
          <w:rFonts w:ascii="Calibri" w:hAnsi="Calibri" w:cs="Times New Roman"/>
          <w:sz w:val="22"/>
          <w:szCs w:val="22"/>
        </w:rPr>
      </w:pPr>
      <w:r w:rsidRPr="007C4034">
        <w:rPr>
          <w:rFonts w:ascii="Calibri" w:hAnsi="Calibri" w:cs="Times New Roman"/>
          <w:sz w:val="22"/>
          <w:szCs w:val="22"/>
        </w:rPr>
        <w:t xml:space="preserve">Joke van der </w:t>
      </w:r>
      <w:r w:rsidR="00ED0E61" w:rsidRPr="007C4034">
        <w:rPr>
          <w:rFonts w:ascii="Calibri" w:hAnsi="Calibri" w:cs="Times New Roman"/>
          <w:sz w:val="22"/>
          <w:szCs w:val="22"/>
        </w:rPr>
        <w:t>H</w:t>
      </w:r>
      <w:r w:rsidRPr="007C4034">
        <w:rPr>
          <w:rFonts w:ascii="Calibri" w:hAnsi="Calibri" w:cs="Times New Roman"/>
          <w:sz w:val="22"/>
          <w:szCs w:val="22"/>
        </w:rPr>
        <w:t>oeven, conrector</w:t>
      </w:r>
    </w:p>
    <w:p w:rsidR="008223DA" w:rsidRPr="007C4034" w:rsidRDefault="008223DA" w:rsidP="008223DA">
      <w:pPr>
        <w:rPr>
          <w:rFonts w:ascii="Calibri" w:hAnsi="Calibri" w:cs="Times New Roman"/>
          <w:sz w:val="22"/>
          <w:szCs w:val="22"/>
        </w:rPr>
      </w:pPr>
    </w:p>
    <w:p w:rsidR="00173003" w:rsidRPr="007C4034" w:rsidRDefault="00173003" w:rsidP="006709C1">
      <w:pPr>
        <w:rPr>
          <w:rFonts w:ascii="Calibri" w:hAnsi="Calibri" w:cs="Times New Roman"/>
          <w:b/>
          <w:i/>
          <w:sz w:val="22"/>
          <w:szCs w:val="22"/>
        </w:rPr>
      </w:pPr>
    </w:p>
    <w:p w:rsidR="00173003" w:rsidRPr="007C4034" w:rsidRDefault="00173003" w:rsidP="006709C1">
      <w:pPr>
        <w:rPr>
          <w:rFonts w:ascii="Calibri" w:hAnsi="Calibri" w:cs="Times New Roman"/>
          <w:b/>
          <w:i/>
          <w:sz w:val="22"/>
          <w:szCs w:val="22"/>
        </w:rPr>
      </w:pPr>
    </w:p>
    <w:p w:rsidR="00173003" w:rsidRPr="007C4034" w:rsidRDefault="00173003" w:rsidP="006709C1">
      <w:pPr>
        <w:rPr>
          <w:rFonts w:ascii="Calibri" w:hAnsi="Calibri" w:cs="Times New Roman"/>
          <w:b/>
          <w:i/>
          <w:sz w:val="22"/>
          <w:szCs w:val="22"/>
        </w:rPr>
      </w:pPr>
    </w:p>
    <w:p w:rsidR="00173003" w:rsidRPr="007C4034" w:rsidRDefault="00173003" w:rsidP="006709C1">
      <w:pPr>
        <w:rPr>
          <w:rFonts w:ascii="Calibri" w:hAnsi="Calibri" w:cs="Times New Roman"/>
          <w:b/>
          <w:i/>
          <w:sz w:val="22"/>
          <w:szCs w:val="22"/>
        </w:rPr>
      </w:pPr>
    </w:p>
    <w:p w:rsidR="008223DA" w:rsidRPr="007C4034" w:rsidRDefault="008223DA" w:rsidP="006709C1">
      <w:pPr>
        <w:rPr>
          <w:rFonts w:ascii="Calibri" w:hAnsi="Calibri" w:cs="Times New Roman"/>
          <w:b/>
          <w:i/>
          <w:sz w:val="22"/>
          <w:szCs w:val="22"/>
        </w:rPr>
      </w:pPr>
      <w:r w:rsidRPr="007C4034">
        <w:rPr>
          <w:rFonts w:ascii="Calibri" w:hAnsi="Calibri" w:cs="Times New Roman"/>
          <w:b/>
          <w:i/>
          <w:sz w:val="22"/>
          <w:szCs w:val="22"/>
        </w:rPr>
        <w:t xml:space="preserve">Bijlage </w:t>
      </w:r>
    </w:p>
    <w:p w:rsidR="008223DA" w:rsidRPr="007C4034" w:rsidRDefault="008223DA" w:rsidP="006709C1">
      <w:pPr>
        <w:rPr>
          <w:rFonts w:ascii="Calibri" w:hAnsi="Calibri" w:cs="Times New Roman"/>
          <w:b/>
          <w:i/>
          <w:sz w:val="22"/>
          <w:szCs w:val="22"/>
        </w:rPr>
      </w:pPr>
    </w:p>
    <w:p w:rsidR="006709C1" w:rsidRPr="007C4034" w:rsidRDefault="00573FEE" w:rsidP="006709C1">
      <w:pPr>
        <w:rPr>
          <w:rFonts w:ascii="Calibri" w:hAnsi="Calibri" w:cs="Times New Roman"/>
          <w:b/>
          <w:i/>
          <w:sz w:val="22"/>
          <w:szCs w:val="22"/>
        </w:rPr>
      </w:pPr>
      <w:r w:rsidRPr="007C4034">
        <w:rPr>
          <w:rFonts w:ascii="Calibri" w:hAnsi="Calibri" w:cs="Times New Roman"/>
          <w:b/>
          <w:i/>
          <w:sz w:val="22"/>
          <w:szCs w:val="22"/>
        </w:rPr>
        <w:t>Stappenplan schematisch</w:t>
      </w:r>
    </w:p>
    <w:p w:rsidR="00573FEE" w:rsidRPr="007C4034" w:rsidRDefault="00573FEE" w:rsidP="006709C1">
      <w:pPr>
        <w:rPr>
          <w:rFonts w:ascii="Calibri" w:hAnsi="Calibri" w:cs="Times New Roman"/>
          <w:b/>
          <w:i/>
          <w:sz w:val="22"/>
          <w:szCs w:val="22"/>
        </w:rPr>
      </w:pPr>
    </w:p>
    <w:tbl>
      <w:tblPr>
        <w:tblStyle w:val="Tabelraster"/>
        <w:tblW w:w="0" w:type="auto"/>
        <w:tblLook w:val="04A0" w:firstRow="1" w:lastRow="0" w:firstColumn="1" w:lastColumn="0" w:noHBand="0" w:noVBand="1"/>
      </w:tblPr>
      <w:tblGrid>
        <w:gridCol w:w="1306"/>
        <w:gridCol w:w="6301"/>
        <w:gridCol w:w="2015"/>
      </w:tblGrid>
      <w:tr w:rsidR="00954F43" w:rsidRPr="007C4034" w:rsidTr="00B13CDE">
        <w:tc>
          <w:tcPr>
            <w:tcW w:w="1306" w:type="dxa"/>
          </w:tcPr>
          <w:p w:rsidR="006709C1" w:rsidRPr="007C4034" w:rsidRDefault="006709C1" w:rsidP="006709C1">
            <w:pPr>
              <w:rPr>
                <w:rFonts w:ascii="Calibri" w:hAnsi="Calibri" w:cs="Times New Roman"/>
                <w:b/>
                <w:sz w:val="22"/>
                <w:szCs w:val="22"/>
              </w:rPr>
            </w:pPr>
            <w:r w:rsidRPr="007C4034">
              <w:rPr>
                <w:rFonts w:ascii="Calibri" w:hAnsi="Calibri" w:cs="Times New Roman"/>
                <w:b/>
                <w:sz w:val="22"/>
                <w:szCs w:val="22"/>
              </w:rPr>
              <w:t>Stap</w:t>
            </w:r>
          </w:p>
        </w:tc>
        <w:tc>
          <w:tcPr>
            <w:tcW w:w="6315" w:type="dxa"/>
          </w:tcPr>
          <w:p w:rsidR="006709C1" w:rsidRPr="007C4034" w:rsidRDefault="006709C1" w:rsidP="006709C1">
            <w:pPr>
              <w:rPr>
                <w:rFonts w:ascii="Calibri" w:hAnsi="Calibri" w:cs="Times New Roman"/>
                <w:b/>
                <w:sz w:val="22"/>
                <w:szCs w:val="22"/>
              </w:rPr>
            </w:pPr>
            <w:r w:rsidRPr="007C4034">
              <w:rPr>
                <w:rFonts w:ascii="Calibri" w:hAnsi="Calibri" w:cs="Times New Roman"/>
                <w:b/>
                <w:sz w:val="22"/>
                <w:szCs w:val="22"/>
              </w:rPr>
              <w:t>Beschrijving</w:t>
            </w:r>
          </w:p>
        </w:tc>
        <w:tc>
          <w:tcPr>
            <w:tcW w:w="2001" w:type="dxa"/>
          </w:tcPr>
          <w:p w:rsidR="006709C1" w:rsidRPr="007C4034" w:rsidRDefault="006709C1" w:rsidP="006709C1">
            <w:pPr>
              <w:rPr>
                <w:rFonts w:ascii="Calibri" w:hAnsi="Calibri" w:cs="Times New Roman"/>
                <w:b/>
                <w:sz w:val="22"/>
                <w:szCs w:val="22"/>
              </w:rPr>
            </w:pPr>
            <w:r w:rsidRPr="007C4034">
              <w:rPr>
                <w:rFonts w:ascii="Calibri" w:hAnsi="Calibri" w:cs="Times New Roman"/>
                <w:b/>
                <w:sz w:val="22"/>
                <w:szCs w:val="22"/>
              </w:rPr>
              <w:t>Betrokkene(n)</w:t>
            </w:r>
          </w:p>
        </w:tc>
      </w:tr>
      <w:tr w:rsidR="00954F43" w:rsidRPr="007C4034" w:rsidTr="00B13CDE">
        <w:tc>
          <w:tcPr>
            <w:tcW w:w="1306" w:type="dxa"/>
          </w:tcPr>
          <w:p w:rsidR="006709C1" w:rsidRPr="007C4034" w:rsidRDefault="006709C1" w:rsidP="006709C1">
            <w:pPr>
              <w:rPr>
                <w:rFonts w:ascii="Calibri" w:hAnsi="Calibri" w:cs="Times New Roman"/>
                <w:sz w:val="22"/>
                <w:szCs w:val="22"/>
              </w:rPr>
            </w:pPr>
            <w:r w:rsidRPr="007C4034">
              <w:rPr>
                <w:rFonts w:ascii="Calibri" w:hAnsi="Calibri" w:cs="Times New Roman"/>
                <w:sz w:val="22"/>
                <w:szCs w:val="22"/>
              </w:rPr>
              <w:t>1</w:t>
            </w:r>
          </w:p>
          <w:p w:rsidR="005D1112" w:rsidRPr="007C4034" w:rsidRDefault="005D1112" w:rsidP="006709C1">
            <w:pPr>
              <w:rPr>
                <w:rFonts w:ascii="Calibri" w:hAnsi="Calibri" w:cs="Times New Roman"/>
                <w:sz w:val="22"/>
                <w:szCs w:val="22"/>
              </w:rPr>
            </w:pPr>
            <w:r w:rsidRPr="007C4034">
              <w:rPr>
                <w:rFonts w:ascii="Calibri" w:hAnsi="Calibri" w:cs="Times New Roman"/>
                <w:sz w:val="22"/>
                <w:szCs w:val="22"/>
              </w:rPr>
              <w:t>Signaleren</w:t>
            </w:r>
          </w:p>
          <w:p w:rsidR="005D1112" w:rsidRPr="007C4034" w:rsidRDefault="005D1112" w:rsidP="006709C1">
            <w:pPr>
              <w:rPr>
                <w:rFonts w:ascii="Calibri" w:hAnsi="Calibri" w:cs="Times New Roman"/>
                <w:sz w:val="22"/>
                <w:szCs w:val="22"/>
              </w:rPr>
            </w:pPr>
          </w:p>
        </w:tc>
        <w:tc>
          <w:tcPr>
            <w:tcW w:w="6315" w:type="dxa"/>
          </w:tcPr>
          <w:p w:rsidR="00F57A7D" w:rsidRPr="007C4034" w:rsidRDefault="00F57A7D" w:rsidP="005D1112">
            <w:pPr>
              <w:rPr>
                <w:rFonts w:ascii="Calibri" w:hAnsi="Calibri" w:cs="Times New Roman"/>
                <w:sz w:val="22"/>
                <w:szCs w:val="22"/>
              </w:rPr>
            </w:pPr>
          </w:p>
          <w:p w:rsidR="005D1112" w:rsidRPr="007C4034" w:rsidRDefault="005D1112" w:rsidP="005D1112">
            <w:pPr>
              <w:rPr>
                <w:rFonts w:ascii="Calibri" w:hAnsi="Calibri" w:cs="Times New Roman"/>
                <w:sz w:val="22"/>
                <w:szCs w:val="22"/>
              </w:rPr>
            </w:pPr>
            <w:r w:rsidRPr="007C4034">
              <w:rPr>
                <w:rFonts w:ascii="Calibri" w:hAnsi="Calibri" w:cs="Times New Roman"/>
                <w:sz w:val="22"/>
                <w:szCs w:val="22"/>
              </w:rPr>
              <w:t>Er is een vermoeden van kindermishandeling:</w:t>
            </w:r>
          </w:p>
          <w:p w:rsidR="00381100" w:rsidRPr="007C4034" w:rsidRDefault="00381100" w:rsidP="006709C1">
            <w:pPr>
              <w:pStyle w:val="Lijstalinea"/>
              <w:numPr>
                <w:ilvl w:val="0"/>
                <w:numId w:val="16"/>
              </w:numPr>
              <w:rPr>
                <w:rFonts w:ascii="Calibri" w:hAnsi="Calibri" w:cs="Times New Roman"/>
                <w:sz w:val="22"/>
                <w:szCs w:val="22"/>
              </w:rPr>
            </w:pPr>
            <w:r w:rsidRPr="007C4034">
              <w:rPr>
                <w:rFonts w:ascii="Calibri" w:hAnsi="Calibri" w:cs="Times New Roman"/>
                <w:sz w:val="22"/>
                <w:szCs w:val="22"/>
              </w:rPr>
              <w:t>verzamel gegevens (docenten van de klas, gegevens vorig leerjaar/jaren, eventueel basisschool)</w:t>
            </w:r>
          </w:p>
          <w:p w:rsidR="005404BF" w:rsidRPr="007C4034" w:rsidRDefault="006709C1" w:rsidP="005404BF">
            <w:pPr>
              <w:pStyle w:val="Lijstalinea"/>
              <w:numPr>
                <w:ilvl w:val="0"/>
                <w:numId w:val="16"/>
              </w:numPr>
              <w:rPr>
                <w:rFonts w:ascii="Calibri" w:hAnsi="Calibri" w:cs="Times New Roman"/>
                <w:sz w:val="22"/>
                <w:szCs w:val="22"/>
              </w:rPr>
            </w:pPr>
            <w:r w:rsidRPr="007C4034">
              <w:rPr>
                <w:rFonts w:ascii="Calibri" w:hAnsi="Calibri" w:cs="Times New Roman"/>
                <w:sz w:val="22"/>
                <w:szCs w:val="22"/>
              </w:rPr>
              <w:t>Maak onderscheid tussen feiten en hypotheses of veronderstellingen</w:t>
            </w:r>
          </w:p>
          <w:p w:rsidR="00B13CDE" w:rsidRPr="007C4034" w:rsidRDefault="006709C1" w:rsidP="005404BF">
            <w:pPr>
              <w:pStyle w:val="Lijstalinea"/>
              <w:numPr>
                <w:ilvl w:val="0"/>
                <w:numId w:val="16"/>
              </w:numPr>
              <w:rPr>
                <w:rFonts w:ascii="Calibri" w:hAnsi="Calibri" w:cs="Times New Roman"/>
                <w:sz w:val="22"/>
                <w:szCs w:val="22"/>
              </w:rPr>
            </w:pPr>
            <w:r w:rsidRPr="007C4034">
              <w:rPr>
                <w:rFonts w:ascii="Calibri" w:hAnsi="Calibri" w:cs="Times New Roman"/>
                <w:sz w:val="22"/>
                <w:szCs w:val="22"/>
              </w:rPr>
              <w:t>Start met vastleggen in</w:t>
            </w:r>
            <w:r w:rsidR="00ED0E61" w:rsidRPr="007C4034">
              <w:rPr>
                <w:rFonts w:ascii="Calibri" w:hAnsi="Calibri" w:cs="Times New Roman"/>
                <w:sz w:val="22"/>
                <w:szCs w:val="22"/>
              </w:rPr>
              <w:t xml:space="preserve"> Magister</w:t>
            </w:r>
          </w:p>
        </w:tc>
        <w:tc>
          <w:tcPr>
            <w:tcW w:w="2001" w:type="dxa"/>
          </w:tcPr>
          <w:p w:rsidR="006709C1" w:rsidRPr="007C4034" w:rsidRDefault="006709C1" w:rsidP="006709C1">
            <w:pPr>
              <w:rPr>
                <w:rFonts w:ascii="Calibri" w:hAnsi="Calibri" w:cs="Times New Roman"/>
                <w:sz w:val="22"/>
                <w:szCs w:val="22"/>
              </w:rPr>
            </w:pPr>
          </w:p>
          <w:p w:rsidR="00B13CDE" w:rsidRPr="00EA3427" w:rsidRDefault="003C7114" w:rsidP="00EA3427">
            <w:pPr>
              <w:pStyle w:val="Lijstalinea"/>
              <w:numPr>
                <w:ilvl w:val="0"/>
                <w:numId w:val="16"/>
              </w:numPr>
              <w:rPr>
                <w:rFonts w:ascii="Calibri" w:hAnsi="Calibri" w:cs="Times New Roman"/>
                <w:sz w:val="22"/>
                <w:szCs w:val="22"/>
              </w:rPr>
            </w:pPr>
            <w:r w:rsidRPr="00EA3427">
              <w:rPr>
                <w:rFonts w:ascii="Calibri" w:hAnsi="Calibri" w:cs="Times New Roman"/>
                <w:sz w:val="22"/>
                <w:szCs w:val="22"/>
              </w:rPr>
              <w:t>M</w:t>
            </w:r>
            <w:r w:rsidR="00B13CDE" w:rsidRPr="00EA3427">
              <w:rPr>
                <w:rFonts w:ascii="Calibri" w:hAnsi="Calibri" w:cs="Times New Roman"/>
                <w:sz w:val="22"/>
                <w:szCs w:val="22"/>
              </w:rPr>
              <w:t>entor</w:t>
            </w:r>
          </w:p>
        </w:tc>
      </w:tr>
      <w:tr w:rsidR="00954F43" w:rsidRPr="007C4034" w:rsidTr="00B13CDE">
        <w:tc>
          <w:tcPr>
            <w:tcW w:w="1306" w:type="dxa"/>
          </w:tcPr>
          <w:p w:rsidR="006709C1" w:rsidRPr="007C4034" w:rsidRDefault="006709C1" w:rsidP="006709C1">
            <w:pPr>
              <w:rPr>
                <w:rFonts w:ascii="Calibri" w:hAnsi="Calibri" w:cs="Times New Roman"/>
                <w:sz w:val="22"/>
                <w:szCs w:val="22"/>
              </w:rPr>
            </w:pPr>
            <w:r w:rsidRPr="007C4034">
              <w:rPr>
                <w:rFonts w:ascii="Calibri" w:hAnsi="Calibri" w:cs="Times New Roman"/>
                <w:sz w:val="22"/>
                <w:szCs w:val="22"/>
              </w:rPr>
              <w:t>2</w:t>
            </w:r>
          </w:p>
          <w:p w:rsidR="005D1112" w:rsidRPr="007C4034" w:rsidRDefault="005D1112" w:rsidP="006709C1">
            <w:pPr>
              <w:rPr>
                <w:rFonts w:ascii="Calibri" w:hAnsi="Calibri" w:cs="Times New Roman"/>
                <w:sz w:val="22"/>
                <w:szCs w:val="22"/>
              </w:rPr>
            </w:pPr>
            <w:r w:rsidRPr="007C4034">
              <w:rPr>
                <w:rFonts w:ascii="Calibri" w:hAnsi="Calibri" w:cs="Times New Roman"/>
                <w:sz w:val="22"/>
                <w:szCs w:val="22"/>
              </w:rPr>
              <w:t>Collegiale consultatie</w:t>
            </w:r>
          </w:p>
        </w:tc>
        <w:tc>
          <w:tcPr>
            <w:tcW w:w="6315" w:type="dxa"/>
          </w:tcPr>
          <w:p w:rsidR="00F57A7D" w:rsidRPr="007C4034" w:rsidRDefault="00F57A7D" w:rsidP="00F57A7D">
            <w:pPr>
              <w:pStyle w:val="Lijstalinea"/>
              <w:ind w:left="360"/>
              <w:rPr>
                <w:rFonts w:ascii="Calibri" w:hAnsi="Calibri" w:cs="Times New Roman"/>
                <w:sz w:val="22"/>
                <w:szCs w:val="22"/>
              </w:rPr>
            </w:pPr>
          </w:p>
          <w:p w:rsidR="006709C1" w:rsidRPr="007C4034" w:rsidRDefault="00B13CDE" w:rsidP="00381100">
            <w:pPr>
              <w:pStyle w:val="Lijstalinea"/>
              <w:numPr>
                <w:ilvl w:val="0"/>
                <w:numId w:val="17"/>
              </w:numPr>
              <w:rPr>
                <w:rFonts w:ascii="Calibri" w:hAnsi="Calibri" w:cs="Times New Roman"/>
                <w:sz w:val="22"/>
                <w:szCs w:val="22"/>
              </w:rPr>
            </w:pPr>
            <w:r w:rsidRPr="007C4034">
              <w:rPr>
                <w:rFonts w:ascii="Calibri" w:hAnsi="Calibri" w:cs="Times New Roman"/>
                <w:sz w:val="22"/>
                <w:szCs w:val="22"/>
              </w:rPr>
              <w:t xml:space="preserve">Bespreek signalen met </w:t>
            </w:r>
            <w:proofErr w:type="spellStart"/>
            <w:r w:rsidR="00381100" w:rsidRPr="007C4034">
              <w:rPr>
                <w:rFonts w:ascii="Calibri" w:hAnsi="Calibri" w:cs="Times New Roman"/>
                <w:sz w:val="22"/>
                <w:szCs w:val="22"/>
              </w:rPr>
              <w:t>jaarlaagcoördinator</w:t>
            </w:r>
            <w:proofErr w:type="spellEnd"/>
            <w:r w:rsidR="00381100" w:rsidRPr="007C4034">
              <w:rPr>
                <w:rFonts w:ascii="Calibri" w:hAnsi="Calibri" w:cs="Times New Roman"/>
                <w:sz w:val="22"/>
                <w:szCs w:val="22"/>
              </w:rPr>
              <w:t xml:space="preserve"> en ICL (=counselor en zorgcoördinator) </w:t>
            </w:r>
          </w:p>
          <w:p w:rsidR="00381100" w:rsidRPr="007C4034" w:rsidRDefault="00381100" w:rsidP="00381100">
            <w:pPr>
              <w:pStyle w:val="Lijstalinea"/>
              <w:numPr>
                <w:ilvl w:val="0"/>
                <w:numId w:val="17"/>
              </w:numPr>
              <w:rPr>
                <w:rFonts w:ascii="Calibri" w:hAnsi="Calibri" w:cs="Times New Roman"/>
                <w:sz w:val="22"/>
                <w:szCs w:val="22"/>
              </w:rPr>
            </w:pPr>
            <w:r w:rsidRPr="007C4034">
              <w:rPr>
                <w:rFonts w:ascii="Calibri" w:hAnsi="Calibri" w:cs="Times New Roman"/>
                <w:sz w:val="22"/>
                <w:szCs w:val="22"/>
              </w:rPr>
              <w:t>Raadpleeg eventueel AMK</w:t>
            </w:r>
          </w:p>
        </w:tc>
        <w:tc>
          <w:tcPr>
            <w:tcW w:w="2001" w:type="dxa"/>
          </w:tcPr>
          <w:p w:rsidR="00F57A7D" w:rsidRPr="007C4034" w:rsidRDefault="00F57A7D" w:rsidP="006709C1">
            <w:pPr>
              <w:rPr>
                <w:rFonts w:ascii="Calibri" w:hAnsi="Calibri" w:cs="Times New Roman"/>
                <w:sz w:val="22"/>
                <w:szCs w:val="22"/>
              </w:rPr>
            </w:pPr>
          </w:p>
          <w:p w:rsidR="00B13CDE" w:rsidRPr="00EA3427" w:rsidRDefault="00B13CDE" w:rsidP="00EA3427">
            <w:pPr>
              <w:pStyle w:val="Lijstalinea"/>
              <w:numPr>
                <w:ilvl w:val="0"/>
                <w:numId w:val="17"/>
              </w:numPr>
              <w:rPr>
                <w:rFonts w:ascii="Calibri" w:hAnsi="Calibri" w:cs="Times New Roman"/>
                <w:sz w:val="22"/>
                <w:szCs w:val="22"/>
              </w:rPr>
            </w:pPr>
            <w:r w:rsidRPr="00EA3427">
              <w:rPr>
                <w:rFonts w:ascii="Calibri" w:hAnsi="Calibri" w:cs="Times New Roman"/>
                <w:sz w:val="22"/>
                <w:szCs w:val="22"/>
              </w:rPr>
              <w:t xml:space="preserve">mentor + </w:t>
            </w:r>
            <w:r w:rsidR="00381100" w:rsidRPr="00EA3427">
              <w:rPr>
                <w:rFonts w:ascii="Calibri" w:hAnsi="Calibri" w:cs="Times New Roman"/>
                <w:sz w:val="22"/>
                <w:szCs w:val="22"/>
              </w:rPr>
              <w:t>JCO</w:t>
            </w:r>
            <w:r w:rsidRPr="00EA3427">
              <w:rPr>
                <w:rFonts w:ascii="Calibri" w:hAnsi="Calibri" w:cs="Times New Roman"/>
                <w:sz w:val="22"/>
                <w:szCs w:val="22"/>
              </w:rPr>
              <w:t xml:space="preserve"> +</w:t>
            </w:r>
            <w:r w:rsidR="00381100" w:rsidRPr="00EA3427">
              <w:rPr>
                <w:rFonts w:ascii="Calibri" w:hAnsi="Calibri" w:cs="Times New Roman"/>
                <w:sz w:val="22"/>
                <w:szCs w:val="22"/>
              </w:rPr>
              <w:t xml:space="preserve"> ICL</w:t>
            </w:r>
          </w:p>
          <w:p w:rsidR="00DF181A" w:rsidRPr="00EA3427" w:rsidRDefault="00DF181A" w:rsidP="00EA3427">
            <w:pPr>
              <w:pStyle w:val="Lijstalinea"/>
              <w:numPr>
                <w:ilvl w:val="0"/>
                <w:numId w:val="17"/>
              </w:numPr>
              <w:rPr>
                <w:rFonts w:ascii="Calibri" w:hAnsi="Calibri" w:cs="Times New Roman"/>
                <w:sz w:val="22"/>
                <w:szCs w:val="22"/>
              </w:rPr>
            </w:pPr>
            <w:r w:rsidRPr="00EA3427">
              <w:rPr>
                <w:rFonts w:ascii="Calibri" w:hAnsi="Calibri" w:cs="Times New Roman"/>
                <w:sz w:val="22"/>
                <w:szCs w:val="22"/>
              </w:rPr>
              <w:t>mentor</w:t>
            </w:r>
          </w:p>
        </w:tc>
      </w:tr>
      <w:tr w:rsidR="00954F43" w:rsidRPr="007C4034" w:rsidTr="00B13CDE">
        <w:tc>
          <w:tcPr>
            <w:tcW w:w="1306" w:type="dxa"/>
          </w:tcPr>
          <w:p w:rsidR="006709C1" w:rsidRPr="007C4034" w:rsidRDefault="006709C1" w:rsidP="006709C1">
            <w:pPr>
              <w:rPr>
                <w:rFonts w:ascii="Calibri" w:hAnsi="Calibri" w:cs="Times New Roman"/>
                <w:sz w:val="22"/>
                <w:szCs w:val="22"/>
              </w:rPr>
            </w:pPr>
            <w:r w:rsidRPr="007C4034">
              <w:rPr>
                <w:rFonts w:ascii="Calibri" w:hAnsi="Calibri" w:cs="Times New Roman"/>
                <w:sz w:val="22"/>
                <w:szCs w:val="22"/>
              </w:rPr>
              <w:t>3</w:t>
            </w:r>
          </w:p>
          <w:p w:rsidR="005D1112" w:rsidRPr="007C4034" w:rsidRDefault="005D1112" w:rsidP="00381100">
            <w:pPr>
              <w:rPr>
                <w:rFonts w:ascii="Calibri" w:hAnsi="Calibri" w:cs="Times New Roman"/>
                <w:sz w:val="22"/>
                <w:szCs w:val="22"/>
              </w:rPr>
            </w:pPr>
            <w:r w:rsidRPr="007C4034">
              <w:rPr>
                <w:rFonts w:ascii="Calibri" w:hAnsi="Calibri" w:cs="Times New Roman"/>
                <w:sz w:val="22"/>
                <w:szCs w:val="22"/>
              </w:rPr>
              <w:t xml:space="preserve">Gesprek ouder </w:t>
            </w:r>
            <w:r w:rsidR="00381100" w:rsidRPr="007C4034">
              <w:rPr>
                <w:rFonts w:ascii="Calibri" w:hAnsi="Calibri" w:cs="Times New Roman"/>
                <w:sz w:val="22"/>
                <w:szCs w:val="22"/>
              </w:rPr>
              <w:t>en/of leerling</w:t>
            </w:r>
          </w:p>
        </w:tc>
        <w:tc>
          <w:tcPr>
            <w:tcW w:w="6315" w:type="dxa"/>
          </w:tcPr>
          <w:p w:rsidR="00F57A7D" w:rsidRPr="007C4034" w:rsidRDefault="00F57A7D" w:rsidP="00F57A7D">
            <w:pPr>
              <w:pStyle w:val="Lijstalinea"/>
              <w:ind w:left="360"/>
              <w:rPr>
                <w:rFonts w:ascii="Calibri" w:hAnsi="Calibri" w:cs="Times New Roman"/>
                <w:sz w:val="22"/>
                <w:szCs w:val="22"/>
              </w:rPr>
            </w:pPr>
          </w:p>
          <w:p w:rsidR="006709C1" w:rsidRPr="007C4034" w:rsidRDefault="005D1112" w:rsidP="006709C1">
            <w:pPr>
              <w:pStyle w:val="Lijstalinea"/>
              <w:numPr>
                <w:ilvl w:val="0"/>
                <w:numId w:val="18"/>
              </w:numPr>
              <w:rPr>
                <w:rFonts w:ascii="Calibri" w:hAnsi="Calibri" w:cs="Times New Roman"/>
                <w:sz w:val="22"/>
                <w:szCs w:val="22"/>
              </w:rPr>
            </w:pPr>
            <w:r w:rsidRPr="007C4034">
              <w:rPr>
                <w:rFonts w:ascii="Calibri" w:hAnsi="Calibri" w:cs="Times New Roman"/>
                <w:sz w:val="22"/>
                <w:szCs w:val="22"/>
              </w:rPr>
              <w:t xml:space="preserve">Vraag advies in het </w:t>
            </w:r>
            <w:r w:rsidR="00A85735" w:rsidRPr="007C4034">
              <w:rPr>
                <w:rFonts w:ascii="Calibri" w:hAnsi="Calibri" w:cs="Times New Roman"/>
                <w:sz w:val="22"/>
                <w:szCs w:val="22"/>
              </w:rPr>
              <w:t>ICL</w:t>
            </w:r>
          </w:p>
          <w:p w:rsidR="005D1112" w:rsidRPr="007C4034" w:rsidRDefault="005D1112" w:rsidP="006709C1">
            <w:pPr>
              <w:pStyle w:val="Lijstalinea"/>
              <w:numPr>
                <w:ilvl w:val="0"/>
                <w:numId w:val="18"/>
              </w:numPr>
              <w:rPr>
                <w:rFonts w:ascii="Calibri" w:hAnsi="Calibri" w:cs="Times New Roman"/>
                <w:sz w:val="22"/>
                <w:szCs w:val="22"/>
              </w:rPr>
            </w:pPr>
            <w:r w:rsidRPr="007C4034">
              <w:rPr>
                <w:rFonts w:ascii="Calibri" w:hAnsi="Calibri" w:cs="Times New Roman"/>
                <w:sz w:val="22"/>
                <w:szCs w:val="22"/>
              </w:rPr>
              <w:t>Consulteer eventueel het AMK</w:t>
            </w:r>
          </w:p>
          <w:p w:rsidR="006709C1" w:rsidRPr="007C4034" w:rsidRDefault="00573FEE" w:rsidP="006709C1">
            <w:pPr>
              <w:pStyle w:val="Lijstalinea"/>
              <w:numPr>
                <w:ilvl w:val="0"/>
                <w:numId w:val="18"/>
              </w:numPr>
              <w:rPr>
                <w:rFonts w:ascii="Calibri" w:hAnsi="Calibri" w:cs="Times New Roman"/>
                <w:sz w:val="22"/>
                <w:szCs w:val="22"/>
              </w:rPr>
            </w:pPr>
            <w:r w:rsidRPr="007C4034">
              <w:rPr>
                <w:rFonts w:ascii="Calibri" w:hAnsi="Calibri" w:cs="Times New Roman"/>
                <w:sz w:val="22"/>
                <w:szCs w:val="22"/>
              </w:rPr>
              <w:t xml:space="preserve">Voer het gesprek </w:t>
            </w:r>
            <w:r w:rsidR="00DF181A" w:rsidRPr="007C4034">
              <w:rPr>
                <w:rFonts w:ascii="Calibri" w:hAnsi="Calibri" w:cs="Times New Roman"/>
                <w:sz w:val="22"/>
                <w:szCs w:val="22"/>
              </w:rPr>
              <w:t xml:space="preserve">(mentor + counselor/zorgcoördinator) </w:t>
            </w:r>
            <w:r w:rsidRPr="007C4034">
              <w:rPr>
                <w:rFonts w:ascii="Calibri" w:hAnsi="Calibri" w:cs="Times New Roman"/>
                <w:sz w:val="22"/>
                <w:szCs w:val="22"/>
              </w:rPr>
              <w:t>en g</w:t>
            </w:r>
            <w:r w:rsidR="006709C1" w:rsidRPr="007C4034">
              <w:rPr>
                <w:rFonts w:ascii="Calibri" w:hAnsi="Calibri" w:cs="Times New Roman"/>
                <w:sz w:val="22"/>
                <w:szCs w:val="22"/>
              </w:rPr>
              <w:t>ebruik de aandachtspunten die genoemd zijn:</w:t>
            </w:r>
          </w:p>
          <w:p w:rsidR="005D1112" w:rsidRPr="007C4034" w:rsidRDefault="005D1112" w:rsidP="005D1112">
            <w:pPr>
              <w:pStyle w:val="Lijstalinea"/>
              <w:numPr>
                <w:ilvl w:val="1"/>
                <w:numId w:val="18"/>
              </w:numPr>
              <w:rPr>
                <w:rFonts w:ascii="Calibri" w:hAnsi="Calibri" w:cs="Times New Roman"/>
                <w:sz w:val="22"/>
                <w:szCs w:val="22"/>
              </w:rPr>
            </w:pPr>
            <w:r w:rsidRPr="007C4034">
              <w:rPr>
                <w:rFonts w:ascii="Calibri" w:hAnsi="Calibri" w:cs="Times New Roman"/>
                <w:sz w:val="22"/>
                <w:szCs w:val="22"/>
              </w:rPr>
              <w:t>Leg doel van gesprek uit</w:t>
            </w:r>
          </w:p>
          <w:p w:rsidR="005D1112" w:rsidRPr="007C4034" w:rsidRDefault="005D1112" w:rsidP="005D1112">
            <w:pPr>
              <w:pStyle w:val="Lijstalinea"/>
              <w:numPr>
                <w:ilvl w:val="1"/>
                <w:numId w:val="18"/>
              </w:numPr>
              <w:rPr>
                <w:rFonts w:ascii="Calibri" w:hAnsi="Calibri" w:cs="Times New Roman"/>
                <w:sz w:val="22"/>
                <w:szCs w:val="22"/>
              </w:rPr>
            </w:pPr>
            <w:r w:rsidRPr="007C4034">
              <w:rPr>
                <w:rFonts w:ascii="Calibri" w:hAnsi="Calibri" w:cs="Times New Roman"/>
                <w:sz w:val="22"/>
                <w:szCs w:val="22"/>
              </w:rPr>
              <w:t>Beschrijf feiten en waarnemingen</w:t>
            </w:r>
          </w:p>
          <w:p w:rsidR="005D1112" w:rsidRPr="007C4034" w:rsidRDefault="005D1112" w:rsidP="005D1112">
            <w:pPr>
              <w:pStyle w:val="Lijstalinea"/>
              <w:numPr>
                <w:ilvl w:val="1"/>
                <w:numId w:val="18"/>
              </w:numPr>
              <w:rPr>
                <w:rFonts w:ascii="Calibri" w:hAnsi="Calibri" w:cs="Times New Roman"/>
                <w:sz w:val="22"/>
                <w:szCs w:val="22"/>
              </w:rPr>
            </w:pPr>
            <w:r w:rsidRPr="007C4034">
              <w:rPr>
                <w:rFonts w:ascii="Calibri" w:hAnsi="Calibri" w:cs="Times New Roman"/>
                <w:sz w:val="22"/>
                <w:szCs w:val="22"/>
              </w:rPr>
              <w:t>Nodig uit reactie hierop te geven</w:t>
            </w:r>
          </w:p>
          <w:p w:rsidR="005D1112" w:rsidRPr="007C4034" w:rsidRDefault="005D1112" w:rsidP="005D1112">
            <w:pPr>
              <w:pStyle w:val="Lijstalinea"/>
              <w:numPr>
                <w:ilvl w:val="1"/>
                <w:numId w:val="18"/>
              </w:numPr>
              <w:rPr>
                <w:rFonts w:ascii="Calibri" w:hAnsi="Calibri" w:cs="Times New Roman"/>
                <w:sz w:val="22"/>
                <w:szCs w:val="22"/>
              </w:rPr>
            </w:pPr>
            <w:r w:rsidRPr="007C4034">
              <w:rPr>
                <w:rFonts w:ascii="Calibri" w:hAnsi="Calibri" w:cs="Times New Roman"/>
                <w:sz w:val="22"/>
                <w:szCs w:val="22"/>
              </w:rPr>
              <w:t>Geef na reactie zo nodig een interpretatie van de feiten</w:t>
            </w:r>
          </w:p>
          <w:p w:rsidR="005D1112" w:rsidRPr="007C4034" w:rsidRDefault="005D1112" w:rsidP="006709C1">
            <w:pPr>
              <w:pStyle w:val="Lijstalinea"/>
              <w:numPr>
                <w:ilvl w:val="0"/>
                <w:numId w:val="18"/>
              </w:numPr>
              <w:rPr>
                <w:rFonts w:ascii="Calibri" w:hAnsi="Calibri" w:cs="Times New Roman"/>
                <w:sz w:val="22"/>
                <w:szCs w:val="22"/>
              </w:rPr>
            </w:pPr>
            <w:r w:rsidRPr="007C4034">
              <w:rPr>
                <w:rFonts w:ascii="Calibri" w:hAnsi="Calibri" w:cs="Times New Roman"/>
                <w:sz w:val="22"/>
                <w:szCs w:val="22"/>
              </w:rPr>
              <w:t xml:space="preserve">Maak een verslag van het gesprek </w:t>
            </w:r>
            <w:r w:rsidR="005404BF" w:rsidRPr="007C4034">
              <w:rPr>
                <w:rFonts w:ascii="Calibri" w:hAnsi="Calibri" w:cs="Times New Roman"/>
                <w:sz w:val="22"/>
                <w:szCs w:val="22"/>
              </w:rPr>
              <w:t>in Magister</w:t>
            </w:r>
          </w:p>
          <w:p w:rsidR="005D1112" w:rsidRPr="007C4034" w:rsidRDefault="005D1112" w:rsidP="005D1112">
            <w:pPr>
              <w:pStyle w:val="Lijstalinea"/>
              <w:ind w:left="1080"/>
              <w:rPr>
                <w:rFonts w:ascii="Calibri" w:hAnsi="Calibri" w:cs="Times New Roman"/>
                <w:sz w:val="22"/>
                <w:szCs w:val="22"/>
              </w:rPr>
            </w:pPr>
          </w:p>
        </w:tc>
        <w:tc>
          <w:tcPr>
            <w:tcW w:w="2001" w:type="dxa"/>
          </w:tcPr>
          <w:p w:rsidR="00F57A7D" w:rsidRPr="007C4034" w:rsidRDefault="00F57A7D" w:rsidP="006709C1">
            <w:pPr>
              <w:rPr>
                <w:rFonts w:ascii="Calibri" w:hAnsi="Calibri" w:cs="Times New Roman"/>
                <w:sz w:val="22"/>
                <w:szCs w:val="22"/>
              </w:rPr>
            </w:pPr>
          </w:p>
          <w:p w:rsidR="00954F43" w:rsidRPr="007C4034" w:rsidRDefault="00DF181A" w:rsidP="00573FEE">
            <w:pPr>
              <w:pStyle w:val="Lijstalinea"/>
              <w:numPr>
                <w:ilvl w:val="0"/>
                <w:numId w:val="18"/>
              </w:numPr>
              <w:rPr>
                <w:rFonts w:ascii="Calibri" w:hAnsi="Calibri" w:cs="Times New Roman"/>
                <w:sz w:val="22"/>
                <w:szCs w:val="22"/>
                <w:lang w:val="en-US"/>
              </w:rPr>
            </w:pPr>
            <w:r w:rsidRPr="007C4034">
              <w:rPr>
                <w:rFonts w:ascii="Calibri" w:hAnsi="Calibri" w:cs="Times New Roman"/>
                <w:sz w:val="22"/>
                <w:szCs w:val="22"/>
                <w:lang w:val="en-US"/>
              </w:rPr>
              <w:t>Mentor</w:t>
            </w:r>
          </w:p>
          <w:p w:rsidR="00954F43" w:rsidRPr="007C4034" w:rsidRDefault="00DF181A" w:rsidP="00954F43">
            <w:pPr>
              <w:pStyle w:val="Lijstalinea"/>
              <w:numPr>
                <w:ilvl w:val="0"/>
                <w:numId w:val="18"/>
              </w:numPr>
              <w:rPr>
                <w:rFonts w:ascii="Calibri" w:hAnsi="Calibri" w:cs="Times New Roman"/>
                <w:sz w:val="22"/>
                <w:szCs w:val="22"/>
                <w:lang w:val="en-US"/>
              </w:rPr>
            </w:pPr>
            <w:r w:rsidRPr="007C4034">
              <w:rPr>
                <w:rFonts w:ascii="Calibri" w:hAnsi="Calibri" w:cs="Times New Roman"/>
                <w:sz w:val="22"/>
                <w:szCs w:val="22"/>
                <w:lang w:val="en-US"/>
              </w:rPr>
              <w:t>Mentor</w:t>
            </w:r>
          </w:p>
          <w:p w:rsidR="00DF181A" w:rsidRPr="007C4034" w:rsidRDefault="00030C7B" w:rsidP="00954F43">
            <w:pPr>
              <w:pStyle w:val="Lijstalinea"/>
              <w:numPr>
                <w:ilvl w:val="0"/>
                <w:numId w:val="18"/>
              </w:numPr>
              <w:rPr>
                <w:rFonts w:ascii="Calibri" w:hAnsi="Calibri" w:cs="Times New Roman"/>
                <w:sz w:val="22"/>
                <w:szCs w:val="22"/>
                <w:lang w:val="en-US"/>
              </w:rPr>
            </w:pPr>
            <w:r w:rsidRPr="007C4034">
              <w:rPr>
                <w:rFonts w:ascii="Calibri" w:hAnsi="Calibri" w:cs="Times New Roman"/>
                <w:sz w:val="22"/>
                <w:szCs w:val="22"/>
                <w:lang w:val="en-US"/>
              </w:rPr>
              <w:t xml:space="preserve">Mentor + </w:t>
            </w:r>
            <w:proofErr w:type="spellStart"/>
            <w:r w:rsidRPr="007C4034">
              <w:rPr>
                <w:rFonts w:ascii="Calibri" w:hAnsi="Calibri" w:cs="Times New Roman"/>
                <w:sz w:val="22"/>
                <w:szCs w:val="22"/>
                <w:lang w:val="en-US"/>
              </w:rPr>
              <w:t>couns</w:t>
            </w:r>
            <w:proofErr w:type="spellEnd"/>
            <w:r w:rsidRPr="007C4034">
              <w:rPr>
                <w:rFonts w:ascii="Calibri" w:hAnsi="Calibri" w:cs="Times New Roman"/>
                <w:sz w:val="22"/>
                <w:szCs w:val="22"/>
                <w:lang w:val="en-US"/>
              </w:rPr>
              <w:t>/</w:t>
            </w:r>
            <w:proofErr w:type="spellStart"/>
            <w:r w:rsidRPr="007C4034">
              <w:rPr>
                <w:rFonts w:ascii="Calibri" w:hAnsi="Calibri" w:cs="Times New Roman"/>
                <w:sz w:val="22"/>
                <w:szCs w:val="22"/>
                <w:lang w:val="en-US"/>
              </w:rPr>
              <w:t>zorgco</w:t>
            </w:r>
            <w:proofErr w:type="spellEnd"/>
          </w:p>
          <w:p w:rsidR="00954F43" w:rsidRPr="007C4034" w:rsidRDefault="00954F43" w:rsidP="00954F43">
            <w:pPr>
              <w:rPr>
                <w:rFonts w:ascii="Calibri" w:hAnsi="Calibri" w:cs="Times New Roman"/>
                <w:sz w:val="22"/>
                <w:szCs w:val="22"/>
                <w:lang w:val="en-US"/>
              </w:rPr>
            </w:pPr>
          </w:p>
          <w:p w:rsidR="00954F43" w:rsidRPr="007C4034" w:rsidRDefault="00954F43" w:rsidP="00954F43">
            <w:pPr>
              <w:rPr>
                <w:rFonts w:ascii="Calibri" w:hAnsi="Calibri" w:cs="Times New Roman"/>
                <w:sz w:val="22"/>
                <w:szCs w:val="22"/>
                <w:lang w:val="en-US"/>
              </w:rPr>
            </w:pPr>
          </w:p>
          <w:p w:rsidR="00954F43" w:rsidRPr="007C4034" w:rsidRDefault="00954F43" w:rsidP="00954F43">
            <w:pPr>
              <w:rPr>
                <w:rFonts w:ascii="Calibri" w:hAnsi="Calibri" w:cs="Times New Roman"/>
                <w:sz w:val="22"/>
                <w:szCs w:val="22"/>
                <w:lang w:val="en-US"/>
              </w:rPr>
            </w:pPr>
          </w:p>
          <w:p w:rsidR="00954F43" w:rsidRPr="007C4034" w:rsidRDefault="00954F43" w:rsidP="00954F43">
            <w:pPr>
              <w:rPr>
                <w:rFonts w:ascii="Calibri" w:hAnsi="Calibri" w:cs="Times New Roman"/>
                <w:sz w:val="22"/>
                <w:szCs w:val="22"/>
                <w:lang w:val="en-US"/>
              </w:rPr>
            </w:pPr>
          </w:p>
          <w:p w:rsidR="00954F43" w:rsidRPr="007C4034" w:rsidRDefault="00954F43" w:rsidP="00954F43">
            <w:pPr>
              <w:pStyle w:val="Lijstalinea"/>
              <w:numPr>
                <w:ilvl w:val="0"/>
                <w:numId w:val="18"/>
              </w:numPr>
              <w:rPr>
                <w:rFonts w:ascii="Calibri" w:hAnsi="Calibri" w:cs="Times New Roman"/>
                <w:sz w:val="22"/>
                <w:szCs w:val="22"/>
                <w:lang w:val="en-US"/>
              </w:rPr>
            </w:pPr>
            <w:r w:rsidRPr="007C4034">
              <w:rPr>
                <w:rFonts w:ascii="Calibri" w:hAnsi="Calibri" w:cs="Times New Roman"/>
                <w:sz w:val="22"/>
                <w:szCs w:val="22"/>
                <w:lang w:val="en-US"/>
              </w:rPr>
              <w:t>Mentor</w:t>
            </w:r>
            <w:r w:rsidR="001744DF">
              <w:rPr>
                <w:rFonts w:ascii="Calibri" w:hAnsi="Calibri" w:cs="Times New Roman"/>
                <w:sz w:val="22"/>
                <w:szCs w:val="22"/>
                <w:lang w:val="en-US"/>
              </w:rPr>
              <w:t xml:space="preserve"> (</w:t>
            </w:r>
            <w:proofErr w:type="spellStart"/>
            <w:r w:rsidR="001744DF">
              <w:rPr>
                <w:rFonts w:ascii="Calibri" w:hAnsi="Calibri" w:cs="Times New Roman"/>
                <w:sz w:val="22"/>
                <w:szCs w:val="22"/>
                <w:lang w:val="en-US"/>
              </w:rPr>
              <w:t>ev</w:t>
            </w:r>
            <w:proofErr w:type="spellEnd"/>
            <w:r w:rsidR="001744DF">
              <w:rPr>
                <w:rFonts w:ascii="Calibri" w:hAnsi="Calibri" w:cs="Times New Roman"/>
                <w:sz w:val="22"/>
                <w:szCs w:val="22"/>
                <w:lang w:val="en-US"/>
              </w:rPr>
              <w:t xml:space="preserve">. + </w:t>
            </w:r>
            <w:proofErr w:type="spellStart"/>
            <w:r w:rsidR="001744DF">
              <w:rPr>
                <w:rFonts w:ascii="Calibri" w:hAnsi="Calibri" w:cs="Times New Roman"/>
                <w:sz w:val="22"/>
                <w:szCs w:val="22"/>
                <w:lang w:val="en-US"/>
              </w:rPr>
              <w:t>couns</w:t>
            </w:r>
            <w:proofErr w:type="spellEnd"/>
            <w:r w:rsidR="001744DF">
              <w:rPr>
                <w:rFonts w:ascii="Calibri" w:hAnsi="Calibri" w:cs="Times New Roman"/>
                <w:sz w:val="22"/>
                <w:szCs w:val="22"/>
                <w:lang w:val="en-US"/>
              </w:rPr>
              <w:t>/</w:t>
            </w:r>
            <w:proofErr w:type="spellStart"/>
            <w:r w:rsidR="001744DF">
              <w:rPr>
                <w:rFonts w:ascii="Calibri" w:hAnsi="Calibri" w:cs="Times New Roman"/>
                <w:sz w:val="22"/>
                <w:szCs w:val="22"/>
                <w:lang w:val="en-US"/>
              </w:rPr>
              <w:t>zorgco</w:t>
            </w:r>
            <w:proofErr w:type="spellEnd"/>
            <w:r w:rsidR="001744DF">
              <w:rPr>
                <w:rFonts w:ascii="Calibri" w:hAnsi="Calibri" w:cs="Times New Roman"/>
                <w:sz w:val="22"/>
                <w:szCs w:val="22"/>
                <w:lang w:val="en-US"/>
              </w:rPr>
              <w:t>)</w:t>
            </w:r>
            <w:r w:rsidRPr="007C4034">
              <w:rPr>
                <w:rFonts w:ascii="Calibri" w:hAnsi="Calibri" w:cs="Times New Roman"/>
                <w:sz w:val="22"/>
                <w:szCs w:val="22"/>
                <w:lang w:val="en-US"/>
              </w:rPr>
              <w:t xml:space="preserve"> </w:t>
            </w:r>
          </w:p>
        </w:tc>
      </w:tr>
      <w:tr w:rsidR="00954F43" w:rsidRPr="007C4034" w:rsidTr="00B13CDE">
        <w:tc>
          <w:tcPr>
            <w:tcW w:w="1306" w:type="dxa"/>
          </w:tcPr>
          <w:p w:rsidR="006709C1" w:rsidRPr="007C4034" w:rsidRDefault="006709C1" w:rsidP="006709C1">
            <w:pPr>
              <w:rPr>
                <w:rFonts w:ascii="Calibri" w:hAnsi="Calibri" w:cs="Times New Roman"/>
                <w:sz w:val="22"/>
                <w:szCs w:val="22"/>
              </w:rPr>
            </w:pPr>
            <w:r w:rsidRPr="007C4034">
              <w:rPr>
                <w:rFonts w:ascii="Calibri" w:hAnsi="Calibri" w:cs="Times New Roman"/>
                <w:sz w:val="22"/>
                <w:szCs w:val="22"/>
              </w:rPr>
              <w:t>4</w:t>
            </w:r>
          </w:p>
          <w:p w:rsidR="005D1112" w:rsidRPr="007C4034" w:rsidRDefault="005D1112" w:rsidP="006709C1">
            <w:pPr>
              <w:rPr>
                <w:rFonts w:ascii="Calibri" w:hAnsi="Calibri" w:cs="Times New Roman"/>
                <w:sz w:val="22"/>
                <w:szCs w:val="22"/>
              </w:rPr>
            </w:pPr>
            <w:r w:rsidRPr="007C4034">
              <w:rPr>
                <w:rFonts w:ascii="Calibri" w:hAnsi="Calibri" w:cs="Times New Roman"/>
                <w:sz w:val="22"/>
                <w:szCs w:val="22"/>
              </w:rPr>
              <w:t xml:space="preserve">Weging </w:t>
            </w:r>
          </w:p>
        </w:tc>
        <w:tc>
          <w:tcPr>
            <w:tcW w:w="6315" w:type="dxa"/>
          </w:tcPr>
          <w:p w:rsidR="00573FEE" w:rsidRPr="007C4034" w:rsidRDefault="00573FEE" w:rsidP="00573FEE">
            <w:pPr>
              <w:pStyle w:val="Lijstalinea"/>
              <w:ind w:left="360"/>
              <w:rPr>
                <w:rFonts w:ascii="Calibri" w:hAnsi="Calibri" w:cs="Times New Roman"/>
                <w:sz w:val="22"/>
                <w:szCs w:val="22"/>
              </w:rPr>
            </w:pPr>
          </w:p>
          <w:p w:rsidR="006709C1" w:rsidRPr="007C4034" w:rsidRDefault="00B13CDE" w:rsidP="00B13CDE">
            <w:pPr>
              <w:pStyle w:val="Lijstalinea"/>
              <w:numPr>
                <w:ilvl w:val="0"/>
                <w:numId w:val="18"/>
              </w:numPr>
              <w:rPr>
                <w:rFonts w:ascii="Calibri" w:hAnsi="Calibri" w:cs="Times New Roman"/>
                <w:sz w:val="22"/>
                <w:szCs w:val="22"/>
              </w:rPr>
            </w:pPr>
            <w:r w:rsidRPr="007C4034">
              <w:rPr>
                <w:rFonts w:ascii="Calibri" w:hAnsi="Calibri" w:cs="Times New Roman"/>
                <w:sz w:val="22"/>
                <w:szCs w:val="22"/>
              </w:rPr>
              <w:t>Bovenstaande gegevens in kaart brengen</w:t>
            </w:r>
            <w:r w:rsidR="001C0A1B" w:rsidRPr="007C4034">
              <w:rPr>
                <w:rFonts w:ascii="Calibri" w:hAnsi="Calibri" w:cs="Times New Roman"/>
                <w:sz w:val="22"/>
                <w:szCs w:val="22"/>
              </w:rPr>
              <w:t xml:space="preserve"> voor ICL</w:t>
            </w:r>
          </w:p>
          <w:p w:rsidR="00B13CDE" w:rsidRPr="007C4034" w:rsidRDefault="00B13CDE" w:rsidP="00B13CDE">
            <w:pPr>
              <w:pStyle w:val="Lijstalinea"/>
              <w:numPr>
                <w:ilvl w:val="0"/>
                <w:numId w:val="18"/>
              </w:numPr>
              <w:rPr>
                <w:rFonts w:ascii="Calibri" w:hAnsi="Calibri" w:cs="Times New Roman"/>
                <w:sz w:val="22"/>
                <w:szCs w:val="22"/>
              </w:rPr>
            </w:pPr>
            <w:r w:rsidRPr="007C4034">
              <w:rPr>
                <w:rFonts w:ascii="Calibri" w:hAnsi="Calibri" w:cs="Times New Roman"/>
                <w:sz w:val="22"/>
                <w:szCs w:val="22"/>
              </w:rPr>
              <w:t>Beslissen of casus doorgaat naar ZAT</w:t>
            </w:r>
            <w:r w:rsidR="00030C7B" w:rsidRPr="007C4034">
              <w:rPr>
                <w:rFonts w:ascii="Calibri" w:hAnsi="Calibri" w:cs="Times New Roman"/>
                <w:sz w:val="22"/>
                <w:szCs w:val="22"/>
              </w:rPr>
              <w:t>, aanmelden bij ZAT</w:t>
            </w:r>
          </w:p>
          <w:p w:rsidR="00B13CDE" w:rsidRPr="007C4034" w:rsidRDefault="00030C7B" w:rsidP="00B13CDE">
            <w:pPr>
              <w:pStyle w:val="Lijstalinea"/>
              <w:numPr>
                <w:ilvl w:val="0"/>
                <w:numId w:val="18"/>
              </w:numPr>
              <w:rPr>
                <w:rFonts w:ascii="Calibri" w:hAnsi="Calibri" w:cs="Times New Roman"/>
                <w:sz w:val="22"/>
                <w:szCs w:val="22"/>
              </w:rPr>
            </w:pPr>
            <w:r w:rsidRPr="007C4034">
              <w:rPr>
                <w:rFonts w:ascii="Calibri" w:hAnsi="Calibri" w:cs="Times New Roman"/>
                <w:sz w:val="22"/>
                <w:szCs w:val="22"/>
              </w:rPr>
              <w:t>ZAT geeft advies</w:t>
            </w:r>
          </w:p>
          <w:p w:rsidR="00B13CDE" w:rsidRPr="007C4034" w:rsidRDefault="00B13CDE" w:rsidP="00B13CDE">
            <w:pPr>
              <w:pStyle w:val="Lijstalinea"/>
              <w:numPr>
                <w:ilvl w:val="0"/>
                <w:numId w:val="18"/>
              </w:numPr>
              <w:rPr>
                <w:rFonts w:ascii="Calibri" w:hAnsi="Calibri" w:cs="Times New Roman"/>
                <w:sz w:val="22"/>
                <w:szCs w:val="22"/>
              </w:rPr>
            </w:pPr>
            <w:r w:rsidRPr="007C4034">
              <w:rPr>
                <w:rFonts w:ascii="Calibri" w:hAnsi="Calibri" w:cs="Times New Roman"/>
                <w:sz w:val="22"/>
                <w:szCs w:val="22"/>
              </w:rPr>
              <w:t>Overgaan op crisisinterventie</w:t>
            </w:r>
          </w:p>
          <w:p w:rsidR="00573FEE" w:rsidRPr="007C4034" w:rsidRDefault="00B13CDE" w:rsidP="001744DF">
            <w:pPr>
              <w:pStyle w:val="Lijstalinea"/>
              <w:numPr>
                <w:ilvl w:val="0"/>
                <w:numId w:val="18"/>
              </w:numPr>
              <w:rPr>
                <w:rFonts w:ascii="Calibri" w:hAnsi="Calibri" w:cs="Times New Roman"/>
                <w:sz w:val="22"/>
                <w:szCs w:val="22"/>
              </w:rPr>
            </w:pPr>
            <w:r w:rsidRPr="007C4034">
              <w:rPr>
                <w:rFonts w:ascii="Calibri" w:hAnsi="Calibri" w:cs="Times New Roman"/>
                <w:sz w:val="22"/>
                <w:szCs w:val="22"/>
              </w:rPr>
              <w:t>Melden in verwijsindex</w:t>
            </w:r>
          </w:p>
        </w:tc>
        <w:tc>
          <w:tcPr>
            <w:tcW w:w="2001" w:type="dxa"/>
          </w:tcPr>
          <w:p w:rsidR="00573FEE" w:rsidRPr="007C4034" w:rsidRDefault="00573FEE" w:rsidP="006709C1">
            <w:pPr>
              <w:rPr>
                <w:rFonts w:ascii="Calibri" w:hAnsi="Calibri" w:cs="Times New Roman"/>
                <w:sz w:val="22"/>
                <w:szCs w:val="22"/>
              </w:rPr>
            </w:pPr>
          </w:p>
          <w:p w:rsidR="00954F43" w:rsidRPr="007C4034" w:rsidRDefault="00954F43" w:rsidP="006709C1">
            <w:pPr>
              <w:pStyle w:val="Lijstalinea"/>
              <w:numPr>
                <w:ilvl w:val="0"/>
                <w:numId w:val="18"/>
              </w:numPr>
              <w:rPr>
                <w:rFonts w:ascii="Calibri" w:hAnsi="Calibri" w:cs="Times New Roman"/>
                <w:sz w:val="22"/>
                <w:szCs w:val="22"/>
              </w:rPr>
            </w:pPr>
            <w:r w:rsidRPr="007C4034">
              <w:rPr>
                <w:rFonts w:ascii="Calibri" w:hAnsi="Calibri" w:cs="Times New Roman"/>
                <w:sz w:val="22"/>
                <w:szCs w:val="22"/>
              </w:rPr>
              <w:t>M</w:t>
            </w:r>
            <w:r w:rsidR="00B13CDE" w:rsidRPr="007C4034">
              <w:rPr>
                <w:rFonts w:ascii="Calibri" w:hAnsi="Calibri" w:cs="Times New Roman"/>
                <w:sz w:val="22"/>
                <w:szCs w:val="22"/>
              </w:rPr>
              <w:t>entor</w:t>
            </w:r>
          </w:p>
          <w:p w:rsidR="00954F43" w:rsidRPr="007C4034" w:rsidRDefault="00A85735" w:rsidP="006709C1">
            <w:pPr>
              <w:pStyle w:val="Lijstalinea"/>
              <w:numPr>
                <w:ilvl w:val="0"/>
                <w:numId w:val="18"/>
              </w:numPr>
              <w:rPr>
                <w:rFonts w:ascii="Calibri" w:hAnsi="Calibri" w:cs="Times New Roman"/>
                <w:sz w:val="22"/>
                <w:szCs w:val="22"/>
              </w:rPr>
            </w:pPr>
            <w:r w:rsidRPr="007C4034">
              <w:rPr>
                <w:rFonts w:ascii="Calibri" w:hAnsi="Calibri" w:cs="Times New Roman"/>
                <w:sz w:val="22"/>
                <w:szCs w:val="22"/>
              </w:rPr>
              <w:t>ICL</w:t>
            </w:r>
          </w:p>
          <w:p w:rsidR="00954F43" w:rsidRPr="007C4034" w:rsidRDefault="00030C7B" w:rsidP="006709C1">
            <w:pPr>
              <w:pStyle w:val="Lijstalinea"/>
              <w:numPr>
                <w:ilvl w:val="0"/>
                <w:numId w:val="18"/>
              </w:numPr>
              <w:rPr>
                <w:rFonts w:ascii="Calibri" w:hAnsi="Calibri" w:cs="Times New Roman"/>
                <w:sz w:val="22"/>
                <w:szCs w:val="22"/>
              </w:rPr>
            </w:pPr>
            <w:r w:rsidRPr="007C4034">
              <w:rPr>
                <w:rFonts w:ascii="Calibri" w:hAnsi="Calibri" w:cs="Times New Roman"/>
                <w:sz w:val="22"/>
                <w:szCs w:val="22"/>
              </w:rPr>
              <w:t>ZAT</w:t>
            </w:r>
          </w:p>
          <w:p w:rsidR="00954F43" w:rsidRPr="007C4034" w:rsidRDefault="00030C7B" w:rsidP="00954F43">
            <w:pPr>
              <w:pStyle w:val="Lijstalinea"/>
              <w:numPr>
                <w:ilvl w:val="0"/>
                <w:numId w:val="18"/>
              </w:numPr>
              <w:rPr>
                <w:rFonts w:ascii="Calibri" w:hAnsi="Calibri" w:cs="Times New Roman"/>
                <w:sz w:val="22"/>
                <w:szCs w:val="22"/>
              </w:rPr>
            </w:pPr>
            <w:proofErr w:type="spellStart"/>
            <w:r w:rsidRPr="007C4034">
              <w:rPr>
                <w:rFonts w:ascii="Calibri" w:hAnsi="Calibri" w:cs="Times New Roman"/>
                <w:sz w:val="22"/>
                <w:szCs w:val="22"/>
              </w:rPr>
              <w:t>Couns</w:t>
            </w:r>
            <w:proofErr w:type="spellEnd"/>
            <w:r w:rsidRPr="007C4034">
              <w:rPr>
                <w:rFonts w:ascii="Calibri" w:hAnsi="Calibri" w:cs="Times New Roman"/>
                <w:sz w:val="22"/>
                <w:szCs w:val="22"/>
              </w:rPr>
              <w:t>/</w:t>
            </w:r>
            <w:proofErr w:type="spellStart"/>
            <w:r w:rsidRPr="007C4034">
              <w:rPr>
                <w:rFonts w:ascii="Calibri" w:hAnsi="Calibri" w:cs="Times New Roman"/>
                <w:sz w:val="22"/>
                <w:szCs w:val="22"/>
              </w:rPr>
              <w:t>zorgco</w:t>
            </w:r>
            <w:proofErr w:type="spellEnd"/>
          </w:p>
          <w:p w:rsidR="00B13CDE" w:rsidRPr="007C4034" w:rsidRDefault="00B13CDE" w:rsidP="00954F43">
            <w:pPr>
              <w:pStyle w:val="Lijstalinea"/>
              <w:numPr>
                <w:ilvl w:val="0"/>
                <w:numId w:val="18"/>
              </w:numPr>
              <w:rPr>
                <w:rFonts w:ascii="Calibri" w:hAnsi="Calibri" w:cs="Times New Roman"/>
                <w:sz w:val="22"/>
                <w:szCs w:val="22"/>
              </w:rPr>
            </w:pPr>
            <w:r w:rsidRPr="007C4034">
              <w:rPr>
                <w:rFonts w:ascii="Calibri" w:hAnsi="Calibri" w:cs="Times New Roman"/>
                <w:sz w:val="22"/>
                <w:szCs w:val="22"/>
              </w:rPr>
              <w:t>zorgcoördinator</w:t>
            </w:r>
          </w:p>
        </w:tc>
      </w:tr>
      <w:tr w:rsidR="00954F43" w:rsidRPr="007C4034" w:rsidTr="00B13CDE">
        <w:tc>
          <w:tcPr>
            <w:tcW w:w="1306" w:type="dxa"/>
          </w:tcPr>
          <w:p w:rsidR="006709C1" w:rsidRPr="007C4034" w:rsidRDefault="006709C1" w:rsidP="006709C1">
            <w:pPr>
              <w:rPr>
                <w:rFonts w:ascii="Calibri" w:hAnsi="Calibri" w:cs="Times New Roman"/>
                <w:sz w:val="22"/>
                <w:szCs w:val="22"/>
              </w:rPr>
            </w:pPr>
            <w:r w:rsidRPr="007C4034">
              <w:rPr>
                <w:rFonts w:ascii="Calibri" w:hAnsi="Calibri" w:cs="Times New Roman"/>
                <w:sz w:val="22"/>
                <w:szCs w:val="22"/>
              </w:rPr>
              <w:t>5</w:t>
            </w:r>
          </w:p>
          <w:p w:rsidR="005D1112" w:rsidRPr="007C4034" w:rsidRDefault="005D1112" w:rsidP="005D1112">
            <w:pPr>
              <w:rPr>
                <w:rFonts w:ascii="Calibri" w:hAnsi="Calibri" w:cs="Times New Roman"/>
                <w:sz w:val="22"/>
                <w:szCs w:val="22"/>
              </w:rPr>
            </w:pPr>
            <w:r w:rsidRPr="007C4034">
              <w:rPr>
                <w:rFonts w:ascii="Calibri" w:hAnsi="Calibri" w:cs="Times New Roman"/>
                <w:sz w:val="22"/>
                <w:szCs w:val="22"/>
              </w:rPr>
              <w:t xml:space="preserve">Beslissen </w:t>
            </w:r>
          </w:p>
        </w:tc>
        <w:tc>
          <w:tcPr>
            <w:tcW w:w="6315" w:type="dxa"/>
          </w:tcPr>
          <w:p w:rsidR="00573FEE" w:rsidRPr="007C4034" w:rsidRDefault="00573FEE" w:rsidP="00573FEE">
            <w:pPr>
              <w:pStyle w:val="Lijstalinea"/>
              <w:ind w:left="360"/>
              <w:rPr>
                <w:rFonts w:ascii="Calibri" w:hAnsi="Calibri" w:cs="Times New Roman"/>
                <w:sz w:val="22"/>
                <w:szCs w:val="22"/>
              </w:rPr>
            </w:pPr>
          </w:p>
          <w:p w:rsidR="006709C1" w:rsidRPr="007C4034" w:rsidRDefault="00F57A7D" w:rsidP="00F57A7D">
            <w:pPr>
              <w:pStyle w:val="Lijstalinea"/>
              <w:numPr>
                <w:ilvl w:val="0"/>
                <w:numId w:val="18"/>
              </w:numPr>
              <w:rPr>
                <w:rFonts w:ascii="Calibri" w:hAnsi="Calibri" w:cs="Times New Roman"/>
                <w:sz w:val="22"/>
                <w:szCs w:val="22"/>
              </w:rPr>
            </w:pPr>
            <w:r w:rsidRPr="007C4034">
              <w:rPr>
                <w:rFonts w:ascii="Calibri" w:hAnsi="Calibri" w:cs="Times New Roman"/>
                <w:sz w:val="22"/>
                <w:szCs w:val="22"/>
              </w:rPr>
              <w:t>Hulp organiseren</w:t>
            </w:r>
          </w:p>
          <w:p w:rsidR="00F57A7D" w:rsidRPr="007C4034" w:rsidRDefault="00F57A7D" w:rsidP="00F57A7D">
            <w:pPr>
              <w:pStyle w:val="Lijstalinea"/>
              <w:numPr>
                <w:ilvl w:val="0"/>
                <w:numId w:val="18"/>
              </w:numPr>
              <w:rPr>
                <w:rFonts w:ascii="Calibri" w:hAnsi="Calibri" w:cs="Times New Roman"/>
                <w:sz w:val="22"/>
                <w:szCs w:val="22"/>
              </w:rPr>
            </w:pPr>
            <w:r w:rsidRPr="007C4034">
              <w:rPr>
                <w:rFonts w:ascii="Calibri" w:hAnsi="Calibri" w:cs="Times New Roman"/>
                <w:sz w:val="22"/>
                <w:szCs w:val="22"/>
              </w:rPr>
              <w:t>Hulp bespreken met ouders</w:t>
            </w:r>
          </w:p>
          <w:p w:rsidR="00F57A7D" w:rsidRPr="007C4034" w:rsidRDefault="00F57A7D" w:rsidP="00F57A7D">
            <w:pPr>
              <w:pStyle w:val="Lijstalinea"/>
              <w:numPr>
                <w:ilvl w:val="0"/>
                <w:numId w:val="18"/>
              </w:numPr>
              <w:rPr>
                <w:rFonts w:ascii="Calibri" w:hAnsi="Calibri" w:cs="Times New Roman"/>
                <w:sz w:val="22"/>
                <w:szCs w:val="22"/>
              </w:rPr>
            </w:pPr>
            <w:r w:rsidRPr="007C4034">
              <w:rPr>
                <w:rFonts w:ascii="Calibri" w:hAnsi="Calibri" w:cs="Times New Roman"/>
                <w:sz w:val="22"/>
                <w:szCs w:val="22"/>
              </w:rPr>
              <w:t>Contact onderhouden met hulpverlener</w:t>
            </w:r>
          </w:p>
          <w:p w:rsidR="00F57A7D" w:rsidRPr="007C4034" w:rsidRDefault="00F57A7D" w:rsidP="00F57A7D">
            <w:pPr>
              <w:pStyle w:val="Lijstalinea"/>
              <w:numPr>
                <w:ilvl w:val="0"/>
                <w:numId w:val="18"/>
              </w:numPr>
              <w:rPr>
                <w:rFonts w:ascii="Calibri" w:hAnsi="Calibri" w:cs="Times New Roman"/>
                <w:sz w:val="22"/>
                <w:szCs w:val="22"/>
              </w:rPr>
            </w:pPr>
            <w:r w:rsidRPr="007C4034">
              <w:rPr>
                <w:rFonts w:ascii="Calibri" w:hAnsi="Calibri" w:cs="Times New Roman"/>
                <w:sz w:val="22"/>
                <w:szCs w:val="22"/>
              </w:rPr>
              <w:t>Hulpverlening volgen</w:t>
            </w:r>
          </w:p>
          <w:p w:rsidR="00F57A7D" w:rsidRPr="007C4034" w:rsidRDefault="00954F43" w:rsidP="00F57A7D">
            <w:pPr>
              <w:pStyle w:val="Lijstalinea"/>
              <w:ind w:left="360"/>
              <w:rPr>
                <w:rFonts w:ascii="Calibri" w:hAnsi="Calibri" w:cs="Times New Roman"/>
                <w:sz w:val="22"/>
                <w:szCs w:val="22"/>
              </w:rPr>
            </w:pPr>
            <w:r w:rsidRPr="007C4034">
              <w:rPr>
                <w:rFonts w:ascii="Calibri" w:hAnsi="Calibri" w:cs="Times New Roman"/>
                <w:sz w:val="22"/>
                <w:szCs w:val="22"/>
              </w:rPr>
              <w:t xml:space="preserve">              of</w:t>
            </w:r>
          </w:p>
          <w:p w:rsidR="00F57A7D" w:rsidRPr="007C4034" w:rsidRDefault="00F57A7D" w:rsidP="00F57A7D">
            <w:pPr>
              <w:pStyle w:val="Lijstalinea"/>
              <w:numPr>
                <w:ilvl w:val="0"/>
                <w:numId w:val="18"/>
              </w:numPr>
              <w:rPr>
                <w:rFonts w:ascii="Calibri" w:hAnsi="Calibri" w:cs="Times New Roman"/>
                <w:sz w:val="22"/>
                <w:szCs w:val="22"/>
              </w:rPr>
            </w:pPr>
            <w:r w:rsidRPr="007C4034">
              <w:rPr>
                <w:rFonts w:ascii="Calibri" w:hAnsi="Calibri" w:cs="Times New Roman"/>
                <w:sz w:val="22"/>
                <w:szCs w:val="22"/>
              </w:rPr>
              <w:t>Melden bij AMK</w:t>
            </w:r>
          </w:p>
          <w:p w:rsidR="00B108A2" w:rsidRPr="007C4034" w:rsidRDefault="00B108A2" w:rsidP="00F57A7D">
            <w:pPr>
              <w:pStyle w:val="Lijstalinea"/>
              <w:numPr>
                <w:ilvl w:val="0"/>
                <w:numId w:val="18"/>
              </w:numPr>
              <w:rPr>
                <w:rFonts w:ascii="Calibri" w:hAnsi="Calibri" w:cs="Times New Roman"/>
                <w:sz w:val="22"/>
                <w:szCs w:val="22"/>
              </w:rPr>
            </w:pPr>
            <w:r w:rsidRPr="007C4034">
              <w:rPr>
                <w:rFonts w:ascii="Calibri" w:hAnsi="Calibri" w:cs="Times New Roman"/>
                <w:sz w:val="22"/>
                <w:szCs w:val="22"/>
              </w:rPr>
              <w:t>Melding melden bij rector</w:t>
            </w:r>
          </w:p>
          <w:p w:rsidR="00F57A7D" w:rsidRPr="007C4034" w:rsidRDefault="00F57A7D" w:rsidP="00F57A7D">
            <w:pPr>
              <w:pStyle w:val="Lijstalinea"/>
              <w:numPr>
                <w:ilvl w:val="0"/>
                <w:numId w:val="18"/>
              </w:numPr>
              <w:rPr>
                <w:rFonts w:ascii="Calibri" w:hAnsi="Calibri" w:cs="Times New Roman"/>
                <w:sz w:val="22"/>
                <w:szCs w:val="22"/>
              </w:rPr>
            </w:pPr>
            <w:r w:rsidRPr="007C4034">
              <w:rPr>
                <w:rFonts w:ascii="Calibri" w:hAnsi="Calibri" w:cs="Times New Roman"/>
                <w:sz w:val="22"/>
                <w:szCs w:val="22"/>
              </w:rPr>
              <w:t xml:space="preserve">Melding bespreken met </w:t>
            </w:r>
            <w:r w:rsidR="00A1734F" w:rsidRPr="007C4034">
              <w:rPr>
                <w:rFonts w:ascii="Calibri" w:hAnsi="Calibri" w:cs="Times New Roman"/>
                <w:sz w:val="22"/>
                <w:szCs w:val="22"/>
              </w:rPr>
              <w:t xml:space="preserve">leerling </w:t>
            </w:r>
            <w:r w:rsidRPr="007C4034">
              <w:rPr>
                <w:rFonts w:ascii="Calibri" w:hAnsi="Calibri" w:cs="Times New Roman"/>
                <w:sz w:val="22"/>
                <w:szCs w:val="22"/>
              </w:rPr>
              <w:t>en ouders</w:t>
            </w:r>
          </w:p>
          <w:p w:rsidR="00F57A7D" w:rsidRPr="007C4034" w:rsidRDefault="00F57A7D" w:rsidP="00F57A7D">
            <w:pPr>
              <w:pStyle w:val="Lijstalinea"/>
              <w:numPr>
                <w:ilvl w:val="0"/>
                <w:numId w:val="18"/>
              </w:numPr>
              <w:rPr>
                <w:rFonts w:ascii="Calibri" w:hAnsi="Calibri" w:cs="Times New Roman"/>
                <w:sz w:val="22"/>
                <w:szCs w:val="22"/>
              </w:rPr>
            </w:pPr>
            <w:r w:rsidRPr="007C4034">
              <w:rPr>
                <w:rFonts w:ascii="Calibri" w:hAnsi="Calibri" w:cs="Times New Roman"/>
                <w:sz w:val="22"/>
                <w:szCs w:val="22"/>
              </w:rPr>
              <w:lastRenderedPageBreak/>
              <w:t>Volgen, bij onvoldoende effect opnieuw melding doen</w:t>
            </w:r>
          </w:p>
          <w:p w:rsidR="00573FEE" w:rsidRPr="007C4034" w:rsidRDefault="00573FEE" w:rsidP="00573FEE">
            <w:pPr>
              <w:pStyle w:val="Lijstalinea"/>
              <w:ind w:left="360"/>
              <w:rPr>
                <w:rFonts w:ascii="Calibri" w:hAnsi="Calibri" w:cs="Times New Roman"/>
                <w:sz w:val="22"/>
                <w:szCs w:val="22"/>
              </w:rPr>
            </w:pPr>
          </w:p>
        </w:tc>
        <w:tc>
          <w:tcPr>
            <w:tcW w:w="2001" w:type="dxa"/>
          </w:tcPr>
          <w:p w:rsidR="00573FEE" w:rsidRPr="007C4034" w:rsidRDefault="00573FEE" w:rsidP="006709C1">
            <w:pPr>
              <w:rPr>
                <w:rFonts w:ascii="Calibri" w:hAnsi="Calibri" w:cs="Times New Roman"/>
                <w:sz w:val="22"/>
                <w:szCs w:val="22"/>
              </w:rPr>
            </w:pPr>
          </w:p>
          <w:p w:rsidR="001C0A1B" w:rsidRPr="007C4034" w:rsidRDefault="00F57A7D" w:rsidP="006709C1">
            <w:pPr>
              <w:pStyle w:val="Lijstalinea"/>
              <w:numPr>
                <w:ilvl w:val="0"/>
                <w:numId w:val="18"/>
              </w:numPr>
              <w:rPr>
                <w:rFonts w:ascii="Calibri" w:hAnsi="Calibri" w:cs="Times New Roman"/>
                <w:sz w:val="22"/>
                <w:szCs w:val="22"/>
              </w:rPr>
            </w:pPr>
            <w:r w:rsidRPr="007C4034">
              <w:rPr>
                <w:rFonts w:ascii="Calibri" w:hAnsi="Calibri" w:cs="Times New Roman"/>
                <w:sz w:val="22"/>
                <w:szCs w:val="22"/>
              </w:rPr>
              <w:t>ZAT</w:t>
            </w:r>
          </w:p>
          <w:p w:rsidR="001C0A1B" w:rsidRPr="007C4034" w:rsidRDefault="00954F43" w:rsidP="006709C1">
            <w:pPr>
              <w:pStyle w:val="Lijstalinea"/>
              <w:numPr>
                <w:ilvl w:val="0"/>
                <w:numId w:val="18"/>
              </w:numPr>
              <w:rPr>
                <w:rFonts w:ascii="Calibri" w:hAnsi="Calibri" w:cs="Times New Roman"/>
                <w:sz w:val="22"/>
                <w:szCs w:val="22"/>
              </w:rPr>
            </w:pPr>
            <w:proofErr w:type="spellStart"/>
            <w:r w:rsidRPr="007C4034">
              <w:rPr>
                <w:rFonts w:ascii="Calibri" w:hAnsi="Calibri" w:cs="Times New Roman"/>
                <w:sz w:val="22"/>
                <w:szCs w:val="22"/>
              </w:rPr>
              <w:t>Zorgco</w:t>
            </w:r>
            <w:proofErr w:type="spellEnd"/>
            <w:r w:rsidRPr="007C4034">
              <w:rPr>
                <w:rFonts w:ascii="Calibri" w:hAnsi="Calibri" w:cs="Times New Roman"/>
                <w:sz w:val="22"/>
                <w:szCs w:val="22"/>
              </w:rPr>
              <w:t>/</w:t>
            </w:r>
            <w:proofErr w:type="spellStart"/>
            <w:r w:rsidRPr="007C4034">
              <w:rPr>
                <w:rFonts w:ascii="Calibri" w:hAnsi="Calibri" w:cs="Times New Roman"/>
                <w:sz w:val="22"/>
                <w:szCs w:val="22"/>
              </w:rPr>
              <w:t>couns</w:t>
            </w:r>
            <w:proofErr w:type="spellEnd"/>
          </w:p>
          <w:p w:rsidR="001C0A1B" w:rsidRPr="007C4034" w:rsidRDefault="00954F43" w:rsidP="006709C1">
            <w:pPr>
              <w:pStyle w:val="Lijstalinea"/>
              <w:numPr>
                <w:ilvl w:val="0"/>
                <w:numId w:val="18"/>
              </w:numPr>
              <w:rPr>
                <w:rFonts w:ascii="Calibri" w:hAnsi="Calibri" w:cs="Times New Roman"/>
                <w:sz w:val="22"/>
                <w:szCs w:val="22"/>
              </w:rPr>
            </w:pPr>
            <w:proofErr w:type="spellStart"/>
            <w:r w:rsidRPr="007C4034">
              <w:rPr>
                <w:rFonts w:ascii="Calibri" w:hAnsi="Calibri" w:cs="Times New Roman"/>
                <w:sz w:val="22"/>
                <w:szCs w:val="22"/>
              </w:rPr>
              <w:t>Zorgco</w:t>
            </w:r>
            <w:proofErr w:type="spellEnd"/>
            <w:r w:rsidRPr="007C4034">
              <w:rPr>
                <w:rFonts w:ascii="Calibri" w:hAnsi="Calibri" w:cs="Times New Roman"/>
                <w:sz w:val="22"/>
                <w:szCs w:val="22"/>
              </w:rPr>
              <w:t>/</w:t>
            </w:r>
            <w:proofErr w:type="spellStart"/>
            <w:r w:rsidRPr="007C4034">
              <w:rPr>
                <w:rFonts w:ascii="Calibri" w:hAnsi="Calibri" w:cs="Times New Roman"/>
                <w:sz w:val="22"/>
                <w:szCs w:val="22"/>
              </w:rPr>
              <w:t>couns</w:t>
            </w:r>
            <w:proofErr w:type="spellEnd"/>
          </w:p>
          <w:p w:rsidR="00F57A7D" w:rsidRPr="007C4034" w:rsidRDefault="00F57A7D" w:rsidP="006709C1">
            <w:pPr>
              <w:pStyle w:val="Lijstalinea"/>
              <w:numPr>
                <w:ilvl w:val="0"/>
                <w:numId w:val="18"/>
              </w:numPr>
              <w:rPr>
                <w:rFonts w:ascii="Calibri" w:hAnsi="Calibri" w:cs="Times New Roman"/>
                <w:sz w:val="22"/>
                <w:szCs w:val="22"/>
              </w:rPr>
            </w:pPr>
            <w:r w:rsidRPr="007C4034">
              <w:rPr>
                <w:rFonts w:ascii="Calibri" w:hAnsi="Calibri" w:cs="Times New Roman"/>
                <w:sz w:val="22"/>
                <w:szCs w:val="22"/>
              </w:rPr>
              <w:t xml:space="preserve">ZAT </w:t>
            </w:r>
          </w:p>
          <w:p w:rsidR="00F57A7D" w:rsidRPr="007C4034" w:rsidRDefault="00F57A7D" w:rsidP="006709C1">
            <w:pPr>
              <w:rPr>
                <w:rFonts w:ascii="Calibri" w:hAnsi="Calibri" w:cs="Times New Roman"/>
                <w:sz w:val="22"/>
                <w:szCs w:val="22"/>
              </w:rPr>
            </w:pPr>
          </w:p>
          <w:p w:rsidR="001C0A1B" w:rsidRPr="007C4034" w:rsidRDefault="00954F43" w:rsidP="001C0A1B">
            <w:pPr>
              <w:pStyle w:val="Lijstalinea"/>
              <w:numPr>
                <w:ilvl w:val="0"/>
                <w:numId w:val="18"/>
              </w:numPr>
              <w:rPr>
                <w:rFonts w:ascii="Calibri" w:hAnsi="Calibri" w:cs="Times New Roman"/>
                <w:sz w:val="22"/>
                <w:szCs w:val="22"/>
              </w:rPr>
            </w:pPr>
            <w:proofErr w:type="spellStart"/>
            <w:r w:rsidRPr="007C4034">
              <w:rPr>
                <w:rFonts w:ascii="Calibri" w:hAnsi="Calibri" w:cs="Times New Roman"/>
                <w:sz w:val="22"/>
                <w:szCs w:val="22"/>
              </w:rPr>
              <w:t>Zorgco</w:t>
            </w:r>
            <w:proofErr w:type="spellEnd"/>
            <w:r w:rsidRPr="007C4034">
              <w:rPr>
                <w:rFonts w:ascii="Calibri" w:hAnsi="Calibri" w:cs="Times New Roman"/>
                <w:sz w:val="22"/>
                <w:szCs w:val="22"/>
              </w:rPr>
              <w:t>/</w:t>
            </w:r>
            <w:proofErr w:type="spellStart"/>
            <w:r w:rsidRPr="007C4034">
              <w:rPr>
                <w:rFonts w:ascii="Calibri" w:hAnsi="Calibri" w:cs="Times New Roman"/>
                <w:sz w:val="22"/>
                <w:szCs w:val="22"/>
              </w:rPr>
              <w:t>couns</w:t>
            </w:r>
            <w:proofErr w:type="spellEnd"/>
          </w:p>
          <w:p w:rsidR="00B108A2" w:rsidRPr="007C4034" w:rsidRDefault="00B108A2" w:rsidP="006709C1">
            <w:pPr>
              <w:pStyle w:val="Lijstalinea"/>
              <w:numPr>
                <w:ilvl w:val="0"/>
                <w:numId w:val="18"/>
              </w:numPr>
              <w:rPr>
                <w:rFonts w:ascii="Calibri" w:hAnsi="Calibri" w:cs="Times New Roman"/>
                <w:sz w:val="22"/>
                <w:szCs w:val="22"/>
              </w:rPr>
            </w:pPr>
            <w:proofErr w:type="spellStart"/>
            <w:r w:rsidRPr="007C4034">
              <w:rPr>
                <w:rFonts w:ascii="Calibri" w:hAnsi="Calibri" w:cs="Times New Roman"/>
                <w:sz w:val="22"/>
                <w:szCs w:val="22"/>
              </w:rPr>
              <w:t>Zorgco</w:t>
            </w:r>
            <w:proofErr w:type="spellEnd"/>
            <w:r w:rsidRPr="007C4034">
              <w:rPr>
                <w:rFonts w:ascii="Calibri" w:hAnsi="Calibri" w:cs="Times New Roman"/>
                <w:sz w:val="22"/>
                <w:szCs w:val="22"/>
              </w:rPr>
              <w:t>/</w:t>
            </w:r>
            <w:proofErr w:type="spellStart"/>
            <w:r w:rsidRPr="007C4034">
              <w:rPr>
                <w:rFonts w:ascii="Calibri" w:hAnsi="Calibri" w:cs="Times New Roman"/>
                <w:sz w:val="22"/>
                <w:szCs w:val="22"/>
              </w:rPr>
              <w:t>couns</w:t>
            </w:r>
            <w:proofErr w:type="spellEnd"/>
          </w:p>
          <w:p w:rsidR="001C0A1B" w:rsidRPr="007C4034" w:rsidRDefault="00954F43" w:rsidP="006709C1">
            <w:pPr>
              <w:pStyle w:val="Lijstalinea"/>
              <w:numPr>
                <w:ilvl w:val="0"/>
                <w:numId w:val="18"/>
              </w:numPr>
              <w:rPr>
                <w:rFonts w:ascii="Calibri" w:hAnsi="Calibri" w:cs="Times New Roman"/>
                <w:sz w:val="22"/>
                <w:szCs w:val="22"/>
              </w:rPr>
            </w:pPr>
            <w:proofErr w:type="spellStart"/>
            <w:r w:rsidRPr="007C4034">
              <w:rPr>
                <w:rFonts w:ascii="Calibri" w:hAnsi="Calibri" w:cs="Times New Roman"/>
                <w:sz w:val="22"/>
                <w:szCs w:val="22"/>
              </w:rPr>
              <w:t>Zorgco</w:t>
            </w:r>
            <w:proofErr w:type="spellEnd"/>
            <w:r w:rsidRPr="007C4034">
              <w:rPr>
                <w:rFonts w:ascii="Calibri" w:hAnsi="Calibri" w:cs="Times New Roman"/>
                <w:sz w:val="22"/>
                <w:szCs w:val="22"/>
              </w:rPr>
              <w:t>/</w:t>
            </w:r>
            <w:proofErr w:type="spellStart"/>
            <w:r w:rsidRPr="007C4034">
              <w:rPr>
                <w:rFonts w:ascii="Calibri" w:hAnsi="Calibri" w:cs="Times New Roman"/>
                <w:sz w:val="22"/>
                <w:szCs w:val="22"/>
              </w:rPr>
              <w:t>couns</w:t>
            </w:r>
            <w:proofErr w:type="spellEnd"/>
          </w:p>
          <w:p w:rsidR="00F57A7D" w:rsidRPr="007C4034" w:rsidRDefault="00EA3427" w:rsidP="006709C1">
            <w:pPr>
              <w:pStyle w:val="Lijstalinea"/>
              <w:numPr>
                <w:ilvl w:val="0"/>
                <w:numId w:val="18"/>
              </w:numPr>
              <w:rPr>
                <w:rFonts w:ascii="Calibri" w:hAnsi="Calibri" w:cs="Times New Roman"/>
                <w:sz w:val="22"/>
                <w:szCs w:val="22"/>
              </w:rPr>
            </w:pPr>
            <w:r>
              <w:rPr>
                <w:rFonts w:ascii="Calibri" w:hAnsi="Calibri" w:cs="Times New Roman"/>
                <w:sz w:val="22"/>
                <w:szCs w:val="22"/>
              </w:rPr>
              <w:lastRenderedPageBreak/>
              <w:t>ZAT</w:t>
            </w:r>
          </w:p>
          <w:p w:rsidR="00F57A7D" w:rsidRPr="007C4034" w:rsidRDefault="00F57A7D" w:rsidP="006709C1">
            <w:pPr>
              <w:rPr>
                <w:rFonts w:ascii="Calibri" w:hAnsi="Calibri" w:cs="Times New Roman"/>
                <w:sz w:val="22"/>
                <w:szCs w:val="22"/>
              </w:rPr>
            </w:pPr>
          </w:p>
        </w:tc>
      </w:tr>
    </w:tbl>
    <w:p w:rsidR="00954F43" w:rsidRPr="00C90F2A" w:rsidRDefault="00FB3679" w:rsidP="007C4034">
      <w:pPr>
        <w:rPr>
          <w:rFonts w:ascii="Calibri" w:eastAsiaTheme="majorEastAsia" w:hAnsi="Calibri" w:cs="Times New Roman"/>
          <w:bCs/>
          <w:sz w:val="22"/>
          <w:szCs w:val="22"/>
        </w:rPr>
      </w:pPr>
      <w:r w:rsidRPr="00C90F2A">
        <w:rPr>
          <w:rFonts w:ascii="Calibri" w:eastAsiaTheme="majorEastAsia" w:hAnsi="Calibri" w:cs="Times New Roman"/>
          <w:bCs/>
          <w:sz w:val="22"/>
          <w:szCs w:val="22"/>
        </w:rPr>
        <w:lastRenderedPageBreak/>
        <w:t>Aan het eind van elke fase kan natuurlijk ook worden geconstateerd dat het vermoeden ongegrond of onterecht blijkt;  dan hoeft de volgende stap niet te worden genomen.</w:t>
      </w:r>
    </w:p>
    <w:sectPr w:rsidR="00954F43" w:rsidRPr="00C90F2A" w:rsidSect="008223DA">
      <w:footerReference w:type="default" r:id="rId9"/>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C26" w:rsidRDefault="002A3C26" w:rsidP="008223DA">
      <w:r>
        <w:separator/>
      </w:r>
    </w:p>
  </w:endnote>
  <w:endnote w:type="continuationSeparator" w:id="0">
    <w:p w:rsidR="002A3C26" w:rsidRDefault="002A3C26" w:rsidP="00822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388786"/>
      <w:docPartObj>
        <w:docPartGallery w:val="Page Numbers (Bottom of Page)"/>
        <w:docPartUnique/>
      </w:docPartObj>
    </w:sdtPr>
    <w:sdtEndPr/>
    <w:sdtContent>
      <w:p w:rsidR="008223DA" w:rsidRDefault="008223DA">
        <w:pPr>
          <w:pStyle w:val="Voettekst"/>
        </w:pPr>
        <w:r>
          <w:rPr>
            <w:noProof/>
          </w:rPr>
          <mc:AlternateContent>
            <mc:Choice Requires="wps">
              <w:drawing>
                <wp:anchor distT="0" distB="0" distL="114300" distR="114300" simplePos="0" relativeHeight="251659264" behindDoc="0" locked="0" layoutInCell="1" allowOverlap="1" wp14:anchorId="247F55AE" wp14:editId="4406BBB1">
                  <wp:simplePos x="0" y="0"/>
                  <wp:positionH relativeFrom="leftMargin">
                    <wp:align>center</wp:align>
                  </wp:positionH>
                  <wp:positionV relativeFrom="bottomMargin">
                    <wp:align>center</wp:align>
                  </wp:positionV>
                  <wp:extent cx="565785" cy="191770"/>
                  <wp:effectExtent l="0" t="0" r="0" b="0"/>
                  <wp:wrapNone/>
                  <wp:docPr id="649" name="Rechthoek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223DA" w:rsidRPr="007C4034" w:rsidRDefault="008223DA">
                              <w:pPr>
                                <w:pBdr>
                                  <w:top w:val="single" w:sz="4" w:space="1" w:color="7F7F7F" w:themeColor="background1" w:themeShade="7F"/>
                                </w:pBdr>
                                <w:jc w:val="center"/>
                                <w:rPr>
                                  <w:rFonts w:ascii="Calibri" w:hAnsi="Calibri"/>
                                  <w:color w:val="000000" w:themeColor="text1"/>
                                </w:rPr>
                              </w:pPr>
                              <w:r w:rsidRPr="007C4034">
                                <w:rPr>
                                  <w:rFonts w:ascii="Calibri" w:hAnsi="Calibri"/>
                                  <w:color w:val="000000" w:themeColor="text1"/>
                                </w:rPr>
                                <w:fldChar w:fldCharType="begin"/>
                              </w:r>
                              <w:r w:rsidRPr="007C4034">
                                <w:rPr>
                                  <w:rFonts w:ascii="Calibri" w:hAnsi="Calibri"/>
                                  <w:color w:val="000000" w:themeColor="text1"/>
                                </w:rPr>
                                <w:instrText>PAGE   \* MERGEFORMAT</w:instrText>
                              </w:r>
                              <w:r w:rsidRPr="007C4034">
                                <w:rPr>
                                  <w:rFonts w:ascii="Calibri" w:hAnsi="Calibri"/>
                                  <w:color w:val="000000" w:themeColor="text1"/>
                                </w:rPr>
                                <w:fldChar w:fldCharType="separate"/>
                              </w:r>
                              <w:r w:rsidR="00C432A5">
                                <w:rPr>
                                  <w:rFonts w:ascii="Calibri" w:hAnsi="Calibri"/>
                                  <w:noProof/>
                                  <w:color w:val="000000" w:themeColor="text1"/>
                                </w:rPr>
                                <w:t>5</w:t>
                              </w:r>
                              <w:r w:rsidRPr="007C4034">
                                <w:rPr>
                                  <w:rFonts w:ascii="Calibri" w:hAnsi="Calibri"/>
                                  <w:color w:val="000000" w:themeColor="text1"/>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64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2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" filled="f" fillcolor="#c0504d" stroked="f" strokecolor="#5c83b4" strokeweight="2.25pt">
                  <v:textbox inset=",0,,0">
                    <w:txbxContent>
                      <w:p w:rsidR="008223DA" w:rsidRPr="007C4034" w:rsidRDefault="008223DA">
                        <w:pPr>
                          <w:pBdr>
                            <w:top w:val="single" w:sz="4" w:space="1" w:color="7F7F7F" w:themeColor="background1" w:themeShade="7F"/>
                          </w:pBdr>
                          <w:jc w:val="center"/>
                          <w:rPr>
                            <w:rFonts w:ascii="Calibri" w:hAnsi="Calibri"/>
                            <w:color w:val="000000" w:themeColor="text1"/>
                          </w:rPr>
                        </w:pPr>
                        <w:r w:rsidRPr="007C4034">
                          <w:rPr>
                            <w:rFonts w:ascii="Calibri" w:hAnsi="Calibri"/>
                            <w:color w:val="000000" w:themeColor="text1"/>
                          </w:rPr>
                          <w:fldChar w:fldCharType="begin"/>
                        </w:r>
                        <w:r w:rsidRPr="007C4034">
                          <w:rPr>
                            <w:rFonts w:ascii="Calibri" w:hAnsi="Calibri"/>
                            <w:color w:val="000000" w:themeColor="text1"/>
                          </w:rPr>
                          <w:instrText>PAGE   \* MERGEFORMAT</w:instrText>
                        </w:r>
                        <w:r w:rsidRPr="007C4034">
                          <w:rPr>
                            <w:rFonts w:ascii="Calibri" w:hAnsi="Calibri"/>
                            <w:color w:val="000000" w:themeColor="text1"/>
                          </w:rPr>
                          <w:fldChar w:fldCharType="separate"/>
                        </w:r>
                        <w:r w:rsidR="00C432A5">
                          <w:rPr>
                            <w:rFonts w:ascii="Calibri" w:hAnsi="Calibri"/>
                            <w:noProof/>
                            <w:color w:val="000000" w:themeColor="text1"/>
                          </w:rPr>
                          <w:t>5</w:t>
                        </w:r>
                        <w:r w:rsidRPr="007C4034">
                          <w:rPr>
                            <w:rFonts w:ascii="Calibri" w:hAnsi="Calibri"/>
                            <w:color w:val="000000" w:themeColor="text1"/>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C26" w:rsidRDefault="002A3C26" w:rsidP="008223DA">
      <w:r>
        <w:separator/>
      </w:r>
    </w:p>
  </w:footnote>
  <w:footnote w:type="continuationSeparator" w:id="0">
    <w:p w:rsidR="002A3C26" w:rsidRDefault="002A3C26" w:rsidP="008223DA">
      <w:r>
        <w:continuationSeparator/>
      </w:r>
    </w:p>
  </w:footnote>
  <w:footnote w:id="1">
    <w:p w:rsidR="00F5642B" w:rsidRPr="007C4034" w:rsidRDefault="00F5642B">
      <w:pPr>
        <w:pStyle w:val="Voetnoottekst"/>
        <w:rPr>
          <w:rFonts w:ascii="Calibri" w:hAnsi="Calibri"/>
        </w:rPr>
      </w:pPr>
      <w:r w:rsidRPr="007C4034">
        <w:rPr>
          <w:rStyle w:val="Voetnootmarkering"/>
          <w:rFonts w:ascii="Calibri" w:hAnsi="Calibri"/>
        </w:rPr>
        <w:footnoteRef/>
      </w:r>
      <w:r w:rsidRPr="007C4034">
        <w:rPr>
          <w:rFonts w:ascii="Calibri" w:hAnsi="Calibri"/>
        </w:rPr>
        <w:t xml:space="preserve"> Zie R12-083 Klachtenprocedure intimidatie en andere ongewenste omgangsvormen.</w:t>
      </w:r>
    </w:p>
  </w:footnote>
  <w:footnote w:id="2">
    <w:p w:rsidR="00ED0E61" w:rsidRPr="007C4034" w:rsidRDefault="00ED0E61">
      <w:pPr>
        <w:pStyle w:val="Voetnoottekst"/>
        <w:rPr>
          <w:rFonts w:ascii="Calibri" w:hAnsi="Calibri"/>
        </w:rPr>
      </w:pPr>
      <w:r w:rsidRPr="007C4034">
        <w:rPr>
          <w:rStyle w:val="Voetnootmarkering"/>
          <w:rFonts w:ascii="Calibri" w:hAnsi="Calibri"/>
        </w:rPr>
        <w:footnoteRef/>
      </w:r>
      <w:r w:rsidR="004420DE">
        <w:rPr>
          <w:rFonts w:ascii="Calibri" w:hAnsi="Calibri"/>
        </w:rPr>
        <w:t xml:space="preserve"> Informatie is alleen leesbaar voor betrokkenen die hiertoe geautoriseerd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1F65574"/>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135737"/>
    <w:multiLevelType w:val="hybridMultilevel"/>
    <w:tmpl w:val="55006FA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30425E"/>
    <w:multiLevelType w:val="hybridMultilevel"/>
    <w:tmpl w:val="7BDABD4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BCE6C18"/>
    <w:multiLevelType w:val="hybridMultilevel"/>
    <w:tmpl w:val="9D568C58"/>
    <w:lvl w:ilvl="0" w:tplc="D75ED5E8">
      <w:start w:val="1"/>
      <w:numFmt w:val="bullet"/>
      <w:lvlText w:val="-"/>
      <w:lvlJc w:val="left"/>
      <w:pPr>
        <w:ind w:left="928" w:hanging="360"/>
      </w:pPr>
      <w:rPr>
        <w:rFonts w:ascii="Times New Roman" w:eastAsiaTheme="minorEastAsia" w:hAnsi="Times New Roman" w:cs="Times New Roman"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5">
    <w:nsid w:val="1C312A46"/>
    <w:multiLevelType w:val="hybridMultilevel"/>
    <w:tmpl w:val="0E3C8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E915055"/>
    <w:multiLevelType w:val="hybridMultilevel"/>
    <w:tmpl w:val="044AE234"/>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9F96D40"/>
    <w:multiLevelType w:val="hybridMultilevel"/>
    <w:tmpl w:val="28B88C16"/>
    <w:lvl w:ilvl="0" w:tplc="0413000F">
      <w:start w:val="1"/>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2F226890"/>
    <w:multiLevelType w:val="hybridMultilevel"/>
    <w:tmpl w:val="D7E28B06"/>
    <w:lvl w:ilvl="0" w:tplc="3A2406A8">
      <w:start w:val="1"/>
      <w:numFmt w:val="bullet"/>
      <w:lvlText w:val="-"/>
      <w:lvlJc w:val="left"/>
      <w:pPr>
        <w:ind w:left="360" w:hanging="360"/>
      </w:pPr>
      <w:rPr>
        <w:rFonts w:ascii="Verdana" w:eastAsiaTheme="minorEastAsia"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nsid w:val="34A56C1B"/>
    <w:multiLevelType w:val="hybridMultilevel"/>
    <w:tmpl w:val="34B21A96"/>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9425FD1"/>
    <w:multiLevelType w:val="hybridMultilevel"/>
    <w:tmpl w:val="5234055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420A4067"/>
    <w:multiLevelType w:val="hybridMultilevel"/>
    <w:tmpl w:val="B112B21A"/>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2">
    <w:nsid w:val="597B17F2"/>
    <w:multiLevelType w:val="hybridMultilevel"/>
    <w:tmpl w:val="A2E6F16C"/>
    <w:lvl w:ilvl="0" w:tplc="E550D990">
      <w:start w:val="1"/>
      <w:numFmt w:val="bullet"/>
      <w:lvlText w:val=""/>
      <w:lvlJc w:val="center"/>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5C2C3E99"/>
    <w:multiLevelType w:val="hybridMultilevel"/>
    <w:tmpl w:val="7B2CB36A"/>
    <w:lvl w:ilvl="0" w:tplc="E550D990">
      <w:start w:val="1"/>
      <w:numFmt w:val="bullet"/>
      <w:lvlText w:val=""/>
      <w:lvlJc w:val="center"/>
      <w:pPr>
        <w:ind w:left="5180" w:hanging="360"/>
      </w:pPr>
      <w:rPr>
        <w:rFonts w:ascii="Symbol" w:hAnsi="Symbol" w:hint="default"/>
        <w:color w:val="000000"/>
      </w:rPr>
    </w:lvl>
    <w:lvl w:ilvl="1" w:tplc="04090003" w:tentative="1">
      <w:start w:val="1"/>
      <w:numFmt w:val="bullet"/>
      <w:lvlText w:val="o"/>
      <w:lvlJc w:val="left"/>
      <w:pPr>
        <w:ind w:left="5900" w:hanging="360"/>
      </w:pPr>
      <w:rPr>
        <w:rFonts w:ascii="Courier New" w:hAnsi="Courier New" w:cs="Courier New" w:hint="default"/>
      </w:rPr>
    </w:lvl>
    <w:lvl w:ilvl="2" w:tplc="04090005" w:tentative="1">
      <w:start w:val="1"/>
      <w:numFmt w:val="bullet"/>
      <w:lvlText w:val=""/>
      <w:lvlJc w:val="left"/>
      <w:pPr>
        <w:ind w:left="6620" w:hanging="360"/>
      </w:pPr>
      <w:rPr>
        <w:rFonts w:ascii="Wingdings" w:hAnsi="Wingdings" w:hint="default"/>
      </w:rPr>
    </w:lvl>
    <w:lvl w:ilvl="3" w:tplc="04090001" w:tentative="1">
      <w:start w:val="1"/>
      <w:numFmt w:val="bullet"/>
      <w:lvlText w:val=""/>
      <w:lvlJc w:val="left"/>
      <w:pPr>
        <w:ind w:left="7340" w:hanging="360"/>
      </w:pPr>
      <w:rPr>
        <w:rFonts w:ascii="Symbol" w:hAnsi="Symbol" w:hint="default"/>
      </w:rPr>
    </w:lvl>
    <w:lvl w:ilvl="4" w:tplc="04090003" w:tentative="1">
      <w:start w:val="1"/>
      <w:numFmt w:val="bullet"/>
      <w:lvlText w:val="o"/>
      <w:lvlJc w:val="left"/>
      <w:pPr>
        <w:ind w:left="8060" w:hanging="360"/>
      </w:pPr>
      <w:rPr>
        <w:rFonts w:ascii="Courier New" w:hAnsi="Courier New" w:cs="Courier New" w:hint="default"/>
      </w:rPr>
    </w:lvl>
    <w:lvl w:ilvl="5" w:tplc="04090005" w:tentative="1">
      <w:start w:val="1"/>
      <w:numFmt w:val="bullet"/>
      <w:lvlText w:val=""/>
      <w:lvlJc w:val="left"/>
      <w:pPr>
        <w:ind w:left="8780" w:hanging="360"/>
      </w:pPr>
      <w:rPr>
        <w:rFonts w:ascii="Wingdings" w:hAnsi="Wingdings" w:hint="default"/>
      </w:rPr>
    </w:lvl>
    <w:lvl w:ilvl="6" w:tplc="04090001" w:tentative="1">
      <w:start w:val="1"/>
      <w:numFmt w:val="bullet"/>
      <w:lvlText w:val=""/>
      <w:lvlJc w:val="left"/>
      <w:pPr>
        <w:ind w:left="9500" w:hanging="360"/>
      </w:pPr>
      <w:rPr>
        <w:rFonts w:ascii="Symbol" w:hAnsi="Symbol" w:hint="default"/>
      </w:rPr>
    </w:lvl>
    <w:lvl w:ilvl="7" w:tplc="04090003" w:tentative="1">
      <w:start w:val="1"/>
      <w:numFmt w:val="bullet"/>
      <w:lvlText w:val="o"/>
      <w:lvlJc w:val="left"/>
      <w:pPr>
        <w:ind w:left="10220" w:hanging="360"/>
      </w:pPr>
      <w:rPr>
        <w:rFonts w:ascii="Courier New" w:hAnsi="Courier New" w:cs="Courier New" w:hint="default"/>
      </w:rPr>
    </w:lvl>
    <w:lvl w:ilvl="8" w:tplc="04090005" w:tentative="1">
      <w:start w:val="1"/>
      <w:numFmt w:val="bullet"/>
      <w:lvlText w:val=""/>
      <w:lvlJc w:val="left"/>
      <w:pPr>
        <w:ind w:left="10940" w:hanging="360"/>
      </w:pPr>
      <w:rPr>
        <w:rFonts w:ascii="Wingdings" w:hAnsi="Wingdings" w:hint="default"/>
      </w:rPr>
    </w:lvl>
  </w:abstractNum>
  <w:abstractNum w:abstractNumId="14">
    <w:nsid w:val="6824783B"/>
    <w:multiLevelType w:val="hybridMultilevel"/>
    <w:tmpl w:val="73F867B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nsid w:val="68D44D84"/>
    <w:multiLevelType w:val="hybridMultilevel"/>
    <w:tmpl w:val="0F34C354"/>
    <w:lvl w:ilvl="0" w:tplc="E550D990">
      <w:start w:val="1"/>
      <w:numFmt w:val="bullet"/>
      <w:lvlText w:val=""/>
      <w:lvlJc w:val="center"/>
      <w:pPr>
        <w:tabs>
          <w:tab w:val="num" w:pos="5087"/>
        </w:tabs>
        <w:ind w:left="5087" w:hanging="360"/>
      </w:pPr>
      <w:rPr>
        <w:rFonts w:ascii="Symbol" w:hAnsi="Symbol" w:hint="default"/>
        <w:color w:val="000000"/>
      </w:rPr>
    </w:lvl>
    <w:lvl w:ilvl="1" w:tplc="04090003" w:tentative="1">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16">
    <w:nsid w:val="69484A5C"/>
    <w:multiLevelType w:val="hybridMultilevel"/>
    <w:tmpl w:val="CE9A9254"/>
    <w:lvl w:ilvl="0" w:tplc="E550D990">
      <w:start w:val="1"/>
      <w:numFmt w:val="bullet"/>
      <w:lvlText w:val=""/>
      <w:lvlJc w:val="center"/>
      <w:pPr>
        <w:tabs>
          <w:tab w:val="num" w:pos="360"/>
        </w:tabs>
        <w:ind w:left="360" w:hanging="360"/>
      </w:pPr>
      <w:rPr>
        <w:rFonts w:ascii="Symbol" w:hAnsi="Symbol" w:hint="default"/>
        <w:color w:val="00000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AB15646"/>
    <w:multiLevelType w:val="hybridMultilevel"/>
    <w:tmpl w:val="642674D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6C9C6A39"/>
    <w:multiLevelType w:val="hybridMultilevel"/>
    <w:tmpl w:val="8848BB2C"/>
    <w:lvl w:ilvl="0" w:tplc="2260113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B87FED"/>
    <w:multiLevelType w:val="hybridMultilevel"/>
    <w:tmpl w:val="4B8CB984"/>
    <w:lvl w:ilvl="0" w:tplc="E550D990">
      <w:start w:val="1"/>
      <w:numFmt w:val="bullet"/>
      <w:lvlText w:val=""/>
      <w:lvlJc w:val="center"/>
      <w:pPr>
        <w:tabs>
          <w:tab w:val="num" w:pos="5087"/>
        </w:tabs>
        <w:ind w:left="5087" w:hanging="360"/>
      </w:pPr>
      <w:rPr>
        <w:rFonts w:ascii="Symbol" w:hAnsi="Symbol" w:hint="default"/>
        <w:color w:val="000000"/>
      </w:rPr>
    </w:lvl>
    <w:lvl w:ilvl="1" w:tplc="04090003">
      <w:start w:val="1"/>
      <w:numFmt w:val="bullet"/>
      <w:lvlText w:val="o"/>
      <w:lvlJc w:val="left"/>
      <w:pPr>
        <w:tabs>
          <w:tab w:val="num" w:pos="5807"/>
        </w:tabs>
        <w:ind w:left="5807" w:hanging="360"/>
      </w:pPr>
      <w:rPr>
        <w:rFonts w:ascii="Courier New" w:hAnsi="Courier New" w:cs="Courier New" w:hint="default"/>
      </w:rPr>
    </w:lvl>
    <w:lvl w:ilvl="2" w:tplc="04090005" w:tentative="1">
      <w:start w:val="1"/>
      <w:numFmt w:val="bullet"/>
      <w:lvlText w:val=""/>
      <w:lvlJc w:val="left"/>
      <w:pPr>
        <w:tabs>
          <w:tab w:val="num" w:pos="6527"/>
        </w:tabs>
        <w:ind w:left="6527" w:hanging="360"/>
      </w:pPr>
      <w:rPr>
        <w:rFonts w:ascii="Wingdings" w:hAnsi="Wingdings" w:hint="default"/>
      </w:rPr>
    </w:lvl>
    <w:lvl w:ilvl="3" w:tplc="04090001" w:tentative="1">
      <w:start w:val="1"/>
      <w:numFmt w:val="bullet"/>
      <w:lvlText w:val=""/>
      <w:lvlJc w:val="left"/>
      <w:pPr>
        <w:tabs>
          <w:tab w:val="num" w:pos="7247"/>
        </w:tabs>
        <w:ind w:left="7247" w:hanging="360"/>
      </w:pPr>
      <w:rPr>
        <w:rFonts w:ascii="Symbol" w:hAnsi="Symbol" w:hint="default"/>
      </w:rPr>
    </w:lvl>
    <w:lvl w:ilvl="4" w:tplc="04090003" w:tentative="1">
      <w:start w:val="1"/>
      <w:numFmt w:val="bullet"/>
      <w:lvlText w:val="o"/>
      <w:lvlJc w:val="left"/>
      <w:pPr>
        <w:tabs>
          <w:tab w:val="num" w:pos="7967"/>
        </w:tabs>
        <w:ind w:left="7967" w:hanging="360"/>
      </w:pPr>
      <w:rPr>
        <w:rFonts w:ascii="Courier New" w:hAnsi="Courier New" w:cs="Courier New" w:hint="default"/>
      </w:rPr>
    </w:lvl>
    <w:lvl w:ilvl="5" w:tplc="04090005" w:tentative="1">
      <w:start w:val="1"/>
      <w:numFmt w:val="bullet"/>
      <w:lvlText w:val=""/>
      <w:lvlJc w:val="left"/>
      <w:pPr>
        <w:tabs>
          <w:tab w:val="num" w:pos="8687"/>
        </w:tabs>
        <w:ind w:left="8687" w:hanging="360"/>
      </w:pPr>
      <w:rPr>
        <w:rFonts w:ascii="Wingdings" w:hAnsi="Wingdings" w:hint="default"/>
      </w:rPr>
    </w:lvl>
    <w:lvl w:ilvl="6" w:tplc="04090001" w:tentative="1">
      <w:start w:val="1"/>
      <w:numFmt w:val="bullet"/>
      <w:lvlText w:val=""/>
      <w:lvlJc w:val="left"/>
      <w:pPr>
        <w:tabs>
          <w:tab w:val="num" w:pos="9407"/>
        </w:tabs>
        <w:ind w:left="9407" w:hanging="360"/>
      </w:pPr>
      <w:rPr>
        <w:rFonts w:ascii="Symbol" w:hAnsi="Symbol" w:hint="default"/>
      </w:rPr>
    </w:lvl>
    <w:lvl w:ilvl="7" w:tplc="04090003" w:tentative="1">
      <w:start w:val="1"/>
      <w:numFmt w:val="bullet"/>
      <w:lvlText w:val="o"/>
      <w:lvlJc w:val="left"/>
      <w:pPr>
        <w:tabs>
          <w:tab w:val="num" w:pos="10127"/>
        </w:tabs>
        <w:ind w:left="10127" w:hanging="360"/>
      </w:pPr>
      <w:rPr>
        <w:rFonts w:ascii="Courier New" w:hAnsi="Courier New" w:cs="Courier New" w:hint="default"/>
      </w:rPr>
    </w:lvl>
    <w:lvl w:ilvl="8" w:tplc="04090005" w:tentative="1">
      <w:start w:val="1"/>
      <w:numFmt w:val="bullet"/>
      <w:lvlText w:val=""/>
      <w:lvlJc w:val="left"/>
      <w:pPr>
        <w:tabs>
          <w:tab w:val="num" w:pos="10847"/>
        </w:tabs>
        <w:ind w:left="10847" w:hanging="360"/>
      </w:pPr>
      <w:rPr>
        <w:rFonts w:ascii="Wingdings" w:hAnsi="Wingdings" w:hint="default"/>
      </w:rPr>
    </w:lvl>
  </w:abstractNum>
  <w:abstractNum w:abstractNumId="20">
    <w:nsid w:val="7DC54597"/>
    <w:multiLevelType w:val="hybridMultilevel"/>
    <w:tmpl w:val="EA02F8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7E4273E0"/>
    <w:multiLevelType w:val="hybridMultilevel"/>
    <w:tmpl w:val="13143EF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7EC17726"/>
    <w:multiLevelType w:val="hybridMultilevel"/>
    <w:tmpl w:val="B400E7D2"/>
    <w:lvl w:ilvl="0" w:tplc="0226E3F4">
      <w:start w:val="1"/>
      <w:numFmt w:val="bullet"/>
      <w:pStyle w:val="Lijstopsomteken2"/>
      <w:lvlText w:val=""/>
      <w:lvlJc w:val="left"/>
      <w:pPr>
        <w:tabs>
          <w:tab w:val="num" w:pos="681"/>
        </w:tabs>
        <w:ind w:left="681" w:hanging="284"/>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18"/>
  </w:num>
  <w:num w:numId="5">
    <w:abstractNumId w:val="19"/>
  </w:num>
  <w:num w:numId="6">
    <w:abstractNumId w:val="11"/>
  </w:num>
  <w:num w:numId="7">
    <w:abstractNumId w:val="15"/>
  </w:num>
  <w:num w:numId="8">
    <w:abstractNumId w:val="13"/>
  </w:num>
  <w:num w:numId="9">
    <w:abstractNumId w:val="10"/>
  </w:num>
  <w:num w:numId="10">
    <w:abstractNumId w:val="22"/>
  </w:num>
  <w:num w:numId="11">
    <w:abstractNumId w:val="16"/>
  </w:num>
  <w:num w:numId="12">
    <w:abstractNumId w:val="7"/>
  </w:num>
  <w:num w:numId="13">
    <w:abstractNumId w:val="6"/>
  </w:num>
  <w:num w:numId="14">
    <w:abstractNumId w:val="12"/>
  </w:num>
  <w:num w:numId="15">
    <w:abstractNumId w:val="9"/>
  </w:num>
  <w:num w:numId="16">
    <w:abstractNumId w:val="20"/>
  </w:num>
  <w:num w:numId="17">
    <w:abstractNumId w:val="5"/>
  </w:num>
  <w:num w:numId="18">
    <w:abstractNumId w:val="17"/>
  </w:num>
  <w:num w:numId="19">
    <w:abstractNumId w:val="3"/>
  </w:num>
  <w:num w:numId="20">
    <w:abstractNumId w:val="8"/>
  </w:num>
  <w:num w:numId="21">
    <w:abstractNumId w:val="21"/>
  </w:num>
  <w:num w:numId="22">
    <w:abstractNumId w:val="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3F1"/>
    <w:rsid w:val="00030C7B"/>
    <w:rsid w:val="00033675"/>
    <w:rsid w:val="00033C10"/>
    <w:rsid w:val="00042A62"/>
    <w:rsid w:val="00057999"/>
    <w:rsid w:val="00072DA9"/>
    <w:rsid w:val="00075A1B"/>
    <w:rsid w:val="00080272"/>
    <w:rsid w:val="000F251D"/>
    <w:rsid w:val="00105D8D"/>
    <w:rsid w:val="00125056"/>
    <w:rsid w:val="0014786C"/>
    <w:rsid w:val="00173003"/>
    <w:rsid w:val="001744DF"/>
    <w:rsid w:val="001C0A1B"/>
    <w:rsid w:val="001F1A49"/>
    <w:rsid w:val="001F1CC5"/>
    <w:rsid w:val="00260EB7"/>
    <w:rsid w:val="00264772"/>
    <w:rsid w:val="00264BBC"/>
    <w:rsid w:val="002658AC"/>
    <w:rsid w:val="00286194"/>
    <w:rsid w:val="002A3C26"/>
    <w:rsid w:val="002B1D31"/>
    <w:rsid w:val="002C1AFE"/>
    <w:rsid w:val="002D0E3C"/>
    <w:rsid w:val="002D5B9D"/>
    <w:rsid w:val="002E4762"/>
    <w:rsid w:val="002E4A2C"/>
    <w:rsid w:val="00325212"/>
    <w:rsid w:val="00377BF6"/>
    <w:rsid w:val="00381100"/>
    <w:rsid w:val="003C7114"/>
    <w:rsid w:val="003E3246"/>
    <w:rsid w:val="00410BF7"/>
    <w:rsid w:val="00441F48"/>
    <w:rsid w:val="004420DE"/>
    <w:rsid w:val="004C086D"/>
    <w:rsid w:val="004C49BD"/>
    <w:rsid w:val="004F36AA"/>
    <w:rsid w:val="00501252"/>
    <w:rsid w:val="00510490"/>
    <w:rsid w:val="005404BF"/>
    <w:rsid w:val="00573FEE"/>
    <w:rsid w:val="005C3821"/>
    <w:rsid w:val="005D1112"/>
    <w:rsid w:val="005D4FE7"/>
    <w:rsid w:val="005F5BB2"/>
    <w:rsid w:val="00611676"/>
    <w:rsid w:val="00660D71"/>
    <w:rsid w:val="006709C1"/>
    <w:rsid w:val="006807C2"/>
    <w:rsid w:val="006A2DFC"/>
    <w:rsid w:val="006E2481"/>
    <w:rsid w:val="007C4034"/>
    <w:rsid w:val="007E20A6"/>
    <w:rsid w:val="007E294E"/>
    <w:rsid w:val="00813950"/>
    <w:rsid w:val="008223DA"/>
    <w:rsid w:val="00857633"/>
    <w:rsid w:val="00876372"/>
    <w:rsid w:val="00880C6A"/>
    <w:rsid w:val="0088129B"/>
    <w:rsid w:val="008A45C6"/>
    <w:rsid w:val="008B6421"/>
    <w:rsid w:val="008D5248"/>
    <w:rsid w:val="008E34CD"/>
    <w:rsid w:val="0091201A"/>
    <w:rsid w:val="009257BA"/>
    <w:rsid w:val="00926BE1"/>
    <w:rsid w:val="00946CF7"/>
    <w:rsid w:val="00954F43"/>
    <w:rsid w:val="00965CB7"/>
    <w:rsid w:val="009C097B"/>
    <w:rsid w:val="009C152E"/>
    <w:rsid w:val="00A1734F"/>
    <w:rsid w:val="00A27175"/>
    <w:rsid w:val="00A64A41"/>
    <w:rsid w:val="00A71629"/>
    <w:rsid w:val="00A85735"/>
    <w:rsid w:val="00AA437F"/>
    <w:rsid w:val="00AD091F"/>
    <w:rsid w:val="00AE20B0"/>
    <w:rsid w:val="00B108A2"/>
    <w:rsid w:val="00B13CDE"/>
    <w:rsid w:val="00B14CF7"/>
    <w:rsid w:val="00B45979"/>
    <w:rsid w:val="00C159B1"/>
    <w:rsid w:val="00C432A5"/>
    <w:rsid w:val="00C71FA8"/>
    <w:rsid w:val="00C75BC6"/>
    <w:rsid w:val="00C90F2A"/>
    <w:rsid w:val="00CD6CA3"/>
    <w:rsid w:val="00CE01FE"/>
    <w:rsid w:val="00CF6E82"/>
    <w:rsid w:val="00D033F1"/>
    <w:rsid w:val="00D03843"/>
    <w:rsid w:val="00D1413C"/>
    <w:rsid w:val="00D504DA"/>
    <w:rsid w:val="00D7293A"/>
    <w:rsid w:val="00DA1797"/>
    <w:rsid w:val="00DC35EE"/>
    <w:rsid w:val="00DF181A"/>
    <w:rsid w:val="00E47BB1"/>
    <w:rsid w:val="00E56130"/>
    <w:rsid w:val="00EA3427"/>
    <w:rsid w:val="00ED0E61"/>
    <w:rsid w:val="00EF3764"/>
    <w:rsid w:val="00F25E2E"/>
    <w:rsid w:val="00F35C0D"/>
    <w:rsid w:val="00F5642B"/>
    <w:rsid w:val="00F57A7D"/>
    <w:rsid w:val="00F8304E"/>
    <w:rsid w:val="00F8561C"/>
    <w:rsid w:val="00F86DC3"/>
    <w:rsid w:val="00FB110F"/>
    <w:rsid w:val="00FB3679"/>
    <w:rsid w:val="00FB6FB5"/>
    <w:rsid w:val="00FE65D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D0E3C"/>
    <w:pPr>
      <w:keepNext/>
      <w:spacing w:before="240" w:after="60"/>
      <w:outlineLvl w:val="0"/>
    </w:pPr>
    <w:rPr>
      <w:rFonts w:ascii="Arial" w:eastAsia="Times New Roman"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33F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033F1"/>
    <w:rPr>
      <w:rFonts w:ascii="Lucida Grande" w:hAnsi="Lucida Grande" w:cs="Lucida Grande"/>
      <w:sz w:val="18"/>
      <w:szCs w:val="18"/>
    </w:rPr>
  </w:style>
  <w:style w:type="character" w:customStyle="1" w:styleId="Kop1Char">
    <w:name w:val="Kop 1 Char"/>
    <w:basedOn w:val="Standaardalinea-lettertype"/>
    <w:link w:val="Kop1"/>
    <w:rsid w:val="002D0E3C"/>
    <w:rPr>
      <w:rFonts w:ascii="Arial" w:eastAsia="Times New Roman" w:hAnsi="Arial" w:cs="Arial"/>
      <w:b/>
      <w:bCs/>
      <w:kern w:val="32"/>
      <w:sz w:val="32"/>
      <w:szCs w:val="32"/>
    </w:rPr>
  </w:style>
  <w:style w:type="paragraph" w:styleId="Lijst">
    <w:name w:val="List"/>
    <w:basedOn w:val="Standaard"/>
    <w:rsid w:val="002D0E3C"/>
    <w:pPr>
      <w:ind w:left="283" w:hanging="283"/>
    </w:pPr>
    <w:rPr>
      <w:rFonts w:ascii="Times New Roman" w:eastAsia="Times New Roman" w:hAnsi="Times New Roman" w:cs="Times New Roman"/>
    </w:rPr>
  </w:style>
  <w:style w:type="paragraph" w:styleId="Lijstopsomteken">
    <w:name w:val="List Bullet"/>
    <w:basedOn w:val="Standaard"/>
    <w:rsid w:val="002D0E3C"/>
    <w:pPr>
      <w:numPr>
        <w:numId w:val="2"/>
      </w:numPr>
    </w:pPr>
    <w:rPr>
      <w:rFonts w:ascii="Times New Roman" w:eastAsia="Times New Roman" w:hAnsi="Times New Roman" w:cs="Times New Roman"/>
    </w:rPr>
  </w:style>
  <w:style w:type="paragraph" w:styleId="Plattetekst">
    <w:name w:val="Body Text"/>
    <w:basedOn w:val="Standaard"/>
    <w:link w:val="PlattetekstChar"/>
    <w:rsid w:val="002D0E3C"/>
    <w:pPr>
      <w:spacing w:after="120"/>
    </w:pPr>
    <w:rPr>
      <w:rFonts w:ascii="Times New Roman" w:eastAsia="Times New Roman" w:hAnsi="Times New Roman" w:cs="Times New Roman"/>
    </w:rPr>
  </w:style>
  <w:style w:type="character" w:customStyle="1" w:styleId="PlattetekstChar">
    <w:name w:val="Platte tekst Char"/>
    <w:basedOn w:val="Standaardalinea-lettertype"/>
    <w:link w:val="Plattetekst"/>
    <w:rsid w:val="002D0E3C"/>
    <w:rPr>
      <w:rFonts w:ascii="Times New Roman" w:eastAsia="Times New Roman" w:hAnsi="Times New Roman" w:cs="Times New Roman"/>
    </w:rPr>
  </w:style>
  <w:style w:type="paragraph" w:styleId="Lijstalinea">
    <w:name w:val="List Paragraph"/>
    <w:basedOn w:val="Standaard"/>
    <w:uiPriority w:val="34"/>
    <w:qFormat/>
    <w:rsid w:val="002B1D31"/>
    <w:pPr>
      <w:ind w:left="720"/>
      <w:contextualSpacing/>
    </w:pPr>
  </w:style>
  <w:style w:type="paragraph" w:styleId="Lijstopsomteken2">
    <w:name w:val="List Bullet 2"/>
    <w:basedOn w:val="Standaard"/>
    <w:next w:val="Standaard"/>
    <w:rsid w:val="008B6421"/>
    <w:pPr>
      <w:numPr>
        <w:numId w:val="10"/>
      </w:numPr>
      <w:tabs>
        <w:tab w:val="left" w:pos="794"/>
      </w:tabs>
      <w:spacing w:line="280" w:lineRule="atLeast"/>
    </w:pPr>
    <w:rPr>
      <w:rFonts w:ascii="Arial" w:eastAsia="Times New Roman" w:hAnsi="Arial" w:cs="Times New Roman"/>
      <w:sz w:val="20"/>
    </w:rPr>
  </w:style>
  <w:style w:type="table" w:styleId="Tabelraster">
    <w:name w:val="Table Grid"/>
    <w:basedOn w:val="Standaardtabel"/>
    <w:uiPriority w:val="59"/>
    <w:rsid w:val="006709C1"/>
    <w:rPr>
      <w:rFonts w:ascii="Verdana" w:eastAsia="Times New Roman" w:hAnsi="Verdana" w:cs="Tahoma"/>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223DA"/>
    <w:pPr>
      <w:tabs>
        <w:tab w:val="center" w:pos="4536"/>
        <w:tab w:val="right" w:pos="9072"/>
      </w:tabs>
    </w:pPr>
  </w:style>
  <w:style w:type="character" w:customStyle="1" w:styleId="KoptekstChar">
    <w:name w:val="Koptekst Char"/>
    <w:basedOn w:val="Standaardalinea-lettertype"/>
    <w:link w:val="Koptekst"/>
    <w:uiPriority w:val="99"/>
    <w:rsid w:val="008223DA"/>
  </w:style>
  <w:style w:type="paragraph" w:styleId="Voettekst">
    <w:name w:val="footer"/>
    <w:basedOn w:val="Standaard"/>
    <w:link w:val="VoettekstChar"/>
    <w:uiPriority w:val="99"/>
    <w:unhideWhenUsed/>
    <w:rsid w:val="008223DA"/>
    <w:pPr>
      <w:tabs>
        <w:tab w:val="center" w:pos="4536"/>
        <w:tab w:val="right" w:pos="9072"/>
      </w:tabs>
    </w:pPr>
  </w:style>
  <w:style w:type="character" w:customStyle="1" w:styleId="VoettekstChar">
    <w:name w:val="Voettekst Char"/>
    <w:basedOn w:val="Standaardalinea-lettertype"/>
    <w:link w:val="Voettekst"/>
    <w:uiPriority w:val="99"/>
    <w:rsid w:val="008223DA"/>
  </w:style>
  <w:style w:type="paragraph" w:styleId="Eindnoottekst">
    <w:name w:val="endnote text"/>
    <w:basedOn w:val="Standaard"/>
    <w:link w:val="EindnoottekstChar"/>
    <w:uiPriority w:val="99"/>
    <w:semiHidden/>
    <w:unhideWhenUsed/>
    <w:rsid w:val="00F5642B"/>
    <w:rPr>
      <w:sz w:val="20"/>
      <w:szCs w:val="20"/>
    </w:rPr>
  </w:style>
  <w:style w:type="character" w:customStyle="1" w:styleId="EindnoottekstChar">
    <w:name w:val="Eindnoottekst Char"/>
    <w:basedOn w:val="Standaardalinea-lettertype"/>
    <w:link w:val="Eindnoottekst"/>
    <w:uiPriority w:val="99"/>
    <w:semiHidden/>
    <w:rsid w:val="00F5642B"/>
    <w:rPr>
      <w:sz w:val="20"/>
      <w:szCs w:val="20"/>
    </w:rPr>
  </w:style>
  <w:style w:type="character" w:styleId="Eindnootmarkering">
    <w:name w:val="endnote reference"/>
    <w:basedOn w:val="Standaardalinea-lettertype"/>
    <w:uiPriority w:val="99"/>
    <w:semiHidden/>
    <w:unhideWhenUsed/>
    <w:rsid w:val="00F5642B"/>
    <w:rPr>
      <w:vertAlign w:val="superscript"/>
    </w:rPr>
  </w:style>
  <w:style w:type="paragraph" w:styleId="Voetnoottekst">
    <w:name w:val="footnote text"/>
    <w:basedOn w:val="Standaard"/>
    <w:link w:val="VoetnoottekstChar"/>
    <w:uiPriority w:val="99"/>
    <w:semiHidden/>
    <w:unhideWhenUsed/>
    <w:rsid w:val="00F5642B"/>
    <w:rPr>
      <w:sz w:val="20"/>
      <w:szCs w:val="20"/>
    </w:rPr>
  </w:style>
  <w:style w:type="character" w:customStyle="1" w:styleId="VoetnoottekstChar">
    <w:name w:val="Voetnoottekst Char"/>
    <w:basedOn w:val="Standaardalinea-lettertype"/>
    <w:link w:val="Voetnoottekst"/>
    <w:uiPriority w:val="99"/>
    <w:semiHidden/>
    <w:rsid w:val="00F5642B"/>
    <w:rPr>
      <w:sz w:val="20"/>
      <w:szCs w:val="20"/>
    </w:rPr>
  </w:style>
  <w:style w:type="character" w:styleId="Voetnootmarkering">
    <w:name w:val="footnote reference"/>
    <w:basedOn w:val="Standaardalinea-lettertype"/>
    <w:uiPriority w:val="99"/>
    <w:semiHidden/>
    <w:unhideWhenUsed/>
    <w:rsid w:val="00F5642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2D0E3C"/>
    <w:pPr>
      <w:keepNext/>
      <w:spacing w:before="240" w:after="60"/>
      <w:outlineLvl w:val="0"/>
    </w:pPr>
    <w:rPr>
      <w:rFonts w:ascii="Arial" w:eastAsia="Times New Roman" w:hAnsi="Arial" w:cs="Arial"/>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033F1"/>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D033F1"/>
    <w:rPr>
      <w:rFonts w:ascii="Lucida Grande" w:hAnsi="Lucida Grande" w:cs="Lucida Grande"/>
      <w:sz w:val="18"/>
      <w:szCs w:val="18"/>
    </w:rPr>
  </w:style>
  <w:style w:type="character" w:customStyle="1" w:styleId="Kop1Char">
    <w:name w:val="Kop 1 Char"/>
    <w:basedOn w:val="Standaardalinea-lettertype"/>
    <w:link w:val="Kop1"/>
    <w:rsid w:val="002D0E3C"/>
    <w:rPr>
      <w:rFonts w:ascii="Arial" w:eastAsia="Times New Roman" w:hAnsi="Arial" w:cs="Arial"/>
      <w:b/>
      <w:bCs/>
      <w:kern w:val="32"/>
      <w:sz w:val="32"/>
      <w:szCs w:val="32"/>
    </w:rPr>
  </w:style>
  <w:style w:type="paragraph" w:styleId="Lijst">
    <w:name w:val="List"/>
    <w:basedOn w:val="Standaard"/>
    <w:rsid w:val="002D0E3C"/>
    <w:pPr>
      <w:ind w:left="283" w:hanging="283"/>
    </w:pPr>
    <w:rPr>
      <w:rFonts w:ascii="Times New Roman" w:eastAsia="Times New Roman" w:hAnsi="Times New Roman" w:cs="Times New Roman"/>
    </w:rPr>
  </w:style>
  <w:style w:type="paragraph" w:styleId="Lijstopsomteken">
    <w:name w:val="List Bullet"/>
    <w:basedOn w:val="Standaard"/>
    <w:rsid w:val="002D0E3C"/>
    <w:pPr>
      <w:numPr>
        <w:numId w:val="2"/>
      </w:numPr>
    </w:pPr>
    <w:rPr>
      <w:rFonts w:ascii="Times New Roman" w:eastAsia="Times New Roman" w:hAnsi="Times New Roman" w:cs="Times New Roman"/>
    </w:rPr>
  </w:style>
  <w:style w:type="paragraph" w:styleId="Plattetekst">
    <w:name w:val="Body Text"/>
    <w:basedOn w:val="Standaard"/>
    <w:link w:val="PlattetekstChar"/>
    <w:rsid w:val="002D0E3C"/>
    <w:pPr>
      <w:spacing w:after="120"/>
    </w:pPr>
    <w:rPr>
      <w:rFonts w:ascii="Times New Roman" w:eastAsia="Times New Roman" w:hAnsi="Times New Roman" w:cs="Times New Roman"/>
    </w:rPr>
  </w:style>
  <w:style w:type="character" w:customStyle="1" w:styleId="PlattetekstChar">
    <w:name w:val="Platte tekst Char"/>
    <w:basedOn w:val="Standaardalinea-lettertype"/>
    <w:link w:val="Plattetekst"/>
    <w:rsid w:val="002D0E3C"/>
    <w:rPr>
      <w:rFonts w:ascii="Times New Roman" w:eastAsia="Times New Roman" w:hAnsi="Times New Roman" w:cs="Times New Roman"/>
    </w:rPr>
  </w:style>
  <w:style w:type="paragraph" w:styleId="Lijstalinea">
    <w:name w:val="List Paragraph"/>
    <w:basedOn w:val="Standaard"/>
    <w:uiPriority w:val="34"/>
    <w:qFormat/>
    <w:rsid w:val="002B1D31"/>
    <w:pPr>
      <w:ind w:left="720"/>
      <w:contextualSpacing/>
    </w:pPr>
  </w:style>
  <w:style w:type="paragraph" w:styleId="Lijstopsomteken2">
    <w:name w:val="List Bullet 2"/>
    <w:basedOn w:val="Standaard"/>
    <w:next w:val="Standaard"/>
    <w:rsid w:val="008B6421"/>
    <w:pPr>
      <w:numPr>
        <w:numId w:val="10"/>
      </w:numPr>
      <w:tabs>
        <w:tab w:val="left" w:pos="794"/>
      </w:tabs>
      <w:spacing w:line="280" w:lineRule="atLeast"/>
    </w:pPr>
    <w:rPr>
      <w:rFonts w:ascii="Arial" w:eastAsia="Times New Roman" w:hAnsi="Arial" w:cs="Times New Roman"/>
      <w:sz w:val="20"/>
    </w:rPr>
  </w:style>
  <w:style w:type="table" w:styleId="Tabelraster">
    <w:name w:val="Table Grid"/>
    <w:basedOn w:val="Standaardtabel"/>
    <w:uiPriority w:val="59"/>
    <w:rsid w:val="006709C1"/>
    <w:rPr>
      <w:rFonts w:ascii="Verdana" w:eastAsia="Times New Roman" w:hAnsi="Verdana" w:cs="Tahoma"/>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8223DA"/>
    <w:pPr>
      <w:tabs>
        <w:tab w:val="center" w:pos="4536"/>
        <w:tab w:val="right" w:pos="9072"/>
      </w:tabs>
    </w:pPr>
  </w:style>
  <w:style w:type="character" w:customStyle="1" w:styleId="KoptekstChar">
    <w:name w:val="Koptekst Char"/>
    <w:basedOn w:val="Standaardalinea-lettertype"/>
    <w:link w:val="Koptekst"/>
    <w:uiPriority w:val="99"/>
    <w:rsid w:val="008223DA"/>
  </w:style>
  <w:style w:type="paragraph" w:styleId="Voettekst">
    <w:name w:val="footer"/>
    <w:basedOn w:val="Standaard"/>
    <w:link w:val="VoettekstChar"/>
    <w:uiPriority w:val="99"/>
    <w:unhideWhenUsed/>
    <w:rsid w:val="008223DA"/>
    <w:pPr>
      <w:tabs>
        <w:tab w:val="center" w:pos="4536"/>
        <w:tab w:val="right" w:pos="9072"/>
      </w:tabs>
    </w:pPr>
  </w:style>
  <w:style w:type="character" w:customStyle="1" w:styleId="VoettekstChar">
    <w:name w:val="Voettekst Char"/>
    <w:basedOn w:val="Standaardalinea-lettertype"/>
    <w:link w:val="Voettekst"/>
    <w:uiPriority w:val="99"/>
    <w:rsid w:val="008223DA"/>
  </w:style>
  <w:style w:type="paragraph" w:styleId="Eindnoottekst">
    <w:name w:val="endnote text"/>
    <w:basedOn w:val="Standaard"/>
    <w:link w:val="EindnoottekstChar"/>
    <w:uiPriority w:val="99"/>
    <w:semiHidden/>
    <w:unhideWhenUsed/>
    <w:rsid w:val="00F5642B"/>
    <w:rPr>
      <w:sz w:val="20"/>
      <w:szCs w:val="20"/>
    </w:rPr>
  </w:style>
  <w:style w:type="character" w:customStyle="1" w:styleId="EindnoottekstChar">
    <w:name w:val="Eindnoottekst Char"/>
    <w:basedOn w:val="Standaardalinea-lettertype"/>
    <w:link w:val="Eindnoottekst"/>
    <w:uiPriority w:val="99"/>
    <w:semiHidden/>
    <w:rsid w:val="00F5642B"/>
    <w:rPr>
      <w:sz w:val="20"/>
      <w:szCs w:val="20"/>
    </w:rPr>
  </w:style>
  <w:style w:type="character" w:styleId="Eindnootmarkering">
    <w:name w:val="endnote reference"/>
    <w:basedOn w:val="Standaardalinea-lettertype"/>
    <w:uiPriority w:val="99"/>
    <w:semiHidden/>
    <w:unhideWhenUsed/>
    <w:rsid w:val="00F5642B"/>
    <w:rPr>
      <w:vertAlign w:val="superscript"/>
    </w:rPr>
  </w:style>
  <w:style w:type="paragraph" w:styleId="Voetnoottekst">
    <w:name w:val="footnote text"/>
    <w:basedOn w:val="Standaard"/>
    <w:link w:val="VoetnoottekstChar"/>
    <w:uiPriority w:val="99"/>
    <w:semiHidden/>
    <w:unhideWhenUsed/>
    <w:rsid w:val="00F5642B"/>
    <w:rPr>
      <w:sz w:val="20"/>
      <w:szCs w:val="20"/>
    </w:rPr>
  </w:style>
  <w:style w:type="character" w:customStyle="1" w:styleId="VoetnoottekstChar">
    <w:name w:val="Voetnoottekst Char"/>
    <w:basedOn w:val="Standaardalinea-lettertype"/>
    <w:link w:val="Voetnoottekst"/>
    <w:uiPriority w:val="99"/>
    <w:semiHidden/>
    <w:rsid w:val="00F5642B"/>
    <w:rPr>
      <w:sz w:val="20"/>
      <w:szCs w:val="20"/>
    </w:rPr>
  </w:style>
  <w:style w:type="character" w:styleId="Voetnootmarkering">
    <w:name w:val="footnote reference"/>
    <w:basedOn w:val="Standaardalinea-lettertype"/>
    <w:uiPriority w:val="99"/>
    <w:semiHidden/>
    <w:unhideWhenUsed/>
    <w:rsid w:val="00F564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193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34540-3D0F-4EC8-8872-BBDC04CF6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1889</Words>
  <Characters>10392</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Schreuder</dc:creator>
  <cp:lastModifiedBy>a</cp:lastModifiedBy>
  <cp:revision>13</cp:revision>
  <cp:lastPrinted>2014-04-02T13:25:00Z</cp:lastPrinted>
  <dcterms:created xsi:type="dcterms:W3CDTF">2013-07-08T14:47:00Z</dcterms:created>
  <dcterms:modified xsi:type="dcterms:W3CDTF">2014-04-02T13:31:00Z</dcterms:modified>
</cp:coreProperties>
</file>