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F07E9" w:rsidRDefault="008F07E9">
      <w:pPr>
        <w:jc w:val="center"/>
        <w:rPr>
          <w:rFonts w:ascii="Arial" w:eastAsia="Arial" w:hAnsi="Arial" w:cs="Arial"/>
          <w:b/>
          <w:sz w:val="22"/>
          <w:szCs w:val="22"/>
        </w:rPr>
      </w:pPr>
    </w:p>
    <w:p w14:paraId="0A37501D" w14:textId="77777777" w:rsidR="008F07E9" w:rsidRDefault="008F07E9">
      <w:pPr>
        <w:jc w:val="center"/>
        <w:rPr>
          <w:rFonts w:ascii="Arial" w:eastAsia="Arial" w:hAnsi="Arial" w:cs="Arial"/>
          <w:b/>
          <w:sz w:val="22"/>
          <w:szCs w:val="22"/>
        </w:rPr>
      </w:pPr>
    </w:p>
    <w:p w14:paraId="5DAB6C7B" w14:textId="77777777" w:rsidR="008F07E9" w:rsidRDefault="008F07E9">
      <w:pPr>
        <w:jc w:val="center"/>
        <w:rPr>
          <w:rFonts w:ascii="Arial" w:eastAsia="Arial" w:hAnsi="Arial" w:cs="Arial"/>
          <w:b/>
          <w:sz w:val="22"/>
          <w:szCs w:val="22"/>
        </w:rPr>
      </w:pPr>
    </w:p>
    <w:p w14:paraId="02EB378F" w14:textId="77777777" w:rsidR="008F07E9" w:rsidRDefault="008F07E9">
      <w:pPr>
        <w:jc w:val="center"/>
        <w:rPr>
          <w:rFonts w:ascii="Arial" w:eastAsia="Arial" w:hAnsi="Arial" w:cs="Arial"/>
          <w:b/>
          <w:sz w:val="22"/>
          <w:szCs w:val="22"/>
        </w:rPr>
      </w:pPr>
    </w:p>
    <w:p w14:paraId="6A05A809" w14:textId="77777777" w:rsidR="008F07E9" w:rsidRDefault="008F07E9">
      <w:pPr>
        <w:jc w:val="center"/>
        <w:rPr>
          <w:rFonts w:ascii="Arial" w:eastAsia="Arial" w:hAnsi="Arial" w:cs="Arial"/>
          <w:b/>
          <w:sz w:val="22"/>
          <w:szCs w:val="22"/>
        </w:rPr>
      </w:pPr>
    </w:p>
    <w:p w14:paraId="5A39BBE3" w14:textId="77777777" w:rsidR="008F07E9" w:rsidRDefault="008F07E9">
      <w:pPr>
        <w:jc w:val="center"/>
        <w:rPr>
          <w:rFonts w:ascii="Arial" w:eastAsia="Arial" w:hAnsi="Arial" w:cs="Arial"/>
          <w:b/>
          <w:sz w:val="22"/>
          <w:szCs w:val="22"/>
        </w:rPr>
      </w:pPr>
    </w:p>
    <w:p w14:paraId="41C8F396" w14:textId="77777777" w:rsidR="008F07E9" w:rsidRDefault="008F07E9">
      <w:pPr>
        <w:jc w:val="center"/>
        <w:rPr>
          <w:rFonts w:ascii="Arial" w:eastAsia="Arial" w:hAnsi="Arial" w:cs="Arial"/>
          <w:b/>
          <w:sz w:val="22"/>
          <w:szCs w:val="22"/>
        </w:rPr>
      </w:pPr>
    </w:p>
    <w:p w14:paraId="72A3D3EC" w14:textId="77777777" w:rsidR="008F07E9" w:rsidRDefault="008F07E9">
      <w:pPr>
        <w:jc w:val="center"/>
        <w:rPr>
          <w:rFonts w:ascii="Arial" w:eastAsia="Arial" w:hAnsi="Arial" w:cs="Arial"/>
          <w:b/>
          <w:sz w:val="22"/>
          <w:szCs w:val="22"/>
        </w:rPr>
      </w:pPr>
    </w:p>
    <w:p w14:paraId="0D0B940D" w14:textId="77777777" w:rsidR="008F07E9" w:rsidRDefault="008F07E9">
      <w:pPr>
        <w:jc w:val="center"/>
        <w:rPr>
          <w:rFonts w:ascii="Arial" w:eastAsia="Arial" w:hAnsi="Arial" w:cs="Arial"/>
          <w:b/>
          <w:sz w:val="22"/>
          <w:szCs w:val="22"/>
        </w:rPr>
      </w:pPr>
    </w:p>
    <w:p w14:paraId="0E27B00A" w14:textId="77777777" w:rsidR="008F07E9" w:rsidRDefault="008F07E9">
      <w:pPr>
        <w:jc w:val="center"/>
        <w:rPr>
          <w:rFonts w:ascii="Arial" w:eastAsia="Arial" w:hAnsi="Arial" w:cs="Arial"/>
          <w:b/>
          <w:sz w:val="22"/>
          <w:szCs w:val="22"/>
        </w:rPr>
      </w:pPr>
    </w:p>
    <w:p w14:paraId="60061E4C" w14:textId="77777777" w:rsidR="008F07E9" w:rsidRDefault="008F07E9">
      <w:pPr>
        <w:jc w:val="center"/>
        <w:rPr>
          <w:rFonts w:ascii="Arial" w:eastAsia="Arial" w:hAnsi="Arial" w:cs="Arial"/>
          <w:b/>
          <w:sz w:val="22"/>
          <w:szCs w:val="22"/>
        </w:rPr>
      </w:pPr>
    </w:p>
    <w:p w14:paraId="44EAFD9C" w14:textId="77777777" w:rsidR="008F07E9" w:rsidRDefault="008F07E9">
      <w:pPr>
        <w:jc w:val="center"/>
        <w:rPr>
          <w:rFonts w:ascii="Arial" w:eastAsia="Arial" w:hAnsi="Arial" w:cs="Arial"/>
          <w:b/>
          <w:sz w:val="22"/>
          <w:szCs w:val="22"/>
        </w:rPr>
      </w:pPr>
    </w:p>
    <w:p w14:paraId="4B94D5A5" w14:textId="77777777" w:rsidR="008F07E9" w:rsidRDefault="008F07E9">
      <w:pPr>
        <w:jc w:val="center"/>
        <w:rPr>
          <w:rFonts w:ascii="Arial" w:eastAsia="Arial" w:hAnsi="Arial" w:cs="Arial"/>
          <w:b/>
          <w:sz w:val="22"/>
          <w:szCs w:val="22"/>
        </w:rPr>
      </w:pPr>
    </w:p>
    <w:p w14:paraId="3DEEC669" w14:textId="77777777" w:rsidR="008F07E9" w:rsidRDefault="008F07E9">
      <w:pPr>
        <w:jc w:val="center"/>
        <w:rPr>
          <w:rFonts w:ascii="Arial" w:eastAsia="Arial" w:hAnsi="Arial" w:cs="Arial"/>
          <w:b/>
          <w:sz w:val="22"/>
          <w:szCs w:val="22"/>
        </w:rPr>
      </w:pPr>
    </w:p>
    <w:p w14:paraId="3656B9AB" w14:textId="77777777" w:rsidR="008F07E9" w:rsidRDefault="002B5B46">
      <w:pPr>
        <w:jc w:val="center"/>
        <w:rPr>
          <w:rFonts w:ascii="Arial" w:eastAsia="Arial" w:hAnsi="Arial" w:cs="Arial"/>
          <w:b/>
          <w:sz w:val="22"/>
          <w:szCs w:val="22"/>
        </w:rPr>
      </w:pPr>
      <w:r>
        <w:rPr>
          <w:noProof/>
        </w:rPr>
        <w:drawing>
          <wp:inline distT="0" distB="0" distL="0" distR="0" wp14:anchorId="5FA8972F" wp14:editId="07777777">
            <wp:extent cx="2400300" cy="2159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00300" cy="2159000"/>
                    </a:xfrm>
                    <a:prstGeom prst="rect">
                      <a:avLst/>
                    </a:prstGeom>
                    <a:ln/>
                  </pic:spPr>
                </pic:pic>
              </a:graphicData>
            </a:graphic>
          </wp:inline>
        </w:drawing>
      </w:r>
    </w:p>
    <w:p w14:paraId="0D38FDC1" w14:textId="77777777" w:rsidR="008F07E9" w:rsidRDefault="002B5B46">
      <w:pPr>
        <w:jc w:val="cente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8"/>
          <w:szCs w:val="28"/>
        </w:rPr>
        <w:t>Sancta Maria Mavo</w:t>
      </w:r>
    </w:p>
    <w:p w14:paraId="45FB0818" w14:textId="77777777" w:rsidR="008F07E9" w:rsidRDefault="008F07E9">
      <w:pPr>
        <w:jc w:val="center"/>
        <w:rPr>
          <w:rFonts w:ascii="Arial" w:eastAsia="Arial" w:hAnsi="Arial" w:cs="Arial"/>
          <w:b/>
          <w:sz w:val="28"/>
          <w:szCs w:val="28"/>
        </w:rPr>
      </w:pPr>
    </w:p>
    <w:p w14:paraId="049F31CB" w14:textId="77777777" w:rsidR="008F07E9" w:rsidRDefault="008F07E9">
      <w:pPr>
        <w:rPr>
          <w:rFonts w:ascii="Arial" w:eastAsia="Arial" w:hAnsi="Arial" w:cs="Arial"/>
          <w:b/>
          <w:sz w:val="22"/>
          <w:szCs w:val="22"/>
        </w:rPr>
      </w:pPr>
    </w:p>
    <w:p w14:paraId="53128261" w14:textId="77777777" w:rsidR="008F07E9" w:rsidRDefault="008F07E9">
      <w:pPr>
        <w:rPr>
          <w:rFonts w:ascii="Arial" w:eastAsia="Arial" w:hAnsi="Arial" w:cs="Arial"/>
          <w:b/>
          <w:sz w:val="22"/>
          <w:szCs w:val="22"/>
        </w:rPr>
      </w:pPr>
    </w:p>
    <w:p w14:paraId="62486C05" w14:textId="77777777" w:rsidR="008F07E9" w:rsidRDefault="008F07E9">
      <w:pPr>
        <w:tabs>
          <w:tab w:val="left" w:pos="5040"/>
        </w:tabs>
        <w:rPr>
          <w:rFonts w:ascii="Arial" w:eastAsia="Arial" w:hAnsi="Arial" w:cs="Arial"/>
          <w:sz w:val="22"/>
          <w:szCs w:val="22"/>
        </w:rPr>
      </w:pPr>
    </w:p>
    <w:p w14:paraId="4101652C" w14:textId="77777777" w:rsidR="008F07E9" w:rsidRDefault="008F07E9">
      <w:pPr>
        <w:tabs>
          <w:tab w:val="left" w:pos="5040"/>
        </w:tabs>
        <w:rPr>
          <w:rFonts w:ascii="Arial" w:eastAsia="Arial" w:hAnsi="Arial" w:cs="Arial"/>
          <w:sz w:val="22"/>
          <w:szCs w:val="22"/>
        </w:rPr>
      </w:pPr>
    </w:p>
    <w:p w14:paraId="4B99056E" w14:textId="77777777" w:rsidR="008F07E9" w:rsidRDefault="008F07E9">
      <w:pPr>
        <w:tabs>
          <w:tab w:val="left" w:pos="5040"/>
        </w:tabs>
        <w:rPr>
          <w:rFonts w:ascii="Arial" w:eastAsia="Arial" w:hAnsi="Arial" w:cs="Arial"/>
          <w:sz w:val="22"/>
          <w:szCs w:val="22"/>
        </w:rPr>
      </w:pPr>
    </w:p>
    <w:p w14:paraId="0626C8B8" w14:textId="516CC605" w:rsidR="008F07E9" w:rsidRDefault="002B5B46">
      <w:pPr>
        <w:rPr>
          <w:rFonts w:ascii="Arial" w:eastAsia="Arial" w:hAnsi="Arial" w:cs="Arial"/>
          <w:sz w:val="22"/>
          <w:szCs w:val="22"/>
        </w:rPr>
      </w:pPr>
      <w:r>
        <w:rPr>
          <w:rFonts w:ascii="Arial" w:eastAsia="Arial" w:hAnsi="Arial" w:cs="Arial"/>
          <w:sz w:val="22"/>
          <w:szCs w:val="22"/>
        </w:rPr>
        <w:t xml:space="preserve">Versie </w:t>
      </w:r>
      <w:r w:rsidR="00E06064">
        <w:rPr>
          <w:rFonts w:ascii="Arial" w:eastAsia="Arial" w:hAnsi="Arial" w:cs="Arial"/>
          <w:sz w:val="22"/>
          <w:szCs w:val="22"/>
        </w:rPr>
        <w:t>6</w:t>
      </w:r>
      <w:r>
        <w:rPr>
          <w:rFonts w:ascii="Arial" w:eastAsia="Arial" w:hAnsi="Arial" w:cs="Arial"/>
          <w:sz w:val="22"/>
          <w:szCs w:val="22"/>
        </w:rPr>
        <w:t xml:space="preserve">: </w:t>
      </w:r>
      <w:r w:rsidR="00E06064">
        <w:rPr>
          <w:rFonts w:ascii="Arial" w:eastAsia="Arial" w:hAnsi="Arial" w:cs="Arial"/>
          <w:sz w:val="22"/>
          <w:szCs w:val="22"/>
        </w:rPr>
        <w:t>25</w:t>
      </w:r>
      <w:r>
        <w:rPr>
          <w:rFonts w:ascii="Arial" w:eastAsia="Arial" w:hAnsi="Arial" w:cs="Arial"/>
          <w:sz w:val="22"/>
          <w:szCs w:val="22"/>
        </w:rPr>
        <w:t xml:space="preserve"> </w:t>
      </w:r>
      <w:r w:rsidR="00E06064">
        <w:rPr>
          <w:rFonts w:ascii="Arial" w:eastAsia="Arial" w:hAnsi="Arial" w:cs="Arial"/>
          <w:sz w:val="22"/>
          <w:szCs w:val="22"/>
        </w:rPr>
        <w:t>juli</w:t>
      </w:r>
      <w:r>
        <w:rPr>
          <w:rFonts w:ascii="Arial" w:eastAsia="Arial" w:hAnsi="Arial" w:cs="Arial"/>
          <w:sz w:val="22"/>
          <w:szCs w:val="22"/>
        </w:rPr>
        <w:t xml:space="preserve"> 20</w:t>
      </w:r>
      <w:r w:rsidR="00E06064">
        <w:rPr>
          <w:rFonts w:ascii="Arial" w:eastAsia="Arial" w:hAnsi="Arial" w:cs="Arial"/>
          <w:sz w:val="22"/>
          <w:szCs w:val="22"/>
        </w:rPr>
        <w:t xml:space="preserve">21 (Ter </w:t>
      </w:r>
      <w:r w:rsidR="00072589">
        <w:rPr>
          <w:rFonts w:ascii="Arial" w:eastAsia="Arial" w:hAnsi="Arial" w:cs="Arial"/>
          <w:sz w:val="22"/>
          <w:szCs w:val="22"/>
        </w:rPr>
        <w:t>instemming</w:t>
      </w:r>
      <w:r w:rsidR="00E06064">
        <w:rPr>
          <w:rFonts w:ascii="Arial" w:eastAsia="Arial" w:hAnsi="Arial" w:cs="Arial"/>
          <w:sz w:val="22"/>
          <w:szCs w:val="22"/>
        </w:rPr>
        <w:t xml:space="preserve"> in oktober voor de MR)</w:t>
      </w:r>
    </w:p>
    <w:p w14:paraId="1299C43A" w14:textId="77777777" w:rsidR="008F07E9" w:rsidRDefault="008F07E9">
      <w:pPr>
        <w:rPr>
          <w:rFonts w:ascii="Arial" w:eastAsia="Arial" w:hAnsi="Arial" w:cs="Arial"/>
          <w:b/>
          <w:sz w:val="22"/>
          <w:szCs w:val="22"/>
        </w:rPr>
      </w:pPr>
    </w:p>
    <w:p w14:paraId="2F05A720" w14:textId="77777777" w:rsidR="008F07E9" w:rsidRDefault="002B5B46">
      <w:pPr>
        <w:rPr>
          <w:rFonts w:ascii="Arial" w:eastAsia="Arial" w:hAnsi="Arial" w:cs="Arial"/>
          <w:b/>
          <w:sz w:val="22"/>
          <w:szCs w:val="22"/>
        </w:rPr>
      </w:pPr>
      <w:bookmarkStart w:id="0" w:name="_gjdgxs" w:colFirst="0" w:colLast="0"/>
      <w:bookmarkEnd w:id="0"/>
      <w:r>
        <w:rPr>
          <w:rFonts w:ascii="Arial" w:eastAsia="Arial" w:hAnsi="Arial" w:cs="Arial"/>
          <w:b/>
          <w:sz w:val="22"/>
          <w:szCs w:val="22"/>
        </w:rPr>
        <w:t>VEILIGHEIDSPLAN</w:t>
      </w:r>
    </w:p>
    <w:p w14:paraId="3ABCF3F3" w14:textId="11D80F53" w:rsidR="008F07E9" w:rsidRDefault="00E06064">
      <w:pPr>
        <w:numPr>
          <w:ilvl w:val="0"/>
          <w:numId w:val="12"/>
        </w:numPr>
        <w:rPr>
          <w:sz w:val="22"/>
          <w:szCs w:val="22"/>
        </w:rPr>
      </w:pPr>
      <w:r>
        <w:rPr>
          <w:rFonts w:ascii="Arial" w:eastAsia="Arial" w:hAnsi="Arial" w:cs="Arial"/>
          <w:sz w:val="22"/>
          <w:szCs w:val="22"/>
        </w:rPr>
        <w:t>Mw</w:t>
      </w:r>
      <w:r w:rsidR="002B5B46">
        <w:rPr>
          <w:rFonts w:ascii="Arial" w:eastAsia="Arial" w:hAnsi="Arial" w:cs="Arial"/>
          <w:sz w:val="22"/>
          <w:szCs w:val="22"/>
        </w:rPr>
        <w:t xml:space="preserve">. </w:t>
      </w:r>
      <w:r>
        <w:rPr>
          <w:rFonts w:ascii="Arial" w:eastAsia="Arial" w:hAnsi="Arial" w:cs="Arial"/>
          <w:sz w:val="22"/>
          <w:szCs w:val="22"/>
        </w:rPr>
        <w:t>Drs. A</w:t>
      </w:r>
      <w:r w:rsidR="002B5B46">
        <w:rPr>
          <w:rFonts w:ascii="Arial" w:eastAsia="Arial" w:hAnsi="Arial" w:cs="Arial"/>
          <w:sz w:val="22"/>
          <w:szCs w:val="22"/>
        </w:rPr>
        <w:t>.</w:t>
      </w:r>
      <w:r>
        <w:rPr>
          <w:rFonts w:ascii="Arial" w:eastAsia="Arial" w:hAnsi="Arial" w:cs="Arial"/>
          <w:sz w:val="22"/>
          <w:szCs w:val="22"/>
        </w:rPr>
        <w:t xml:space="preserve">M. </w:t>
      </w:r>
      <w:r w:rsidR="002B5B46">
        <w:rPr>
          <w:rFonts w:ascii="Arial" w:eastAsia="Arial" w:hAnsi="Arial" w:cs="Arial"/>
          <w:sz w:val="22"/>
          <w:szCs w:val="22"/>
        </w:rPr>
        <w:t xml:space="preserve">van </w:t>
      </w:r>
      <w:r>
        <w:rPr>
          <w:rFonts w:ascii="Arial" w:eastAsia="Arial" w:hAnsi="Arial" w:cs="Arial"/>
          <w:sz w:val="22"/>
          <w:szCs w:val="22"/>
        </w:rPr>
        <w:t>Lanen</w:t>
      </w:r>
      <w:r w:rsidR="002B5B46">
        <w:rPr>
          <w:rFonts w:ascii="Arial" w:eastAsia="Arial" w:hAnsi="Arial" w:cs="Arial"/>
          <w:sz w:val="22"/>
          <w:szCs w:val="22"/>
        </w:rPr>
        <w:t>: directeur</w:t>
      </w:r>
      <w:r>
        <w:rPr>
          <w:rFonts w:ascii="Arial" w:eastAsia="Arial" w:hAnsi="Arial" w:cs="Arial"/>
          <w:sz w:val="22"/>
          <w:szCs w:val="22"/>
        </w:rPr>
        <w:t>-bestuurder</w:t>
      </w:r>
      <w:r w:rsidR="002B5B46">
        <w:rPr>
          <w:rFonts w:ascii="Arial" w:eastAsia="Arial" w:hAnsi="Arial" w:cs="Arial"/>
          <w:sz w:val="22"/>
          <w:szCs w:val="22"/>
        </w:rPr>
        <w:t xml:space="preserve"> </w:t>
      </w:r>
      <w:r w:rsidR="004A6EF2">
        <w:rPr>
          <w:rFonts w:ascii="Arial" w:eastAsia="Arial" w:hAnsi="Arial" w:cs="Arial"/>
          <w:sz w:val="22"/>
          <w:szCs w:val="22"/>
        </w:rPr>
        <w:t xml:space="preserve">a.i. </w:t>
      </w:r>
      <w:r w:rsidR="002B5B46">
        <w:rPr>
          <w:rFonts w:ascii="Arial" w:eastAsia="Arial" w:hAnsi="Arial" w:cs="Arial"/>
          <w:sz w:val="22"/>
          <w:szCs w:val="22"/>
        </w:rPr>
        <w:t>SMM</w:t>
      </w:r>
      <w:r w:rsidR="00072589">
        <w:rPr>
          <w:rFonts w:ascii="Arial" w:eastAsia="Arial" w:hAnsi="Arial" w:cs="Arial"/>
          <w:sz w:val="22"/>
          <w:szCs w:val="22"/>
        </w:rPr>
        <w:t xml:space="preserve"> </w:t>
      </w:r>
    </w:p>
    <w:p w14:paraId="4DDBEF00" w14:textId="02E25308" w:rsidR="008F07E9" w:rsidRDefault="00E06064" w:rsidP="00E06064">
      <w:pPr>
        <w:numPr>
          <w:ilvl w:val="0"/>
          <w:numId w:val="12"/>
        </w:numPr>
        <w:rPr>
          <w:sz w:val="22"/>
          <w:szCs w:val="22"/>
        </w:rPr>
      </w:pPr>
      <w:r>
        <w:rPr>
          <w:rFonts w:ascii="Arial" w:eastAsia="Arial" w:hAnsi="Arial" w:cs="Arial"/>
          <w:sz w:val="22"/>
          <w:szCs w:val="22"/>
        </w:rPr>
        <w:t>Mw. A.M. Schreuders</w:t>
      </w:r>
      <w:r w:rsidR="002B5B46">
        <w:rPr>
          <w:rFonts w:ascii="Arial" w:eastAsia="Arial" w:hAnsi="Arial" w:cs="Arial"/>
          <w:sz w:val="22"/>
          <w:szCs w:val="22"/>
        </w:rPr>
        <w:t xml:space="preserve">: Coördinator School &amp; Veiligheid </w:t>
      </w:r>
    </w:p>
    <w:p w14:paraId="3F981540" w14:textId="2E6E537C" w:rsidR="00E06064" w:rsidRPr="00E06064" w:rsidRDefault="00E06064" w:rsidP="00E06064">
      <w:pPr>
        <w:numPr>
          <w:ilvl w:val="0"/>
          <w:numId w:val="12"/>
        </w:numPr>
        <w:rPr>
          <w:rFonts w:ascii="Arial" w:hAnsi="Arial" w:cs="Arial"/>
          <w:sz w:val="22"/>
          <w:szCs w:val="22"/>
        </w:rPr>
      </w:pPr>
      <w:r w:rsidRPr="00E06064">
        <w:rPr>
          <w:rFonts w:ascii="Arial" w:hAnsi="Arial" w:cs="Arial"/>
          <w:sz w:val="22"/>
          <w:szCs w:val="22"/>
        </w:rPr>
        <w:t>Mw. S. Verlouw: Directeur Organisatie</w:t>
      </w:r>
    </w:p>
    <w:p w14:paraId="3461D779" w14:textId="77777777" w:rsidR="008F07E9" w:rsidRDefault="008F07E9">
      <w:pPr>
        <w:rPr>
          <w:rFonts w:ascii="Arial" w:eastAsia="Arial" w:hAnsi="Arial" w:cs="Arial"/>
          <w:sz w:val="22"/>
          <w:szCs w:val="22"/>
        </w:rPr>
      </w:pPr>
    </w:p>
    <w:p w14:paraId="3CF2D8B6" w14:textId="77777777" w:rsidR="008F07E9" w:rsidRDefault="008F07E9">
      <w:pPr>
        <w:rPr>
          <w:rFonts w:ascii="Arial" w:eastAsia="Arial" w:hAnsi="Arial" w:cs="Arial"/>
          <w:sz w:val="22"/>
          <w:szCs w:val="22"/>
        </w:rPr>
      </w:pPr>
    </w:p>
    <w:p w14:paraId="0FB78278" w14:textId="77777777" w:rsidR="008F07E9" w:rsidRDefault="008F07E9">
      <w:pPr>
        <w:rPr>
          <w:rFonts w:ascii="Arial" w:eastAsia="Arial" w:hAnsi="Arial" w:cs="Arial"/>
          <w:sz w:val="22"/>
          <w:szCs w:val="22"/>
        </w:rPr>
      </w:pPr>
    </w:p>
    <w:p w14:paraId="2F24E72F" w14:textId="77777777" w:rsidR="008F07E9" w:rsidRDefault="002B5B46">
      <w:pPr>
        <w:rPr>
          <w:rFonts w:ascii="Arial" w:eastAsia="Arial" w:hAnsi="Arial" w:cs="Arial"/>
          <w:sz w:val="22"/>
          <w:szCs w:val="22"/>
        </w:rPr>
      </w:pPr>
      <w:r>
        <w:rPr>
          <w:rFonts w:ascii="Arial" w:eastAsia="Arial" w:hAnsi="Arial" w:cs="Arial"/>
          <w:sz w:val="22"/>
          <w:szCs w:val="22"/>
        </w:rPr>
        <w:t>Aartshertogenlaan 108</w:t>
      </w:r>
    </w:p>
    <w:p w14:paraId="318E75EF" w14:textId="77777777" w:rsidR="008F07E9" w:rsidRDefault="002B5B46">
      <w:pPr>
        <w:rPr>
          <w:rFonts w:ascii="Arial" w:eastAsia="Arial" w:hAnsi="Arial" w:cs="Arial"/>
          <w:sz w:val="22"/>
          <w:szCs w:val="22"/>
        </w:rPr>
      </w:pPr>
      <w:r>
        <w:rPr>
          <w:rFonts w:ascii="Arial" w:eastAsia="Arial" w:hAnsi="Arial" w:cs="Arial"/>
          <w:sz w:val="22"/>
          <w:szCs w:val="22"/>
        </w:rPr>
        <w:t>5212CM ’s-Hertogenbosch</w:t>
      </w:r>
    </w:p>
    <w:p w14:paraId="43D8EC00" w14:textId="77777777" w:rsidR="008F07E9" w:rsidRDefault="002B5B46">
      <w:pPr>
        <w:rPr>
          <w:rFonts w:ascii="Arial" w:eastAsia="Arial" w:hAnsi="Arial" w:cs="Arial"/>
          <w:sz w:val="22"/>
          <w:szCs w:val="22"/>
        </w:rPr>
      </w:pPr>
      <w:r>
        <w:rPr>
          <w:rFonts w:ascii="Arial" w:eastAsia="Arial" w:hAnsi="Arial" w:cs="Arial"/>
          <w:sz w:val="22"/>
          <w:szCs w:val="22"/>
        </w:rPr>
        <w:t>T: 073-6411712</w:t>
      </w:r>
    </w:p>
    <w:p w14:paraId="64237A54" w14:textId="77777777" w:rsidR="008F07E9" w:rsidRPr="002B5B46" w:rsidRDefault="002B5B46">
      <w:pPr>
        <w:rPr>
          <w:rFonts w:ascii="Arial" w:eastAsia="Arial" w:hAnsi="Arial" w:cs="Arial"/>
          <w:sz w:val="22"/>
          <w:szCs w:val="22"/>
          <w:lang w:val="en-US"/>
        </w:rPr>
      </w:pPr>
      <w:r w:rsidRPr="002B5B46">
        <w:rPr>
          <w:rFonts w:ascii="Arial" w:eastAsia="Arial" w:hAnsi="Arial" w:cs="Arial"/>
          <w:sz w:val="22"/>
          <w:szCs w:val="22"/>
          <w:lang w:val="en-US"/>
        </w:rPr>
        <w:t>F: 073- 6427050</w:t>
      </w:r>
    </w:p>
    <w:p w14:paraId="3CAFAA8E" w14:textId="04F98880" w:rsidR="008F07E9" w:rsidRDefault="002B5B46">
      <w:pPr>
        <w:rPr>
          <w:rFonts w:ascii="Arial" w:eastAsia="Arial" w:hAnsi="Arial" w:cs="Arial"/>
          <w:sz w:val="22"/>
          <w:szCs w:val="22"/>
        </w:rPr>
      </w:pPr>
      <w:r w:rsidRPr="002B5B46">
        <w:rPr>
          <w:rFonts w:ascii="Arial" w:eastAsia="Arial" w:hAnsi="Arial" w:cs="Arial"/>
          <w:sz w:val="22"/>
          <w:szCs w:val="22"/>
          <w:lang w:val="en-US"/>
        </w:rPr>
        <w:t xml:space="preserve">E: </w:t>
      </w:r>
      <w:r w:rsidR="00FA13E8">
        <w:rPr>
          <w:rFonts w:ascii="Arial" w:eastAsia="Arial" w:hAnsi="Arial" w:cs="Arial"/>
          <w:sz w:val="22"/>
          <w:szCs w:val="22"/>
          <w:lang w:val="en-US"/>
        </w:rPr>
        <w:t>www.desancta.nl</w:t>
      </w:r>
    </w:p>
    <w:p w14:paraId="113A2A9E" w14:textId="77777777" w:rsidR="008F07E9" w:rsidRDefault="002B5B46">
      <w:pPr>
        <w:rPr>
          <w:rFonts w:ascii="Arial" w:eastAsia="Arial" w:hAnsi="Arial" w:cs="Arial"/>
          <w:b/>
          <w:sz w:val="22"/>
          <w:szCs w:val="22"/>
        </w:rPr>
      </w:pPr>
      <w:r>
        <w:br w:type="page"/>
      </w:r>
      <w:r>
        <w:rPr>
          <w:rFonts w:ascii="Arial" w:eastAsia="Arial" w:hAnsi="Arial" w:cs="Arial"/>
          <w:b/>
          <w:sz w:val="22"/>
          <w:szCs w:val="22"/>
        </w:rPr>
        <w:lastRenderedPageBreak/>
        <w:t>INHOUDSOPGAVE</w:t>
      </w:r>
    </w:p>
    <w:sdt>
      <w:sdtPr>
        <w:id w:val="418990593"/>
        <w:docPartObj>
          <w:docPartGallery w:val="Table of Contents"/>
          <w:docPartUnique/>
        </w:docPartObj>
      </w:sdtPr>
      <w:sdtEndPr/>
      <w:sdtContent>
        <w:p w14:paraId="2280CD68" w14:textId="4FD8BC04"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fldChar w:fldCharType="begin"/>
          </w:r>
          <w:r>
            <w:instrText xml:space="preserve"> TOC \h \u \z </w:instrText>
          </w:r>
          <w:r>
            <w:fldChar w:fldCharType="separate"/>
          </w:r>
          <w:r>
            <w:rPr>
              <w:rFonts w:ascii="Calibri" w:eastAsia="Calibri" w:hAnsi="Calibri" w:cs="Calibri"/>
              <w:b/>
              <w:color w:val="000000"/>
              <w:sz w:val="22"/>
              <w:szCs w:val="22"/>
            </w:rPr>
            <w:t>Lijst met onderliggende (digitale) notities</w:t>
          </w:r>
          <w:r>
            <w:rPr>
              <w:rFonts w:ascii="Calibri" w:eastAsia="Calibri" w:hAnsi="Calibri" w:cs="Calibri"/>
              <w:b/>
              <w:color w:val="000000"/>
              <w:sz w:val="22"/>
              <w:szCs w:val="22"/>
            </w:rPr>
            <w:tab/>
          </w:r>
          <w:r>
            <w:fldChar w:fldCharType="begin"/>
          </w:r>
          <w:r>
            <w:instrText xml:space="preserve"> PAGEREF _30j0zll \h </w:instrText>
          </w:r>
          <w:r>
            <w:fldChar w:fldCharType="separate"/>
          </w:r>
          <w:r w:rsidR="00A34010">
            <w:rPr>
              <w:noProof/>
            </w:rPr>
            <w:t>3</w:t>
          </w:r>
          <w:r>
            <w:fldChar w:fldCharType="end"/>
          </w:r>
          <w:r>
            <w:rPr>
              <w:rFonts w:ascii="Calibri" w:eastAsia="Calibri" w:hAnsi="Calibri" w:cs="Calibri"/>
              <w:b/>
              <w:color w:val="000000"/>
              <w:sz w:val="22"/>
              <w:szCs w:val="22"/>
            </w:rPr>
            <w:t>Lijst met afkortingen</w:t>
          </w:r>
          <w:r>
            <w:rPr>
              <w:rFonts w:ascii="Calibri" w:eastAsia="Calibri" w:hAnsi="Calibri" w:cs="Calibri"/>
              <w:b/>
              <w:color w:val="000000"/>
              <w:sz w:val="22"/>
              <w:szCs w:val="22"/>
            </w:rPr>
            <w:tab/>
          </w:r>
          <w:r>
            <w:fldChar w:fldCharType="begin"/>
          </w:r>
          <w:r>
            <w:instrText xml:space="preserve"> PAGEREF _1fob9te \h </w:instrText>
          </w:r>
          <w:r>
            <w:fldChar w:fldCharType="separate"/>
          </w:r>
          <w:r w:rsidR="00A34010">
            <w:rPr>
              <w:noProof/>
            </w:rPr>
            <w:t>4</w:t>
          </w:r>
          <w:r>
            <w:fldChar w:fldCharType="end"/>
          </w:r>
          <w:r>
            <w:rPr>
              <w:rFonts w:ascii="Calibri" w:eastAsia="Calibri" w:hAnsi="Calibri" w:cs="Calibri"/>
              <w:b/>
              <w:color w:val="000000"/>
              <w:sz w:val="22"/>
              <w:szCs w:val="22"/>
            </w:rPr>
            <w:t>1</w:t>
          </w:r>
          <w:r>
            <w:rPr>
              <w:rFonts w:ascii="Calibri" w:eastAsia="Calibri" w:hAnsi="Calibri" w:cs="Calibri"/>
              <w:color w:val="000000"/>
              <w:sz w:val="22"/>
              <w:szCs w:val="22"/>
            </w:rPr>
            <w:tab/>
          </w:r>
          <w:r>
            <w:rPr>
              <w:rFonts w:ascii="Calibri" w:eastAsia="Calibri" w:hAnsi="Calibri" w:cs="Calibri"/>
              <w:b/>
              <w:color w:val="000000"/>
              <w:sz w:val="22"/>
              <w:szCs w:val="22"/>
            </w:rPr>
            <w:t>Beleidsaspecten</w:t>
          </w:r>
          <w:r>
            <w:rPr>
              <w:rFonts w:ascii="Calibri" w:eastAsia="Calibri" w:hAnsi="Calibri" w:cs="Calibri"/>
              <w:b/>
              <w:color w:val="000000"/>
              <w:sz w:val="22"/>
              <w:szCs w:val="22"/>
            </w:rPr>
            <w:tab/>
          </w:r>
          <w:r>
            <w:fldChar w:fldCharType="begin"/>
          </w:r>
          <w:r>
            <w:instrText xml:space="preserve"> PAGEREF _3znysh7 \h </w:instrText>
          </w:r>
          <w:r>
            <w:fldChar w:fldCharType="separate"/>
          </w:r>
          <w:r w:rsidR="00A34010">
            <w:rPr>
              <w:noProof/>
            </w:rPr>
            <w:t>6</w:t>
          </w:r>
          <w:r>
            <w:fldChar w:fldCharType="end"/>
          </w:r>
          <w:r>
            <w:rPr>
              <w:rFonts w:ascii="Calibri" w:eastAsia="Calibri" w:hAnsi="Calibri" w:cs="Calibri"/>
              <w:color w:val="000000"/>
              <w:sz w:val="22"/>
              <w:szCs w:val="22"/>
            </w:rPr>
            <w:t>1.1</w:t>
          </w:r>
          <w:r>
            <w:rPr>
              <w:rFonts w:ascii="Calibri" w:eastAsia="Calibri" w:hAnsi="Calibri" w:cs="Calibri"/>
              <w:color w:val="000000"/>
              <w:sz w:val="22"/>
              <w:szCs w:val="22"/>
            </w:rPr>
            <w:tab/>
            <w:t>Algemene</w:t>
          </w:r>
          <w:r>
            <w:rPr>
              <w:rFonts w:ascii="Calibri" w:eastAsia="Calibri" w:hAnsi="Calibri" w:cs="Calibri"/>
              <w:i/>
              <w:color w:val="000000"/>
              <w:sz w:val="22"/>
              <w:szCs w:val="22"/>
            </w:rPr>
            <w:t xml:space="preserve"> </w:t>
          </w:r>
          <w:r>
            <w:rPr>
              <w:rFonts w:ascii="Calibri" w:eastAsia="Calibri" w:hAnsi="Calibri" w:cs="Calibri"/>
              <w:color w:val="000000"/>
              <w:sz w:val="22"/>
              <w:szCs w:val="22"/>
            </w:rPr>
            <w:t>gegevens</w:t>
          </w:r>
          <w:r>
            <w:rPr>
              <w:rFonts w:ascii="Calibri" w:eastAsia="Calibri" w:hAnsi="Calibri" w:cs="Calibri"/>
              <w:i/>
              <w:color w:val="000000"/>
              <w:sz w:val="22"/>
              <w:szCs w:val="22"/>
            </w:rPr>
            <w:tab/>
          </w:r>
          <w:r>
            <w:rPr>
              <w:rFonts w:ascii="Calibri" w:eastAsia="Calibri" w:hAnsi="Calibri" w:cs="Calibri"/>
              <w:color w:val="000000"/>
              <w:sz w:val="22"/>
              <w:szCs w:val="22"/>
            </w:rPr>
            <w:t>6</w:t>
          </w:r>
        </w:p>
        <w:p w14:paraId="3784A4B6"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color w:val="000000"/>
              <w:sz w:val="22"/>
              <w:szCs w:val="22"/>
            </w:rPr>
            <w:t>1.2</w:t>
          </w:r>
          <w:r>
            <w:rPr>
              <w:rFonts w:ascii="Calibri" w:eastAsia="Calibri" w:hAnsi="Calibri" w:cs="Calibri"/>
              <w:color w:val="000000"/>
              <w:sz w:val="22"/>
              <w:szCs w:val="22"/>
            </w:rPr>
            <w:tab/>
            <w:t>Visie</w:t>
          </w:r>
          <w:r>
            <w:rPr>
              <w:rFonts w:ascii="Calibri" w:eastAsia="Calibri" w:hAnsi="Calibri" w:cs="Calibri"/>
              <w:i/>
              <w:color w:val="000000"/>
              <w:sz w:val="22"/>
              <w:szCs w:val="22"/>
            </w:rPr>
            <w:t xml:space="preserve"> </w:t>
          </w:r>
          <w:r>
            <w:rPr>
              <w:rFonts w:ascii="Calibri" w:eastAsia="Calibri" w:hAnsi="Calibri" w:cs="Calibri"/>
              <w:color w:val="000000"/>
              <w:sz w:val="22"/>
              <w:szCs w:val="22"/>
            </w:rPr>
            <w:t>op</w:t>
          </w:r>
          <w:r>
            <w:rPr>
              <w:rFonts w:ascii="Calibri" w:eastAsia="Calibri" w:hAnsi="Calibri" w:cs="Calibri"/>
              <w:i/>
              <w:color w:val="000000"/>
              <w:sz w:val="22"/>
              <w:szCs w:val="22"/>
            </w:rPr>
            <w:t xml:space="preserve"> </w:t>
          </w:r>
          <w:r>
            <w:rPr>
              <w:rFonts w:ascii="Calibri" w:eastAsia="Calibri" w:hAnsi="Calibri" w:cs="Calibri"/>
              <w:color w:val="000000"/>
              <w:sz w:val="22"/>
              <w:szCs w:val="22"/>
            </w:rPr>
            <w:t>schoolveiligheid</w:t>
          </w:r>
          <w:r>
            <w:rPr>
              <w:rFonts w:ascii="Calibri" w:eastAsia="Calibri" w:hAnsi="Calibri" w:cs="Calibri"/>
              <w:i/>
              <w:color w:val="000000"/>
              <w:sz w:val="22"/>
              <w:szCs w:val="22"/>
            </w:rPr>
            <w:tab/>
          </w:r>
          <w:r>
            <w:rPr>
              <w:rFonts w:ascii="Calibri" w:eastAsia="Calibri" w:hAnsi="Calibri" w:cs="Calibri"/>
              <w:color w:val="000000"/>
              <w:sz w:val="22"/>
              <w:szCs w:val="22"/>
            </w:rPr>
            <w:t>6</w:t>
          </w:r>
        </w:p>
        <w:p w14:paraId="13CE7234"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color w:val="000000"/>
              <w:sz w:val="22"/>
              <w:szCs w:val="22"/>
            </w:rPr>
            <w:t>1.3</w:t>
          </w:r>
          <w:r>
            <w:rPr>
              <w:rFonts w:ascii="Calibri" w:eastAsia="Calibri" w:hAnsi="Calibri" w:cs="Calibri"/>
              <w:color w:val="000000"/>
              <w:sz w:val="22"/>
              <w:szCs w:val="22"/>
            </w:rPr>
            <w:tab/>
            <w:t>Organisatie</w:t>
          </w:r>
          <w:r>
            <w:rPr>
              <w:rFonts w:ascii="Calibri" w:eastAsia="Calibri" w:hAnsi="Calibri" w:cs="Calibri"/>
              <w:i/>
              <w:color w:val="000000"/>
              <w:sz w:val="22"/>
              <w:szCs w:val="22"/>
            </w:rPr>
            <w:t xml:space="preserve"> </w:t>
          </w:r>
          <w:r>
            <w:rPr>
              <w:rFonts w:ascii="Calibri" w:eastAsia="Calibri" w:hAnsi="Calibri" w:cs="Calibri"/>
              <w:color w:val="000000"/>
              <w:sz w:val="22"/>
              <w:szCs w:val="22"/>
            </w:rPr>
            <w:t>van</w:t>
          </w:r>
          <w:r>
            <w:rPr>
              <w:rFonts w:ascii="Calibri" w:eastAsia="Calibri" w:hAnsi="Calibri" w:cs="Calibri"/>
              <w:i/>
              <w:color w:val="000000"/>
              <w:sz w:val="22"/>
              <w:szCs w:val="22"/>
            </w:rPr>
            <w:t xml:space="preserve"> </w:t>
          </w:r>
          <w:r>
            <w:rPr>
              <w:rFonts w:ascii="Calibri" w:eastAsia="Calibri" w:hAnsi="Calibri" w:cs="Calibri"/>
              <w:color w:val="000000"/>
              <w:sz w:val="22"/>
              <w:szCs w:val="22"/>
            </w:rPr>
            <w:t>veiligheid</w:t>
          </w:r>
          <w:r>
            <w:rPr>
              <w:rFonts w:ascii="Calibri" w:eastAsia="Calibri" w:hAnsi="Calibri" w:cs="Calibri"/>
              <w:i/>
              <w:color w:val="000000"/>
              <w:sz w:val="22"/>
              <w:szCs w:val="22"/>
            </w:rPr>
            <w:tab/>
          </w:r>
          <w:r>
            <w:rPr>
              <w:rFonts w:ascii="Calibri" w:eastAsia="Calibri" w:hAnsi="Calibri" w:cs="Calibri"/>
              <w:color w:val="000000"/>
              <w:sz w:val="22"/>
              <w:szCs w:val="22"/>
            </w:rPr>
            <w:t>7</w:t>
          </w:r>
        </w:p>
        <w:p w14:paraId="7861DDAD"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color w:val="000000"/>
              <w:sz w:val="22"/>
              <w:szCs w:val="22"/>
            </w:rPr>
            <w:t>1.4</w:t>
          </w:r>
          <w:r>
            <w:rPr>
              <w:rFonts w:ascii="Calibri" w:eastAsia="Calibri" w:hAnsi="Calibri" w:cs="Calibri"/>
              <w:color w:val="000000"/>
              <w:sz w:val="22"/>
              <w:szCs w:val="22"/>
            </w:rPr>
            <w:tab/>
            <w:t>Interne</w:t>
          </w:r>
          <w:r>
            <w:rPr>
              <w:rFonts w:ascii="Calibri" w:eastAsia="Calibri" w:hAnsi="Calibri" w:cs="Calibri"/>
              <w:i/>
              <w:color w:val="000000"/>
              <w:sz w:val="22"/>
              <w:szCs w:val="22"/>
            </w:rPr>
            <w:t xml:space="preserve"> </w:t>
          </w:r>
          <w:r>
            <w:rPr>
              <w:rFonts w:ascii="Calibri" w:eastAsia="Calibri" w:hAnsi="Calibri" w:cs="Calibri"/>
              <w:color w:val="000000"/>
              <w:sz w:val="22"/>
              <w:szCs w:val="22"/>
            </w:rPr>
            <w:t>communicatie</w:t>
          </w:r>
          <w:r>
            <w:rPr>
              <w:rFonts w:ascii="Calibri" w:eastAsia="Calibri" w:hAnsi="Calibri" w:cs="Calibri"/>
              <w:i/>
              <w:color w:val="000000"/>
              <w:sz w:val="22"/>
              <w:szCs w:val="22"/>
            </w:rPr>
            <w:tab/>
          </w:r>
          <w:r>
            <w:rPr>
              <w:rFonts w:ascii="Calibri" w:eastAsia="Calibri" w:hAnsi="Calibri" w:cs="Calibri"/>
              <w:color w:val="000000"/>
              <w:sz w:val="22"/>
              <w:szCs w:val="22"/>
            </w:rPr>
            <w:t>7</w:t>
          </w:r>
        </w:p>
        <w:p w14:paraId="2DA90A1B"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color w:val="000000"/>
              <w:sz w:val="22"/>
              <w:szCs w:val="22"/>
            </w:rPr>
            <w:t>1.5</w:t>
          </w:r>
          <w:r>
            <w:rPr>
              <w:rFonts w:ascii="Calibri" w:eastAsia="Calibri" w:hAnsi="Calibri" w:cs="Calibri"/>
              <w:color w:val="000000"/>
              <w:sz w:val="22"/>
              <w:szCs w:val="22"/>
            </w:rPr>
            <w:tab/>
            <w:t>Samenwerking</w:t>
          </w:r>
          <w:r>
            <w:rPr>
              <w:rFonts w:ascii="Calibri" w:eastAsia="Calibri" w:hAnsi="Calibri" w:cs="Calibri"/>
              <w:i/>
              <w:color w:val="000000"/>
              <w:sz w:val="22"/>
              <w:szCs w:val="22"/>
            </w:rPr>
            <w:t xml:space="preserve"> </w:t>
          </w:r>
          <w:r>
            <w:rPr>
              <w:rFonts w:ascii="Calibri" w:eastAsia="Calibri" w:hAnsi="Calibri" w:cs="Calibri"/>
              <w:color w:val="000000"/>
              <w:sz w:val="22"/>
              <w:szCs w:val="22"/>
            </w:rPr>
            <w:t>extern</w:t>
          </w:r>
          <w:r>
            <w:rPr>
              <w:rFonts w:ascii="Calibri" w:eastAsia="Calibri" w:hAnsi="Calibri" w:cs="Calibri"/>
              <w:i/>
              <w:color w:val="000000"/>
              <w:sz w:val="22"/>
              <w:szCs w:val="22"/>
            </w:rPr>
            <w:tab/>
          </w:r>
          <w:r>
            <w:rPr>
              <w:rFonts w:ascii="Calibri" w:eastAsia="Calibri" w:hAnsi="Calibri" w:cs="Calibri"/>
              <w:color w:val="000000"/>
              <w:sz w:val="22"/>
              <w:szCs w:val="22"/>
            </w:rPr>
            <w:t>8</w:t>
          </w:r>
        </w:p>
        <w:p w14:paraId="148F8DC1"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color w:val="000000"/>
              <w:sz w:val="22"/>
              <w:szCs w:val="22"/>
            </w:rPr>
            <w:t>1.6</w:t>
          </w:r>
          <w:r>
            <w:rPr>
              <w:rFonts w:ascii="Calibri" w:eastAsia="Calibri" w:hAnsi="Calibri" w:cs="Calibri"/>
              <w:color w:val="000000"/>
              <w:sz w:val="22"/>
              <w:szCs w:val="22"/>
            </w:rPr>
            <w:tab/>
            <w:t>Klachtenregeling</w:t>
          </w:r>
          <w:r>
            <w:rPr>
              <w:rFonts w:ascii="Calibri" w:eastAsia="Calibri" w:hAnsi="Calibri" w:cs="Calibri"/>
              <w:i/>
              <w:color w:val="000000"/>
              <w:sz w:val="22"/>
              <w:szCs w:val="22"/>
            </w:rPr>
            <w:t xml:space="preserve"> </w:t>
          </w:r>
          <w:r>
            <w:rPr>
              <w:i/>
              <w:color w:val="000000"/>
              <w:sz w:val="22"/>
              <w:szCs w:val="22"/>
            </w:rPr>
            <w:t>▼</w:t>
          </w:r>
          <w:r>
            <w:rPr>
              <w:rFonts w:ascii="Calibri" w:eastAsia="Calibri" w:hAnsi="Calibri" w:cs="Calibri"/>
              <w:i/>
              <w:color w:val="000000"/>
              <w:sz w:val="22"/>
              <w:szCs w:val="22"/>
            </w:rPr>
            <w:tab/>
          </w:r>
          <w:r>
            <w:rPr>
              <w:rFonts w:ascii="Calibri" w:eastAsia="Calibri" w:hAnsi="Calibri" w:cs="Calibri"/>
              <w:color w:val="000000"/>
              <w:sz w:val="22"/>
              <w:szCs w:val="22"/>
            </w:rPr>
            <w:t>8</w:t>
          </w:r>
        </w:p>
        <w:p w14:paraId="0791A05B"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color w:val="000000"/>
              <w:sz w:val="22"/>
              <w:szCs w:val="22"/>
            </w:rPr>
            <w:t>1.7</w:t>
          </w:r>
          <w:r>
            <w:rPr>
              <w:rFonts w:ascii="Calibri" w:eastAsia="Calibri" w:hAnsi="Calibri" w:cs="Calibri"/>
              <w:color w:val="000000"/>
              <w:sz w:val="22"/>
              <w:szCs w:val="22"/>
            </w:rPr>
            <w:tab/>
            <w:t>Evaluatie</w:t>
          </w:r>
          <w:r>
            <w:rPr>
              <w:rFonts w:ascii="Calibri" w:eastAsia="Calibri" w:hAnsi="Calibri" w:cs="Calibri"/>
              <w:i/>
              <w:color w:val="000000"/>
              <w:sz w:val="22"/>
              <w:szCs w:val="22"/>
            </w:rPr>
            <w:tab/>
          </w:r>
          <w:r>
            <w:rPr>
              <w:rFonts w:ascii="Calibri" w:eastAsia="Calibri" w:hAnsi="Calibri" w:cs="Calibri"/>
              <w:color w:val="000000"/>
              <w:sz w:val="22"/>
              <w:szCs w:val="22"/>
            </w:rPr>
            <w:t>8</w:t>
          </w:r>
        </w:p>
        <w:p w14:paraId="02954481" w14:textId="67186580"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b/>
              <w:color w:val="000000"/>
              <w:sz w:val="22"/>
              <w:szCs w:val="22"/>
            </w:rPr>
            <w:t>2</w:t>
          </w:r>
          <w:r>
            <w:rPr>
              <w:rFonts w:ascii="Calibri" w:eastAsia="Calibri" w:hAnsi="Calibri" w:cs="Calibri"/>
              <w:color w:val="000000"/>
              <w:sz w:val="22"/>
              <w:szCs w:val="22"/>
            </w:rPr>
            <w:tab/>
          </w:r>
          <w:r>
            <w:rPr>
              <w:rFonts w:ascii="Calibri" w:eastAsia="Calibri" w:hAnsi="Calibri" w:cs="Calibri"/>
              <w:b/>
              <w:color w:val="000000"/>
              <w:sz w:val="22"/>
              <w:szCs w:val="22"/>
            </w:rPr>
            <w:t>Sociale en grensoverschrijdende aspecten</w:t>
          </w:r>
          <w:r>
            <w:rPr>
              <w:rFonts w:ascii="Calibri" w:eastAsia="Calibri" w:hAnsi="Calibri" w:cs="Calibri"/>
              <w:b/>
              <w:color w:val="000000"/>
              <w:sz w:val="22"/>
              <w:szCs w:val="22"/>
            </w:rPr>
            <w:tab/>
          </w:r>
          <w:r>
            <w:fldChar w:fldCharType="begin"/>
          </w:r>
          <w:r>
            <w:instrText xml:space="preserve"> PAGEREF _3rdcrjn \h </w:instrText>
          </w:r>
          <w:r>
            <w:fldChar w:fldCharType="separate"/>
          </w:r>
          <w:r w:rsidR="00A34010">
            <w:rPr>
              <w:noProof/>
            </w:rPr>
            <w:t>9</w:t>
          </w:r>
          <w:r>
            <w:fldChar w:fldCharType="end"/>
          </w:r>
          <w:r>
            <w:rPr>
              <w:rFonts w:ascii="Calibri" w:eastAsia="Calibri" w:hAnsi="Calibri" w:cs="Calibri"/>
              <w:color w:val="000000"/>
              <w:sz w:val="22"/>
              <w:szCs w:val="22"/>
            </w:rPr>
            <w:t>2.1</w:t>
          </w:r>
          <w:r>
            <w:rPr>
              <w:rFonts w:ascii="Calibri" w:eastAsia="Calibri" w:hAnsi="Calibri" w:cs="Calibri"/>
              <w:color w:val="000000"/>
              <w:sz w:val="22"/>
              <w:szCs w:val="22"/>
            </w:rPr>
            <w:tab/>
            <w:t>Algemene</w:t>
          </w:r>
          <w:r>
            <w:rPr>
              <w:rFonts w:ascii="Calibri" w:eastAsia="Calibri" w:hAnsi="Calibri" w:cs="Calibri"/>
              <w:i/>
              <w:color w:val="000000"/>
              <w:sz w:val="22"/>
              <w:szCs w:val="22"/>
            </w:rPr>
            <w:t xml:space="preserve"> </w:t>
          </w:r>
          <w:r>
            <w:rPr>
              <w:rFonts w:ascii="Calibri" w:eastAsia="Calibri" w:hAnsi="Calibri" w:cs="Calibri"/>
              <w:color w:val="000000"/>
              <w:sz w:val="22"/>
              <w:szCs w:val="22"/>
            </w:rPr>
            <w:t>regels</w:t>
          </w:r>
          <w:r>
            <w:rPr>
              <w:rFonts w:ascii="Calibri" w:eastAsia="Calibri" w:hAnsi="Calibri" w:cs="Calibri"/>
              <w:i/>
              <w:color w:val="000000"/>
              <w:sz w:val="22"/>
              <w:szCs w:val="22"/>
            </w:rPr>
            <w:t xml:space="preserve"> </w:t>
          </w:r>
          <w:r>
            <w:rPr>
              <w:rFonts w:ascii="Calibri" w:eastAsia="Calibri" w:hAnsi="Calibri" w:cs="Calibri"/>
              <w:color w:val="000000"/>
              <w:sz w:val="22"/>
              <w:szCs w:val="22"/>
            </w:rPr>
            <w:t>en</w:t>
          </w:r>
          <w:r>
            <w:rPr>
              <w:rFonts w:ascii="Calibri" w:eastAsia="Calibri" w:hAnsi="Calibri" w:cs="Calibri"/>
              <w:i/>
              <w:color w:val="000000"/>
              <w:sz w:val="22"/>
              <w:szCs w:val="22"/>
            </w:rPr>
            <w:t xml:space="preserve"> </w:t>
          </w:r>
          <w:r>
            <w:rPr>
              <w:rFonts w:ascii="Calibri" w:eastAsia="Calibri" w:hAnsi="Calibri" w:cs="Calibri"/>
              <w:color w:val="000000"/>
              <w:sz w:val="22"/>
              <w:szCs w:val="22"/>
            </w:rPr>
            <w:t>aspecten</w:t>
          </w:r>
          <w:r>
            <w:rPr>
              <w:rFonts w:ascii="Calibri" w:eastAsia="Calibri" w:hAnsi="Calibri" w:cs="Calibri"/>
              <w:i/>
              <w:color w:val="000000"/>
              <w:sz w:val="22"/>
              <w:szCs w:val="22"/>
            </w:rPr>
            <w:tab/>
          </w:r>
          <w:r>
            <w:rPr>
              <w:rFonts w:ascii="Calibri" w:eastAsia="Calibri" w:hAnsi="Calibri" w:cs="Calibri"/>
              <w:color w:val="000000"/>
              <w:sz w:val="22"/>
              <w:szCs w:val="22"/>
            </w:rPr>
            <w:t>9</w:t>
          </w:r>
        </w:p>
        <w:p w14:paraId="37C3FE06"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rPr>
              <w:rFonts w:ascii="Calibri" w:eastAsia="Calibri" w:hAnsi="Calibri" w:cs="Calibri"/>
              <w:color w:val="000000"/>
              <w:sz w:val="22"/>
              <w:szCs w:val="22"/>
            </w:rPr>
            <w:t>2.1.1</w:t>
          </w:r>
          <w:r>
            <w:rPr>
              <w:rFonts w:ascii="Calibri" w:eastAsia="Calibri" w:hAnsi="Calibri" w:cs="Calibri"/>
              <w:color w:val="000000"/>
              <w:sz w:val="22"/>
              <w:szCs w:val="22"/>
            </w:rPr>
            <w:tab/>
            <w:t xml:space="preserve">Basisgedragsregels </w:t>
          </w:r>
          <w:r>
            <w:rPr>
              <w:color w:val="000000"/>
              <w:sz w:val="22"/>
              <w:szCs w:val="22"/>
            </w:rPr>
            <w:t>▼</w:t>
          </w:r>
          <w:r>
            <w:rPr>
              <w:rFonts w:ascii="Calibri" w:eastAsia="Calibri" w:hAnsi="Calibri" w:cs="Calibri"/>
              <w:color w:val="000000"/>
              <w:sz w:val="22"/>
              <w:szCs w:val="22"/>
            </w:rPr>
            <w:tab/>
          </w:r>
          <w:r>
            <w:fldChar w:fldCharType="begin"/>
          </w:r>
          <w:r>
            <w:instrText xml:space="preserve"> HYPERLINK \l "_lnxbz9" </w:instrText>
          </w:r>
          <w:r>
            <w:fldChar w:fldCharType="separate"/>
          </w:r>
          <w:r>
            <w:rPr>
              <w:rFonts w:ascii="Calibri" w:eastAsia="Calibri" w:hAnsi="Calibri" w:cs="Calibri"/>
              <w:color w:val="000000"/>
              <w:sz w:val="22"/>
              <w:szCs w:val="22"/>
            </w:rPr>
            <w:t>9</w:t>
          </w:r>
        </w:p>
        <w:p w14:paraId="191B4199"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2.1.2</w:t>
          </w:r>
          <w:r>
            <w:rPr>
              <w:rFonts w:ascii="Calibri" w:eastAsia="Calibri" w:hAnsi="Calibri" w:cs="Calibri"/>
              <w:color w:val="000000"/>
              <w:sz w:val="22"/>
              <w:szCs w:val="22"/>
            </w:rPr>
            <w:tab/>
            <w:t xml:space="preserve">Leerlingenstatuut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"_35nkun2" </w:instrText>
          </w:r>
          <w:r>
            <w:fldChar w:fldCharType="separate"/>
          </w:r>
          <w:r>
            <w:rPr>
              <w:rFonts w:ascii="Calibri" w:eastAsia="Calibri" w:hAnsi="Calibri" w:cs="Calibri"/>
              <w:color w:val="000000"/>
              <w:sz w:val="22"/>
              <w:szCs w:val="22"/>
            </w:rPr>
            <w:t>9</w:t>
          </w:r>
        </w:p>
        <w:p w14:paraId="46FA9307"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2.1.3</w:t>
          </w:r>
          <w:r>
            <w:rPr>
              <w:rFonts w:ascii="Calibri" w:eastAsia="Calibri" w:hAnsi="Calibri" w:cs="Calibri"/>
              <w:color w:val="000000"/>
              <w:sz w:val="22"/>
              <w:szCs w:val="22"/>
            </w:rPr>
            <w:tab/>
            <w:t xml:space="preserve">Sociaal statuut </w:t>
          </w:r>
          <w:r>
            <w:rPr>
              <w:rFonts w:ascii="Arial" w:eastAsia="Arial" w:hAnsi="Arial" w:cs="Arial"/>
              <w:color w:val="000000"/>
              <w:sz w:val="22"/>
              <w:szCs w:val="22"/>
            </w:rPr>
            <w:t>▼    …………………………………………………………………………………</w:t>
          </w:r>
          <w:r>
            <w:rPr>
              <w:rFonts w:ascii="Calibri" w:eastAsia="Calibri" w:hAnsi="Calibri" w:cs="Calibri"/>
              <w:color w:val="000000"/>
              <w:sz w:val="22"/>
              <w:szCs w:val="22"/>
            </w:rPr>
            <w:t>9</w:t>
          </w:r>
        </w:p>
        <w:p w14:paraId="3E5A9171"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rPr>
              <w:rFonts w:ascii="Calibri" w:eastAsia="Calibri" w:hAnsi="Calibri" w:cs="Calibri"/>
              <w:color w:val="000000"/>
              <w:sz w:val="22"/>
              <w:szCs w:val="22"/>
            </w:rPr>
            <w:t>2.1.4</w:t>
          </w:r>
          <w:r>
            <w:rPr>
              <w:rFonts w:ascii="Calibri" w:eastAsia="Calibri" w:hAnsi="Calibri" w:cs="Calibri"/>
              <w:color w:val="000000"/>
              <w:sz w:val="22"/>
              <w:szCs w:val="22"/>
            </w:rPr>
            <w:tab/>
            <w:t xml:space="preserve">Afspraken rondom ICT-gebruik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"_1ksv4uv" </w:instrText>
          </w:r>
          <w:r>
            <w:fldChar w:fldCharType="separate"/>
          </w:r>
          <w:r>
            <w:rPr>
              <w:rFonts w:ascii="Calibri" w:eastAsia="Calibri" w:hAnsi="Calibri" w:cs="Calibri"/>
              <w:color w:val="000000"/>
              <w:sz w:val="22"/>
              <w:szCs w:val="22"/>
            </w:rPr>
            <w:t>9</w:t>
          </w:r>
        </w:p>
        <w:p w14:paraId="3D8CD3C8"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2.1.5</w:t>
          </w:r>
          <w:r>
            <w:rPr>
              <w:rFonts w:ascii="Calibri" w:eastAsia="Calibri" w:hAnsi="Calibri" w:cs="Calibri"/>
              <w:color w:val="000000"/>
              <w:sz w:val="22"/>
              <w:szCs w:val="22"/>
            </w:rPr>
            <w:tab/>
            <w:t xml:space="preserve">Sexuele intimidatie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"_44sinio" </w:instrText>
          </w:r>
          <w:r>
            <w:fldChar w:fldCharType="separate"/>
          </w:r>
          <w:r>
            <w:rPr>
              <w:rFonts w:ascii="Calibri" w:eastAsia="Calibri" w:hAnsi="Calibri" w:cs="Calibri"/>
              <w:color w:val="000000"/>
              <w:sz w:val="22"/>
              <w:szCs w:val="22"/>
            </w:rPr>
            <w:t>9</w:t>
          </w:r>
        </w:p>
        <w:p w14:paraId="06DCC7D6"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2.1.6</w:t>
          </w:r>
          <w:r>
            <w:rPr>
              <w:rFonts w:ascii="Calibri" w:eastAsia="Calibri" w:hAnsi="Calibri" w:cs="Calibri"/>
              <w:color w:val="000000"/>
              <w:sz w:val="22"/>
              <w:szCs w:val="22"/>
            </w:rPr>
            <w:tab/>
            <w:t xml:space="preserve">Pesten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"_2jxsxqh" </w:instrText>
          </w:r>
          <w:r>
            <w:fldChar w:fldCharType="separate"/>
          </w:r>
          <w:r>
            <w:rPr>
              <w:rFonts w:ascii="Calibri" w:eastAsia="Calibri" w:hAnsi="Calibri" w:cs="Calibri"/>
              <w:color w:val="000000"/>
              <w:sz w:val="22"/>
              <w:szCs w:val="22"/>
            </w:rPr>
            <w:t>10</w:t>
          </w:r>
        </w:p>
        <w:p w14:paraId="76E3D4F0"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2.1.7</w:t>
          </w:r>
          <w:r>
            <w:rPr>
              <w:rFonts w:ascii="Calibri" w:eastAsia="Calibri" w:hAnsi="Calibri" w:cs="Calibri"/>
              <w:color w:val="000000"/>
              <w:sz w:val="22"/>
              <w:szCs w:val="22"/>
            </w:rPr>
            <w:tab/>
            <w:t xml:space="preserve">Agressie en geweld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"_z337ya" </w:instrText>
          </w:r>
          <w:r>
            <w:fldChar w:fldCharType="separate"/>
          </w:r>
          <w:r>
            <w:rPr>
              <w:rFonts w:ascii="Calibri" w:eastAsia="Calibri" w:hAnsi="Calibri" w:cs="Calibri"/>
              <w:color w:val="000000"/>
              <w:sz w:val="22"/>
              <w:szCs w:val="22"/>
            </w:rPr>
            <w:t>10</w:t>
          </w:r>
        </w:p>
        <w:p w14:paraId="459A70AC"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2.1.8</w:t>
          </w:r>
          <w:r>
            <w:rPr>
              <w:rFonts w:ascii="Calibri" w:eastAsia="Calibri" w:hAnsi="Calibri" w:cs="Calibri"/>
              <w:color w:val="000000"/>
              <w:sz w:val="22"/>
              <w:szCs w:val="22"/>
            </w:rPr>
            <w:tab/>
            <w:t xml:space="preserve">Discriminatie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"_3j2qqm3" </w:instrText>
          </w:r>
          <w:r>
            <w:fldChar w:fldCharType="separate"/>
          </w:r>
          <w:r>
            <w:rPr>
              <w:rFonts w:ascii="Calibri" w:eastAsia="Calibri" w:hAnsi="Calibri" w:cs="Calibri"/>
              <w:color w:val="000000"/>
              <w:sz w:val="22"/>
              <w:szCs w:val="22"/>
            </w:rPr>
            <w:t>10</w:t>
          </w:r>
        </w:p>
        <w:p w14:paraId="14FE2091"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2.1.9</w:t>
          </w:r>
          <w:r>
            <w:rPr>
              <w:rFonts w:ascii="Calibri" w:eastAsia="Calibri" w:hAnsi="Calibri" w:cs="Calibri"/>
              <w:color w:val="000000"/>
              <w:sz w:val="22"/>
              <w:szCs w:val="22"/>
            </w:rPr>
            <w:tab/>
            <w:t xml:space="preserve">Meldcode kindermishandeling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"_1y810tw" </w:instrText>
          </w:r>
          <w:r>
            <w:fldChar w:fldCharType="separate"/>
          </w:r>
          <w:r>
            <w:rPr>
              <w:rFonts w:ascii="Calibri" w:eastAsia="Calibri" w:hAnsi="Calibri" w:cs="Calibri"/>
              <w:color w:val="000000"/>
              <w:sz w:val="22"/>
              <w:szCs w:val="22"/>
            </w:rPr>
            <w:t>11</w:t>
          </w:r>
        </w:p>
        <w:p w14:paraId="7AA557E4" w14:textId="77777777" w:rsidR="008F07E9" w:rsidRDefault="002B5B46">
          <w:pPr>
            <w:pBdr>
              <w:top w:val="nil"/>
              <w:left w:val="nil"/>
              <w:bottom w:val="nil"/>
              <w:right w:val="nil"/>
              <w:between w:val="nil"/>
            </w:pBdr>
            <w:tabs>
              <w:tab w:val="left" w:pos="144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2.1.10    ‘Verdriet op school’</w:t>
          </w:r>
          <w:r>
            <w:rPr>
              <w:rFonts w:ascii="Calibri" w:eastAsia="Calibri" w:hAnsi="Calibri" w:cs="Calibri"/>
              <w:color w:val="000000"/>
              <w:sz w:val="22"/>
              <w:szCs w:val="22"/>
            </w:rPr>
            <w:tab/>
          </w:r>
          <w:r>
            <w:fldChar w:fldCharType="begin"/>
          </w:r>
          <w:r>
            <w:instrText xml:space="preserve"> HYPERLINK \l "_4i7ojhp" </w:instrText>
          </w:r>
          <w:r>
            <w:fldChar w:fldCharType="separate"/>
          </w:r>
          <w:r>
            <w:rPr>
              <w:rFonts w:ascii="Calibri" w:eastAsia="Calibri" w:hAnsi="Calibri" w:cs="Calibri"/>
              <w:color w:val="000000"/>
              <w:sz w:val="22"/>
              <w:szCs w:val="22"/>
            </w:rPr>
            <w:t>11</w:t>
          </w:r>
        </w:p>
        <w:p w14:paraId="4BABD98D"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fldChar w:fldCharType="end"/>
          </w:r>
          <w:r>
            <w:rPr>
              <w:rFonts w:ascii="Calibri" w:eastAsia="Calibri" w:hAnsi="Calibri" w:cs="Calibri"/>
              <w:color w:val="000000"/>
              <w:sz w:val="22"/>
              <w:szCs w:val="22"/>
            </w:rPr>
            <w:t>2.2</w:t>
          </w:r>
          <w:r>
            <w:rPr>
              <w:rFonts w:ascii="Calibri" w:eastAsia="Calibri" w:hAnsi="Calibri" w:cs="Calibri"/>
              <w:color w:val="000000"/>
              <w:sz w:val="22"/>
              <w:szCs w:val="22"/>
            </w:rPr>
            <w:tab/>
            <w:t>Training</w:t>
          </w:r>
          <w:r>
            <w:rPr>
              <w:rFonts w:ascii="Calibri" w:eastAsia="Calibri" w:hAnsi="Calibri" w:cs="Calibri"/>
              <w:i/>
              <w:color w:val="000000"/>
              <w:sz w:val="22"/>
              <w:szCs w:val="22"/>
            </w:rPr>
            <w:t xml:space="preserve"> </w:t>
          </w:r>
          <w:r>
            <w:rPr>
              <w:rFonts w:ascii="Calibri" w:eastAsia="Calibri" w:hAnsi="Calibri" w:cs="Calibri"/>
              <w:color w:val="000000"/>
              <w:sz w:val="22"/>
              <w:szCs w:val="22"/>
            </w:rPr>
            <w:t>personeel</w:t>
          </w:r>
          <w:r>
            <w:rPr>
              <w:rFonts w:ascii="Calibri" w:eastAsia="Calibri" w:hAnsi="Calibri" w:cs="Calibri"/>
              <w:i/>
              <w:color w:val="000000"/>
              <w:sz w:val="22"/>
              <w:szCs w:val="22"/>
            </w:rPr>
            <w:t xml:space="preserve"> </w:t>
          </w:r>
          <w:r>
            <w:rPr>
              <w:rFonts w:ascii="Calibri" w:eastAsia="Calibri" w:hAnsi="Calibri" w:cs="Calibri"/>
              <w:color w:val="000000"/>
              <w:sz w:val="22"/>
              <w:szCs w:val="22"/>
            </w:rPr>
            <w:t>en</w:t>
          </w:r>
          <w:r>
            <w:rPr>
              <w:rFonts w:ascii="Calibri" w:eastAsia="Calibri" w:hAnsi="Calibri" w:cs="Calibri"/>
              <w:i/>
              <w:color w:val="000000"/>
              <w:sz w:val="22"/>
              <w:szCs w:val="22"/>
            </w:rPr>
            <w:t xml:space="preserve"> </w:t>
          </w:r>
          <w:r>
            <w:rPr>
              <w:rFonts w:ascii="Calibri" w:eastAsia="Calibri" w:hAnsi="Calibri" w:cs="Calibri"/>
              <w:color w:val="000000"/>
              <w:sz w:val="22"/>
              <w:szCs w:val="22"/>
            </w:rPr>
            <w:t>leerlingen</w:t>
          </w:r>
          <w:r>
            <w:rPr>
              <w:rFonts w:ascii="Calibri" w:eastAsia="Calibri" w:hAnsi="Calibri" w:cs="Calibri"/>
              <w:i/>
              <w:color w:val="000000"/>
              <w:sz w:val="22"/>
              <w:szCs w:val="22"/>
            </w:rPr>
            <w:tab/>
          </w:r>
          <w:r>
            <w:fldChar w:fldCharType="begin"/>
          </w:r>
          <w:r>
            <w:instrText xml:space="preserve"> HYPERLINK \l "_2xcytpi" </w:instrText>
          </w:r>
          <w:r>
            <w:fldChar w:fldCharType="separate"/>
          </w:r>
          <w:r>
            <w:rPr>
              <w:rFonts w:ascii="Calibri" w:eastAsia="Calibri" w:hAnsi="Calibri" w:cs="Calibri"/>
              <w:color w:val="000000"/>
              <w:sz w:val="22"/>
              <w:szCs w:val="22"/>
            </w:rPr>
            <w:t>11</w:t>
          </w:r>
        </w:p>
        <w:p w14:paraId="0F84A414"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fldChar w:fldCharType="end"/>
          </w:r>
          <w:r>
            <w:rPr>
              <w:rFonts w:ascii="Calibri" w:eastAsia="Calibri" w:hAnsi="Calibri" w:cs="Calibri"/>
              <w:color w:val="000000"/>
              <w:sz w:val="22"/>
              <w:szCs w:val="22"/>
            </w:rPr>
            <w:t>2.3</w:t>
          </w:r>
          <w:r>
            <w:rPr>
              <w:rFonts w:ascii="Calibri" w:eastAsia="Calibri" w:hAnsi="Calibri" w:cs="Calibri"/>
              <w:color w:val="000000"/>
              <w:sz w:val="22"/>
              <w:szCs w:val="22"/>
            </w:rPr>
            <w:tab/>
            <w:t>Gezondheid</w:t>
          </w:r>
          <w:r>
            <w:rPr>
              <w:rFonts w:ascii="Calibri" w:eastAsia="Calibri" w:hAnsi="Calibri" w:cs="Calibri"/>
              <w:i/>
              <w:color w:val="000000"/>
              <w:sz w:val="22"/>
              <w:szCs w:val="22"/>
            </w:rPr>
            <w:tab/>
          </w:r>
          <w:r>
            <w:fldChar w:fldCharType="begin"/>
          </w:r>
          <w:r>
            <w:instrText xml:space="preserve"> HYPERLINK \l "_1ci93xb" </w:instrText>
          </w:r>
          <w:r>
            <w:fldChar w:fldCharType="separate"/>
          </w:r>
          <w:r>
            <w:rPr>
              <w:rFonts w:ascii="Calibri" w:eastAsia="Calibri" w:hAnsi="Calibri" w:cs="Calibri"/>
              <w:color w:val="000000"/>
              <w:sz w:val="22"/>
              <w:szCs w:val="22"/>
            </w:rPr>
            <w:t>11</w:t>
          </w:r>
        </w:p>
        <w:p w14:paraId="0FDBD0A2"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2.3.1</w:t>
          </w:r>
          <w:r>
            <w:rPr>
              <w:rFonts w:ascii="Calibri" w:eastAsia="Calibri" w:hAnsi="Calibri" w:cs="Calibri"/>
              <w:color w:val="000000"/>
              <w:sz w:val="22"/>
              <w:szCs w:val="22"/>
            </w:rPr>
            <w:tab/>
            <w:t xml:space="preserve">Beleid t.a.v. genotmiddelengebruik (alcohol en drugs)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"_3whwml4" </w:instrText>
          </w:r>
          <w:r>
            <w:fldChar w:fldCharType="separate"/>
          </w:r>
          <w:r>
            <w:rPr>
              <w:rFonts w:ascii="Calibri" w:eastAsia="Calibri" w:hAnsi="Calibri" w:cs="Calibri"/>
              <w:color w:val="000000"/>
              <w:sz w:val="22"/>
              <w:szCs w:val="22"/>
            </w:rPr>
            <w:t>11</w:t>
          </w:r>
        </w:p>
        <w:p w14:paraId="1FC75639"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2.3.2</w:t>
          </w:r>
          <w:r>
            <w:rPr>
              <w:rFonts w:ascii="Calibri" w:eastAsia="Calibri" w:hAnsi="Calibri" w:cs="Calibri"/>
              <w:color w:val="000000"/>
              <w:sz w:val="22"/>
              <w:szCs w:val="22"/>
            </w:rPr>
            <w:tab/>
            <w:t xml:space="preserve">Begeleiding zieke leerlingen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"_2bn6wsx" </w:instrText>
          </w:r>
          <w:r>
            <w:fldChar w:fldCharType="separate"/>
          </w:r>
          <w:r>
            <w:rPr>
              <w:rFonts w:ascii="Calibri" w:eastAsia="Calibri" w:hAnsi="Calibri" w:cs="Calibri"/>
              <w:color w:val="000000"/>
              <w:sz w:val="22"/>
              <w:szCs w:val="22"/>
            </w:rPr>
            <w:t>12</w:t>
          </w:r>
        </w:p>
        <w:p w14:paraId="613B2318"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2.3.3</w:t>
          </w:r>
          <w:r>
            <w:rPr>
              <w:rFonts w:ascii="Calibri" w:eastAsia="Calibri" w:hAnsi="Calibri" w:cs="Calibri"/>
              <w:color w:val="000000"/>
              <w:sz w:val="22"/>
              <w:szCs w:val="22"/>
            </w:rPr>
            <w:tab/>
            <w:t>Leerlingbegeleiding en zorgstructuur</w:t>
          </w:r>
          <w:r>
            <w:rPr>
              <w:rFonts w:ascii="Calibri" w:eastAsia="Calibri" w:hAnsi="Calibri" w:cs="Calibri"/>
              <w:color w:val="000000"/>
              <w:sz w:val="22"/>
              <w:szCs w:val="22"/>
            </w:rPr>
            <w:tab/>
            <w:t>12</w:t>
          </w:r>
        </w:p>
        <w:p w14:paraId="75A88CB0"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color w:val="000000"/>
              <w:sz w:val="22"/>
              <w:szCs w:val="22"/>
            </w:rPr>
            <w:t>2.4</w:t>
          </w:r>
          <w:r>
            <w:rPr>
              <w:rFonts w:ascii="Calibri" w:eastAsia="Calibri" w:hAnsi="Calibri" w:cs="Calibri"/>
              <w:color w:val="000000"/>
              <w:sz w:val="22"/>
              <w:szCs w:val="22"/>
            </w:rPr>
            <w:tab/>
            <w:t>Privacy</w:t>
          </w:r>
          <w:r>
            <w:rPr>
              <w:rFonts w:ascii="Calibri" w:eastAsia="Calibri" w:hAnsi="Calibri" w:cs="Calibri"/>
              <w:i/>
              <w:color w:val="000000"/>
              <w:sz w:val="22"/>
              <w:szCs w:val="22"/>
            </w:rPr>
            <w:tab/>
          </w:r>
          <w:r>
            <w:fldChar w:fldCharType="begin"/>
          </w:r>
          <w:r>
            <w:instrText xml:space="preserve"> HYPERLINK \l "_3as4poj" </w:instrText>
          </w:r>
          <w:r>
            <w:fldChar w:fldCharType="separate"/>
          </w:r>
          <w:r>
            <w:rPr>
              <w:rFonts w:ascii="Calibri" w:eastAsia="Calibri" w:hAnsi="Calibri" w:cs="Calibri"/>
              <w:color w:val="000000"/>
              <w:sz w:val="22"/>
              <w:szCs w:val="22"/>
            </w:rPr>
            <w:t>12</w:t>
          </w:r>
        </w:p>
        <w:p w14:paraId="125ACE0D"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2.4.1</w:t>
          </w:r>
          <w:r>
            <w:rPr>
              <w:rFonts w:ascii="Calibri" w:eastAsia="Calibri" w:hAnsi="Calibri" w:cs="Calibri"/>
              <w:color w:val="000000"/>
              <w:sz w:val="22"/>
              <w:szCs w:val="22"/>
            </w:rPr>
            <w:tab/>
            <w:t xml:space="preserve">Relatie personeel-leerling-ouders/ verzorgers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"_1pxezwc" </w:instrText>
          </w:r>
          <w:r>
            <w:fldChar w:fldCharType="separate"/>
          </w:r>
          <w:r>
            <w:rPr>
              <w:rFonts w:ascii="Calibri" w:eastAsia="Calibri" w:hAnsi="Calibri" w:cs="Calibri"/>
              <w:color w:val="000000"/>
              <w:sz w:val="22"/>
              <w:szCs w:val="22"/>
            </w:rPr>
            <w:t>12</w:t>
          </w:r>
        </w:p>
        <w:p w14:paraId="2C124CA1"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2.4.2</w:t>
          </w:r>
          <w:r>
            <w:rPr>
              <w:rFonts w:ascii="Calibri" w:eastAsia="Calibri" w:hAnsi="Calibri" w:cs="Calibri"/>
              <w:color w:val="000000"/>
              <w:sz w:val="22"/>
              <w:szCs w:val="22"/>
            </w:rPr>
            <w:tab/>
            <w:t>Bijzondere afspraken rondom privacy bij gescheiden ouders</w:t>
          </w:r>
          <w:r>
            <w:rPr>
              <w:rFonts w:ascii="Calibri" w:eastAsia="Calibri" w:hAnsi="Calibri" w:cs="Calibri"/>
              <w:color w:val="000000"/>
              <w:sz w:val="22"/>
              <w:szCs w:val="22"/>
            </w:rPr>
            <w:tab/>
          </w:r>
          <w:r>
            <w:fldChar w:fldCharType="begin"/>
          </w:r>
          <w:r>
            <w:instrText xml:space="preserve"> HYPERLINK \l "_49x2ik5" </w:instrText>
          </w:r>
          <w:r>
            <w:fldChar w:fldCharType="separate"/>
          </w:r>
          <w:r>
            <w:rPr>
              <w:rFonts w:ascii="Calibri" w:eastAsia="Calibri" w:hAnsi="Calibri" w:cs="Calibri"/>
              <w:color w:val="000000"/>
              <w:sz w:val="22"/>
              <w:szCs w:val="22"/>
            </w:rPr>
            <w:t>12</w:t>
          </w:r>
        </w:p>
        <w:p w14:paraId="54D3E52C"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fldChar w:fldCharType="end"/>
          </w:r>
          <w:r>
            <w:rPr>
              <w:rFonts w:ascii="Calibri" w:eastAsia="Calibri" w:hAnsi="Calibri" w:cs="Calibri"/>
              <w:color w:val="000000"/>
              <w:sz w:val="22"/>
              <w:szCs w:val="22"/>
            </w:rPr>
            <w:t>2.5</w:t>
          </w:r>
          <w:r>
            <w:rPr>
              <w:rFonts w:ascii="Calibri" w:eastAsia="Calibri" w:hAnsi="Calibri" w:cs="Calibri"/>
              <w:color w:val="000000"/>
              <w:sz w:val="22"/>
              <w:szCs w:val="22"/>
            </w:rPr>
            <w:tab/>
            <w:t>Schoolverzuim</w:t>
          </w:r>
          <w:r>
            <w:rPr>
              <w:rFonts w:ascii="Calibri" w:eastAsia="Calibri" w:hAnsi="Calibri" w:cs="Calibri"/>
              <w:i/>
              <w:color w:val="000000"/>
              <w:sz w:val="22"/>
              <w:szCs w:val="22"/>
            </w:rPr>
            <w:tab/>
          </w:r>
          <w:r>
            <w:rPr>
              <w:rFonts w:ascii="Calibri" w:eastAsia="Calibri" w:hAnsi="Calibri" w:cs="Calibri"/>
              <w:color w:val="000000"/>
              <w:sz w:val="22"/>
              <w:szCs w:val="22"/>
            </w:rPr>
            <w:t>13</w:t>
          </w:r>
        </w:p>
        <w:p w14:paraId="62183550"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rPr>
              <w:rFonts w:ascii="Calibri" w:eastAsia="Calibri" w:hAnsi="Calibri" w:cs="Calibri"/>
              <w:color w:val="000000"/>
              <w:sz w:val="22"/>
              <w:szCs w:val="22"/>
            </w:rPr>
            <w:t>2.5.1</w:t>
          </w:r>
          <w:r>
            <w:rPr>
              <w:rFonts w:ascii="Calibri" w:eastAsia="Calibri" w:hAnsi="Calibri" w:cs="Calibri"/>
              <w:color w:val="000000"/>
              <w:sz w:val="22"/>
              <w:szCs w:val="22"/>
            </w:rPr>
            <w:tab/>
            <w:t>Registratie schoolverzuim</w:t>
          </w:r>
          <w:r>
            <w:rPr>
              <w:rFonts w:ascii="Calibri" w:eastAsia="Calibri" w:hAnsi="Calibri" w:cs="Calibri"/>
              <w:color w:val="000000"/>
              <w:sz w:val="22"/>
              <w:szCs w:val="22"/>
            </w:rPr>
            <w:tab/>
          </w:r>
          <w:r>
            <w:fldChar w:fldCharType="begin"/>
          </w:r>
          <w:r>
            <w:instrText xml:space="preserve"> HYPERLINK \l "_147n2zr" </w:instrText>
          </w:r>
          <w:r>
            <w:fldChar w:fldCharType="separate"/>
          </w:r>
          <w:r>
            <w:rPr>
              <w:rFonts w:ascii="Calibri" w:eastAsia="Calibri" w:hAnsi="Calibri" w:cs="Calibri"/>
              <w:color w:val="000000"/>
              <w:sz w:val="22"/>
              <w:szCs w:val="22"/>
            </w:rPr>
            <w:t>13</w:t>
          </w:r>
        </w:p>
        <w:p w14:paraId="45A4A222"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2.5.2</w:t>
          </w:r>
          <w:r>
            <w:rPr>
              <w:rFonts w:ascii="Calibri" w:eastAsia="Calibri" w:hAnsi="Calibri" w:cs="Calibri"/>
              <w:color w:val="000000"/>
              <w:sz w:val="22"/>
              <w:szCs w:val="22"/>
            </w:rPr>
            <w:tab/>
            <w:t>Aanpak schoolverzuim</w:t>
          </w:r>
          <w:r>
            <w:rPr>
              <w:rFonts w:ascii="Calibri" w:eastAsia="Calibri" w:hAnsi="Calibri" w:cs="Calibri"/>
              <w:color w:val="000000"/>
              <w:sz w:val="22"/>
              <w:szCs w:val="22"/>
            </w:rPr>
            <w:tab/>
          </w:r>
          <w:r>
            <w:fldChar w:fldCharType="begin"/>
          </w:r>
          <w:r>
            <w:instrText xml:space="preserve"> HYPERLINK \l "_3o7alnk" </w:instrText>
          </w:r>
          <w:r>
            <w:fldChar w:fldCharType="separate"/>
          </w:r>
          <w:r>
            <w:rPr>
              <w:rFonts w:ascii="Calibri" w:eastAsia="Calibri" w:hAnsi="Calibri" w:cs="Calibri"/>
              <w:color w:val="000000"/>
              <w:sz w:val="22"/>
              <w:szCs w:val="22"/>
            </w:rPr>
            <w:t>13</w:t>
          </w:r>
        </w:p>
        <w:p w14:paraId="02493622"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fldChar w:fldCharType="end"/>
          </w:r>
          <w:r>
            <w:rPr>
              <w:rFonts w:ascii="Calibri" w:eastAsia="Calibri" w:hAnsi="Calibri" w:cs="Calibri"/>
              <w:color w:val="000000"/>
              <w:sz w:val="22"/>
              <w:szCs w:val="22"/>
            </w:rPr>
            <w:t>2.6</w:t>
          </w:r>
          <w:r>
            <w:rPr>
              <w:rFonts w:ascii="Calibri" w:eastAsia="Calibri" w:hAnsi="Calibri" w:cs="Calibri"/>
              <w:color w:val="000000"/>
              <w:sz w:val="22"/>
              <w:szCs w:val="22"/>
            </w:rPr>
            <w:tab/>
            <w:t>Schorsing</w:t>
          </w:r>
          <w:r>
            <w:rPr>
              <w:rFonts w:ascii="Calibri" w:eastAsia="Calibri" w:hAnsi="Calibri" w:cs="Calibri"/>
              <w:i/>
              <w:color w:val="000000"/>
              <w:sz w:val="22"/>
              <w:szCs w:val="22"/>
            </w:rPr>
            <w:t xml:space="preserve"> </w:t>
          </w:r>
          <w:r>
            <w:rPr>
              <w:rFonts w:ascii="Calibri" w:eastAsia="Calibri" w:hAnsi="Calibri" w:cs="Calibri"/>
              <w:color w:val="000000"/>
              <w:sz w:val="22"/>
              <w:szCs w:val="22"/>
            </w:rPr>
            <w:t>en</w:t>
          </w:r>
          <w:r>
            <w:rPr>
              <w:rFonts w:ascii="Calibri" w:eastAsia="Calibri" w:hAnsi="Calibri" w:cs="Calibri"/>
              <w:i/>
              <w:color w:val="000000"/>
              <w:sz w:val="22"/>
              <w:szCs w:val="22"/>
            </w:rPr>
            <w:t xml:space="preserve"> </w:t>
          </w:r>
          <w:r>
            <w:rPr>
              <w:rFonts w:ascii="Calibri" w:eastAsia="Calibri" w:hAnsi="Calibri" w:cs="Calibri"/>
              <w:color w:val="000000"/>
              <w:sz w:val="22"/>
              <w:szCs w:val="22"/>
            </w:rPr>
            <w:t>verwijdering</w:t>
          </w:r>
          <w:r>
            <w:rPr>
              <w:rFonts w:ascii="Calibri" w:eastAsia="Calibri" w:hAnsi="Calibri" w:cs="Calibri"/>
              <w:i/>
              <w:color w:val="000000"/>
              <w:sz w:val="22"/>
              <w:szCs w:val="22"/>
            </w:rPr>
            <w:tab/>
          </w:r>
          <w:r>
            <w:fldChar w:fldCharType="begin"/>
          </w:r>
          <w:r>
            <w:instrText xml:space="preserve"> HYPERLINK \l "_23ckvvd" </w:instrText>
          </w:r>
          <w:r>
            <w:fldChar w:fldCharType="separate"/>
          </w:r>
          <w:r>
            <w:rPr>
              <w:rFonts w:ascii="Calibri" w:eastAsia="Calibri" w:hAnsi="Calibri" w:cs="Calibri"/>
              <w:color w:val="000000"/>
              <w:sz w:val="22"/>
              <w:szCs w:val="22"/>
            </w:rPr>
            <w:t>13</w:t>
          </w:r>
        </w:p>
        <w:p w14:paraId="34BA2B58"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2.6.1</w:t>
          </w:r>
          <w:r>
            <w:rPr>
              <w:rFonts w:ascii="Calibri" w:eastAsia="Calibri" w:hAnsi="Calibri" w:cs="Calibri"/>
              <w:color w:val="000000"/>
              <w:sz w:val="22"/>
              <w:szCs w:val="22"/>
            </w:rPr>
            <w:tab/>
            <w:t>Procedure voor schorsing en verwijdering leerlingen</w:t>
          </w:r>
          <w:r>
            <w:rPr>
              <w:rFonts w:ascii="Calibri" w:eastAsia="Calibri" w:hAnsi="Calibri" w:cs="Calibri"/>
              <w:color w:val="000000"/>
              <w:sz w:val="22"/>
              <w:szCs w:val="22"/>
            </w:rPr>
            <w:tab/>
          </w:r>
          <w:r>
            <w:fldChar w:fldCharType="begin"/>
          </w:r>
          <w:r>
            <w:instrText xml:space="preserve"> HYPERLINK \l "_ihv636" </w:instrText>
          </w:r>
          <w:r>
            <w:fldChar w:fldCharType="separate"/>
          </w:r>
          <w:r>
            <w:rPr>
              <w:rFonts w:ascii="Calibri" w:eastAsia="Calibri" w:hAnsi="Calibri" w:cs="Calibri"/>
              <w:color w:val="000000"/>
              <w:sz w:val="22"/>
              <w:szCs w:val="22"/>
            </w:rPr>
            <w:t>13</w:t>
          </w:r>
        </w:p>
        <w:p w14:paraId="36374234"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2.6.2</w:t>
          </w:r>
          <w:r>
            <w:rPr>
              <w:rFonts w:ascii="Calibri" w:eastAsia="Calibri" w:hAnsi="Calibri" w:cs="Calibri"/>
              <w:color w:val="000000"/>
              <w:sz w:val="22"/>
              <w:szCs w:val="22"/>
            </w:rPr>
            <w:tab/>
            <w:t>Procedure voor schorsing en ontslag personeel</w:t>
          </w:r>
          <w:r>
            <w:rPr>
              <w:rFonts w:ascii="Calibri" w:eastAsia="Calibri" w:hAnsi="Calibri" w:cs="Calibri"/>
              <w:color w:val="000000"/>
              <w:sz w:val="22"/>
              <w:szCs w:val="22"/>
            </w:rPr>
            <w:tab/>
          </w:r>
          <w:r>
            <w:fldChar w:fldCharType="begin"/>
          </w:r>
          <w:r>
            <w:instrText xml:space="preserve"> HYPERLINK \l "_32hioqz" </w:instrText>
          </w:r>
          <w:r>
            <w:fldChar w:fldCharType="separate"/>
          </w:r>
          <w:r>
            <w:rPr>
              <w:rFonts w:ascii="Calibri" w:eastAsia="Calibri" w:hAnsi="Calibri" w:cs="Calibri"/>
              <w:color w:val="000000"/>
              <w:sz w:val="22"/>
              <w:szCs w:val="22"/>
            </w:rPr>
            <w:t>13</w:t>
          </w:r>
        </w:p>
        <w:p w14:paraId="50F84F87"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fldChar w:fldCharType="end"/>
          </w:r>
          <w:r>
            <w:br w:type="page"/>
          </w:r>
          <w:r>
            <w:rPr>
              <w:rFonts w:ascii="Calibri" w:eastAsia="Calibri" w:hAnsi="Calibri" w:cs="Calibri"/>
              <w:color w:val="000000"/>
              <w:sz w:val="22"/>
              <w:szCs w:val="22"/>
            </w:rPr>
            <w:lastRenderedPageBreak/>
            <w:t>2.7</w:t>
          </w:r>
          <w:r>
            <w:rPr>
              <w:rFonts w:ascii="Calibri" w:eastAsia="Calibri" w:hAnsi="Calibri" w:cs="Calibri"/>
              <w:color w:val="000000"/>
              <w:sz w:val="22"/>
              <w:szCs w:val="22"/>
            </w:rPr>
            <w:tab/>
            <w:t>Incidentenregistratie</w:t>
          </w:r>
          <w:r>
            <w:rPr>
              <w:rFonts w:ascii="Calibri" w:eastAsia="Calibri" w:hAnsi="Calibri" w:cs="Calibri"/>
              <w:i/>
              <w:color w:val="000000"/>
              <w:sz w:val="22"/>
              <w:szCs w:val="22"/>
            </w:rPr>
            <w:tab/>
          </w:r>
          <w:r>
            <w:fldChar w:fldCharType="begin"/>
          </w:r>
          <w:r>
            <w:instrText xml:space="preserve"> HYPERLINK \l "_1hmsyys" </w:instrText>
          </w:r>
          <w:r>
            <w:fldChar w:fldCharType="separate"/>
          </w:r>
          <w:r>
            <w:rPr>
              <w:rFonts w:ascii="Calibri" w:eastAsia="Calibri" w:hAnsi="Calibri" w:cs="Calibri"/>
              <w:color w:val="000000"/>
              <w:sz w:val="22"/>
              <w:szCs w:val="22"/>
            </w:rPr>
            <w:t>14</w:t>
          </w:r>
        </w:p>
        <w:p w14:paraId="2E38DFDA"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2.7.1</w:t>
          </w:r>
          <w:r>
            <w:rPr>
              <w:rFonts w:ascii="Calibri" w:eastAsia="Calibri" w:hAnsi="Calibri" w:cs="Calibri"/>
              <w:color w:val="000000"/>
              <w:sz w:val="22"/>
              <w:szCs w:val="22"/>
            </w:rPr>
            <w:tab/>
            <w:t xml:space="preserve">Registratie (arbeids-) ongevallen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"_41mghml" </w:instrText>
          </w:r>
          <w:r>
            <w:fldChar w:fldCharType="separate"/>
          </w:r>
          <w:r>
            <w:rPr>
              <w:rFonts w:ascii="Calibri" w:eastAsia="Calibri" w:hAnsi="Calibri" w:cs="Calibri"/>
              <w:color w:val="000000"/>
              <w:sz w:val="22"/>
              <w:szCs w:val="22"/>
            </w:rPr>
            <w:t>14</w:t>
          </w:r>
        </w:p>
        <w:p w14:paraId="295AB4B7"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2.7.2</w:t>
          </w:r>
          <w:r>
            <w:rPr>
              <w:rFonts w:ascii="Calibri" w:eastAsia="Calibri" w:hAnsi="Calibri" w:cs="Calibri"/>
              <w:color w:val="000000"/>
              <w:sz w:val="22"/>
              <w:szCs w:val="22"/>
            </w:rPr>
            <w:tab/>
            <w:t xml:space="preserve">Registratie grensoverschrijdend gedrag </w:t>
          </w:r>
          <w:r>
            <w:rPr>
              <w:rFonts w:ascii="Arial" w:eastAsia="Arial" w:hAnsi="Arial" w:cs="Arial"/>
              <w:color w:val="000000"/>
              <w:sz w:val="22"/>
              <w:szCs w:val="22"/>
            </w:rPr>
            <w:t>▼</w:t>
          </w:r>
          <w:r>
            <w:rPr>
              <w:rFonts w:ascii="Calibri" w:eastAsia="Calibri" w:hAnsi="Calibri" w:cs="Calibri"/>
              <w:color w:val="000000"/>
              <w:sz w:val="22"/>
              <w:szCs w:val="22"/>
            </w:rPr>
            <w:tab/>
            <w:t>15</w:t>
          </w:r>
        </w:p>
        <w:p w14:paraId="1FC39945" w14:textId="77777777" w:rsidR="008F07E9" w:rsidRDefault="008F07E9">
          <w:pPr>
            <w:rPr>
              <w:sz w:val="22"/>
              <w:szCs w:val="22"/>
            </w:rPr>
          </w:pPr>
        </w:p>
        <w:p w14:paraId="65BB8983" w14:textId="0A87A389"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b/>
              <w:color w:val="000000"/>
              <w:sz w:val="22"/>
              <w:szCs w:val="22"/>
            </w:rPr>
            <w:t>3</w:t>
          </w:r>
          <w:r>
            <w:rPr>
              <w:rFonts w:ascii="Calibri" w:eastAsia="Calibri" w:hAnsi="Calibri" w:cs="Calibri"/>
              <w:color w:val="000000"/>
              <w:sz w:val="22"/>
              <w:szCs w:val="22"/>
            </w:rPr>
            <w:tab/>
          </w:r>
          <w:r>
            <w:rPr>
              <w:rFonts w:ascii="Calibri" w:eastAsia="Calibri" w:hAnsi="Calibri" w:cs="Calibri"/>
              <w:b/>
              <w:color w:val="000000"/>
              <w:sz w:val="22"/>
              <w:szCs w:val="22"/>
            </w:rPr>
            <w:t>Ruimtelijke aspecten</w:t>
          </w:r>
          <w:r>
            <w:rPr>
              <w:rFonts w:ascii="Calibri" w:eastAsia="Calibri" w:hAnsi="Calibri" w:cs="Calibri"/>
              <w:b/>
              <w:color w:val="000000"/>
              <w:sz w:val="22"/>
              <w:szCs w:val="22"/>
            </w:rPr>
            <w:tab/>
          </w:r>
          <w:r>
            <w:fldChar w:fldCharType="begin"/>
          </w:r>
          <w:r>
            <w:instrText xml:space="preserve"> PAGEREF _vx1227 \h </w:instrText>
          </w:r>
          <w:r>
            <w:fldChar w:fldCharType="separate"/>
          </w:r>
          <w:r w:rsidR="00A34010">
            <w:rPr>
              <w:noProof/>
            </w:rPr>
            <w:t>15</w:t>
          </w:r>
          <w:r>
            <w:fldChar w:fldCharType="end"/>
          </w:r>
          <w:r>
            <w:rPr>
              <w:rFonts w:ascii="Calibri" w:eastAsia="Calibri" w:hAnsi="Calibri" w:cs="Calibri"/>
              <w:color w:val="000000"/>
              <w:sz w:val="22"/>
              <w:szCs w:val="22"/>
            </w:rPr>
            <w:t>3.1</w:t>
          </w:r>
          <w:r>
            <w:rPr>
              <w:rFonts w:ascii="Calibri" w:eastAsia="Calibri" w:hAnsi="Calibri" w:cs="Calibri"/>
              <w:color w:val="000000"/>
              <w:sz w:val="22"/>
              <w:szCs w:val="22"/>
            </w:rPr>
            <w:tab/>
            <w:t>Gebouw</w:t>
          </w:r>
          <w:r>
            <w:rPr>
              <w:rFonts w:ascii="Calibri" w:eastAsia="Calibri" w:hAnsi="Calibri" w:cs="Calibri"/>
              <w:i/>
              <w:color w:val="000000"/>
              <w:sz w:val="22"/>
              <w:szCs w:val="22"/>
            </w:rPr>
            <w:t xml:space="preserve"> </w:t>
          </w:r>
          <w:r>
            <w:rPr>
              <w:rFonts w:ascii="Calibri" w:eastAsia="Calibri" w:hAnsi="Calibri" w:cs="Calibri"/>
              <w:color w:val="000000"/>
              <w:sz w:val="22"/>
              <w:szCs w:val="22"/>
            </w:rPr>
            <w:t>en</w:t>
          </w:r>
          <w:r>
            <w:rPr>
              <w:rFonts w:ascii="Calibri" w:eastAsia="Calibri" w:hAnsi="Calibri" w:cs="Calibri"/>
              <w:i/>
              <w:color w:val="000000"/>
              <w:sz w:val="22"/>
              <w:szCs w:val="22"/>
            </w:rPr>
            <w:t xml:space="preserve"> </w:t>
          </w:r>
          <w:r>
            <w:rPr>
              <w:rFonts w:ascii="Calibri" w:eastAsia="Calibri" w:hAnsi="Calibri" w:cs="Calibri"/>
              <w:color w:val="000000"/>
              <w:sz w:val="22"/>
              <w:szCs w:val="22"/>
            </w:rPr>
            <w:t>veiligheid</w:t>
          </w:r>
          <w:r>
            <w:rPr>
              <w:rFonts w:ascii="Calibri" w:eastAsia="Calibri" w:hAnsi="Calibri" w:cs="Calibri"/>
              <w:i/>
              <w:color w:val="000000"/>
              <w:sz w:val="22"/>
              <w:szCs w:val="22"/>
            </w:rPr>
            <w:tab/>
          </w:r>
          <w:r>
            <w:fldChar w:fldCharType="begin"/>
          </w:r>
          <w:r>
            <w:instrText xml:space="preserve"> HYPERLINK \l "_3fwokq0" </w:instrText>
          </w:r>
          <w:r>
            <w:fldChar w:fldCharType="separate"/>
          </w:r>
          <w:r>
            <w:rPr>
              <w:rFonts w:ascii="Calibri" w:eastAsia="Calibri" w:hAnsi="Calibri" w:cs="Calibri"/>
              <w:color w:val="000000"/>
              <w:sz w:val="22"/>
              <w:szCs w:val="22"/>
            </w:rPr>
            <w:t>15</w:t>
          </w:r>
        </w:p>
        <w:p w14:paraId="37B0B57A"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3.1.1</w:t>
          </w:r>
          <w:r>
            <w:rPr>
              <w:rFonts w:ascii="Calibri" w:eastAsia="Calibri" w:hAnsi="Calibri" w:cs="Calibri"/>
              <w:color w:val="000000"/>
              <w:sz w:val="22"/>
              <w:szCs w:val="22"/>
            </w:rPr>
            <w:tab/>
            <w:t>Bouwtechnisch</w:t>
          </w:r>
          <w:r>
            <w:rPr>
              <w:rFonts w:ascii="Calibri" w:eastAsia="Calibri" w:hAnsi="Calibri" w:cs="Calibri"/>
              <w:color w:val="000000"/>
              <w:sz w:val="22"/>
              <w:szCs w:val="22"/>
            </w:rPr>
            <w:tab/>
          </w:r>
          <w:r>
            <w:fldChar w:fldCharType="begin"/>
          </w:r>
          <w:r>
            <w:instrText xml:space="preserve"> HYPERLINK \l "_1v1yuxt" </w:instrText>
          </w:r>
          <w:r>
            <w:fldChar w:fldCharType="separate"/>
          </w:r>
          <w:r>
            <w:rPr>
              <w:rFonts w:ascii="Calibri" w:eastAsia="Calibri" w:hAnsi="Calibri" w:cs="Calibri"/>
              <w:color w:val="000000"/>
              <w:sz w:val="22"/>
              <w:szCs w:val="22"/>
            </w:rPr>
            <w:t>15</w:t>
          </w:r>
        </w:p>
        <w:p w14:paraId="56CFAF23"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3.1.2</w:t>
          </w:r>
          <w:r>
            <w:rPr>
              <w:rFonts w:ascii="Calibri" w:eastAsia="Calibri" w:hAnsi="Calibri" w:cs="Calibri"/>
              <w:color w:val="000000"/>
              <w:sz w:val="22"/>
              <w:szCs w:val="22"/>
            </w:rPr>
            <w:tab/>
            <w:t>Brandveiligheid</w:t>
          </w:r>
          <w:r>
            <w:rPr>
              <w:rFonts w:ascii="Calibri" w:eastAsia="Calibri" w:hAnsi="Calibri" w:cs="Calibri"/>
              <w:color w:val="000000"/>
              <w:sz w:val="22"/>
              <w:szCs w:val="22"/>
            </w:rPr>
            <w:tab/>
          </w:r>
          <w:r>
            <w:fldChar w:fldCharType="begin"/>
          </w:r>
          <w:r>
            <w:instrText xml:space="preserve"> HYPERLINK \l "_4f1mdlm" </w:instrText>
          </w:r>
          <w:r>
            <w:fldChar w:fldCharType="separate"/>
          </w:r>
          <w:r>
            <w:rPr>
              <w:rFonts w:ascii="Calibri" w:eastAsia="Calibri" w:hAnsi="Calibri" w:cs="Calibri"/>
              <w:color w:val="000000"/>
              <w:sz w:val="22"/>
              <w:szCs w:val="22"/>
            </w:rPr>
            <w:t>15</w:t>
          </w:r>
        </w:p>
        <w:p w14:paraId="5668CE22"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3.1.3</w:t>
          </w:r>
          <w:r>
            <w:rPr>
              <w:rFonts w:ascii="Calibri" w:eastAsia="Calibri" w:hAnsi="Calibri" w:cs="Calibri"/>
              <w:color w:val="000000"/>
              <w:sz w:val="22"/>
              <w:szCs w:val="22"/>
            </w:rPr>
            <w:tab/>
            <w:t xml:space="preserve">Gymtoestellen en zalen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"_2u6wntf" </w:instrText>
          </w:r>
          <w:r>
            <w:fldChar w:fldCharType="separate"/>
          </w:r>
          <w:r>
            <w:rPr>
              <w:rFonts w:ascii="Calibri" w:eastAsia="Calibri" w:hAnsi="Calibri" w:cs="Calibri"/>
              <w:color w:val="000000"/>
              <w:sz w:val="22"/>
              <w:szCs w:val="22"/>
            </w:rPr>
            <w:t>15</w:t>
          </w:r>
        </w:p>
        <w:p w14:paraId="2E161D88"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3.1.4</w:t>
          </w:r>
          <w:r>
            <w:rPr>
              <w:rFonts w:ascii="Calibri" w:eastAsia="Calibri" w:hAnsi="Calibri" w:cs="Calibri"/>
              <w:color w:val="000000"/>
              <w:sz w:val="22"/>
              <w:szCs w:val="22"/>
            </w:rPr>
            <w:tab/>
            <w:t>Praktijklokalen</w:t>
          </w:r>
          <w:r>
            <w:rPr>
              <w:rFonts w:ascii="Calibri" w:eastAsia="Calibri" w:hAnsi="Calibri" w:cs="Calibri"/>
              <w:color w:val="000000"/>
              <w:sz w:val="22"/>
              <w:szCs w:val="22"/>
            </w:rPr>
            <w:tab/>
          </w:r>
          <w:r>
            <w:fldChar w:fldCharType="begin"/>
          </w:r>
          <w:r>
            <w:instrText xml:space="preserve"> HYPERLINK \l "_19c6y18" </w:instrText>
          </w:r>
          <w:r>
            <w:fldChar w:fldCharType="separate"/>
          </w:r>
          <w:r>
            <w:rPr>
              <w:rFonts w:ascii="Calibri" w:eastAsia="Calibri" w:hAnsi="Calibri" w:cs="Calibri"/>
              <w:color w:val="000000"/>
              <w:sz w:val="22"/>
              <w:szCs w:val="22"/>
            </w:rPr>
            <w:t>15</w:t>
          </w:r>
        </w:p>
        <w:p w14:paraId="38BA2C8A"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3.1.5</w:t>
          </w:r>
          <w:r>
            <w:rPr>
              <w:rFonts w:ascii="Calibri" w:eastAsia="Calibri" w:hAnsi="Calibri" w:cs="Calibri"/>
              <w:color w:val="000000"/>
              <w:sz w:val="22"/>
              <w:szCs w:val="22"/>
            </w:rPr>
            <w:tab/>
            <w:t xml:space="preserve">Ontruimingsplan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"_3tbugp1" </w:instrText>
          </w:r>
          <w:r>
            <w:fldChar w:fldCharType="separate"/>
          </w:r>
          <w:r>
            <w:rPr>
              <w:rFonts w:ascii="Calibri" w:eastAsia="Calibri" w:hAnsi="Calibri" w:cs="Calibri"/>
              <w:color w:val="000000"/>
              <w:sz w:val="22"/>
              <w:szCs w:val="22"/>
            </w:rPr>
            <w:t>15</w:t>
          </w:r>
        </w:p>
        <w:p w14:paraId="076C4A2A" w14:textId="68B83874"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3.2</w:t>
          </w:r>
          <w:r>
            <w:rPr>
              <w:rFonts w:ascii="Calibri" w:eastAsia="Calibri" w:hAnsi="Calibri" w:cs="Calibri"/>
              <w:color w:val="000000"/>
              <w:sz w:val="22"/>
              <w:szCs w:val="22"/>
            </w:rPr>
            <w:tab/>
            <w:t>Beveiligingsmaatregelen</w:t>
          </w:r>
          <w:r>
            <w:rPr>
              <w:rFonts w:ascii="Calibri" w:eastAsia="Calibri" w:hAnsi="Calibri" w:cs="Calibri"/>
              <w:i/>
              <w:color w:val="000000"/>
              <w:sz w:val="22"/>
              <w:szCs w:val="22"/>
            </w:rPr>
            <w:tab/>
          </w:r>
          <w:r>
            <w:fldChar w:fldCharType="begin"/>
          </w:r>
          <w:r>
            <w:instrText xml:space="preserve"> PAGEREF _28h4qwu \h </w:instrText>
          </w:r>
          <w:r>
            <w:fldChar w:fldCharType="separate"/>
          </w:r>
          <w:r w:rsidR="00A34010">
            <w:rPr>
              <w:noProof/>
            </w:rPr>
            <w:t>16</w:t>
          </w:r>
          <w:r>
            <w:fldChar w:fldCharType="end"/>
          </w:r>
          <w:r>
            <w:rPr>
              <w:rFonts w:ascii="Calibri" w:eastAsia="Calibri" w:hAnsi="Calibri" w:cs="Calibri"/>
              <w:color w:val="000000"/>
              <w:sz w:val="22"/>
              <w:szCs w:val="22"/>
            </w:rPr>
            <w:t>3.2.1</w:t>
          </w:r>
          <w:r>
            <w:rPr>
              <w:rFonts w:ascii="Calibri" w:eastAsia="Calibri" w:hAnsi="Calibri" w:cs="Calibri"/>
              <w:color w:val="000000"/>
              <w:sz w:val="22"/>
              <w:szCs w:val="22"/>
            </w:rPr>
            <w:tab/>
            <w:t>Cameratoezicht</w:t>
          </w:r>
          <w:r>
            <w:rPr>
              <w:rFonts w:ascii="Calibri" w:eastAsia="Calibri" w:hAnsi="Calibri" w:cs="Calibri"/>
              <w:color w:val="000000"/>
              <w:sz w:val="22"/>
              <w:szCs w:val="22"/>
            </w:rPr>
            <w:tab/>
          </w:r>
          <w:r>
            <w:fldChar w:fldCharType="begin"/>
          </w:r>
          <w:r>
            <w:instrText xml:space="preserve"> HYPERLINK \l "_nmf14n" </w:instrText>
          </w:r>
          <w:r>
            <w:fldChar w:fldCharType="separate"/>
          </w:r>
          <w:r>
            <w:rPr>
              <w:rFonts w:ascii="Calibri" w:eastAsia="Calibri" w:hAnsi="Calibri" w:cs="Calibri"/>
              <w:color w:val="000000"/>
              <w:sz w:val="22"/>
              <w:szCs w:val="22"/>
            </w:rPr>
            <w:t>15</w:t>
          </w:r>
        </w:p>
        <w:p w14:paraId="7704A6F0"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3.2.2</w:t>
          </w:r>
          <w:r>
            <w:rPr>
              <w:rFonts w:ascii="Calibri" w:eastAsia="Calibri" w:hAnsi="Calibri" w:cs="Calibri"/>
              <w:color w:val="000000"/>
              <w:sz w:val="22"/>
              <w:szCs w:val="22"/>
            </w:rPr>
            <w:tab/>
            <w:t>Hekken</w:t>
          </w:r>
          <w:r>
            <w:rPr>
              <w:rFonts w:ascii="Calibri" w:eastAsia="Calibri" w:hAnsi="Calibri" w:cs="Calibri"/>
              <w:color w:val="000000"/>
              <w:sz w:val="22"/>
              <w:szCs w:val="22"/>
            </w:rPr>
            <w:tab/>
          </w:r>
          <w:r>
            <w:fldChar w:fldCharType="begin"/>
          </w:r>
          <w:r>
            <w:instrText xml:space="preserve"> HYPERLINK \l "_37m2jsg" </w:instrText>
          </w:r>
          <w:r>
            <w:fldChar w:fldCharType="separate"/>
          </w:r>
          <w:r>
            <w:rPr>
              <w:rFonts w:ascii="Calibri" w:eastAsia="Calibri" w:hAnsi="Calibri" w:cs="Calibri"/>
              <w:color w:val="000000"/>
              <w:sz w:val="22"/>
              <w:szCs w:val="22"/>
            </w:rPr>
            <w:t>15</w:t>
          </w:r>
        </w:p>
        <w:p w14:paraId="61098C29"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3.2.3</w:t>
          </w:r>
          <w:r>
            <w:rPr>
              <w:rFonts w:ascii="Calibri" w:eastAsia="Calibri" w:hAnsi="Calibri" w:cs="Calibri"/>
              <w:color w:val="000000"/>
              <w:sz w:val="22"/>
              <w:szCs w:val="22"/>
            </w:rPr>
            <w:tab/>
            <w:t>Deurbeleid</w:t>
          </w:r>
          <w:r>
            <w:rPr>
              <w:rFonts w:ascii="Calibri" w:eastAsia="Calibri" w:hAnsi="Calibri" w:cs="Calibri"/>
              <w:color w:val="000000"/>
              <w:sz w:val="22"/>
              <w:szCs w:val="22"/>
            </w:rPr>
            <w:tab/>
          </w:r>
          <w:r>
            <w:fldChar w:fldCharType="begin"/>
          </w:r>
          <w:r>
            <w:instrText xml:space="preserve"> HYPERLINK \l "_1mrcu09" </w:instrText>
          </w:r>
          <w:r>
            <w:fldChar w:fldCharType="separate"/>
          </w:r>
          <w:r>
            <w:rPr>
              <w:rFonts w:ascii="Calibri" w:eastAsia="Calibri" w:hAnsi="Calibri" w:cs="Calibri"/>
              <w:color w:val="000000"/>
              <w:sz w:val="22"/>
              <w:szCs w:val="22"/>
            </w:rPr>
            <w:t>16</w:t>
          </w:r>
        </w:p>
        <w:p w14:paraId="583A7B07"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3.2.4</w:t>
          </w:r>
          <w:r>
            <w:rPr>
              <w:rFonts w:ascii="Calibri" w:eastAsia="Calibri" w:hAnsi="Calibri" w:cs="Calibri"/>
              <w:color w:val="000000"/>
              <w:sz w:val="22"/>
              <w:szCs w:val="22"/>
            </w:rPr>
            <w:tab/>
            <w:t>Afspraken en regels m.b.t. surveillance</w:t>
          </w:r>
          <w:r>
            <w:rPr>
              <w:rFonts w:ascii="Calibri" w:eastAsia="Calibri" w:hAnsi="Calibri" w:cs="Calibri"/>
              <w:color w:val="000000"/>
              <w:sz w:val="22"/>
              <w:szCs w:val="22"/>
            </w:rPr>
            <w:tab/>
          </w:r>
          <w:r>
            <w:fldChar w:fldCharType="begin"/>
          </w:r>
          <w:r>
            <w:instrText xml:space="preserve"> HYPERLINK \l "_46r0co2" </w:instrText>
          </w:r>
          <w:r>
            <w:fldChar w:fldCharType="separate"/>
          </w:r>
          <w:r>
            <w:rPr>
              <w:rFonts w:ascii="Calibri" w:eastAsia="Calibri" w:hAnsi="Calibri" w:cs="Calibri"/>
              <w:color w:val="000000"/>
              <w:sz w:val="22"/>
              <w:szCs w:val="22"/>
            </w:rPr>
            <w:t>16</w:t>
          </w:r>
        </w:p>
        <w:p w14:paraId="1960B93B"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3.2.5</w:t>
          </w:r>
          <w:r>
            <w:rPr>
              <w:rFonts w:ascii="Calibri" w:eastAsia="Calibri" w:hAnsi="Calibri" w:cs="Calibri"/>
              <w:color w:val="000000"/>
              <w:sz w:val="22"/>
              <w:szCs w:val="22"/>
            </w:rPr>
            <w:tab/>
            <w:t>Kluisjescontrole</w:t>
          </w:r>
          <w:r>
            <w:rPr>
              <w:rFonts w:ascii="Calibri" w:eastAsia="Calibri" w:hAnsi="Calibri" w:cs="Calibri"/>
              <w:color w:val="000000"/>
              <w:sz w:val="22"/>
              <w:szCs w:val="22"/>
            </w:rPr>
            <w:tab/>
          </w:r>
          <w:r>
            <w:fldChar w:fldCharType="begin"/>
          </w:r>
          <w:r>
            <w:instrText xml:space="preserve"> HYPERLINK \l "_111kx3o" </w:instrText>
          </w:r>
          <w:r>
            <w:fldChar w:fldCharType="separate"/>
          </w:r>
          <w:r>
            <w:rPr>
              <w:rFonts w:ascii="Calibri" w:eastAsia="Calibri" w:hAnsi="Calibri" w:cs="Calibri"/>
              <w:color w:val="000000"/>
              <w:sz w:val="22"/>
              <w:szCs w:val="22"/>
            </w:rPr>
            <w:t>16</w:t>
          </w:r>
        </w:p>
        <w:p w14:paraId="0FFB0536"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3.2.6</w:t>
          </w:r>
          <w:r>
            <w:rPr>
              <w:rFonts w:ascii="Calibri" w:eastAsia="Calibri" w:hAnsi="Calibri" w:cs="Calibri"/>
              <w:color w:val="000000"/>
              <w:sz w:val="22"/>
              <w:szCs w:val="22"/>
            </w:rPr>
            <w:tab/>
            <w:t xml:space="preserve">Schade aan eigendommen </w:t>
          </w:r>
          <w:r>
            <w:rPr>
              <w:rFonts w:ascii="Arial" w:eastAsia="Arial" w:hAnsi="Arial" w:cs="Arial"/>
              <w:color w:val="000000"/>
              <w:sz w:val="22"/>
              <w:szCs w:val="22"/>
            </w:rPr>
            <w:t>▼</w:t>
          </w:r>
          <w:r>
            <w:rPr>
              <w:rFonts w:ascii="Calibri" w:eastAsia="Calibri" w:hAnsi="Calibri" w:cs="Calibri"/>
              <w:color w:val="000000"/>
              <w:sz w:val="22"/>
              <w:szCs w:val="22"/>
            </w:rPr>
            <w:tab/>
            <w:t>16</w:t>
          </w:r>
        </w:p>
        <w:p w14:paraId="6B42F20A"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rPr>
              <w:rFonts w:ascii="Calibri" w:eastAsia="Calibri" w:hAnsi="Calibri" w:cs="Calibri"/>
              <w:color w:val="000000"/>
              <w:sz w:val="22"/>
              <w:szCs w:val="22"/>
            </w:rPr>
            <w:t>3.3</w:t>
          </w:r>
          <w:r>
            <w:rPr>
              <w:rFonts w:ascii="Calibri" w:eastAsia="Calibri" w:hAnsi="Calibri" w:cs="Calibri"/>
              <w:color w:val="000000"/>
              <w:sz w:val="22"/>
              <w:szCs w:val="22"/>
            </w:rPr>
            <w:tab/>
            <w:t>Omgevingsveiligheid</w:t>
          </w:r>
          <w:r>
            <w:rPr>
              <w:rFonts w:ascii="Calibri" w:eastAsia="Calibri" w:hAnsi="Calibri" w:cs="Calibri"/>
              <w:i/>
              <w:color w:val="000000"/>
              <w:sz w:val="22"/>
              <w:szCs w:val="22"/>
            </w:rPr>
            <w:tab/>
          </w:r>
          <w:r>
            <w:fldChar w:fldCharType="begin"/>
          </w:r>
          <w:r>
            <w:instrText xml:space="preserve"> HYPERLINK \l "_206ipza" </w:instrText>
          </w:r>
          <w:r>
            <w:fldChar w:fldCharType="separate"/>
          </w:r>
          <w:r>
            <w:rPr>
              <w:rFonts w:ascii="Calibri" w:eastAsia="Calibri" w:hAnsi="Calibri" w:cs="Calibri"/>
              <w:color w:val="000000"/>
              <w:sz w:val="22"/>
              <w:szCs w:val="22"/>
            </w:rPr>
            <w:t>16</w:t>
          </w:r>
        </w:p>
        <w:p w14:paraId="117EAB20"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3.3.1</w:t>
          </w:r>
          <w:r>
            <w:rPr>
              <w:rFonts w:ascii="Calibri" w:eastAsia="Calibri" w:hAnsi="Calibri" w:cs="Calibri"/>
              <w:color w:val="000000"/>
              <w:sz w:val="22"/>
              <w:szCs w:val="22"/>
            </w:rPr>
            <w:tab/>
            <w:t>Veiligheid directe omgeving</w:t>
          </w:r>
          <w:r>
            <w:rPr>
              <w:rFonts w:ascii="Calibri" w:eastAsia="Calibri" w:hAnsi="Calibri" w:cs="Calibri"/>
              <w:color w:val="000000"/>
              <w:sz w:val="22"/>
              <w:szCs w:val="22"/>
            </w:rPr>
            <w:tab/>
          </w:r>
          <w:r>
            <w:fldChar w:fldCharType="begin"/>
          </w:r>
          <w:r>
            <w:instrText xml:space="preserve"> HYPERLINK \l "_4k668n3" </w:instrText>
          </w:r>
          <w:r>
            <w:fldChar w:fldCharType="separate"/>
          </w:r>
          <w:r>
            <w:rPr>
              <w:rFonts w:ascii="Calibri" w:eastAsia="Calibri" w:hAnsi="Calibri" w:cs="Calibri"/>
              <w:color w:val="000000"/>
              <w:sz w:val="22"/>
              <w:szCs w:val="22"/>
            </w:rPr>
            <w:t>16</w:t>
          </w:r>
        </w:p>
        <w:p w14:paraId="313CAB08"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3.3.2</w:t>
          </w:r>
          <w:r>
            <w:rPr>
              <w:rFonts w:ascii="Calibri" w:eastAsia="Calibri" w:hAnsi="Calibri" w:cs="Calibri"/>
              <w:color w:val="000000"/>
              <w:sz w:val="22"/>
              <w:szCs w:val="22"/>
            </w:rPr>
            <w:tab/>
            <w:t xml:space="preserve">Verkeersveiligheid </w:t>
          </w:r>
          <w:r>
            <w:rPr>
              <w:rFonts w:ascii="Arial" w:eastAsia="Arial" w:hAnsi="Arial" w:cs="Arial"/>
              <w:color w:val="000000"/>
              <w:sz w:val="22"/>
              <w:szCs w:val="22"/>
            </w:rPr>
            <w:t>▼</w:t>
          </w:r>
          <w:r>
            <w:rPr>
              <w:rFonts w:ascii="Calibri" w:eastAsia="Calibri" w:hAnsi="Calibri" w:cs="Calibri"/>
              <w:color w:val="000000"/>
              <w:sz w:val="22"/>
              <w:szCs w:val="22"/>
            </w:rPr>
            <w:tab/>
          </w:r>
          <w:r>
            <w:fldChar w:fldCharType="begin"/>
          </w:r>
          <w:r>
            <w:instrText xml:space="preserve"> HYPERLINK \l "_2zbgiuw" </w:instrText>
          </w:r>
          <w:r>
            <w:fldChar w:fldCharType="separate"/>
          </w:r>
          <w:r>
            <w:rPr>
              <w:rFonts w:ascii="Calibri" w:eastAsia="Calibri" w:hAnsi="Calibri" w:cs="Calibri"/>
              <w:color w:val="000000"/>
              <w:sz w:val="22"/>
              <w:szCs w:val="22"/>
            </w:rPr>
            <w:t>17</w:t>
          </w:r>
        </w:p>
        <w:p w14:paraId="741A50A5" w14:textId="77777777" w:rsidR="008F07E9" w:rsidRDefault="002B5B46">
          <w:pPr>
            <w:pBdr>
              <w:top w:val="nil"/>
              <w:left w:val="nil"/>
              <w:bottom w:val="nil"/>
              <w:right w:val="nil"/>
              <w:between w:val="nil"/>
            </w:pBdr>
            <w:tabs>
              <w:tab w:val="left" w:pos="720"/>
              <w:tab w:val="right" w:pos="9962"/>
            </w:tabs>
            <w:spacing w:before="120"/>
            <w:ind w:left="240" w:hanging="240"/>
            <w:rPr>
              <w:rFonts w:ascii="Calibri" w:eastAsia="Calibri" w:hAnsi="Calibri" w:cs="Calibri"/>
              <w:color w:val="000000"/>
              <w:sz w:val="22"/>
              <w:szCs w:val="22"/>
            </w:rPr>
          </w:pPr>
          <w:r>
            <w:fldChar w:fldCharType="end"/>
          </w:r>
          <w:r>
            <w:rPr>
              <w:rFonts w:ascii="Calibri" w:eastAsia="Calibri" w:hAnsi="Calibri" w:cs="Calibri"/>
              <w:color w:val="000000"/>
              <w:sz w:val="22"/>
              <w:szCs w:val="22"/>
            </w:rPr>
            <w:t>3.4</w:t>
          </w:r>
          <w:r>
            <w:rPr>
              <w:rFonts w:ascii="Calibri" w:eastAsia="Calibri" w:hAnsi="Calibri" w:cs="Calibri"/>
              <w:color w:val="000000"/>
              <w:sz w:val="22"/>
              <w:szCs w:val="22"/>
            </w:rPr>
            <w:tab/>
            <w:t>Calamiteiten</w:t>
          </w:r>
          <w:r>
            <w:rPr>
              <w:rFonts w:ascii="Calibri" w:eastAsia="Calibri" w:hAnsi="Calibri" w:cs="Calibri"/>
              <w:i/>
              <w:color w:val="000000"/>
              <w:sz w:val="22"/>
              <w:szCs w:val="22"/>
            </w:rPr>
            <w:t xml:space="preserve"> </w:t>
          </w:r>
          <w:r>
            <w:rPr>
              <w:rFonts w:ascii="Arial" w:eastAsia="Arial" w:hAnsi="Arial" w:cs="Arial"/>
              <w:i/>
              <w:color w:val="000000"/>
              <w:sz w:val="22"/>
              <w:szCs w:val="22"/>
            </w:rPr>
            <w:t>▼</w:t>
          </w:r>
          <w:r>
            <w:rPr>
              <w:rFonts w:ascii="Calibri" w:eastAsia="Calibri" w:hAnsi="Calibri" w:cs="Calibri"/>
              <w:i/>
              <w:color w:val="000000"/>
              <w:sz w:val="22"/>
              <w:szCs w:val="22"/>
            </w:rPr>
            <w:tab/>
          </w:r>
          <w:r>
            <w:fldChar w:fldCharType="begin"/>
          </w:r>
          <w:r>
            <w:instrText xml:space="preserve"> HYPERLINK \l "_1egqt2p" </w:instrText>
          </w:r>
          <w:r>
            <w:fldChar w:fldCharType="separate"/>
          </w:r>
          <w:r>
            <w:rPr>
              <w:rFonts w:ascii="Calibri" w:eastAsia="Calibri" w:hAnsi="Calibri" w:cs="Calibri"/>
              <w:color w:val="000000"/>
              <w:sz w:val="22"/>
              <w:szCs w:val="22"/>
            </w:rPr>
            <w:t>17</w:t>
          </w:r>
        </w:p>
        <w:p w14:paraId="1129DBC6"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3.4.1</w:t>
          </w:r>
          <w:r>
            <w:rPr>
              <w:rFonts w:ascii="Calibri" w:eastAsia="Calibri" w:hAnsi="Calibri" w:cs="Calibri"/>
              <w:color w:val="000000"/>
              <w:sz w:val="22"/>
              <w:szCs w:val="22"/>
            </w:rPr>
            <w:tab/>
            <w:t xml:space="preserve">Leiding bij crises en calamiteiten </w:t>
          </w:r>
          <w:r>
            <w:rPr>
              <w:rFonts w:ascii="Arial" w:eastAsia="Arial" w:hAnsi="Arial" w:cs="Arial"/>
              <w:color w:val="000000"/>
              <w:sz w:val="22"/>
              <w:szCs w:val="22"/>
            </w:rPr>
            <w:t>▼</w:t>
          </w:r>
          <w:r>
            <w:rPr>
              <w:rFonts w:ascii="Calibri" w:eastAsia="Calibri" w:hAnsi="Calibri" w:cs="Calibri"/>
              <w:color w:val="000000"/>
              <w:sz w:val="22"/>
              <w:szCs w:val="22"/>
            </w:rPr>
            <w:tab/>
            <w:t>17</w:t>
          </w:r>
        </w:p>
        <w:p w14:paraId="59D4545D"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rPr>
              <w:rFonts w:ascii="Calibri" w:eastAsia="Calibri" w:hAnsi="Calibri" w:cs="Calibri"/>
              <w:color w:val="000000"/>
              <w:sz w:val="22"/>
              <w:szCs w:val="22"/>
            </w:rPr>
            <w:t>3.4.2</w:t>
          </w:r>
          <w:r>
            <w:rPr>
              <w:rFonts w:ascii="Calibri" w:eastAsia="Calibri" w:hAnsi="Calibri" w:cs="Calibri"/>
              <w:color w:val="000000"/>
              <w:sz w:val="22"/>
              <w:szCs w:val="22"/>
            </w:rPr>
            <w:tab/>
            <w:t>Taken van het crisisteam</w:t>
          </w:r>
          <w:r>
            <w:rPr>
              <w:rFonts w:ascii="Calibri" w:eastAsia="Calibri" w:hAnsi="Calibri" w:cs="Calibri"/>
              <w:color w:val="000000"/>
              <w:sz w:val="22"/>
              <w:szCs w:val="22"/>
            </w:rPr>
            <w:tab/>
          </w:r>
          <w:r>
            <w:fldChar w:fldCharType="begin"/>
          </w:r>
          <w:r>
            <w:instrText xml:space="preserve"> HYPERLINK \l "_2dlolyb" </w:instrText>
          </w:r>
          <w:r>
            <w:fldChar w:fldCharType="separate"/>
          </w:r>
          <w:r>
            <w:rPr>
              <w:rFonts w:ascii="Calibri" w:eastAsia="Calibri" w:hAnsi="Calibri" w:cs="Calibri"/>
              <w:color w:val="000000"/>
              <w:sz w:val="22"/>
              <w:szCs w:val="22"/>
            </w:rPr>
            <w:t>17</w:t>
          </w:r>
        </w:p>
        <w:p w14:paraId="22F869CA" w14:textId="77777777" w:rsidR="008F07E9" w:rsidRDefault="002B5B46">
          <w:pPr>
            <w:pBdr>
              <w:top w:val="nil"/>
              <w:left w:val="nil"/>
              <w:bottom w:val="nil"/>
              <w:right w:val="nil"/>
              <w:between w:val="nil"/>
            </w:pBdr>
            <w:tabs>
              <w:tab w:val="left" w:pos="1200"/>
              <w:tab w:val="right" w:pos="9962"/>
            </w:tabs>
            <w:ind w:left="480" w:hanging="480"/>
            <w:rPr>
              <w:rFonts w:ascii="Calibri" w:eastAsia="Calibri" w:hAnsi="Calibri" w:cs="Calibri"/>
              <w:color w:val="000000"/>
              <w:sz w:val="22"/>
              <w:szCs w:val="22"/>
            </w:rPr>
          </w:pPr>
          <w:r>
            <w:fldChar w:fldCharType="end"/>
          </w:r>
          <w:r>
            <w:rPr>
              <w:rFonts w:ascii="Calibri" w:eastAsia="Calibri" w:hAnsi="Calibri" w:cs="Calibri"/>
              <w:color w:val="000000"/>
              <w:sz w:val="22"/>
              <w:szCs w:val="22"/>
            </w:rPr>
            <w:t>3.4.3</w:t>
          </w:r>
          <w:r>
            <w:rPr>
              <w:rFonts w:ascii="Calibri" w:eastAsia="Calibri" w:hAnsi="Calibri" w:cs="Calibri"/>
              <w:color w:val="000000"/>
              <w:sz w:val="22"/>
              <w:szCs w:val="22"/>
            </w:rPr>
            <w:tab/>
            <w:t>Risico inventarisatie en evaluatie</w:t>
          </w:r>
          <w:r>
            <w:rPr>
              <w:rFonts w:ascii="Calibri" w:eastAsia="Calibri" w:hAnsi="Calibri" w:cs="Calibri"/>
              <w:color w:val="000000"/>
              <w:sz w:val="22"/>
              <w:szCs w:val="22"/>
            </w:rPr>
            <w:tab/>
          </w:r>
          <w:r>
            <w:fldChar w:fldCharType="begin"/>
          </w:r>
          <w:r>
            <w:instrText xml:space="preserve"> HYPERLINK \l "_sqyw64" </w:instrText>
          </w:r>
          <w:r>
            <w:fldChar w:fldCharType="separate"/>
          </w:r>
          <w:r>
            <w:rPr>
              <w:rFonts w:ascii="Calibri" w:eastAsia="Calibri" w:hAnsi="Calibri" w:cs="Calibri"/>
              <w:color w:val="000000"/>
              <w:sz w:val="22"/>
              <w:szCs w:val="22"/>
            </w:rPr>
            <w:t>18</w:t>
          </w:r>
        </w:p>
        <w:p w14:paraId="0562CB0E" w14:textId="77777777" w:rsidR="008F07E9" w:rsidRDefault="002B5B46">
          <w:pPr>
            <w:rPr>
              <w:sz w:val="22"/>
              <w:szCs w:val="22"/>
            </w:rPr>
          </w:pPr>
          <w:r>
            <w:fldChar w:fldCharType="end"/>
          </w:r>
          <w:r>
            <w:fldChar w:fldCharType="end"/>
          </w:r>
        </w:p>
      </w:sdtContent>
    </w:sdt>
    <w:p w14:paraId="39DFF13A" w14:textId="3DC1A2E1" w:rsidR="0014546B" w:rsidRPr="00230D03" w:rsidRDefault="002B5B46" w:rsidP="00230D03">
      <w:pPr>
        <w:ind w:left="480" w:hanging="480"/>
        <w:rPr>
          <w:rFonts w:ascii="Calibri" w:eastAsia="Calibri" w:hAnsi="Calibri" w:cs="Calibri"/>
          <w:b/>
          <w:sz w:val="22"/>
          <w:szCs w:val="22"/>
        </w:rPr>
      </w:pPr>
      <w:r>
        <w:rPr>
          <w:rFonts w:ascii="Calibri" w:eastAsia="Calibri" w:hAnsi="Calibri" w:cs="Calibri"/>
          <w:b/>
          <w:sz w:val="22"/>
          <w:szCs w:val="22"/>
        </w:rPr>
        <w:t>4</w:t>
      </w:r>
      <w:r>
        <w:rPr>
          <w:rFonts w:ascii="Calibri" w:eastAsia="Calibri" w:hAnsi="Calibri" w:cs="Calibri"/>
          <w:b/>
          <w:sz w:val="22"/>
          <w:szCs w:val="22"/>
        </w:rPr>
        <w:tab/>
        <w:t xml:space="preserve">Ongevallenmeldingsformulier </w:t>
      </w:r>
      <w:r>
        <w:rPr>
          <w:rFonts w:ascii="Calibri" w:eastAsia="Calibri" w:hAnsi="Calibri" w:cs="Calibri"/>
          <w:sz w:val="22"/>
          <w:szCs w:val="22"/>
        </w:rPr>
        <w:t>Arbeidsinspectie</w:t>
      </w:r>
      <w:r w:rsidR="00230D03">
        <w:rPr>
          <w:rFonts w:ascii="Calibri" w:eastAsia="Calibri" w:hAnsi="Calibri" w:cs="Calibri"/>
          <w:sz w:val="22"/>
          <w:szCs w:val="22"/>
        </w:rPr>
        <w:t xml:space="preserve">                      </w:t>
      </w:r>
      <w:r w:rsidR="00230D03">
        <w:rPr>
          <w:rFonts w:ascii="Calibri" w:eastAsia="Calibri" w:hAnsi="Calibri" w:cs="Calibri"/>
          <w:sz w:val="22"/>
          <w:szCs w:val="22"/>
        </w:rPr>
        <w:tab/>
      </w:r>
      <w:r w:rsidR="00230D03">
        <w:rPr>
          <w:rFonts w:ascii="Calibri" w:eastAsia="Calibri" w:hAnsi="Calibri" w:cs="Calibri"/>
          <w:sz w:val="22"/>
          <w:szCs w:val="22"/>
        </w:rPr>
        <w:tab/>
      </w:r>
      <w:r w:rsidR="00230D03">
        <w:rPr>
          <w:rFonts w:ascii="Calibri" w:eastAsia="Calibri" w:hAnsi="Calibri" w:cs="Calibri"/>
          <w:sz w:val="22"/>
          <w:szCs w:val="22"/>
        </w:rPr>
        <w:tab/>
      </w:r>
      <w:r w:rsidR="00230D03">
        <w:rPr>
          <w:rFonts w:ascii="Calibri" w:eastAsia="Calibri" w:hAnsi="Calibri" w:cs="Calibri"/>
          <w:sz w:val="22"/>
          <w:szCs w:val="22"/>
        </w:rPr>
        <w:tab/>
      </w:r>
      <w:r w:rsidR="00230D03">
        <w:rPr>
          <w:rFonts w:ascii="Calibri" w:eastAsia="Calibri" w:hAnsi="Calibri" w:cs="Calibri"/>
          <w:sz w:val="22"/>
          <w:szCs w:val="22"/>
        </w:rPr>
        <w:tab/>
        <w:t xml:space="preserve">       </w:t>
      </w:r>
      <w:r>
        <w:rPr>
          <w:rFonts w:ascii="Calibri" w:eastAsia="Calibri" w:hAnsi="Calibri" w:cs="Calibri"/>
          <w:sz w:val="22"/>
          <w:szCs w:val="22"/>
        </w:rPr>
        <w:t>20</w:t>
      </w:r>
    </w:p>
    <w:p w14:paraId="3A260CF9" w14:textId="77777777" w:rsidR="0014546B" w:rsidRDefault="0014546B">
      <w:pPr>
        <w:ind w:left="480" w:hanging="480"/>
        <w:rPr>
          <w:rFonts w:ascii="Calibri" w:eastAsia="Calibri" w:hAnsi="Calibri" w:cs="Calibri"/>
          <w:b/>
          <w:sz w:val="22"/>
          <w:szCs w:val="22"/>
        </w:rPr>
      </w:pPr>
    </w:p>
    <w:p w14:paraId="1215458F" w14:textId="5DCEDCB6" w:rsidR="008A6BAD" w:rsidRDefault="008A6BAD">
      <w:pPr>
        <w:ind w:left="480" w:hanging="480"/>
        <w:rPr>
          <w:rFonts w:ascii="Calibri" w:eastAsia="Calibri" w:hAnsi="Calibri" w:cs="Calibri"/>
          <w:b/>
          <w:sz w:val="22"/>
          <w:szCs w:val="22"/>
        </w:rPr>
      </w:pPr>
      <w:r>
        <w:rPr>
          <w:rFonts w:ascii="Calibri" w:eastAsia="Calibri" w:hAnsi="Calibri" w:cs="Calibri"/>
          <w:b/>
          <w:sz w:val="22"/>
          <w:szCs w:val="22"/>
        </w:rPr>
        <w:t xml:space="preserve">5 </w:t>
      </w:r>
      <w:r>
        <w:rPr>
          <w:rFonts w:ascii="Calibri" w:eastAsia="Calibri" w:hAnsi="Calibri" w:cs="Calibri"/>
          <w:b/>
          <w:sz w:val="22"/>
          <w:szCs w:val="22"/>
        </w:rPr>
        <w:tab/>
        <w:t>Bijlage</w:t>
      </w:r>
    </w:p>
    <w:p w14:paraId="562E0CFA" w14:textId="17AD46E7" w:rsidR="008F07E9" w:rsidRDefault="008A6BAD">
      <w:pPr>
        <w:ind w:left="480" w:hanging="48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Cs/>
          <w:sz w:val="22"/>
          <w:szCs w:val="22"/>
        </w:rPr>
        <w:t xml:space="preserve">Taken </w:t>
      </w:r>
      <w:r w:rsidR="00E86B81">
        <w:rPr>
          <w:rFonts w:ascii="Calibri" w:eastAsia="Calibri" w:hAnsi="Calibri" w:cs="Calibri"/>
          <w:bCs/>
          <w:sz w:val="22"/>
          <w:szCs w:val="22"/>
        </w:rPr>
        <w:t>coördinator School &amp; Veiligheid</w:t>
      </w:r>
      <w:r w:rsidR="0030025B">
        <w:rPr>
          <w:rFonts w:ascii="Calibri" w:eastAsia="Calibri" w:hAnsi="Calibri" w:cs="Calibri"/>
          <w:bCs/>
          <w:sz w:val="22"/>
          <w:szCs w:val="22"/>
        </w:rPr>
        <w:tab/>
      </w:r>
      <w:r w:rsidR="0030025B">
        <w:rPr>
          <w:rFonts w:ascii="Calibri" w:eastAsia="Calibri" w:hAnsi="Calibri" w:cs="Calibri"/>
          <w:bCs/>
          <w:sz w:val="22"/>
          <w:szCs w:val="22"/>
        </w:rPr>
        <w:tab/>
      </w:r>
      <w:r w:rsidR="0030025B">
        <w:rPr>
          <w:rFonts w:ascii="Calibri" w:eastAsia="Calibri" w:hAnsi="Calibri" w:cs="Calibri"/>
          <w:bCs/>
          <w:sz w:val="22"/>
          <w:szCs w:val="22"/>
        </w:rPr>
        <w:tab/>
      </w:r>
      <w:r w:rsidR="0030025B">
        <w:rPr>
          <w:rFonts w:ascii="Calibri" w:eastAsia="Calibri" w:hAnsi="Calibri" w:cs="Calibri"/>
          <w:bCs/>
          <w:sz w:val="22"/>
          <w:szCs w:val="22"/>
        </w:rPr>
        <w:tab/>
      </w:r>
      <w:r w:rsidR="0030025B">
        <w:rPr>
          <w:rFonts w:ascii="Calibri" w:eastAsia="Calibri" w:hAnsi="Calibri" w:cs="Calibri"/>
          <w:bCs/>
          <w:sz w:val="22"/>
          <w:szCs w:val="22"/>
        </w:rPr>
        <w:tab/>
      </w:r>
      <w:r w:rsidR="0030025B">
        <w:rPr>
          <w:rFonts w:ascii="Calibri" w:eastAsia="Calibri" w:hAnsi="Calibri" w:cs="Calibri"/>
          <w:bCs/>
          <w:sz w:val="22"/>
          <w:szCs w:val="22"/>
        </w:rPr>
        <w:tab/>
      </w:r>
      <w:r w:rsidR="0030025B">
        <w:rPr>
          <w:rFonts w:ascii="Calibri" w:eastAsia="Calibri" w:hAnsi="Calibri" w:cs="Calibri"/>
          <w:bCs/>
          <w:sz w:val="22"/>
          <w:szCs w:val="22"/>
        </w:rPr>
        <w:tab/>
        <w:t xml:space="preserve">                     21</w:t>
      </w:r>
      <w:r w:rsidR="002B5B46">
        <w:rPr>
          <w:rFonts w:ascii="Calibri" w:eastAsia="Calibri" w:hAnsi="Calibri" w:cs="Calibri"/>
          <w:b/>
          <w:sz w:val="22"/>
          <w:szCs w:val="22"/>
        </w:rPr>
        <w:tab/>
      </w:r>
    </w:p>
    <w:p w14:paraId="34CE0A41" w14:textId="77777777" w:rsidR="008F07E9" w:rsidRDefault="008F07E9">
      <w:pPr>
        <w:rPr>
          <w:rFonts w:ascii="Arial" w:eastAsia="Arial" w:hAnsi="Arial" w:cs="Arial"/>
          <w:b/>
          <w:sz w:val="22"/>
          <w:szCs w:val="22"/>
        </w:rPr>
      </w:pPr>
    </w:p>
    <w:p w14:paraId="62EBF3C5" w14:textId="77777777" w:rsidR="008F07E9" w:rsidRDefault="008F07E9">
      <w:pPr>
        <w:rPr>
          <w:rFonts w:ascii="Arial" w:eastAsia="Arial" w:hAnsi="Arial" w:cs="Arial"/>
          <w:b/>
          <w:sz w:val="22"/>
          <w:szCs w:val="22"/>
        </w:rPr>
      </w:pPr>
    </w:p>
    <w:p w14:paraId="6D98A12B" w14:textId="77777777" w:rsidR="008F07E9" w:rsidRDefault="008F07E9">
      <w:pPr>
        <w:rPr>
          <w:rFonts w:ascii="Arial" w:eastAsia="Arial" w:hAnsi="Arial" w:cs="Arial"/>
          <w:b/>
          <w:sz w:val="22"/>
          <w:szCs w:val="22"/>
        </w:rPr>
      </w:pPr>
    </w:p>
    <w:p w14:paraId="2946DB82" w14:textId="77777777" w:rsidR="008F07E9" w:rsidRDefault="008F07E9">
      <w:pPr>
        <w:rPr>
          <w:rFonts w:ascii="Arial" w:eastAsia="Arial" w:hAnsi="Arial" w:cs="Arial"/>
          <w:b/>
          <w:sz w:val="22"/>
          <w:szCs w:val="22"/>
        </w:rPr>
      </w:pPr>
    </w:p>
    <w:p w14:paraId="5997CC1D" w14:textId="77777777" w:rsidR="008F07E9" w:rsidRDefault="008F07E9">
      <w:pPr>
        <w:rPr>
          <w:rFonts w:ascii="Arial" w:eastAsia="Arial" w:hAnsi="Arial" w:cs="Arial"/>
          <w:b/>
          <w:sz w:val="22"/>
          <w:szCs w:val="22"/>
        </w:rPr>
      </w:pPr>
    </w:p>
    <w:p w14:paraId="110FFD37" w14:textId="77777777" w:rsidR="008F07E9" w:rsidRDefault="008F07E9">
      <w:pPr>
        <w:rPr>
          <w:rFonts w:ascii="Arial" w:eastAsia="Arial" w:hAnsi="Arial" w:cs="Arial"/>
          <w:b/>
          <w:sz w:val="22"/>
          <w:szCs w:val="22"/>
        </w:rPr>
      </w:pPr>
    </w:p>
    <w:p w14:paraId="6B699379" w14:textId="77777777" w:rsidR="008F07E9" w:rsidRDefault="008F07E9">
      <w:pPr>
        <w:rPr>
          <w:rFonts w:ascii="Arial" w:eastAsia="Arial" w:hAnsi="Arial" w:cs="Arial"/>
          <w:b/>
          <w:sz w:val="22"/>
          <w:szCs w:val="22"/>
        </w:rPr>
      </w:pPr>
    </w:p>
    <w:p w14:paraId="3FE9F23F" w14:textId="77777777" w:rsidR="008F07E9" w:rsidRDefault="008F07E9">
      <w:pPr>
        <w:rPr>
          <w:rFonts w:ascii="Arial" w:eastAsia="Arial" w:hAnsi="Arial" w:cs="Arial"/>
          <w:b/>
          <w:sz w:val="22"/>
          <w:szCs w:val="22"/>
        </w:rPr>
      </w:pPr>
    </w:p>
    <w:p w14:paraId="1F72F646" w14:textId="77777777" w:rsidR="008F07E9" w:rsidRDefault="008F07E9">
      <w:pPr>
        <w:rPr>
          <w:rFonts w:ascii="Arial" w:eastAsia="Arial" w:hAnsi="Arial" w:cs="Arial"/>
          <w:b/>
          <w:sz w:val="22"/>
          <w:szCs w:val="22"/>
        </w:rPr>
      </w:pPr>
    </w:p>
    <w:p w14:paraId="08CE6F91" w14:textId="77777777" w:rsidR="008F07E9" w:rsidRDefault="008F07E9">
      <w:pPr>
        <w:rPr>
          <w:rFonts w:ascii="Arial" w:eastAsia="Arial" w:hAnsi="Arial" w:cs="Arial"/>
          <w:b/>
          <w:sz w:val="22"/>
          <w:szCs w:val="22"/>
        </w:rPr>
      </w:pPr>
    </w:p>
    <w:p w14:paraId="61CDCEAD" w14:textId="77777777" w:rsidR="008F07E9" w:rsidRDefault="008F07E9">
      <w:pPr>
        <w:rPr>
          <w:rFonts w:ascii="Arial" w:eastAsia="Arial" w:hAnsi="Arial" w:cs="Arial"/>
          <w:b/>
          <w:sz w:val="22"/>
          <w:szCs w:val="22"/>
        </w:rPr>
      </w:pPr>
    </w:p>
    <w:p w14:paraId="6BB9E253" w14:textId="77777777" w:rsidR="008F07E9" w:rsidRDefault="008F07E9">
      <w:pPr>
        <w:rPr>
          <w:rFonts w:ascii="Arial" w:eastAsia="Arial" w:hAnsi="Arial" w:cs="Arial"/>
          <w:b/>
          <w:sz w:val="22"/>
          <w:szCs w:val="22"/>
        </w:rPr>
      </w:pPr>
    </w:p>
    <w:p w14:paraId="23DE523C" w14:textId="77777777" w:rsidR="008F07E9" w:rsidRDefault="008F07E9">
      <w:pPr>
        <w:rPr>
          <w:rFonts w:ascii="Arial" w:eastAsia="Arial" w:hAnsi="Arial" w:cs="Arial"/>
          <w:b/>
          <w:sz w:val="22"/>
          <w:szCs w:val="22"/>
        </w:rPr>
      </w:pPr>
    </w:p>
    <w:p w14:paraId="52E56223" w14:textId="77777777" w:rsidR="008F07E9" w:rsidRDefault="008F07E9">
      <w:pPr>
        <w:rPr>
          <w:rFonts w:ascii="Arial" w:eastAsia="Arial" w:hAnsi="Arial" w:cs="Arial"/>
          <w:b/>
          <w:sz w:val="22"/>
          <w:szCs w:val="22"/>
        </w:rPr>
      </w:pPr>
    </w:p>
    <w:p w14:paraId="0720CDAA"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1" w:name="_30j0zll" w:colFirst="0" w:colLast="0"/>
      <w:bookmarkEnd w:id="1"/>
      <w:r>
        <w:br w:type="page"/>
      </w:r>
      <w:r>
        <w:rPr>
          <w:rFonts w:ascii="Arial" w:eastAsia="Arial" w:hAnsi="Arial" w:cs="Arial"/>
          <w:b/>
          <w:color w:val="000000"/>
          <w:sz w:val="22"/>
          <w:szCs w:val="22"/>
        </w:rPr>
        <w:lastRenderedPageBreak/>
        <w:t xml:space="preserve">Lijst met onderliggende (digitale) notities </w:t>
      </w:r>
    </w:p>
    <w:p w14:paraId="0CC71E05" w14:textId="77777777" w:rsidR="008F07E9" w:rsidRDefault="002B5B46">
      <w:pPr>
        <w:tabs>
          <w:tab w:val="left" w:pos="900"/>
        </w:tabs>
        <w:rPr>
          <w:rFonts w:ascii="Arial" w:eastAsia="Arial" w:hAnsi="Arial" w:cs="Arial"/>
          <w:b/>
          <w:sz w:val="22"/>
          <w:szCs w:val="22"/>
        </w:rPr>
      </w:pPr>
      <w:r>
        <w:rPr>
          <w:rFonts w:ascii="Arial" w:eastAsia="Arial" w:hAnsi="Arial" w:cs="Arial"/>
          <w:b/>
          <w:sz w:val="22"/>
          <w:szCs w:val="22"/>
        </w:rPr>
        <w:t>(te raadplegen via de website www.desancta.nl)</w:t>
      </w:r>
    </w:p>
    <w:p w14:paraId="07547A01" w14:textId="77777777" w:rsidR="008F07E9" w:rsidRDefault="008F07E9">
      <w:pPr>
        <w:tabs>
          <w:tab w:val="left" w:pos="900"/>
        </w:tabs>
        <w:rPr>
          <w:rFonts w:ascii="Arial" w:eastAsia="Arial" w:hAnsi="Arial" w:cs="Arial"/>
          <w:b/>
          <w:sz w:val="22"/>
          <w:szCs w:val="22"/>
        </w:rPr>
      </w:pPr>
    </w:p>
    <w:p w14:paraId="5043CB0F" w14:textId="77777777" w:rsidR="008F07E9" w:rsidRDefault="008F07E9">
      <w:pPr>
        <w:tabs>
          <w:tab w:val="left" w:pos="900"/>
        </w:tabs>
        <w:rPr>
          <w:rFonts w:ascii="Arial" w:eastAsia="Arial" w:hAnsi="Arial" w:cs="Arial"/>
          <w:b/>
          <w:sz w:val="22"/>
          <w:szCs w:val="22"/>
        </w:rPr>
      </w:pPr>
    </w:p>
    <w:tbl>
      <w:tblPr>
        <w:tblStyle w:val="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1275"/>
        <w:gridCol w:w="1276"/>
        <w:gridCol w:w="1276"/>
      </w:tblGrid>
      <w:tr w:rsidR="008F07E9" w14:paraId="068F685B" w14:textId="77777777">
        <w:tc>
          <w:tcPr>
            <w:tcW w:w="5637" w:type="dxa"/>
            <w:shd w:val="clear" w:color="auto" w:fill="548DD4"/>
          </w:tcPr>
          <w:p w14:paraId="019CA1F5" w14:textId="77777777" w:rsidR="008F07E9" w:rsidRDefault="002B5B46">
            <w:pPr>
              <w:tabs>
                <w:tab w:val="left" w:pos="900"/>
              </w:tabs>
              <w:rPr>
                <w:rFonts w:ascii="Arial" w:eastAsia="Arial" w:hAnsi="Arial" w:cs="Arial"/>
                <w:b/>
                <w:color w:val="FFFFFF"/>
                <w:sz w:val="22"/>
                <w:szCs w:val="22"/>
              </w:rPr>
            </w:pPr>
            <w:r>
              <w:rPr>
                <w:rFonts w:ascii="Arial" w:eastAsia="Arial" w:hAnsi="Arial" w:cs="Arial"/>
                <w:b/>
                <w:color w:val="FFFFFF"/>
                <w:sz w:val="22"/>
                <w:szCs w:val="22"/>
              </w:rPr>
              <w:t>Onderwerp in volgorde van schoolveiligheidsplan</w:t>
            </w:r>
          </w:p>
        </w:tc>
        <w:tc>
          <w:tcPr>
            <w:tcW w:w="1275" w:type="dxa"/>
            <w:shd w:val="clear" w:color="auto" w:fill="548DD4"/>
          </w:tcPr>
          <w:p w14:paraId="4F0209B3" w14:textId="77777777" w:rsidR="008F07E9" w:rsidRDefault="002B5B46">
            <w:pPr>
              <w:tabs>
                <w:tab w:val="left" w:pos="900"/>
              </w:tabs>
              <w:rPr>
                <w:rFonts w:ascii="Arial" w:eastAsia="Arial" w:hAnsi="Arial" w:cs="Arial"/>
                <w:b/>
                <w:color w:val="FFFFFF"/>
                <w:sz w:val="22"/>
                <w:szCs w:val="22"/>
              </w:rPr>
            </w:pPr>
            <w:r>
              <w:rPr>
                <w:rFonts w:ascii="Arial" w:eastAsia="Arial" w:hAnsi="Arial" w:cs="Arial"/>
                <w:b/>
                <w:color w:val="FFFFFF"/>
                <w:sz w:val="22"/>
                <w:szCs w:val="22"/>
              </w:rPr>
              <w:t>voor leerlingen</w:t>
            </w:r>
          </w:p>
        </w:tc>
        <w:tc>
          <w:tcPr>
            <w:tcW w:w="1276" w:type="dxa"/>
            <w:shd w:val="clear" w:color="auto" w:fill="548DD4"/>
          </w:tcPr>
          <w:p w14:paraId="5BF566C6" w14:textId="77777777" w:rsidR="008F07E9" w:rsidRDefault="002B5B46">
            <w:pPr>
              <w:tabs>
                <w:tab w:val="left" w:pos="900"/>
              </w:tabs>
              <w:rPr>
                <w:rFonts w:ascii="Arial" w:eastAsia="Arial" w:hAnsi="Arial" w:cs="Arial"/>
                <w:b/>
                <w:color w:val="FFFFFF"/>
                <w:sz w:val="22"/>
                <w:szCs w:val="22"/>
              </w:rPr>
            </w:pPr>
            <w:r>
              <w:rPr>
                <w:rFonts w:ascii="Arial" w:eastAsia="Arial" w:hAnsi="Arial" w:cs="Arial"/>
                <w:b/>
                <w:color w:val="FFFFFF"/>
                <w:sz w:val="22"/>
                <w:szCs w:val="22"/>
              </w:rPr>
              <w:t>voor personeel</w:t>
            </w:r>
          </w:p>
        </w:tc>
        <w:tc>
          <w:tcPr>
            <w:tcW w:w="1276" w:type="dxa"/>
            <w:shd w:val="clear" w:color="auto" w:fill="548DD4"/>
          </w:tcPr>
          <w:p w14:paraId="1B9FBFDD" w14:textId="77777777" w:rsidR="008F07E9" w:rsidRDefault="002B5B46">
            <w:pPr>
              <w:tabs>
                <w:tab w:val="left" w:pos="900"/>
              </w:tabs>
              <w:rPr>
                <w:rFonts w:ascii="Arial" w:eastAsia="Arial" w:hAnsi="Arial" w:cs="Arial"/>
                <w:b/>
                <w:color w:val="FFFFFF"/>
                <w:sz w:val="22"/>
                <w:szCs w:val="22"/>
              </w:rPr>
            </w:pPr>
            <w:r>
              <w:rPr>
                <w:rFonts w:ascii="Arial" w:eastAsia="Arial" w:hAnsi="Arial" w:cs="Arial"/>
                <w:b/>
                <w:color w:val="FFFFFF"/>
                <w:sz w:val="22"/>
                <w:szCs w:val="22"/>
              </w:rPr>
              <w:t>Status</w:t>
            </w:r>
          </w:p>
        </w:tc>
      </w:tr>
      <w:tr w:rsidR="008F07E9" w14:paraId="5599B92A" w14:textId="77777777">
        <w:tc>
          <w:tcPr>
            <w:tcW w:w="5637" w:type="dxa"/>
            <w:shd w:val="clear" w:color="auto" w:fill="auto"/>
          </w:tcPr>
          <w:p w14:paraId="39C90E86"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Klachtenregeling</w:t>
            </w:r>
          </w:p>
        </w:tc>
        <w:tc>
          <w:tcPr>
            <w:tcW w:w="1275" w:type="dxa"/>
            <w:shd w:val="clear" w:color="auto" w:fill="auto"/>
          </w:tcPr>
          <w:p w14:paraId="0A92344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15752322"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24366F9A"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3053C176" w14:textId="77777777">
        <w:tc>
          <w:tcPr>
            <w:tcW w:w="5637" w:type="dxa"/>
            <w:shd w:val="clear" w:color="auto" w:fill="auto"/>
          </w:tcPr>
          <w:p w14:paraId="3C7D3AED"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Schoolregels</w:t>
            </w:r>
            <w:r>
              <w:rPr>
                <w:rFonts w:ascii="Arial" w:eastAsia="Arial" w:hAnsi="Arial" w:cs="Arial"/>
                <w:sz w:val="22"/>
                <w:szCs w:val="22"/>
              </w:rPr>
              <w:tab/>
            </w:r>
            <w:r>
              <w:rPr>
                <w:rFonts w:ascii="Arial" w:eastAsia="Arial" w:hAnsi="Arial" w:cs="Arial"/>
                <w:sz w:val="22"/>
                <w:szCs w:val="22"/>
              </w:rPr>
              <w:tab/>
            </w:r>
          </w:p>
        </w:tc>
        <w:tc>
          <w:tcPr>
            <w:tcW w:w="1275" w:type="dxa"/>
            <w:shd w:val="clear" w:color="auto" w:fill="auto"/>
          </w:tcPr>
          <w:p w14:paraId="12D7D9D7"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608EA31C"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39EB3F33"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5F884271" w14:textId="77777777">
        <w:tc>
          <w:tcPr>
            <w:tcW w:w="5637" w:type="dxa"/>
            <w:shd w:val="clear" w:color="auto" w:fill="auto"/>
          </w:tcPr>
          <w:p w14:paraId="34A6DA55"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Leerlingenstatuut</w:t>
            </w:r>
            <w:r>
              <w:rPr>
                <w:rFonts w:ascii="Arial" w:eastAsia="Arial" w:hAnsi="Arial" w:cs="Arial"/>
                <w:sz w:val="22"/>
                <w:szCs w:val="22"/>
              </w:rPr>
              <w:tab/>
            </w:r>
          </w:p>
        </w:tc>
        <w:tc>
          <w:tcPr>
            <w:tcW w:w="1275" w:type="dxa"/>
            <w:shd w:val="clear" w:color="auto" w:fill="auto"/>
          </w:tcPr>
          <w:p w14:paraId="47F292F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545D60A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22DB3576" w14:textId="57D7E127" w:rsidR="008F07E9" w:rsidRDefault="003D1844">
            <w:pPr>
              <w:tabs>
                <w:tab w:val="left" w:pos="900"/>
              </w:tabs>
              <w:rPr>
                <w:rFonts w:ascii="Arial" w:eastAsia="Arial" w:hAnsi="Arial" w:cs="Arial"/>
                <w:sz w:val="22"/>
                <w:szCs w:val="22"/>
              </w:rPr>
            </w:pPr>
            <w:r>
              <w:rPr>
                <w:rFonts w:ascii="Arial" w:eastAsia="Arial" w:hAnsi="Arial" w:cs="Arial"/>
                <w:sz w:val="22"/>
                <w:szCs w:val="22"/>
              </w:rPr>
              <w:t>b</w:t>
            </w:r>
            <w:r w:rsidR="002B5B46">
              <w:rPr>
                <w:rFonts w:ascii="Arial" w:eastAsia="Arial" w:hAnsi="Arial" w:cs="Arial"/>
                <w:sz w:val="22"/>
                <w:szCs w:val="22"/>
              </w:rPr>
              <w:t>estaand</w:t>
            </w:r>
            <w:r w:rsidR="004A6EF2">
              <w:rPr>
                <w:rFonts w:ascii="Arial" w:eastAsia="Arial" w:hAnsi="Arial" w:cs="Arial"/>
                <w:sz w:val="22"/>
                <w:szCs w:val="22"/>
              </w:rPr>
              <w:t xml:space="preserve"> / O</w:t>
            </w:r>
          </w:p>
        </w:tc>
      </w:tr>
      <w:tr w:rsidR="008F07E9" w14:paraId="63B6E56B" w14:textId="77777777">
        <w:tc>
          <w:tcPr>
            <w:tcW w:w="5637" w:type="dxa"/>
            <w:shd w:val="clear" w:color="auto" w:fill="auto"/>
          </w:tcPr>
          <w:p w14:paraId="72B5A74A"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Sociaal Statuut</w:t>
            </w:r>
          </w:p>
        </w:tc>
        <w:tc>
          <w:tcPr>
            <w:tcW w:w="1275" w:type="dxa"/>
            <w:shd w:val="clear" w:color="auto" w:fill="auto"/>
          </w:tcPr>
          <w:p w14:paraId="776DECA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nee</w:t>
            </w:r>
          </w:p>
        </w:tc>
        <w:tc>
          <w:tcPr>
            <w:tcW w:w="1276" w:type="dxa"/>
            <w:shd w:val="clear" w:color="auto" w:fill="auto"/>
          </w:tcPr>
          <w:p w14:paraId="76F86CAF"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3D0B185E" w14:textId="7D448AA7" w:rsidR="008F07E9" w:rsidRDefault="004A6EF2">
            <w:pPr>
              <w:tabs>
                <w:tab w:val="left" w:pos="900"/>
              </w:tabs>
              <w:rPr>
                <w:rFonts w:ascii="Arial" w:eastAsia="Arial" w:hAnsi="Arial" w:cs="Arial"/>
                <w:sz w:val="22"/>
                <w:szCs w:val="22"/>
              </w:rPr>
            </w:pPr>
            <w:r>
              <w:rPr>
                <w:rFonts w:ascii="Arial" w:eastAsia="Arial" w:hAnsi="Arial" w:cs="Arial"/>
                <w:sz w:val="22"/>
                <w:szCs w:val="22"/>
              </w:rPr>
              <w:t>B</w:t>
            </w:r>
            <w:r w:rsidR="002B5B46">
              <w:rPr>
                <w:rFonts w:ascii="Arial" w:eastAsia="Arial" w:hAnsi="Arial" w:cs="Arial"/>
                <w:sz w:val="22"/>
                <w:szCs w:val="22"/>
              </w:rPr>
              <w:t>estaand</w:t>
            </w:r>
            <w:r>
              <w:rPr>
                <w:rFonts w:ascii="Arial" w:eastAsia="Arial" w:hAnsi="Arial" w:cs="Arial"/>
                <w:sz w:val="22"/>
                <w:szCs w:val="22"/>
              </w:rPr>
              <w:t xml:space="preserve"> / O</w:t>
            </w:r>
          </w:p>
        </w:tc>
      </w:tr>
      <w:tr w:rsidR="008F07E9" w14:paraId="535748E2" w14:textId="77777777">
        <w:tc>
          <w:tcPr>
            <w:tcW w:w="5637" w:type="dxa"/>
            <w:shd w:val="clear" w:color="auto" w:fill="auto"/>
          </w:tcPr>
          <w:p w14:paraId="041044B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ICT-protocol</w:t>
            </w:r>
          </w:p>
        </w:tc>
        <w:tc>
          <w:tcPr>
            <w:tcW w:w="1275" w:type="dxa"/>
            <w:shd w:val="clear" w:color="auto" w:fill="auto"/>
          </w:tcPr>
          <w:p w14:paraId="4B89CF1D"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78297286"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02BCD800"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118D1C95" w14:textId="77777777">
        <w:tc>
          <w:tcPr>
            <w:tcW w:w="5637" w:type="dxa"/>
            <w:shd w:val="clear" w:color="auto" w:fill="auto"/>
          </w:tcPr>
          <w:p w14:paraId="61C21796"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Definitie en gedragscode Seksuele intimidatie</w:t>
            </w:r>
          </w:p>
        </w:tc>
        <w:tc>
          <w:tcPr>
            <w:tcW w:w="1275" w:type="dxa"/>
            <w:shd w:val="clear" w:color="auto" w:fill="auto"/>
          </w:tcPr>
          <w:p w14:paraId="6A9F1886"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1576842C"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34E4A783"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in wording</w:t>
            </w:r>
          </w:p>
        </w:tc>
      </w:tr>
      <w:tr w:rsidR="008F07E9" w14:paraId="33562AEB" w14:textId="77777777">
        <w:tc>
          <w:tcPr>
            <w:tcW w:w="5637" w:type="dxa"/>
            <w:shd w:val="clear" w:color="auto" w:fill="auto"/>
          </w:tcPr>
          <w:p w14:paraId="16BDE2C2"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Definitie en gedragscode Pesten</w:t>
            </w:r>
          </w:p>
        </w:tc>
        <w:tc>
          <w:tcPr>
            <w:tcW w:w="1275" w:type="dxa"/>
            <w:shd w:val="clear" w:color="auto" w:fill="auto"/>
          </w:tcPr>
          <w:p w14:paraId="1F4DED0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0E315A8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7506FB5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6E8727AC" w14:textId="77777777">
        <w:tc>
          <w:tcPr>
            <w:tcW w:w="5637" w:type="dxa"/>
            <w:shd w:val="clear" w:color="auto" w:fill="auto"/>
          </w:tcPr>
          <w:p w14:paraId="50C3D66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Definitie en gedragscode Agressie en geweld</w:t>
            </w:r>
          </w:p>
        </w:tc>
        <w:tc>
          <w:tcPr>
            <w:tcW w:w="1275" w:type="dxa"/>
            <w:shd w:val="clear" w:color="auto" w:fill="auto"/>
          </w:tcPr>
          <w:p w14:paraId="0622C70C"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2ACD022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0E48AEFC"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in wording</w:t>
            </w:r>
          </w:p>
        </w:tc>
      </w:tr>
      <w:tr w:rsidR="008F07E9" w14:paraId="5CCDF301" w14:textId="77777777">
        <w:tc>
          <w:tcPr>
            <w:tcW w:w="5637" w:type="dxa"/>
            <w:shd w:val="clear" w:color="auto" w:fill="auto"/>
          </w:tcPr>
          <w:p w14:paraId="465C281D"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Definitie en gedragscode Discriminatie</w:t>
            </w:r>
          </w:p>
        </w:tc>
        <w:tc>
          <w:tcPr>
            <w:tcW w:w="1275" w:type="dxa"/>
            <w:shd w:val="clear" w:color="auto" w:fill="auto"/>
          </w:tcPr>
          <w:p w14:paraId="08D1CBA5"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5CF02AC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4821E38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in wording</w:t>
            </w:r>
          </w:p>
        </w:tc>
      </w:tr>
      <w:tr w:rsidR="008F07E9" w14:paraId="322ADBCA" w14:textId="77777777">
        <w:tc>
          <w:tcPr>
            <w:tcW w:w="5637" w:type="dxa"/>
            <w:shd w:val="clear" w:color="auto" w:fill="auto"/>
          </w:tcPr>
          <w:p w14:paraId="7E414D3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Meldcode kindermishandeling</w:t>
            </w:r>
          </w:p>
        </w:tc>
        <w:tc>
          <w:tcPr>
            <w:tcW w:w="1275" w:type="dxa"/>
            <w:shd w:val="clear" w:color="auto" w:fill="auto"/>
          </w:tcPr>
          <w:p w14:paraId="7AD33963"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5DBD092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2CD77538" w14:textId="61F5BE5B" w:rsidR="008F07E9" w:rsidRDefault="00E06064">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5DD0B0B5" w14:textId="77777777">
        <w:tc>
          <w:tcPr>
            <w:tcW w:w="5637" w:type="dxa"/>
            <w:shd w:val="clear" w:color="auto" w:fill="auto"/>
          </w:tcPr>
          <w:p w14:paraId="417DE94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Draaiboek Verdriet op school</w:t>
            </w:r>
          </w:p>
        </w:tc>
        <w:tc>
          <w:tcPr>
            <w:tcW w:w="1275" w:type="dxa"/>
            <w:shd w:val="clear" w:color="auto" w:fill="auto"/>
          </w:tcPr>
          <w:p w14:paraId="2673A70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nee</w:t>
            </w:r>
          </w:p>
        </w:tc>
        <w:tc>
          <w:tcPr>
            <w:tcW w:w="1276" w:type="dxa"/>
            <w:shd w:val="clear" w:color="auto" w:fill="auto"/>
          </w:tcPr>
          <w:p w14:paraId="45223EFD"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3AC779D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7587B40E" w14:textId="77777777">
        <w:tc>
          <w:tcPr>
            <w:tcW w:w="5637" w:type="dxa"/>
            <w:shd w:val="clear" w:color="auto" w:fill="auto"/>
          </w:tcPr>
          <w:p w14:paraId="602F7DD6"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Genotmiddelenreglement</w:t>
            </w:r>
          </w:p>
        </w:tc>
        <w:tc>
          <w:tcPr>
            <w:tcW w:w="1275" w:type="dxa"/>
            <w:shd w:val="clear" w:color="auto" w:fill="auto"/>
          </w:tcPr>
          <w:p w14:paraId="595F6ECA"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009607A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 xml:space="preserve">ja </w:t>
            </w:r>
          </w:p>
        </w:tc>
        <w:tc>
          <w:tcPr>
            <w:tcW w:w="1276" w:type="dxa"/>
            <w:shd w:val="clear" w:color="auto" w:fill="auto"/>
          </w:tcPr>
          <w:p w14:paraId="478B4245"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49254B6A" w14:textId="77777777">
        <w:tc>
          <w:tcPr>
            <w:tcW w:w="5637" w:type="dxa"/>
            <w:shd w:val="clear" w:color="auto" w:fill="auto"/>
          </w:tcPr>
          <w:p w14:paraId="44805DE3" w14:textId="77777777" w:rsidR="008F07E9" w:rsidRDefault="002B5B46">
            <w:pPr>
              <w:tabs>
                <w:tab w:val="left" w:pos="720"/>
                <w:tab w:val="left" w:pos="1080"/>
              </w:tabs>
              <w:rPr>
                <w:rFonts w:ascii="Arial" w:eastAsia="Arial" w:hAnsi="Arial" w:cs="Arial"/>
                <w:sz w:val="22"/>
                <w:szCs w:val="22"/>
              </w:rPr>
            </w:pPr>
            <w:r>
              <w:rPr>
                <w:rFonts w:ascii="Arial" w:eastAsia="Arial" w:hAnsi="Arial" w:cs="Arial"/>
                <w:sz w:val="22"/>
                <w:szCs w:val="22"/>
              </w:rPr>
              <w:t>Protocol Begeleiding zieke leerlingen</w:t>
            </w:r>
          </w:p>
        </w:tc>
        <w:tc>
          <w:tcPr>
            <w:tcW w:w="1275" w:type="dxa"/>
            <w:shd w:val="clear" w:color="auto" w:fill="auto"/>
          </w:tcPr>
          <w:p w14:paraId="768CDF1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1E41E925"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7CF3B1C0"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4EE438B6" w14:textId="77777777">
        <w:tc>
          <w:tcPr>
            <w:tcW w:w="5637" w:type="dxa"/>
            <w:shd w:val="clear" w:color="auto" w:fill="auto"/>
          </w:tcPr>
          <w:p w14:paraId="40B3B60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Privacyregels</w:t>
            </w:r>
          </w:p>
        </w:tc>
        <w:tc>
          <w:tcPr>
            <w:tcW w:w="1275" w:type="dxa"/>
            <w:shd w:val="clear" w:color="auto" w:fill="auto"/>
          </w:tcPr>
          <w:p w14:paraId="74CB29F7"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29EB5E94"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6D343EB6" w14:textId="20122E40" w:rsidR="008F07E9" w:rsidRDefault="003E5732">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70C52E39" w14:textId="77777777">
        <w:tc>
          <w:tcPr>
            <w:tcW w:w="5637" w:type="dxa"/>
            <w:shd w:val="clear" w:color="auto" w:fill="auto"/>
          </w:tcPr>
          <w:p w14:paraId="2F240A02" w14:textId="03767483" w:rsidR="008F07E9" w:rsidRDefault="00E06064">
            <w:pPr>
              <w:tabs>
                <w:tab w:val="left" w:pos="900"/>
              </w:tabs>
              <w:rPr>
                <w:rFonts w:ascii="Arial" w:eastAsia="Arial" w:hAnsi="Arial" w:cs="Arial"/>
                <w:sz w:val="22"/>
                <w:szCs w:val="22"/>
              </w:rPr>
            </w:pPr>
            <w:r>
              <w:rPr>
                <w:rFonts w:ascii="Arial" w:eastAsia="Arial" w:hAnsi="Arial" w:cs="Arial"/>
                <w:sz w:val="22"/>
                <w:szCs w:val="22"/>
              </w:rPr>
              <w:t>Schoolondersteuningsplan (SOP)</w:t>
            </w:r>
          </w:p>
        </w:tc>
        <w:tc>
          <w:tcPr>
            <w:tcW w:w="1275" w:type="dxa"/>
            <w:shd w:val="clear" w:color="auto" w:fill="auto"/>
          </w:tcPr>
          <w:p w14:paraId="44888722"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32DE8320"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72E2B4B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396F9493" w14:textId="77777777">
        <w:tc>
          <w:tcPr>
            <w:tcW w:w="5637" w:type="dxa"/>
            <w:shd w:val="clear" w:color="auto" w:fill="auto"/>
          </w:tcPr>
          <w:p w14:paraId="63B2683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Ongevallenmeldingsformulier Arbeidsinspectie</w:t>
            </w:r>
          </w:p>
        </w:tc>
        <w:tc>
          <w:tcPr>
            <w:tcW w:w="1275" w:type="dxa"/>
            <w:shd w:val="clear" w:color="auto" w:fill="auto"/>
          </w:tcPr>
          <w:p w14:paraId="64B4FEA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nee</w:t>
            </w:r>
          </w:p>
        </w:tc>
        <w:tc>
          <w:tcPr>
            <w:tcW w:w="1276" w:type="dxa"/>
            <w:shd w:val="clear" w:color="auto" w:fill="auto"/>
          </w:tcPr>
          <w:p w14:paraId="5B0CB107"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114BDE0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0C040554" w14:textId="77777777">
        <w:tc>
          <w:tcPr>
            <w:tcW w:w="5637" w:type="dxa"/>
            <w:shd w:val="clear" w:color="auto" w:fill="auto"/>
          </w:tcPr>
          <w:p w14:paraId="182478D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Registratieformulier grensoverschrijdend gedrag</w:t>
            </w:r>
          </w:p>
        </w:tc>
        <w:tc>
          <w:tcPr>
            <w:tcW w:w="1275" w:type="dxa"/>
            <w:shd w:val="clear" w:color="auto" w:fill="auto"/>
          </w:tcPr>
          <w:p w14:paraId="5F5C0456"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nee</w:t>
            </w:r>
          </w:p>
        </w:tc>
        <w:tc>
          <w:tcPr>
            <w:tcW w:w="1276" w:type="dxa"/>
            <w:shd w:val="clear" w:color="auto" w:fill="auto"/>
          </w:tcPr>
          <w:p w14:paraId="01AE7AF2"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5A381423"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23C48FC9" w14:textId="77777777">
        <w:tc>
          <w:tcPr>
            <w:tcW w:w="5637" w:type="dxa"/>
            <w:shd w:val="clear" w:color="auto" w:fill="auto"/>
          </w:tcPr>
          <w:p w14:paraId="367239D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Ontruimingsplan</w:t>
            </w:r>
          </w:p>
        </w:tc>
        <w:tc>
          <w:tcPr>
            <w:tcW w:w="1275" w:type="dxa"/>
            <w:shd w:val="clear" w:color="auto" w:fill="auto"/>
          </w:tcPr>
          <w:p w14:paraId="5B1A7A62" w14:textId="230CF8B1" w:rsidR="008F07E9" w:rsidRDefault="003D1844">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328E3BF0"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15DCA5FC"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7DF85230" w14:textId="77777777">
        <w:tc>
          <w:tcPr>
            <w:tcW w:w="5637" w:type="dxa"/>
            <w:shd w:val="clear" w:color="auto" w:fill="auto"/>
          </w:tcPr>
          <w:p w14:paraId="31A3F9D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Protocol buitenschoolse activiteiten</w:t>
            </w:r>
          </w:p>
        </w:tc>
        <w:tc>
          <w:tcPr>
            <w:tcW w:w="1275" w:type="dxa"/>
            <w:shd w:val="clear" w:color="auto" w:fill="auto"/>
          </w:tcPr>
          <w:p w14:paraId="6EAD717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nee</w:t>
            </w:r>
          </w:p>
        </w:tc>
        <w:tc>
          <w:tcPr>
            <w:tcW w:w="1276" w:type="dxa"/>
            <w:shd w:val="clear" w:color="auto" w:fill="auto"/>
          </w:tcPr>
          <w:p w14:paraId="4103F68B"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3A31738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04129F72" w14:textId="77777777">
        <w:tc>
          <w:tcPr>
            <w:tcW w:w="5637" w:type="dxa"/>
            <w:shd w:val="clear" w:color="auto" w:fill="auto"/>
          </w:tcPr>
          <w:p w14:paraId="47838DFF"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Schademeldingsformulier</w:t>
            </w:r>
          </w:p>
        </w:tc>
        <w:tc>
          <w:tcPr>
            <w:tcW w:w="1275" w:type="dxa"/>
            <w:shd w:val="clear" w:color="auto" w:fill="auto"/>
          </w:tcPr>
          <w:p w14:paraId="38442916"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5BB4E07D"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7FF362F4" w14:textId="7D0599E8" w:rsidR="008F07E9" w:rsidRDefault="003D1844">
            <w:pPr>
              <w:tabs>
                <w:tab w:val="left" w:pos="900"/>
              </w:tabs>
              <w:rPr>
                <w:rFonts w:ascii="Arial" w:eastAsia="Arial" w:hAnsi="Arial" w:cs="Arial"/>
                <w:sz w:val="22"/>
                <w:szCs w:val="22"/>
              </w:rPr>
            </w:pPr>
            <w:r>
              <w:rPr>
                <w:rFonts w:ascii="Arial" w:eastAsia="Arial" w:hAnsi="Arial" w:cs="Arial"/>
                <w:sz w:val="22"/>
                <w:szCs w:val="22"/>
              </w:rPr>
              <w:t>bestaand</w:t>
            </w:r>
          </w:p>
        </w:tc>
      </w:tr>
      <w:tr w:rsidR="008F07E9" w14:paraId="2C15153E" w14:textId="77777777">
        <w:tc>
          <w:tcPr>
            <w:tcW w:w="5637" w:type="dxa"/>
            <w:shd w:val="clear" w:color="auto" w:fill="auto"/>
          </w:tcPr>
          <w:p w14:paraId="61957A3E"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Activiteitenplan verkeersveiligheid</w:t>
            </w:r>
          </w:p>
        </w:tc>
        <w:tc>
          <w:tcPr>
            <w:tcW w:w="1275" w:type="dxa"/>
            <w:shd w:val="clear" w:color="auto" w:fill="auto"/>
          </w:tcPr>
          <w:p w14:paraId="560384E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nee</w:t>
            </w:r>
          </w:p>
        </w:tc>
        <w:tc>
          <w:tcPr>
            <w:tcW w:w="1276" w:type="dxa"/>
            <w:shd w:val="clear" w:color="auto" w:fill="auto"/>
          </w:tcPr>
          <w:p w14:paraId="15BA0F2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43ED85A5"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nieuw</w:t>
            </w:r>
          </w:p>
        </w:tc>
      </w:tr>
      <w:tr w:rsidR="008F07E9" w14:paraId="7AC3FE8A" w14:textId="77777777">
        <w:tc>
          <w:tcPr>
            <w:tcW w:w="5637" w:type="dxa"/>
            <w:shd w:val="clear" w:color="auto" w:fill="auto"/>
          </w:tcPr>
          <w:p w14:paraId="7B2B24D3"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Draaiboek bij calamiteiten</w:t>
            </w:r>
          </w:p>
        </w:tc>
        <w:tc>
          <w:tcPr>
            <w:tcW w:w="1275" w:type="dxa"/>
            <w:shd w:val="clear" w:color="auto" w:fill="auto"/>
          </w:tcPr>
          <w:p w14:paraId="336208F9"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nee</w:t>
            </w:r>
          </w:p>
        </w:tc>
        <w:tc>
          <w:tcPr>
            <w:tcW w:w="1276" w:type="dxa"/>
            <w:shd w:val="clear" w:color="auto" w:fill="auto"/>
          </w:tcPr>
          <w:p w14:paraId="6D4E7881"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ja</w:t>
            </w:r>
          </w:p>
        </w:tc>
        <w:tc>
          <w:tcPr>
            <w:tcW w:w="1276" w:type="dxa"/>
            <w:shd w:val="clear" w:color="auto" w:fill="auto"/>
          </w:tcPr>
          <w:p w14:paraId="56897BA2"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nieuw</w:t>
            </w:r>
          </w:p>
        </w:tc>
      </w:tr>
    </w:tbl>
    <w:p w14:paraId="07459315" w14:textId="77777777" w:rsidR="008F07E9" w:rsidRDefault="008F07E9">
      <w:pPr>
        <w:tabs>
          <w:tab w:val="left" w:pos="900"/>
        </w:tabs>
        <w:rPr>
          <w:rFonts w:ascii="Arial" w:eastAsia="Arial" w:hAnsi="Arial" w:cs="Arial"/>
          <w:b/>
          <w:sz w:val="22"/>
          <w:szCs w:val="22"/>
        </w:rPr>
      </w:pPr>
    </w:p>
    <w:p w14:paraId="7B305B3C"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Met het symbool ▼ wordt er in het plan aangegeven dat het onderliggende (digitale) notities betreft.</w:t>
      </w:r>
    </w:p>
    <w:p w14:paraId="6537F28F" w14:textId="77777777" w:rsidR="008F07E9" w:rsidRDefault="008F07E9">
      <w:pPr>
        <w:tabs>
          <w:tab w:val="left" w:pos="900"/>
        </w:tabs>
        <w:rPr>
          <w:rFonts w:ascii="Arial" w:eastAsia="Arial" w:hAnsi="Arial" w:cs="Arial"/>
          <w:sz w:val="22"/>
          <w:szCs w:val="22"/>
        </w:rPr>
      </w:pPr>
    </w:p>
    <w:p w14:paraId="7FFD29EA"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N = nieuw geformuleerde c.q. aangepaste notitie</w:t>
      </w:r>
    </w:p>
    <w:p w14:paraId="51E6A3B0"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O=  bestaande notitie die vernieuwd gaat worden</w:t>
      </w:r>
    </w:p>
    <w:p w14:paraId="620B438E"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W= document in ontwikkeling</w:t>
      </w:r>
    </w:p>
    <w:p w14:paraId="6DFB9E20" w14:textId="77777777" w:rsidR="008F07E9" w:rsidRDefault="008F07E9">
      <w:pPr>
        <w:tabs>
          <w:tab w:val="left" w:pos="900"/>
        </w:tabs>
        <w:rPr>
          <w:rFonts w:ascii="Arial" w:eastAsia="Arial" w:hAnsi="Arial" w:cs="Arial"/>
          <w:sz w:val="22"/>
          <w:szCs w:val="22"/>
        </w:rPr>
      </w:pPr>
    </w:p>
    <w:p w14:paraId="70DF9E56" w14:textId="77777777" w:rsidR="008F07E9" w:rsidRDefault="008F07E9">
      <w:pPr>
        <w:tabs>
          <w:tab w:val="left" w:pos="900"/>
        </w:tabs>
        <w:rPr>
          <w:rFonts w:ascii="Arial" w:eastAsia="Arial" w:hAnsi="Arial" w:cs="Arial"/>
          <w:b/>
          <w:sz w:val="22"/>
          <w:szCs w:val="22"/>
        </w:rPr>
      </w:pPr>
    </w:p>
    <w:p w14:paraId="44E871BC" w14:textId="77777777" w:rsidR="008F07E9" w:rsidRDefault="008F07E9">
      <w:pPr>
        <w:tabs>
          <w:tab w:val="left" w:pos="900"/>
        </w:tabs>
        <w:rPr>
          <w:rFonts w:ascii="Arial" w:eastAsia="Arial" w:hAnsi="Arial" w:cs="Arial"/>
          <w:b/>
          <w:sz w:val="22"/>
          <w:szCs w:val="22"/>
        </w:rPr>
      </w:pPr>
    </w:p>
    <w:p w14:paraId="144A5D23" w14:textId="77777777" w:rsidR="008F07E9" w:rsidRDefault="008F07E9">
      <w:pPr>
        <w:tabs>
          <w:tab w:val="left" w:pos="900"/>
        </w:tabs>
        <w:rPr>
          <w:rFonts w:ascii="Arial" w:eastAsia="Arial" w:hAnsi="Arial" w:cs="Arial"/>
          <w:b/>
          <w:sz w:val="22"/>
          <w:szCs w:val="22"/>
        </w:rPr>
      </w:pPr>
    </w:p>
    <w:p w14:paraId="19526D2A"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2" w:name="_1fob9te" w:colFirst="0" w:colLast="0"/>
      <w:bookmarkEnd w:id="2"/>
      <w:r>
        <w:br w:type="page"/>
      </w:r>
      <w:r>
        <w:rPr>
          <w:rFonts w:ascii="Arial" w:eastAsia="Arial" w:hAnsi="Arial" w:cs="Arial"/>
          <w:b/>
          <w:color w:val="000000"/>
          <w:sz w:val="22"/>
          <w:szCs w:val="22"/>
        </w:rPr>
        <w:lastRenderedPageBreak/>
        <w:t>Lijst met afkortingen</w:t>
      </w:r>
    </w:p>
    <w:p w14:paraId="738610EB" w14:textId="77777777" w:rsidR="008F07E9" w:rsidRDefault="008F07E9">
      <w:pPr>
        <w:tabs>
          <w:tab w:val="left" w:pos="900"/>
        </w:tabs>
        <w:rPr>
          <w:rFonts w:ascii="Arial" w:eastAsia="Arial" w:hAnsi="Arial" w:cs="Arial"/>
          <w:sz w:val="22"/>
          <w:szCs w:val="22"/>
        </w:rPr>
      </w:pPr>
    </w:p>
    <w:p w14:paraId="02F836C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AMK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Advies- en Meldpunt Kindermishandeling</w:t>
      </w:r>
    </w:p>
    <w:p w14:paraId="3D3414C4"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BHV</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Bedrijfshulpverlening</w:t>
      </w:r>
    </w:p>
    <w:p w14:paraId="0691703F"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Bewegingsonderwijs</w:t>
      </w:r>
    </w:p>
    <w:p w14:paraId="46C3031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BVL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Brabants Verkeersveiligheids Label</w:t>
      </w:r>
    </w:p>
    <w:p w14:paraId="3F17CDE4"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EHBO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Eerste hulp bij ongelukken</w:t>
      </w:r>
    </w:p>
    <w:p w14:paraId="27EAD393"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MR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Medezeggenschapsraad</w:t>
      </w:r>
    </w:p>
    <w:p w14:paraId="1EF2613E"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PAG&amp;SI</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Pesten, agressie, geweld en seksuele intimidatie</w:t>
      </w:r>
    </w:p>
    <w:p w14:paraId="70500740"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RI&amp;E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Risico-inventarisatie en evaluatie </w:t>
      </w:r>
    </w:p>
    <w:p w14:paraId="3A62FC44"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SOVA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Sociale vaardigheidtraining</w:t>
      </w:r>
      <w:r>
        <w:rPr>
          <w:rFonts w:ascii="Arial" w:eastAsia="Arial" w:hAnsi="Arial" w:cs="Arial"/>
          <w:sz w:val="22"/>
          <w:szCs w:val="22"/>
        </w:rPr>
        <w:tab/>
      </w:r>
    </w:p>
    <w:p w14:paraId="20CD1558"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FART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Faalangstreductietraining</w:t>
      </w:r>
    </w:p>
    <w:p w14:paraId="072AFE43"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LGF</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Leerlinggebonden financiering</w:t>
      </w:r>
    </w:p>
    <w:p w14:paraId="4504C3A0" w14:textId="77777777" w:rsidR="008F07E9" w:rsidRDefault="002B5B46">
      <w:pPr>
        <w:tabs>
          <w:tab w:val="left" w:pos="900"/>
        </w:tabs>
        <w:rPr>
          <w:rFonts w:ascii="Arial" w:eastAsia="Arial" w:hAnsi="Arial" w:cs="Arial"/>
          <w:sz w:val="22"/>
          <w:szCs w:val="22"/>
        </w:rPr>
      </w:pPr>
      <w:r>
        <w:rPr>
          <w:rFonts w:ascii="Arial" w:eastAsia="Arial" w:hAnsi="Arial" w:cs="Arial"/>
          <w:sz w:val="22"/>
          <w:szCs w:val="22"/>
        </w:rPr>
        <w:t>ACT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Advies- en consultatie-team</w:t>
      </w:r>
    </w:p>
    <w:p w14:paraId="2985F958" w14:textId="21815F18" w:rsidR="008F07E9" w:rsidRDefault="002B5B46">
      <w:pPr>
        <w:tabs>
          <w:tab w:val="left" w:pos="900"/>
        </w:tabs>
        <w:rPr>
          <w:rFonts w:ascii="Arial" w:eastAsia="Arial" w:hAnsi="Arial" w:cs="Arial"/>
          <w:sz w:val="22"/>
          <w:szCs w:val="22"/>
        </w:rPr>
      </w:pPr>
      <w:r>
        <w:rPr>
          <w:rFonts w:ascii="Arial" w:eastAsia="Arial" w:hAnsi="Arial" w:cs="Arial"/>
          <w:sz w:val="22"/>
          <w:szCs w:val="22"/>
        </w:rPr>
        <w:t>VSV</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Voortijdig schoolverlaten </w:t>
      </w:r>
    </w:p>
    <w:p w14:paraId="7B29DD47" w14:textId="1B9ED4C2" w:rsidR="00E06064" w:rsidRDefault="00E06064">
      <w:pPr>
        <w:tabs>
          <w:tab w:val="left" w:pos="900"/>
        </w:tabs>
        <w:rPr>
          <w:rFonts w:ascii="Arial" w:eastAsia="Arial" w:hAnsi="Arial" w:cs="Arial"/>
          <w:sz w:val="22"/>
          <w:szCs w:val="22"/>
        </w:rPr>
      </w:pPr>
      <w:r>
        <w:rPr>
          <w:rFonts w:ascii="Arial" w:eastAsia="Arial" w:hAnsi="Arial" w:cs="Arial"/>
          <w:sz w:val="22"/>
          <w:szCs w:val="22"/>
        </w:rPr>
        <w:t>OCO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Ondersteuningscoördinator</w:t>
      </w:r>
    </w:p>
    <w:p w14:paraId="6D0B0444" w14:textId="0620779E" w:rsidR="00E06064" w:rsidRDefault="00E06064">
      <w:pPr>
        <w:tabs>
          <w:tab w:val="left" w:pos="900"/>
        </w:tabs>
        <w:rPr>
          <w:rFonts w:ascii="Arial" w:eastAsia="Arial" w:hAnsi="Arial" w:cs="Arial"/>
          <w:sz w:val="22"/>
          <w:szCs w:val="22"/>
        </w:rPr>
      </w:pPr>
      <w:r>
        <w:rPr>
          <w:rFonts w:ascii="Arial" w:eastAsia="Arial" w:hAnsi="Arial" w:cs="Arial"/>
          <w:sz w:val="22"/>
          <w:szCs w:val="22"/>
        </w:rPr>
        <w:t>SOP</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Schoolondersteuningsplan</w:t>
      </w:r>
    </w:p>
    <w:p w14:paraId="637805D2" w14:textId="77777777" w:rsidR="008F07E9" w:rsidRDefault="008F07E9">
      <w:pPr>
        <w:tabs>
          <w:tab w:val="left" w:pos="900"/>
        </w:tabs>
        <w:rPr>
          <w:rFonts w:ascii="Arial" w:eastAsia="Arial" w:hAnsi="Arial" w:cs="Arial"/>
          <w:sz w:val="22"/>
          <w:szCs w:val="22"/>
        </w:rPr>
      </w:pPr>
    </w:p>
    <w:p w14:paraId="463F29E8" w14:textId="77777777" w:rsidR="008F07E9" w:rsidRDefault="002B5B46">
      <w:pPr>
        <w:tabs>
          <w:tab w:val="left" w:pos="900"/>
        </w:tabs>
        <w:rPr>
          <w:rFonts w:ascii="Arial" w:eastAsia="Arial" w:hAnsi="Arial" w:cs="Arial"/>
          <w:b/>
          <w:sz w:val="22"/>
          <w:szCs w:val="22"/>
        </w:rPr>
      </w:pPr>
      <w:r>
        <w:rPr>
          <w:rFonts w:ascii="Arial" w:eastAsia="Arial" w:hAnsi="Arial" w:cs="Arial"/>
          <w:b/>
          <w:sz w:val="22"/>
          <w:szCs w:val="22"/>
        </w:rPr>
        <w:tab/>
      </w:r>
    </w:p>
    <w:p w14:paraId="3B7B4B86" w14:textId="77777777" w:rsidR="008F07E9" w:rsidRDefault="008F07E9">
      <w:pPr>
        <w:tabs>
          <w:tab w:val="left" w:pos="900"/>
        </w:tabs>
        <w:rPr>
          <w:rFonts w:ascii="Arial" w:eastAsia="Arial" w:hAnsi="Arial" w:cs="Arial"/>
          <w:b/>
          <w:sz w:val="22"/>
          <w:szCs w:val="22"/>
        </w:rPr>
      </w:pPr>
    </w:p>
    <w:p w14:paraId="3A0FF5F2" w14:textId="77777777" w:rsidR="008F07E9" w:rsidRDefault="008F07E9">
      <w:pPr>
        <w:tabs>
          <w:tab w:val="left" w:pos="900"/>
        </w:tabs>
        <w:rPr>
          <w:rFonts w:ascii="Arial" w:eastAsia="Arial" w:hAnsi="Arial" w:cs="Arial"/>
          <w:b/>
          <w:sz w:val="22"/>
          <w:szCs w:val="22"/>
        </w:rPr>
      </w:pPr>
    </w:p>
    <w:p w14:paraId="5630AD66" w14:textId="77777777" w:rsidR="008F07E9" w:rsidRDefault="008F07E9">
      <w:pPr>
        <w:tabs>
          <w:tab w:val="left" w:pos="900"/>
        </w:tabs>
        <w:rPr>
          <w:rFonts w:ascii="Arial" w:eastAsia="Arial" w:hAnsi="Arial" w:cs="Arial"/>
          <w:b/>
          <w:sz w:val="22"/>
          <w:szCs w:val="22"/>
        </w:rPr>
      </w:pPr>
    </w:p>
    <w:p w14:paraId="61829076" w14:textId="77777777" w:rsidR="008F07E9" w:rsidRDefault="008F07E9">
      <w:pPr>
        <w:tabs>
          <w:tab w:val="left" w:pos="900"/>
        </w:tabs>
        <w:rPr>
          <w:rFonts w:ascii="Arial" w:eastAsia="Arial" w:hAnsi="Arial" w:cs="Arial"/>
          <w:b/>
          <w:sz w:val="22"/>
          <w:szCs w:val="22"/>
        </w:rPr>
      </w:pPr>
    </w:p>
    <w:p w14:paraId="2BA226A1" w14:textId="77777777" w:rsidR="008F07E9" w:rsidRDefault="008F07E9">
      <w:pPr>
        <w:tabs>
          <w:tab w:val="left" w:pos="900"/>
        </w:tabs>
        <w:rPr>
          <w:rFonts w:ascii="Arial" w:eastAsia="Arial" w:hAnsi="Arial" w:cs="Arial"/>
          <w:b/>
          <w:sz w:val="22"/>
          <w:szCs w:val="22"/>
        </w:rPr>
      </w:pPr>
    </w:p>
    <w:p w14:paraId="17AD93B2" w14:textId="77777777" w:rsidR="008F07E9" w:rsidRDefault="008F07E9">
      <w:pPr>
        <w:tabs>
          <w:tab w:val="left" w:pos="900"/>
        </w:tabs>
        <w:rPr>
          <w:rFonts w:ascii="Arial" w:eastAsia="Arial" w:hAnsi="Arial" w:cs="Arial"/>
          <w:b/>
          <w:sz w:val="22"/>
          <w:szCs w:val="22"/>
        </w:rPr>
      </w:pPr>
    </w:p>
    <w:p w14:paraId="0DE4B5B7" w14:textId="77777777" w:rsidR="008F07E9" w:rsidRDefault="008F07E9">
      <w:pPr>
        <w:tabs>
          <w:tab w:val="left" w:pos="900"/>
        </w:tabs>
        <w:rPr>
          <w:rFonts w:ascii="Arial" w:eastAsia="Arial" w:hAnsi="Arial" w:cs="Arial"/>
          <w:b/>
          <w:sz w:val="22"/>
          <w:szCs w:val="22"/>
        </w:rPr>
      </w:pPr>
    </w:p>
    <w:p w14:paraId="66204FF1" w14:textId="77777777" w:rsidR="008F07E9" w:rsidRDefault="008F07E9">
      <w:pPr>
        <w:tabs>
          <w:tab w:val="left" w:pos="900"/>
        </w:tabs>
        <w:rPr>
          <w:rFonts w:ascii="Arial" w:eastAsia="Arial" w:hAnsi="Arial" w:cs="Arial"/>
          <w:b/>
          <w:sz w:val="22"/>
          <w:szCs w:val="22"/>
        </w:rPr>
      </w:pPr>
    </w:p>
    <w:p w14:paraId="2DBF0D7D" w14:textId="77777777" w:rsidR="008F07E9" w:rsidRDefault="008F07E9">
      <w:pPr>
        <w:tabs>
          <w:tab w:val="left" w:pos="900"/>
        </w:tabs>
        <w:rPr>
          <w:rFonts w:ascii="Arial" w:eastAsia="Arial" w:hAnsi="Arial" w:cs="Arial"/>
          <w:b/>
          <w:sz w:val="22"/>
          <w:szCs w:val="22"/>
        </w:rPr>
      </w:pPr>
    </w:p>
    <w:p w14:paraId="6B62F1B3" w14:textId="77777777" w:rsidR="008F07E9" w:rsidRDefault="008F07E9">
      <w:pPr>
        <w:tabs>
          <w:tab w:val="left" w:pos="900"/>
        </w:tabs>
        <w:rPr>
          <w:rFonts w:ascii="Arial" w:eastAsia="Arial" w:hAnsi="Arial" w:cs="Arial"/>
          <w:b/>
          <w:sz w:val="22"/>
          <w:szCs w:val="22"/>
        </w:rPr>
      </w:pPr>
    </w:p>
    <w:p w14:paraId="02F2C34E" w14:textId="77777777" w:rsidR="008F07E9" w:rsidRDefault="008F07E9">
      <w:pPr>
        <w:tabs>
          <w:tab w:val="left" w:pos="900"/>
        </w:tabs>
        <w:rPr>
          <w:rFonts w:ascii="Arial" w:eastAsia="Arial" w:hAnsi="Arial" w:cs="Arial"/>
          <w:b/>
          <w:sz w:val="22"/>
          <w:szCs w:val="22"/>
        </w:rPr>
      </w:pPr>
    </w:p>
    <w:p w14:paraId="680A4E5D" w14:textId="77777777" w:rsidR="008F07E9" w:rsidRDefault="008F07E9">
      <w:pPr>
        <w:tabs>
          <w:tab w:val="left" w:pos="900"/>
        </w:tabs>
        <w:rPr>
          <w:rFonts w:ascii="Arial" w:eastAsia="Arial" w:hAnsi="Arial" w:cs="Arial"/>
          <w:b/>
          <w:sz w:val="22"/>
          <w:szCs w:val="22"/>
        </w:rPr>
      </w:pPr>
    </w:p>
    <w:p w14:paraId="19219836" w14:textId="77777777" w:rsidR="008F07E9" w:rsidRDefault="008F07E9">
      <w:pPr>
        <w:tabs>
          <w:tab w:val="left" w:pos="900"/>
        </w:tabs>
        <w:rPr>
          <w:rFonts w:ascii="Arial" w:eastAsia="Arial" w:hAnsi="Arial" w:cs="Arial"/>
          <w:b/>
          <w:sz w:val="22"/>
          <w:szCs w:val="22"/>
        </w:rPr>
      </w:pPr>
    </w:p>
    <w:p w14:paraId="296FEF7D" w14:textId="77777777" w:rsidR="008F07E9" w:rsidRDefault="008F07E9">
      <w:pPr>
        <w:tabs>
          <w:tab w:val="left" w:pos="900"/>
        </w:tabs>
        <w:rPr>
          <w:rFonts w:ascii="Arial" w:eastAsia="Arial" w:hAnsi="Arial" w:cs="Arial"/>
          <w:b/>
          <w:sz w:val="22"/>
          <w:szCs w:val="22"/>
        </w:rPr>
      </w:pPr>
    </w:p>
    <w:p w14:paraId="7194DBDC" w14:textId="77777777" w:rsidR="008F07E9" w:rsidRDefault="008F07E9">
      <w:pPr>
        <w:tabs>
          <w:tab w:val="left" w:pos="900"/>
        </w:tabs>
        <w:rPr>
          <w:rFonts w:ascii="Arial" w:eastAsia="Arial" w:hAnsi="Arial" w:cs="Arial"/>
          <w:b/>
          <w:sz w:val="22"/>
          <w:szCs w:val="22"/>
        </w:rPr>
      </w:pPr>
    </w:p>
    <w:p w14:paraId="769D0D3C" w14:textId="77777777" w:rsidR="008F07E9" w:rsidRDefault="008F07E9">
      <w:pPr>
        <w:tabs>
          <w:tab w:val="left" w:pos="900"/>
        </w:tabs>
        <w:rPr>
          <w:rFonts w:ascii="Arial" w:eastAsia="Arial" w:hAnsi="Arial" w:cs="Arial"/>
          <w:b/>
          <w:sz w:val="22"/>
          <w:szCs w:val="22"/>
        </w:rPr>
      </w:pPr>
    </w:p>
    <w:p w14:paraId="54CD245A" w14:textId="77777777" w:rsidR="008F07E9" w:rsidRDefault="008F07E9">
      <w:pPr>
        <w:tabs>
          <w:tab w:val="left" w:pos="900"/>
        </w:tabs>
        <w:rPr>
          <w:rFonts w:ascii="Arial" w:eastAsia="Arial" w:hAnsi="Arial" w:cs="Arial"/>
          <w:b/>
          <w:sz w:val="22"/>
          <w:szCs w:val="22"/>
        </w:rPr>
      </w:pPr>
    </w:p>
    <w:p w14:paraId="1231BE67" w14:textId="77777777" w:rsidR="008F07E9" w:rsidRDefault="008F07E9">
      <w:pPr>
        <w:tabs>
          <w:tab w:val="left" w:pos="900"/>
        </w:tabs>
        <w:rPr>
          <w:rFonts w:ascii="Arial" w:eastAsia="Arial" w:hAnsi="Arial" w:cs="Arial"/>
          <w:b/>
          <w:sz w:val="22"/>
          <w:szCs w:val="22"/>
        </w:rPr>
      </w:pPr>
    </w:p>
    <w:p w14:paraId="36FEB5B0" w14:textId="77777777" w:rsidR="008F07E9" w:rsidRDefault="008F07E9">
      <w:pPr>
        <w:tabs>
          <w:tab w:val="left" w:pos="900"/>
        </w:tabs>
        <w:rPr>
          <w:rFonts w:ascii="Arial" w:eastAsia="Arial" w:hAnsi="Arial" w:cs="Arial"/>
          <w:b/>
          <w:sz w:val="22"/>
          <w:szCs w:val="22"/>
        </w:rPr>
      </w:pPr>
    </w:p>
    <w:p w14:paraId="30D7AA69" w14:textId="77777777" w:rsidR="008F07E9" w:rsidRDefault="008F07E9">
      <w:pPr>
        <w:tabs>
          <w:tab w:val="left" w:pos="900"/>
        </w:tabs>
        <w:rPr>
          <w:rFonts w:ascii="Arial" w:eastAsia="Arial" w:hAnsi="Arial" w:cs="Arial"/>
          <w:b/>
          <w:sz w:val="22"/>
          <w:szCs w:val="22"/>
        </w:rPr>
      </w:pPr>
    </w:p>
    <w:p w14:paraId="7196D064" w14:textId="77777777" w:rsidR="008F07E9" w:rsidRDefault="008F07E9">
      <w:pPr>
        <w:tabs>
          <w:tab w:val="left" w:pos="900"/>
        </w:tabs>
        <w:rPr>
          <w:rFonts w:ascii="Arial" w:eastAsia="Arial" w:hAnsi="Arial" w:cs="Arial"/>
          <w:b/>
          <w:sz w:val="22"/>
          <w:szCs w:val="22"/>
        </w:rPr>
      </w:pPr>
    </w:p>
    <w:p w14:paraId="34FF1C98" w14:textId="77777777" w:rsidR="008F07E9" w:rsidRDefault="008F07E9">
      <w:pPr>
        <w:tabs>
          <w:tab w:val="left" w:pos="900"/>
        </w:tabs>
        <w:rPr>
          <w:rFonts w:ascii="Arial" w:eastAsia="Arial" w:hAnsi="Arial" w:cs="Arial"/>
          <w:b/>
          <w:sz w:val="22"/>
          <w:szCs w:val="22"/>
        </w:rPr>
      </w:pPr>
    </w:p>
    <w:p w14:paraId="6D072C0D" w14:textId="77777777" w:rsidR="008F07E9" w:rsidRDefault="008F07E9">
      <w:pPr>
        <w:tabs>
          <w:tab w:val="left" w:pos="900"/>
        </w:tabs>
        <w:rPr>
          <w:rFonts w:ascii="Arial" w:eastAsia="Arial" w:hAnsi="Arial" w:cs="Arial"/>
          <w:b/>
          <w:sz w:val="22"/>
          <w:szCs w:val="22"/>
        </w:rPr>
      </w:pPr>
    </w:p>
    <w:p w14:paraId="48A21919" w14:textId="77777777" w:rsidR="008F07E9" w:rsidRDefault="002B5B46">
      <w:pPr>
        <w:tabs>
          <w:tab w:val="left" w:pos="900"/>
        </w:tabs>
        <w:rPr>
          <w:rFonts w:ascii="Arial" w:eastAsia="Arial" w:hAnsi="Arial" w:cs="Arial"/>
          <w:b/>
          <w:sz w:val="22"/>
          <w:szCs w:val="22"/>
        </w:rPr>
      </w:pPr>
      <w:r>
        <w:rPr>
          <w:rFonts w:ascii="Arial" w:eastAsia="Arial" w:hAnsi="Arial" w:cs="Arial"/>
          <w:b/>
          <w:sz w:val="22"/>
          <w:szCs w:val="22"/>
        </w:rPr>
        <w:tab/>
      </w:r>
    </w:p>
    <w:p w14:paraId="6BD18F9B" w14:textId="77777777" w:rsidR="008F07E9" w:rsidRDefault="008F07E9">
      <w:pPr>
        <w:tabs>
          <w:tab w:val="left" w:pos="900"/>
        </w:tabs>
        <w:rPr>
          <w:rFonts w:ascii="Arial" w:eastAsia="Arial" w:hAnsi="Arial" w:cs="Arial"/>
          <w:b/>
          <w:sz w:val="22"/>
          <w:szCs w:val="22"/>
        </w:rPr>
      </w:pPr>
    </w:p>
    <w:p w14:paraId="238601FE" w14:textId="77777777" w:rsidR="008F07E9" w:rsidRDefault="008F07E9">
      <w:pPr>
        <w:tabs>
          <w:tab w:val="left" w:pos="900"/>
        </w:tabs>
        <w:rPr>
          <w:rFonts w:ascii="Arial" w:eastAsia="Arial" w:hAnsi="Arial" w:cs="Arial"/>
          <w:b/>
          <w:sz w:val="22"/>
          <w:szCs w:val="22"/>
        </w:rPr>
      </w:pPr>
    </w:p>
    <w:p w14:paraId="0F3CABC7" w14:textId="77777777" w:rsidR="008F07E9" w:rsidRDefault="008F07E9">
      <w:pPr>
        <w:tabs>
          <w:tab w:val="left" w:pos="900"/>
        </w:tabs>
        <w:rPr>
          <w:rFonts w:ascii="Arial" w:eastAsia="Arial" w:hAnsi="Arial" w:cs="Arial"/>
          <w:b/>
          <w:sz w:val="22"/>
          <w:szCs w:val="22"/>
        </w:rPr>
      </w:pPr>
    </w:p>
    <w:p w14:paraId="5B08B5D1" w14:textId="77777777" w:rsidR="008F07E9" w:rsidRDefault="008F07E9">
      <w:pPr>
        <w:tabs>
          <w:tab w:val="left" w:pos="900"/>
        </w:tabs>
        <w:rPr>
          <w:rFonts w:ascii="Arial" w:eastAsia="Arial" w:hAnsi="Arial" w:cs="Arial"/>
          <w:b/>
          <w:sz w:val="22"/>
          <w:szCs w:val="22"/>
        </w:rPr>
      </w:pPr>
    </w:p>
    <w:p w14:paraId="5C6A5637"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3" w:name="_3znysh7" w:colFirst="0" w:colLast="0"/>
      <w:bookmarkEnd w:id="3"/>
      <w:r>
        <w:rPr>
          <w:rFonts w:ascii="Arial" w:eastAsia="Arial" w:hAnsi="Arial" w:cs="Arial"/>
          <w:b/>
          <w:color w:val="000000"/>
          <w:sz w:val="22"/>
          <w:szCs w:val="22"/>
        </w:rPr>
        <w:lastRenderedPageBreak/>
        <w:t>H 1: Beleidsaspecten</w:t>
      </w:r>
    </w:p>
    <w:p w14:paraId="16DEB4AB" w14:textId="77777777" w:rsidR="008F07E9" w:rsidRDefault="008F07E9">
      <w:pPr>
        <w:keepNext/>
        <w:pBdr>
          <w:top w:val="nil"/>
          <w:left w:val="nil"/>
          <w:bottom w:val="nil"/>
          <w:right w:val="nil"/>
          <w:between w:val="nil"/>
        </w:pBdr>
        <w:spacing w:before="240"/>
        <w:rPr>
          <w:rFonts w:ascii="Arial" w:eastAsia="Arial" w:hAnsi="Arial" w:cs="Arial"/>
          <w:b/>
          <w:color w:val="000000"/>
          <w:sz w:val="22"/>
          <w:szCs w:val="22"/>
        </w:rPr>
      </w:pPr>
      <w:bookmarkStart w:id="4" w:name="_2et92p0" w:colFirst="0" w:colLast="0"/>
      <w:bookmarkEnd w:id="4"/>
    </w:p>
    <w:p w14:paraId="4966260D" w14:textId="77777777" w:rsidR="008F07E9" w:rsidRDefault="002B5B46">
      <w:pPr>
        <w:keepNext/>
        <w:pBdr>
          <w:top w:val="nil"/>
          <w:left w:val="nil"/>
          <w:bottom w:val="nil"/>
          <w:right w:val="nil"/>
          <w:between w:val="nil"/>
        </w:pBdr>
        <w:spacing w:after="60"/>
        <w:rPr>
          <w:rFonts w:ascii="Arial" w:eastAsia="Arial" w:hAnsi="Arial" w:cs="Arial"/>
          <w:b/>
          <w:color w:val="000000"/>
          <w:sz w:val="22"/>
          <w:szCs w:val="22"/>
        </w:rPr>
      </w:pPr>
      <w:r>
        <w:rPr>
          <w:rFonts w:ascii="Arial" w:eastAsia="Arial" w:hAnsi="Arial" w:cs="Arial"/>
          <w:b/>
          <w:color w:val="000000"/>
          <w:sz w:val="22"/>
          <w:szCs w:val="22"/>
        </w:rPr>
        <w:t>1.1 Algemene gegevens</w:t>
      </w:r>
    </w:p>
    <w:p w14:paraId="5FE35937" w14:textId="77777777" w:rsidR="008F07E9" w:rsidRDefault="002B5B46">
      <w:pPr>
        <w:tabs>
          <w:tab w:val="left" w:pos="0"/>
        </w:tabs>
        <w:rPr>
          <w:rFonts w:ascii="Arial" w:eastAsia="Arial" w:hAnsi="Arial" w:cs="Arial"/>
          <w:sz w:val="22"/>
          <w:szCs w:val="22"/>
        </w:rPr>
      </w:pPr>
      <w:r>
        <w:rPr>
          <w:rFonts w:ascii="Arial" w:eastAsia="Arial" w:hAnsi="Arial" w:cs="Arial"/>
          <w:sz w:val="22"/>
          <w:szCs w:val="22"/>
        </w:rPr>
        <w:t>Naam school: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Sancta Maria Mavo</w:t>
      </w:r>
    </w:p>
    <w:p w14:paraId="42A1D5F2" w14:textId="77777777" w:rsidR="008F07E9" w:rsidRDefault="002B5B46">
      <w:pPr>
        <w:rPr>
          <w:rFonts w:ascii="Arial" w:eastAsia="Arial" w:hAnsi="Arial" w:cs="Arial"/>
          <w:sz w:val="22"/>
          <w:szCs w:val="22"/>
        </w:rPr>
      </w:pPr>
      <w:r>
        <w:rPr>
          <w:rFonts w:ascii="Arial" w:eastAsia="Arial" w:hAnsi="Arial" w:cs="Arial"/>
          <w:sz w:val="22"/>
          <w:szCs w:val="22"/>
        </w:rPr>
        <w:t>Adres: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Aartshertogenlaan 108</w:t>
      </w:r>
    </w:p>
    <w:p w14:paraId="72DC94AF" w14:textId="77777777" w:rsidR="008F07E9" w:rsidRDefault="002B5B46">
      <w:pPr>
        <w:rPr>
          <w:rFonts w:ascii="Arial" w:eastAsia="Arial" w:hAnsi="Arial" w:cs="Arial"/>
          <w:sz w:val="22"/>
          <w:szCs w:val="22"/>
        </w:rPr>
      </w:pPr>
      <w:r>
        <w:rPr>
          <w:rFonts w:ascii="Arial" w:eastAsia="Arial" w:hAnsi="Arial" w:cs="Arial"/>
          <w:sz w:val="22"/>
          <w:szCs w:val="22"/>
        </w:rPr>
        <w:t>Postcode: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5212 CM</w:t>
      </w:r>
    </w:p>
    <w:p w14:paraId="4752A1DD" w14:textId="77777777" w:rsidR="008F07E9" w:rsidRDefault="002B5B46">
      <w:pPr>
        <w:rPr>
          <w:rFonts w:ascii="Arial" w:eastAsia="Arial" w:hAnsi="Arial" w:cs="Arial"/>
          <w:sz w:val="22"/>
          <w:szCs w:val="22"/>
        </w:rPr>
      </w:pPr>
      <w:r>
        <w:rPr>
          <w:rFonts w:ascii="Arial" w:eastAsia="Arial" w:hAnsi="Arial" w:cs="Arial"/>
          <w:sz w:val="22"/>
          <w:szCs w:val="22"/>
        </w:rPr>
        <w:t>Plaats: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’s-Hertogenbosch</w:t>
      </w:r>
    </w:p>
    <w:p w14:paraId="37BF5BE0" w14:textId="77777777" w:rsidR="008F07E9" w:rsidRDefault="002B5B46">
      <w:pPr>
        <w:rPr>
          <w:rFonts w:ascii="Arial" w:eastAsia="Arial" w:hAnsi="Arial" w:cs="Arial"/>
          <w:sz w:val="22"/>
          <w:szCs w:val="22"/>
        </w:rPr>
      </w:pPr>
      <w:r>
        <w:rPr>
          <w:rFonts w:ascii="Arial" w:eastAsia="Arial" w:hAnsi="Arial" w:cs="Arial"/>
          <w:sz w:val="22"/>
          <w:szCs w:val="22"/>
        </w:rPr>
        <w:t>Telefoon: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073-6421712</w:t>
      </w:r>
    </w:p>
    <w:p w14:paraId="46A580F6" w14:textId="77777777" w:rsidR="008F07E9" w:rsidRDefault="002B5B46">
      <w:pPr>
        <w:rPr>
          <w:rFonts w:ascii="Arial" w:eastAsia="Arial" w:hAnsi="Arial" w:cs="Arial"/>
          <w:sz w:val="22"/>
          <w:szCs w:val="22"/>
        </w:rPr>
      </w:pPr>
      <w:r>
        <w:rPr>
          <w:rFonts w:ascii="Arial" w:eastAsia="Arial" w:hAnsi="Arial" w:cs="Arial"/>
          <w:sz w:val="22"/>
          <w:szCs w:val="22"/>
        </w:rPr>
        <w:t xml:space="preserve">Fax: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073- 6427050</w:t>
      </w:r>
    </w:p>
    <w:p w14:paraId="27F2E04F" w14:textId="77777777" w:rsidR="008F07E9" w:rsidRDefault="002B5B46">
      <w:pPr>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hyperlink r:id="rId11">
        <w:r>
          <w:rPr>
            <w:rFonts w:ascii="Arial" w:eastAsia="Arial" w:hAnsi="Arial" w:cs="Arial"/>
            <w:color w:val="0000FF"/>
            <w:sz w:val="22"/>
            <w:szCs w:val="22"/>
            <w:u w:val="single"/>
          </w:rPr>
          <w:t>info@desancta.nl</w:t>
        </w:r>
      </w:hyperlink>
      <w:r>
        <w:rPr>
          <w:rFonts w:ascii="Arial" w:eastAsia="Arial" w:hAnsi="Arial" w:cs="Arial"/>
          <w:sz w:val="22"/>
          <w:szCs w:val="22"/>
        </w:rPr>
        <w:t xml:space="preserve">  </w:t>
      </w:r>
    </w:p>
    <w:p w14:paraId="5D2F0C74" w14:textId="3CF7361C" w:rsidR="008F07E9" w:rsidRDefault="00E06064">
      <w:pPr>
        <w:rPr>
          <w:rFonts w:ascii="Arial" w:eastAsia="Arial" w:hAnsi="Arial" w:cs="Arial"/>
          <w:sz w:val="22"/>
          <w:szCs w:val="22"/>
        </w:rPr>
      </w:pPr>
      <w:r>
        <w:rPr>
          <w:rFonts w:ascii="Arial" w:eastAsia="Arial" w:hAnsi="Arial" w:cs="Arial"/>
          <w:sz w:val="22"/>
          <w:szCs w:val="22"/>
        </w:rPr>
        <w:t>Aantal leerlingen: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ca. 320</w:t>
      </w:r>
    </w:p>
    <w:p w14:paraId="16E1D0A0" w14:textId="681D6167" w:rsidR="008F07E9" w:rsidRDefault="00E06064">
      <w:pPr>
        <w:rPr>
          <w:rFonts w:ascii="Arial" w:eastAsia="Arial" w:hAnsi="Arial" w:cs="Arial"/>
          <w:sz w:val="22"/>
          <w:szCs w:val="22"/>
        </w:rPr>
      </w:pPr>
      <w:r>
        <w:rPr>
          <w:rFonts w:ascii="Arial" w:eastAsia="Arial" w:hAnsi="Arial" w:cs="Arial"/>
          <w:sz w:val="22"/>
          <w:szCs w:val="22"/>
        </w:rPr>
        <w:t>Aantal medewerkers: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ca. 40</w:t>
      </w:r>
    </w:p>
    <w:p w14:paraId="6DFD9726" w14:textId="3CBD8894" w:rsidR="008F07E9" w:rsidRDefault="002B5B46">
      <w:pPr>
        <w:rPr>
          <w:rFonts w:ascii="Arial" w:eastAsia="Arial" w:hAnsi="Arial" w:cs="Arial"/>
          <w:sz w:val="22"/>
          <w:szCs w:val="22"/>
        </w:rPr>
      </w:pPr>
      <w:r>
        <w:rPr>
          <w:rFonts w:ascii="Arial" w:eastAsia="Arial" w:hAnsi="Arial" w:cs="Arial"/>
          <w:sz w:val="22"/>
          <w:szCs w:val="22"/>
        </w:rPr>
        <w:t>Directeur</w:t>
      </w:r>
      <w:r w:rsidR="00E06064">
        <w:rPr>
          <w:rFonts w:ascii="Arial" w:eastAsia="Arial" w:hAnsi="Arial" w:cs="Arial"/>
          <w:sz w:val="22"/>
          <w:szCs w:val="22"/>
        </w:rPr>
        <w:t>-bestuurder</w:t>
      </w:r>
      <w:r w:rsidR="005F0CD9">
        <w:rPr>
          <w:rFonts w:ascii="Arial" w:eastAsia="Arial" w:hAnsi="Arial" w:cs="Arial"/>
          <w:sz w:val="22"/>
          <w:szCs w:val="22"/>
        </w:rPr>
        <w:t xml:space="preserve"> a.i.</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E06064">
        <w:rPr>
          <w:rFonts w:ascii="Arial" w:eastAsia="Arial" w:hAnsi="Arial" w:cs="Arial"/>
          <w:sz w:val="22"/>
          <w:szCs w:val="22"/>
        </w:rPr>
        <w:t>mw. A.M. van Lanen</w:t>
      </w:r>
    </w:p>
    <w:p w14:paraId="5246E42B" w14:textId="34F189EC" w:rsidR="008F07E9" w:rsidRDefault="00E06064">
      <w:pPr>
        <w:rPr>
          <w:rFonts w:ascii="Arial" w:eastAsia="Arial" w:hAnsi="Arial" w:cs="Arial"/>
          <w:sz w:val="22"/>
          <w:szCs w:val="22"/>
        </w:rPr>
      </w:pPr>
      <w:r>
        <w:rPr>
          <w:rFonts w:ascii="Arial" w:eastAsia="Arial" w:hAnsi="Arial" w:cs="Arial"/>
          <w:sz w:val="22"/>
          <w:szCs w:val="22"/>
        </w:rPr>
        <w:t>Directeur Organisatie: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B5B46">
        <w:rPr>
          <w:rFonts w:ascii="Arial" w:eastAsia="Arial" w:hAnsi="Arial" w:cs="Arial"/>
          <w:sz w:val="22"/>
          <w:szCs w:val="22"/>
        </w:rPr>
        <w:t>m</w:t>
      </w:r>
      <w:r>
        <w:rPr>
          <w:rFonts w:ascii="Arial" w:eastAsia="Arial" w:hAnsi="Arial" w:cs="Arial"/>
          <w:sz w:val="22"/>
          <w:szCs w:val="22"/>
        </w:rPr>
        <w:t>w</w:t>
      </w:r>
      <w:r w:rsidR="002B5B46">
        <w:rPr>
          <w:rFonts w:ascii="Arial" w:eastAsia="Arial" w:hAnsi="Arial" w:cs="Arial"/>
          <w:sz w:val="22"/>
          <w:szCs w:val="22"/>
        </w:rPr>
        <w:t>. S Verlouw</w:t>
      </w:r>
    </w:p>
    <w:p w14:paraId="6C25B00D" w14:textId="46CC98E3" w:rsidR="008F07E9" w:rsidRDefault="00E06064">
      <w:pPr>
        <w:rPr>
          <w:rFonts w:ascii="Arial" w:eastAsia="Arial" w:hAnsi="Arial" w:cs="Arial"/>
          <w:sz w:val="22"/>
          <w:szCs w:val="22"/>
        </w:rPr>
      </w:pPr>
      <w:r>
        <w:rPr>
          <w:rFonts w:ascii="Arial" w:eastAsia="Arial" w:hAnsi="Arial" w:cs="Arial"/>
          <w:sz w:val="22"/>
          <w:szCs w:val="22"/>
        </w:rPr>
        <w:t>D</w:t>
      </w:r>
      <w:r w:rsidR="002B5B46">
        <w:rPr>
          <w:rFonts w:ascii="Arial" w:eastAsia="Arial" w:hAnsi="Arial" w:cs="Arial"/>
          <w:sz w:val="22"/>
          <w:szCs w:val="22"/>
        </w:rPr>
        <w:t xml:space="preserve">irecteur </w:t>
      </w:r>
      <w:r>
        <w:rPr>
          <w:rFonts w:ascii="Arial" w:eastAsia="Arial" w:hAnsi="Arial" w:cs="Arial"/>
          <w:sz w:val="22"/>
          <w:szCs w:val="22"/>
        </w:rPr>
        <w:t>Onderwijs:</w:t>
      </w:r>
      <w:r>
        <w:rPr>
          <w:rFonts w:ascii="Arial" w:eastAsia="Arial" w:hAnsi="Arial" w:cs="Arial"/>
          <w:sz w:val="22"/>
          <w:szCs w:val="22"/>
        </w:rPr>
        <w:tab/>
      </w:r>
      <w:r>
        <w:rPr>
          <w:rFonts w:ascii="Arial" w:eastAsia="Arial" w:hAnsi="Arial" w:cs="Arial"/>
          <w:sz w:val="22"/>
          <w:szCs w:val="22"/>
        </w:rPr>
        <w:tab/>
      </w:r>
      <w:r w:rsidR="002B5B46">
        <w:rPr>
          <w:rFonts w:ascii="Arial" w:eastAsia="Arial" w:hAnsi="Arial" w:cs="Arial"/>
          <w:sz w:val="22"/>
          <w:szCs w:val="22"/>
        </w:rPr>
        <w:tab/>
        <w:t>dhr. A  v. Weert</w:t>
      </w:r>
    </w:p>
    <w:p w14:paraId="0AD9C6F4" w14:textId="77777777" w:rsidR="008F07E9" w:rsidRDefault="008F07E9">
      <w:pPr>
        <w:rPr>
          <w:rFonts w:ascii="Arial" w:eastAsia="Arial" w:hAnsi="Arial" w:cs="Arial"/>
          <w:sz w:val="22"/>
          <w:szCs w:val="22"/>
        </w:rPr>
      </w:pPr>
    </w:p>
    <w:p w14:paraId="6886C870"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5" w:name="_tyjcwt" w:colFirst="0" w:colLast="0"/>
      <w:bookmarkEnd w:id="5"/>
      <w:r>
        <w:rPr>
          <w:rFonts w:ascii="Arial" w:eastAsia="Arial" w:hAnsi="Arial" w:cs="Arial"/>
          <w:b/>
          <w:color w:val="000000"/>
          <w:sz w:val="22"/>
          <w:szCs w:val="22"/>
        </w:rPr>
        <w:t>1.2  Visie op schoolveiligheid</w:t>
      </w:r>
    </w:p>
    <w:p w14:paraId="292644EF" w14:textId="77777777" w:rsidR="008F07E9" w:rsidRDefault="002B5B46">
      <w:pPr>
        <w:rPr>
          <w:rFonts w:ascii="Arial" w:eastAsia="Arial" w:hAnsi="Arial" w:cs="Arial"/>
          <w:sz w:val="22"/>
          <w:szCs w:val="22"/>
        </w:rPr>
      </w:pPr>
      <w:r>
        <w:rPr>
          <w:rFonts w:ascii="Arial" w:eastAsia="Arial" w:hAnsi="Arial" w:cs="Arial"/>
          <w:sz w:val="22"/>
          <w:szCs w:val="22"/>
        </w:rPr>
        <w:t xml:space="preserve">Zorg dragen voor een veilige omgeving is voor de Sancta Maria Mavo een onderdeel van het schoolbeleid, als zodanig opgenomen in het schoolplan en expliciet uitgewerkt in dit veiligheidsplan. </w:t>
      </w:r>
    </w:p>
    <w:p w14:paraId="0CFA6ADB" w14:textId="77777777" w:rsidR="008F07E9" w:rsidRDefault="002B5B46">
      <w:pPr>
        <w:rPr>
          <w:rFonts w:ascii="Arial" w:eastAsia="Arial" w:hAnsi="Arial" w:cs="Arial"/>
          <w:sz w:val="22"/>
          <w:szCs w:val="22"/>
        </w:rPr>
      </w:pPr>
      <w:r>
        <w:rPr>
          <w:rFonts w:ascii="Arial" w:eastAsia="Arial" w:hAnsi="Arial" w:cs="Arial"/>
          <w:sz w:val="22"/>
          <w:szCs w:val="22"/>
        </w:rPr>
        <w:t xml:space="preserve">Veiligheid op school kan niet losgezien worden van de omgeving. Om die reden zijn er ook afspraken gemaakt met de gemeente, de politie en de andere scholen in ’s-Hertogenbosch. Deze afspraken zijn vastgelegd in het Convenant School en Veiligheid. Ook bureau Halt is nauw betrokken bij veiligheid en ondersteunt en informeert de scholen o.a. door regelmatig overleg en het uitbrengen van de digitale veiligheidsbrief. </w:t>
      </w:r>
    </w:p>
    <w:p w14:paraId="4B1F511A" w14:textId="77777777" w:rsidR="008F07E9" w:rsidRDefault="008F07E9">
      <w:pPr>
        <w:rPr>
          <w:rFonts w:ascii="Arial" w:eastAsia="Arial" w:hAnsi="Arial" w:cs="Arial"/>
          <w:sz w:val="22"/>
          <w:szCs w:val="22"/>
        </w:rPr>
      </w:pPr>
    </w:p>
    <w:p w14:paraId="76860D6F" w14:textId="7E264CD7" w:rsidR="008F07E9" w:rsidRDefault="002B5B46">
      <w:pPr>
        <w:rPr>
          <w:rFonts w:ascii="Arial" w:eastAsia="Arial" w:hAnsi="Arial" w:cs="Arial"/>
          <w:sz w:val="22"/>
          <w:szCs w:val="22"/>
        </w:rPr>
      </w:pPr>
      <w:r>
        <w:rPr>
          <w:rFonts w:ascii="Arial" w:eastAsia="Arial" w:hAnsi="Arial" w:cs="Arial"/>
          <w:sz w:val="22"/>
          <w:szCs w:val="22"/>
        </w:rPr>
        <w:t xml:space="preserve">Dit veiligheidsplan geeft een totaalbeeld van het beleid en de activiteiten m.b.t. veiligheid in brede zin (sociale veiligheid, fysieke veiligheid en welzijn). In veel gevallen wordt er een verwijzing gemaakt naar onderliggende beleidsplannen, zoals het </w:t>
      </w:r>
      <w:r w:rsidR="001B09C7">
        <w:rPr>
          <w:rFonts w:ascii="Arial" w:eastAsia="Arial" w:hAnsi="Arial" w:cs="Arial"/>
          <w:sz w:val="22"/>
          <w:szCs w:val="22"/>
        </w:rPr>
        <w:t>SOP</w:t>
      </w:r>
      <w:r>
        <w:rPr>
          <w:rFonts w:ascii="Arial" w:eastAsia="Arial" w:hAnsi="Arial" w:cs="Arial"/>
          <w:sz w:val="22"/>
          <w:szCs w:val="22"/>
        </w:rPr>
        <w:t>, het leerlingenreglement en de diverse gedragscodes</w:t>
      </w:r>
      <w:r w:rsidR="00792289">
        <w:rPr>
          <w:rFonts w:ascii="Arial" w:eastAsia="Arial" w:hAnsi="Arial" w:cs="Arial"/>
          <w:sz w:val="22"/>
          <w:szCs w:val="22"/>
        </w:rPr>
        <w:t>.</w:t>
      </w:r>
    </w:p>
    <w:p w14:paraId="65F9C3DC" w14:textId="77777777" w:rsidR="008F07E9" w:rsidRDefault="008F07E9">
      <w:pPr>
        <w:rPr>
          <w:rFonts w:ascii="Arial" w:eastAsia="Arial" w:hAnsi="Arial" w:cs="Arial"/>
          <w:sz w:val="22"/>
          <w:szCs w:val="22"/>
        </w:rPr>
      </w:pPr>
    </w:p>
    <w:p w14:paraId="553B8830" w14:textId="77777777" w:rsidR="008F07E9" w:rsidRDefault="002B5B46">
      <w:pPr>
        <w:rPr>
          <w:rFonts w:ascii="Arial" w:eastAsia="Arial" w:hAnsi="Arial" w:cs="Arial"/>
          <w:sz w:val="22"/>
          <w:szCs w:val="22"/>
        </w:rPr>
      </w:pPr>
      <w:r>
        <w:rPr>
          <w:rFonts w:ascii="Arial" w:eastAsia="Arial" w:hAnsi="Arial" w:cs="Arial"/>
          <w:sz w:val="22"/>
          <w:szCs w:val="22"/>
        </w:rPr>
        <w:t xml:space="preserve">Veiligheid is verbonden aan het pedagogisch klimaat van de school en de directe omgeving en vormt een belangrijke voorwaarde voor de sociaal-emotionele en cognitieve ontwikkeling van leerlingen. </w:t>
      </w:r>
    </w:p>
    <w:p w14:paraId="320213C5" w14:textId="77777777" w:rsidR="008F07E9" w:rsidRDefault="002B5B46">
      <w:pPr>
        <w:rPr>
          <w:rFonts w:ascii="Arial" w:eastAsia="Arial" w:hAnsi="Arial" w:cs="Arial"/>
          <w:sz w:val="22"/>
          <w:szCs w:val="22"/>
        </w:rPr>
      </w:pPr>
      <w:r>
        <w:rPr>
          <w:rFonts w:ascii="Arial" w:eastAsia="Arial" w:hAnsi="Arial" w:cs="Arial"/>
          <w:sz w:val="22"/>
          <w:szCs w:val="22"/>
        </w:rPr>
        <w:t>De school streeft ernaar een omgeving te creëren waarin leerlingen en medewerkers zich mentaal en fysiek veilig voelen en op een goede wijze kunnen leren en werken in een sfeer van onderling respect. Dit vertaalt zich in betrokkenheid bij en verantwoordelijkheid voor elkaar en in een school waarin duidelijk is op welke wijze we met elkaar en onze omgeving willen omgaan. Veiligheid sluit daarmee ook nauw aan op de missie van de school.</w:t>
      </w:r>
    </w:p>
    <w:p w14:paraId="5023141B" w14:textId="77777777" w:rsidR="008F07E9" w:rsidRDefault="008F07E9">
      <w:pPr>
        <w:rPr>
          <w:rFonts w:ascii="Arial" w:eastAsia="Arial" w:hAnsi="Arial" w:cs="Arial"/>
          <w:sz w:val="22"/>
          <w:szCs w:val="22"/>
        </w:rPr>
      </w:pPr>
    </w:p>
    <w:p w14:paraId="43CA31D8" w14:textId="77777777" w:rsidR="008F07E9" w:rsidRDefault="002B5B46">
      <w:pPr>
        <w:rPr>
          <w:rFonts w:ascii="Arial" w:eastAsia="Arial" w:hAnsi="Arial" w:cs="Arial"/>
          <w:sz w:val="22"/>
          <w:szCs w:val="22"/>
        </w:rPr>
      </w:pPr>
      <w:r>
        <w:rPr>
          <w:rFonts w:ascii="Arial" w:eastAsia="Arial" w:hAnsi="Arial" w:cs="Arial"/>
          <w:sz w:val="22"/>
          <w:szCs w:val="22"/>
        </w:rPr>
        <w:t xml:space="preserve">Door middel van dit veiligheidsplan spreken de directie en het personeel ook de intentie uit een schoolklimaat te willen handhaven waarin iedereen elkaars integriteit respecteert. Daartoe wordt een actief beleid gevoerd gericht op het </w:t>
      </w:r>
      <w:r>
        <w:rPr>
          <w:rFonts w:ascii="Arial" w:eastAsia="Arial" w:hAnsi="Arial" w:cs="Arial"/>
          <w:sz w:val="22"/>
          <w:szCs w:val="22"/>
          <w:u w:val="single"/>
        </w:rPr>
        <w:t>voorkomen</w:t>
      </w:r>
      <w:r>
        <w:rPr>
          <w:rFonts w:ascii="Arial" w:eastAsia="Arial" w:hAnsi="Arial" w:cs="Arial"/>
          <w:sz w:val="22"/>
          <w:szCs w:val="22"/>
        </w:rPr>
        <w:t xml:space="preserve"> en </w:t>
      </w:r>
      <w:r>
        <w:rPr>
          <w:rFonts w:ascii="Arial" w:eastAsia="Arial" w:hAnsi="Arial" w:cs="Arial"/>
          <w:sz w:val="22"/>
          <w:szCs w:val="22"/>
          <w:u w:val="single"/>
        </w:rPr>
        <w:t>bestrijden</w:t>
      </w:r>
      <w:r>
        <w:rPr>
          <w:rFonts w:ascii="Arial" w:eastAsia="Arial" w:hAnsi="Arial" w:cs="Arial"/>
          <w:sz w:val="22"/>
          <w:szCs w:val="22"/>
        </w:rPr>
        <w:t xml:space="preserve"> van pesten, agressie, geweld en seksuele intimidatie. Gesprekken om de bewustwording te vergroten, evenals passende gedragsregels en een passend sanctiebeleid zullen hieraan mede vormgeven. Klachten dienaangaande zullen door de directie serieus behandeld worden. </w:t>
      </w:r>
    </w:p>
    <w:p w14:paraId="33969E21" w14:textId="77777777" w:rsidR="008F07E9" w:rsidRDefault="002B5B46">
      <w:pPr>
        <w:rPr>
          <w:rFonts w:ascii="Arial" w:eastAsia="Arial" w:hAnsi="Arial" w:cs="Arial"/>
          <w:sz w:val="22"/>
          <w:szCs w:val="22"/>
        </w:rPr>
      </w:pPr>
      <w:r>
        <w:rPr>
          <w:rFonts w:ascii="Arial" w:eastAsia="Arial" w:hAnsi="Arial" w:cs="Arial"/>
          <w:sz w:val="22"/>
          <w:szCs w:val="22"/>
        </w:rPr>
        <w:t>Bij de doelstellingen van het veiligheidsplan zullen ook adequate middelen worden ingezet. Dit betekent dat er zowel beleidsmatige, maar ook onderwijs programmatische (denk aan verkeersveiligheid) en financiële investeringen (cursussen) zullen worden gedaan gericht op het behalen van de doelen op de diverse veiligheidsterreinen.</w:t>
      </w:r>
    </w:p>
    <w:p w14:paraId="1F3B1409" w14:textId="77777777" w:rsidR="008F07E9" w:rsidRDefault="008F07E9">
      <w:pPr>
        <w:rPr>
          <w:rFonts w:ascii="Arial" w:eastAsia="Arial" w:hAnsi="Arial" w:cs="Arial"/>
          <w:sz w:val="22"/>
          <w:szCs w:val="22"/>
        </w:rPr>
      </w:pPr>
    </w:p>
    <w:p w14:paraId="55C8A041" w14:textId="77777777" w:rsidR="008F07E9" w:rsidRDefault="002B5B46">
      <w:pPr>
        <w:rPr>
          <w:rFonts w:ascii="Arial" w:eastAsia="Arial" w:hAnsi="Arial" w:cs="Arial"/>
          <w:sz w:val="22"/>
          <w:szCs w:val="22"/>
        </w:rPr>
      </w:pPr>
      <w:r>
        <w:rPr>
          <w:rFonts w:ascii="Arial" w:eastAsia="Arial" w:hAnsi="Arial" w:cs="Arial"/>
          <w:sz w:val="22"/>
          <w:szCs w:val="22"/>
        </w:rPr>
        <w:lastRenderedPageBreak/>
        <w:t>In geval van overtreden van de wet (bij wapenbezit, drugsbezit, vandalisme en diefstal) wordt de politie ingeschakeld. Bij bewezen strafbaar feit volgen strafrechtelijke sancties.</w:t>
      </w:r>
    </w:p>
    <w:p w14:paraId="1DEF4BC5" w14:textId="77777777" w:rsidR="008F07E9" w:rsidRDefault="002B5B46">
      <w:pPr>
        <w:rPr>
          <w:rFonts w:ascii="Arial" w:eastAsia="Arial" w:hAnsi="Arial" w:cs="Arial"/>
          <w:sz w:val="22"/>
          <w:szCs w:val="22"/>
        </w:rPr>
      </w:pPr>
      <w:r>
        <w:rPr>
          <w:rFonts w:ascii="Arial" w:eastAsia="Arial" w:hAnsi="Arial" w:cs="Arial"/>
          <w:sz w:val="22"/>
          <w:szCs w:val="22"/>
        </w:rPr>
        <w:t>Intern beoordelen we de overtreding en kunnen er vanuit de school al dan niet disciplinaire maatregelen volgen.</w:t>
      </w:r>
    </w:p>
    <w:p w14:paraId="562C75D1" w14:textId="77777777" w:rsidR="008F07E9" w:rsidRDefault="008F07E9">
      <w:pPr>
        <w:rPr>
          <w:rFonts w:ascii="Arial" w:eastAsia="Arial" w:hAnsi="Arial" w:cs="Arial"/>
          <w:sz w:val="22"/>
          <w:szCs w:val="22"/>
        </w:rPr>
      </w:pPr>
    </w:p>
    <w:p w14:paraId="5C70F605"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6" w:name="_3dy6vkm" w:colFirst="0" w:colLast="0"/>
      <w:bookmarkEnd w:id="6"/>
      <w:r>
        <w:rPr>
          <w:rFonts w:ascii="Arial" w:eastAsia="Arial" w:hAnsi="Arial" w:cs="Arial"/>
          <w:b/>
          <w:color w:val="000000"/>
          <w:sz w:val="22"/>
          <w:szCs w:val="22"/>
        </w:rPr>
        <w:t>1.3  Organisatie van veiligheid</w:t>
      </w:r>
    </w:p>
    <w:p w14:paraId="3E2AE71F" w14:textId="6EC8E803" w:rsidR="008F07E9" w:rsidRDefault="002B5B46">
      <w:pPr>
        <w:rPr>
          <w:rFonts w:ascii="Arial" w:eastAsia="Arial" w:hAnsi="Arial" w:cs="Arial"/>
          <w:sz w:val="22"/>
          <w:szCs w:val="22"/>
        </w:rPr>
      </w:pPr>
      <w:r>
        <w:rPr>
          <w:rFonts w:ascii="Arial" w:eastAsia="Arial" w:hAnsi="Arial" w:cs="Arial"/>
          <w:sz w:val="22"/>
          <w:szCs w:val="22"/>
        </w:rPr>
        <w:t xml:space="preserve">De werkzaamheden op Arbogebied worden uitgevoerd door de veiligheidscoördinator. Hij maakt aan het begin van het schooljaar een jaarplan met activiteiten en aan het einde van het schooljaar een evaluatie. De veiligheidscoördinator bereidt ook de beleidsstukken voor en maakt c.q. initieert regelingen die binnen de school, na besluitvorming door directie en medezeggenschapsraad (MR), gevolgd dienen te worden. De MR volgt de ontwikkelingen op Arbo-gebied via de beleidsontwikkelingen en jaarplannen </w:t>
      </w:r>
      <w:r w:rsidRPr="00792289">
        <w:rPr>
          <w:rFonts w:ascii="Arial" w:hAnsi="Arial" w:cs="Arial"/>
          <w:sz w:val="22"/>
          <w:szCs w:val="22"/>
        </w:rPr>
        <w:t>Coördinatie van Veiligheid</w:t>
      </w:r>
      <w:r w:rsidR="00792289">
        <w:rPr>
          <w:rFonts w:ascii="Arial" w:hAnsi="Arial" w:cs="Arial"/>
          <w:sz w:val="22"/>
          <w:szCs w:val="22"/>
        </w:rPr>
        <w:t>.</w:t>
      </w:r>
    </w:p>
    <w:p w14:paraId="692631F9" w14:textId="7717C436" w:rsidR="008F07E9" w:rsidRDefault="002B5B46">
      <w:pPr>
        <w:rPr>
          <w:rFonts w:ascii="Arial" w:eastAsia="Arial" w:hAnsi="Arial" w:cs="Arial"/>
          <w:sz w:val="22"/>
          <w:szCs w:val="22"/>
        </w:rPr>
      </w:pPr>
      <w:r>
        <w:rPr>
          <w:rFonts w:ascii="Arial" w:eastAsia="Arial" w:hAnsi="Arial" w:cs="Arial"/>
          <w:sz w:val="22"/>
          <w:szCs w:val="22"/>
        </w:rPr>
        <w:t xml:space="preserve">In geval van een incident/ calamiteit ligt de eindverantwoordelijkheid bij de directeur. In geval van zijn afwezigheid ligt deze bij de afdelingsdirectie. De veiligheidscoördinator is </w:t>
      </w:r>
      <w:r w:rsidR="00792289">
        <w:rPr>
          <w:rFonts w:ascii="Arial" w:eastAsia="Arial" w:hAnsi="Arial" w:cs="Arial"/>
          <w:sz w:val="22"/>
          <w:szCs w:val="22"/>
        </w:rPr>
        <w:t>Mw. A.M. Schreuders</w:t>
      </w:r>
      <w:r>
        <w:rPr>
          <w:rFonts w:ascii="Arial" w:eastAsia="Arial" w:hAnsi="Arial" w:cs="Arial"/>
          <w:sz w:val="22"/>
          <w:szCs w:val="22"/>
        </w:rPr>
        <w:t xml:space="preserve">. In opdracht van of bij afwezigheid van de directeur en de afdelingsdirectie is de veiligheidscoördinator verantwoordelijk voor de veiligheid. </w:t>
      </w:r>
    </w:p>
    <w:p w14:paraId="664355AD" w14:textId="77777777" w:rsidR="008F07E9" w:rsidRDefault="008F07E9">
      <w:pPr>
        <w:rPr>
          <w:rFonts w:ascii="Arial" w:eastAsia="Arial" w:hAnsi="Arial" w:cs="Arial"/>
          <w:sz w:val="22"/>
          <w:szCs w:val="22"/>
        </w:rPr>
      </w:pPr>
    </w:p>
    <w:p w14:paraId="74F5495B"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7" w:name="_1t3h5sf" w:colFirst="0" w:colLast="0"/>
      <w:bookmarkEnd w:id="7"/>
      <w:r>
        <w:rPr>
          <w:rFonts w:ascii="Arial" w:eastAsia="Arial" w:hAnsi="Arial" w:cs="Arial"/>
          <w:b/>
          <w:color w:val="000000"/>
          <w:sz w:val="22"/>
          <w:szCs w:val="22"/>
        </w:rPr>
        <w:t>1.4  Interne communicatie</w:t>
      </w:r>
    </w:p>
    <w:p w14:paraId="79FB00B7" w14:textId="77777777" w:rsidR="008F07E9" w:rsidRDefault="002B5B46">
      <w:pPr>
        <w:rPr>
          <w:rFonts w:ascii="Arial" w:eastAsia="Arial" w:hAnsi="Arial" w:cs="Arial"/>
          <w:sz w:val="22"/>
          <w:szCs w:val="22"/>
        </w:rPr>
      </w:pPr>
      <w:r>
        <w:rPr>
          <w:rFonts w:ascii="Arial" w:eastAsia="Arial" w:hAnsi="Arial" w:cs="Arial"/>
          <w:sz w:val="22"/>
          <w:szCs w:val="22"/>
        </w:rPr>
        <w:t xml:space="preserve">Het veiligheidsplan behoort tot de instemmingbevoegdheid van de MR. Het vast te stellen plan en eventuele wijzigingen daarop wordt als voorgenomen besluit door de directie aan de MR aangeboden. </w:t>
      </w:r>
    </w:p>
    <w:p w14:paraId="1B2F532D" w14:textId="77777777" w:rsidR="008F07E9" w:rsidRDefault="002B5B46">
      <w:pPr>
        <w:rPr>
          <w:rFonts w:ascii="Arial" w:eastAsia="Arial" w:hAnsi="Arial" w:cs="Arial"/>
          <w:sz w:val="22"/>
          <w:szCs w:val="22"/>
        </w:rPr>
      </w:pPr>
      <w:r>
        <w:rPr>
          <w:rFonts w:ascii="Arial" w:eastAsia="Arial" w:hAnsi="Arial" w:cs="Arial"/>
          <w:sz w:val="22"/>
          <w:szCs w:val="22"/>
        </w:rPr>
        <w:t>Input voor en onderhoud van het veiligheid beleidsplan is de taak van de veiligheidscoördinator, waarin de volgende aandachtsgebieden gelden:</w:t>
      </w:r>
    </w:p>
    <w:p w14:paraId="4D31B293" w14:textId="77777777" w:rsidR="008F07E9" w:rsidRDefault="002B5B46">
      <w:pPr>
        <w:numPr>
          <w:ilvl w:val="0"/>
          <w:numId w:val="21"/>
        </w:numPr>
        <w:rPr>
          <w:sz w:val="22"/>
          <w:szCs w:val="22"/>
        </w:rPr>
      </w:pPr>
      <w:r>
        <w:rPr>
          <w:rFonts w:ascii="Arial" w:eastAsia="Arial" w:hAnsi="Arial" w:cs="Arial"/>
          <w:sz w:val="22"/>
          <w:szCs w:val="22"/>
        </w:rPr>
        <w:t>sociale en algemene veiligheid;</w:t>
      </w:r>
    </w:p>
    <w:p w14:paraId="53F73A60" w14:textId="77777777" w:rsidR="008F07E9" w:rsidRDefault="002B5B46">
      <w:pPr>
        <w:numPr>
          <w:ilvl w:val="0"/>
          <w:numId w:val="21"/>
        </w:numPr>
        <w:rPr>
          <w:sz w:val="22"/>
          <w:szCs w:val="22"/>
        </w:rPr>
      </w:pPr>
      <w:r>
        <w:rPr>
          <w:rFonts w:ascii="Arial" w:eastAsia="Arial" w:hAnsi="Arial" w:cs="Arial"/>
          <w:sz w:val="22"/>
          <w:szCs w:val="22"/>
        </w:rPr>
        <w:t>fysieke veiligheid (EHBO en BHV);</w:t>
      </w:r>
    </w:p>
    <w:p w14:paraId="0FDB383F" w14:textId="77777777" w:rsidR="008F07E9" w:rsidRDefault="002B5B46">
      <w:pPr>
        <w:numPr>
          <w:ilvl w:val="0"/>
          <w:numId w:val="21"/>
        </w:numPr>
        <w:rPr>
          <w:sz w:val="22"/>
          <w:szCs w:val="22"/>
        </w:rPr>
      </w:pPr>
      <w:r>
        <w:rPr>
          <w:rFonts w:ascii="Arial" w:eastAsia="Arial" w:hAnsi="Arial" w:cs="Arial"/>
          <w:sz w:val="22"/>
          <w:szCs w:val="22"/>
        </w:rPr>
        <w:t>gebouw veiligheid (RI&amp;E);</w:t>
      </w:r>
    </w:p>
    <w:p w14:paraId="41AE4775" w14:textId="77777777" w:rsidR="008F07E9" w:rsidRDefault="002B5B46">
      <w:pPr>
        <w:numPr>
          <w:ilvl w:val="0"/>
          <w:numId w:val="21"/>
        </w:numPr>
        <w:rPr>
          <w:sz w:val="22"/>
          <w:szCs w:val="22"/>
        </w:rPr>
      </w:pPr>
      <w:r>
        <w:rPr>
          <w:rFonts w:ascii="Arial" w:eastAsia="Arial" w:hAnsi="Arial" w:cs="Arial"/>
          <w:sz w:val="22"/>
          <w:szCs w:val="22"/>
        </w:rPr>
        <w:t>verkeersveiligheid;</w:t>
      </w:r>
    </w:p>
    <w:p w14:paraId="3A947CD6" w14:textId="77777777" w:rsidR="008F07E9" w:rsidRDefault="002B5B46">
      <w:pPr>
        <w:numPr>
          <w:ilvl w:val="0"/>
          <w:numId w:val="21"/>
        </w:numPr>
        <w:rPr>
          <w:sz w:val="22"/>
          <w:szCs w:val="22"/>
        </w:rPr>
      </w:pPr>
      <w:r>
        <w:rPr>
          <w:rFonts w:ascii="Arial" w:eastAsia="Arial" w:hAnsi="Arial" w:cs="Arial"/>
          <w:sz w:val="22"/>
          <w:szCs w:val="22"/>
        </w:rPr>
        <w:t>veiligheidsplan en reglementen.</w:t>
      </w:r>
    </w:p>
    <w:p w14:paraId="1A965116" w14:textId="77777777" w:rsidR="008F07E9" w:rsidRDefault="008F07E9">
      <w:pPr>
        <w:rPr>
          <w:rFonts w:ascii="Arial" w:eastAsia="Arial" w:hAnsi="Arial" w:cs="Arial"/>
          <w:sz w:val="22"/>
          <w:szCs w:val="22"/>
        </w:rPr>
      </w:pPr>
    </w:p>
    <w:p w14:paraId="29D6B04F" w14:textId="77777777" w:rsidR="008F07E9" w:rsidRDefault="002B5B46">
      <w:pPr>
        <w:rPr>
          <w:rFonts w:ascii="Arial" w:eastAsia="Arial" w:hAnsi="Arial" w:cs="Arial"/>
          <w:sz w:val="22"/>
          <w:szCs w:val="22"/>
        </w:rPr>
      </w:pPr>
      <w:r>
        <w:rPr>
          <w:rFonts w:ascii="Arial" w:eastAsia="Arial" w:hAnsi="Arial" w:cs="Arial"/>
          <w:sz w:val="22"/>
          <w:szCs w:val="22"/>
        </w:rPr>
        <w:t xml:space="preserve"> </w:t>
      </w:r>
    </w:p>
    <w:p w14:paraId="7DF4E37C" w14:textId="77777777" w:rsidR="008F07E9" w:rsidRDefault="008F07E9">
      <w:pPr>
        <w:rPr>
          <w:rFonts w:ascii="Arial" w:eastAsia="Arial" w:hAnsi="Arial" w:cs="Arial"/>
          <w:sz w:val="22"/>
          <w:szCs w:val="22"/>
        </w:rPr>
      </w:pPr>
    </w:p>
    <w:p w14:paraId="44B58C36" w14:textId="77777777" w:rsidR="008F07E9" w:rsidRDefault="002B5B46">
      <w:pPr>
        <w:rPr>
          <w:rFonts w:ascii="Arial" w:eastAsia="Arial" w:hAnsi="Arial" w:cs="Arial"/>
          <w:sz w:val="22"/>
          <w:szCs w:val="22"/>
        </w:rPr>
      </w:pPr>
      <w:r>
        <w:rPr>
          <w:rFonts w:ascii="Arial" w:eastAsia="Arial" w:hAnsi="Arial" w:cs="Arial"/>
          <w:sz w:val="22"/>
          <w:szCs w:val="22"/>
        </w:rPr>
        <w:t xml:space="preserve">Ook de MR, de leerlingen, de oudercontactgroep  en individuele betrokkenen hebben de mogelijkheid wensen of knelpunten m.b.t. veiligheid onder de aandacht van de directie te brengen, die het vervolgens bij de coördinator School &amp; Veiligheid aan de orde kan stellen. </w:t>
      </w:r>
    </w:p>
    <w:p w14:paraId="44FB30F8" w14:textId="77777777" w:rsidR="008F07E9" w:rsidRDefault="008F07E9">
      <w:pPr>
        <w:rPr>
          <w:rFonts w:ascii="Arial" w:eastAsia="Arial" w:hAnsi="Arial" w:cs="Arial"/>
          <w:sz w:val="22"/>
          <w:szCs w:val="22"/>
        </w:rPr>
      </w:pPr>
    </w:p>
    <w:p w14:paraId="1931637C" w14:textId="4710B897" w:rsidR="008F07E9" w:rsidRDefault="002B5B46">
      <w:pPr>
        <w:rPr>
          <w:rFonts w:ascii="Arial" w:eastAsia="Arial" w:hAnsi="Arial" w:cs="Arial"/>
          <w:sz w:val="22"/>
          <w:szCs w:val="22"/>
        </w:rPr>
      </w:pPr>
      <w:r>
        <w:rPr>
          <w:rFonts w:ascii="Arial" w:eastAsia="Arial" w:hAnsi="Arial" w:cs="Arial"/>
          <w:sz w:val="22"/>
          <w:szCs w:val="22"/>
        </w:rPr>
        <w:t xml:space="preserve">De vertrouwenspersonen van de school kunnen zowel uit hun gesprekken met leerlingen als met medewerkers m.b.t. veiligheid aspecten van zorg of aandacht constateren. Ook hier geldt dat deze personen onder de aandacht van de </w:t>
      </w:r>
      <w:r w:rsidR="00792289">
        <w:rPr>
          <w:rFonts w:ascii="Arial" w:eastAsia="Arial" w:hAnsi="Arial" w:cs="Arial"/>
          <w:sz w:val="22"/>
          <w:szCs w:val="22"/>
        </w:rPr>
        <w:t>Ondersteuningscoördinator komen. Samen met de directie</w:t>
      </w:r>
      <w:r>
        <w:rPr>
          <w:rFonts w:ascii="Arial" w:eastAsia="Arial" w:hAnsi="Arial" w:cs="Arial"/>
          <w:sz w:val="22"/>
          <w:szCs w:val="22"/>
        </w:rPr>
        <w:t xml:space="preserve"> wordt gekeken welke instantie de juiste zorg kan verlenen.</w:t>
      </w:r>
    </w:p>
    <w:p w14:paraId="1DA6542E" w14:textId="77777777" w:rsidR="008F07E9" w:rsidRDefault="008F07E9">
      <w:pPr>
        <w:rPr>
          <w:rFonts w:ascii="Arial" w:eastAsia="Arial" w:hAnsi="Arial" w:cs="Arial"/>
          <w:sz w:val="22"/>
          <w:szCs w:val="22"/>
        </w:rPr>
      </w:pPr>
    </w:p>
    <w:p w14:paraId="45490352"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8" w:name="_4d34og8" w:colFirst="0" w:colLast="0"/>
      <w:bookmarkEnd w:id="8"/>
      <w:r>
        <w:rPr>
          <w:rFonts w:ascii="Arial" w:eastAsia="Arial" w:hAnsi="Arial" w:cs="Arial"/>
          <w:b/>
          <w:color w:val="000000"/>
          <w:sz w:val="22"/>
          <w:szCs w:val="22"/>
        </w:rPr>
        <w:t>1.5  Samenwerking extern</w:t>
      </w:r>
    </w:p>
    <w:p w14:paraId="6F8DAE9D" w14:textId="77777777" w:rsidR="008F07E9" w:rsidRDefault="002B5B46">
      <w:pPr>
        <w:rPr>
          <w:rFonts w:ascii="Arial" w:eastAsia="Arial" w:hAnsi="Arial" w:cs="Arial"/>
          <w:sz w:val="22"/>
          <w:szCs w:val="22"/>
        </w:rPr>
      </w:pPr>
      <w:r>
        <w:rPr>
          <w:rFonts w:ascii="Arial" w:eastAsia="Arial" w:hAnsi="Arial" w:cs="Arial"/>
          <w:sz w:val="22"/>
          <w:szCs w:val="22"/>
        </w:rPr>
        <w:t>De externe samenwerking is o.a. geregeld in het Convenant School en Veiligheid (met de gemeente, politie en scholen als partners), het Zorgplan (Samenwerkingsverband de Meierij) en het jeugdbeleidsplan van de gemeente ’s-Hertogenbosch.</w:t>
      </w:r>
    </w:p>
    <w:p w14:paraId="3041E394" w14:textId="77777777" w:rsidR="008F07E9" w:rsidRDefault="008F07E9">
      <w:pPr>
        <w:rPr>
          <w:rFonts w:ascii="Arial" w:eastAsia="Arial" w:hAnsi="Arial" w:cs="Arial"/>
          <w:sz w:val="22"/>
          <w:szCs w:val="22"/>
        </w:rPr>
      </w:pPr>
    </w:p>
    <w:p w14:paraId="5477EBE6" w14:textId="77777777" w:rsidR="008F07E9" w:rsidRDefault="002B5B46">
      <w:pPr>
        <w:rPr>
          <w:rFonts w:ascii="Arial" w:eastAsia="Arial" w:hAnsi="Arial" w:cs="Arial"/>
          <w:sz w:val="22"/>
          <w:szCs w:val="22"/>
        </w:rPr>
      </w:pPr>
      <w:r>
        <w:rPr>
          <w:rFonts w:ascii="Arial" w:eastAsia="Arial" w:hAnsi="Arial" w:cs="Arial"/>
          <w:sz w:val="22"/>
          <w:szCs w:val="22"/>
        </w:rPr>
        <w:t xml:space="preserve">Enkele samenwerkende partners van de school zijn: </w:t>
      </w:r>
    </w:p>
    <w:p w14:paraId="1464CB85"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Politie</w:t>
      </w:r>
    </w:p>
    <w:p w14:paraId="5D82DA3E"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Brandweer (o.a. BHV)</w:t>
      </w:r>
    </w:p>
    <w:p w14:paraId="4980631C"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Gemeente (o.a. leerplicht)</w:t>
      </w:r>
    </w:p>
    <w:p w14:paraId="47E88784"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lastRenderedPageBreak/>
        <w:t>Samenwerkingsverband de Meierij</w:t>
      </w:r>
    </w:p>
    <w:p w14:paraId="21193C2D" w14:textId="5599B7A5" w:rsidR="008F07E9" w:rsidRDefault="672DAF91" w:rsidP="672DAF91">
      <w:pPr>
        <w:numPr>
          <w:ilvl w:val="0"/>
          <w:numId w:val="1"/>
        </w:numPr>
        <w:pBdr>
          <w:top w:val="nil"/>
          <w:left w:val="nil"/>
          <w:bottom w:val="nil"/>
          <w:right w:val="nil"/>
          <w:between w:val="nil"/>
        </w:pBdr>
        <w:contextualSpacing/>
        <w:rPr>
          <w:color w:val="000000" w:themeColor="text1"/>
          <w:sz w:val="22"/>
          <w:szCs w:val="22"/>
        </w:rPr>
      </w:pPr>
      <w:r w:rsidRPr="672DAF91">
        <w:rPr>
          <w:rFonts w:ascii="Arial" w:eastAsia="Arial" w:hAnsi="Arial" w:cs="Arial"/>
          <w:color w:val="000000" w:themeColor="text1"/>
          <w:sz w:val="22"/>
          <w:szCs w:val="22"/>
        </w:rPr>
        <w:t>Farent</w:t>
      </w:r>
    </w:p>
    <w:p w14:paraId="62B32427"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Bureau Jeugdzorg</w:t>
      </w:r>
    </w:p>
    <w:p w14:paraId="056D1054"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Centra voor Jeugd en Gezin</w:t>
      </w:r>
    </w:p>
    <w:p w14:paraId="471955A9"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Vertrouwensinspectie</w:t>
      </w:r>
    </w:p>
    <w:p w14:paraId="15156E43"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Halt Oost-Brabant </w:t>
      </w:r>
    </w:p>
    <w:p w14:paraId="3F88513C" w14:textId="77777777" w:rsidR="008F07E9" w:rsidRDefault="002B5B46">
      <w:pPr>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GGD</w:t>
      </w:r>
    </w:p>
    <w:p w14:paraId="722B00AE" w14:textId="77777777" w:rsidR="008F07E9" w:rsidRDefault="008F07E9">
      <w:pPr>
        <w:pBdr>
          <w:top w:val="nil"/>
          <w:left w:val="nil"/>
          <w:bottom w:val="nil"/>
          <w:right w:val="nil"/>
          <w:between w:val="nil"/>
        </w:pBdr>
        <w:ind w:left="720" w:hanging="720"/>
        <w:rPr>
          <w:rFonts w:ascii="Arial" w:eastAsia="Arial" w:hAnsi="Arial" w:cs="Arial"/>
          <w:color w:val="000000"/>
          <w:sz w:val="22"/>
          <w:szCs w:val="22"/>
        </w:rPr>
      </w:pPr>
    </w:p>
    <w:p w14:paraId="556E9005"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9" w:name="_2s8eyo1" w:colFirst="0" w:colLast="0"/>
      <w:bookmarkEnd w:id="9"/>
      <w:r>
        <w:rPr>
          <w:rFonts w:ascii="Arial" w:eastAsia="Arial" w:hAnsi="Arial" w:cs="Arial"/>
          <w:b/>
          <w:color w:val="000000"/>
          <w:sz w:val="22"/>
          <w:szCs w:val="22"/>
        </w:rPr>
        <w:t xml:space="preserve">1.6  Klachtenregeling </w:t>
      </w:r>
      <w:r>
        <w:rPr>
          <w:b/>
          <w:color w:val="000000"/>
          <w:sz w:val="22"/>
          <w:szCs w:val="22"/>
        </w:rPr>
        <w:t>▼</w:t>
      </w:r>
    </w:p>
    <w:p w14:paraId="2D958C04" w14:textId="77777777" w:rsidR="008F07E9" w:rsidRDefault="002B5B46">
      <w:pPr>
        <w:rPr>
          <w:rFonts w:ascii="Arial" w:eastAsia="Arial" w:hAnsi="Arial" w:cs="Arial"/>
          <w:sz w:val="22"/>
          <w:szCs w:val="22"/>
        </w:rPr>
      </w:pPr>
      <w:r>
        <w:rPr>
          <w:rFonts w:ascii="Arial" w:eastAsia="Arial" w:hAnsi="Arial" w:cs="Arial"/>
          <w:sz w:val="22"/>
          <w:szCs w:val="22"/>
        </w:rPr>
        <w:t>De school wil zorgvuldig omgaan met eventuele klachten en zal proberen de klacht in onderling overleg met de betrokkenen op een bevredigende manier op te lossen. Ieder die deel uit maakt van de school (leerlingen, ouders, medewerkers, stagiaires enz.) kan een klacht indienen over bijv. de begeleiding van leerlingen, de toepassing van strafmaatregelen, de beoordeling van leerlingen, de inrichting van de schoolorganisatie, seksuele intimidatie, machtsmisbruik of discriminerend gedrag.</w:t>
      </w:r>
    </w:p>
    <w:p w14:paraId="42C6D796" w14:textId="77777777" w:rsidR="008F07E9" w:rsidRDefault="008F07E9">
      <w:pPr>
        <w:rPr>
          <w:rFonts w:ascii="Arial" w:eastAsia="Arial" w:hAnsi="Arial" w:cs="Arial"/>
          <w:sz w:val="22"/>
          <w:szCs w:val="22"/>
        </w:rPr>
      </w:pPr>
    </w:p>
    <w:p w14:paraId="56C7149A" w14:textId="77777777" w:rsidR="008F07E9" w:rsidRDefault="002B5B46">
      <w:pPr>
        <w:rPr>
          <w:rFonts w:ascii="Arial" w:eastAsia="Arial" w:hAnsi="Arial" w:cs="Arial"/>
          <w:sz w:val="22"/>
          <w:szCs w:val="22"/>
        </w:rPr>
      </w:pPr>
      <w:r>
        <w:rPr>
          <w:rFonts w:ascii="Arial" w:eastAsia="Arial" w:hAnsi="Arial" w:cs="Arial"/>
          <w:sz w:val="22"/>
          <w:szCs w:val="22"/>
        </w:rPr>
        <w:t>De klachtenregeling is bij de directie opvraagbaar.</w:t>
      </w:r>
    </w:p>
    <w:p w14:paraId="6E1831B3" w14:textId="77777777" w:rsidR="008F07E9" w:rsidRDefault="008F07E9">
      <w:pPr>
        <w:ind w:left="284"/>
        <w:rPr>
          <w:rFonts w:ascii="Arial" w:eastAsia="Arial" w:hAnsi="Arial" w:cs="Arial"/>
          <w:b/>
          <w:sz w:val="22"/>
          <w:szCs w:val="22"/>
        </w:rPr>
      </w:pPr>
    </w:p>
    <w:p w14:paraId="2484A481"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10" w:name="_17dp8vu" w:colFirst="0" w:colLast="0"/>
      <w:bookmarkEnd w:id="10"/>
      <w:r>
        <w:rPr>
          <w:rFonts w:ascii="Arial" w:eastAsia="Arial" w:hAnsi="Arial" w:cs="Arial"/>
          <w:b/>
          <w:color w:val="000000"/>
          <w:sz w:val="22"/>
          <w:szCs w:val="22"/>
        </w:rPr>
        <w:t>1.7  Evaluatie</w:t>
      </w:r>
    </w:p>
    <w:p w14:paraId="24B4E69F" w14:textId="77777777" w:rsidR="008F07E9" w:rsidRDefault="002B5B46">
      <w:pPr>
        <w:numPr>
          <w:ilvl w:val="0"/>
          <w:numId w:val="23"/>
        </w:numPr>
        <w:rPr>
          <w:sz w:val="22"/>
          <w:szCs w:val="22"/>
        </w:rPr>
      </w:pPr>
      <w:r>
        <w:rPr>
          <w:rFonts w:ascii="Arial" w:eastAsia="Arial" w:hAnsi="Arial" w:cs="Arial"/>
          <w:sz w:val="22"/>
          <w:szCs w:val="22"/>
        </w:rPr>
        <w:t>De evaluatie van de veiligheid staat minimaal een maal per jaar op de agenda van de veiligheidscoördinator in overleg met de directie</w:t>
      </w:r>
    </w:p>
    <w:p w14:paraId="1A15EE6F" w14:textId="77777777" w:rsidR="008F07E9" w:rsidRDefault="002B5B46">
      <w:pPr>
        <w:numPr>
          <w:ilvl w:val="0"/>
          <w:numId w:val="23"/>
        </w:numPr>
        <w:rPr>
          <w:sz w:val="22"/>
          <w:szCs w:val="22"/>
        </w:rPr>
      </w:pPr>
      <w:r>
        <w:rPr>
          <w:rFonts w:ascii="Arial" w:eastAsia="Arial" w:hAnsi="Arial" w:cs="Arial"/>
          <w:sz w:val="22"/>
          <w:szCs w:val="22"/>
        </w:rPr>
        <w:t>De sociale en algemene veiligheid wordt tweejaarlijks getoetst middels de veiligheidsmonitor die afgenomen wordt in de gemeente ’s-Hertogenbosch.</w:t>
      </w:r>
    </w:p>
    <w:p w14:paraId="76444D25" w14:textId="77777777" w:rsidR="008F07E9" w:rsidRDefault="002B5B46">
      <w:pPr>
        <w:numPr>
          <w:ilvl w:val="0"/>
          <w:numId w:val="23"/>
        </w:numPr>
        <w:rPr>
          <w:sz w:val="22"/>
          <w:szCs w:val="22"/>
        </w:rPr>
      </w:pPr>
      <w:r>
        <w:rPr>
          <w:rFonts w:ascii="Arial" w:eastAsia="Arial" w:hAnsi="Arial" w:cs="Arial"/>
          <w:sz w:val="22"/>
          <w:szCs w:val="22"/>
        </w:rPr>
        <w:t xml:space="preserve">De fysieke veiligheid wordt na de jaarlijkse ontruimingsoefening geëvalueerd. Onze gebouwelijke veiligheid is getoetst in de gebruiksvergunning en wordt constant op peil gehouden door het Digitale Veiligheids Volgsysteem. </w:t>
      </w:r>
    </w:p>
    <w:p w14:paraId="11B7DD0F" w14:textId="77777777" w:rsidR="008F07E9" w:rsidRDefault="002B5B46">
      <w:pPr>
        <w:numPr>
          <w:ilvl w:val="0"/>
          <w:numId w:val="23"/>
        </w:numPr>
        <w:rPr>
          <w:sz w:val="22"/>
          <w:szCs w:val="22"/>
        </w:rPr>
      </w:pPr>
      <w:r>
        <w:rPr>
          <w:rFonts w:ascii="Arial" w:eastAsia="Arial" w:hAnsi="Arial" w:cs="Arial"/>
          <w:sz w:val="22"/>
          <w:szCs w:val="22"/>
        </w:rPr>
        <w:t>De veiligheidscoördinator heeft op regelmatige basis contact met de politie en bureau Halt. Jaarlijks evalueren zij de geregistreerde incidenten</w:t>
      </w:r>
    </w:p>
    <w:p w14:paraId="54E11D2A" w14:textId="77777777" w:rsidR="008F07E9" w:rsidRDefault="002B5B46">
      <w:pPr>
        <w:widowControl w:val="0"/>
        <w:pBdr>
          <w:top w:val="nil"/>
          <w:left w:val="nil"/>
          <w:bottom w:val="nil"/>
          <w:right w:val="nil"/>
          <w:between w:val="nil"/>
        </w:pBdr>
        <w:spacing w:line="276" w:lineRule="auto"/>
        <w:rPr>
          <w:rFonts w:ascii="Arial" w:eastAsia="Arial" w:hAnsi="Arial" w:cs="Arial"/>
          <w:sz w:val="22"/>
          <w:szCs w:val="22"/>
        </w:rPr>
        <w:sectPr w:rsidR="008F07E9">
          <w:headerReference w:type="default" r:id="rId12"/>
          <w:footerReference w:type="even" r:id="rId13"/>
          <w:footerReference w:type="default" r:id="rId14"/>
          <w:footerReference w:type="first" r:id="rId15"/>
          <w:pgSz w:w="12240" w:h="15840"/>
          <w:pgMar w:top="993" w:right="1134" w:bottom="1134" w:left="1134" w:header="720" w:footer="720" w:gutter="0"/>
          <w:pgNumType w:start="1"/>
          <w:cols w:space="708"/>
        </w:sectPr>
      </w:pPr>
      <w:r>
        <w:br w:type="page"/>
      </w:r>
    </w:p>
    <w:p w14:paraId="5DC353D4"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11" w:name="_3rdcrjn" w:colFirst="0" w:colLast="0"/>
      <w:bookmarkEnd w:id="11"/>
      <w:r>
        <w:rPr>
          <w:rFonts w:ascii="Arial" w:eastAsia="Arial" w:hAnsi="Arial" w:cs="Arial"/>
          <w:b/>
          <w:color w:val="000000"/>
          <w:sz w:val="22"/>
          <w:szCs w:val="22"/>
        </w:rPr>
        <w:lastRenderedPageBreak/>
        <w:t>H 2: Sociale en grensoverschrijdende aspecten</w:t>
      </w:r>
    </w:p>
    <w:p w14:paraId="31126E5D" w14:textId="77777777" w:rsidR="008F07E9" w:rsidRDefault="008F07E9">
      <w:pPr>
        <w:ind w:left="360"/>
        <w:rPr>
          <w:rFonts w:ascii="Arial" w:eastAsia="Arial" w:hAnsi="Arial" w:cs="Arial"/>
          <w:b/>
          <w:sz w:val="22"/>
          <w:szCs w:val="22"/>
        </w:rPr>
      </w:pPr>
    </w:p>
    <w:p w14:paraId="2D2C8949"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12" w:name="_26in1rg" w:colFirst="0" w:colLast="0"/>
      <w:bookmarkEnd w:id="12"/>
      <w:r>
        <w:rPr>
          <w:rFonts w:ascii="Arial" w:eastAsia="Arial" w:hAnsi="Arial" w:cs="Arial"/>
          <w:b/>
          <w:color w:val="000000"/>
          <w:sz w:val="22"/>
          <w:szCs w:val="22"/>
        </w:rPr>
        <w:t>2.1  Algemene regels en aspecten</w:t>
      </w:r>
    </w:p>
    <w:p w14:paraId="50C810D2" w14:textId="77777777" w:rsidR="008F07E9" w:rsidRDefault="002B5B46" w:rsidP="005F0CD9">
      <w:pPr>
        <w:keepNext/>
        <w:pBdr>
          <w:top w:val="nil"/>
          <w:left w:val="nil"/>
          <w:bottom w:val="nil"/>
          <w:right w:val="nil"/>
          <w:between w:val="nil"/>
        </w:pBdr>
        <w:spacing w:before="240" w:after="60"/>
        <w:ind w:left="720"/>
        <w:rPr>
          <w:rFonts w:ascii="Arial" w:eastAsia="Arial" w:hAnsi="Arial" w:cs="Arial"/>
          <w:b/>
          <w:color w:val="000000"/>
          <w:sz w:val="22"/>
          <w:szCs w:val="22"/>
        </w:rPr>
      </w:pPr>
      <w:bookmarkStart w:id="13" w:name="_lnxbz9" w:colFirst="0" w:colLast="0"/>
      <w:bookmarkEnd w:id="13"/>
      <w:r>
        <w:rPr>
          <w:rFonts w:ascii="Arial" w:eastAsia="Arial" w:hAnsi="Arial" w:cs="Arial"/>
          <w:b/>
          <w:color w:val="000000"/>
          <w:sz w:val="22"/>
          <w:szCs w:val="22"/>
        </w:rPr>
        <w:t xml:space="preserve">2.1.1  Basisgedragsregels </w:t>
      </w:r>
      <w:r>
        <w:rPr>
          <w:b/>
          <w:color w:val="000000"/>
          <w:sz w:val="22"/>
          <w:szCs w:val="22"/>
        </w:rPr>
        <w:t>▼</w:t>
      </w:r>
    </w:p>
    <w:p w14:paraId="2DE403A5" w14:textId="77777777" w:rsidR="008F07E9" w:rsidRDefault="008F07E9">
      <w:pPr>
        <w:rPr>
          <w:rFonts w:ascii="Arial" w:eastAsia="Arial" w:hAnsi="Arial" w:cs="Arial"/>
          <w:sz w:val="22"/>
          <w:szCs w:val="22"/>
        </w:rPr>
      </w:pPr>
    </w:p>
    <w:p w14:paraId="1AA30897" w14:textId="77777777" w:rsidR="008F07E9" w:rsidRDefault="002B5B46">
      <w:pPr>
        <w:rPr>
          <w:rFonts w:ascii="Arial" w:eastAsia="Arial" w:hAnsi="Arial" w:cs="Arial"/>
          <w:sz w:val="22"/>
          <w:szCs w:val="22"/>
        </w:rPr>
      </w:pPr>
      <w:r>
        <w:rPr>
          <w:rFonts w:ascii="Arial" w:eastAsia="Arial" w:hAnsi="Arial" w:cs="Arial"/>
          <w:sz w:val="22"/>
          <w:szCs w:val="22"/>
        </w:rPr>
        <w:t xml:space="preserve">De gedragsregels zijn geformuleerd in de schoolregels welke zijn opgenomen in het leerlingen- reglement. In de basis wordt aangestuurd en aangesproken op ‘respect voor elkaar en de eigendommen van anderen’. De basisregels richten zich op het samen zorgen voor een goed leef- en leerklimaat: </w:t>
      </w:r>
    </w:p>
    <w:p w14:paraId="0D898434" w14:textId="6C60A1FA" w:rsidR="008F07E9" w:rsidRDefault="672DAF91" w:rsidP="672DAF91">
      <w:pPr>
        <w:numPr>
          <w:ilvl w:val="0"/>
          <w:numId w:val="16"/>
        </w:numPr>
        <w:rPr>
          <w:rFonts w:ascii="Arial" w:eastAsia="Arial" w:hAnsi="Arial" w:cs="Arial"/>
          <w:sz w:val="22"/>
          <w:szCs w:val="22"/>
        </w:rPr>
      </w:pPr>
      <w:r w:rsidRPr="672DAF91">
        <w:rPr>
          <w:rFonts w:ascii="Arial" w:eastAsia="Arial" w:hAnsi="Arial" w:cs="Arial"/>
          <w:sz w:val="22"/>
          <w:szCs w:val="22"/>
        </w:rPr>
        <w:t>Afval doe ik natuurlijk in een bak. Ik draag mijn steentje bij aan een schone omgeving.</w:t>
      </w:r>
    </w:p>
    <w:p w14:paraId="40E8F7FD" w14:textId="77777777" w:rsidR="008F07E9" w:rsidRDefault="002B5B46">
      <w:pPr>
        <w:numPr>
          <w:ilvl w:val="0"/>
          <w:numId w:val="16"/>
        </w:numPr>
        <w:rPr>
          <w:rFonts w:ascii="Arial" w:eastAsia="Arial" w:hAnsi="Arial" w:cs="Arial"/>
          <w:sz w:val="22"/>
          <w:szCs w:val="22"/>
        </w:rPr>
      </w:pPr>
      <w:r>
        <w:rPr>
          <w:rFonts w:ascii="Arial" w:eastAsia="Arial" w:hAnsi="Arial" w:cs="Arial"/>
          <w:sz w:val="22"/>
          <w:szCs w:val="22"/>
        </w:rPr>
        <w:t>Eten en drinken doe ik alleen in de aula.</w:t>
      </w:r>
    </w:p>
    <w:p w14:paraId="748DA102" w14:textId="524C09AA" w:rsidR="008F07E9" w:rsidRDefault="672DAF91" w:rsidP="672DAF91">
      <w:pPr>
        <w:numPr>
          <w:ilvl w:val="0"/>
          <w:numId w:val="16"/>
        </w:numPr>
        <w:rPr>
          <w:rFonts w:ascii="Arial" w:eastAsia="Arial" w:hAnsi="Arial" w:cs="Arial"/>
          <w:sz w:val="22"/>
          <w:szCs w:val="22"/>
        </w:rPr>
      </w:pPr>
      <w:r w:rsidRPr="672DAF91">
        <w:rPr>
          <w:rFonts w:ascii="Arial" w:eastAsia="Arial" w:hAnsi="Arial" w:cs="Arial"/>
          <w:sz w:val="22"/>
          <w:szCs w:val="22"/>
        </w:rPr>
        <w:t>Ik gebruik geen alcohol en drugs, tabak of kauwgom.</w:t>
      </w:r>
    </w:p>
    <w:p w14:paraId="6C48C716" w14:textId="77777777" w:rsidR="008F07E9" w:rsidRDefault="002B5B46">
      <w:pPr>
        <w:numPr>
          <w:ilvl w:val="0"/>
          <w:numId w:val="16"/>
        </w:numPr>
        <w:rPr>
          <w:rFonts w:ascii="Arial" w:eastAsia="Arial" w:hAnsi="Arial" w:cs="Arial"/>
          <w:sz w:val="22"/>
          <w:szCs w:val="22"/>
        </w:rPr>
      </w:pPr>
      <w:r>
        <w:rPr>
          <w:rFonts w:ascii="Arial" w:eastAsia="Arial" w:hAnsi="Arial" w:cs="Arial"/>
          <w:sz w:val="22"/>
          <w:szCs w:val="22"/>
        </w:rPr>
        <w:t>Ik gebruik mijn telefoon en muziekdrager alleen in de aula of buiten. Als ik de klas binnenkom stop ik de telefoon in de speciale telefoontas of blijft in de tas</w:t>
      </w:r>
    </w:p>
    <w:p w14:paraId="7FBFB248" w14:textId="4AA8095C" w:rsidR="008F07E9" w:rsidRDefault="672DAF91" w:rsidP="672DAF91">
      <w:pPr>
        <w:numPr>
          <w:ilvl w:val="0"/>
          <w:numId w:val="16"/>
        </w:numPr>
        <w:rPr>
          <w:rFonts w:ascii="Arial" w:eastAsia="Arial" w:hAnsi="Arial" w:cs="Arial"/>
          <w:sz w:val="22"/>
          <w:szCs w:val="22"/>
        </w:rPr>
      </w:pPr>
      <w:r w:rsidRPr="672DAF91">
        <w:rPr>
          <w:rFonts w:ascii="Arial" w:eastAsia="Arial" w:hAnsi="Arial" w:cs="Arial"/>
          <w:sz w:val="22"/>
          <w:szCs w:val="22"/>
        </w:rPr>
        <w:t>Ik maak en verspreid geen foto´s en opnames van anderen in of rondom de school.</w:t>
      </w:r>
    </w:p>
    <w:p w14:paraId="19EDDF54" w14:textId="77777777" w:rsidR="008F07E9" w:rsidRDefault="002B5B46">
      <w:pPr>
        <w:keepNext/>
        <w:numPr>
          <w:ilvl w:val="2"/>
          <w:numId w:val="19"/>
        </w:numPr>
        <w:pBdr>
          <w:top w:val="nil"/>
          <w:left w:val="nil"/>
          <w:bottom w:val="nil"/>
          <w:right w:val="nil"/>
          <w:between w:val="nil"/>
        </w:pBdr>
        <w:spacing w:before="240" w:after="60"/>
        <w:rPr>
          <w:rFonts w:ascii="Arial" w:eastAsia="Arial" w:hAnsi="Arial" w:cs="Arial"/>
          <w:color w:val="000000"/>
          <w:sz w:val="22"/>
          <w:szCs w:val="22"/>
        </w:rPr>
      </w:pPr>
      <w:bookmarkStart w:id="14" w:name="_35nkun2" w:colFirst="0" w:colLast="0"/>
      <w:bookmarkEnd w:id="14"/>
      <w:r>
        <w:rPr>
          <w:rFonts w:ascii="Arial" w:eastAsia="Arial" w:hAnsi="Arial" w:cs="Arial"/>
          <w:b/>
          <w:color w:val="000000"/>
          <w:sz w:val="22"/>
          <w:szCs w:val="22"/>
        </w:rPr>
        <w:t>Leerlingreglement▼</w:t>
      </w:r>
    </w:p>
    <w:p w14:paraId="6E0B8F67" w14:textId="77777777" w:rsidR="008F07E9" w:rsidRDefault="002B5B46">
      <w:pPr>
        <w:rPr>
          <w:rFonts w:ascii="Arial" w:eastAsia="Arial" w:hAnsi="Arial" w:cs="Arial"/>
          <w:sz w:val="22"/>
          <w:szCs w:val="22"/>
        </w:rPr>
      </w:pPr>
      <w:r>
        <w:rPr>
          <w:rFonts w:ascii="Arial" w:eastAsia="Arial" w:hAnsi="Arial" w:cs="Arial"/>
          <w:sz w:val="22"/>
          <w:szCs w:val="22"/>
        </w:rPr>
        <w:t xml:space="preserve">In het leerlingenstatuut zijn de rechten en plichten van leerlingen geregeld. Deze regels zijn m.n. gericht op sociale veiligheid en afspraken en maatregelen m.b.t. het leren en leerresultaten. Disciplinaire maatregelen gekoppeld aan het functioneren van leerlingen op school alsmede bezwaarprocedures en klachtmogelijkheden vormen eveneens onderdeel van het leerlingenstatuut. Het leerlingenstatuut wordt in principe tweejaarlijks geëvalueerd en zo nodig bijgesteld. Na vaststelling door de directie wordt het gewijzigd statuut dan ter instemming aan de MR aangeboden. </w:t>
      </w:r>
    </w:p>
    <w:p w14:paraId="19B8324E" w14:textId="39B9E1E1" w:rsidR="008F07E9" w:rsidRDefault="672DAF91" w:rsidP="672DAF91">
      <w:pPr>
        <w:rPr>
          <w:rFonts w:ascii="Arial" w:eastAsia="Arial" w:hAnsi="Arial" w:cs="Arial"/>
          <w:sz w:val="22"/>
          <w:szCs w:val="22"/>
        </w:rPr>
      </w:pPr>
      <w:r w:rsidRPr="672DAF91">
        <w:rPr>
          <w:rFonts w:ascii="Arial" w:eastAsia="Arial" w:hAnsi="Arial" w:cs="Arial"/>
          <w:sz w:val="22"/>
          <w:szCs w:val="22"/>
        </w:rPr>
        <w:t>Het omgaan met social media op school zal regelmatig gespreksonderwerp zijn tijdens de mentorlessen.</w:t>
      </w:r>
    </w:p>
    <w:p w14:paraId="62431CDC" w14:textId="77777777" w:rsidR="008F07E9" w:rsidRDefault="008F07E9">
      <w:pPr>
        <w:rPr>
          <w:rFonts w:ascii="Arial" w:eastAsia="Arial" w:hAnsi="Arial" w:cs="Arial"/>
          <w:sz w:val="22"/>
          <w:szCs w:val="22"/>
        </w:rPr>
      </w:pPr>
    </w:p>
    <w:p w14:paraId="49E398E2" w14:textId="77777777" w:rsidR="008F07E9" w:rsidRDefault="008F07E9">
      <w:pPr>
        <w:rPr>
          <w:rFonts w:ascii="Arial" w:eastAsia="Arial" w:hAnsi="Arial" w:cs="Arial"/>
          <w:sz w:val="22"/>
          <w:szCs w:val="22"/>
        </w:rPr>
      </w:pPr>
    </w:p>
    <w:p w14:paraId="692D7119" w14:textId="77777777" w:rsidR="008F07E9" w:rsidRDefault="002B5B46">
      <w:pPr>
        <w:rPr>
          <w:rFonts w:ascii="Arial" w:eastAsia="Arial" w:hAnsi="Arial" w:cs="Arial"/>
          <w:sz w:val="22"/>
          <w:szCs w:val="22"/>
        </w:rPr>
      </w:pPr>
      <w:r>
        <w:rPr>
          <w:rFonts w:ascii="Arial" w:eastAsia="Arial" w:hAnsi="Arial" w:cs="Arial"/>
          <w:sz w:val="22"/>
          <w:szCs w:val="22"/>
        </w:rPr>
        <w:t>Het leerlingenstatuut is te vinden op de website van de Sancta.</w:t>
      </w:r>
    </w:p>
    <w:p w14:paraId="242D0480" w14:textId="77777777" w:rsidR="008F07E9" w:rsidRDefault="002B5B46">
      <w:pPr>
        <w:keepNext/>
        <w:numPr>
          <w:ilvl w:val="2"/>
          <w:numId w:val="19"/>
        </w:numPr>
        <w:pBdr>
          <w:top w:val="nil"/>
          <w:left w:val="nil"/>
          <w:bottom w:val="nil"/>
          <w:right w:val="nil"/>
          <w:between w:val="nil"/>
        </w:pBdr>
        <w:spacing w:before="240" w:after="60"/>
        <w:rPr>
          <w:rFonts w:ascii="Arial" w:eastAsia="Arial" w:hAnsi="Arial" w:cs="Arial"/>
          <w:color w:val="000000"/>
          <w:sz w:val="22"/>
          <w:szCs w:val="22"/>
        </w:rPr>
      </w:pPr>
      <w:bookmarkStart w:id="15" w:name="_1ksv4uv" w:colFirst="0" w:colLast="0"/>
      <w:bookmarkEnd w:id="15"/>
      <w:r>
        <w:rPr>
          <w:rFonts w:ascii="Arial" w:eastAsia="Arial" w:hAnsi="Arial" w:cs="Arial"/>
          <w:b/>
          <w:color w:val="000000"/>
          <w:sz w:val="22"/>
          <w:szCs w:val="22"/>
        </w:rPr>
        <w:t>Afspraken rondom ICT-gebruik ▼</w:t>
      </w:r>
    </w:p>
    <w:p w14:paraId="0A08AB12" w14:textId="77777777" w:rsidR="008F07E9" w:rsidRDefault="002B5B46">
      <w:pPr>
        <w:rPr>
          <w:rFonts w:ascii="Arial" w:eastAsia="Arial" w:hAnsi="Arial" w:cs="Arial"/>
          <w:sz w:val="22"/>
          <w:szCs w:val="22"/>
        </w:rPr>
      </w:pPr>
      <w:r>
        <w:rPr>
          <w:rFonts w:ascii="Arial" w:eastAsia="Arial" w:hAnsi="Arial" w:cs="Arial"/>
          <w:sz w:val="22"/>
          <w:szCs w:val="22"/>
        </w:rPr>
        <w:t>De school heeft een regeling voor het gebruik van computernetwerk/ e-mail en internetgebruik voor medewerk(st)ers, leerlingen en gasten, één en ander mede in het kader van de Wet Bescherming Persoonsgegevens. Deze regeling bevat regels en afspraken omtrent computergebruik door medewerk(st)ers, leerlingen en gasten, hierna te noemen gebruikers, op alle computers van de school en omtrent de wijze waarop de school omgaat met registreren, verzamelen en monitoren van tot een persoon herleidbare data inzake het gebruik van hardware, software, e-mail en internet. Doelstelling hiervan is een goede balans te vinden tussen een verantwoord gebruik van internet en e-mail en bescherming van de privacy van gebruikers op de werkplek c.q. op de studieplek.</w:t>
      </w:r>
    </w:p>
    <w:p w14:paraId="3ED6AAFE" w14:textId="77777777" w:rsidR="002B5B46" w:rsidRDefault="002B5B46">
      <w:pPr>
        <w:rPr>
          <w:rFonts w:ascii="Arial" w:eastAsia="Arial" w:hAnsi="Arial" w:cs="Arial"/>
          <w:sz w:val="22"/>
          <w:szCs w:val="22"/>
        </w:rPr>
      </w:pPr>
      <w:r>
        <w:rPr>
          <w:rFonts w:ascii="Arial" w:eastAsia="Arial" w:hAnsi="Arial" w:cs="Arial"/>
          <w:sz w:val="22"/>
          <w:szCs w:val="22"/>
        </w:rPr>
        <w:t>Bovenstaande geldt ook voor de Chrome books, die van de leerlingen zijn.</w:t>
      </w:r>
    </w:p>
    <w:p w14:paraId="72EA7A12" w14:textId="77777777" w:rsidR="008F07E9" w:rsidRDefault="002B5B46">
      <w:pPr>
        <w:keepNext/>
        <w:numPr>
          <w:ilvl w:val="2"/>
          <w:numId w:val="19"/>
        </w:numPr>
        <w:pBdr>
          <w:top w:val="nil"/>
          <w:left w:val="nil"/>
          <w:bottom w:val="nil"/>
          <w:right w:val="nil"/>
          <w:between w:val="nil"/>
        </w:pBdr>
        <w:spacing w:before="240" w:after="60"/>
        <w:rPr>
          <w:rFonts w:ascii="Arial" w:eastAsia="Arial" w:hAnsi="Arial" w:cs="Arial"/>
          <w:color w:val="000000"/>
          <w:sz w:val="22"/>
          <w:szCs w:val="22"/>
        </w:rPr>
      </w:pPr>
      <w:bookmarkStart w:id="16" w:name="_44sinio" w:colFirst="0" w:colLast="0"/>
      <w:bookmarkEnd w:id="16"/>
      <w:r>
        <w:rPr>
          <w:rFonts w:ascii="Arial" w:eastAsia="Arial" w:hAnsi="Arial" w:cs="Arial"/>
          <w:b/>
          <w:color w:val="000000"/>
          <w:sz w:val="22"/>
          <w:szCs w:val="22"/>
        </w:rPr>
        <w:t>Seksuele intimidatie ▼</w:t>
      </w:r>
      <w:r>
        <w:rPr>
          <w:rFonts w:ascii="Arial" w:eastAsia="Arial" w:hAnsi="Arial" w:cs="Arial"/>
          <w:color w:val="000000"/>
          <w:sz w:val="22"/>
          <w:szCs w:val="22"/>
        </w:rPr>
        <w:t>▼</w:t>
      </w:r>
    </w:p>
    <w:p w14:paraId="7532B4FA" w14:textId="77777777" w:rsidR="008F07E9" w:rsidRDefault="002B5B46">
      <w:pPr>
        <w:rPr>
          <w:rFonts w:ascii="Arial" w:eastAsia="Arial" w:hAnsi="Arial" w:cs="Arial"/>
          <w:sz w:val="22"/>
          <w:szCs w:val="22"/>
        </w:rPr>
      </w:pPr>
      <w:r>
        <w:rPr>
          <w:rFonts w:ascii="Arial" w:eastAsia="Arial" w:hAnsi="Arial" w:cs="Arial"/>
          <w:sz w:val="22"/>
          <w:szCs w:val="22"/>
        </w:rPr>
        <w:t>Seksuele intimidatie wordt gedefinieerd als elke vorm van seksueel gedrag of seksuele toenadering, in verbale, non-verbale of fysieke zin, opzettelijk of onopzettelijk, die door de persoon die het ondergaat als ongewenst of gedwongen wordt ervaren. Daarbij horen ook homoseksuele intimidatie, eerwraak en loverboys.</w:t>
      </w:r>
    </w:p>
    <w:p w14:paraId="16287F21" w14:textId="77777777" w:rsidR="008F07E9" w:rsidRDefault="008F07E9">
      <w:pPr>
        <w:rPr>
          <w:rFonts w:ascii="Arial" w:eastAsia="Arial" w:hAnsi="Arial" w:cs="Arial"/>
          <w:sz w:val="22"/>
          <w:szCs w:val="22"/>
        </w:rPr>
      </w:pPr>
    </w:p>
    <w:p w14:paraId="066D8480" w14:textId="77777777" w:rsidR="008F07E9" w:rsidRDefault="002B5B46">
      <w:pPr>
        <w:rPr>
          <w:rFonts w:ascii="Arial" w:eastAsia="Arial" w:hAnsi="Arial" w:cs="Arial"/>
          <w:sz w:val="22"/>
          <w:szCs w:val="22"/>
        </w:rPr>
      </w:pPr>
      <w:r>
        <w:rPr>
          <w:rFonts w:ascii="Arial" w:eastAsia="Arial" w:hAnsi="Arial" w:cs="Arial"/>
          <w:sz w:val="22"/>
          <w:szCs w:val="22"/>
        </w:rPr>
        <w:lastRenderedPageBreak/>
        <w:t>Seksuele intimidatie komt het meest voor in relaties waarbij sprake is van machtsverschil. Dat machtsverschil kan te maken hebben met leeftijd (volwassene tegenover kind), positie (betaald versus vrijwilliger, begeleider versus deelnemer of gastheer versus gast) of bijvoorbeeld getal (groep versus eenling). Wat hierbij van belang is dat kinderen vaak nog weinig over seksualiteit weten, ze herkennen seksueel gedrag niet snel als misbruik en weten niet hoe ze hun grenzen kunnen aangeven. Daarbij ligt de verantwoordelijkheid voor het bewaken van hun grenzen geheel en al bij de volwassene.</w:t>
      </w:r>
    </w:p>
    <w:p w14:paraId="5BE93A62" w14:textId="77777777" w:rsidR="008F07E9" w:rsidRDefault="008F07E9">
      <w:pPr>
        <w:rPr>
          <w:rFonts w:ascii="Arial" w:eastAsia="Arial" w:hAnsi="Arial" w:cs="Arial"/>
          <w:sz w:val="22"/>
          <w:szCs w:val="22"/>
        </w:rPr>
      </w:pPr>
    </w:p>
    <w:p w14:paraId="6CCFC1FA" w14:textId="77777777" w:rsidR="008F07E9" w:rsidRDefault="002B5B46">
      <w:pPr>
        <w:rPr>
          <w:rFonts w:ascii="Arial" w:eastAsia="Arial" w:hAnsi="Arial" w:cs="Arial"/>
          <w:sz w:val="22"/>
          <w:szCs w:val="22"/>
        </w:rPr>
      </w:pPr>
      <w:r>
        <w:rPr>
          <w:rFonts w:ascii="Arial" w:eastAsia="Arial" w:hAnsi="Arial" w:cs="Arial"/>
          <w:sz w:val="22"/>
          <w:szCs w:val="22"/>
        </w:rPr>
        <w:t xml:space="preserve">De school voert een actief beleid  om seksuele intimidatie te voorkomen en tegen te gaan.  Dit gebeurt vooral in de mentorlessen. Er zijn 2 vertrouwenspersonen aangesteld die opvang, raad en steun kunnen geven bij (het vermoeden van) seksuele intimidatie. De klachtenregeling (zie bijlage) voorziet in de te volgen procedure. Daarnaast kan ook de externe vertrouwenspersoon door de schoolleiding geraadpleegd worden voor advies of bemiddeling. </w:t>
      </w:r>
    </w:p>
    <w:p w14:paraId="335CBE1F" w14:textId="77777777" w:rsidR="008F07E9" w:rsidRDefault="002B5B46">
      <w:pPr>
        <w:keepNext/>
        <w:numPr>
          <w:ilvl w:val="2"/>
          <w:numId w:val="19"/>
        </w:numPr>
        <w:pBdr>
          <w:top w:val="nil"/>
          <w:left w:val="nil"/>
          <w:bottom w:val="nil"/>
          <w:right w:val="nil"/>
          <w:between w:val="nil"/>
        </w:pBdr>
        <w:spacing w:before="240" w:after="60"/>
        <w:rPr>
          <w:rFonts w:ascii="Arial" w:eastAsia="Arial" w:hAnsi="Arial" w:cs="Arial"/>
          <w:color w:val="000000"/>
          <w:sz w:val="22"/>
          <w:szCs w:val="22"/>
        </w:rPr>
      </w:pPr>
      <w:bookmarkStart w:id="17" w:name="_2jxsxqh" w:colFirst="0" w:colLast="0"/>
      <w:bookmarkEnd w:id="17"/>
      <w:r>
        <w:rPr>
          <w:rFonts w:ascii="Arial" w:eastAsia="Arial" w:hAnsi="Arial" w:cs="Arial"/>
          <w:b/>
          <w:color w:val="000000"/>
          <w:sz w:val="22"/>
          <w:szCs w:val="22"/>
        </w:rPr>
        <w:t>Pesten ▼</w:t>
      </w:r>
    </w:p>
    <w:p w14:paraId="4A610E8D" w14:textId="77777777" w:rsidR="008F07E9" w:rsidRDefault="002B5B46">
      <w:pPr>
        <w:rPr>
          <w:rFonts w:ascii="Arial" w:eastAsia="Arial" w:hAnsi="Arial" w:cs="Arial"/>
          <w:sz w:val="22"/>
          <w:szCs w:val="22"/>
        </w:rPr>
      </w:pPr>
      <w:r>
        <w:rPr>
          <w:rFonts w:ascii="Arial" w:eastAsia="Arial" w:hAnsi="Arial" w:cs="Arial"/>
          <w:sz w:val="22"/>
          <w:szCs w:val="22"/>
        </w:rPr>
        <w:t xml:space="preserve">Op de Sancta streven wij naar een veilige en sociale schoolcultuur. Pesten past daar op geen enkele manier in. </w:t>
      </w:r>
    </w:p>
    <w:p w14:paraId="384BA73E" w14:textId="77777777" w:rsidR="008F07E9" w:rsidRDefault="008F07E9">
      <w:pPr>
        <w:rPr>
          <w:rFonts w:ascii="Arial" w:eastAsia="Arial" w:hAnsi="Arial" w:cs="Arial"/>
          <w:sz w:val="22"/>
          <w:szCs w:val="22"/>
        </w:rPr>
      </w:pPr>
    </w:p>
    <w:p w14:paraId="7DBEFF70" w14:textId="77777777" w:rsidR="008F07E9" w:rsidRDefault="002B5B46">
      <w:pPr>
        <w:rPr>
          <w:rFonts w:ascii="Arial" w:eastAsia="Arial" w:hAnsi="Arial" w:cs="Arial"/>
          <w:sz w:val="22"/>
          <w:szCs w:val="22"/>
        </w:rPr>
      </w:pPr>
      <w:r>
        <w:rPr>
          <w:rFonts w:ascii="Arial" w:eastAsia="Arial" w:hAnsi="Arial" w:cs="Arial"/>
          <w:sz w:val="22"/>
          <w:szCs w:val="22"/>
        </w:rPr>
        <w:t xml:space="preserve">De mentoren van de onderbouw besteden meteen in het begin van het jaar o.a. aandacht aan sociale vaardigheden en aan pesten, met als doel te komen tot een contract dat iedere klas zelf opstelt en onderschrijft; daarin staat dat pesten verworpen wordt, hoe gehandeld dient te worden bij bepaalde verschijnselen en welke sancties de groep daarop zet. </w:t>
      </w:r>
    </w:p>
    <w:p w14:paraId="34B3F2EB" w14:textId="77777777" w:rsidR="008F07E9" w:rsidRDefault="008F07E9">
      <w:pPr>
        <w:rPr>
          <w:rFonts w:ascii="Arial" w:eastAsia="Arial" w:hAnsi="Arial" w:cs="Arial"/>
          <w:sz w:val="22"/>
          <w:szCs w:val="22"/>
        </w:rPr>
      </w:pPr>
    </w:p>
    <w:p w14:paraId="19CD9019" w14:textId="0B771268" w:rsidR="008F07E9" w:rsidRDefault="002B5B46">
      <w:pPr>
        <w:rPr>
          <w:rFonts w:ascii="Arial" w:eastAsia="Arial" w:hAnsi="Arial" w:cs="Arial"/>
          <w:sz w:val="22"/>
          <w:szCs w:val="22"/>
        </w:rPr>
      </w:pPr>
      <w:r>
        <w:rPr>
          <w:rFonts w:ascii="Arial" w:eastAsia="Arial" w:hAnsi="Arial" w:cs="Arial"/>
          <w:sz w:val="22"/>
          <w:szCs w:val="22"/>
        </w:rPr>
        <w:t xml:space="preserve">In de bovenbouw- klassen zijn leerlingen, ouders en leerkrachten ook alert op pestgedrag. </w:t>
      </w:r>
      <w:r w:rsidR="00792289">
        <w:rPr>
          <w:rFonts w:ascii="Arial" w:eastAsia="Arial" w:hAnsi="Arial" w:cs="Arial"/>
          <w:sz w:val="22"/>
          <w:szCs w:val="22"/>
        </w:rPr>
        <w:t>Mentoren en directie</w:t>
      </w:r>
      <w:r>
        <w:rPr>
          <w:rFonts w:ascii="Arial" w:eastAsia="Arial" w:hAnsi="Arial" w:cs="Arial"/>
          <w:sz w:val="22"/>
          <w:szCs w:val="22"/>
        </w:rPr>
        <w:t xml:space="preserve"> voeren een duidelijk beleid.</w:t>
      </w:r>
    </w:p>
    <w:p w14:paraId="7D34F5C7" w14:textId="77777777" w:rsidR="008F07E9" w:rsidRDefault="008F07E9">
      <w:pPr>
        <w:rPr>
          <w:rFonts w:ascii="Arial" w:eastAsia="Arial" w:hAnsi="Arial" w:cs="Arial"/>
          <w:sz w:val="22"/>
          <w:szCs w:val="22"/>
        </w:rPr>
      </w:pPr>
    </w:p>
    <w:p w14:paraId="6799269B" w14:textId="77777777" w:rsidR="008F07E9" w:rsidRDefault="002B5B46">
      <w:pPr>
        <w:rPr>
          <w:rFonts w:ascii="Arial" w:eastAsia="Arial" w:hAnsi="Arial" w:cs="Arial"/>
          <w:sz w:val="22"/>
          <w:szCs w:val="22"/>
        </w:rPr>
      </w:pPr>
      <w:r>
        <w:rPr>
          <w:rFonts w:ascii="Arial" w:eastAsia="Arial" w:hAnsi="Arial" w:cs="Arial"/>
          <w:sz w:val="22"/>
          <w:szCs w:val="22"/>
        </w:rPr>
        <w:t>Behalve bij de mentor kunnen leerlingen die iets willen bespreken inzake pesten terecht bij de vertrouwenspersonen. Hun hulp kan worden ingeroepen door slachtoffers,  anderen die ongewenst gedrag van anderen hebben waargenomen, maar zeker ook door pesters die erover willen praten,.</w:t>
      </w:r>
    </w:p>
    <w:p w14:paraId="7BD3FF9A" w14:textId="11656F93" w:rsidR="008F07E9" w:rsidRDefault="002B5B46">
      <w:pPr>
        <w:rPr>
          <w:rFonts w:ascii="Arial" w:eastAsia="Arial" w:hAnsi="Arial" w:cs="Arial"/>
          <w:sz w:val="22"/>
          <w:szCs w:val="22"/>
        </w:rPr>
      </w:pPr>
      <w:r>
        <w:rPr>
          <w:rFonts w:ascii="Arial" w:eastAsia="Arial" w:hAnsi="Arial" w:cs="Arial"/>
          <w:sz w:val="22"/>
          <w:szCs w:val="22"/>
        </w:rPr>
        <w:t>Als leerlingen zich het slachtoffer voelen van pestgedrag, dan kunnen zij zich uiteraard ook wenden tot</w:t>
      </w:r>
      <w:r w:rsidR="00792289">
        <w:rPr>
          <w:rFonts w:ascii="Arial" w:eastAsia="Arial" w:hAnsi="Arial" w:cs="Arial"/>
          <w:sz w:val="22"/>
          <w:szCs w:val="22"/>
        </w:rPr>
        <w:t xml:space="preserve"> de mentor of de directie</w:t>
      </w:r>
      <w:r>
        <w:rPr>
          <w:rFonts w:ascii="Arial" w:eastAsia="Arial" w:hAnsi="Arial" w:cs="Arial"/>
          <w:sz w:val="22"/>
          <w:szCs w:val="22"/>
        </w:rPr>
        <w:t xml:space="preserve">. De dan te nemen stappen staan vermeld in het pestprotocol. </w:t>
      </w:r>
    </w:p>
    <w:p w14:paraId="3A59EA0C" w14:textId="77777777" w:rsidR="008F07E9" w:rsidRDefault="002B5B46">
      <w:pPr>
        <w:keepNext/>
        <w:numPr>
          <w:ilvl w:val="2"/>
          <w:numId w:val="19"/>
        </w:numPr>
        <w:pBdr>
          <w:top w:val="nil"/>
          <w:left w:val="nil"/>
          <w:bottom w:val="nil"/>
          <w:right w:val="nil"/>
          <w:between w:val="nil"/>
        </w:pBdr>
        <w:spacing w:before="240" w:after="60"/>
        <w:rPr>
          <w:rFonts w:ascii="Arial" w:eastAsia="Arial" w:hAnsi="Arial" w:cs="Arial"/>
          <w:color w:val="000000"/>
          <w:sz w:val="22"/>
          <w:szCs w:val="22"/>
        </w:rPr>
      </w:pPr>
      <w:bookmarkStart w:id="18" w:name="_z337ya" w:colFirst="0" w:colLast="0"/>
      <w:bookmarkEnd w:id="18"/>
      <w:r>
        <w:rPr>
          <w:rFonts w:ascii="Arial" w:eastAsia="Arial" w:hAnsi="Arial" w:cs="Arial"/>
          <w:b/>
          <w:color w:val="000000"/>
          <w:sz w:val="22"/>
          <w:szCs w:val="22"/>
        </w:rPr>
        <w:t>Agressie en geweld ▼</w:t>
      </w:r>
    </w:p>
    <w:p w14:paraId="31110503" w14:textId="77777777" w:rsidR="008F07E9" w:rsidRDefault="002B5B46">
      <w:pPr>
        <w:rPr>
          <w:rFonts w:ascii="Arial" w:eastAsia="Arial" w:hAnsi="Arial" w:cs="Arial"/>
          <w:sz w:val="22"/>
          <w:szCs w:val="22"/>
        </w:rPr>
      </w:pPr>
      <w:r>
        <w:rPr>
          <w:rFonts w:ascii="Arial" w:eastAsia="Arial" w:hAnsi="Arial" w:cs="Arial"/>
          <w:sz w:val="22"/>
          <w:szCs w:val="22"/>
        </w:rPr>
        <w:t xml:space="preserve">Onder agressie en geweld worden voorvallen verstaan die een medewerker of leerling psychisch of fysiek bedreigen, aanvallen of lastigvallen. Dit kan zowel fysiek als verbaal zijn.  Bijvoorbeeld: uitschelden, bedreigen, vernederen, slaan of schoppen of spullen vernielen. </w:t>
      </w:r>
    </w:p>
    <w:p w14:paraId="0B4020A7" w14:textId="77777777" w:rsidR="008F07E9" w:rsidRDefault="008F07E9">
      <w:pPr>
        <w:rPr>
          <w:rFonts w:ascii="Arial" w:eastAsia="Arial" w:hAnsi="Arial" w:cs="Arial"/>
          <w:sz w:val="22"/>
          <w:szCs w:val="22"/>
        </w:rPr>
      </w:pPr>
    </w:p>
    <w:p w14:paraId="470DED08" w14:textId="77777777" w:rsidR="008F07E9" w:rsidRDefault="002B5B46">
      <w:pPr>
        <w:rPr>
          <w:rFonts w:ascii="Arial" w:eastAsia="Arial" w:hAnsi="Arial" w:cs="Arial"/>
          <w:sz w:val="22"/>
          <w:szCs w:val="22"/>
        </w:rPr>
      </w:pPr>
      <w:r>
        <w:rPr>
          <w:rFonts w:ascii="Arial" w:eastAsia="Arial" w:hAnsi="Arial" w:cs="Arial"/>
          <w:sz w:val="22"/>
          <w:szCs w:val="22"/>
        </w:rPr>
        <w:t>De school wil een veilige school zijn en personeel en leerlingen dienen zich te onthouden van agressie en geweld, zowel verbaal als fysiek. Personeelsleden zijn zich bewust van een eigen professionele houding in het omgaan met agressie. Zij trachten met adequaat handelen agressie en geweld te voorkomen door dreigende situaties te her- en onderkennen.</w:t>
      </w:r>
    </w:p>
    <w:p w14:paraId="1D7B270A" w14:textId="77777777" w:rsidR="008F07E9" w:rsidRDefault="008F07E9">
      <w:pPr>
        <w:rPr>
          <w:rFonts w:ascii="Arial" w:eastAsia="Arial" w:hAnsi="Arial" w:cs="Arial"/>
          <w:sz w:val="22"/>
          <w:szCs w:val="22"/>
        </w:rPr>
      </w:pPr>
    </w:p>
    <w:p w14:paraId="2DB4712F" w14:textId="77777777" w:rsidR="008F07E9" w:rsidRDefault="002B5B46">
      <w:pPr>
        <w:rPr>
          <w:rFonts w:ascii="Arial" w:eastAsia="Arial" w:hAnsi="Arial" w:cs="Arial"/>
          <w:sz w:val="22"/>
          <w:szCs w:val="22"/>
        </w:rPr>
      </w:pPr>
      <w:r>
        <w:rPr>
          <w:rFonts w:ascii="Arial" w:eastAsia="Arial" w:hAnsi="Arial" w:cs="Arial"/>
          <w:sz w:val="22"/>
          <w:szCs w:val="22"/>
        </w:rPr>
        <w:t xml:space="preserve">Door de school wordt aan het schoolpersoneel, leerlingen en ouders/ verzorgers  informatie verschaft over hoe op school wordt omgegaan met agressie en geweld, welke mogelijkheden er zijn om een klacht in te dienen (klachtenprocedure). Tevens zet de school zich in om preventieve activiteiten en maatregelen uit te voeren. </w:t>
      </w:r>
    </w:p>
    <w:p w14:paraId="4FBC7F02" w14:textId="77777777" w:rsidR="008F07E9" w:rsidRDefault="002B5B46">
      <w:pPr>
        <w:keepNext/>
        <w:numPr>
          <w:ilvl w:val="2"/>
          <w:numId w:val="19"/>
        </w:numPr>
        <w:pBdr>
          <w:top w:val="nil"/>
          <w:left w:val="nil"/>
          <w:bottom w:val="nil"/>
          <w:right w:val="nil"/>
          <w:between w:val="nil"/>
        </w:pBdr>
        <w:spacing w:before="240" w:after="60"/>
        <w:rPr>
          <w:rFonts w:ascii="Arial" w:eastAsia="Arial" w:hAnsi="Arial" w:cs="Arial"/>
          <w:color w:val="000000"/>
          <w:sz w:val="22"/>
          <w:szCs w:val="22"/>
        </w:rPr>
      </w:pPr>
      <w:bookmarkStart w:id="19" w:name="_3j2qqm3" w:colFirst="0" w:colLast="0"/>
      <w:bookmarkEnd w:id="19"/>
      <w:r>
        <w:rPr>
          <w:rFonts w:ascii="Arial" w:eastAsia="Arial" w:hAnsi="Arial" w:cs="Arial"/>
          <w:b/>
          <w:color w:val="000000"/>
          <w:sz w:val="22"/>
          <w:szCs w:val="22"/>
        </w:rPr>
        <w:t>Discriminatie ▼▼</w:t>
      </w:r>
    </w:p>
    <w:p w14:paraId="0920099D" w14:textId="77777777" w:rsidR="008F07E9" w:rsidRDefault="002B5B46">
      <w:pPr>
        <w:rPr>
          <w:rFonts w:ascii="Arial" w:eastAsia="Arial" w:hAnsi="Arial" w:cs="Arial"/>
          <w:sz w:val="22"/>
          <w:szCs w:val="22"/>
        </w:rPr>
      </w:pPr>
      <w:r>
        <w:rPr>
          <w:rFonts w:ascii="Arial" w:eastAsia="Arial" w:hAnsi="Arial" w:cs="Arial"/>
          <w:sz w:val="22"/>
          <w:szCs w:val="22"/>
        </w:rPr>
        <w:t xml:space="preserve">Artikel 1 van de Nederlandse Grondwet geeft aan dat discriminatie wegens godsdienst, levensovertuiging, politieke gezindheid, ras, geslacht of op welke grond niet is toegestaan. Discriminatie kan op verschillende zaken betrekking hebben. Te denken valt aan: huidskleur, </w:t>
      </w:r>
      <w:r>
        <w:rPr>
          <w:rFonts w:ascii="Arial" w:eastAsia="Arial" w:hAnsi="Arial" w:cs="Arial"/>
          <w:sz w:val="22"/>
          <w:szCs w:val="22"/>
        </w:rPr>
        <w:lastRenderedPageBreak/>
        <w:t xml:space="preserve">levensovertuiging, seksuele voorkeur, volksgewoonten zoals kleding en voedsel, op grond van ziekten enzovoort.  </w:t>
      </w:r>
    </w:p>
    <w:p w14:paraId="4F904CB7" w14:textId="77777777" w:rsidR="008F07E9" w:rsidRDefault="008F07E9">
      <w:pPr>
        <w:rPr>
          <w:rFonts w:ascii="Arial" w:eastAsia="Arial" w:hAnsi="Arial" w:cs="Arial"/>
          <w:sz w:val="22"/>
          <w:szCs w:val="22"/>
        </w:rPr>
      </w:pPr>
    </w:p>
    <w:p w14:paraId="4A612B44" w14:textId="77777777" w:rsidR="008F07E9" w:rsidRDefault="002B5B46">
      <w:pPr>
        <w:rPr>
          <w:rFonts w:ascii="Arial" w:eastAsia="Arial" w:hAnsi="Arial" w:cs="Arial"/>
          <w:sz w:val="22"/>
          <w:szCs w:val="22"/>
        </w:rPr>
      </w:pPr>
      <w:r>
        <w:rPr>
          <w:rFonts w:ascii="Arial" w:eastAsia="Arial" w:hAnsi="Arial" w:cs="Arial"/>
          <w:sz w:val="22"/>
          <w:szCs w:val="22"/>
        </w:rPr>
        <w:t>Niet alleen vanuit de grondwet</w:t>
      </w:r>
      <w:r w:rsidR="006B72BA">
        <w:rPr>
          <w:rFonts w:ascii="Arial" w:eastAsia="Arial" w:hAnsi="Arial" w:cs="Arial"/>
          <w:sz w:val="22"/>
          <w:szCs w:val="22"/>
        </w:rPr>
        <w:t>,</w:t>
      </w:r>
      <w:r>
        <w:rPr>
          <w:rFonts w:ascii="Arial" w:eastAsia="Arial" w:hAnsi="Arial" w:cs="Arial"/>
          <w:sz w:val="22"/>
          <w:szCs w:val="22"/>
        </w:rPr>
        <w:t xml:space="preserve"> maar vooral vanuit onze visie op onze naasten in de samenleving kan en mag discriminatie in de school niet voorkomen of geaccepteerd worden.  De school is een afspiegeling van de multiculturele samenleving. Dit vraagt extra inzet, structurele aandacht en alertheid om tot een goed pedagogisch klimaat voor alle leerlingen te komen. </w:t>
      </w:r>
    </w:p>
    <w:p w14:paraId="294429CE" w14:textId="77777777" w:rsidR="008F07E9" w:rsidRDefault="002B5B46">
      <w:pPr>
        <w:rPr>
          <w:rFonts w:ascii="Arial" w:eastAsia="Arial" w:hAnsi="Arial" w:cs="Arial"/>
          <w:b/>
          <w:sz w:val="22"/>
          <w:szCs w:val="22"/>
        </w:rPr>
      </w:pPr>
      <w:r>
        <w:rPr>
          <w:rFonts w:ascii="Arial" w:eastAsia="Arial" w:hAnsi="Arial" w:cs="Arial"/>
          <w:sz w:val="22"/>
          <w:szCs w:val="22"/>
        </w:rPr>
        <w:t>Voor klachten over discriminatie geldt, evenals bij seksuele intimidatie en bij pesten, dat er vertrouwenspersonen beschikbaar zijn,</w:t>
      </w:r>
      <w:r w:rsidR="006B72BA">
        <w:rPr>
          <w:rFonts w:ascii="Arial" w:eastAsia="Arial" w:hAnsi="Arial" w:cs="Arial"/>
          <w:sz w:val="22"/>
          <w:szCs w:val="22"/>
        </w:rPr>
        <w:t xml:space="preserve"> er een protocol is </w:t>
      </w:r>
      <w:r>
        <w:rPr>
          <w:rFonts w:ascii="Arial" w:eastAsia="Arial" w:hAnsi="Arial" w:cs="Arial"/>
          <w:sz w:val="22"/>
          <w:szCs w:val="22"/>
        </w:rPr>
        <w:t xml:space="preserve"> en dat de klachtenregeling van toepassing kan zijn. </w:t>
      </w:r>
    </w:p>
    <w:p w14:paraId="18FC3BEA" w14:textId="77777777" w:rsidR="008F07E9" w:rsidRDefault="002B5B46">
      <w:pPr>
        <w:keepNext/>
        <w:numPr>
          <w:ilvl w:val="2"/>
          <w:numId w:val="19"/>
        </w:numPr>
        <w:pBdr>
          <w:top w:val="nil"/>
          <w:left w:val="nil"/>
          <w:bottom w:val="nil"/>
          <w:right w:val="nil"/>
          <w:between w:val="nil"/>
        </w:pBdr>
        <w:spacing w:before="240" w:after="60"/>
        <w:rPr>
          <w:rFonts w:ascii="Arial" w:eastAsia="Arial" w:hAnsi="Arial" w:cs="Arial"/>
          <w:color w:val="000000"/>
          <w:sz w:val="22"/>
          <w:szCs w:val="22"/>
        </w:rPr>
      </w:pPr>
      <w:bookmarkStart w:id="20" w:name="_1y810tw" w:colFirst="0" w:colLast="0"/>
      <w:bookmarkEnd w:id="20"/>
      <w:r>
        <w:rPr>
          <w:rFonts w:ascii="Arial" w:eastAsia="Arial" w:hAnsi="Arial" w:cs="Arial"/>
          <w:b/>
          <w:color w:val="000000"/>
          <w:sz w:val="22"/>
          <w:szCs w:val="22"/>
        </w:rPr>
        <w:t>Meldcode kindermishandeling ▼</w:t>
      </w:r>
    </w:p>
    <w:p w14:paraId="59A2D5F1" w14:textId="77777777" w:rsidR="008F07E9" w:rsidRDefault="006B72BA">
      <w:pPr>
        <w:rPr>
          <w:rFonts w:ascii="Arial" w:eastAsia="Arial" w:hAnsi="Arial" w:cs="Arial"/>
          <w:sz w:val="22"/>
          <w:szCs w:val="22"/>
        </w:rPr>
      </w:pPr>
      <w:r>
        <w:rPr>
          <w:rFonts w:ascii="Arial" w:eastAsia="Arial" w:hAnsi="Arial" w:cs="Arial"/>
          <w:sz w:val="22"/>
          <w:szCs w:val="22"/>
        </w:rPr>
        <w:t>Per 1 januari 2019 verandert het Besluit verplichte meldcode. Het wordt een professionele norm om een melding te doen bij Veilig Thuis als er vermoedens zijn van ernstig huiselijk geweld of ernstige kindermishandeling, door professionals vertaald in vermoedens van acute en structurele onveiligheid.</w:t>
      </w:r>
    </w:p>
    <w:p w14:paraId="39A1A2C3" w14:textId="77777777" w:rsidR="006B72BA" w:rsidRDefault="002F4B19">
      <w:pPr>
        <w:rPr>
          <w:rFonts w:ascii="Arial" w:eastAsia="Arial" w:hAnsi="Arial" w:cs="Arial"/>
          <w:sz w:val="22"/>
          <w:szCs w:val="22"/>
        </w:rPr>
      </w:pPr>
      <w:r>
        <w:rPr>
          <w:rFonts w:ascii="Arial" w:eastAsia="Arial" w:hAnsi="Arial" w:cs="Arial"/>
          <w:sz w:val="22"/>
          <w:szCs w:val="22"/>
        </w:rPr>
        <w:t>De afwegingskaders (door beroepsgroepen opgesteld) zijn te vinden op de website van de Rijksoverheid met de zoekterm “toolkit meldcode”</w:t>
      </w:r>
    </w:p>
    <w:p w14:paraId="60CD9090" w14:textId="77777777" w:rsidR="008F07E9" w:rsidRDefault="002B5B46">
      <w:pPr>
        <w:keepNext/>
        <w:numPr>
          <w:ilvl w:val="2"/>
          <w:numId w:val="19"/>
        </w:numPr>
        <w:pBdr>
          <w:top w:val="nil"/>
          <w:left w:val="nil"/>
          <w:bottom w:val="nil"/>
          <w:right w:val="nil"/>
          <w:between w:val="nil"/>
        </w:pBdr>
        <w:spacing w:before="240" w:after="60"/>
        <w:rPr>
          <w:rFonts w:ascii="Arial" w:eastAsia="Arial" w:hAnsi="Arial" w:cs="Arial"/>
          <w:color w:val="000000"/>
          <w:sz w:val="22"/>
          <w:szCs w:val="22"/>
        </w:rPr>
      </w:pPr>
      <w:bookmarkStart w:id="21" w:name="_4i7ojhp" w:colFirst="0" w:colLast="0"/>
      <w:bookmarkEnd w:id="21"/>
      <w:r>
        <w:rPr>
          <w:rFonts w:ascii="Arial" w:eastAsia="Arial" w:hAnsi="Arial" w:cs="Arial"/>
          <w:b/>
          <w:color w:val="000000"/>
          <w:sz w:val="22"/>
          <w:szCs w:val="22"/>
        </w:rPr>
        <w:t xml:space="preserve"> ‘Verdriet op school’ </w:t>
      </w:r>
    </w:p>
    <w:p w14:paraId="04ACB0D8" w14:textId="77777777" w:rsidR="008F07E9" w:rsidRDefault="002B5B46">
      <w:pPr>
        <w:rPr>
          <w:rFonts w:ascii="Arial" w:eastAsia="Arial" w:hAnsi="Arial" w:cs="Arial"/>
          <w:sz w:val="22"/>
          <w:szCs w:val="22"/>
        </w:rPr>
      </w:pPr>
      <w:r>
        <w:rPr>
          <w:rFonts w:ascii="Arial" w:eastAsia="Arial" w:hAnsi="Arial" w:cs="Arial"/>
          <w:sz w:val="22"/>
          <w:szCs w:val="22"/>
        </w:rPr>
        <w:t>Een vertrouwenspersoon heeft  informatie gebundeld omtrent dit onderwerp. In dit draaiboek staan:</w:t>
      </w:r>
    </w:p>
    <w:p w14:paraId="5BAC6E6E" w14:textId="77777777" w:rsidR="008F07E9" w:rsidRDefault="002B5B46">
      <w:pPr>
        <w:numPr>
          <w:ilvl w:val="0"/>
          <w:numId w:val="4"/>
        </w:numPr>
        <w:rPr>
          <w:sz w:val="22"/>
          <w:szCs w:val="22"/>
        </w:rPr>
      </w:pPr>
      <w:r>
        <w:rPr>
          <w:rFonts w:ascii="Arial" w:eastAsia="Arial" w:hAnsi="Arial" w:cs="Arial"/>
          <w:sz w:val="22"/>
          <w:szCs w:val="22"/>
        </w:rPr>
        <w:t>checklijsten in geval van:</w:t>
      </w:r>
    </w:p>
    <w:p w14:paraId="4A3FBCE0" w14:textId="77777777" w:rsidR="008F07E9" w:rsidRDefault="002B5B46">
      <w:pPr>
        <w:ind w:left="1080"/>
        <w:rPr>
          <w:rFonts w:ascii="Arial" w:eastAsia="Arial" w:hAnsi="Arial" w:cs="Arial"/>
          <w:sz w:val="22"/>
          <w:szCs w:val="22"/>
        </w:rPr>
      </w:pPr>
      <w:r>
        <w:rPr>
          <w:rFonts w:ascii="Arial" w:eastAsia="Arial" w:hAnsi="Arial" w:cs="Arial"/>
          <w:sz w:val="22"/>
          <w:szCs w:val="22"/>
        </w:rPr>
        <w:t>-een ernstig of dodelijk ongeval op of bij school;</w:t>
      </w:r>
    </w:p>
    <w:p w14:paraId="40D1724C" w14:textId="77777777" w:rsidR="008F07E9" w:rsidRDefault="002B5B46">
      <w:pPr>
        <w:ind w:left="1080"/>
        <w:rPr>
          <w:rFonts w:ascii="Arial" w:eastAsia="Arial" w:hAnsi="Arial" w:cs="Arial"/>
          <w:sz w:val="22"/>
          <w:szCs w:val="22"/>
        </w:rPr>
      </w:pPr>
      <w:r>
        <w:rPr>
          <w:rFonts w:ascii="Arial" w:eastAsia="Arial" w:hAnsi="Arial" w:cs="Arial"/>
          <w:sz w:val="22"/>
          <w:szCs w:val="22"/>
        </w:rPr>
        <w:t>-een melding van een suïcidepoging;</w:t>
      </w:r>
    </w:p>
    <w:p w14:paraId="389E9087" w14:textId="77777777" w:rsidR="008F07E9" w:rsidRDefault="002B5B46">
      <w:pPr>
        <w:ind w:left="1080"/>
        <w:rPr>
          <w:rFonts w:ascii="Arial" w:eastAsia="Arial" w:hAnsi="Arial" w:cs="Arial"/>
          <w:sz w:val="22"/>
          <w:szCs w:val="22"/>
        </w:rPr>
      </w:pPr>
      <w:r>
        <w:rPr>
          <w:rFonts w:ascii="Arial" w:eastAsia="Arial" w:hAnsi="Arial" w:cs="Arial"/>
          <w:sz w:val="22"/>
          <w:szCs w:val="22"/>
        </w:rPr>
        <w:t>-een melding van het overlijden van een leerling/ medewerker;</w:t>
      </w:r>
    </w:p>
    <w:p w14:paraId="08F2FA6E" w14:textId="77777777" w:rsidR="008F07E9" w:rsidRDefault="002B5B46">
      <w:pPr>
        <w:ind w:left="1080"/>
        <w:rPr>
          <w:rFonts w:ascii="Arial" w:eastAsia="Arial" w:hAnsi="Arial" w:cs="Arial"/>
          <w:sz w:val="22"/>
          <w:szCs w:val="22"/>
        </w:rPr>
      </w:pPr>
      <w:r>
        <w:rPr>
          <w:rFonts w:ascii="Arial" w:eastAsia="Arial" w:hAnsi="Arial" w:cs="Arial"/>
          <w:sz w:val="22"/>
          <w:szCs w:val="22"/>
        </w:rPr>
        <w:t>-een melding van het overlijden van een gezinslid van een leerling;</w:t>
      </w:r>
    </w:p>
    <w:p w14:paraId="78DAED57" w14:textId="77777777" w:rsidR="008F07E9" w:rsidRDefault="002B5B46">
      <w:pPr>
        <w:ind w:left="1080"/>
        <w:rPr>
          <w:rFonts w:ascii="Arial" w:eastAsia="Arial" w:hAnsi="Arial" w:cs="Arial"/>
          <w:sz w:val="22"/>
          <w:szCs w:val="22"/>
        </w:rPr>
      </w:pPr>
      <w:r>
        <w:rPr>
          <w:rFonts w:ascii="Arial" w:eastAsia="Arial" w:hAnsi="Arial" w:cs="Arial"/>
          <w:sz w:val="22"/>
          <w:szCs w:val="22"/>
        </w:rPr>
        <w:t>-een melding van het overlijden van een grootouder van een leerling.</w:t>
      </w:r>
    </w:p>
    <w:p w14:paraId="72BFDD9B" w14:textId="77777777" w:rsidR="008F07E9" w:rsidRDefault="002B5B46">
      <w:pPr>
        <w:numPr>
          <w:ilvl w:val="0"/>
          <w:numId w:val="4"/>
        </w:numPr>
        <w:rPr>
          <w:sz w:val="22"/>
          <w:szCs w:val="22"/>
        </w:rPr>
      </w:pPr>
      <w:r>
        <w:rPr>
          <w:rFonts w:ascii="Arial" w:eastAsia="Arial" w:hAnsi="Arial" w:cs="Arial"/>
          <w:sz w:val="22"/>
          <w:szCs w:val="22"/>
        </w:rPr>
        <w:t>bezinningsmateriaal;</w:t>
      </w:r>
    </w:p>
    <w:p w14:paraId="784CA716" w14:textId="59F50D5E" w:rsidR="008F07E9" w:rsidRDefault="002B5B46">
      <w:pPr>
        <w:numPr>
          <w:ilvl w:val="0"/>
          <w:numId w:val="4"/>
        </w:numPr>
        <w:rPr>
          <w:sz w:val="22"/>
          <w:szCs w:val="22"/>
        </w:rPr>
      </w:pPr>
      <w:r>
        <w:rPr>
          <w:rFonts w:ascii="Arial" w:eastAsia="Arial" w:hAnsi="Arial" w:cs="Arial"/>
          <w:sz w:val="22"/>
          <w:szCs w:val="22"/>
        </w:rPr>
        <w:t>voorbeeldbrieven.</w:t>
      </w:r>
    </w:p>
    <w:p w14:paraId="06971CD3" w14:textId="77777777" w:rsidR="008F07E9" w:rsidRDefault="008F07E9">
      <w:pPr>
        <w:keepNext/>
        <w:pBdr>
          <w:top w:val="nil"/>
          <w:left w:val="nil"/>
          <w:bottom w:val="nil"/>
          <w:right w:val="nil"/>
          <w:between w:val="nil"/>
        </w:pBdr>
        <w:spacing w:before="240"/>
        <w:rPr>
          <w:rFonts w:ascii="Arial" w:eastAsia="Arial" w:hAnsi="Arial" w:cs="Arial"/>
          <w:b/>
          <w:color w:val="000000"/>
          <w:sz w:val="22"/>
          <w:szCs w:val="22"/>
        </w:rPr>
      </w:pPr>
      <w:bookmarkStart w:id="22" w:name="_2xcytpi" w:colFirst="0" w:colLast="0"/>
      <w:bookmarkEnd w:id="22"/>
    </w:p>
    <w:p w14:paraId="055B58F9" w14:textId="77777777" w:rsidR="008F07E9" w:rsidRDefault="002B5B46">
      <w:pPr>
        <w:keepNext/>
        <w:pBdr>
          <w:top w:val="nil"/>
          <w:left w:val="nil"/>
          <w:bottom w:val="nil"/>
          <w:right w:val="nil"/>
          <w:between w:val="nil"/>
        </w:pBdr>
        <w:spacing w:after="60"/>
        <w:rPr>
          <w:rFonts w:ascii="Arial" w:eastAsia="Arial" w:hAnsi="Arial" w:cs="Arial"/>
          <w:b/>
          <w:color w:val="000000"/>
          <w:sz w:val="22"/>
          <w:szCs w:val="22"/>
        </w:rPr>
      </w:pPr>
      <w:r>
        <w:rPr>
          <w:rFonts w:ascii="Arial" w:eastAsia="Arial" w:hAnsi="Arial" w:cs="Arial"/>
          <w:b/>
          <w:color w:val="000000"/>
          <w:sz w:val="22"/>
          <w:szCs w:val="22"/>
        </w:rPr>
        <w:t>2.2  Training personeel en leerlingen</w:t>
      </w:r>
    </w:p>
    <w:p w14:paraId="0593CF91" w14:textId="77777777" w:rsidR="008F07E9" w:rsidRDefault="002B5B46">
      <w:pPr>
        <w:rPr>
          <w:rFonts w:ascii="Arial" w:eastAsia="Arial" w:hAnsi="Arial" w:cs="Arial"/>
          <w:sz w:val="22"/>
          <w:szCs w:val="22"/>
        </w:rPr>
      </w:pPr>
      <w:r>
        <w:rPr>
          <w:rFonts w:ascii="Arial" w:eastAsia="Arial" w:hAnsi="Arial" w:cs="Arial"/>
          <w:sz w:val="22"/>
          <w:szCs w:val="22"/>
        </w:rPr>
        <w:t>In het kader van ondersteuning van leerlingen en medewerkers worden er op het gebied van veiligheid diverse trainingen gegeven:</w:t>
      </w:r>
    </w:p>
    <w:p w14:paraId="00E62B53" w14:textId="77777777" w:rsidR="008F07E9" w:rsidRDefault="002F4B19">
      <w:pPr>
        <w:numPr>
          <w:ilvl w:val="0"/>
          <w:numId w:val="2"/>
        </w:numPr>
        <w:rPr>
          <w:sz w:val="22"/>
          <w:szCs w:val="22"/>
        </w:rPr>
      </w:pPr>
      <w:r>
        <w:rPr>
          <w:rFonts w:ascii="Arial" w:eastAsia="Arial" w:hAnsi="Arial" w:cs="Arial"/>
          <w:sz w:val="22"/>
          <w:szCs w:val="22"/>
        </w:rPr>
        <w:t xml:space="preserve">Tijdens de bijeenkomsten van de coördinatoren School en Veiligheid worden steeds actuele onderwerpen besproken (denk aan schoolshoting, loverboys) Ook komen er gastsprekers die dieper ingaan op onderwerpen. </w:t>
      </w:r>
    </w:p>
    <w:p w14:paraId="5C66AED6" w14:textId="77777777" w:rsidR="008F07E9" w:rsidRDefault="002B5B46">
      <w:pPr>
        <w:numPr>
          <w:ilvl w:val="0"/>
          <w:numId w:val="2"/>
        </w:numPr>
        <w:rPr>
          <w:sz w:val="22"/>
          <w:szCs w:val="22"/>
        </w:rPr>
      </w:pPr>
      <w:r>
        <w:rPr>
          <w:rFonts w:ascii="Arial" w:eastAsia="Arial" w:hAnsi="Arial" w:cs="Arial"/>
          <w:sz w:val="22"/>
          <w:szCs w:val="22"/>
        </w:rPr>
        <w:t>Voor medewerkers is dat o.a. BHV, EHBO, Omgaan met agressie.</w:t>
      </w:r>
    </w:p>
    <w:p w14:paraId="2A1F701D" w14:textId="77777777" w:rsidR="008F07E9" w:rsidRDefault="008F07E9">
      <w:pPr>
        <w:rPr>
          <w:rFonts w:ascii="Arial" w:eastAsia="Arial" w:hAnsi="Arial" w:cs="Arial"/>
          <w:sz w:val="22"/>
          <w:szCs w:val="22"/>
        </w:rPr>
      </w:pPr>
    </w:p>
    <w:p w14:paraId="1D9B959B" w14:textId="7A43DFF5" w:rsidR="008F07E9" w:rsidRDefault="002B5B46">
      <w:pPr>
        <w:rPr>
          <w:rFonts w:ascii="Arial" w:eastAsia="Arial" w:hAnsi="Arial" w:cs="Arial"/>
          <w:sz w:val="22"/>
          <w:szCs w:val="22"/>
        </w:rPr>
      </w:pPr>
      <w:r>
        <w:rPr>
          <w:rFonts w:ascii="Arial" w:eastAsia="Arial" w:hAnsi="Arial" w:cs="Arial"/>
          <w:sz w:val="22"/>
          <w:szCs w:val="22"/>
        </w:rPr>
        <w:t>Er is een ruim aanbod aan cursussen</w:t>
      </w:r>
      <w:r w:rsidR="00792289">
        <w:rPr>
          <w:rFonts w:ascii="Arial" w:eastAsia="Arial" w:hAnsi="Arial" w:cs="Arial"/>
          <w:sz w:val="22"/>
          <w:szCs w:val="22"/>
        </w:rPr>
        <w:t>. De Sancta maakt gebruik van E-wise, hier worden diverse cursussen aangeboden</w:t>
      </w:r>
      <w:r>
        <w:rPr>
          <w:rFonts w:ascii="Arial" w:eastAsia="Arial" w:hAnsi="Arial" w:cs="Arial"/>
          <w:sz w:val="22"/>
          <w:szCs w:val="22"/>
        </w:rPr>
        <w:t xml:space="preserve"> en als personeelsleden behoefte hebben aan </w:t>
      </w:r>
      <w:r w:rsidR="00792289">
        <w:rPr>
          <w:rFonts w:ascii="Arial" w:eastAsia="Arial" w:hAnsi="Arial" w:cs="Arial"/>
          <w:sz w:val="22"/>
          <w:szCs w:val="22"/>
        </w:rPr>
        <w:t xml:space="preserve">andere </w:t>
      </w:r>
      <w:r>
        <w:rPr>
          <w:rFonts w:ascii="Arial" w:eastAsia="Arial" w:hAnsi="Arial" w:cs="Arial"/>
          <w:sz w:val="22"/>
          <w:szCs w:val="22"/>
        </w:rPr>
        <w:t>bijscholing, kunnen zij een aanvraag doen bij de directie.</w:t>
      </w:r>
      <w:r w:rsidR="00792289">
        <w:rPr>
          <w:rFonts w:ascii="Arial" w:eastAsia="Arial" w:hAnsi="Arial" w:cs="Arial"/>
          <w:sz w:val="22"/>
          <w:szCs w:val="22"/>
        </w:rPr>
        <w:t xml:space="preserve"> </w:t>
      </w:r>
    </w:p>
    <w:p w14:paraId="03EFCA41" w14:textId="77777777" w:rsidR="008F07E9" w:rsidRDefault="008F07E9">
      <w:pPr>
        <w:keepNext/>
        <w:pBdr>
          <w:top w:val="nil"/>
          <w:left w:val="nil"/>
          <w:bottom w:val="nil"/>
          <w:right w:val="nil"/>
          <w:between w:val="nil"/>
        </w:pBdr>
        <w:spacing w:before="240"/>
        <w:rPr>
          <w:rFonts w:ascii="Arial" w:eastAsia="Arial" w:hAnsi="Arial" w:cs="Arial"/>
          <w:b/>
          <w:color w:val="000000"/>
          <w:sz w:val="22"/>
          <w:szCs w:val="22"/>
        </w:rPr>
      </w:pPr>
      <w:bookmarkStart w:id="23" w:name="_1ci93xb" w:colFirst="0" w:colLast="0"/>
      <w:bookmarkEnd w:id="23"/>
    </w:p>
    <w:p w14:paraId="25B40D66" w14:textId="77777777" w:rsidR="008F07E9" w:rsidRDefault="002B5B46">
      <w:pPr>
        <w:keepNext/>
        <w:pBdr>
          <w:top w:val="nil"/>
          <w:left w:val="nil"/>
          <w:bottom w:val="nil"/>
          <w:right w:val="nil"/>
          <w:between w:val="nil"/>
        </w:pBdr>
        <w:spacing w:after="60"/>
        <w:rPr>
          <w:rFonts w:ascii="Arial" w:eastAsia="Arial" w:hAnsi="Arial" w:cs="Arial"/>
          <w:b/>
          <w:color w:val="000000"/>
          <w:sz w:val="22"/>
          <w:szCs w:val="22"/>
        </w:rPr>
      </w:pPr>
      <w:r>
        <w:rPr>
          <w:rFonts w:ascii="Arial" w:eastAsia="Arial" w:hAnsi="Arial" w:cs="Arial"/>
          <w:b/>
          <w:color w:val="000000"/>
          <w:sz w:val="22"/>
          <w:szCs w:val="22"/>
        </w:rPr>
        <w:t xml:space="preserve">2.3  Gezondheid </w:t>
      </w:r>
    </w:p>
    <w:p w14:paraId="3B3C3646" w14:textId="7C71176C" w:rsidR="008F07E9" w:rsidRDefault="002B5B46">
      <w:pPr>
        <w:rPr>
          <w:rFonts w:ascii="Arial" w:eastAsia="Arial" w:hAnsi="Arial" w:cs="Arial"/>
          <w:sz w:val="22"/>
          <w:szCs w:val="22"/>
        </w:rPr>
      </w:pPr>
      <w:r>
        <w:rPr>
          <w:rFonts w:ascii="Arial" w:eastAsia="Arial" w:hAnsi="Arial" w:cs="Arial"/>
          <w:sz w:val="22"/>
          <w:szCs w:val="22"/>
        </w:rPr>
        <w:t>De aula van de school is de belangrijkste pauzeplek van de leerlingen. Conciërges en surveillanten bewaken daar de veiligheid van de leerlingen.  Versnaperingen die aangeboden worden zijn samengesteld in overleg met de schoolleiding waarbij het streven is variatie aan te brengen. Het aanbod moet zo gezond mogelijk blijven en vette snacks zijn dan ook taboe.  Het streven is de leerlingen op het schoolterrein te houden.</w:t>
      </w:r>
      <w:r w:rsidR="002F4B19">
        <w:rPr>
          <w:rFonts w:ascii="Arial" w:eastAsia="Arial" w:hAnsi="Arial" w:cs="Arial"/>
          <w:sz w:val="22"/>
          <w:szCs w:val="22"/>
        </w:rPr>
        <w:t xml:space="preserve"> </w:t>
      </w:r>
      <w:r w:rsidR="009066FB">
        <w:rPr>
          <w:rFonts w:ascii="Arial" w:eastAsia="Arial" w:hAnsi="Arial" w:cs="Arial"/>
          <w:sz w:val="22"/>
          <w:szCs w:val="22"/>
        </w:rPr>
        <w:t>Alle</w:t>
      </w:r>
      <w:r w:rsidR="00877997">
        <w:rPr>
          <w:rFonts w:ascii="Arial" w:eastAsia="Arial" w:hAnsi="Arial" w:cs="Arial"/>
          <w:sz w:val="22"/>
          <w:szCs w:val="22"/>
        </w:rPr>
        <w:t>e</w:t>
      </w:r>
      <w:r w:rsidR="009066FB">
        <w:rPr>
          <w:rFonts w:ascii="Arial" w:eastAsia="Arial" w:hAnsi="Arial" w:cs="Arial"/>
          <w:sz w:val="22"/>
          <w:szCs w:val="22"/>
        </w:rPr>
        <w:t xml:space="preserve">n leerlingen van </w:t>
      </w:r>
      <w:r w:rsidR="00877997">
        <w:rPr>
          <w:rFonts w:ascii="Arial" w:eastAsia="Arial" w:hAnsi="Arial" w:cs="Arial"/>
          <w:sz w:val="22"/>
          <w:szCs w:val="22"/>
        </w:rPr>
        <w:t>de bovenbouw</w:t>
      </w:r>
      <w:r w:rsidR="002F4B19">
        <w:rPr>
          <w:rFonts w:ascii="Arial" w:eastAsia="Arial" w:hAnsi="Arial" w:cs="Arial"/>
          <w:sz w:val="22"/>
          <w:szCs w:val="22"/>
        </w:rPr>
        <w:t xml:space="preserve"> mogen het terrein verlaten na toestemming van de directie. De leerlingen leveren hun pasje in.</w:t>
      </w:r>
    </w:p>
    <w:p w14:paraId="78104A81" w14:textId="77777777" w:rsidR="008F07E9" w:rsidRDefault="002B5B46">
      <w:pPr>
        <w:rPr>
          <w:rFonts w:ascii="Arial" w:eastAsia="Arial" w:hAnsi="Arial" w:cs="Arial"/>
          <w:sz w:val="22"/>
          <w:szCs w:val="22"/>
        </w:rPr>
      </w:pPr>
      <w:r>
        <w:rPr>
          <w:rFonts w:ascii="Arial" w:eastAsia="Arial" w:hAnsi="Arial" w:cs="Arial"/>
          <w:sz w:val="22"/>
          <w:szCs w:val="22"/>
        </w:rPr>
        <w:lastRenderedPageBreak/>
        <w:t xml:space="preserve">T.a.v. gezondheid en hygiëne worden leerlingen en medewerkers geacht de nodige voorzorgsmaatregelen te nemen in hun eigen belang en dat van de directe omgeving. In het geval bekend is dat er sprake is van een ernstige besmettelijke ziekte die voorzorgsmaatregelen of separatie vereist, geldt een meldingsplicht bij de directie of de veiligheidscoördinator, zodat indien nodig er voorzorgsmaatregelen of informatievoorziening geregeld kan worden. </w:t>
      </w:r>
    </w:p>
    <w:p w14:paraId="6D583503" w14:textId="77777777" w:rsidR="008F07E9" w:rsidRDefault="002B5B46">
      <w:pPr>
        <w:keepNext/>
        <w:numPr>
          <w:ilvl w:val="2"/>
          <w:numId w:val="22"/>
        </w:numPr>
        <w:pBdr>
          <w:top w:val="nil"/>
          <w:left w:val="nil"/>
          <w:bottom w:val="nil"/>
          <w:right w:val="nil"/>
          <w:between w:val="nil"/>
        </w:pBdr>
        <w:spacing w:before="240" w:after="60"/>
        <w:rPr>
          <w:rFonts w:ascii="Arial" w:eastAsia="Arial" w:hAnsi="Arial" w:cs="Arial"/>
          <w:color w:val="000000"/>
          <w:sz w:val="22"/>
          <w:szCs w:val="22"/>
        </w:rPr>
      </w:pPr>
      <w:bookmarkStart w:id="24" w:name="_3whwml4" w:colFirst="0" w:colLast="0"/>
      <w:bookmarkEnd w:id="24"/>
      <w:r>
        <w:rPr>
          <w:rFonts w:ascii="Arial" w:eastAsia="Arial" w:hAnsi="Arial" w:cs="Arial"/>
          <w:b/>
          <w:color w:val="000000"/>
          <w:sz w:val="22"/>
          <w:szCs w:val="22"/>
        </w:rPr>
        <w:t xml:space="preserve"> Beleid t.a.v. genotmiddelengebruik (alcohol en drugs) ▼</w:t>
      </w:r>
    </w:p>
    <w:p w14:paraId="0EAF519F" w14:textId="21BFF834" w:rsidR="008F07E9" w:rsidRDefault="002B5B46">
      <w:pPr>
        <w:rPr>
          <w:rFonts w:ascii="Arial" w:eastAsia="Arial" w:hAnsi="Arial" w:cs="Arial"/>
          <w:sz w:val="22"/>
          <w:szCs w:val="22"/>
        </w:rPr>
      </w:pPr>
      <w:r>
        <w:rPr>
          <w:rFonts w:ascii="Arial" w:eastAsia="Arial" w:hAnsi="Arial" w:cs="Arial"/>
          <w:sz w:val="22"/>
          <w:szCs w:val="22"/>
        </w:rPr>
        <w:t xml:space="preserve">Het hebben of gebruiken van alcohol en/of drugs is niet toegestaan, evenals het voorhanden hebben van medicijnen welke niet aantoonbaar in het belang van de eigen gezondheid zijn. Deze moeten worden ingeleverd bij de mentor of </w:t>
      </w:r>
      <w:r w:rsidR="00792289">
        <w:rPr>
          <w:rFonts w:ascii="Arial" w:eastAsia="Arial" w:hAnsi="Arial" w:cs="Arial"/>
          <w:sz w:val="22"/>
          <w:szCs w:val="22"/>
        </w:rPr>
        <w:t>directie</w:t>
      </w:r>
      <w:r>
        <w:rPr>
          <w:rFonts w:ascii="Arial" w:eastAsia="Arial" w:hAnsi="Arial" w:cs="Arial"/>
          <w:sz w:val="22"/>
          <w:szCs w:val="22"/>
        </w:rPr>
        <w:t>. Ook het handelen in en/of verstrekken van drugs of bedoelde medicijnen is verboden. Het leerlingenreglement en de schoolafspraken bevatten regelgeving ten aanzien van roken, alcohol, cannabis en overige drugs. Enerzijds tast drugs- en alcoholgebruik en/of het bezit ervan het leefklimaat binnen de school aan en anderzijds is het een directe bedreiging voor de onderwijsdoelstellingen. Het onderscheid tussen het voorhanden hebben van drugs voor eigen gebruik dan wel het voorhanden hebben van drugs bestemd voor de handel is moeilijk te trekken.</w:t>
      </w:r>
    </w:p>
    <w:p w14:paraId="211BF451" w14:textId="77777777" w:rsidR="008F07E9" w:rsidRDefault="002F4B19">
      <w:pPr>
        <w:rPr>
          <w:rFonts w:ascii="Arial" w:eastAsia="Arial" w:hAnsi="Arial" w:cs="Arial"/>
          <w:b/>
          <w:sz w:val="22"/>
          <w:szCs w:val="22"/>
        </w:rPr>
      </w:pPr>
      <w:r>
        <w:rPr>
          <w:rFonts w:ascii="Arial" w:eastAsia="Arial" w:hAnsi="Arial" w:cs="Arial"/>
          <w:sz w:val="22"/>
          <w:szCs w:val="22"/>
        </w:rPr>
        <w:t>De Sancta is een rookvrije ruimte. Leerlingen roken niet in het zicht van het gebouw</w:t>
      </w:r>
      <w:r w:rsidR="00A15AC0">
        <w:rPr>
          <w:rFonts w:ascii="Arial" w:eastAsia="Arial" w:hAnsi="Arial" w:cs="Arial"/>
          <w:sz w:val="22"/>
          <w:szCs w:val="22"/>
        </w:rPr>
        <w:t>.</w:t>
      </w:r>
    </w:p>
    <w:p w14:paraId="6842CCFD" w14:textId="77777777" w:rsidR="008F07E9" w:rsidRDefault="002B5B46">
      <w:pPr>
        <w:keepNext/>
        <w:numPr>
          <w:ilvl w:val="2"/>
          <w:numId w:val="22"/>
        </w:numPr>
        <w:pBdr>
          <w:top w:val="nil"/>
          <w:left w:val="nil"/>
          <w:bottom w:val="nil"/>
          <w:right w:val="nil"/>
          <w:between w:val="nil"/>
        </w:pBdr>
        <w:spacing w:before="240" w:after="60"/>
        <w:rPr>
          <w:rFonts w:ascii="Arial" w:eastAsia="Arial" w:hAnsi="Arial" w:cs="Arial"/>
          <w:color w:val="000000"/>
          <w:sz w:val="22"/>
          <w:szCs w:val="22"/>
        </w:rPr>
      </w:pPr>
      <w:bookmarkStart w:id="25" w:name="_2bn6wsx" w:colFirst="0" w:colLast="0"/>
      <w:bookmarkEnd w:id="25"/>
      <w:r>
        <w:rPr>
          <w:rFonts w:ascii="Arial" w:eastAsia="Arial" w:hAnsi="Arial" w:cs="Arial"/>
          <w:b/>
          <w:color w:val="000000"/>
          <w:sz w:val="22"/>
          <w:szCs w:val="22"/>
        </w:rPr>
        <w:t xml:space="preserve">Begeleiding zieke leerlingen </w:t>
      </w:r>
      <w:r>
        <w:rPr>
          <w:rFonts w:ascii="Arial" w:eastAsia="Arial" w:hAnsi="Arial" w:cs="Arial"/>
          <w:color w:val="000000"/>
          <w:sz w:val="22"/>
          <w:szCs w:val="22"/>
        </w:rPr>
        <w:t>▼</w:t>
      </w:r>
    </w:p>
    <w:p w14:paraId="34E2BAE0" w14:textId="77777777" w:rsidR="008F07E9" w:rsidRDefault="002B5B46">
      <w:pPr>
        <w:rPr>
          <w:rFonts w:ascii="Arial" w:eastAsia="Arial" w:hAnsi="Arial" w:cs="Arial"/>
          <w:sz w:val="22"/>
          <w:szCs w:val="22"/>
        </w:rPr>
      </w:pPr>
      <w:r>
        <w:rPr>
          <w:rFonts w:ascii="Arial" w:eastAsia="Arial" w:hAnsi="Arial" w:cs="Arial"/>
          <w:sz w:val="22"/>
          <w:szCs w:val="22"/>
        </w:rPr>
        <w:t>Voor leerlingen die langdurig of frequent door ziekte verhinderd zijn de lessen te volgen, zijn er afspraken gemaakt om de voortgang van het onderwijs en de verbinding met de school zo goed mogelijk invulling te geven. De mentor en de ouders hebben hierin een belangrijke taak</w:t>
      </w:r>
    </w:p>
    <w:p w14:paraId="5FD36792" w14:textId="77777777" w:rsidR="008F07E9" w:rsidRDefault="002B5B46">
      <w:pPr>
        <w:keepNext/>
        <w:numPr>
          <w:ilvl w:val="2"/>
          <w:numId w:val="22"/>
        </w:numPr>
        <w:pBdr>
          <w:top w:val="nil"/>
          <w:left w:val="nil"/>
          <w:bottom w:val="nil"/>
          <w:right w:val="nil"/>
          <w:between w:val="nil"/>
        </w:pBdr>
        <w:spacing w:before="240" w:after="60"/>
        <w:rPr>
          <w:rFonts w:ascii="Arial" w:eastAsia="Arial" w:hAnsi="Arial" w:cs="Arial"/>
          <w:color w:val="000000"/>
          <w:sz w:val="22"/>
          <w:szCs w:val="22"/>
        </w:rPr>
      </w:pPr>
      <w:bookmarkStart w:id="26" w:name="_qsh70q" w:colFirst="0" w:colLast="0"/>
      <w:bookmarkEnd w:id="26"/>
      <w:r>
        <w:rPr>
          <w:rFonts w:ascii="Arial" w:eastAsia="Arial" w:hAnsi="Arial" w:cs="Arial"/>
          <w:b/>
          <w:color w:val="000000"/>
          <w:sz w:val="22"/>
          <w:szCs w:val="22"/>
        </w:rPr>
        <w:t>Leerlingbegeleiding en zorgstructuur</w:t>
      </w:r>
    </w:p>
    <w:p w14:paraId="34757EE7" w14:textId="09C10379" w:rsidR="008F07E9" w:rsidRDefault="002B5B46">
      <w:pPr>
        <w:rPr>
          <w:rFonts w:ascii="Arial" w:eastAsia="Arial" w:hAnsi="Arial" w:cs="Arial"/>
          <w:sz w:val="22"/>
          <w:szCs w:val="22"/>
        </w:rPr>
      </w:pPr>
      <w:r>
        <w:rPr>
          <w:rFonts w:ascii="Arial" w:eastAsia="Arial" w:hAnsi="Arial" w:cs="Arial"/>
          <w:sz w:val="22"/>
          <w:szCs w:val="22"/>
        </w:rPr>
        <w:t>De reguliere leerlingenbegeleiding wordt vorm gegeven d</w:t>
      </w:r>
      <w:r w:rsidR="00792289">
        <w:rPr>
          <w:rFonts w:ascii="Arial" w:eastAsia="Arial" w:hAnsi="Arial" w:cs="Arial"/>
          <w:sz w:val="22"/>
          <w:szCs w:val="22"/>
        </w:rPr>
        <w:t>oor de mentor, de ondersteunings</w:t>
      </w:r>
      <w:r>
        <w:rPr>
          <w:rFonts w:ascii="Arial" w:eastAsia="Arial" w:hAnsi="Arial" w:cs="Arial"/>
          <w:sz w:val="22"/>
          <w:szCs w:val="22"/>
        </w:rPr>
        <w:t xml:space="preserve">coördinator en de </w:t>
      </w:r>
      <w:r w:rsidR="00792289">
        <w:rPr>
          <w:rFonts w:ascii="Arial" w:eastAsia="Arial" w:hAnsi="Arial" w:cs="Arial"/>
          <w:sz w:val="22"/>
          <w:szCs w:val="22"/>
        </w:rPr>
        <w:t>directie</w:t>
      </w:r>
      <w:r>
        <w:rPr>
          <w:rFonts w:ascii="Arial" w:eastAsia="Arial" w:hAnsi="Arial" w:cs="Arial"/>
          <w:sz w:val="22"/>
          <w:szCs w:val="22"/>
        </w:rPr>
        <w:t>. De vakdocente</w:t>
      </w:r>
      <w:r w:rsidR="00A15AC0">
        <w:rPr>
          <w:rFonts w:ascii="Arial" w:eastAsia="Arial" w:hAnsi="Arial" w:cs="Arial"/>
          <w:sz w:val="22"/>
          <w:szCs w:val="22"/>
        </w:rPr>
        <w:t>n</w:t>
      </w:r>
      <w:r>
        <w:rPr>
          <w:rFonts w:ascii="Arial" w:eastAsia="Arial" w:hAnsi="Arial" w:cs="Arial"/>
          <w:sz w:val="22"/>
          <w:szCs w:val="22"/>
        </w:rPr>
        <w:t xml:space="preserve"> hebben een rol in de meer vakspecifieke begeleiding. Indien extra zorg nodig is, omdat er problemen zijn die het leren of welbevinden belemmeren, zijn er diverse begeleiders die ingeschakeld kunnen worden. Te denken valt aan de schoolpsycholoog, de schoolmaatschappelijk werker o</w:t>
      </w:r>
      <w:r w:rsidR="00A15AC0">
        <w:rPr>
          <w:rFonts w:ascii="Arial" w:eastAsia="Arial" w:hAnsi="Arial" w:cs="Arial"/>
          <w:sz w:val="22"/>
          <w:szCs w:val="22"/>
        </w:rPr>
        <w:t xml:space="preserve">f de </w:t>
      </w:r>
      <w:r w:rsidR="00792289">
        <w:rPr>
          <w:rFonts w:ascii="Arial" w:eastAsia="Arial" w:hAnsi="Arial" w:cs="Arial"/>
          <w:sz w:val="22"/>
          <w:szCs w:val="22"/>
        </w:rPr>
        <w:t>ondersteuningscoördinator.</w:t>
      </w:r>
      <w:r>
        <w:rPr>
          <w:rFonts w:ascii="Arial" w:eastAsia="Arial" w:hAnsi="Arial" w:cs="Arial"/>
          <w:sz w:val="22"/>
          <w:szCs w:val="22"/>
        </w:rPr>
        <w:t xml:space="preserve"> De leerlingenbegeleiding is omschreven in de schoolgids. De specifieke zorgstructuur en de regionale samenwerking staat beschreven in </w:t>
      </w:r>
      <w:r w:rsidR="00792289">
        <w:rPr>
          <w:rFonts w:ascii="Arial" w:eastAsia="Arial" w:hAnsi="Arial" w:cs="Arial"/>
          <w:sz w:val="22"/>
          <w:szCs w:val="22"/>
        </w:rPr>
        <w:t>het</w:t>
      </w:r>
      <w:r>
        <w:rPr>
          <w:rFonts w:ascii="Arial" w:eastAsia="Arial" w:hAnsi="Arial" w:cs="Arial"/>
          <w:sz w:val="22"/>
          <w:szCs w:val="22"/>
        </w:rPr>
        <w:t xml:space="preserve"> </w:t>
      </w:r>
      <w:r w:rsidR="00792289">
        <w:rPr>
          <w:rFonts w:ascii="Arial" w:eastAsia="Arial" w:hAnsi="Arial" w:cs="Arial"/>
          <w:sz w:val="22"/>
          <w:szCs w:val="22"/>
        </w:rPr>
        <w:t>SOP</w:t>
      </w:r>
      <w:r>
        <w:rPr>
          <w:rFonts w:ascii="Arial" w:eastAsia="Arial" w:hAnsi="Arial" w:cs="Arial"/>
          <w:sz w:val="22"/>
          <w:szCs w:val="22"/>
        </w:rPr>
        <w:t>, die voor personeel digitaal beschikbaar is.</w:t>
      </w:r>
    </w:p>
    <w:p w14:paraId="5F96A722" w14:textId="77777777" w:rsidR="008F07E9" w:rsidRDefault="008F07E9">
      <w:pPr>
        <w:rPr>
          <w:rFonts w:ascii="Arial" w:eastAsia="Arial" w:hAnsi="Arial" w:cs="Arial"/>
          <w:sz w:val="22"/>
          <w:szCs w:val="22"/>
        </w:rPr>
      </w:pPr>
    </w:p>
    <w:p w14:paraId="7F03C87D"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27" w:name="_3as4poj" w:colFirst="0" w:colLast="0"/>
      <w:bookmarkEnd w:id="27"/>
      <w:r>
        <w:rPr>
          <w:rFonts w:ascii="Arial" w:eastAsia="Arial" w:hAnsi="Arial" w:cs="Arial"/>
          <w:b/>
          <w:color w:val="000000"/>
          <w:sz w:val="22"/>
          <w:szCs w:val="22"/>
        </w:rPr>
        <w:t>2.4  Privacy</w:t>
      </w:r>
    </w:p>
    <w:p w14:paraId="00EC513E" w14:textId="77777777" w:rsidR="008F07E9" w:rsidRDefault="002B5B46" w:rsidP="005F0CD9">
      <w:pPr>
        <w:keepNext/>
        <w:pBdr>
          <w:top w:val="nil"/>
          <w:left w:val="nil"/>
          <w:bottom w:val="nil"/>
          <w:right w:val="nil"/>
          <w:between w:val="nil"/>
        </w:pBdr>
        <w:spacing w:before="240" w:after="60"/>
        <w:ind w:left="720"/>
        <w:rPr>
          <w:rFonts w:ascii="Arial" w:eastAsia="Arial" w:hAnsi="Arial" w:cs="Arial"/>
          <w:b/>
          <w:color w:val="000000"/>
          <w:sz w:val="22"/>
          <w:szCs w:val="22"/>
        </w:rPr>
      </w:pPr>
      <w:bookmarkStart w:id="28" w:name="_1pxezwc" w:colFirst="0" w:colLast="0"/>
      <w:bookmarkEnd w:id="28"/>
      <w:r>
        <w:rPr>
          <w:rFonts w:ascii="Arial" w:eastAsia="Arial" w:hAnsi="Arial" w:cs="Arial"/>
          <w:b/>
          <w:color w:val="000000"/>
          <w:sz w:val="22"/>
          <w:szCs w:val="22"/>
        </w:rPr>
        <w:t>2.4.1  Relatie personeel-leerling-ouders/ verzorgers ▼</w:t>
      </w:r>
    </w:p>
    <w:p w14:paraId="0CD75C72" w14:textId="77777777" w:rsidR="008F07E9" w:rsidRDefault="002B5B46">
      <w:pPr>
        <w:rPr>
          <w:rFonts w:ascii="Arial" w:eastAsia="Arial" w:hAnsi="Arial" w:cs="Arial"/>
          <w:sz w:val="22"/>
          <w:szCs w:val="22"/>
        </w:rPr>
      </w:pPr>
      <w:r>
        <w:rPr>
          <w:rFonts w:ascii="Arial" w:eastAsia="Arial" w:hAnsi="Arial" w:cs="Arial"/>
          <w:sz w:val="22"/>
          <w:szCs w:val="22"/>
        </w:rPr>
        <w:t xml:space="preserve">Het personeel van de school heeft te maken met meer of minder persoonlijke gegevens van leerlingen, ouders/ 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leerlingen, hun ouders/ verzorgers en het schoolpersoneel te beschermen. </w:t>
      </w:r>
      <w:r w:rsidR="00A15AC0">
        <w:rPr>
          <w:rFonts w:ascii="Arial" w:eastAsia="Arial" w:hAnsi="Arial" w:cs="Arial"/>
          <w:sz w:val="22"/>
          <w:szCs w:val="22"/>
        </w:rPr>
        <w:t>Gegevens van leerlingen worden pas na schriftelijke goedkeuring van ouders/ verzorgers doorgegeven</w:t>
      </w:r>
    </w:p>
    <w:p w14:paraId="5B95CD12" w14:textId="77777777" w:rsidR="008F07E9" w:rsidRDefault="008F07E9">
      <w:pPr>
        <w:rPr>
          <w:rFonts w:ascii="Arial" w:eastAsia="Arial" w:hAnsi="Arial" w:cs="Arial"/>
          <w:sz w:val="22"/>
          <w:szCs w:val="22"/>
        </w:rPr>
      </w:pPr>
    </w:p>
    <w:p w14:paraId="14164F90" w14:textId="77777777" w:rsidR="008F07E9" w:rsidRDefault="002B5B46">
      <w:pPr>
        <w:rPr>
          <w:rFonts w:ascii="Arial" w:eastAsia="Arial" w:hAnsi="Arial" w:cs="Arial"/>
          <w:sz w:val="22"/>
          <w:szCs w:val="22"/>
        </w:rPr>
      </w:pPr>
      <w:r>
        <w:rPr>
          <w:rFonts w:ascii="Arial" w:eastAsia="Arial" w:hAnsi="Arial" w:cs="Arial"/>
          <w:sz w:val="22"/>
          <w:szCs w:val="22"/>
        </w:rPr>
        <w:t xml:space="preserve">In het algemeen geldt dat gegevens die door een leerling, ouder/ verzorger,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bijv. in het belang van veiligheid.  Uitzonderingen op de geheimhoudingsplicht mogen alleen worden </w:t>
      </w:r>
      <w:r>
        <w:rPr>
          <w:rFonts w:ascii="Arial" w:eastAsia="Arial" w:hAnsi="Arial" w:cs="Arial"/>
          <w:sz w:val="22"/>
          <w:szCs w:val="22"/>
        </w:rPr>
        <w:lastRenderedPageBreak/>
        <w:t>gemaakt als de informatiegever toestemming geeft de geheimhouding te doorbreken of wanneer er zeer dringende redenen voor zijn.</w:t>
      </w:r>
    </w:p>
    <w:p w14:paraId="5220BBB2" w14:textId="77777777" w:rsidR="008F07E9" w:rsidRDefault="008F07E9">
      <w:pPr>
        <w:rPr>
          <w:rFonts w:ascii="Arial" w:eastAsia="Arial" w:hAnsi="Arial" w:cs="Arial"/>
          <w:sz w:val="22"/>
          <w:szCs w:val="22"/>
        </w:rPr>
      </w:pPr>
    </w:p>
    <w:p w14:paraId="23D9F814" w14:textId="4BF3318A" w:rsidR="008F07E9" w:rsidRDefault="002B5B46">
      <w:pPr>
        <w:rPr>
          <w:rFonts w:ascii="Arial" w:eastAsia="Arial" w:hAnsi="Arial" w:cs="Arial"/>
          <w:sz w:val="22"/>
          <w:szCs w:val="22"/>
        </w:rPr>
      </w:pPr>
      <w:r>
        <w:rPr>
          <w:rFonts w:ascii="Arial" w:eastAsia="Arial" w:hAnsi="Arial" w:cs="Arial"/>
          <w:sz w:val="22"/>
          <w:szCs w:val="22"/>
        </w:rPr>
        <w:t xml:space="preserve">De mentor is de eerst aangewezene met betrekking tot het begeleiden van de leerling. De school heeft 2 vertrouwenspersonen waar leerlingen met problemen terecht kunnen (zie schoolgids) en daarnaast is er een schoolmaatschappelijk werkster en de </w:t>
      </w:r>
      <w:r w:rsidR="00792289">
        <w:rPr>
          <w:rFonts w:ascii="Arial" w:eastAsia="Arial" w:hAnsi="Arial" w:cs="Arial"/>
          <w:sz w:val="22"/>
          <w:szCs w:val="22"/>
        </w:rPr>
        <w:t>ondersteuningscoördinator</w:t>
      </w:r>
      <w:r>
        <w:rPr>
          <w:rFonts w:ascii="Arial" w:eastAsia="Arial" w:hAnsi="Arial" w:cs="Arial"/>
          <w:sz w:val="22"/>
          <w:szCs w:val="22"/>
        </w:rPr>
        <w:t>.</w:t>
      </w:r>
    </w:p>
    <w:p w14:paraId="4A79087C" w14:textId="77777777" w:rsidR="008F07E9" w:rsidRDefault="002B5B46">
      <w:pPr>
        <w:keepNext/>
        <w:numPr>
          <w:ilvl w:val="2"/>
          <w:numId w:val="24"/>
        </w:numPr>
        <w:pBdr>
          <w:top w:val="nil"/>
          <w:left w:val="nil"/>
          <w:bottom w:val="nil"/>
          <w:right w:val="nil"/>
          <w:between w:val="nil"/>
        </w:pBdr>
        <w:spacing w:before="240" w:after="60"/>
        <w:rPr>
          <w:rFonts w:ascii="Arial" w:eastAsia="Arial" w:hAnsi="Arial" w:cs="Arial"/>
          <w:b/>
          <w:color w:val="000000"/>
          <w:sz w:val="22"/>
          <w:szCs w:val="22"/>
        </w:rPr>
      </w:pPr>
      <w:bookmarkStart w:id="29" w:name="_49x2ik5" w:colFirst="0" w:colLast="0"/>
      <w:bookmarkEnd w:id="29"/>
      <w:r>
        <w:rPr>
          <w:rFonts w:ascii="Arial" w:eastAsia="Arial" w:hAnsi="Arial" w:cs="Arial"/>
          <w:b/>
          <w:color w:val="000000"/>
          <w:sz w:val="22"/>
          <w:szCs w:val="22"/>
        </w:rPr>
        <w:t>Bijzondere afspraken rondom privacy bij gescheiden ouders</w:t>
      </w:r>
    </w:p>
    <w:p w14:paraId="74C41DC2" w14:textId="77777777" w:rsidR="008F07E9" w:rsidRDefault="002B5B46">
      <w:pPr>
        <w:rPr>
          <w:rFonts w:ascii="Arial" w:eastAsia="Arial" w:hAnsi="Arial" w:cs="Arial"/>
          <w:sz w:val="22"/>
          <w:szCs w:val="22"/>
        </w:rPr>
      </w:pPr>
      <w:r>
        <w:rPr>
          <w:rFonts w:ascii="Arial" w:eastAsia="Arial" w:hAnsi="Arial" w:cs="Arial"/>
          <w:sz w:val="22"/>
          <w:szCs w:val="22"/>
        </w:rPr>
        <w:t>In situaties waarin ouders/ verzorgers gescheiden zijn, verstrekt de docent of de schoolleiding op verzoek van de niet met het ouderlijk gezag belaste ouder, informatie die de leerling of diens verzorging of opvoeding betreft, zoals over leerprestaties en ontwikkeling. De leerresultaten van de leerlingen kunnen door alle ouders via de website (Magister) gevolgd worden.</w:t>
      </w:r>
    </w:p>
    <w:p w14:paraId="6EB3AD06" w14:textId="77777777" w:rsidR="008F07E9" w:rsidRDefault="002B5B46">
      <w:pPr>
        <w:rPr>
          <w:rFonts w:ascii="Arial" w:eastAsia="Arial" w:hAnsi="Arial" w:cs="Arial"/>
          <w:sz w:val="22"/>
          <w:szCs w:val="22"/>
        </w:rPr>
      </w:pPr>
      <w:r>
        <w:rPr>
          <w:rFonts w:ascii="Arial" w:eastAsia="Arial" w:hAnsi="Arial" w:cs="Arial"/>
          <w:sz w:val="22"/>
          <w:szCs w:val="22"/>
        </w:rPr>
        <w:t xml:space="preserve">Voor het geven van de informatie is het mogelijk de niet met het ouderlijk gezag belaste ouder/ verzorger te ontvangen op een ouderavond, mits daardoor de sociale veiligheid voor de overige aanwezigen gewaarborgd blijft. Een rechterlijke uitspraak met betrekking tot de ouderlijke verzorgers van leerlingen kan ander handelen dan hierboven omschreven noodzakelijk maken. </w:t>
      </w:r>
    </w:p>
    <w:p w14:paraId="13CB595B" w14:textId="77777777" w:rsidR="008F07E9" w:rsidRDefault="008F07E9">
      <w:pPr>
        <w:keepNext/>
        <w:pBdr>
          <w:top w:val="nil"/>
          <w:left w:val="nil"/>
          <w:bottom w:val="nil"/>
          <w:right w:val="nil"/>
          <w:between w:val="nil"/>
        </w:pBdr>
        <w:spacing w:before="240"/>
        <w:rPr>
          <w:rFonts w:ascii="Arial" w:eastAsia="Arial" w:hAnsi="Arial" w:cs="Arial"/>
          <w:b/>
          <w:color w:val="000000"/>
          <w:sz w:val="22"/>
          <w:szCs w:val="22"/>
        </w:rPr>
      </w:pPr>
      <w:bookmarkStart w:id="30" w:name="_2p2csry" w:colFirst="0" w:colLast="0"/>
      <w:bookmarkEnd w:id="30"/>
    </w:p>
    <w:p w14:paraId="7A538F9C" w14:textId="77777777" w:rsidR="008F07E9" w:rsidRDefault="002B5B46">
      <w:pPr>
        <w:keepNext/>
        <w:pBdr>
          <w:top w:val="nil"/>
          <w:left w:val="nil"/>
          <w:bottom w:val="nil"/>
          <w:right w:val="nil"/>
          <w:between w:val="nil"/>
        </w:pBdr>
        <w:spacing w:after="60"/>
        <w:rPr>
          <w:rFonts w:ascii="Arial" w:eastAsia="Arial" w:hAnsi="Arial" w:cs="Arial"/>
          <w:b/>
          <w:color w:val="000000"/>
          <w:sz w:val="22"/>
          <w:szCs w:val="22"/>
        </w:rPr>
      </w:pPr>
      <w:r>
        <w:rPr>
          <w:rFonts w:ascii="Arial" w:eastAsia="Arial" w:hAnsi="Arial" w:cs="Arial"/>
          <w:b/>
          <w:color w:val="000000"/>
          <w:sz w:val="22"/>
          <w:szCs w:val="22"/>
        </w:rPr>
        <w:t>2.5  Schoolverzuim</w:t>
      </w:r>
    </w:p>
    <w:p w14:paraId="7DB965D4" w14:textId="77777777" w:rsidR="008F07E9" w:rsidRDefault="002B5B46" w:rsidP="005F0CD9">
      <w:pPr>
        <w:keepNext/>
        <w:pBdr>
          <w:top w:val="nil"/>
          <w:left w:val="nil"/>
          <w:bottom w:val="nil"/>
          <w:right w:val="nil"/>
          <w:between w:val="nil"/>
        </w:pBdr>
        <w:spacing w:before="240" w:after="60"/>
        <w:ind w:left="720"/>
        <w:rPr>
          <w:rFonts w:ascii="Arial" w:eastAsia="Arial" w:hAnsi="Arial" w:cs="Arial"/>
          <w:b/>
          <w:color w:val="000000"/>
          <w:sz w:val="22"/>
          <w:szCs w:val="22"/>
        </w:rPr>
      </w:pPr>
      <w:bookmarkStart w:id="31" w:name="_147n2zr" w:colFirst="0" w:colLast="0"/>
      <w:bookmarkEnd w:id="31"/>
      <w:r>
        <w:rPr>
          <w:rFonts w:ascii="Arial" w:eastAsia="Arial" w:hAnsi="Arial" w:cs="Arial"/>
          <w:b/>
          <w:color w:val="000000"/>
          <w:sz w:val="22"/>
          <w:szCs w:val="22"/>
        </w:rPr>
        <w:t>2.5.1  Registratie schoolverzuim</w:t>
      </w:r>
    </w:p>
    <w:p w14:paraId="7D7A2092" w14:textId="2CE3EF56" w:rsidR="008F07E9" w:rsidRDefault="002B5B46">
      <w:pPr>
        <w:rPr>
          <w:rFonts w:ascii="Arial" w:eastAsia="Arial" w:hAnsi="Arial" w:cs="Arial"/>
          <w:sz w:val="22"/>
          <w:szCs w:val="22"/>
        </w:rPr>
      </w:pPr>
      <w:r>
        <w:rPr>
          <w:rFonts w:ascii="Arial" w:eastAsia="Arial" w:hAnsi="Arial" w:cs="Arial"/>
          <w:sz w:val="22"/>
          <w:szCs w:val="22"/>
        </w:rPr>
        <w:t xml:space="preserve">Elk lesuur vindt registratie van afwezigheid plaats. Het schooladministratiesysteem is voor elke docent in de leslokalen oproepbaar. Ongeoorloofde en geoorloofde afwezigheid wordt geregistreerd en door de </w:t>
      </w:r>
      <w:r w:rsidR="00792289">
        <w:rPr>
          <w:rFonts w:ascii="Arial" w:eastAsia="Arial" w:hAnsi="Arial" w:cs="Arial"/>
          <w:sz w:val="22"/>
          <w:szCs w:val="22"/>
        </w:rPr>
        <w:t>d</w:t>
      </w:r>
      <w:r>
        <w:rPr>
          <w:rFonts w:ascii="Arial" w:eastAsia="Arial" w:hAnsi="Arial" w:cs="Arial"/>
          <w:sz w:val="22"/>
          <w:szCs w:val="22"/>
        </w:rPr>
        <w:t xml:space="preserve">irecteur </w:t>
      </w:r>
      <w:r w:rsidR="00792289">
        <w:rPr>
          <w:rFonts w:ascii="Arial" w:eastAsia="Arial" w:hAnsi="Arial" w:cs="Arial"/>
          <w:sz w:val="22"/>
          <w:szCs w:val="22"/>
        </w:rPr>
        <w:t>onderwijs</w:t>
      </w:r>
      <w:r>
        <w:rPr>
          <w:rFonts w:ascii="Arial" w:eastAsia="Arial" w:hAnsi="Arial" w:cs="Arial"/>
          <w:sz w:val="22"/>
          <w:szCs w:val="22"/>
        </w:rPr>
        <w:t xml:space="preserve"> van de diverse leerjaren gecontroleerd. Bij twijfel wordt ter controle gebeld naar de (ouder/verzorger van de) betreffende leerling. De directeur </w:t>
      </w:r>
      <w:r w:rsidR="00792289">
        <w:rPr>
          <w:rFonts w:ascii="Arial" w:eastAsia="Arial" w:hAnsi="Arial" w:cs="Arial"/>
          <w:sz w:val="22"/>
          <w:szCs w:val="22"/>
        </w:rPr>
        <w:t>onderwijs</w:t>
      </w:r>
      <w:r>
        <w:rPr>
          <w:rFonts w:ascii="Arial" w:eastAsia="Arial" w:hAnsi="Arial" w:cs="Arial"/>
          <w:sz w:val="22"/>
          <w:szCs w:val="22"/>
        </w:rPr>
        <w:t xml:space="preserve"> neemt in geval van ongeoorloofd verzuim contact op met de ouders. Bij ongeoorloofd verzuim wordt melding gedaan bij de leerplicht. Regelmatig is op woensdagochtend de leerplicht</w:t>
      </w:r>
      <w:r w:rsidR="00A15AC0">
        <w:rPr>
          <w:rFonts w:ascii="Arial" w:eastAsia="Arial" w:hAnsi="Arial" w:cs="Arial"/>
          <w:sz w:val="22"/>
          <w:szCs w:val="22"/>
        </w:rPr>
        <w:t>ambtenaar op school en spreekt z</w:t>
      </w:r>
      <w:r>
        <w:rPr>
          <w:rFonts w:ascii="Arial" w:eastAsia="Arial" w:hAnsi="Arial" w:cs="Arial"/>
          <w:sz w:val="22"/>
          <w:szCs w:val="22"/>
        </w:rPr>
        <w:t>ij met leerlingen die te vaak afwezig z</w:t>
      </w:r>
      <w:r w:rsidR="00A15AC0">
        <w:rPr>
          <w:rFonts w:ascii="Arial" w:eastAsia="Arial" w:hAnsi="Arial" w:cs="Arial"/>
          <w:sz w:val="22"/>
          <w:szCs w:val="22"/>
        </w:rPr>
        <w:t>ijn. Indien een leerling vaak</w:t>
      </w:r>
      <w:r>
        <w:rPr>
          <w:rFonts w:ascii="Arial" w:eastAsia="Arial" w:hAnsi="Arial" w:cs="Arial"/>
          <w:sz w:val="22"/>
          <w:szCs w:val="22"/>
        </w:rPr>
        <w:t xml:space="preserve"> afwezig is door ziekte neemt de mentor contact op met ouders/verzorgers.</w:t>
      </w:r>
      <w:r w:rsidR="00A15AC0">
        <w:rPr>
          <w:rFonts w:ascii="Arial" w:eastAsia="Arial" w:hAnsi="Arial" w:cs="Arial"/>
          <w:sz w:val="22"/>
          <w:szCs w:val="22"/>
        </w:rPr>
        <w:t xml:space="preserve"> Ook hiervoor bestaat een draaiboek.</w:t>
      </w:r>
    </w:p>
    <w:p w14:paraId="689B07A6" w14:textId="77777777" w:rsidR="008F07E9" w:rsidRDefault="002B5B46">
      <w:pPr>
        <w:keepNext/>
        <w:numPr>
          <w:ilvl w:val="2"/>
          <w:numId w:val="5"/>
        </w:numPr>
        <w:pBdr>
          <w:top w:val="nil"/>
          <w:left w:val="nil"/>
          <w:bottom w:val="nil"/>
          <w:right w:val="nil"/>
          <w:between w:val="nil"/>
        </w:pBdr>
        <w:spacing w:before="240" w:after="60"/>
        <w:rPr>
          <w:rFonts w:ascii="Arial" w:eastAsia="Arial" w:hAnsi="Arial" w:cs="Arial"/>
          <w:b/>
          <w:color w:val="000000"/>
          <w:sz w:val="22"/>
          <w:szCs w:val="22"/>
        </w:rPr>
      </w:pPr>
      <w:bookmarkStart w:id="32" w:name="_3o7alnk" w:colFirst="0" w:colLast="0"/>
      <w:bookmarkEnd w:id="32"/>
      <w:r>
        <w:rPr>
          <w:rFonts w:ascii="Arial" w:eastAsia="Arial" w:hAnsi="Arial" w:cs="Arial"/>
          <w:b/>
          <w:color w:val="000000"/>
          <w:sz w:val="22"/>
          <w:szCs w:val="22"/>
        </w:rPr>
        <w:t xml:space="preserve"> Aanpak schoolverzuim</w:t>
      </w:r>
    </w:p>
    <w:p w14:paraId="4C701122" w14:textId="77777777" w:rsidR="008F07E9" w:rsidRDefault="002B5B46">
      <w:pPr>
        <w:rPr>
          <w:rFonts w:ascii="Arial" w:eastAsia="Arial" w:hAnsi="Arial" w:cs="Arial"/>
          <w:sz w:val="22"/>
          <w:szCs w:val="22"/>
        </w:rPr>
      </w:pPr>
      <w:r>
        <w:rPr>
          <w:rFonts w:ascii="Arial" w:eastAsia="Arial" w:hAnsi="Arial" w:cs="Arial"/>
          <w:sz w:val="22"/>
          <w:szCs w:val="22"/>
        </w:rPr>
        <w:t>Er wordt preventief beleid gevoerd om het schoolverzuim tegen te gaan. De reguliere roosters kennen in principe geen tussenuren. De onderbouw leerlingen hebben in geval van lesuitval in de regel  een invaluur. Zij worden opgevangen door een andere docent en volgen een les. Leerlingen blijven de hele dag op school. Als het eerste uur uitvalt, komen leerlingen later op school, als het laatste uur uitvalt mogen leerlingen eerder weg. Vierdeklassers mogen, indien een blokuur uitvalt, na overleg met de directie  het terrein verlaten.</w:t>
      </w:r>
    </w:p>
    <w:p w14:paraId="60368B0A" w14:textId="1B126017" w:rsidR="008F07E9" w:rsidRDefault="002B5B46">
      <w:pPr>
        <w:rPr>
          <w:rFonts w:ascii="Arial" w:eastAsia="Arial" w:hAnsi="Arial" w:cs="Arial"/>
          <w:sz w:val="22"/>
          <w:szCs w:val="22"/>
        </w:rPr>
      </w:pPr>
      <w:r>
        <w:rPr>
          <w:rFonts w:ascii="Arial" w:eastAsia="Arial" w:hAnsi="Arial" w:cs="Arial"/>
          <w:sz w:val="22"/>
          <w:szCs w:val="22"/>
        </w:rPr>
        <w:t xml:space="preserve">Individuele leerlingen die zich regelmatig schuldig maken aan ongeoorloofd verzuim krijgen gesprekken met mentor en </w:t>
      </w:r>
      <w:r w:rsidR="00792289">
        <w:rPr>
          <w:rFonts w:ascii="Arial" w:eastAsia="Arial" w:hAnsi="Arial" w:cs="Arial"/>
          <w:sz w:val="22"/>
          <w:szCs w:val="22"/>
        </w:rPr>
        <w:t>d</w:t>
      </w:r>
      <w:r>
        <w:rPr>
          <w:rFonts w:ascii="Arial" w:eastAsia="Arial" w:hAnsi="Arial" w:cs="Arial"/>
          <w:sz w:val="22"/>
          <w:szCs w:val="22"/>
        </w:rPr>
        <w:t>i</w:t>
      </w:r>
      <w:r w:rsidR="00A15AC0">
        <w:rPr>
          <w:rFonts w:ascii="Arial" w:eastAsia="Arial" w:hAnsi="Arial" w:cs="Arial"/>
          <w:sz w:val="22"/>
          <w:szCs w:val="22"/>
        </w:rPr>
        <w:t>recteur</w:t>
      </w:r>
      <w:r w:rsidR="00792289">
        <w:rPr>
          <w:rFonts w:ascii="Arial" w:eastAsia="Arial" w:hAnsi="Arial" w:cs="Arial"/>
          <w:sz w:val="22"/>
          <w:szCs w:val="22"/>
        </w:rPr>
        <w:t xml:space="preserve"> onderwijs</w:t>
      </w:r>
      <w:r w:rsidR="00A15AC0">
        <w:rPr>
          <w:rFonts w:ascii="Arial" w:eastAsia="Arial" w:hAnsi="Arial" w:cs="Arial"/>
          <w:sz w:val="22"/>
          <w:szCs w:val="22"/>
        </w:rPr>
        <w:t xml:space="preserve">. Ouders worden geïnformeerd. </w:t>
      </w:r>
      <w:r>
        <w:rPr>
          <w:rFonts w:ascii="Arial" w:eastAsia="Arial" w:hAnsi="Arial" w:cs="Arial"/>
          <w:sz w:val="22"/>
          <w:szCs w:val="22"/>
        </w:rPr>
        <w:t xml:space="preserve">Ook de ambtenaar leerplichtzaken spreekt met leerlingen en ouders bij ongeoorloofd verzuim of frequent te laat komen. Afhankelijk van de situatie kunnen er begeleidende activiteiten of sancties volgen. In het kader van het provinciaal convenant VSV zijn er activiteiten gericht op het terugdringen van voortijdig schoolverlaten. </w:t>
      </w:r>
    </w:p>
    <w:p w14:paraId="6D9C8D39" w14:textId="77777777" w:rsidR="008F07E9" w:rsidRDefault="008F07E9">
      <w:pPr>
        <w:keepNext/>
        <w:pBdr>
          <w:top w:val="nil"/>
          <w:left w:val="nil"/>
          <w:bottom w:val="nil"/>
          <w:right w:val="nil"/>
          <w:between w:val="nil"/>
        </w:pBdr>
        <w:spacing w:before="240"/>
        <w:rPr>
          <w:rFonts w:ascii="Arial" w:eastAsia="Arial" w:hAnsi="Arial" w:cs="Arial"/>
          <w:b/>
          <w:color w:val="000000"/>
          <w:sz w:val="22"/>
          <w:szCs w:val="22"/>
        </w:rPr>
      </w:pPr>
      <w:bookmarkStart w:id="33" w:name="_23ckvvd" w:colFirst="0" w:colLast="0"/>
      <w:bookmarkEnd w:id="33"/>
    </w:p>
    <w:p w14:paraId="39F845CC" w14:textId="77777777" w:rsidR="008F07E9" w:rsidRDefault="002B5B46">
      <w:pPr>
        <w:keepNext/>
        <w:pBdr>
          <w:top w:val="nil"/>
          <w:left w:val="nil"/>
          <w:bottom w:val="nil"/>
          <w:right w:val="nil"/>
          <w:between w:val="nil"/>
        </w:pBdr>
        <w:spacing w:after="60"/>
        <w:rPr>
          <w:rFonts w:ascii="Arial" w:eastAsia="Arial" w:hAnsi="Arial" w:cs="Arial"/>
          <w:b/>
          <w:color w:val="000000"/>
          <w:sz w:val="22"/>
          <w:szCs w:val="22"/>
        </w:rPr>
      </w:pPr>
      <w:r>
        <w:rPr>
          <w:rFonts w:ascii="Arial" w:eastAsia="Arial" w:hAnsi="Arial" w:cs="Arial"/>
          <w:b/>
          <w:color w:val="000000"/>
          <w:sz w:val="22"/>
          <w:szCs w:val="22"/>
        </w:rPr>
        <w:t>2.6   Schorsing en verwijdering</w:t>
      </w:r>
    </w:p>
    <w:p w14:paraId="1BA389A7" w14:textId="77777777" w:rsidR="008F07E9" w:rsidRDefault="002B5B46" w:rsidP="005F0CD9">
      <w:pPr>
        <w:keepNext/>
        <w:pBdr>
          <w:top w:val="nil"/>
          <w:left w:val="nil"/>
          <w:bottom w:val="nil"/>
          <w:right w:val="nil"/>
          <w:between w:val="nil"/>
        </w:pBdr>
        <w:spacing w:before="240" w:after="60"/>
        <w:ind w:left="720"/>
        <w:rPr>
          <w:rFonts w:ascii="Arial" w:eastAsia="Arial" w:hAnsi="Arial" w:cs="Arial"/>
          <w:b/>
          <w:color w:val="000000"/>
          <w:sz w:val="22"/>
          <w:szCs w:val="22"/>
        </w:rPr>
      </w:pPr>
      <w:bookmarkStart w:id="34" w:name="_ihv636" w:colFirst="0" w:colLast="0"/>
      <w:bookmarkEnd w:id="34"/>
      <w:r>
        <w:rPr>
          <w:rFonts w:ascii="Arial" w:eastAsia="Arial" w:hAnsi="Arial" w:cs="Arial"/>
          <w:b/>
          <w:color w:val="000000"/>
          <w:sz w:val="22"/>
          <w:szCs w:val="22"/>
        </w:rPr>
        <w:t>2.6.1  Procedure voor schorsing en verwijdering leerlingen</w:t>
      </w:r>
    </w:p>
    <w:p w14:paraId="50E3C262" w14:textId="74737E21" w:rsidR="008F07E9" w:rsidRDefault="002B5B46">
      <w:pPr>
        <w:rPr>
          <w:rFonts w:ascii="Arial" w:eastAsia="Arial" w:hAnsi="Arial" w:cs="Arial"/>
          <w:sz w:val="22"/>
          <w:szCs w:val="22"/>
        </w:rPr>
      </w:pPr>
      <w:r>
        <w:rPr>
          <w:rFonts w:ascii="Arial" w:eastAsia="Arial" w:hAnsi="Arial" w:cs="Arial"/>
          <w:sz w:val="22"/>
          <w:szCs w:val="22"/>
        </w:rPr>
        <w:t xml:space="preserve">Een ernstige gedragsovertreding van leerlingen op het gebied van veiligheid kan leiden tot curatieve maatregelen of sancties, waarbij verwijdering van school de meest ernstige maatregel is die door de directie genomen kan worden. Afhankelijk van de situatie kan ook worden besloten over te gaan tot time out of tot schorsing voor 1 of meer dagen. Als het om een interne schorsing gaat, zal </w:t>
      </w:r>
      <w:r w:rsidR="003E5732">
        <w:rPr>
          <w:rFonts w:ascii="Arial" w:eastAsia="Arial" w:hAnsi="Arial" w:cs="Arial"/>
          <w:sz w:val="22"/>
          <w:szCs w:val="22"/>
        </w:rPr>
        <w:t xml:space="preserve">er een </w:t>
      </w:r>
      <w:r>
        <w:rPr>
          <w:rFonts w:ascii="Arial" w:eastAsia="Arial" w:hAnsi="Arial" w:cs="Arial"/>
          <w:sz w:val="22"/>
          <w:szCs w:val="22"/>
        </w:rPr>
        <w:t xml:space="preserve"> </w:t>
      </w:r>
      <w:r>
        <w:rPr>
          <w:rFonts w:ascii="Arial" w:eastAsia="Arial" w:hAnsi="Arial" w:cs="Arial"/>
          <w:sz w:val="22"/>
          <w:szCs w:val="22"/>
        </w:rPr>
        <w:lastRenderedPageBreak/>
        <w:t>melding gedaan</w:t>
      </w:r>
      <w:r w:rsidR="003E5732">
        <w:rPr>
          <w:rFonts w:ascii="Arial" w:eastAsia="Arial" w:hAnsi="Arial" w:cs="Arial"/>
          <w:sz w:val="22"/>
          <w:szCs w:val="22"/>
        </w:rPr>
        <w:t xml:space="preserve"> worden </w:t>
      </w:r>
      <w:r>
        <w:rPr>
          <w:rFonts w:ascii="Arial" w:eastAsia="Arial" w:hAnsi="Arial" w:cs="Arial"/>
          <w:sz w:val="22"/>
          <w:szCs w:val="22"/>
        </w:rPr>
        <w:t>bij de inspectie</w:t>
      </w:r>
      <w:r w:rsidR="003E5732">
        <w:rPr>
          <w:rFonts w:ascii="Arial" w:eastAsia="Arial" w:hAnsi="Arial" w:cs="Arial"/>
          <w:sz w:val="22"/>
          <w:szCs w:val="22"/>
        </w:rPr>
        <w:t xml:space="preserve"> indien de schorsing langer is dan 1 dag</w:t>
      </w:r>
      <w:r>
        <w:rPr>
          <w:rFonts w:ascii="Arial" w:eastAsia="Arial" w:hAnsi="Arial" w:cs="Arial"/>
          <w:sz w:val="22"/>
          <w:szCs w:val="22"/>
        </w:rPr>
        <w:t xml:space="preserve">. Bij een externe schorsing  wordt de onderwijsinspectie </w:t>
      </w:r>
      <w:r w:rsidR="003E5732">
        <w:rPr>
          <w:rFonts w:ascii="Arial" w:eastAsia="Arial" w:hAnsi="Arial" w:cs="Arial"/>
          <w:sz w:val="22"/>
          <w:szCs w:val="22"/>
        </w:rPr>
        <w:t xml:space="preserve">altijd </w:t>
      </w:r>
      <w:r>
        <w:rPr>
          <w:rFonts w:ascii="Arial" w:eastAsia="Arial" w:hAnsi="Arial" w:cs="Arial"/>
          <w:sz w:val="22"/>
          <w:szCs w:val="22"/>
        </w:rPr>
        <w:t xml:space="preserve">in kennis gesteld. </w:t>
      </w:r>
    </w:p>
    <w:p w14:paraId="441ED89B" w14:textId="77777777" w:rsidR="008F07E9" w:rsidRDefault="002B5B46">
      <w:pPr>
        <w:keepNext/>
        <w:numPr>
          <w:ilvl w:val="2"/>
          <w:numId w:val="7"/>
        </w:numPr>
        <w:pBdr>
          <w:top w:val="nil"/>
          <w:left w:val="nil"/>
          <w:bottom w:val="nil"/>
          <w:right w:val="nil"/>
          <w:between w:val="nil"/>
        </w:pBdr>
        <w:spacing w:before="240" w:after="60"/>
        <w:rPr>
          <w:rFonts w:ascii="Arial" w:eastAsia="Arial" w:hAnsi="Arial" w:cs="Arial"/>
          <w:b/>
          <w:color w:val="000000"/>
          <w:sz w:val="22"/>
          <w:szCs w:val="22"/>
        </w:rPr>
      </w:pPr>
      <w:bookmarkStart w:id="35" w:name="_32hioqz" w:colFirst="0" w:colLast="0"/>
      <w:bookmarkEnd w:id="35"/>
      <w:r>
        <w:rPr>
          <w:rFonts w:ascii="Arial" w:eastAsia="Arial" w:hAnsi="Arial" w:cs="Arial"/>
          <w:b/>
          <w:color w:val="000000"/>
          <w:sz w:val="22"/>
          <w:szCs w:val="22"/>
        </w:rPr>
        <w:t xml:space="preserve"> Procedure voor schorsing en ontslag personeel</w:t>
      </w:r>
    </w:p>
    <w:p w14:paraId="107594ED" w14:textId="77777777" w:rsidR="008F07E9" w:rsidRDefault="002B5B46">
      <w:pPr>
        <w:rPr>
          <w:rFonts w:ascii="Arial" w:eastAsia="Arial" w:hAnsi="Arial" w:cs="Arial"/>
          <w:sz w:val="22"/>
          <w:szCs w:val="22"/>
        </w:rPr>
      </w:pPr>
      <w:r>
        <w:rPr>
          <w:rFonts w:ascii="Arial" w:eastAsia="Arial" w:hAnsi="Arial" w:cs="Arial"/>
          <w:sz w:val="22"/>
          <w:szCs w:val="22"/>
        </w:rPr>
        <w:t xml:space="preserve">In het geval van een ernstige gedragsovertreding van medewerkers op het gebied van veiligheid kan het bevoegd gezag overgaan tot maatregelen van rechtspositionele aard.  Schorsen en ontslag van medewerkers is geregeld in de CAO-VO en het Burgerlijk Wetboek. </w:t>
      </w:r>
    </w:p>
    <w:p w14:paraId="675E05EE" w14:textId="77777777" w:rsidR="008F07E9" w:rsidRDefault="008F07E9">
      <w:pPr>
        <w:rPr>
          <w:rFonts w:ascii="Arial" w:eastAsia="Arial" w:hAnsi="Arial" w:cs="Arial"/>
          <w:sz w:val="22"/>
          <w:szCs w:val="22"/>
        </w:rPr>
      </w:pPr>
    </w:p>
    <w:p w14:paraId="0DFC9BED" w14:textId="77777777" w:rsidR="008F07E9" w:rsidRDefault="002B5B46">
      <w:pPr>
        <w:rPr>
          <w:rFonts w:ascii="Arial" w:eastAsia="Arial" w:hAnsi="Arial" w:cs="Arial"/>
          <w:sz w:val="22"/>
          <w:szCs w:val="22"/>
        </w:rPr>
      </w:pPr>
      <w:r>
        <w:rPr>
          <w:rFonts w:ascii="Arial" w:eastAsia="Arial" w:hAnsi="Arial" w:cs="Arial"/>
          <w:sz w:val="22"/>
          <w:szCs w:val="22"/>
        </w:rPr>
        <w:t>De CAO-VO is te vinden op de website van de vo-raad.</w:t>
      </w:r>
    </w:p>
    <w:p w14:paraId="2FC17F8B" w14:textId="77777777" w:rsidR="008F07E9" w:rsidRDefault="008F07E9">
      <w:pPr>
        <w:ind w:left="360"/>
        <w:rPr>
          <w:rFonts w:ascii="Arial" w:eastAsia="Arial" w:hAnsi="Arial" w:cs="Arial"/>
          <w:b/>
          <w:sz w:val="22"/>
          <w:szCs w:val="22"/>
        </w:rPr>
      </w:pPr>
    </w:p>
    <w:p w14:paraId="4A6CFD34"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36" w:name="_1hmsyys" w:colFirst="0" w:colLast="0"/>
      <w:bookmarkEnd w:id="36"/>
      <w:r>
        <w:rPr>
          <w:rFonts w:ascii="Arial" w:eastAsia="Arial" w:hAnsi="Arial" w:cs="Arial"/>
          <w:b/>
          <w:color w:val="000000"/>
          <w:sz w:val="22"/>
          <w:szCs w:val="22"/>
        </w:rPr>
        <w:t>2.7  Incidentenregistratie</w:t>
      </w:r>
    </w:p>
    <w:p w14:paraId="4F6EE026" w14:textId="77777777" w:rsidR="008F07E9" w:rsidRDefault="002B5B46" w:rsidP="005F0CD9">
      <w:pPr>
        <w:keepNext/>
        <w:pBdr>
          <w:top w:val="nil"/>
          <w:left w:val="nil"/>
          <w:bottom w:val="nil"/>
          <w:right w:val="nil"/>
          <w:between w:val="nil"/>
        </w:pBdr>
        <w:spacing w:before="240" w:after="60"/>
        <w:ind w:left="720"/>
        <w:rPr>
          <w:rFonts w:ascii="Arial" w:eastAsia="Arial" w:hAnsi="Arial" w:cs="Arial"/>
          <w:b/>
          <w:color w:val="000000"/>
          <w:sz w:val="22"/>
          <w:szCs w:val="22"/>
        </w:rPr>
      </w:pPr>
      <w:bookmarkStart w:id="37" w:name="_41mghml" w:colFirst="0" w:colLast="0"/>
      <w:bookmarkEnd w:id="37"/>
      <w:r>
        <w:rPr>
          <w:rFonts w:ascii="Arial" w:eastAsia="Arial" w:hAnsi="Arial" w:cs="Arial"/>
          <w:b/>
          <w:color w:val="000000"/>
          <w:sz w:val="22"/>
          <w:szCs w:val="22"/>
        </w:rPr>
        <w:t xml:space="preserve">2.7.1  Registratie (arbeids-) ongevallen </w:t>
      </w:r>
      <w:r>
        <w:rPr>
          <w:rFonts w:ascii="Arial" w:eastAsia="Arial" w:hAnsi="Arial" w:cs="Arial"/>
          <w:color w:val="000000"/>
          <w:sz w:val="22"/>
          <w:szCs w:val="22"/>
        </w:rPr>
        <w:t>▼</w:t>
      </w:r>
    </w:p>
    <w:p w14:paraId="7727D978" w14:textId="77777777" w:rsidR="008F07E9" w:rsidRDefault="002B5B46">
      <w:pPr>
        <w:rPr>
          <w:rFonts w:ascii="Arial" w:eastAsia="Arial" w:hAnsi="Arial" w:cs="Arial"/>
          <w:sz w:val="22"/>
          <w:szCs w:val="22"/>
        </w:rPr>
      </w:pPr>
      <w:r>
        <w:rPr>
          <w:rFonts w:ascii="Arial" w:eastAsia="Arial" w:hAnsi="Arial" w:cs="Arial"/>
          <w:sz w:val="22"/>
          <w:szCs w:val="22"/>
        </w:rPr>
        <w:t>Met de inwerkingtreding van de nieuwe Arbo-wet per 1 januari 2007, hoeft de school niet meer alle (bijna) arbeidsongevallen te registreren c.q. te melden bij de Arbeidsinspectie. Alle ongevallen die leiden tot meer dan drie dagen ziekteverzuim moeten door de school worden geregist</w:t>
      </w:r>
      <w:r w:rsidR="00A15AC0">
        <w:rPr>
          <w:rFonts w:ascii="Arial" w:eastAsia="Arial" w:hAnsi="Arial" w:cs="Arial"/>
          <w:sz w:val="22"/>
          <w:szCs w:val="22"/>
        </w:rPr>
        <w:t xml:space="preserve">reerd. Dit gebeurt door </w:t>
      </w:r>
      <w:r>
        <w:rPr>
          <w:rFonts w:ascii="Arial" w:eastAsia="Arial" w:hAnsi="Arial" w:cs="Arial"/>
          <w:sz w:val="22"/>
          <w:szCs w:val="22"/>
        </w:rPr>
        <w:t xml:space="preserve"> de directie. De meldingsplicht aan de Arbeidsinspectie geldt alleen nog voor dodelijke ongevallen en voor gevallen die leiden tot blijvend letsel of ziekenhuisopname. Gemelde ongevallen worden door de Arbeidsinspectie onderzocht. De school heeft een aansprakelijkheidsverzekering en ongevallenverzekering voor alle medewerkers. </w:t>
      </w:r>
    </w:p>
    <w:p w14:paraId="0D3274AF" w14:textId="77777777" w:rsidR="008F07E9" w:rsidRDefault="002B5B46">
      <w:pPr>
        <w:keepNext/>
        <w:numPr>
          <w:ilvl w:val="2"/>
          <w:numId w:val="10"/>
        </w:numPr>
        <w:pBdr>
          <w:top w:val="nil"/>
          <w:left w:val="nil"/>
          <w:bottom w:val="nil"/>
          <w:right w:val="nil"/>
          <w:between w:val="nil"/>
        </w:pBdr>
        <w:spacing w:before="240" w:after="60"/>
        <w:rPr>
          <w:rFonts w:ascii="Arial" w:eastAsia="Arial" w:hAnsi="Arial" w:cs="Arial"/>
          <w:b/>
          <w:color w:val="000000"/>
          <w:sz w:val="22"/>
          <w:szCs w:val="22"/>
        </w:rPr>
      </w:pPr>
      <w:bookmarkStart w:id="38" w:name="_2grqrue" w:colFirst="0" w:colLast="0"/>
      <w:bookmarkEnd w:id="38"/>
      <w:r>
        <w:rPr>
          <w:rFonts w:ascii="Arial" w:eastAsia="Arial" w:hAnsi="Arial" w:cs="Arial"/>
          <w:b/>
          <w:color w:val="000000"/>
          <w:sz w:val="22"/>
          <w:szCs w:val="22"/>
        </w:rPr>
        <w:t xml:space="preserve"> Registratie grensoverschrijdend gedrag ▼</w:t>
      </w:r>
    </w:p>
    <w:p w14:paraId="536BC7B9" w14:textId="77777777" w:rsidR="008F07E9" w:rsidRDefault="002B5B46">
      <w:pPr>
        <w:rPr>
          <w:rFonts w:ascii="Arial" w:eastAsia="Arial" w:hAnsi="Arial" w:cs="Arial"/>
          <w:sz w:val="22"/>
          <w:szCs w:val="22"/>
        </w:rPr>
      </w:pPr>
      <w:r>
        <w:rPr>
          <w:rFonts w:ascii="Arial" w:eastAsia="Arial" w:hAnsi="Arial" w:cs="Arial"/>
          <w:sz w:val="22"/>
          <w:szCs w:val="22"/>
        </w:rPr>
        <w:t xml:space="preserve">Het einddoel van het systematische registreren van incidenten is de feitelijke veiligheid op school te (kunnen) verbeteren. Daarom wordt schriftelijk verslag gedaan van incidenten, opdat eventuele trends ontdekt kunnen worden en het mogelijk is tot een juiste aanpak te komen. </w:t>
      </w:r>
    </w:p>
    <w:p w14:paraId="07B4C6D8" w14:textId="77777777" w:rsidR="008F07E9" w:rsidRDefault="002B5B46">
      <w:pPr>
        <w:rPr>
          <w:rFonts w:ascii="Arial" w:eastAsia="Arial" w:hAnsi="Arial" w:cs="Arial"/>
          <w:sz w:val="22"/>
          <w:szCs w:val="22"/>
        </w:rPr>
      </w:pPr>
      <w:r>
        <w:rPr>
          <w:rFonts w:ascii="Arial" w:eastAsia="Arial" w:hAnsi="Arial" w:cs="Arial"/>
          <w:sz w:val="22"/>
          <w:szCs w:val="22"/>
        </w:rPr>
        <w:t>Daar waar het voor de leerlingbegeleiding relevant is, worden de gegevens in het leerlingvolgsysteem opgenomen, waardoor ook een overzicht verkregen wordt van incidenten waar een individuele leerling bij betrokken is geweest. Daarbij dienen de bescherming van gegevens en de privacy van alle betrokken leerlingen, docenten en overig personeel zorgvuldig bewaakt te worden.</w:t>
      </w:r>
    </w:p>
    <w:p w14:paraId="328ECA94" w14:textId="77777777" w:rsidR="008F07E9" w:rsidRDefault="002B5B46">
      <w:pPr>
        <w:rPr>
          <w:rFonts w:ascii="Arial" w:eastAsia="Arial" w:hAnsi="Arial" w:cs="Arial"/>
          <w:sz w:val="22"/>
          <w:szCs w:val="22"/>
        </w:rPr>
      </w:pPr>
      <w:r>
        <w:rPr>
          <w:rFonts w:ascii="Arial" w:eastAsia="Arial" w:hAnsi="Arial" w:cs="Arial"/>
          <w:sz w:val="22"/>
          <w:szCs w:val="22"/>
        </w:rPr>
        <w:t xml:space="preserve">Op de school worden incidenten geregistreerd in Magister.  </w:t>
      </w:r>
    </w:p>
    <w:p w14:paraId="0A4F7224" w14:textId="77777777" w:rsidR="008F07E9" w:rsidRDefault="008F07E9">
      <w:pPr>
        <w:rPr>
          <w:rFonts w:ascii="Arial" w:eastAsia="Arial" w:hAnsi="Arial" w:cs="Arial"/>
          <w:sz w:val="22"/>
          <w:szCs w:val="22"/>
        </w:rPr>
      </w:pPr>
    </w:p>
    <w:p w14:paraId="47FF2E2C" w14:textId="77777777" w:rsidR="008F07E9" w:rsidRDefault="002B5B46">
      <w:pPr>
        <w:rPr>
          <w:rFonts w:ascii="Arial" w:eastAsia="Arial" w:hAnsi="Arial" w:cs="Arial"/>
          <w:sz w:val="22"/>
          <w:szCs w:val="22"/>
        </w:rPr>
      </w:pPr>
      <w:r>
        <w:rPr>
          <w:rFonts w:ascii="Arial" w:eastAsia="Arial" w:hAnsi="Arial" w:cs="Arial"/>
          <w:sz w:val="22"/>
          <w:szCs w:val="22"/>
        </w:rPr>
        <w:t>Onder incidenten worden verstaan alle  feiten en gebeurtenissen waarvan slachtoffers vinden dat ze gemeld moeten worden. Deze feiten worden onderscheiden in:</w:t>
      </w:r>
    </w:p>
    <w:p w14:paraId="0796B11E" w14:textId="77777777" w:rsidR="008F07E9" w:rsidRDefault="002B5B46">
      <w:pPr>
        <w:numPr>
          <w:ilvl w:val="0"/>
          <w:numId w:val="3"/>
        </w:numPr>
        <w:rPr>
          <w:sz w:val="22"/>
          <w:szCs w:val="22"/>
        </w:rPr>
      </w:pPr>
      <w:r>
        <w:rPr>
          <w:rFonts w:ascii="Arial" w:eastAsia="Arial" w:hAnsi="Arial" w:cs="Arial"/>
          <w:sz w:val="22"/>
          <w:szCs w:val="22"/>
        </w:rPr>
        <w:t>bedreiging</w:t>
      </w:r>
    </w:p>
    <w:p w14:paraId="6B3F24D2" w14:textId="77777777" w:rsidR="008F07E9" w:rsidRDefault="002B5B46">
      <w:pPr>
        <w:numPr>
          <w:ilvl w:val="0"/>
          <w:numId w:val="3"/>
        </w:numPr>
        <w:rPr>
          <w:sz w:val="22"/>
          <w:szCs w:val="22"/>
        </w:rPr>
      </w:pPr>
      <w:r>
        <w:rPr>
          <w:rFonts w:ascii="Arial" w:eastAsia="Arial" w:hAnsi="Arial" w:cs="Arial"/>
          <w:sz w:val="22"/>
          <w:szCs w:val="22"/>
        </w:rPr>
        <w:t>diefstal</w:t>
      </w:r>
    </w:p>
    <w:p w14:paraId="07133888" w14:textId="77777777" w:rsidR="008F07E9" w:rsidRDefault="002B5B46">
      <w:pPr>
        <w:numPr>
          <w:ilvl w:val="0"/>
          <w:numId w:val="3"/>
        </w:numPr>
        <w:rPr>
          <w:sz w:val="22"/>
          <w:szCs w:val="22"/>
        </w:rPr>
      </w:pPr>
      <w:r>
        <w:rPr>
          <w:rFonts w:ascii="Arial" w:eastAsia="Arial" w:hAnsi="Arial" w:cs="Arial"/>
          <w:sz w:val="22"/>
          <w:szCs w:val="22"/>
        </w:rPr>
        <w:t>vernieling</w:t>
      </w:r>
    </w:p>
    <w:p w14:paraId="7C4BFBFA" w14:textId="77777777" w:rsidR="008F07E9" w:rsidRDefault="002B5B46">
      <w:pPr>
        <w:numPr>
          <w:ilvl w:val="0"/>
          <w:numId w:val="3"/>
        </w:numPr>
        <w:rPr>
          <w:sz w:val="22"/>
          <w:szCs w:val="22"/>
        </w:rPr>
      </w:pPr>
      <w:r>
        <w:rPr>
          <w:rFonts w:ascii="Arial" w:eastAsia="Arial" w:hAnsi="Arial" w:cs="Arial"/>
          <w:sz w:val="22"/>
          <w:szCs w:val="22"/>
        </w:rPr>
        <w:t>wapenbezit</w:t>
      </w:r>
    </w:p>
    <w:p w14:paraId="743F2B80" w14:textId="77777777" w:rsidR="008F07E9" w:rsidRDefault="002B5B46">
      <w:pPr>
        <w:numPr>
          <w:ilvl w:val="0"/>
          <w:numId w:val="3"/>
        </w:numPr>
        <w:rPr>
          <w:sz w:val="22"/>
          <w:szCs w:val="22"/>
        </w:rPr>
      </w:pPr>
      <w:r>
        <w:rPr>
          <w:rFonts w:ascii="Arial" w:eastAsia="Arial" w:hAnsi="Arial" w:cs="Arial"/>
          <w:sz w:val="22"/>
          <w:szCs w:val="22"/>
        </w:rPr>
        <w:t>fysiek geweld</w:t>
      </w:r>
    </w:p>
    <w:p w14:paraId="079FC437" w14:textId="77777777" w:rsidR="008F07E9" w:rsidRDefault="002B5B46">
      <w:pPr>
        <w:numPr>
          <w:ilvl w:val="0"/>
          <w:numId w:val="3"/>
        </w:numPr>
        <w:rPr>
          <w:sz w:val="22"/>
          <w:szCs w:val="22"/>
        </w:rPr>
      </w:pPr>
      <w:r>
        <w:rPr>
          <w:rFonts w:ascii="Arial" w:eastAsia="Arial" w:hAnsi="Arial" w:cs="Arial"/>
          <w:sz w:val="22"/>
          <w:szCs w:val="22"/>
        </w:rPr>
        <w:t>verbaal geweld (pesten)</w:t>
      </w:r>
    </w:p>
    <w:p w14:paraId="1350C8C7" w14:textId="77777777" w:rsidR="008F07E9" w:rsidRDefault="002B5B46">
      <w:pPr>
        <w:numPr>
          <w:ilvl w:val="0"/>
          <w:numId w:val="3"/>
        </w:numPr>
        <w:rPr>
          <w:sz w:val="22"/>
          <w:szCs w:val="22"/>
        </w:rPr>
      </w:pPr>
      <w:r>
        <w:rPr>
          <w:rFonts w:ascii="Arial" w:eastAsia="Arial" w:hAnsi="Arial" w:cs="Arial"/>
          <w:sz w:val="22"/>
          <w:szCs w:val="22"/>
        </w:rPr>
        <w:t>intimidatie</w:t>
      </w:r>
    </w:p>
    <w:p w14:paraId="5F53DDEB" w14:textId="77777777" w:rsidR="008F07E9" w:rsidRDefault="002B5B46">
      <w:pPr>
        <w:numPr>
          <w:ilvl w:val="0"/>
          <w:numId w:val="3"/>
        </w:numPr>
        <w:rPr>
          <w:sz w:val="22"/>
          <w:szCs w:val="22"/>
        </w:rPr>
      </w:pPr>
      <w:r>
        <w:rPr>
          <w:rFonts w:ascii="Arial" w:eastAsia="Arial" w:hAnsi="Arial" w:cs="Arial"/>
          <w:sz w:val="22"/>
          <w:szCs w:val="22"/>
        </w:rPr>
        <w:t>discriminatie</w:t>
      </w:r>
    </w:p>
    <w:p w14:paraId="04A78488" w14:textId="77777777" w:rsidR="008F07E9" w:rsidRDefault="002B5B46">
      <w:pPr>
        <w:numPr>
          <w:ilvl w:val="0"/>
          <w:numId w:val="3"/>
        </w:numPr>
        <w:rPr>
          <w:sz w:val="22"/>
          <w:szCs w:val="22"/>
        </w:rPr>
      </w:pPr>
      <w:r>
        <w:rPr>
          <w:rFonts w:ascii="Arial" w:eastAsia="Arial" w:hAnsi="Arial" w:cs="Arial"/>
          <w:sz w:val="22"/>
          <w:szCs w:val="22"/>
        </w:rPr>
        <w:t>handtastelijkheden</w:t>
      </w:r>
    </w:p>
    <w:p w14:paraId="6BC9ED62" w14:textId="77777777" w:rsidR="008F07E9" w:rsidRDefault="002B5B46">
      <w:pPr>
        <w:numPr>
          <w:ilvl w:val="0"/>
          <w:numId w:val="3"/>
        </w:numPr>
        <w:rPr>
          <w:sz w:val="22"/>
          <w:szCs w:val="22"/>
        </w:rPr>
      </w:pPr>
      <w:r>
        <w:rPr>
          <w:rFonts w:ascii="Arial" w:eastAsia="Arial" w:hAnsi="Arial" w:cs="Arial"/>
          <w:sz w:val="22"/>
          <w:szCs w:val="22"/>
        </w:rPr>
        <w:t>aanranding</w:t>
      </w:r>
    </w:p>
    <w:p w14:paraId="054E3BDD" w14:textId="77777777" w:rsidR="008F07E9" w:rsidRDefault="002B5B46">
      <w:pPr>
        <w:numPr>
          <w:ilvl w:val="0"/>
          <w:numId w:val="3"/>
        </w:numPr>
        <w:rPr>
          <w:sz w:val="22"/>
          <w:szCs w:val="22"/>
        </w:rPr>
      </w:pPr>
      <w:r>
        <w:rPr>
          <w:rFonts w:ascii="Arial" w:eastAsia="Arial" w:hAnsi="Arial" w:cs="Arial"/>
          <w:sz w:val="22"/>
          <w:szCs w:val="22"/>
        </w:rPr>
        <w:t>uiting van politiek extremisme</w:t>
      </w:r>
    </w:p>
    <w:p w14:paraId="5AE48A43" w14:textId="77777777" w:rsidR="008F07E9" w:rsidRDefault="008F07E9">
      <w:pPr>
        <w:ind w:left="360"/>
        <w:rPr>
          <w:rFonts w:ascii="Arial" w:eastAsia="Arial" w:hAnsi="Arial" w:cs="Arial"/>
          <w:sz w:val="22"/>
          <w:szCs w:val="22"/>
        </w:rPr>
      </w:pPr>
    </w:p>
    <w:p w14:paraId="00D1320E" w14:textId="77777777" w:rsidR="008F07E9" w:rsidRDefault="002B5B46">
      <w:pPr>
        <w:rPr>
          <w:rFonts w:ascii="Arial" w:eastAsia="Arial" w:hAnsi="Arial" w:cs="Arial"/>
          <w:sz w:val="22"/>
          <w:szCs w:val="22"/>
        </w:rPr>
      </w:pPr>
      <w:r>
        <w:rPr>
          <w:rFonts w:ascii="Arial" w:eastAsia="Arial" w:hAnsi="Arial" w:cs="Arial"/>
          <w:sz w:val="22"/>
          <w:szCs w:val="22"/>
        </w:rPr>
        <w:t>Met name tussen de s</w:t>
      </w:r>
      <w:r w:rsidR="00A7210E">
        <w:rPr>
          <w:rFonts w:ascii="Arial" w:eastAsia="Arial" w:hAnsi="Arial" w:cs="Arial"/>
          <w:sz w:val="22"/>
          <w:szCs w:val="22"/>
        </w:rPr>
        <w:t>choolleiding</w:t>
      </w:r>
      <w:r>
        <w:rPr>
          <w:rFonts w:ascii="Arial" w:eastAsia="Arial" w:hAnsi="Arial" w:cs="Arial"/>
          <w:sz w:val="22"/>
          <w:szCs w:val="22"/>
        </w:rPr>
        <w:t xml:space="preserve"> en de coördinator School en Veiligheid is goed afgesproken welke typen incidenten wel en welke niet worden geregistreerd en de communicatie dienaangaande.</w:t>
      </w:r>
    </w:p>
    <w:p w14:paraId="0A6959E7" w14:textId="77777777" w:rsidR="008F07E9" w:rsidRDefault="002B5B46">
      <w:pPr>
        <w:ind w:left="360"/>
        <w:rPr>
          <w:rFonts w:ascii="Arial" w:eastAsia="Arial" w:hAnsi="Arial" w:cs="Arial"/>
          <w:sz w:val="22"/>
          <w:szCs w:val="22"/>
        </w:rPr>
      </w:pPr>
      <w:r>
        <w:rPr>
          <w:rFonts w:ascii="Arial" w:eastAsia="Arial" w:hAnsi="Arial" w:cs="Arial"/>
          <w:sz w:val="22"/>
          <w:szCs w:val="22"/>
        </w:rPr>
        <w:t xml:space="preserve"> </w:t>
      </w:r>
    </w:p>
    <w:p w14:paraId="3152FDCE" w14:textId="77777777" w:rsidR="008F07E9" w:rsidRDefault="002B5B4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Om te kunnen sturen, evalueren en haar beleid bij te kunnen stellen draagt de coördinator School en Veiligheid zorg voor een nauwkeurige registratie en administratie van incidenten betreffende agressie, </w:t>
      </w:r>
      <w:r>
        <w:rPr>
          <w:rFonts w:ascii="Arial" w:eastAsia="Arial" w:hAnsi="Arial" w:cs="Arial"/>
          <w:color w:val="000000"/>
          <w:sz w:val="22"/>
          <w:szCs w:val="22"/>
        </w:rPr>
        <w:lastRenderedPageBreak/>
        <w:t>geweld en seksuele intimidatie. De school maakt hiertoe gebruik van Magister.  Minimaal twee maal per schooljaar wordt door de veiligheidscoördinator een overzicht van het aantal meldingen gemaakt. Dit overzicht bevat algemene (geen individuele) gegevens, die in de diverse overlegvormen van de school worden besproken.</w:t>
      </w:r>
    </w:p>
    <w:p w14:paraId="04FA35CE" w14:textId="77777777" w:rsidR="008F07E9" w:rsidRDefault="002B5B46">
      <w:pPr>
        <w:rPr>
          <w:rFonts w:ascii="Arial" w:eastAsia="Arial" w:hAnsi="Arial" w:cs="Arial"/>
          <w:sz w:val="22"/>
          <w:szCs w:val="22"/>
        </w:rPr>
      </w:pPr>
      <w:r>
        <w:rPr>
          <w:rFonts w:ascii="Arial" w:eastAsia="Arial" w:hAnsi="Arial" w:cs="Arial"/>
          <w:sz w:val="22"/>
          <w:szCs w:val="22"/>
        </w:rPr>
        <w:t>De coördinator School en Veiligheid registreert, overlegt met en adviseert de melder. Indien van toepassing informeert de veiligheidscoördin</w:t>
      </w:r>
      <w:r w:rsidR="00A7210E">
        <w:rPr>
          <w:rFonts w:ascii="Arial" w:eastAsia="Arial" w:hAnsi="Arial" w:cs="Arial"/>
          <w:sz w:val="22"/>
          <w:szCs w:val="22"/>
        </w:rPr>
        <w:t>ator de betrokken coördinatoren onder- en bovenbouw</w:t>
      </w:r>
      <w:r>
        <w:rPr>
          <w:rFonts w:ascii="Arial" w:eastAsia="Arial" w:hAnsi="Arial" w:cs="Arial"/>
          <w:sz w:val="22"/>
          <w:szCs w:val="22"/>
        </w:rPr>
        <w:t xml:space="preserve"> of mentor. </w:t>
      </w:r>
    </w:p>
    <w:p w14:paraId="50F40DEB" w14:textId="77777777" w:rsidR="008F07E9" w:rsidRDefault="008F07E9">
      <w:pPr>
        <w:rPr>
          <w:rFonts w:ascii="Arial" w:eastAsia="Arial" w:hAnsi="Arial" w:cs="Arial"/>
          <w:sz w:val="22"/>
          <w:szCs w:val="22"/>
        </w:rPr>
      </w:pPr>
    </w:p>
    <w:p w14:paraId="77A52294" w14:textId="77777777" w:rsidR="008F07E9" w:rsidRDefault="008F07E9">
      <w:pPr>
        <w:rPr>
          <w:rFonts w:ascii="Arial" w:eastAsia="Arial" w:hAnsi="Arial" w:cs="Arial"/>
          <w:sz w:val="22"/>
          <w:szCs w:val="22"/>
        </w:rPr>
      </w:pPr>
    </w:p>
    <w:p w14:paraId="5A882E9E"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39" w:name="_vx1227" w:colFirst="0" w:colLast="0"/>
      <w:bookmarkEnd w:id="39"/>
      <w:r>
        <w:rPr>
          <w:rFonts w:ascii="Arial" w:eastAsia="Arial" w:hAnsi="Arial" w:cs="Arial"/>
          <w:b/>
          <w:color w:val="000000"/>
          <w:sz w:val="22"/>
          <w:szCs w:val="22"/>
        </w:rPr>
        <w:t>H 3: Ruimtelijke aspecten</w:t>
      </w:r>
    </w:p>
    <w:p w14:paraId="007DCDA8" w14:textId="77777777" w:rsidR="008F07E9" w:rsidRDefault="008F07E9">
      <w:pPr>
        <w:keepNext/>
        <w:pBdr>
          <w:top w:val="nil"/>
          <w:left w:val="nil"/>
          <w:bottom w:val="nil"/>
          <w:right w:val="nil"/>
          <w:between w:val="nil"/>
        </w:pBdr>
        <w:spacing w:before="240"/>
        <w:rPr>
          <w:rFonts w:ascii="Arial" w:eastAsia="Arial" w:hAnsi="Arial" w:cs="Arial"/>
          <w:b/>
          <w:color w:val="000000"/>
          <w:sz w:val="22"/>
          <w:szCs w:val="22"/>
        </w:rPr>
      </w:pPr>
      <w:bookmarkStart w:id="40" w:name="_3fwokq0" w:colFirst="0" w:colLast="0"/>
      <w:bookmarkEnd w:id="40"/>
    </w:p>
    <w:p w14:paraId="0E96BD15" w14:textId="77777777" w:rsidR="008F07E9" w:rsidRDefault="002B5B46">
      <w:pPr>
        <w:keepNext/>
        <w:pBdr>
          <w:top w:val="nil"/>
          <w:left w:val="nil"/>
          <w:bottom w:val="nil"/>
          <w:right w:val="nil"/>
          <w:between w:val="nil"/>
        </w:pBdr>
        <w:spacing w:after="60"/>
        <w:rPr>
          <w:rFonts w:ascii="Arial" w:eastAsia="Arial" w:hAnsi="Arial" w:cs="Arial"/>
          <w:b/>
          <w:color w:val="000000"/>
          <w:sz w:val="22"/>
          <w:szCs w:val="22"/>
        </w:rPr>
      </w:pPr>
      <w:r>
        <w:rPr>
          <w:rFonts w:ascii="Arial" w:eastAsia="Arial" w:hAnsi="Arial" w:cs="Arial"/>
          <w:b/>
          <w:color w:val="000000"/>
          <w:sz w:val="22"/>
          <w:szCs w:val="22"/>
        </w:rPr>
        <w:t>3.1  Gebouw en veiligheid</w:t>
      </w:r>
    </w:p>
    <w:p w14:paraId="556BD2C9" w14:textId="77777777" w:rsidR="008F07E9" w:rsidRDefault="002B5B46" w:rsidP="005F0CD9">
      <w:pPr>
        <w:keepNext/>
        <w:pBdr>
          <w:top w:val="nil"/>
          <w:left w:val="nil"/>
          <w:bottom w:val="nil"/>
          <w:right w:val="nil"/>
          <w:between w:val="nil"/>
        </w:pBdr>
        <w:spacing w:before="240" w:after="60"/>
        <w:ind w:left="720"/>
        <w:rPr>
          <w:rFonts w:ascii="Arial" w:eastAsia="Arial" w:hAnsi="Arial" w:cs="Arial"/>
          <w:b/>
          <w:color w:val="000000"/>
          <w:sz w:val="22"/>
          <w:szCs w:val="22"/>
        </w:rPr>
      </w:pPr>
      <w:bookmarkStart w:id="41" w:name="_1v1yuxt" w:colFirst="0" w:colLast="0"/>
      <w:bookmarkEnd w:id="41"/>
      <w:r>
        <w:rPr>
          <w:rFonts w:ascii="Arial" w:eastAsia="Arial" w:hAnsi="Arial" w:cs="Arial"/>
          <w:b/>
          <w:color w:val="000000"/>
          <w:sz w:val="22"/>
          <w:szCs w:val="22"/>
        </w:rPr>
        <w:t>3.1.1  Bouwtechnisch</w:t>
      </w:r>
    </w:p>
    <w:p w14:paraId="2FD4A03F" w14:textId="0F1BDE32" w:rsidR="008F07E9" w:rsidRDefault="671FC5B1" w:rsidP="671FC5B1">
      <w:pPr>
        <w:rPr>
          <w:rFonts w:ascii="Arial" w:eastAsia="Arial" w:hAnsi="Arial" w:cs="Arial"/>
          <w:sz w:val="22"/>
          <w:szCs w:val="22"/>
        </w:rPr>
      </w:pPr>
      <w:r w:rsidRPr="671FC5B1">
        <w:rPr>
          <w:rFonts w:ascii="Arial" w:eastAsia="Arial" w:hAnsi="Arial" w:cs="Arial"/>
          <w:sz w:val="22"/>
          <w:szCs w:val="22"/>
        </w:rPr>
        <w:t xml:space="preserve">Helder, licht en overwegend transparant. Er is inkijk in de lokalen mogelijk en in de kantoren door ramen langs de deuren of zelfs in de deuren. Leerlingen en personeel zijn zichtbaar. De entree is ruim van opzet et bezoek wordt ontvangen door de administratie. De aula en de schoolplaats die bieden pauzeruimte voor onze leerlingen.. </w:t>
      </w:r>
    </w:p>
    <w:p w14:paraId="569BE846" w14:textId="77777777" w:rsidR="008F07E9" w:rsidRDefault="002B5B46">
      <w:pPr>
        <w:keepNext/>
        <w:numPr>
          <w:ilvl w:val="2"/>
          <w:numId w:val="14"/>
        </w:numPr>
        <w:pBdr>
          <w:top w:val="nil"/>
          <w:left w:val="nil"/>
          <w:bottom w:val="nil"/>
          <w:right w:val="nil"/>
          <w:between w:val="nil"/>
        </w:pBdr>
        <w:spacing w:before="240" w:after="60"/>
        <w:rPr>
          <w:rFonts w:ascii="Arial" w:eastAsia="Arial" w:hAnsi="Arial" w:cs="Arial"/>
          <w:b/>
          <w:color w:val="000000"/>
          <w:sz w:val="22"/>
          <w:szCs w:val="22"/>
        </w:rPr>
      </w:pPr>
      <w:bookmarkStart w:id="42" w:name="_4f1mdlm" w:colFirst="0" w:colLast="0"/>
      <w:bookmarkEnd w:id="42"/>
      <w:r>
        <w:rPr>
          <w:rFonts w:ascii="Arial" w:eastAsia="Arial" w:hAnsi="Arial" w:cs="Arial"/>
          <w:b/>
          <w:color w:val="000000"/>
          <w:sz w:val="22"/>
          <w:szCs w:val="22"/>
        </w:rPr>
        <w:t xml:space="preserve"> Brandveiligheid</w:t>
      </w:r>
    </w:p>
    <w:p w14:paraId="164F3B20" w14:textId="77777777" w:rsidR="008F07E9" w:rsidRDefault="002B5B46">
      <w:pPr>
        <w:rPr>
          <w:rFonts w:ascii="Arial" w:eastAsia="Arial" w:hAnsi="Arial" w:cs="Arial"/>
          <w:sz w:val="22"/>
          <w:szCs w:val="22"/>
        </w:rPr>
      </w:pPr>
      <w:r>
        <w:rPr>
          <w:rFonts w:ascii="Arial" w:eastAsia="Arial" w:hAnsi="Arial" w:cs="Arial"/>
          <w:sz w:val="22"/>
          <w:szCs w:val="22"/>
        </w:rPr>
        <w:t>Jaarlijks controleert de brandweer inzake de gebruiksvergunning. Bij brand wordt het ontruimingsalarm geactiveerd door indrukken van de handbrandmelders die op regelmatige afstand van elkaar in het gebouw zijn aangebracht. Er is geen doormelding naar de brandweer. Indien noodzakelijk wordt via 112 een oproep gedaan.</w:t>
      </w:r>
    </w:p>
    <w:p w14:paraId="450EA2D7" w14:textId="77777777" w:rsidR="008F07E9" w:rsidRDefault="008F07E9">
      <w:pPr>
        <w:rPr>
          <w:rFonts w:ascii="Arial" w:eastAsia="Arial" w:hAnsi="Arial" w:cs="Arial"/>
          <w:sz w:val="22"/>
          <w:szCs w:val="22"/>
        </w:rPr>
      </w:pPr>
    </w:p>
    <w:p w14:paraId="66C2DBA1" w14:textId="77777777" w:rsidR="008F07E9" w:rsidRDefault="002B5B46">
      <w:pPr>
        <w:rPr>
          <w:rFonts w:ascii="Arial" w:eastAsia="Arial" w:hAnsi="Arial" w:cs="Arial"/>
          <w:sz w:val="22"/>
          <w:szCs w:val="22"/>
        </w:rPr>
      </w:pPr>
      <w:r>
        <w:rPr>
          <w:rFonts w:ascii="Arial" w:eastAsia="Arial" w:hAnsi="Arial" w:cs="Arial"/>
          <w:sz w:val="22"/>
          <w:szCs w:val="22"/>
        </w:rPr>
        <w:t>Het ontruimingsalarm wordt op jaarlijkse basis onderhouden en gecontroleerd. Evenals de accu’s van de noodverlichting.</w:t>
      </w:r>
    </w:p>
    <w:p w14:paraId="6544D1B8" w14:textId="77777777" w:rsidR="008F07E9" w:rsidRDefault="002B5B46">
      <w:pPr>
        <w:keepNext/>
        <w:numPr>
          <w:ilvl w:val="2"/>
          <w:numId w:val="14"/>
        </w:numPr>
        <w:pBdr>
          <w:top w:val="nil"/>
          <w:left w:val="nil"/>
          <w:bottom w:val="nil"/>
          <w:right w:val="nil"/>
          <w:between w:val="nil"/>
        </w:pBdr>
        <w:spacing w:before="240" w:after="60"/>
        <w:rPr>
          <w:rFonts w:ascii="Arial" w:eastAsia="Arial" w:hAnsi="Arial" w:cs="Arial"/>
          <w:b/>
          <w:color w:val="000000"/>
          <w:sz w:val="22"/>
          <w:szCs w:val="22"/>
        </w:rPr>
      </w:pPr>
      <w:bookmarkStart w:id="43" w:name="_2u6wntf" w:colFirst="0" w:colLast="0"/>
      <w:bookmarkEnd w:id="43"/>
      <w:r>
        <w:rPr>
          <w:rFonts w:ascii="Arial" w:eastAsia="Arial" w:hAnsi="Arial" w:cs="Arial"/>
          <w:b/>
          <w:color w:val="000000"/>
          <w:sz w:val="22"/>
          <w:szCs w:val="22"/>
        </w:rPr>
        <w:t>Gymtoestellen en zalen ▼</w:t>
      </w:r>
    </w:p>
    <w:p w14:paraId="2483B7B4" w14:textId="2A06871B" w:rsidR="008F07E9" w:rsidRDefault="002B5B46">
      <w:pPr>
        <w:rPr>
          <w:rFonts w:ascii="Arial" w:eastAsia="Arial" w:hAnsi="Arial" w:cs="Arial"/>
          <w:sz w:val="22"/>
          <w:szCs w:val="22"/>
        </w:rPr>
      </w:pPr>
      <w:r>
        <w:rPr>
          <w:rFonts w:ascii="Arial" w:eastAsia="Arial" w:hAnsi="Arial" w:cs="Arial"/>
          <w:sz w:val="22"/>
          <w:szCs w:val="22"/>
        </w:rPr>
        <w:t xml:space="preserve">De school heeft een eigen gymzaal. Materialen worden een maal per jaar gecontroleerd door </w:t>
      </w:r>
      <w:r w:rsidR="002C2E32">
        <w:rPr>
          <w:rFonts w:ascii="Arial" w:eastAsia="Arial" w:hAnsi="Arial" w:cs="Arial"/>
          <w:sz w:val="22"/>
          <w:szCs w:val="22"/>
        </w:rPr>
        <w:t>Bosan</w:t>
      </w:r>
      <w:r w:rsidR="003B7172">
        <w:rPr>
          <w:rFonts w:ascii="Arial" w:eastAsia="Arial" w:hAnsi="Arial" w:cs="Arial"/>
          <w:sz w:val="22"/>
          <w:szCs w:val="22"/>
        </w:rPr>
        <w:t>, leverancier en</w:t>
      </w:r>
      <w:r>
        <w:rPr>
          <w:rFonts w:ascii="Arial" w:eastAsia="Arial" w:hAnsi="Arial" w:cs="Arial"/>
          <w:sz w:val="22"/>
          <w:szCs w:val="22"/>
        </w:rPr>
        <w:t xml:space="preserve"> specialist in sportmaterialen.</w:t>
      </w:r>
    </w:p>
    <w:p w14:paraId="7FDA8CBB" w14:textId="77777777" w:rsidR="008F07E9" w:rsidRDefault="002B5B46">
      <w:pPr>
        <w:keepNext/>
        <w:numPr>
          <w:ilvl w:val="2"/>
          <w:numId w:val="14"/>
        </w:numPr>
        <w:pBdr>
          <w:top w:val="nil"/>
          <w:left w:val="nil"/>
          <w:bottom w:val="nil"/>
          <w:right w:val="nil"/>
          <w:between w:val="nil"/>
        </w:pBdr>
        <w:spacing w:before="240" w:after="60"/>
        <w:rPr>
          <w:rFonts w:ascii="Arial" w:eastAsia="Arial" w:hAnsi="Arial" w:cs="Arial"/>
          <w:b/>
          <w:color w:val="000000"/>
          <w:sz w:val="22"/>
          <w:szCs w:val="22"/>
        </w:rPr>
      </w:pPr>
      <w:bookmarkStart w:id="44" w:name="_19c6y18" w:colFirst="0" w:colLast="0"/>
      <w:bookmarkEnd w:id="44"/>
      <w:r>
        <w:rPr>
          <w:rFonts w:ascii="Arial" w:eastAsia="Arial" w:hAnsi="Arial" w:cs="Arial"/>
          <w:b/>
          <w:color w:val="000000"/>
          <w:sz w:val="22"/>
          <w:szCs w:val="22"/>
        </w:rPr>
        <w:t>Praktijklokalen</w:t>
      </w:r>
    </w:p>
    <w:p w14:paraId="4CC9BDB1" w14:textId="77777777" w:rsidR="008F07E9" w:rsidRDefault="002B5B46">
      <w:pPr>
        <w:rPr>
          <w:rFonts w:ascii="Arial" w:eastAsia="Arial" w:hAnsi="Arial" w:cs="Arial"/>
          <w:sz w:val="22"/>
          <w:szCs w:val="22"/>
        </w:rPr>
      </w:pPr>
      <w:r>
        <w:rPr>
          <w:rFonts w:ascii="Arial" w:eastAsia="Arial" w:hAnsi="Arial" w:cs="Arial"/>
          <w:sz w:val="22"/>
          <w:szCs w:val="22"/>
        </w:rPr>
        <w:t xml:space="preserve">In de diverse praktijklokalen,  is specifieke aandacht voor veiligheid door middel van apparatuur, middelen (blusdekens, oogdouches, blusapparatuur) en instructies. In de lokalen gelden veiligheidsregels (m.b.t. kleding, haardracht, veiligheidsbril). </w:t>
      </w:r>
    </w:p>
    <w:p w14:paraId="5852F452" w14:textId="77777777" w:rsidR="008F07E9" w:rsidRDefault="002B5B46">
      <w:pPr>
        <w:keepNext/>
        <w:numPr>
          <w:ilvl w:val="2"/>
          <w:numId w:val="14"/>
        </w:numPr>
        <w:pBdr>
          <w:top w:val="nil"/>
          <w:left w:val="nil"/>
          <w:bottom w:val="nil"/>
          <w:right w:val="nil"/>
          <w:between w:val="nil"/>
        </w:pBdr>
        <w:spacing w:before="240" w:after="60"/>
        <w:rPr>
          <w:rFonts w:ascii="Arial" w:eastAsia="Arial" w:hAnsi="Arial" w:cs="Arial"/>
          <w:b/>
          <w:color w:val="000000"/>
          <w:sz w:val="22"/>
          <w:szCs w:val="22"/>
        </w:rPr>
      </w:pPr>
      <w:bookmarkStart w:id="45" w:name="_3tbugp1" w:colFirst="0" w:colLast="0"/>
      <w:bookmarkEnd w:id="45"/>
      <w:r>
        <w:rPr>
          <w:rFonts w:ascii="Arial" w:eastAsia="Arial" w:hAnsi="Arial" w:cs="Arial"/>
          <w:b/>
          <w:color w:val="000000"/>
          <w:sz w:val="22"/>
          <w:szCs w:val="22"/>
        </w:rPr>
        <w:t>Ontruimingsplan ▼</w:t>
      </w:r>
    </w:p>
    <w:p w14:paraId="66849A47" w14:textId="77777777" w:rsidR="008F07E9" w:rsidRDefault="002B5B46">
      <w:pPr>
        <w:rPr>
          <w:rFonts w:ascii="Arial" w:eastAsia="Arial" w:hAnsi="Arial" w:cs="Arial"/>
          <w:sz w:val="22"/>
          <w:szCs w:val="22"/>
        </w:rPr>
      </w:pPr>
      <w:r>
        <w:rPr>
          <w:rFonts w:ascii="Arial" w:eastAsia="Arial" w:hAnsi="Arial" w:cs="Arial"/>
          <w:sz w:val="22"/>
          <w:szCs w:val="22"/>
        </w:rPr>
        <w:t>Het ontruimingsplan wordt jaarlijks gecontroleerd en uitgevoerd tijdens de ontruimingsoefening. De school dient bij een alarm in ca. 10 minuten volledig ontruimd te zijn, waarbij de gebruikers zich verzamelen tegenover het Pieter Borgebouw. Elke klas heeft zijn eigen plek. BHV-ers krijgen om alles soepel te laten verlopen opdrachtenkaarten.</w:t>
      </w:r>
    </w:p>
    <w:p w14:paraId="3DD355C9" w14:textId="77777777" w:rsidR="008F07E9" w:rsidRDefault="008F07E9">
      <w:pPr>
        <w:rPr>
          <w:rFonts w:ascii="Arial" w:eastAsia="Arial" w:hAnsi="Arial" w:cs="Arial"/>
          <w:sz w:val="22"/>
          <w:szCs w:val="22"/>
        </w:rPr>
      </w:pPr>
    </w:p>
    <w:p w14:paraId="002DD764"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46" w:name="_28h4qwu" w:colFirst="0" w:colLast="0"/>
      <w:bookmarkEnd w:id="46"/>
      <w:r>
        <w:rPr>
          <w:rFonts w:ascii="Arial" w:eastAsia="Arial" w:hAnsi="Arial" w:cs="Arial"/>
          <w:b/>
          <w:color w:val="000000"/>
          <w:sz w:val="22"/>
          <w:szCs w:val="22"/>
        </w:rPr>
        <w:lastRenderedPageBreak/>
        <w:t>3.2  Beveiligingsmaatregelen</w:t>
      </w:r>
    </w:p>
    <w:p w14:paraId="1BDC6D02" w14:textId="77777777" w:rsidR="008F07E9" w:rsidRDefault="002B5B46" w:rsidP="005F0CD9">
      <w:pPr>
        <w:keepNext/>
        <w:pBdr>
          <w:top w:val="nil"/>
          <w:left w:val="nil"/>
          <w:bottom w:val="nil"/>
          <w:right w:val="nil"/>
          <w:between w:val="nil"/>
        </w:pBdr>
        <w:spacing w:before="240" w:after="60"/>
        <w:ind w:left="720"/>
        <w:rPr>
          <w:rFonts w:ascii="Arial" w:eastAsia="Arial" w:hAnsi="Arial" w:cs="Arial"/>
          <w:b/>
          <w:color w:val="000000"/>
          <w:sz w:val="22"/>
          <w:szCs w:val="22"/>
        </w:rPr>
      </w:pPr>
      <w:bookmarkStart w:id="47" w:name="_nmf14n" w:colFirst="0" w:colLast="0"/>
      <w:bookmarkEnd w:id="47"/>
      <w:r>
        <w:rPr>
          <w:rFonts w:ascii="Arial" w:eastAsia="Arial" w:hAnsi="Arial" w:cs="Arial"/>
          <w:b/>
          <w:color w:val="000000"/>
          <w:sz w:val="22"/>
          <w:szCs w:val="22"/>
        </w:rPr>
        <w:t>3.2.1  Cameratoezicht</w:t>
      </w:r>
    </w:p>
    <w:p w14:paraId="7972A4E5" w14:textId="77777777" w:rsidR="008F07E9" w:rsidRDefault="002B5B46">
      <w:pPr>
        <w:rPr>
          <w:rFonts w:ascii="Arial" w:eastAsia="Arial" w:hAnsi="Arial" w:cs="Arial"/>
          <w:sz w:val="22"/>
          <w:szCs w:val="22"/>
        </w:rPr>
      </w:pPr>
      <w:r>
        <w:rPr>
          <w:rFonts w:ascii="Arial" w:eastAsia="Arial" w:hAnsi="Arial" w:cs="Arial"/>
          <w:sz w:val="22"/>
          <w:szCs w:val="22"/>
        </w:rPr>
        <w:t>De school beschikt over camera’s binnen en buiten. De camera’s zijn een hulpmiddel bij het houden van toezicht en bewaken van de veiligheid van leerlingen en personeel. Door conciërges en toezichthouders worden beelden  opgeslagen. Opnamen worden maximaal 3 maanden bewaard en daarna overschreven. Indien wenselijk worden beelden al dan niet op verzoek van de politie of justitie overgedragen.</w:t>
      </w:r>
    </w:p>
    <w:p w14:paraId="3AFC3E04" w14:textId="77777777" w:rsidR="008F07E9" w:rsidRDefault="002B5B46">
      <w:pPr>
        <w:keepNext/>
        <w:numPr>
          <w:ilvl w:val="2"/>
          <w:numId w:val="15"/>
        </w:numPr>
        <w:pBdr>
          <w:top w:val="nil"/>
          <w:left w:val="nil"/>
          <w:bottom w:val="nil"/>
          <w:right w:val="nil"/>
          <w:between w:val="nil"/>
        </w:pBdr>
        <w:spacing w:before="240" w:after="60"/>
        <w:rPr>
          <w:rFonts w:ascii="Arial" w:eastAsia="Arial" w:hAnsi="Arial" w:cs="Arial"/>
          <w:b/>
          <w:color w:val="000000"/>
          <w:sz w:val="22"/>
          <w:szCs w:val="22"/>
        </w:rPr>
      </w:pPr>
      <w:bookmarkStart w:id="48" w:name="_37m2jsg" w:colFirst="0" w:colLast="0"/>
      <w:bookmarkEnd w:id="48"/>
      <w:r>
        <w:rPr>
          <w:rFonts w:ascii="Arial" w:eastAsia="Arial" w:hAnsi="Arial" w:cs="Arial"/>
          <w:b/>
          <w:color w:val="000000"/>
          <w:sz w:val="22"/>
          <w:szCs w:val="22"/>
        </w:rPr>
        <w:t xml:space="preserve"> Hekken</w:t>
      </w:r>
    </w:p>
    <w:p w14:paraId="1BE3CA21" w14:textId="77777777" w:rsidR="008F07E9" w:rsidRDefault="002B5B46">
      <w:pPr>
        <w:rPr>
          <w:rFonts w:ascii="Arial" w:eastAsia="Arial" w:hAnsi="Arial" w:cs="Arial"/>
          <w:sz w:val="22"/>
          <w:szCs w:val="22"/>
        </w:rPr>
      </w:pPr>
      <w:r>
        <w:rPr>
          <w:rFonts w:ascii="Arial" w:eastAsia="Arial" w:hAnsi="Arial" w:cs="Arial"/>
          <w:sz w:val="22"/>
          <w:szCs w:val="22"/>
        </w:rPr>
        <w:t>Het schoolterrein is omheind door hekken. De toegangspoort in de hekken zijn gedurende de schooluren open. Onze leerlingen mogen het terrein tijdens schooltijden alleen verlaten als ze op een sportveld buiten de school gaan sporten en na verkregen toestemming van de directie. In het hekwerk zijn poorten opgenomen die opengezet worden in geval van ontruiming.</w:t>
      </w:r>
    </w:p>
    <w:p w14:paraId="0E239946" w14:textId="77777777" w:rsidR="008F07E9" w:rsidRDefault="002B5B46">
      <w:pPr>
        <w:keepNext/>
        <w:numPr>
          <w:ilvl w:val="2"/>
          <w:numId w:val="15"/>
        </w:numPr>
        <w:pBdr>
          <w:top w:val="nil"/>
          <w:left w:val="nil"/>
          <w:bottom w:val="nil"/>
          <w:right w:val="nil"/>
          <w:between w:val="nil"/>
        </w:pBdr>
        <w:spacing w:before="240" w:after="60"/>
        <w:rPr>
          <w:rFonts w:ascii="Arial" w:eastAsia="Arial" w:hAnsi="Arial" w:cs="Arial"/>
          <w:b/>
          <w:color w:val="000000"/>
          <w:sz w:val="22"/>
          <w:szCs w:val="22"/>
        </w:rPr>
      </w:pPr>
      <w:bookmarkStart w:id="49" w:name="_1mrcu09" w:colFirst="0" w:colLast="0"/>
      <w:bookmarkEnd w:id="49"/>
      <w:r>
        <w:rPr>
          <w:rFonts w:ascii="Arial" w:eastAsia="Arial" w:hAnsi="Arial" w:cs="Arial"/>
          <w:b/>
          <w:color w:val="000000"/>
          <w:sz w:val="22"/>
          <w:szCs w:val="22"/>
        </w:rPr>
        <w:t>Deurbeleid</w:t>
      </w:r>
    </w:p>
    <w:p w14:paraId="7A5FE620" w14:textId="77777777" w:rsidR="008F07E9" w:rsidRDefault="002B5B46">
      <w:pPr>
        <w:tabs>
          <w:tab w:val="left" w:pos="418"/>
          <w:tab w:val="left" w:pos="850"/>
        </w:tabs>
        <w:rPr>
          <w:rFonts w:ascii="Arial" w:eastAsia="Arial" w:hAnsi="Arial" w:cs="Arial"/>
          <w:sz w:val="22"/>
          <w:szCs w:val="22"/>
        </w:rPr>
      </w:pPr>
      <w:bookmarkStart w:id="50" w:name="_46r0co2" w:colFirst="0" w:colLast="0"/>
      <w:bookmarkEnd w:id="50"/>
      <w:r>
        <w:rPr>
          <w:rFonts w:ascii="Arial" w:eastAsia="Arial" w:hAnsi="Arial" w:cs="Arial"/>
          <w:sz w:val="22"/>
          <w:szCs w:val="22"/>
        </w:rPr>
        <w:t>De voordeur kan worden afgesloten: Een bezoeker moet aanbellen om binnen gelaten te worden. De school beschermt zijn leerlingen tegen ongewenst bezoek. Toch kan het gebeuren dat een onbekende persoon de school betreedt. Hij/zij dient aangesproken te worden.</w:t>
      </w:r>
    </w:p>
    <w:p w14:paraId="1A81F0B1" w14:textId="77777777" w:rsidR="008F07E9" w:rsidRDefault="008F07E9">
      <w:pPr>
        <w:tabs>
          <w:tab w:val="left" w:pos="418"/>
          <w:tab w:val="left" w:pos="850"/>
        </w:tabs>
        <w:rPr>
          <w:rFonts w:ascii="Arial" w:eastAsia="Arial" w:hAnsi="Arial" w:cs="Arial"/>
          <w:sz w:val="22"/>
          <w:szCs w:val="22"/>
        </w:rPr>
      </w:pPr>
    </w:p>
    <w:p w14:paraId="0B19AD37" w14:textId="77777777" w:rsidR="008F07E9" w:rsidRDefault="002B5B46">
      <w:pPr>
        <w:tabs>
          <w:tab w:val="left" w:pos="418"/>
          <w:tab w:val="left" w:pos="850"/>
        </w:tabs>
        <w:rPr>
          <w:rFonts w:ascii="Arial" w:eastAsia="Arial" w:hAnsi="Arial" w:cs="Arial"/>
          <w:sz w:val="22"/>
          <w:szCs w:val="22"/>
          <w:u w:val="single"/>
        </w:rPr>
      </w:pPr>
      <w:r>
        <w:rPr>
          <w:rFonts w:ascii="Arial" w:eastAsia="Arial" w:hAnsi="Arial" w:cs="Arial"/>
          <w:sz w:val="22"/>
          <w:szCs w:val="22"/>
          <w:u w:val="single"/>
        </w:rPr>
        <w:t>Afspraken en regels m.b.t. surveillance:</w:t>
      </w:r>
    </w:p>
    <w:p w14:paraId="393A68C1" w14:textId="77777777" w:rsidR="008F07E9" w:rsidRDefault="002B5B46">
      <w:pPr>
        <w:numPr>
          <w:ilvl w:val="0"/>
          <w:numId w:val="6"/>
        </w:numPr>
        <w:rPr>
          <w:sz w:val="22"/>
          <w:szCs w:val="22"/>
        </w:rPr>
      </w:pPr>
      <w:r>
        <w:rPr>
          <w:rFonts w:ascii="Arial" w:eastAsia="Arial" w:hAnsi="Arial" w:cs="Arial"/>
          <w:sz w:val="22"/>
          <w:szCs w:val="22"/>
        </w:rPr>
        <w:t xml:space="preserve">De conciërges houden toezicht in de aula en buiten. </w:t>
      </w:r>
    </w:p>
    <w:p w14:paraId="146428B3" w14:textId="77777777" w:rsidR="008F07E9" w:rsidRDefault="002B5B46">
      <w:pPr>
        <w:numPr>
          <w:ilvl w:val="0"/>
          <w:numId w:val="6"/>
        </w:numPr>
        <w:rPr>
          <w:sz w:val="22"/>
          <w:szCs w:val="22"/>
        </w:rPr>
      </w:pPr>
      <w:r>
        <w:rPr>
          <w:rFonts w:ascii="Arial" w:eastAsia="Arial" w:hAnsi="Arial" w:cs="Arial"/>
          <w:sz w:val="22"/>
          <w:szCs w:val="22"/>
        </w:rPr>
        <w:t>Tijdens de pauzes zijn behalve de conciërges onze surveillanten ook aanwezig om toezicht te houden op onze leerlingen. De docenten met een surveillerende taak zien erop toe dat de leerlingen op een veilige manier van de pauze kunnen genieten.</w:t>
      </w:r>
    </w:p>
    <w:p w14:paraId="277FD086" w14:textId="77777777" w:rsidR="008F07E9" w:rsidRDefault="002B5B46">
      <w:pPr>
        <w:keepNext/>
        <w:numPr>
          <w:ilvl w:val="2"/>
          <w:numId w:val="15"/>
        </w:numPr>
        <w:pBdr>
          <w:top w:val="nil"/>
          <w:left w:val="nil"/>
          <w:bottom w:val="nil"/>
          <w:right w:val="nil"/>
          <w:between w:val="nil"/>
        </w:pBdr>
        <w:spacing w:before="240" w:after="60"/>
        <w:rPr>
          <w:rFonts w:ascii="Arial" w:eastAsia="Arial" w:hAnsi="Arial" w:cs="Arial"/>
          <w:b/>
          <w:color w:val="000000"/>
          <w:sz w:val="22"/>
          <w:szCs w:val="22"/>
        </w:rPr>
      </w:pPr>
      <w:bookmarkStart w:id="51" w:name="_2lwamvv" w:colFirst="0" w:colLast="0"/>
      <w:bookmarkEnd w:id="51"/>
      <w:r>
        <w:rPr>
          <w:rFonts w:ascii="Arial" w:eastAsia="Arial" w:hAnsi="Arial" w:cs="Arial"/>
          <w:b/>
          <w:color w:val="000000"/>
          <w:sz w:val="22"/>
          <w:szCs w:val="22"/>
        </w:rPr>
        <w:t>Toezicht schoolfeesten en buitenschoolse activiteiten ▼</w:t>
      </w:r>
    </w:p>
    <w:p w14:paraId="50AC0506" w14:textId="77777777" w:rsidR="008F07E9" w:rsidRDefault="002B5B46">
      <w:pPr>
        <w:numPr>
          <w:ilvl w:val="0"/>
          <w:numId w:val="11"/>
        </w:numPr>
        <w:rPr>
          <w:sz w:val="22"/>
          <w:szCs w:val="22"/>
        </w:rPr>
      </w:pPr>
      <w:r>
        <w:rPr>
          <w:rFonts w:ascii="Arial" w:eastAsia="Arial" w:hAnsi="Arial" w:cs="Arial"/>
          <w:sz w:val="22"/>
          <w:szCs w:val="22"/>
        </w:rPr>
        <w:t xml:space="preserve">Bij excursies en schoolactiviteiten wordt gehandeld conform de schoolregels. Dit betreft tevens het gebruik van vervoer, de administratie en de communicatie van de deelnemers. </w:t>
      </w:r>
    </w:p>
    <w:p w14:paraId="277A3692" w14:textId="77777777" w:rsidR="008F07E9" w:rsidRDefault="002B5B46">
      <w:pPr>
        <w:numPr>
          <w:ilvl w:val="0"/>
          <w:numId w:val="11"/>
        </w:numPr>
        <w:rPr>
          <w:sz w:val="22"/>
          <w:szCs w:val="22"/>
        </w:rPr>
      </w:pPr>
      <w:r>
        <w:rPr>
          <w:rFonts w:ascii="Arial" w:eastAsia="Arial" w:hAnsi="Arial" w:cs="Arial"/>
          <w:sz w:val="22"/>
          <w:szCs w:val="22"/>
        </w:rPr>
        <w:t xml:space="preserve">De organisatoren van de activiteiten bepalen hoeveel toezichthouders er noodzakelijk zullen zijn. </w:t>
      </w:r>
    </w:p>
    <w:p w14:paraId="23E37523" w14:textId="77777777" w:rsidR="008F07E9" w:rsidRDefault="002B5B46">
      <w:pPr>
        <w:numPr>
          <w:ilvl w:val="0"/>
          <w:numId w:val="11"/>
        </w:numPr>
        <w:rPr>
          <w:sz w:val="22"/>
          <w:szCs w:val="22"/>
        </w:rPr>
      </w:pPr>
      <w:r>
        <w:rPr>
          <w:rFonts w:ascii="Arial" w:eastAsia="Arial" w:hAnsi="Arial" w:cs="Arial"/>
          <w:sz w:val="22"/>
          <w:szCs w:val="22"/>
        </w:rPr>
        <w:t>Bij de receptie in de school zijn er bij buitenschoolse activiteiten en m.n. bij excursies lijsten met deelnemers, begeleiders en telefoonnummers om de bereikbaarheid te garanderen.</w:t>
      </w:r>
    </w:p>
    <w:p w14:paraId="3A825397" w14:textId="77777777" w:rsidR="008F07E9" w:rsidRDefault="002B5B46">
      <w:pPr>
        <w:numPr>
          <w:ilvl w:val="0"/>
          <w:numId w:val="11"/>
        </w:numPr>
        <w:rPr>
          <w:sz w:val="22"/>
          <w:szCs w:val="22"/>
        </w:rPr>
      </w:pPr>
      <w:r>
        <w:rPr>
          <w:rFonts w:ascii="Arial" w:eastAsia="Arial" w:hAnsi="Arial" w:cs="Arial"/>
          <w:sz w:val="22"/>
          <w:szCs w:val="22"/>
        </w:rPr>
        <w:t>Bij schoolfeesten kan dit aantal anders zijn. Bij interne schoolfeesten is er toezicht van docenten  en onderwijsondersteunend personeel in en rond het schoolgebouw. Alcohol is taboe en bij vermoeden van (in)drinken wordt de leerling uitgesloten van het feest/activiteit. Ouders worden op de hoogte gesteld van alcoholgebruik. Bij de contactpersoon van de politie kan de blaastest geleend worden.</w:t>
      </w:r>
    </w:p>
    <w:p w14:paraId="6C2D436C" w14:textId="77777777" w:rsidR="008F07E9" w:rsidRDefault="002B5B46">
      <w:pPr>
        <w:keepNext/>
        <w:numPr>
          <w:ilvl w:val="2"/>
          <w:numId w:val="15"/>
        </w:numPr>
        <w:pBdr>
          <w:top w:val="nil"/>
          <w:left w:val="nil"/>
          <w:bottom w:val="nil"/>
          <w:right w:val="nil"/>
          <w:between w:val="nil"/>
        </w:pBdr>
        <w:spacing w:before="240" w:after="60"/>
        <w:rPr>
          <w:rFonts w:ascii="Arial" w:eastAsia="Arial" w:hAnsi="Arial" w:cs="Arial"/>
          <w:b/>
          <w:color w:val="000000"/>
          <w:sz w:val="22"/>
          <w:szCs w:val="22"/>
        </w:rPr>
      </w:pPr>
      <w:bookmarkStart w:id="52" w:name="_111kx3o" w:colFirst="0" w:colLast="0"/>
      <w:bookmarkEnd w:id="52"/>
      <w:r>
        <w:rPr>
          <w:rFonts w:ascii="Arial" w:eastAsia="Arial" w:hAnsi="Arial" w:cs="Arial"/>
          <w:b/>
          <w:color w:val="000000"/>
          <w:sz w:val="22"/>
          <w:szCs w:val="22"/>
        </w:rPr>
        <w:t>Kluisjescontrole</w:t>
      </w:r>
    </w:p>
    <w:p w14:paraId="3FE052ED" w14:textId="77777777" w:rsidR="008F07E9" w:rsidRDefault="002B5B46">
      <w:pPr>
        <w:rPr>
          <w:rFonts w:ascii="Arial" w:eastAsia="Arial" w:hAnsi="Arial" w:cs="Arial"/>
          <w:sz w:val="22"/>
          <w:szCs w:val="22"/>
        </w:rPr>
      </w:pPr>
      <w:r>
        <w:rPr>
          <w:rFonts w:ascii="Arial" w:eastAsia="Arial" w:hAnsi="Arial" w:cs="Arial"/>
          <w:sz w:val="22"/>
          <w:szCs w:val="22"/>
        </w:rPr>
        <w:t>De leerlingen beschikken over een kluisje. Leerlingen huren het kluisje van de school. In de schoolregels is opgenomen dat directie, conciërge en coö</w:t>
      </w:r>
      <w:r w:rsidR="00A7210E">
        <w:rPr>
          <w:rFonts w:ascii="Arial" w:eastAsia="Arial" w:hAnsi="Arial" w:cs="Arial"/>
          <w:sz w:val="22"/>
          <w:szCs w:val="22"/>
        </w:rPr>
        <w:t>rdinator School en Veiligheidt</w:t>
      </w:r>
      <w:r>
        <w:rPr>
          <w:rFonts w:ascii="Arial" w:eastAsia="Arial" w:hAnsi="Arial" w:cs="Arial"/>
          <w:sz w:val="22"/>
          <w:szCs w:val="22"/>
        </w:rPr>
        <w:t xml:space="preserve"> ten alle tijden gerechtigd zijn kleding, tassen en kluisjes te controleren. Indien gewenst ondersteunt de politie bij een kluiscontrole waarbij alle kluisjes gecontroleerd worden op zaken die bij wet verboden zijn. </w:t>
      </w:r>
    </w:p>
    <w:p w14:paraId="0AC492B1" w14:textId="77777777" w:rsidR="008F07E9" w:rsidRDefault="002B5B46">
      <w:pPr>
        <w:keepNext/>
        <w:numPr>
          <w:ilvl w:val="2"/>
          <w:numId w:val="15"/>
        </w:numPr>
        <w:pBdr>
          <w:top w:val="nil"/>
          <w:left w:val="nil"/>
          <w:bottom w:val="nil"/>
          <w:right w:val="nil"/>
          <w:between w:val="nil"/>
        </w:pBdr>
        <w:spacing w:before="240" w:after="60"/>
        <w:rPr>
          <w:rFonts w:ascii="Arial" w:eastAsia="Arial" w:hAnsi="Arial" w:cs="Arial"/>
          <w:b/>
          <w:color w:val="000000"/>
          <w:sz w:val="22"/>
          <w:szCs w:val="22"/>
        </w:rPr>
      </w:pPr>
      <w:bookmarkStart w:id="53" w:name="_3l18frh" w:colFirst="0" w:colLast="0"/>
      <w:bookmarkEnd w:id="53"/>
      <w:r>
        <w:rPr>
          <w:rFonts w:ascii="Arial" w:eastAsia="Arial" w:hAnsi="Arial" w:cs="Arial"/>
          <w:b/>
          <w:color w:val="000000"/>
          <w:sz w:val="22"/>
          <w:szCs w:val="22"/>
        </w:rPr>
        <w:t>Schade aan eigendommen ▼</w:t>
      </w:r>
    </w:p>
    <w:p w14:paraId="0192AED2" w14:textId="77777777" w:rsidR="008F07E9" w:rsidRDefault="002B5B46">
      <w:pPr>
        <w:rPr>
          <w:rFonts w:ascii="Arial" w:eastAsia="Arial" w:hAnsi="Arial" w:cs="Arial"/>
          <w:sz w:val="22"/>
          <w:szCs w:val="22"/>
        </w:rPr>
      </w:pPr>
      <w:r>
        <w:rPr>
          <w:rFonts w:ascii="Arial" w:eastAsia="Arial" w:hAnsi="Arial" w:cs="Arial"/>
          <w:sz w:val="22"/>
          <w:szCs w:val="22"/>
        </w:rPr>
        <w:t>De school is niet aansprakelijk voor schade aan persoonlijk</w:t>
      </w:r>
      <w:r w:rsidR="00E80A5E">
        <w:rPr>
          <w:rFonts w:ascii="Arial" w:eastAsia="Arial" w:hAnsi="Arial" w:cs="Arial"/>
          <w:sz w:val="22"/>
          <w:szCs w:val="22"/>
        </w:rPr>
        <w:t>e eigendommen.</w:t>
      </w:r>
    </w:p>
    <w:p w14:paraId="717AAFBA" w14:textId="77777777" w:rsidR="008F07E9" w:rsidRDefault="008F07E9">
      <w:pPr>
        <w:keepNext/>
        <w:pBdr>
          <w:top w:val="nil"/>
          <w:left w:val="nil"/>
          <w:bottom w:val="nil"/>
          <w:right w:val="nil"/>
          <w:between w:val="nil"/>
        </w:pBdr>
        <w:spacing w:before="240"/>
        <w:rPr>
          <w:rFonts w:ascii="Arial" w:eastAsia="Arial" w:hAnsi="Arial" w:cs="Arial"/>
          <w:b/>
          <w:color w:val="000000"/>
          <w:sz w:val="22"/>
          <w:szCs w:val="22"/>
        </w:rPr>
      </w:pPr>
      <w:bookmarkStart w:id="54" w:name="_206ipza" w:colFirst="0" w:colLast="0"/>
      <w:bookmarkEnd w:id="54"/>
    </w:p>
    <w:p w14:paraId="1B7F93A6" w14:textId="77777777" w:rsidR="008F07E9" w:rsidRDefault="002B5B46">
      <w:pPr>
        <w:keepNext/>
        <w:pBdr>
          <w:top w:val="nil"/>
          <w:left w:val="nil"/>
          <w:bottom w:val="nil"/>
          <w:right w:val="nil"/>
          <w:between w:val="nil"/>
        </w:pBdr>
        <w:spacing w:after="60"/>
        <w:rPr>
          <w:rFonts w:ascii="Arial" w:eastAsia="Arial" w:hAnsi="Arial" w:cs="Arial"/>
          <w:b/>
          <w:color w:val="000000"/>
          <w:sz w:val="22"/>
          <w:szCs w:val="22"/>
        </w:rPr>
      </w:pPr>
      <w:r>
        <w:rPr>
          <w:rFonts w:ascii="Arial" w:eastAsia="Arial" w:hAnsi="Arial" w:cs="Arial"/>
          <w:b/>
          <w:color w:val="000000"/>
          <w:sz w:val="22"/>
          <w:szCs w:val="22"/>
        </w:rPr>
        <w:t>3.3   Omgevingsveiligheid</w:t>
      </w:r>
    </w:p>
    <w:p w14:paraId="0098ACAB" w14:textId="77777777" w:rsidR="008F07E9" w:rsidRDefault="002B5B46" w:rsidP="005F0CD9">
      <w:pPr>
        <w:keepNext/>
        <w:pBdr>
          <w:top w:val="nil"/>
          <w:left w:val="nil"/>
          <w:bottom w:val="nil"/>
          <w:right w:val="nil"/>
          <w:between w:val="nil"/>
        </w:pBdr>
        <w:spacing w:before="240" w:after="60"/>
        <w:ind w:left="720"/>
        <w:rPr>
          <w:rFonts w:ascii="Arial" w:eastAsia="Arial" w:hAnsi="Arial" w:cs="Arial"/>
          <w:b/>
          <w:color w:val="000000"/>
          <w:sz w:val="22"/>
          <w:szCs w:val="22"/>
        </w:rPr>
      </w:pPr>
      <w:bookmarkStart w:id="55" w:name="_4k668n3" w:colFirst="0" w:colLast="0"/>
      <w:bookmarkEnd w:id="55"/>
      <w:r>
        <w:rPr>
          <w:rFonts w:ascii="Arial" w:eastAsia="Arial" w:hAnsi="Arial" w:cs="Arial"/>
          <w:b/>
          <w:color w:val="000000"/>
          <w:sz w:val="22"/>
          <w:szCs w:val="22"/>
        </w:rPr>
        <w:t xml:space="preserve">3.3.1  Veiligheid directe omgeving </w:t>
      </w:r>
    </w:p>
    <w:p w14:paraId="2481E8B5" w14:textId="77777777" w:rsidR="008F07E9" w:rsidRDefault="002B5B46">
      <w:pPr>
        <w:rPr>
          <w:rFonts w:ascii="Arial" w:eastAsia="Arial" w:hAnsi="Arial" w:cs="Arial"/>
          <w:sz w:val="22"/>
          <w:szCs w:val="22"/>
        </w:rPr>
      </w:pPr>
      <w:r>
        <w:rPr>
          <w:rFonts w:ascii="Arial" w:eastAsia="Arial" w:hAnsi="Arial" w:cs="Arial"/>
          <w:sz w:val="22"/>
          <w:szCs w:val="22"/>
        </w:rPr>
        <w:t xml:space="preserve">Het schoolgebouw en het terrein zijn overdag niet afgesloten. Onze leerlingen, personeel en aangekondigd bezoek zijn van harte welkom. Onbevoegd het terrein betreden is strafbaar en wordt kenbaar gemaakt middels de borden met artikel 461uit het wetboek van strafrecht. </w:t>
      </w:r>
    </w:p>
    <w:p w14:paraId="5BAC5802" w14:textId="77777777" w:rsidR="008F07E9" w:rsidRDefault="002B5B46">
      <w:pPr>
        <w:rPr>
          <w:rFonts w:ascii="Arial" w:eastAsia="Arial" w:hAnsi="Arial" w:cs="Arial"/>
          <w:sz w:val="22"/>
          <w:szCs w:val="22"/>
        </w:rPr>
      </w:pPr>
      <w:r>
        <w:rPr>
          <w:rFonts w:ascii="Arial" w:eastAsia="Arial" w:hAnsi="Arial" w:cs="Arial"/>
          <w:sz w:val="22"/>
          <w:szCs w:val="22"/>
        </w:rPr>
        <w:t>Ongewenst bezoek kan zijn:</w:t>
      </w:r>
    </w:p>
    <w:p w14:paraId="110801E9" w14:textId="77777777" w:rsidR="008F07E9" w:rsidRDefault="002B5B46">
      <w:pPr>
        <w:numPr>
          <w:ilvl w:val="0"/>
          <w:numId w:val="17"/>
        </w:numPr>
        <w:rPr>
          <w:sz w:val="22"/>
          <w:szCs w:val="22"/>
        </w:rPr>
      </w:pPr>
      <w:r>
        <w:rPr>
          <w:rFonts w:ascii="Arial" w:eastAsia="Arial" w:hAnsi="Arial" w:cs="Arial"/>
          <w:sz w:val="22"/>
          <w:szCs w:val="22"/>
        </w:rPr>
        <w:t>Personen die zich bezig houden met criminele activiteiten, zoals heling, drugsdealen, fietsdiefstal.</w:t>
      </w:r>
    </w:p>
    <w:p w14:paraId="0DBD3735" w14:textId="77777777" w:rsidR="008F07E9" w:rsidRDefault="002B5B46">
      <w:pPr>
        <w:numPr>
          <w:ilvl w:val="0"/>
          <w:numId w:val="17"/>
        </w:numPr>
        <w:rPr>
          <w:sz w:val="22"/>
          <w:szCs w:val="22"/>
        </w:rPr>
      </w:pPr>
      <w:r>
        <w:rPr>
          <w:rFonts w:ascii="Arial" w:eastAsia="Arial" w:hAnsi="Arial" w:cs="Arial"/>
          <w:sz w:val="22"/>
          <w:szCs w:val="22"/>
        </w:rPr>
        <w:t>Personen van een andere school die problemen veroorzaken.</w:t>
      </w:r>
    </w:p>
    <w:p w14:paraId="6F37642F" w14:textId="77777777" w:rsidR="008F07E9" w:rsidRDefault="002B5B46">
      <w:pPr>
        <w:numPr>
          <w:ilvl w:val="0"/>
          <w:numId w:val="17"/>
        </w:numPr>
        <w:rPr>
          <w:sz w:val="22"/>
          <w:szCs w:val="22"/>
        </w:rPr>
      </w:pPr>
      <w:r>
        <w:rPr>
          <w:rFonts w:ascii="Arial" w:eastAsia="Arial" w:hAnsi="Arial" w:cs="Arial"/>
          <w:sz w:val="22"/>
          <w:szCs w:val="22"/>
        </w:rPr>
        <w:t>Personen die komen om te intimideren, verhaal te halen/ te mishandelen.</w:t>
      </w:r>
    </w:p>
    <w:p w14:paraId="5AF768B6" w14:textId="77777777" w:rsidR="008F07E9" w:rsidRDefault="002B5B46">
      <w:pPr>
        <w:rPr>
          <w:rFonts w:ascii="Arial" w:eastAsia="Arial" w:hAnsi="Arial" w:cs="Arial"/>
          <w:sz w:val="22"/>
          <w:szCs w:val="22"/>
        </w:rPr>
      </w:pPr>
      <w:r>
        <w:rPr>
          <w:rFonts w:ascii="Arial" w:eastAsia="Arial" w:hAnsi="Arial" w:cs="Arial"/>
          <w:sz w:val="22"/>
          <w:szCs w:val="22"/>
        </w:rPr>
        <w:t>De school rekent ook de directe omgeving van het gebouw (buiten de hekken) tot haar bevoegdheid als het aankomt op veiligheid en het corrigeren van ongewenst gedrag van de leerlingen van de Sancta.</w:t>
      </w:r>
    </w:p>
    <w:p w14:paraId="02486022" w14:textId="77777777" w:rsidR="008F07E9" w:rsidRDefault="002B5B46">
      <w:pPr>
        <w:keepNext/>
        <w:numPr>
          <w:ilvl w:val="2"/>
          <w:numId w:val="18"/>
        </w:numPr>
        <w:pBdr>
          <w:top w:val="nil"/>
          <w:left w:val="nil"/>
          <w:bottom w:val="nil"/>
          <w:right w:val="nil"/>
          <w:between w:val="nil"/>
        </w:pBdr>
        <w:spacing w:before="240" w:after="60"/>
        <w:rPr>
          <w:rFonts w:ascii="Arial" w:eastAsia="Arial" w:hAnsi="Arial" w:cs="Arial"/>
          <w:b/>
          <w:color w:val="000000"/>
          <w:sz w:val="22"/>
          <w:szCs w:val="22"/>
        </w:rPr>
      </w:pPr>
      <w:bookmarkStart w:id="56" w:name="_2zbgiuw" w:colFirst="0" w:colLast="0"/>
      <w:bookmarkEnd w:id="56"/>
      <w:r>
        <w:rPr>
          <w:rFonts w:ascii="Arial" w:eastAsia="Arial" w:hAnsi="Arial" w:cs="Arial"/>
          <w:b/>
          <w:color w:val="000000"/>
          <w:sz w:val="22"/>
          <w:szCs w:val="22"/>
        </w:rPr>
        <w:t>Verkeersveiligheid ▼</w:t>
      </w:r>
    </w:p>
    <w:p w14:paraId="549B0C1F" w14:textId="77777777" w:rsidR="008F07E9" w:rsidRDefault="002B5B46">
      <w:pPr>
        <w:rPr>
          <w:rFonts w:ascii="Arial" w:eastAsia="Arial" w:hAnsi="Arial" w:cs="Arial"/>
          <w:sz w:val="22"/>
          <w:szCs w:val="22"/>
        </w:rPr>
      </w:pPr>
      <w:r>
        <w:rPr>
          <w:rFonts w:ascii="Arial" w:eastAsia="Arial" w:hAnsi="Arial" w:cs="Arial"/>
          <w:sz w:val="22"/>
          <w:szCs w:val="22"/>
        </w:rPr>
        <w:t>Verkeersveiligheid is een belangrijk onderdeel van de veiligheid van leerlingen onderweg van en naar school. Diverse aspecten van verkeersveiligheid komen in het onderwijsprogramma van de onderbouw jaarlijks aan de orde. Ieder najaar wordt er aandacht besteed aan fietsverlichting</w:t>
      </w:r>
      <w:r w:rsidR="00E80A5E">
        <w:rPr>
          <w:rFonts w:ascii="Arial" w:eastAsia="Arial" w:hAnsi="Arial" w:cs="Arial"/>
          <w:sz w:val="22"/>
          <w:szCs w:val="22"/>
        </w:rPr>
        <w:t>.</w:t>
      </w:r>
    </w:p>
    <w:p w14:paraId="32A713E8" w14:textId="77777777" w:rsidR="00E80A5E" w:rsidRDefault="00E80A5E">
      <w:pPr>
        <w:rPr>
          <w:rFonts w:ascii="Arial" w:eastAsia="Arial" w:hAnsi="Arial" w:cs="Arial"/>
          <w:sz w:val="22"/>
          <w:szCs w:val="22"/>
        </w:rPr>
      </w:pPr>
      <w:r>
        <w:rPr>
          <w:rFonts w:ascii="Arial" w:eastAsia="Arial" w:hAnsi="Arial" w:cs="Arial"/>
          <w:sz w:val="22"/>
          <w:szCs w:val="22"/>
        </w:rPr>
        <w:t>Vanaf 2019 besteden de klassen 1 en 2 aandacht aan Totaly Traffic. Dit is een overeenkomst met de provincie Noord Brabant en de Sancta. Per leerjaar worden minimaal 2 modules behandeld. Om in aanmerking te komen voor de subsidie moet verantwoording worden afgelegd aan de organisatie die Totally Traffic ontwikkeld heeft.</w:t>
      </w:r>
    </w:p>
    <w:p w14:paraId="56EE48EE" w14:textId="77777777" w:rsidR="008F07E9" w:rsidRDefault="008F07E9">
      <w:pPr>
        <w:rPr>
          <w:rFonts w:ascii="Arial" w:eastAsia="Arial" w:hAnsi="Arial" w:cs="Arial"/>
          <w:sz w:val="22"/>
          <w:szCs w:val="22"/>
        </w:rPr>
      </w:pPr>
    </w:p>
    <w:p w14:paraId="03849737"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57" w:name="_1egqt2p" w:colFirst="0" w:colLast="0"/>
      <w:bookmarkEnd w:id="57"/>
      <w:r>
        <w:rPr>
          <w:rFonts w:ascii="Arial" w:eastAsia="Arial" w:hAnsi="Arial" w:cs="Arial"/>
          <w:b/>
          <w:color w:val="000000"/>
          <w:sz w:val="22"/>
          <w:szCs w:val="22"/>
        </w:rPr>
        <w:t>3.4   Calamiteiten ▼</w:t>
      </w:r>
    </w:p>
    <w:p w14:paraId="35937FF2" w14:textId="77777777" w:rsidR="008F07E9" w:rsidRDefault="002B5B46">
      <w:pPr>
        <w:rPr>
          <w:rFonts w:ascii="Arial" w:eastAsia="Arial" w:hAnsi="Arial" w:cs="Arial"/>
          <w:sz w:val="22"/>
          <w:szCs w:val="22"/>
        </w:rPr>
      </w:pPr>
      <w:r>
        <w:rPr>
          <w:rFonts w:ascii="Arial" w:eastAsia="Arial" w:hAnsi="Arial" w:cs="Arial"/>
          <w:sz w:val="22"/>
          <w:szCs w:val="22"/>
          <w:u w:val="single"/>
        </w:rPr>
        <w:t>Definitie</w:t>
      </w:r>
      <w:r>
        <w:rPr>
          <w:rFonts w:ascii="Arial" w:eastAsia="Arial" w:hAnsi="Arial" w:cs="Arial"/>
          <w:sz w:val="22"/>
          <w:szCs w:val="22"/>
        </w:rPr>
        <w:t xml:space="preserve">: Bij een crisis of calamiteit is er sprake van een onverwachte en acute situatie waarbij een grote groep personen betrokken is en waarbij de dagelijkse gang van zaken ontwricht wordt. Het betreft een situatie die levensbedreigend is of zou kunnen zijn en die een meer dan buitengewone inspanning van docenten en schoolleiding vraagt. </w:t>
      </w:r>
    </w:p>
    <w:p w14:paraId="2908EB2C" w14:textId="77777777" w:rsidR="008F07E9" w:rsidRDefault="008F07E9">
      <w:pPr>
        <w:rPr>
          <w:rFonts w:ascii="Arial" w:eastAsia="Arial" w:hAnsi="Arial" w:cs="Arial"/>
          <w:sz w:val="22"/>
          <w:szCs w:val="22"/>
        </w:rPr>
      </w:pPr>
    </w:p>
    <w:p w14:paraId="4CDF1C7F" w14:textId="77777777" w:rsidR="008F07E9" w:rsidRDefault="002B5B46">
      <w:pPr>
        <w:numPr>
          <w:ilvl w:val="0"/>
          <w:numId w:val="8"/>
        </w:numPr>
        <w:rPr>
          <w:sz w:val="22"/>
          <w:szCs w:val="22"/>
        </w:rPr>
      </w:pPr>
      <w:r>
        <w:rPr>
          <w:rFonts w:ascii="Arial" w:eastAsia="Arial" w:hAnsi="Arial" w:cs="Arial"/>
          <w:sz w:val="22"/>
          <w:szCs w:val="22"/>
        </w:rPr>
        <w:t>Het veiligheidsplan dat als draaiboek beschouwd kan worden, is op de school aanwezig bij de directie en is daarnaast voor personeel digitaal terug te vinden op sanct@net, het digitale netwerk van de Sancta. Iedere medewerker dient op de hoogte te zijn van het bestaan van dit document en de plaatsen waar dit bewaard wordt.</w:t>
      </w:r>
    </w:p>
    <w:p w14:paraId="08A2008F" w14:textId="77777777" w:rsidR="008F07E9" w:rsidRDefault="002B5B46">
      <w:pPr>
        <w:numPr>
          <w:ilvl w:val="0"/>
          <w:numId w:val="8"/>
        </w:numPr>
        <w:rPr>
          <w:sz w:val="22"/>
          <w:szCs w:val="22"/>
        </w:rPr>
      </w:pPr>
      <w:r>
        <w:rPr>
          <w:rFonts w:ascii="Arial" w:eastAsia="Arial" w:hAnsi="Arial" w:cs="Arial"/>
          <w:sz w:val="22"/>
          <w:szCs w:val="22"/>
        </w:rPr>
        <w:t>Het draaiboek wordt eenmaal per jaar geëvalueerd en zo nodig bijgesteld. Controle op namen, adressen en telefoonnummers is van essentieel belang. Dit geldt ook voor de gegevens van de externe hulpverleners.</w:t>
      </w:r>
    </w:p>
    <w:p w14:paraId="30CBD441" w14:textId="77777777" w:rsidR="008F07E9" w:rsidRDefault="002B5B46">
      <w:pPr>
        <w:numPr>
          <w:ilvl w:val="0"/>
          <w:numId w:val="8"/>
        </w:numPr>
        <w:rPr>
          <w:sz w:val="22"/>
          <w:szCs w:val="22"/>
        </w:rPr>
      </w:pPr>
      <w:r>
        <w:rPr>
          <w:rFonts w:ascii="Arial" w:eastAsia="Arial" w:hAnsi="Arial" w:cs="Arial"/>
          <w:sz w:val="22"/>
          <w:szCs w:val="22"/>
        </w:rPr>
        <w:t>Bij calamiteiten heeft de school personeelsleden beschikbaar met een EHBO-en/of BHV-diploma. De docenten bewegingsonderwijs dienen eveneens over een geldig EHBO-diploma te beschikken. Daarnaast zijn er medewerkers beschikbaar die BHV-er zijn. Deze totale groep oefenen periodiek op locatie en buiten school in overleg met BHV.NL om ten tijde van een calamiteit daadkrachtig en adequaat te kunnen handelen.</w:t>
      </w:r>
    </w:p>
    <w:p w14:paraId="4C9D4A01" w14:textId="77777777" w:rsidR="008F07E9" w:rsidRDefault="002B5B46">
      <w:pPr>
        <w:keepNext/>
        <w:numPr>
          <w:ilvl w:val="2"/>
          <w:numId w:val="20"/>
        </w:numPr>
        <w:pBdr>
          <w:top w:val="nil"/>
          <w:left w:val="nil"/>
          <w:bottom w:val="nil"/>
          <w:right w:val="nil"/>
          <w:between w:val="nil"/>
        </w:pBdr>
        <w:spacing w:before="240" w:after="60"/>
        <w:rPr>
          <w:rFonts w:ascii="Arial" w:eastAsia="Arial" w:hAnsi="Arial" w:cs="Arial"/>
          <w:b/>
          <w:color w:val="000000"/>
          <w:sz w:val="22"/>
          <w:szCs w:val="22"/>
        </w:rPr>
      </w:pPr>
      <w:bookmarkStart w:id="58" w:name="_3ygebqi" w:colFirst="0" w:colLast="0"/>
      <w:bookmarkEnd w:id="58"/>
      <w:r>
        <w:rPr>
          <w:rFonts w:ascii="Arial" w:eastAsia="Arial" w:hAnsi="Arial" w:cs="Arial"/>
          <w:b/>
          <w:color w:val="000000"/>
          <w:sz w:val="22"/>
          <w:szCs w:val="22"/>
        </w:rPr>
        <w:t>Leiding bij crises en calamiteiten ▼</w:t>
      </w:r>
    </w:p>
    <w:tbl>
      <w:tblPr>
        <w:tblStyle w:val="a0"/>
        <w:tblW w:w="81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2"/>
        <w:gridCol w:w="2360"/>
        <w:gridCol w:w="1777"/>
        <w:gridCol w:w="1701"/>
      </w:tblGrid>
      <w:tr w:rsidR="008F07E9" w14:paraId="2F9FEB39" w14:textId="77777777" w:rsidTr="00BE3842">
        <w:tc>
          <w:tcPr>
            <w:tcW w:w="2302" w:type="dxa"/>
            <w:shd w:val="clear" w:color="auto" w:fill="548DD4"/>
          </w:tcPr>
          <w:p w14:paraId="468E9CB3" w14:textId="77777777" w:rsidR="008F07E9" w:rsidRDefault="002B5B46">
            <w:pPr>
              <w:rPr>
                <w:rFonts w:ascii="Arial" w:eastAsia="Arial" w:hAnsi="Arial" w:cs="Arial"/>
                <w:b/>
                <w:color w:val="FFFFFF"/>
                <w:sz w:val="22"/>
                <w:szCs w:val="22"/>
              </w:rPr>
            </w:pPr>
            <w:r>
              <w:rPr>
                <w:rFonts w:ascii="Arial" w:eastAsia="Arial" w:hAnsi="Arial" w:cs="Arial"/>
                <w:b/>
                <w:color w:val="FFFFFF"/>
                <w:sz w:val="22"/>
                <w:szCs w:val="22"/>
              </w:rPr>
              <w:t>Naam</w:t>
            </w:r>
          </w:p>
        </w:tc>
        <w:tc>
          <w:tcPr>
            <w:tcW w:w="2360" w:type="dxa"/>
            <w:shd w:val="clear" w:color="auto" w:fill="548DD4"/>
          </w:tcPr>
          <w:p w14:paraId="701516E5" w14:textId="77777777" w:rsidR="008F07E9" w:rsidRDefault="002B5B46">
            <w:pPr>
              <w:rPr>
                <w:rFonts w:ascii="Arial" w:eastAsia="Arial" w:hAnsi="Arial" w:cs="Arial"/>
                <w:b/>
                <w:color w:val="FFFFFF"/>
                <w:sz w:val="22"/>
                <w:szCs w:val="22"/>
              </w:rPr>
            </w:pPr>
            <w:r>
              <w:rPr>
                <w:rFonts w:ascii="Arial" w:eastAsia="Arial" w:hAnsi="Arial" w:cs="Arial"/>
                <w:b/>
                <w:color w:val="FFFFFF"/>
                <w:sz w:val="22"/>
                <w:szCs w:val="22"/>
              </w:rPr>
              <w:t>Functie</w:t>
            </w:r>
          </w:p>
        </w:tc>
        <w:tc>
          <w:tcPr>
            <w:tcW w:w="1777" w:type="dxa"/>
            <w:shd w:val="clear" w:color="auto" w:fill="548DD4"/>
          </w:tcPr>
          <w:p w14:paraId="2217079F" w14:textId="77777777" w:rsidR="008F07E9" w:rsidRDefault="002B5B46">
            <w:pPr>
              <w:rPr>
                <w:rFonts w:ascii="Arial" w:eastAsia="Arial" w:hAnsi="Arial" w:cs="Arial"/>
                <w:b/>
                <w:color w:val="FFFFFF"/>
                <w:sz w:val="22"/>
                <w:szCs w:val="22"/>
              </w:rPr>
            </w:pPr>
            <w:r>
              <w:rPr>
                <w:rFonts w:ascii="Arial" w:eastAsia="Arial" w:hAnsi="Arial" w:cs="Arial"/>
                <w:b/>
                <w:color w:val="FFFFFF"/>
                <w:sz w:val="22"/>
                <w:szCs w:val="22"/>
              </w:rPr>
              <w:t>Adres</w:t>
            </w:r>
          </w:p>
        </w:tc>
        <w:tc>
          <w:tcPr>
            <w:tcW w:w="1701" w:type="dxa"/>
            <w:shd w:val="clear" w:color="auto" w:fill="548DD4"/>
          </w:tcPr>
          <w:p w14:paraId="399CE8D9" w14:textId="77777777" w:rsidR="008F07E9" w:rsidRDefault="002B5B46">
            <w:pPr>
              <w:rPr>
                <w:rFonts w:ascii="Arial" w:eastAsia="Arial" w:hAnsi="Arial" w:cs="Arial"/>
                <w:b/>
                <w:color w:val="FFFFFF"/>
                <w:sz w:val="22"/>
                <w:szCs w:val="22"/>
              </w:rPr>
            </w:pPr>
            <w:r>
              <w:rPr>
                <w:rFonts w:ascii="Arial" w:eastAsia="Arial" w:hAnsi="Arial" w:cs="Arial"/>
                <w:b/>
                <w:color w:val="FFFFFF"/>
                <w:sz w:val="22"/>
                <w:szCs w:val="22"/>
              </w:rPr>
              <w:t>Telefoonnr.</w:t>
            </w:r>
          </w:p>
        </w:tc>
      </w:tr>
      <w:tr w:rsidR="008F07E9" w14:paraId="6ABCCD07" w14:textId="77777777" w:rsidTr="00BE3842">
        <w:tc>
          <w:tcPr>
            <w:tcW w:w="2302" w:type="dxa"/>
            <w:shd w:val="clear" w:color="auto" w:fill="auto"/>
          </w:tcPr>
          <w:p w14:paraId="1D6A87E4" w14:textId="0AFBAC8C" w:rsidR="008F07E9" w:rsidRDefault="00BE3842">
            <w:pPr>
              <w:rPr>
                <w:rFonts w:ascii="Arial" w:eastAsia="Arial" w:hAnsi="Arial" w:cs="Arial"/>
                <w:sz w:val="22"/>
                <w:szCs w:val="22"/>
              </w:rPr>
            </w:pPr>
            <w:r>
              <w:rPr>
                <w:rFonts w:ascii="Arial" w:eastAsia="Arial" w:hAnsi="Arial" w:cs="Arial"/>
                <w:sz w:val="22"/>
                <w:szCs w:val="22"/>
              </w:rPr>
              <w:t>Mw. A.M. van Lanen</w:t>
            </w:r>
          </w:p>
        </w:tc>
        <w:tc>
          <w:tcPr>
            <w:tcW w:w="2360" w:type="dxa"/>
            <w:shd w:val="clear" w:color="auto" w:fill="auto"/>
          </w:tcPr>
          <w:p w14:paraId="07BD225F" w14:textId="009EED40" w:rsidR="008F07E9" w:rsidRDefault="00BE3842">
            <w:pPr>
              <w:rPr>
                <w:rFonts w:ascii="Arial" w:eastAsia="Arial" w:hAnsi="Arial" w:cs="Arial"/>
                <w:sz w:val="22"/>
                <w:szCs w:val="22"/>
              </w:rPr>
            </w:pPr>
            <w:r>
              <w:rPr>
                <w:rFonts w:ascii="Arial" w:eastAsia="Arial" w:hAnsi="Arial" w:cs="Arial"/>
                <w:sz w:val="22"/>
                <w:szCs w:val="22"/>
              </w:rPr>
              <w:t>D</w:t>
            </w:r>
            <w:r w:rsidR="002B5B46">
              <w:rPr>
                <w:rFonts w:ascii="Arial" w:eastAsia="Arial" w:hAnsi="Arial" w:cs="Arial"/>
                <w:sz w:val="22"/>
                <w:szCs w:val="22"/>
              </w:rPr>
              <w:t>irecteur</w:t>
            </w:r>
            <w:r>
              <w:rPr>
                <w:rFonts w:ascii="Arial" w:eastAsia="Arial" w:hAnsi="Arial" w:cs="Arial"/>
                <w:sz w:val="22"/>
                <w:szCs w:val="22"/>
              </w:rPr>
              <w:t>-bestuurder</w:t>
            </w:r>
          </w:p>
        </w:tc>
        <w:tc>
          <w:tcPr>
            <w:tcW w:w="1777" w:type="dxa"/>
            <w:shd w:val="clear" w:color="auto" w:fill="auto"/>
          </w:tcPr>
          <w:p w14:paraId="121FD38A" w14:textId="77777777" w:rsidR="008F07E9" w:rsidRDefault="008F07E9">
            <w:pPr>
              <w:rPr>
                <w:rFonts w:ascii="Arial" w:eastAsia="Arial" w:hAnsi="Arial" w:cs="Arial"/>
                <w:sz w:val="22"/>
                <w:szCs w:val="22"/>
              </w:rPr>
            </w:pPr>
          </w:p>
        </w:tc>
        <w:tc>
          <w:tcPr>
            <w:tcW w:w="1701" w:type="dxa"/>
            <w:shd w:val="clear" w:color="auto" w:fill="auto"/>
          </w:tcPr>
          <w:p w14:paraId="2E978546" w14:textId="7C33CB63" w:rsidR="008F07E9" w:rsidRDefault="00BE3842">
            <w:pPr>
              <w:rPr>
                <w:rFonts w:ascii="Arial" w:eastAsia="Arial" w:hAnsi="Arial" w:cs="Arial"/>
                <w:sz w:val="22"/>
                <w:szCs w:val="22"/>
              </w:rPr>
            </w:pPr>
            <w:r>
              <w:rPr>
                <w:rFonts w:ascii="Arial" w:eastAsia="Arial" w:hAnsi="Arial" w:cs="Arial"/>
                <w:sz w:val="22"/>
                <w:szCs w:val="22"/>
              </w:rPr>
              <w:t>06-81088083</w:t>
            </w:r>
          </w:p>
        </w:tc>
      </w:tr>
      <w:tr w:rsidR="008F07E9" w14:paraId="5F9FEDFB" w14:textId="77777777" w:rsidTr="00BE3842">
        <w:tc>
          <w:tcPr>
            <w:tcW w:w="2302" w:type="dxa"/>
            <w:shd w:val="clear" w:color="auto" w:fill="auto"/>
          </w:tcPr>
          <w:p w14:paraId="2497BEAA" w14:textId="77777777" w:rsidR="008F07E9" w:rsidRDefault="002B5B46">
            <w:pPr>
              <w:rPr>
                <w:rFonts w:ascii="Arial" w:eastAsia="Arial" w:hAnsi="Arial" w:cs="Arial"/>
                <w:sz w:val="22"/>
                <w:szCs w:val="22"/>
              </w:rPr>
            </w:pPr>
            <w:r>
              <w:rPr>
                <w:rFonts w:ascii="Arial" w:eastAsia="Arial" w:hAnsi="Arial" w:cs="Arial"/>
                <w:sz w:val="22"/>
                <w:szCs w:val="22"/>
              </w:rPr>
              <w:t>Mevr. Verlouw</w:t>
            </w:r>
          </w:p>
        </w:tc>
        <w:tc>
          <w:tcPr>
            <w:tcW w:w="2360" w:type="dxa"/>
            <w:shd w:val="clear" w:color="auto" w:fill="auto"/>
          </w:tcPr>
          <w:p w14:paraId="3259695D" w14:textId="04AB84FB" w:rsidR="008F07E9" w:rsidRDefault="002B5B46" w:rsidP="00BE3842">
            <w:pPr>
              <w:rPr>
                <w:rFonts w:ascii="Arial" w:eastAsia="Arial" w:hAnsi="Arial" w:cs="Arial"/>
                <w:sz w:val="22"/>
                <w:szCs w:val="22"/>
              </w:rPr>
            </w:pPr>
            <w:r>
              <w:rPr>
                <w:rFonts w:ascii="Arial" w:eastAsia="Arial" w:hAnsi="Arial" w:cs="Arial"/>
                <w:sz w:val="22"/>
                <w:szCs w:val="22"/>
              </w:rPr>
              <w:t xml:space="preserve">directeur </w:t>
            </w:r>
            <w:r w:rsidR="00BE3842">
              <w:rPr>
                <w:rFonts w:ascii="Arial" w:eastAsia="Arial" w:hAnsi="Arial" w:cs="Arial"/>
                <w:sz w:val="22"/>
                <w:szCs w:val="22"/>
              </w:rPr>
              <w:t>organisatie</w:t>
            </w:r>
          </w:p>
        </w:tc>
        <w:tc>
          <w:tcPr>
            <w:tcW w:w="1777" w:type="dxa"/>
            <w:shd w:val="clear" w:color="auto" w:fill="auto"/>
          </w:tcPr>
          <w:p w14:paraId="1FE2DD96" w14:textId="77777777" w:rsidR="008F07E9" w:rsidRDefault="008F07E9">
            <w:pPr>
              <w:rPr>
                <w:rFonts w:ascii="Arial" w:eastAsia="Arial" w:hAnsi="Arial" w:cs="Arial"/>
                <w:sz w:val="22"/>
                <w:szCs w:val="22"/>
              </w:rPr>
            </w:pPr>
          </w:p>
        </w:tc>
        <w:tc>
          <w:tcPr>
            <w:tcW w:w="1701" w:type="dxa"/>
            <w:shd w:val="clear" w:color="auto" w:fill="auto"/>
          </w:tcPr>
          <w:p w14:paraId="700491FC" w14:textId="77777777" w:rsidR="008F07E9" w:rsidRDefault="002B5B46">
            <w:pPr>
              <w:rPr>
                <w:rFonts w:ascii="Arial" w:eastAsia="Arial" w:hAnsi="Arial" w:cs="Arial"/>
                <w:sz w:val="22"/>
                <w:szCs w:val="22"/>
              </w:rPr>
            </w:pPr>
            <w:r>
              <w:rPr>
                <w:rFonts w:ascii="Arial" w:eastAsia="Arial" w:hAnsi="Arial" w:cs="Arial"/>
                <w:sz w:val="22"/>
                <w:szCs w:val="22"/>
              </w:rPr>
              <w:t>073-6411712</w:t>
            </w:r>
          </w:p>
        </w:tc>
      </w:tr>
      <w:tr w:rsidR="008F07E9" w14:paraId="589A23CA" w14:textId="77777777" w:rsidTr="00BE3842">
        <w:tc>
          <w:tcPr>
            <w:tcW w:w="2302" w:type="dxa"/>
            <w:shd w:val="clear" w:color="auto" w:fill="auto"/>
          </w:tcPr>
          <w:p w14:paraId="580B2D57" w14:textId="77777777" w:rsidR="008F07E9" w:rsidRDefault="002B5B46">
            <w:pPr>
              <w:rPr>
                <w:rFonts w:ascii="Arial" w:eastAsia="Arial" w:hAnsi="Arial" w:cs="Arial"/>
                <w:sz w:val="22"/>
                <w:szCs w:val="22"/>
              </w:rPr>
            </w:pPr>
            <w:r>
              <w:rPr>
                <w:rFonts w:ascii="Arial" w:eastAsia="Arial" w:hAnsi="Arial" w:cs="Arial"/>
                <w:sz w:val="22"/>
                <w:szCs w:val="22"/>
              </w:rPr>
              <w:t>Dhr. v. Weert</w:t>
            </w:r>
          </w:p>
        </w:tc>
        <w:tc>
          <w:tcPr>
            <w:tcW w:w="2360" w:type="dxa"/>
            <w:shd w:val="clear" w:color="auto" w:fill="auto"/>
          </w:tcPr>
          <w:p w14:paraId="47A42935" w14:textId="1728C48E" w:rsidR="008F07E9" w:rsidRDefault="002B5B46" w:rsidP="00BE3842">
            <w:pPr>
              <w:rPr>
                <w:rFonts w:ascii="Arial" w:eastAsia="Arial" w:hAnsi="Arial" w:cs="Arial"/>
                <w:sz w:val="22"/>
                <w:szCs w:val="22"/>
              </w:rPr>
            </w:pPr>
            <w:r>
              <w:rPr>
                <w:rFonts w:ascii="Arial" w:eastAsia="Arial" w:hAnsi="Arial" w:cs="Arial"/>
                <w:sz w:val="22"/>
                <w:szCs w:val="22"/>
              </w:rPr>
              <w:t xml:space="preserve">directeur </w:t>
            </w:r>
            <w:r w:rsidR="00BE3842">
              <w:rPr>
                <w:rFonts w:ascii="Arial" w:eastAsia="Arial" w:hAnsi="Arial" w:cs="Arial"/>
                <w:sz w:val="22"/>
                <w:szCs w:val="22"/>
              </w:rPr>
              <w:t>onderwijs</w:t>
            </w:r>
          </w:p>
        </w:tc>
        <w:tc>
          <w:tcPr>
            <w:tcW w:w="1777" w:type="dxa"/>
            <w:shd w:val="clear" w:color="auto" w:fill="auto"/>
          </w:tcPr>
          <w:p w14:paraId="27357532" w14:textId="77777777" w:rsidR="008F07E9" w:rsidRDefault="008F07E9">
            <w:pPr>
              <w:rPr>
                <w:rFonts w:ascii="Arial" w:eastAsia="Arial" w:hAnsi="Arial" w:cs="Arial"/>
                <w:sz w:val="22"/>
                <w:szCs w:val="22"/>
              </w:rPr>
            </w:pPr>
          </w:p>
        </w:tc>
        <w:tc>
          <w:tcPr>
            <w:tcW w:w="1701" w:type="dxa"/>
            <w:shd w:val="clear" w:color="auto" w:fill="auto"/>
          </w:tcPr>
          <w:p w14:paraId="0AD95E98" w14:textId="77777777" w:rsidR="008F07E9" w:rsidRDefault="002B5B46">
            <w:pPr>
              <w:rPr>
                <w:rFonts w:ascii="Arial" w:eastAsia="Arial" w:hAnsi="Arial" w:cs="Arial"/>
                <w:sz w:val="22"/>
                <w:szCs w:val="22"/>
              </w:rPr>
            </w:pPr>
            <w:r>
              <w:rPr>
                <w:rFonts w:ascii="Arial" w:eastAsia="Arial" w:hAnsi="Arial" w:cs="Arial"/>
                <w:sz w:val="22"/>
                <w:szCs w:val="22"/>
              </w:rPr>
              <w:t>073-6411712</w:t>
            </w:r>
          </w:p>
        </w:tc>
      </w:tr>
      <w:tr w:rsidR="008F07E9" w14:paraId="79F67ACD" w14:textId="77777777" w:rsidTr="00BE3842">
        <w:tc>
          <w:tcPr>
            <w:tcW w:w="2302" w:type="dxa"/>
            <w:shd w:val="clear" w:color="auto" w:fill="auto"/>
          </w:tcPr>
          <w:p w14:paraId="1C3B12F6" w14:textId="42911D9A" w:rsidR="008F07E9" w:rsidRDefault="00BE3842">
            <w:pPr>
              <w:rPr>
                <w:rFonts w:ascii="Arial" w:eastAsia="Arial" w:hAnsi="Arial" w:cs="Arial"/>
                <w:sz w:val="22"/>
                <w:szCs w:val="22"/>
              </w:rPr>
            </w:pPr>
            <w:r>
              <w:rPr>
                <w:rFonts w:ascii="Arial" w:eastAsia="Arial" w:hAnsi="Arial" w:cs="Arial"/>
                <w:sz w:val="22"/>
                <w:szCs w:val="22"/>
              </w:rPr>
              <w:lastRenderedPageBreak/>
              <w:t>Mw. A. Schreuders</w:t>
            </w:r>
          </w:p>
        </w:tc>
        <w:tc>
          <w:tcPr>
            <w:tcW w:w="2360" w:type="dxa"/>
            <w:shd w:val="clear" w:color="auto" w:fill="auto"/>
          </w:tcPr>
          <w:p w14:paraId="2B280C7F" w14:textId="77777777" w:rsidR="008F07E9" w:rsidRDefault="002B5B46">
            <w:pPr>
              <w:rPr>
                <w:rFonts w:ascii="Arial" w:eastAsia="Arial" w:hAnsi="Arial" w:cs="Arial"/>
                <w:sz w:val="22"/>
                <w:szCs w:val="22"/>
              </w:rPr>
            </w:pPr>
            <w:r>
              <w:rPr>
                <w:rFonts w:ascii="Arial" w:eastAsia="Arial" w:hAnsi="Arial" w:cs="Arial"/>
                <w:sz w:val="22"/>
                <w:szCs w:val="22"/>
              </w:rPr>
              <w:t>Coördinator S&amp;V</w:t>
            </w:r>
          </w:p>
        </w:tc>
        <w:tc>
          <w:tcPr>
            <w:tcW w:w="1777" w:type="dxa"/>
            <w:shd w:val="clear" w:color="auto" w:fill="auto"/>
          </w:tcPr>
          <w:p w14:paraId="07F023C8" w14:textId="77777777" w:rsidR="008F07E9" w:rsidRDefault="008F07E9">
            <w:pPr>
              <w:rPr>
                <w:rFonts w:ascii="Arial" w:eastAsia="Arial" w:hAnsi="Arial" w:cs="Arial"/>
                <w:sz w:val="22"/>
                <w:szCs w:val="22"/>
              </w:rPr>
            </w:pPr>
          </w:p>
        </w:tc>
        <w:tc>
          <w:tcPr>
            <w:tcW w:w="1701" w:type="dxa"/>
            <w:shd w:val="clear" w:color="auto" w:fill="auto"/>
          </w:tcPr>
          <w:p w14:paraId="5EB0AC65" w14:textId="77777777" w:rsidR="008F07E9" w:rsidRDefault="002B5B46">
            <w:pPr>
              <w:rPr>
                <w:rFonts w:ascii="Arial" w:eastAsia="Arial" w:hAnsi="Arial" w:cs="Arial"/>
                <w:sz w:val="22"/>
                <w:szCs w:val="22"/>
              </w:rPr>
            </w:pPr>
            <w:r>
              <w:rPr>
                <w:rFonts w:ascii="Arial" w:eastAsia="Arial" w:hAnsi="Arial" w:cs="Arial"/>
                <w:sz w:val="22"/>
                <w:szCs w:val="22"/>
              </w:rPr>
              <w:t>073-6411712</w:t>
            </w:r>
          </w:p>
        </w:tc>
      </w:tr>
      <w:tr w:rsidR="00BE3842" w14:paraId="75F9E545" w14:textId="77777777" w:rsidTr="00BE3842">
        <w:tc>
          <w:tcPr>
            <w:tcW w:w="2302" w:type="dxa"/>
            <w:shd w:val="clear" w:color="auto" w:fill="auto"/>
          </w:tcPr>
          <w:p w14:paraId="335B4DEC" w14:textId="7E35EDB1" w:rsidR="00BE3842" w:rsidRDefault="00BE3842">
            <w:pPr>
              <w:rPr>
                <w:rFonts w:ascii="Arial" w:eastAsia="Arial" w:hAnsi="Arial" w:cs="Arial"/>
                <w:sz w:val="22"/>
                <w:szCs w:val="22"/>
              </w:rPr>
            </w:pPr>
            <w:r>
              <w:rPr>
                <w:rFonts w:ascii="Arial" w:eastAsia="Arial" w:hAnsi="Arial" w:cs="Arial"/>
                <w:sz w:val="22"/>
                <w:szCs w:val="22"/>
              </w:rPr>
              <w:t>Mw. A. Wallenburg</w:t>
            </w:r>
          </w:p>
        </w:tc>
        <w:tc>
          <w:tcPr>
            <w:tcW w:w="2360" w:type="dxa"/>
            <w:shd w:val="clear" w:color="auto" w:fill="auto"/>
          </w:tcPr>
          <w:p w14:paraId="50C9360B" w14:textId="66E88B38" w:rsidR="00BE3842" w:rsidRDefault="00BE3842">
            <w:pPr>
              <w:rPr>
                <w:rFonts w:ascii="Arial" w:eastAsia="Arial" w:hAnsi="Arial" w:cs="Arial"/>
                <w:sz w:val="22"/>
                <w:szCs w:val="22"/>
              </w:rPr>
            </w:pPr>
            <w:r>
              <w:rPr>
                <w:rFonts w:ascii="Arial" w:eastAsia="Arial" w:hAnsi="Arial" w:cs="Arial"/>
                <w:sz w:val="22"/>
                <w:szCs w:val="22"/>
              </w:rPr>
              <w:t>OCO</w:t>
            </w:r>
          </w:p>
        </w:tc>
        <w:tc>
          <w:tcPr>
            <w:tcW w:w="1777" w:type="dxa"/>
            <w:shd w:val="clear" w:color="auto" w:fill="auto"/>
          </w:tcPr>
          <w:p w14:paraId="522B1FA2" w14:textId="77777777" w:rsidR="00BE3842" w:rsidRDefault="00BE3842">
            <w:pPr>
              <w:rPr>
                <w:rFonts w:ascii="Arial" w:eastAsia="Arial" w:hAnsi="Arial" w:cs="Arial"/>
                <w:sz w:val="22"/>
                <w:szCs w:val="22"/>
              </w:rPr>
            </w:pPr>
          </w:p>
        </w:tc>
        <w:tc>
          <w:tcPr>
            <w:tcW w:w="1701" w:type="dxa"/>
            <w:shd w:val="clear" w:color="auto" w:fill="auto"/>
          </w:tcPr>
          <w:p w14:paraId="5B69694F" w14:textId="0D6925F8" w:rsidR="00BE3842" w:rsidRDefault="00BE3842">
            <w:pPr>
              <w:rPr>
                <w:rFonts w:ascii="Arial" w:eastAsia="Arial" w:hAnsi="Arial" w:cs="Arial"/>
                <w:sz w:val="22"/>
                <w:szCs w:val="22"/>
              </w:rPr>
            </w:pPr>
            <w:r>
              <w:rPr>
                <w:rFonts w:ascii="Arial" w:eastAsia="Arial" w:hAnsi="Arial" w:cs="Arial"/>
                <w:sz w:val="22"/>
                <w:szCs w:val="22"/>
              </w:rPr>
              <w:t>073-6411712</w:t>
            </w:r>
          </w:p>
        </w:tc>
      </w:tr>
    </w:tbl>
    <w:p w14:paraId="18CD8519" w14:textId="77777777" w:rsidR="008F07E9" w:rsidRDefault="002B5B46">
      <w:pPr>
        <w:ind w:left="720"/>
        <w:rPr>
          <w:rFonts w:ascii="Arial" w:eastAsia="Arial" w:hAnsi="Arial" w:cs="Arial"/>
          <w:i/>
          <w:sz w:val="22"/>
          <w:szCs w:val="22"/>
        </w:rPr>
      </w:pPr>
      <w:r>
        <w:rPr>
          <w:rFonts w:ascii="Arial" w:eastAsia="Arial" w:hAnsi="Arial" w:cs="Arial"/>
          <w:i/>
          <w:sz w:val="22"/>
          <w:szCs w:val="22"/>
        </w:rPr>
        <w:t>De samenstelling van het crisisteam hangt af van aard en omvang van calamiteit</w:t>
      </w:r>
    </w:p>
    <w:p w14:paraId="643FBEF0" w14:textId="77777777" w:rsidR="008F07E9" w:rsidRDefault="002B5B46">
      <w:pPr>
        <w:keepNext/>
        <w:numPr>
          <w:ilvl w:val="2"/>
          <w:numId w:val="20"/>
        </w:numPr>
        <w:pBdr>
          <w:top w:val="nil"/>
          <w:left w:val="nil"/>
          <w:bottom w:val="nil"/>
          <w:right w:val="nil"/>
          <w:between w:val="nil"/>
        </w:pBdr>
        <w:spacing w:before="240" w:after="60"/>
        <w:rPr>
          <w:rFonts w:ascii="Arial" w:eastAsia="Arial" w:hAnsi="Arial" w:cs="Arial"/>
          <w:b/>
          <w:i/>
          <w:color w:val="000000"/>
          <w:sz w:val="22"/>
          <w:szCs w:val="22"/>
        </w:rPr>
      </w:pPr>
      <w:bookmarkStart w:id="59" w:name="_2dlolyb" w:colFirst="0" w:colLast="0"/>
      <w:bookmarkEnd w:id="59"/>
      <w:r>
        <w:rPr>
          <w:rFonts w:ascii="Arial" w:eastAsia="Arial" w:hAnsi="Arial" w:cs="Arial"/>
          <w:b/>
          <w:i/>
          <w:color w:val="000000"/>
          <w:sz w:val="22"/>
          <w:szCs w:val="22"/>
        </w:rPr>
        <w:t>Taken van het crisisteam</w:t>
      </w:r>
    </w:p>
    <w:p w14:paraId="53CCCCB6" w14:textId="77777777" w:rsidR="008F07E9" w:rsidRDefault="002B5B46">
      <w:pPr>
        <w:numPr>
          <w:ilvl w:val="0"/>
          <w:numId w:val="9"/>
        </w:numPr>
        <w:rPr>
          <w:sz w:val="22"/>
          <w:szCs w:val="22"/>
        </w:rPr>
      </w:pPr>
      <w:r>
        <w:rPr>
          <w:rFonts w:ascii="Arial" w:eastAsia="Arial" w:hAnsi="Arial" w:cs="Arial"/>
          <w:sz w:val="22"/>
          <w:szCs w:val="22"/>
        </w:rPr>
        <w:t>Draagt zorg voor een goede bereikbaarheid van de school en het personeel;</w:t>
      </w:r>
    </w:p>
    <w:p w14:paraId="77614BDE" w14:textId="77777777" w:rsidR="008F07E9" w:rsidRDefault="002B5B46">
      <w:pPr>
        <w:numPr>
          <w:ilvl w:val="0"/>
          <w:numId w:val="9"/>
        </w:numPr>
        <w:rPr>
          <w:sz w:val="22"/>
          <w:szCs w:val="22"/>
        </w:rPr>
      </w:pPr>
      <w:r>
        <w:rPr>
          <w:rFonts w:ascii="Arial" w:eastAsia="Arial" w:hAnsi="Arial" w:cs="Arial"/>
          <w:sz w:val="22"/>
          <w:szCs w:val="22"/>
        </w:rPr>
        <w:t>In geval van een crisis of calamiteit is het crisisteam of een van de crisisteamleden ook buiten schooltijd bereikbaar;</w:t>
      </w:r>
    </w:p>
    <w:p w14:paraId="4F0DE71A" w14:textId="77777777" w:rsidR="008F07E9" w:rsidRDefault="002B5B46">
      <w:pPr>
        <w:numPr>
          <w:ilvl w:val="0"/>
          <w:numId w:val="9"/>
        </w:numPr>
        <w:rPr>
          <w:sz w:val="22"/>
          <w:szCs w:val="22"/>
        </w:rPr>
      </w:pPr>
      <w:r>
        <w:rPr>
          <w:rFonts w:ascii="Arial" w:eastAsia="Arial" w:hAnsi="Arial" w:cs="Arial"/>
          <w:sz w:val="22"/>
          <w:szCs w:val="22"/>
        </w:rPr>
        <w:t>Verzamelt informatie;</w:t>
      </w:r>
    </w:p>
    <w:p w14:paraId="317165A9" w14:textId="77777777" w:rsidR="008F07E9" w:rsidRDefault="002B5B46">
      <w:pPr>
        <w:numPr>
          <w:ilvl w:val="0"/>
          <w:numId w:val="9"/>
        </w:numPr>
        <w:rPr>
          <w:sz w:val="22"/>
          <w:szCs w:val="22"/>
        </w:rPr>
      </w:pPr>
      <w:r>
        <w:rPr>
          <w:rFonts w:ascii="Arial" w:eastAsia="Arial" w:hAnsi="Arial" w:cs="Arial"/>
          <w:sz w:val="22"/>
          <w:szCs w:val="22"/>
        </w:rPr>
        <w:t>Controleert bericht/ melding;</w:t>
      </w:r>
    </w:p>
    <w:p w14:paraId="2DFB2188" w14:textId="77777777" w:rsidR="008F07E9" w:rsidRDefault="002B5B46">
      <w:pPr>
        <w:numPr>
          <w:ilvl w:val="0"/>
          <w:numId w:val="9"/>
        </w:numPr>
        <w:rPr>
          <w:sz w:val="22"/>
          <w:szCs w:val="22"/>
        </w:rPr>
      </w:pPr>
      <w:r>
        <w:rPr>
          <w:rFonts w:ascii="Arial" w:eastAsia="Arial" w:hAnsi="Arial" w:cs="Arial"/>
          <w:sz w:val="22"/>
          <w:szCs w:val="22"/>
        </w:rPr>
        <w:t>Neemt snelle en slagvaardige beslissingen;</w:t>
      </w:r>
    </w:p>
    <w:p w14:paraId="25EC9880" w14:textId="77777777" w:rsidR="008F07E9" w:rsidRDefault="002B5B46">
      <w:pPr>
        <w:numPr>
          <w:ilvl w:val="0"/>
          <w:numId w:val="9"/>
        </w:numPr>
        <w:rPr>
          <w:sz w:val="22"/>
          <w:szCs w:val="22"/>
        </w:rPr>
      </w:pPr>
      <w:r>
        <w:rPr>
          <w:rFonts w:ascii="Arial" w:eastAsia="Arial" w:hAnsi="Arial" w:cs="Arial"/>
          <w:sz w:val="22"/>
          <w:szCs w:val="22"/>
        </w:rPr>
        <w:t>Draagt zorg voor en coördinatie van sociaal emotionele opvang</w:t>
      </w:r>
    </w:p>
    <w:p w14:paraId="3968A32F" w14:textId="77777777" w:rsidR="008F07E9" w:rsidRDefault="002B5B46">
      <w:pPr>
        <w:numPr>
          <w:ilvl w:val="0"/>
          <w:numId w:val="9"/>
        </w:numPr>
        <w:rPr>
          <w:sz w:val="22"/>
          <w:szCs w:val="22"/>
        </w:rPr>
      </w:pPr>
      <w:r>
        <w:rPr>
          <w:rFonts w:ascii="Arial" w:eastAsia="Arial" w:hAnsi="Arial" w:cs="Arial"/>
          <w:sz w:val="22"/>
          <w:szCs w:val="22"/>
        </w:rPr>
        <w:t>Onderhoudt externe contacten met politie, justitie, hulpverlening en de media;</w:t>
      </w:r>
    </w:p>
    <w:p w14:paraId="06A00DE0" w14:textId="77777777" w:rsidR="008F07E9" w:rsidRDefault="002B5B46">
      <w:pPr>
        <w:numPr>
          <w:ilvl w:val="0"/>
          <w:numId w:val="9"/>
        </w:numPr>
        <w:rPr>
          <w:sz w:val="22"/>
          <w:szCs w:val="22"/>
        </w:rPr>
      </w:pPr>
      <w:r>
        <w:rPr>
          <w:rFonts w:ascii="Arial" w:eastAsia="Arial" w:hAnsi="Arial" w:cs="Arial"/>
          <w:sz w:val="22"/>
          <w:szCs w:val="22"/>
        </w:rPr>
        <w:t>Instrueert het personeel en delegeert taken aan de juiste mensen;</w:t>
      </w:r>
    </w:p>
    <w:p w14:paraId="20949B23" w14:textId="77777777" w:rsidR="008F07E9" w:rsidRDefault="002B5B46">
      <w:pPr>
        <w:numPr>
          <w:ilvl w:val="0"/>
          <w:numId w:val="9"/>
        </w:numPr>
        <w:rPr>
          <w:sz w:val="22"/>
          <w:szCs w:val="22"/>
        </w:rPr>
      </w:pPr>
      <w:r>
        <w:rPr>
          <w:rFonts w:ascii="Arial" w:eastAsia="Arial" w:hAnsi="Arial" w:cs="Arial"/>
          <w:sz w:val="22"/>
          <w:szCs w:val="22"/>
        </w:rPr>
        <w:t>Communiceert of regelt communicatie met leerlingen, ouders en personeel;</w:t>
      </w:r>
    </w:p>
    <w:p w14:paraId="17474AB1" w14:textId="77777777" w:rsidR="008F07E9" w:rsidRDefault="002B5B46">
      <w:pPr>
        <w:numPr>
          <w:ilvl w:val="0"/>
          <w:numId w:val="9"/>
        </w:numPr>
        <w:rPr>
          <w:sz w:val="22"/>
          <w:szCs w:val="22"/>
        </w:rPr>
      </w:pPr>
      <w:r>
        <w:rPr>
          <w:rFonts w:ascii="Arial" w:eastAsia="Arial" w:hAnsi="Arial" w:cs="Arial"/>
          <w:sz w:val="22"/>
          <w:szCs w:val="22"/>
        </w:rPr>
        <w:t>Is alert op psychische gevolgen en adequaat doorverwijzen;</w:t>
      </w:r>
    </w:p>
    <w:p w14:paraId="263C72E4" w14:textId="77777777" w:rsidR="008F07E9" w:rsidRDefault="002B5B46">
      <w:pPr>
        <w:numPr>
          <w:ilvl w:val="0"/>
          <w:numId w:val="9"/>
        </w:numPr>
        <w:rPr>
          <w:sz w:val="22"/>
          <w:szCs w:val="22"/>
        </w:rPr>
      </w:pPr>
      <w:r>
        <w:rPr>
          <w:rFonts w:ascii="Arial" w:eastAsia="Arial" w:hAnsi="Arial" w:cs="Arial"/>
          <w:sz w:val="22"/>
          <w:szCs w:val="22"/>
        </w:rPr>
        <w:t>Draagt zorg voor nazorg.</w:t>
      </w:r>
    </w:p>
    <w:p w14:paraId="061A8FAD" w14:textId="77777777" w:rsidR="008F07E9" w:rsidRDefault="002B5B46">
      <w:pPr>
        <w:keepNext/>
        <w:numPr>
          <w:ilvl w:val="2"/>
          <w:numId w:val="20"/>
        </w:numPr>
        <w:pBdr>
          <w:top w:val="nil"/>
          <w:left w:val="nil"/>
          <w:bottom w:val="nil"/>
          <w:right w:val="nil"/>
          <w:between w:val="nil"/>
        </w:pBdr>
        <w:spacing w:before="240" w:after="60"/>
        <w:rPr>
          <w:rFonts w:ascii="Arial" w:eastAsia="Arial" w:hAnsi="Arial" w:cs="Arial"/>
          <w:b/>
          <w:color w:val="000000"/>
          <w:sz w:val="22"/>
          <w:szCs w:val="22"/>
        </w:rPr>
      </w:pPr>
      <w:bookmarkStart w:id="60" w:name="_sqyw64" w:colFirst="0" w:colLast="0"/>
      <w:bookmarkEnd w:id="60"/>
      <w:r>
        <w:rPr>
          <w:rFonts w:ascii="Arial" w:eastAsia="Arial" w:hAnsi="Arial" w:cs="Arial"/>
          <w:b/>
          <w:color w:val="000000"/>
          <w:sz w:val="22"/>
          <w:szCs w:val="22"/>
        </w:rPr>
        <w:t>Risico inventarisatie en evaluatie (RI&amp;E)</w:t>
      </w:r>
    </w:p>
    <w:p w14:paraId="08ED661C" w14:textId="15CFBA51" w:rsidR="008F07E9" w:rsidRDefault="002B5B46">
      <w:pPr>
        <w:rPr>
          <w:rFonts w:ascii="Arial" w:eastAsia="Arial" w:hAnsi="Arial" w:cs="Arial"/>
          <w:sz w:val="22"/>
          <w:szCs w:val="22"/>
        </w:rPr>
      </w:pPr>
      <w:r>
        <w:rPr>
          <w:rFonts w:ascii="Arial" w:eastAsia="Arial" w:hAnsi="Arial" w:cs="Arial"/>
          <w:sz w:val="22"/>
          <w:szCs w:val="22"/>
        </w:rPr>
        <w:t xml:space="preserve">De directeur is eindverantwoordelijk voor de afname van de RI&amp;E op de school. De uitvoering daarvan is uitbesteed aan de veiligheidscoördinator. Het instrument dient geheel of in delen regelmatig aangepast te worden zodat de RI&amp;E actueel is. </w:t>
      </w:r>
      <w:r w:rsidR="002E6DEB">
        <w:rPr>
          <w:rFonts w:ascii="Arial" w:eastAsia="Arial" w:hAnsi="Arial" w:cs="Arial"/>
          <w:sz w:val="22"/>
          <w:szCs w:val="22"/>
        </w:rPr>
        <w:t>Dit gebeurt middels DVVS</w:t>
      </w:r>
      <w:r w:rsidR="000E7587">
        <w:rPr>
          <w:rFonts w:ascii="Arial" w:eastAsia="Arial" w:hAnsi="Arial" w:cs="Arial"/>
          <w:sz w:val="22"/>
          <w:szCs w:val="22"/>
        </w:rPr>
        <w:t xml:space="preserve">. De school wordt digitaal op de hoogte gehouden wanneer bepaalde onderdelen </w:t>
      </w:r>
      <w:r w:rsidR="00783AF5">
        <w:rPr>
          <w:rFonts w:ascii="Arial" w:eastAsia="Arial" w:hAnsi="Arial" w:cs="Arial"/>
          <w:sz w:val="22"/>
          <w:szCs w:val="22"/>
        </w:rPr>
        <w:t>bekeken moeten worden, zonodig aangepast</w:t>
      </w:r>
    </w:p>
    <w:p w14:paraId="4BDB5498" w14:textId="77777777" w:rsidR="008F07E9" w:rsidRDefault="008F07E9">
      <w:pPr>
        <w:rPr>
          <w:rFonts w:ascii="Arial" w:eastAsia="Arial" w:hAnsi="Arial" w:cs="Arial"/>
          <w:sz w:val="22"/>
          <w:szCs w:val="22"/>
        </w:rPr>
      </w:pPr>
    </w:p>
    <w:p w14:paraId="7750D4BE" w14:textId="77777777" w:rsidR="008F07E9" w:rsidRDefault="002B5B46">
      <w:pPr>
        <w:rPr>
          <w:rFonts w:ascii="Arial" w:eastAsia="Arial" w:hAnsi="Arial" w:cs="Arial"/>
          <w:sz w:val="22"/>
          <w:szCs w:val="22"/>
        </w:rPr>
      </w:pPr>
      <w:r>
        <w:rPr>
          <w:rFonts w:ascii="Arial" w:eastAsia="Arial" w:hAnsi="Arial" w:cs="Arial"/>
          <w:sz w:val="22"/>
          <w:szCs w:val="22"/>
        </w:rPr>
        <w:t xml:space="preserve">De resultaten van de RI&amp;E aangevuld met eventuele punten uit de evaluatie van het veiligheidsplan en mogelijke trends uit de incidentenregistratie vormen de basis voor een jaarlijks te actualiseren Plan van Aanpak. Dit Plan van Aanpak wordt door de directie met de MR besproken. Investeringen vanuit het Plan van Aanpak worden meegenomen in de begrotingsbesprekingen. </w:t>
      </w:r>
    </w:p>
    <w:p w14:paraId="2916C19D" w14:textId="77777777" w:rsidR="008F07E9" w:rsidRDefault="008F07E9">
      <w:pPr>
        <w:rPr>
          <w:rFonts w:ascii="Arial" w:eastAsia="Arial" w:hAnsi="Arial" w:cs="Arial"/>
          <w:sz w:val="22"/>
          <w:szCs w:val="22"/>
        </w:rPr>
      </w:pPr>
    </w:p>
    <w:p w14:paraId="27F9ECBE" w14:textId="20AAF7E7" w:rsidR="008F07E9" w:rsidRDefault="002B5B46">
      <w:pPr>
        <w:rPr>
          <w:rFonts w:ascii="Arial" w:eastAsia="Arial" w:hAnsi="Arial" w:cs="Arial"/>
          <w:sz w:val="22"/>
          <w:szCs w:val="22"/>
        </w:rPr>
      </w:pPr>
      <w:r>
        <w:rPr>
          <w:rFonts w:ascii="Arial" w:eastAsia="Arial" w:hAnsi="Arial" w:cs="Arial"/>
          <w:sz w:val="22"/>
          <w:szCs w:val="22"/>
        </w:rPr>
        <w:t>De huidige RI&amp;E dateert van 20</w:t>
      </w:r>
      <w:r w:rsidR="00BE3842">
        <w:rPr>
          <w:rFonts w:ascii="Arial" w:eastAsia="Arial" w:hAnsi="Arial" w:cs="Arial"/>
          <w:sz w:val="22"/>
          <w:szCs w:val="22"/>
        </w:rPr>
        <w:t>20</w:t>
      </w:r>
      <w:r w:rsidR="00F26A70">
        <w:rPr>
          <w:rFonts w:ascii="Arial" w:eastAsia="Arial" w:hAnsi="Arial" w:cs="Arial"/>
          <w:sz w:val="22"/>
          <w:szCs w:val="22"/>
        </w:rPr>
        <w:t>.</w:t>
      </w:r>
    </w:p>
    <w:p w14:paraId="74869460" w14:textId="77777777" w:rsidR="008F07E9" w:rsidRDefault="008F07E9">
      <w:pPr>
        <w:rPr>
          <w:rFonts w:ascii="Arial" w:eastAsia="Arial" w:hAnsi="Arial" w:cs="Arial"/>
          <w:sz w:val="22"/>
          <w:szCs w:val="22"/>
        </w:rPr>
      </w:pPr>
    </w:p>
    <w:p w14:paraId="187F57B8" w14:textId="77777777" w:rsidR="008F07E9" w:rsidRDefault="008F07E9">
      <w:pPr>
        <w:rPr>
          <w:rFonts w:ascii="Arial" w:eastAsia="Arial" w:hAnsi="Arial" w:cs="Arial"/>
          <w:sz w:val="22"/>
          <w:szCs w:val="22"/>
        </w:rPr>
      </w:pPr>
    </w:p>
    <w:p w14:paraId="54738AF4" w14:textId="77777777" w:rsidR="008F07E9" w:rsidRDefault="008F07E9">
      <w:pPr>
        <w:rPr>
          <w:rFonts w:ascii="Arial" w:eastAsia="Arial" w:hAnsi="Arial" w:cs="Arial"/>
          <w:sz w:val="22"/>
          <w:szCs w:val="22"/>
        </w:rPr>
      </w:pPr>
    </w:p>
    <w:p w14:paraId="46ABBD8F" w14:textId="77777777" w:rsidR="008F07E9" w:rsidRDefault="008F07E9">
      <w:pPr>
        <w:rPr>
          <w:rFonts w:ascii="Arial" w:eastAsia="Arial" w:hAnsi="Arial" w:cs="Arial"/>
          <w:sz w:val="22"/>
          <w:szCs w:val="22"/>
        </w:rPr>
      </w:pPr>
    </w:p>
    <w:p w14:paraId="06BBA33E" w14:textId="77777777" w:rsidR="008F07E9" w:rsidRDefault="008F07E9">
      <w:pPr>
        <w:rPr>
          <w:rFonts w:ascii="Arial" w:eastAsia="Arial" w:hAnsi="Arial" w:cs="Arial"/>
          <w:sz w:val="22"/>
          <w:szCs w:val="22"/>
        </w:rPr>
      </w:pPr>
    </w:p>
    <w:p w14:paraId="464FCBC1" w14:textId="77777777" w:rsidR="008F07E9" w:rsidRDefault="008F07E9">
      <w:pPr>
        <w:rPr>
          <w:rFonts w:ascii="Arial" w:eastAsia="Arial" w:hAnsi="Arial" w:cs="Arial"/>
          <w:sz w:val="22"/>
          <w:szCs w:val="22"/>
        </w:rPr>
      </w:pPr>
    </w:p>
    <w:p w14:paraId="5C8C6B09" w14:textId="77777777" w:rsidR="008F07E9" w:rsidRDefault="008F07E9">
      <w:pPr>
        <w:rPr>
          <w:rFonts w:ascii="Arial" w:eastAsia="Arial" w:hAnsi="Arial" w:cs="Arial"/>
          <w:sz w:val="22"/>
          <w:szCs w:val="22"/>
        </w:rPr>
      </w:pPr>
    </w:p>
    <w:p w14:paraId="3382A365" w14:textId="77777777" w:rsidR="008F07E9" w:rsidRDefault="008F07E9">
      <w:pPr>
        <w:rPr>
          <w:rFonts w:ascii="Arial" w:eastAsia="Arial" w:hAnsi="Arial" w:cs="Arial"/>
          <w:sz w:val="22"/>
          <w:szCs w:val="22"/>
        </w:rPr>
      </w:pPr>
    </w:p>
    <w:p w14:paraId="5C71F136" w14:textId="77777777" w:rsidR="008F07E9" w:rsidRDefault="008F07E9">
      <w:pPr>
        <w:rPr>
          <w:rFonts w:ascii="Arial" w:eastAsia="Arial" w:hAnsi="Arial" w:cs="Arial"/>
          <w:sz w:val="22"/>
          <w:szCs w:val="22"/>
        </w:rPr>
      </w:pPr>
    </w:p>
    <w:p w14:paraId="62199465" w14:textId="77777777" w:rsidR="008F07E9" w:rsidRDefault="008F07E9">
      <w:pPr>
        <w:rPr>
          <w:rFonts w:ascii="Arial" w:eastAsia="Arial" w:hAnsi="Arial" w:cs="Arial"/>
          <w:sz w:val="22"/>
          <w:szCs w:val="22"/>
        </w:rPr>
      </w:pPr>
    </w:p>
    <w:p w14:paraId="0DA123B1" w14:textId="77777777" w:rsidR="008F07E9" w:rsidRDefault="008F07E9">
      <w:pPr>
        <w:rPr>
          <w:rFonts w:ascii="Arial" w:eastAsia="Arial" w:hAnsi="Arial" w:cs="Arial"/>
          <w:sz w:val="22"/>
          <w:szCs w:val="22"/>
        </w:rPr>
      </w:pPr>
    </w:p>
    <w:p w14:paraId="4C4CEA3D" w14:textId="77777777" w:rsidR="008F07E9" w:rsidRDefault="008F07E9">
      <w:pPr>
        <w:rPr>
          <w:rFonts w:ascii="Arial" w:eastAsia="Arial" w:hAnsi="Arial" w:cs="Arial"/>
          <w:sz w:val="22"/>
          <w:szCs w:val="22"/>
        </w:rPr>
      </w:pPr>
    </w:p>
    <w:p w14:paraId="50895670" w14:textId="77777777" w:rsidR="008F07E9" w:rsidRDefault="008F07E9">
      <w:pPr>
        <w:rPr>
          <w:rFonts w:ascii="Arial" w:eastAsia="Arial" w:hAnsi="Arial" w:cs="Arial"/>
          <w:sz w:val="22"/>
          <w:szCs w:val="22"/>
        </w:rPr>
      </w:pPr>
    </w:p>
    <w:p w14:paraId="76661C68" w14:textId="77777777" w:rsidR="008F07E9" w:rsidRDefault="002B5B46">
      <w:pPr>
        <w:keepNext/>
        <w:pBdr>
          <w:top w:val="nil"/>
          <w:left w:val="nil"/>
          <w:bottom w:val="nil"/>
          <w:right w:val="nil"/>
          <w:between w:val="nil"/>
        </w:pBdr>
        <w:spacing w:before="240" w:after="60"/>
        <w:rPr>
          <w:rFonts w:ascii="Arial" w:eastAsia="Arial" w:hAnsi="Arial" w:cs="Arial"/>
          <w:b/>
          <w:color w:val="000000"/>
          <w:sz w:val="22"/>
          <w:szCs w:val="22"/>
        </w:rPr>
      </w:pPr>
      <w:bookmarkStart w:id="61" w:name="_3cqmetx" w:colFirst="0" w:colLast="0"/>
      <w:bookmarkEnd w:id="61"/>
      <w:r>
        <w:br w:type="page"/>
      </w:r>
      <w:r>
        <w:rPr>
          <w:rFonts w:ascii="Arial" w:eastAsia="Arial" w:hAnsi="Arial" w:cs="Arial"/>
          <w:b/>
          <w:color w:val="000000"/>
          <w:sz w:val="22"/>
          <w:szCs w:val="22"/>
        </w:rPr>
        <w:lastRenderedPageBreak/>
        <w:t>Ongevallenmeldingsformulier Arbeidsinspectie</w:t>
      </w:r>
    </w:p>
    <w:p w14:paraId="38C1F859" w14:textId="77777777" w:rsidR="008F07E9" w:rsidRDefault="008F07E9">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rPr>
          <w:rFonts w:ascii="Arial" w:eastAsia="Arial" w:hAnsi="Arial" w:cs="Arial"/>
          <w:sz w:val="22"/>
          <w:szCs w:val="22"/>
        </w:rPr>
      </w:pPr>
    </w:p>
    <w:p w14:paraId="256CF69E" w14:textId="77777777" w:rsidR="008F07E9" w:rsidRDefault="002B5B4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rPr>
          <w:rFonts w:ascii="Arial" w:eastAsia="Arial" w:hAnsi="Arial" w:cs="Arial"/>
          <w:sz w:val="22"/>
          <w:szCs w:val="22"/>
        </w:rPr>
      </w:pPr>
      <w:r>
        <w:rPr>
          <w:rFonts w:ascii="Arial" w:eastAsia="Arial" w:hAnsi="Arial" w:cs="Arial"/>
          <w:sz w:val="22"/>
          <w:szCs w:val="22"/>
        </w:rPr>
        <w:t>Gegevens ten behoeve van de schriftelijke mededeling van een ongeval, bedoeld in artikel 9 lid 1 Arbeidsomstandighedenwet.</w:t>
      </w:r>
    </w:p>
    <w:p w14:paraId="0C8FE7CE" w14:textId="77777777" w:rsidR="008F07E9" w:rsidRDefault="008F07E9">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rPr>
          <w:rFonts w:ascii="Arial" w:eastAsia="Arial" w:hAnsi="Arial" w:cs="Arial"/>
          <w:sz w:val="22"/>
          <w:szCs w:val="22"/>
        </w:rPr>
      </w:pPr>
    </w:p>
    <w:p w14:paraId="41004F19"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7DC75D72"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u w:val="single"/>
        </w:rPr>
      </w:pPr>
      <w:r>
        <w:rPr>
          <w:rFonts w:ascii="Arial" w:eastAsia="Arial" w:hAnsi="Arial" w:cs="Arial"/>
          <w:sz w:val="22"/>
          <w:szCs w:val="22"/>
          <w:u w:val="single"/>
        </w:rPr>
        <w:t>1</w:t>
      </w:r>
      <w:r>
        <w:rPr>
          <w:rFonts w:ascii="Arial" w:eastAsia="Arial" w:hAnsi="Arial" w:cs="Arial"/>
          <w:b/>
          <w:sz w:val="22"/>
          <w:szCs w:val="22"/>
          <w:u w:val="single"/>
        </w:rPr>
        <w:t>. Werkgever (bevoegd gezag)</w:t>
      </w:r>
    </w:p>
    <w:p w14:paraId="67C0C651"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5E98FB3A"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Naam: ……………………………………………………………………………………………………..</w:t>
      </w:r>
    </w:p>
    <w:p w14:paraId="308D56CC"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1793B90B"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Adres:…………………………………………………………………………………(geen Postbusnummer)</w:t>
      </w:r>
    </w:p>
    <w:p w14:paraId="797E50C6"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22A35169"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Postcode en plaats:………………………………………………………………………………………</w:t>
      </w:r>
    </w:p>
    <w:p w14:paraId="7B04FA47"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3092217B"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Registratienummer Kamer van Koophandel:…………………………………(voor zover van toepassing)</w:t>
      </w:r>
    </w:p>
    <w:p w14:paraId="568C698B"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09B5C617"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Aantal werkzame personen:…………………………………………………………………………….</w:t>
      </w:r>
    </w:p>
    <w:p w14:paraId="1A939487"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5A56BF33"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Naam melder:…………………………………………………………………………………………….</w:t>
      </w:r>
    </w:p>
    <w:p w14:paraId="6AA258D8"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5AD15196"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Telefoon:………………………………………………………………………………………………….</w:t>
      </w:r>
    </w:p>
    <w:p w14:paraId="6FFBD3EC"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6D42F72C"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b/>
          <w:sz w:val="22"/>
          <w:szCs w:val="22"/>
          <w:u w:val="single"/>
        </w:rPr>
      </w:pPr>
      <w:r>
        <w:rPr>
          <w:rFonts w:ascii="Arial" w:eastAsia="Arial" w:hAnsi="Arial" w:cs="Arial"/>
          <w:b/>
          <w:sz w:val="22"/>
          <w:szCs w:val="22"/>
          <w:u w:val="single"/>
        </w:rPr>
        <w:t>2. Getroffene(n)</w:t>
      </w:r>
    </w:p>
    <w:p w14:paraId="30DCCCAD"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5ACCC0EE"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Naam: ……………………………………………………………………………………………………..</w:t>
      </w:r>
    </w:p>
    <w:p w14:paraId="36AF6883"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71860161"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Adres:……………………………………………………………………………………………………...</w:t>
      </w:r>
    </w:p>
    <w:p w14:paraId="54C529ED"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05F620EF"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Postcode en woonplaats:………………………………………………………………………………..</w:t>
      </w:r>
    </w:p>
    <w:p w14:paraId="1C0157D6"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316CAB9B"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Geboortedatum en geslacht:……………………………………………………………………………</w:t>
      </w:r>
    </w:p>
    <w:p w14:paraId="3691E7B2"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504025D0"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Nationaliteit:………………………………………………………………………………………………</w:t>
      </w:r>
    </w:p>
    <w:p w14:paraId="526770CE"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76B5BAEA"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vertAlign w:val="superscript"/>
        </w:rPr>
      </w:pPr>
      <w:r>
        <w:rPr>
          <w:rFonts w:ascii="Arial" w:eastAsia="Arial" w:hAnsi="Arial" w:cs="Arial"/>
          <w:sz w:val="22"/>
          <w:szCs w:val="22"/>
        </w:rPr>
        <w:t>De getroffene is: werknemer/stagiair/uitzendkracht/leerling/student/overig</w:t>
      </w:r>
      <w:r>
        <w:rPr>
          <w:rFonts w:ascii="Arial" w:eastAsia="Arial" w:hAnsi="Arial" w:cs="Arial"/>
          <w:sz w:val="22"/>
          <w:szCs w:val="22"/>
          <w:vertAlign w:val="superscript"/>
        </w:rPr>
        <w:t xml:space="preserve"> * </w:t>
      </w:r>
    </w:p>
    <w:p w14:paraId="7CBEED82"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1AD33566"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Datum indiensttreding:…………………………………………………………………………………..</w:t>
      </w:r>
    </w:p>
    <w:p w14:paraId="6E36661F"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33551BAC"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Soort letsel:……………………………………………………………………………………………….</w:t>
      </w:r>
    </w:p>
    <w:p w14:paraId="38645DC7"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2D22DF2B"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Plaats van het letsel:…………………………………………………………………………………….</w:t>
      </w:r>
    </w:p>
    <w:p w14:paraId="135E58C4"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07BE025C"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 xml:space="preserve">Noodzaak ziekenhuisopname: ja/nee* </w:t>
      </w:r>
    </w:p>
    <w:p w14:paraId="62EBF9A1"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78F88631"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Dodelijke afloop: ja/nee*</w:t>
      </w:r>
    </w:p>
    <w:p w14:paraId="0C6C2CD5"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7D950F6F"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Vermoedelijke verzuimduur:…………………………………………………………………………….</w:t>
      </w:r>
    </w:p>
    <w:p w14:paraId="100C5B58"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br/>
      </w:r>
    </w:p>
    <w:p w14:paraId="709E88E4"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br w:type="page"/>
      </w:r>
    </w:p>
    <w:p w14:paraId="3C2C0C25"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b/>
          <w:sz w:val="22"/>
          <w:szCs w:val="22"/>
          <w:u w:val="single"/>
        </w:rPr>
      </w:pPr>
      <w:r>
        <w:rPr>
          <w:rFonts w:ascii="Arial" w:eastAsia="Arial" w:hAnsi="Arial" w:cs="Arial"/>
          <w:b/>
          <w:sz w:val="22"/>
          <w:szCs w:val="22"/>
          <w:u w:val="single"/>
        </w:rPr>
        <w:lastRenderedPageBreak/>
        <w:t>3. Omstandigheden van het ongeval</w:t>
      </w:r>
    </w:p>
    <w:p w14:paraId="508C98E9"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15DE38FE"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Plaats van het ongeval:…………………………………………………………………………………</w:t>
      </w:r>
    </w:p>
    <w:p w14:paraId="779F8E76"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6E2FC61E"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Naam school:…………………………………………………………………………………..………..</w:t>
      </w:r>
    </w:p>
    <w:p w14:paraId="7818863E"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076FD562"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Adres:…………………………………………………………………………..………………………...</w:t>
      </w:r>
    </w:p>
    <w:p w14:paraId="44F69B9A"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07DD2EB0"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Postcode en plaats:………………………………………………………………………………………</w:t>
      </w:r>
    </w:p>
    <w:p w14:paraId="5F07D11E"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483EC908"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Datum en tijdstip ongeval:……………………………………………………….………………………</w:t>
      </w:r>
    </w:p>
    <w:p w14:paraId="41508A3C"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16810C68"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Direct voorafgaand aan het ongeval door getroffene verrichte werkzaamheden:………………...</w:t>
      </w:r>
    </w:p>
    <w:p w14:paraId="43D6B1D6"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0CFD18AB"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Aard van het ongeval:……………………………………………………………………………………</w:t>
      </w:r>
    </w:p>
    <w:p w14:paraId="17DBC151"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75B73C58" w14:textId="77777777" w:rsidR="008F07E9" w:rsidRDefault="002B5B46">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r>
        <w:rPr>
          <w:rFonts w:ascii="Arial" w:eastAsia="Arial" w:hAnsi="Arial" w:cs="Arial"/>
          <w:sz w:val="22"/>
          <w:szCs w:val="22"/>
        </w:rPr>
        <w:t>Eventueel betrokken arbeidsmiddelen of stoffen:…………………………………………………….</w:t>
      </w:r>
    </w:p>
    <w:p w14:paraId="6F8BD81B"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2613E9C1" w14:textId="77777777" w:rsidR="008F07E9" w:rsidRDefault="008F07E9">
      <w:pPr>
        <w:pBdr>
          <w:top w:val="single" w:sz="6" w:space="1" w:color="000000"/>
          <w:left w:val="single" w:sz="6" w:space="3" w:color="000000"/>
          <w:bottom w:val="single" w:sz="6" w:space="1" w:color="000000"/>
          <w:right w:val="single" w:sz="6" w:space="4" w:color="000000"/>
        </w:pBdr>
        <w:tabs>
          <w:tab w:val="left" w:pos="-1440"/>
          <w:tab w:val="left" w:pos="-720"/>
        </w:tabs>
        <w:rPr>
          <w:rFonts w:ascii="Arial" w:eastAsia="Arial" w:hAnsi="Arial" w:cs="Arial"/>
          <w:sz w:val="22"/>
          <w:szCs w:val="22"/>
        </w:rPr>
      </w:pPr>
    </w:p>
    <w:p w14:paraId="27CC1ECC" w14:textId="77777777" w:rsidR="008F07E9" w:rsidRDefault="002B5B46">
      <w:pPr>
        <w:pBdr>
          <w:top w:val="single" w:sz="6" w:space="1" w:color="000000"/>
          <w:left w:val="single" w:sz="6" w:space="3" w:color="000000"/>
          <w:bottom w:val="single" w:sz="6" w:space="1" w:color="000000"/>
          <w:right w:val="single" w:sz="6" w:space="4" w:color="000000"/>
        </w:pBdr>
        <w:rPr>
          <w:rFonts w:ascii="Arial" w:eastAsia="Arial" w:hAnsi="Arial" w:cs="Arial"/>
          <w:sz w:val="22"/>
          <w:szCs w:val="22"/>
        </w:rPr>
      </w:pPr>
      <w:r>
        <w:rPr>
          <w:rFonts w:ascii="Arial" w:eastAsia="Arial" w:hAnsi="Arial" w:cs="Arial"/>
          <w:sz w:val="22"/>
          <w:szCs w:val="22"/>
        </w:rPr>
        <w:t>* Doorhalen wat niet van toepassing is</w:t>
      </w:r>
    </w:p>
    <w:p w14:paraId="1037B8A3" w14:textId="77777777" w:rsidR="008F07E9" w:rsidRDefault="008F07E9">
      <w:pPr>
        <w:rPr>
          <w:rFonts w:ascii="Arial" w:eastAsia="Arial" w:hAnsi="Arial" w:cs="Arial"/>
          <w:sz w:val="22"/>
          <w:szCs w:val="22"/>
        </w:rPr>
      </w:pPr>
    </w:p>
    <w:p w14:paraId="687C6DE0" w14:textId="77777777" w:rsidR="008F07E9" w:rsidRDefault="008F07E9">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p>
    <w:p w14:paraId="5A810901" w14:textId="77777777" w:rsidR="008F07E9" w:rsidRDefault="002B5B46">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r>
        <w:rPr>
          <w:rFonts w:ascii="Arial" w:eastAsia="Arial" w:hAnsi="Arial" w:cs="Arial"/>
          <w:sz w:val="22"/>
          <w:szCs w:val="22"/>
        </w:rPr>
        <w:t>Plaats:…………………………… Datum:…………… Handtekening aanmelder:…………………….</w:t>
      </w:r>
    </w:p>
    <w:p w14:paraId="5B2F9378" w14:textId="77777777" w:rsidR="008F07E9" w:rsidRDefault="008F07E9">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p>
    <w:p w14:paraId="58E6DD4E" w14:textId="77777777" w:rsidR="008F07E9" w:rsidRDefault="008F07E9">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p>
    <w:p w14:paraId="7D3BEE8F" w14:textId="77777777" w:rsidR="008F07E9" w:rsidRDefault="008F07E9">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p>
    <w:p w14:paraId="3B88899E" w14:textId="77777777" w:rsidR="008F07E9" w:rsidRDefault="008F07E9">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p>
    <w:p w14:paraId="03EDED11" w14:textId="77777777" w:rsidR="008F07E9" w:rsidRDefault="002B5B46">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r>
        <w:rPr>
          <w:rFonts w:ascii="Arial" w:eastAsia="Arial" w:hAnsi="Arial" w:cs="Arial"/>
          <w:sz w:val="22"/>
          <w:szCs w:val="22"/>
        </w:rPr>
        <w:t xml:space="preserve">Arbeidsinspectie </w:t>
      </w:r>
    </w:p>
    <w:p w14:paraId="7BD4A076" w14:textId="77777777" w:rsidR="008F07E9" w:rsidRDefault="002B5B46">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r>
        <w:rPr>
          <w:rFonts w:ascii="Arial" w:eastAsia="Arial" w:hAnsi="Arial" w:cs="Arial"/>
          <w:sz w:val="22"/>
          <w:szCs w:val="22"/>
        </w:rPr>
        <w:t>Centraal Kantoor, afdeling Handhaving</w:t>
      </w:r>
    </w:p>
    <w:p w14:paraId="7CAA20CB" w14:textId="77777777" w:rsidR="008F07E9" w:rsidRDefault="002B5B46">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r>
        <w:rPr>
          <w:rFonts w:ascii="Arial" w:eastAsia="Arial" w:hAnsi="Arial" w:cs="Arial"/>
          <w:sz w:val="22"/>
          <w:szCs w:val="22"/>
        </w:rPr>
        <w:t>Postbus 90801</w:t>
      </w:r>
    </w:p>
    <w:p w14:paraId="72ED53E3" w14:textId="29150754" w:rsidR="00E86B81" w:rsidRDefault="002B5B46">
      <w:pPr>
        <w:pBdr>
          <w:top w:val="single" w:sz="6" w:space="1" w:color="000000"/>
          <w:left w:val="single" w:sz="6" w:space="4" w:color="000000"/>
          <w:bottom w:val="single" w:sz="6" w:space="1" w:color="000000"/>
          <w:right w:val="single" w:sz="6" w:space="4" w:color="000000"/>
        </w:pBdr>
        <w:rPr>
          <w:rFonts w:ascii="Arial" w:eastAsia="Arial" w:hAnsi="Arial" w:cs="Arial"/>
          <w:sz w:val="22"/>
          <w:szCs w:val="22"/>
        </w:rPr>
      </w:pPr>
      <w:r>
        <w:rPr>
          <w:rFonts w:ascii="Arial" w:eastAsia="Arial" w:hAnsi="Arial" w:cs="Arial"/>
          <w:sz w:val="22"/>
          <w:szCs w:val="22"/>
        </w:rPr>
        <w:t>2509 LV Den Haag</w:t>
      </w:r>
    </w:p>
    <w:p w14:paraId="26C6DC1D" w14:textId="35F6F9A9" w:rsidR="00E86B81" w:rsidRPr="00E86B81" w:rsidRDefault="00E86B81" w:rsidP="00E86B81">
      <w:pPr>
        <w:rPr>
          <w:rFonts w:ascii="Arial" w:eastAsia="Arial" w:hAnsi="Arial" w:cs="Arial"/>
          <w:sz w:val="22"/>
          <w:szCs w:val="22"/>
        </w:rPr>
      </w:pPr>
    </w:p>
    <w:p w14:paraId="5ED499EA" w14:textId="1D2197D4" w:rsidR="00E86B81" w:rsidRPr="00E86B81" w:rsidRDefault="00E86B81" w:rsidP="00E86B81">
      <w:pPr>
        <w:rPr>
          <w:rFonts w:ascii="Arial" w:eastAsia="Arial" w:hAnsi="Arial" w:cs="Arial"/>
          <w:sz w:val="22"/>
          <w:szCs w:val="22"/>
        </w:rPr>
      </w:pPr>
    </w:p>
    <w:p w14:paraId="2CCA501F" w14:textId="68708043" w:rsidR="00E86B81" w:rsidRDefault="00E86B81" w:rsidP="00E86B81">
      <w:pPr>
        <w:rPr>
          <w:rFonts w:ascii="Arial" w:eastAsia="Arial" w:hAnsi="Arial" w:cs="Arial"/>
          <w:sz w:val="22"/>
          <w:szCs w:val="22"/>
        </w:rPr>
      </w:pPr>
    </w:p>
    <w:p w14:paraId="3EF583B9" w14:textId="6BCB33EF" w:rsidR="00E86B81" w:rsidRDefault="00E86B81" w:rsidP="00E86B81">
      <w:pPr>
        <w:ind w:firstLine="720"/>
        <w:rPr>
          <w:rFonts w:ascii="Arial" w:eastAsia="Arial" w:hAnsi="Arial" w:cs="Arial"/>
          <w:sz w:val="22"/>
          <w:szCs w:val="22"/>
        </w:rPr>
      </w:pPr>
    </w:p>
    <w:p w14:paraId="6D944EF5" w14:textId="6DA60603" w:rsidR="00E86B81" w:rsidRDefault="00E86B81" w:rsidP="00E86B81">
      <w:pPr>
        <w:ind w:firstLine="720"/>
        <w:rPr>
          <w:rFonts w:ascii="Arial" w:eastAsia="Arial" w:hAnsi="Arial" w:cs="Arial"/>
          <w:sz w:val="22"/>
          <w:szCs w:val="22"/>
        </w:rPr>
      </w:pPr>
    </w:p>
    <w:p w14:paraId="1541886B" w14:textId="0E1B36EF" w:rsidR="00E86B81" w:rsidRDefault="00E86B81" w:rsidP="00E86B81">
      <w:pPr>
        <w:ind w:firstLine="720"/>
        <w:rPr>
          <w:rFonts w:ascii="Arial" w:eastAsia="Arial" w:hAnsi="Arial" w:cs="Arial"/>
          <w:sz w:val="22"/>
          <w:szCs w:val="22"/>
        </w:rPr>
      </w:pPr>
    </w:p>
    <w:p w14:paraId="45171BEE" w14:textId="229760A4" w:rsidR="00E86B81" w:rsidRDefault="00E86B81" w:rsidP="00E86B81">
      <w:pPr>
        <w:ind w:firstLine="720"/>
        <w:rPr>
          <w:rFonts w:ascii="Arial" w:eastAsia="Arial" w:hAnsi="Arial" w:cs="Arial"/>
          <w:sz w:val="22"/>
          <w:szCs w:val="22"/>
        </w:rPr>
      </w:pPr>
    </w:p>
    <w:p w14:paraId="24632BA0" w14:textId="0B8D6DDF" w:rsidR="00E86B81" w:rsidRDefault="00E86B81" w:rsidP="00E86B81">
      <w:pPr>
        <w:ind w:firstLine="720"/>
        <w:rPr>
          <w:rFonts w:ascii="Arial" w:eastAsia="Arial" w:hAnsi="Arial" w:cs="Arial"/>
          <w:sz w:val="22"/>
          <w:szCs w:val="22"/>
        </w:rPr>
      </w:pPr>
    </w:p>
    <w:p w14:paraId="4BBCC832" w14:textId="24590B3F" w:rsidR="00E86B81" w:rsidRDefault="00E86B81" w:rsidP="00E86B81">
      <w:pPr>
        <w:ind w:firstLine="720"/>
        <w:rPr>
          <w:rFonts w:ascii="Arial" w:eastAsia="Arial" w:hAnsi="Arial" w:cs="Arial"/>
          <w:sz w:val="22"/>
          <w:szCs w:val="22"/>
        </w:rPr>
      </w:pPr>
    </w:p>
    <w:p w14:paraId="071124A4" w14:textId="37B75642" w:rsidR="00E86B81" w:rsidRDefault="00E86B81" w:rsidP="00E86B81">
      <w:pPr>
        <w:ind w:firstLine="720"/>
        <w:rPr>
          <w:rFonts w:ascii="Arial" w:eastAsia="Arial" w:hAnsi="Arial" w:cs="Arial"/>
          <w:sz w:val="22"/>
          <w:szCs w:val="22"/>
        </w:rPr>
      </w:pPr>
    </w:p>
    <w:p w14:paraId="0F75020A" w14:textId="16DBE7DE" w:rsidR="00E86B81" w:rsidRDefault="00E86B81" w:rsidP="00E86B81">
      <w:pPr>
        <w:ind w:firstLine="720"/>
        <w:rPr>
          <w:rFonts w:ascii="Arial" w:eastAsia="Arial" w:hAnsi="Arial" w:cs="Arial"/>
          <w:sz w:val="22"/>
          <w:szCs w:val="22"/>
        </w:rPr>
      </w:pPr>
    </w:p>
    <w:p w14:paraId="0D5AE5E6" w14:textId="73326F82" w:rsidR="00E86B81" w:rsidRDefault="00E86B81" w:rsidP="00E86B81">
      <w:pPr>
        <w:ind w:firstLine="720"/>
        <w:rPr>
          <w:rFonts w:ascii="Arial" w:eastAsia="Arial" w:hAnsi="Arial" w:cs="Arial"/>
          <w:sz w:val="22"/>
          <w:szCs w:val="22"/>
        </w:rPr>
      </w:pPr>
    </w:p>
    <w:p w14:paraId="70ECCEF3" w14:textId="47CC42E1" w:rsidR="00E86B81" w:rsidRDefault="00E86B81" w:rsidP="00E86B81">
      <w:pPr>
        <w:ind w:firstLine="720"/>
        <w:rPr>
          <w:rFonts w:ascii="Arial" w:eastAsia="Arial" w:hAnsi="Arial" w:cs="Arial"/>
          <w:sz w:val="22"/>
          <w:szCs w:val="22"/>
        </w:rPr>
      </w:pPr>
    </w:p>
    <w:p w14:paraId="022E7C4C" w14:textId="4C6318D2" w:rsidR="00E86B81" w:rsidRDefault="00E86B81" w:rsidP="00E86B81">
      <w:pPr>
        <w:ind w:firstLine="720"/>
        <w:rPr>
          <w:rFonts w:ascii="Arial" w:eastAsia="Arial" w:hAnsi="Arial" w:cs="Arial"/>
          <w:sz w:val="22"/>
          <w:szCs w:val="22"/>
        </w:rPr>
      </w:pPr>
    </w:p>
    <w:p w14:paraId="10BC0663" w14:textId="184DC322" w:rsidR="00E86B81" w:rsidRDefault="00E86B81" w:rsidP="00E86B81">
      <w:pPr>
        <w:ind w:firstLine="720"/>
        <w:rPr>
          <w:rFonts w:ascii="Arial" w:eastAsia="Arial" w:hAnsi="Arial" w:cs="Arial"/>
          <w:sz w:val="22"/>
          <w:szCs w:val="22"/>
        </w:rPr>
      </w:pPr>
    </w:p>
    <w:p w14:paraId="7A43A78B" w14:textId="107F888B" w:rsidR="00E86B81" w:rsidRDefault="00E86B81" w:rsidP="00E86B81">
      <w:pPr>
        <w:ind w:firstLine="720"/>
        <w:rPr>
          <w:rFonts w:ascii="Arial" w:eastAsia="Arial" w:hAnsi="Arial" w:cs="Arial"/>
          <w:sz w:val="22"/>
          <w:szCs w:val="22"/>
        </w:rPr>
      </w:pPr>
    </w:p>
    <w:p w14:paraId="07A5F884" w14:textId="053BA664" w:rsidR="00E86B81" w:rsidRDefault="00E86B81" w:rsidP="00E86B81">
      <w:pPr>
        <w:ind w:firstLine="720"/>
        <w:rPr>
          <w:rFonts w:ascii="Arial" w:eastAsia="Arial" w:hAnsi="Arial" w:cs="Arial"/>
          <w:sz w:val="22"/>
          <w:szCs w:val="22"/>
        </w:rPr>
      </w:pPr>
    </w:p>
    <w:p w14:paraId="5C6AF3E9" w14:textId="0E1C2A95" w:rsidR="00E86B81" w:rsidRDefault="00E86B81" w:rsidP="00E86B81">
      <w:pPr>
        <w:ind w:firstLine="720"/>
        <w:rPr>
          <w:rFonts w:ascii="Arial" w:eastAsia="Arial" w:hAnsi="Arial" w:cs="Arial"/>
          <w:sz w:val="22"/>
          <w:szCs w:val="22"/>
        </w:rPr>
      </w:pPr>
    </w:p>
    <w:p w14:paraId="699A500C" w14:textId="5FFDC5DB" w:rsidR="00E86B81" w:rsidRDefault="00E86B81" w:rsidP="00E86B81">
      <w:pPr>
        <w:ind w:firstLine="720"/>
        <w:rPr>
          <w:rFonts w:ascii="Arial" w:eastAsia="Arial" w:hAnsi="Arial" w:cs="Arial"/>
          <w:sz w:val="22"/>
          <w:szCs w:val="22"/>
        </w:rPr>
      </w:pPr>
    </w:p>
    <w:p w14:paraId="259C592C" w14:textId="7A15B510" w:rsidR="00E86B81" w:rsidRDefault="00E86B81" w:rsidP="00E86B81">
      <w:pPr>
        <w:ind w:firstLine="720"/>
        <w:rPr>
          <w:rFonts w:ascii="Arial" w:eastAsia="Arial" w:hAnsi="Arial" w:cs="Arial"/>
          <w:sz w:val="22"/>
          <w:szCs w:val="22"/>
        </w:rPr>
      </w:pPr>
    </w:p>
    <w:p w14:paraId="30B39A6E" w14:textId="47BCCD9D" w:rsidR="0030025B" w:rsidRPr="0030025B" w:rsidRDefault="0030025B" w:rsidP="0030025B">
      <w:pPr>
        <w:rPr>
          <w:rFonts w:ascii="Arial" w:eastAsia="Arial" w:hAnsi="Arial" w:cs="Arial"/>
          <w:b/>
          <w:bCs/>
          <w:sz w:val="22"/>
          <w:szCs w:val="22"/>
        </w:rPr>
      </w:pPr>
      <w:r w:rsidRPr="0030025B">
        <w:rPr>
          <w:rFonts w:ascii="Arial" w:eastAsia="Arial" w:hAnsi="Arial" w:cs="Arial"/>
          <w:b/>
          <w:bCs/>
          <w:sz w:val="22"/>
          <w:szCs w:val="22"/>
        </w:rPr>
        <w:lastRenderedPageBreak/>
        <w:t>De taken van de coördinator School en Veiligheid</w:t>
      </w:r>
    </w:p>
    <w:p w14:paraId="3128CCFD" w14:textId="77777777" w:rsidR="0030025B" w:rsidRDefault="0030025B" w:rsidP="0030025B">
      <w:pPr>
        <w:rPr>
          <w:rFonts w:ascii="Arial" w:eastAsia="Arial" w:hAnsi="Arial" w:cs="Arial"/>
          <w:sz w:val="32"/>
          <w:szCs w:val="32"/>
        </w:rPr>
      </w:pPr>
    </w:p>
    <w:p w14:paraId="753847F2"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Bijhouden en aanvullen van het veiligheidsplan.</w:t>
      </w:r>
    </w:p>
    <w:p w14:paraId="0B2D14E4"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Onderhouden DVVS (digitaal veiligheid volgsysteem)</w:t>
      </w:r>
    </w:p>
    <w:p w14:paraId="5B87199C"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Twee maal per jaar contact met Bureau Halt.</w:t>
      </w:r>
    </w:p>
    <w:p w14:paraId="68EE6B02"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Twee maal per jaar contact met alle leden van het convenant</w:t>
      </w:r>
    </w:p>
    <w:p w14:paraId="1D8C16CD"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Een maal per jaar contact met Totally Traffic</w:t>
      </w:r>
    </w:p>
    <w:p w14:paraId="22537F9B"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Uitvoeren 2 modules Totally Traffic</w:t>
      </w:r>
    </w:p>
    <w:p w14:paraId="78531B92"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Bijhouden  ontruimingsplan</w:t>
      </w:r>
    </w:p>
    <w:p w14:paraId="2755AE12"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Oefening ontruimen plus evaluatie</w:t>
      </w:r>
    </w:p>
    <w:p w14:paraId="1D03B019"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Oefenen met BHV ploeg. ( onderwerpen zelf bepalen)</w:t>
      </w:r>
    </w:p>
    <w:p w14:paraId="31877478"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Organisatie herhalingscursus BHV en EHBO</w:t>
      </w:r>
    </w:p>
    <w:p w14:paraId="348BDAB7"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Organisatie nieuw op te leiden BHV-ers en EHBO-ers</w:t>
      </w:r>
    </w:p>
    <w:p w14:paraId="74525E04"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Bijhouden incidentenregistratie</w:t>
      </w:r>
    </w:p>
    <w:p w14:paraId="16EDC0DB"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Organisatie verlichtings- vuurwerkcampagne.</w:t>
      </w:r>
    </w:p>
    <w:p w14:paraId="3A0C5FB6"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Aanwezigheid in aula tijdens pauzes, voor en na school</w:t>
      </w:r>
    </w:p>
    <w:p w14:paraId="07C08DE8"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Controle omgeving school en indien nodig contact met buurtbewoners</w:t>
      </w:r>
    </w:p>
    <w:p w14:paraId="0110A705"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Verzorgen jaarverslag</w:t>
      </w:r>
    </w:p>
    <w:p w14:paraId="76E424F5" w14:textId="77777777" w:rsidR="0030025B" w:rsidRPr="0030025B" w:rsidRDefault="0030025B" w:rsidP="0030025B">
      <w:pPr>
        <w:pStyle w:val="Lijstalinea"/>
        <w:numPr>
          <w:ilvl w:val="0"/>
          <w:numId w:val="26"/>
        </w:numPr>
        <w:rPr>
          <w:rFonts w:ascii="Arial" w:eastAsia="Arial" w:hAnsi="Arial" w:cs="Arial"/>
          <w:sz w:val="22"/>
          <w:szCs w:val="22"/>
        </w:rPr>
      </w:pPr>
      <w:r w:rsidRPr="0030025B">
        <w:rPr>
          <w:rFonts w:ascii="Arial" w:eastAsia="Arial" w:hAnsi="Arial" w:cs="Arial"/>
          <w:sz w:val="22"/>
          <w:szCs w:val="22"/>
        </w:rPr>
        <w:t>Verzorgen jaarplanning</w:t>
      </w:r>
    </w:p>
    <w:p w14:paraId="2DD01CFA" w14:textId="23F46788" w:rsidR="00E86B81" w:rsidRDefault="00E86B81" w:rsidP="00E86B81">
      <w:pPr>
        <w:ind w:firstLine="720"/>
        <w:rPr>
          <w:rFonts w:ascii="Arial" w:eastAsia="Arial" w:hAnsi="Arial" w:cs="Arial"/>
          <w:sz w:val="22"/>
          <w:szCs w:val="22"/>
        </w:rPr>
      </w:pPr>
    </w:p>
    <w:p w14:paraId="72349589" w14:textId="77777777" w:rsidR="00E86B81" w:rsidRPr="00E86B81" w:rsidRDefault="00E86B81" w:rsidP="00E86B81">
      <w:pPr>
        <w:ind w:firstLine="720"/>
        <w:rPr>
          <w:rFonts w:ascii="Arial" w:eastAsia="Arial" w:hAnsi="Arial" w:cs="Arial"/>
          <w:sz w:val="22"/>
          <w:szCs w:val="22"/>
        </w:rPr>
      </w:pPr>
    </w:p>
    <w:sectPr w:rsidR="00E86B81" w:rsidRPr="00E86B81">
      <w:type w:val="continuous"/>
      <w:pgSz w:w="12240" w:h="15840"/>
      <w:pgMar w:top="993"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5549" w14:textId="77777777" w:rsidR="00F51AD6" w:rsidRDefault="00F51AD6">
      <w:r>
        <w:separator/>
      </w:r>
    </w:p>
  </w:endnote>
  <w:endnote w:type="continuationSeparator" w:id="0">
    <w:p w14:paraId="73D2F1F6" w14:textId="77777777" w:rsidR="00F51AD6" w:rsidRDefault="00F5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1B09C7" w:rsidRDefault="001B09C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475AD14" w14:textId="77777777" w:rsidR="001B09C7" w:rsidRDefault="001B09C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751D" w14:textId="4C245796" w:rsidR="001B09C7" w:rsidRDefault="001B09C7">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E3842">
      <w:rPr>
        <w:rFonts w:ascii="Arial" w:eastAsia="Arial" w:hAnsi="Arial" w:cs="Arial"/>
        <w:noProof/>
        <w:color w:val="000000"/>
        <w:sz w:val="20"/>
        <w:szCs w:val="20"/>
      </w:rPr>
      <w:t>19</w:t>
    </w:r>
    <w:r>
      <w:rPr>
        <w:rFonts w:ascii="Arial" w:eastAsia="Arial" w:hAnsi="Arial" w:cs="Arial"/>
        <w:color w:val="000000"/>
        <w:sz w:val="20"/>
        <w:szCs w:val="20"/>
      </w:rPr>
      <w:fldChar w:fldCharType="end"/>
    </w:r>
  </w:p>
  <w:p w14:paraId="5D369756" w14:textId="77777777" w:rsidR="001B09C7" w:rsidRDefault="001B09C7">
    <w:pPr>
      <w:pBdr>
        <w:top w:val="nil"/>
        <w:left w:val="nil"/>
        <w:bottom w:val="nil"/>
        <w:right w:val="nil"/>
        <w:between w:val="nil"/>
      </w:pBdr>
      <w:tabs>
        <w:tab w:val="center" w:pos="4320"/>
        <w:tab w:val="right" w:pos="8640"/>
      </w:tabs>
      <w:ind w:right="360"/>
      <w:rPr>
        <w:rFonts w:ascii="Open Sans" w:eastAsia="Open Sans" w:hAnsi="Open Sans" w:cs="Open Sans"/>
        <w:color w:val="000000"/>
        <w:sz w:val="20"/>
        <w:szCs w:val="20"/>
      </w:rPr>
    </w:pPr>
    <w:r>
      <w:rPr>
        <w:noProof/>
      </w:rPr>
      <mc:AlternateContent>
        <mc:Choice Requires="wps">
          <w:drawing>
            <wp:anchor distT="0" distB="0" distL="114300" distR="114300" simplePos="0" relativeHeight="251658240" behindDoc="1" locked="0" layoutInCell="1" hidden="0" allowOverlap="1" wp14:anchorId="61CEE806" wp14:editId="07777777">
              <wp:simplePos x="0" y="0"/>
              <wp:positionH relativeFrom="margin">
                <wp:posOffset>1</wp:posOffset>
              </wp:positionH>
              <wp:positionV relativeFrom="paragraph">
                <wp:posOffset>0</wp:posOffset>
              </wp:positionV>
              <wp:extent cx="5486400" cy="12700"/>
              <wp:effectExtent l="0" t="0" r="0" b="0"/>
              <wp:wrapSquare wrapText="bothSides" distT="0" distB="0" distL="114300" distR="114300"/>
              <wp:docPr id="1" name="Rechte verbindingslijn met pijl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49BB6F0" id="_x0000_t32" coordsize="21600,21600" o:spt="32" o:oned="t" path="m,l21600,21600e" filled="f">
              <v:path arrowok="t" fillok="f" o:connecttype="none"/>
              <o:lock v:ext="edit" shapetype="t"/>
            </v:shapetype>
            <v:shape id="Rechte verbindingslijn met pijl 1" o:spid="_x0000_s1026" type="#_x0000_t32" style="position:absolute;margin-left:0;margin-top:0;width:6in;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">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B2B" w14:textId="77777777" w:rsidR="001B09C7" w:rsidRDefault="001B09C7">
    <w:pPr>
      <w:pBdr>
        <w:top w:val="nil"/>
        <w:left w:val="nil"/>
        <w:bottom w:val="nil"/>
        <w:right w:val="nil"/>
        <w:between w:val="nil"/>
      </w:pBdr>
      <w:tabs>
        <w:tab w:val="center" w:pos="4320"/>
        <w:tab w:val="right" w:pos="8640"/>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1195" w14:textId="77777777" w:rsidR="00F51AD6" w:rsidRDefault="00F51AD6">
      <w:r>
        <w:separator/>
      </w:r>
    </w:p>
  </w:footnote>
  <w:footnote w:type="continuationSeparator" w:id="0">
    <w:p w14:paraId="3FF274B1" w14:textId="77777777" w:rsidR="00F51AD6" w:rsidRDefault="00F5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4163" w14:textId="77777777" w:rsidR="001B09C7" w:rsidRDefault="001B09C7">
    <w:pPr>
      <w:pBdr>
        <w:top w:val="nil"/>
        <w:left w:val="nil"/>
        <w:bottom w:val="nil"/>
        <w:right w:val="nil"/>
        <w:between w:val="nil"/>
      </w:pBdr>
      <w:tabs>
        <w:tab w:val="center" w:pos="4320"/>
        <w:tab w:val="right" w:pos="8640"/>
      </w:tabs>
      <w:rPr>
        <w:color w:val="000000"/>
      </w:rPr>
    </w:pPr>
    <w:r>
      <w:rPr>
        <w:color w:val="000000"/>
      </w:rPr>
      <w:t xml:space="preserve">                                                                                                                         </w:t>
    </w:r>
  </w:p>
  <w:p w14:paraId="271CA723" w14:textId="77777777" w:rsidR="001B09C7" w:rsidRDefault="001B09C7">
    <w:pPr>
      <w:pBdr>
        <w:top w:val="nil"/>
        <w:left w:val="nil"/>
        <w:bottom w:val="nil"/>
        <w:right w:val="nil"/>
        <w:between w:val="nil"/>
      </w:pBdr>
      <w:tabs>
        <w:tab w:val="center" w:pos="4320"/>
        <w:tab w:val="right" w:pos="8640"/>
      </w:tabs>
      <w:rPr>
        <w:color w:val="000000"/>
      </w:rPr>
    </w:pPr>
  </w:p>
  <w:p w14:paraId="75FBE423" w14:textId="77777777" w:rsidR="001B09C7" w:rsidRDefault="001B09C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AEF"/>
    <w:multiLevelType w:val="multilevel"/>
    <w:tmpl w:val="0FAED5FA"/>
    <w:lvl w:ilvl="0">
      <w:start w:val="2"/>
      <w:numFmt w:val="decimal"/>
      <w:lvlText w:val="%1"/>
      <w:lvlJc w:val="left"/>
      <w:pPr>
        <w:ind w:left="435" w:hanging="435"/>
      </w:pPr>
    </w:lvl>
    <w:lvl w:ilvl="1">
      <w:start w:val="6"/>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592A0A"/>
    <w:multiLevelType w:val="multilevel"/>
    <w:tmpl w:val="F6827D8C"/>
    <w:lvl w:ilvl="0">
      <w:start w:val="3"/>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CB3F74"/>
    <w:multiLevelType w:val="multilevel"/>
    <w:tmpl w:val="00B21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374FDF"/>
    <w:multiLevelType w:val="multilevel"/>
    <w:tmpl w:val="E0EC593C"/>
    <w:lvl w:ilvl="0">
      <w:start w:val="3"/>
      <w:numFmt w:val="decimal"/>
      <w:lvlText w:val="%1"/>
      <w:lvlJc w:val="left"/>
      <w:pPr>
        <w:ind w:left="435" w:hanging="435"/>
      </w:pPr>
    </w:lvl>
    <w:lvl w:ilvl="1">
      <w:start w:val="3"/>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085C19"/>
    <w:multiLevelType w:val="multilevel"/>
    <w:tmpl w:val="D2FE08F0"/>
    <w:lvl w:ilvl="0">
      <w:start w:val="3"/>
      <w:numFmt w:val="decimal"/>
      <w:lvlText w:val="%1"/>
      <w:lvlJc w:val="left"/>
      <w:pPr>
        <w:ind w:left="435" w:hanging="435"/>
      </w:pPr>
    </w:lvl>
    <w:lvl w:ilvl="1">
      <w:start w:val="1"/>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84564E1"/>
    <w:multiLevelType w:val="multilevel"/>
    <w:tmpl w:val="97B8D9DC"/>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28F2F5E"/>
    <w:multiLevelType w:val="multilevel"/>
    <w:tmpl w:val="B7EEB124"/>
    <w:lvl w:ilvl="0">
      <w:start w:val="2"/>
      <w:numFmt w:val="decimal"/>
      <w:lvlText w:val="%1"/>
      <w:lvlJc w:val="left"/>
      <w:pPr>
        <w:ind w:left="435" w:hanging="435"/>
      </w:pPr>
    </w:lvl>
    <w:lvl w:ilvl="1">
      <w:start w:val="4"/>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CE0C6F"/>
    <w:multiLevelType w:val="multilevel"/>
    <w:tmpl w:val="5A0AC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B10E3B"/>
    <w:multiLevelType w:val="multilevel"/>
    <w:tmpl w:val="3FB2E6D6"/>
    <w:lvl w:ilvl="0">
      <w:start w:val="3"/>
      <w:numFmt w:val="decimal"/>
      <w:lvlText w:val="%1"/>
      <w:lvlJc w:val="left"/>
      <w:pPr>
        <w:ind w:left="435" w:hanging="435"/>
      </w:pPr>
    </w:lvl>
    <w:lvl w:ilvl="1">
      <w:start w:val="2"/>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9A31019"/>
    <w:multiLevelType w:val="multilevel"/>
    <w:tmpl w:val="8E969B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9D05775"/>
    <w:multiLevelType w:val="multilevel"/>
    <w:tmpl w:val="D6AAE2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0E62853"/>
    <w:multiLevelType w:val="multilevel"/>
    <w:tmpl w:val="4F723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1C2A99"/>
    <w:multiLevelType w:val="hybridMultilevel"/>
    <w:tmpl w:val="D76008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266C86"/>
    <w:multiLevelType w:val="multilevel"/>
    <w:tmpl w:val="4A565C44"/>
    <w:lvl w:ilvl="0">
      <w:start w:val="1"/>
      <w:numFmt w:val="decimal"/>
      <w:lvlText w:val="%1"/>
      <w:lvlJc w:val="left"/>
      <w:pPr>
        <w:ind w:left="567" w:hanging="567"/>
      </w:pPr>
      <w:rPr>
        <w:rFonts w:ascii="Arial" w:eastAsia="Arial" w:hAnsi="Arial" w:cs="Arial"/>
        <w:b/>
        <w:i w:val="0"/>
        <w:color w:val="E98300"/>
        <w:sz w:val="26"/>
        <w:szCs w:val="26"/>
      </w:rPr>
    </w:lvl>
    <w:lvl w:ilvl="1">
      <w:start w:val="1"/>
      <w:numFmt w:val="decimal"/>
      <w:lvlText w:val="%1.%2"/>
      <w:lvlJc w:val="left"/>
      <w:pPr>
        <w:ind w:left="576" w:hanging="576"/>
      </w:pPr>
      <w:rPr>
        <w:rFonts w:ascii="Arial" w:eastAsia="Arial" w:hAnsi="Arial" w:cs="Arial"/>
        <w:b/>
        <w:i w:val="0"/>
        <w:color w:val="6E2C6B"/>
        <w:sz w:val="22"/>
        <w:szCs w:val="22"/>
      </w:rPr>
    </w:lvl>
    <w:lvl w:ilvl="2">
      <w:start w:val="1"/>
      <w:numFmt w:val="decimal"/>
      <w:lvlText w:val="%1.%2.%3"/>
      <w:lvlJc w:val="left"/>
      <w:pPr>
        <w:ind w:left="720" w:hanging="720"/>
      </w:pPr>
      <w:rPr>
        <w:rFonts w:ascii="Arial" w:eastAsia="Arial" w:hAnsi="Arial" w:cs="Arial"/>
        <w:b/>
        <w:i/>
        <w:color w:val="00000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E347A7"/>
    <w:multiLevelType w:val="multilevel"/>
    <w:tmpl w:val="2870A2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812313B"/>
    <w:multiLevelType w:val="multilevel"/>
    <w:tmpl w:val="BDCE2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314449"/>
    <w:multiLevelType w:val="multilevel"/>
    <w:tmpl w:val="D22A1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3B1AC4"/>
    <w:multiLevelType w:val="multilevel"/>
    <w:tmpl w:val="18AE3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8407C3"/>
    <w:multiLevelType w:val="multilevel"/>
    <w:tmpl w:val="D77652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B726C13"/>
    <w:multiLevelType w:val="multilevel"/>
    <w:tmpl w:val="AB80FA2E"/>
    <w:lvl w:ilvl="0">
      <w:start w:val="2"/>
      <w:numFmt w:val="decimal"/>
      <w:lvlText w:val="%1"/>
      <w:lvlJc w:val="left"/>
      <w:pPr>
        <w:ind w:left="435" w:hanging="435"/>
      </w:pPr>
    </w:lvl>
    <w:lvl w:ilvl="1">
      <w:start w:val="7"/>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E3A1519"/>
    <w:multiLevelType w:val="hybridMultilevel"/>
    <w:tmpl w:val="2938B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C76663"/>
    <w:multiLevelType w:val="multilevel"/>
    <w:tmpl w:val="599E9A94"/>
    <w:lvl w:ilvl="0">
      <w:start w:val="2"/>
      <w:numFmt w:val="decimal"/>
      <w:lvlText w:val="%1"/>
      <w:lvlJc w:val="left"/>
      <w:pPr>
        <w:ind w:left="435" w:hanging="435"/>
      </w:pPr>
    </w:lvl>
    <w:lvl w:ilvl="1">
      <w:start w:val="5"/>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A21B52"/>
    <w:multiLevelType w:val="multilevel"/>
    <w:tmpl w:val="9F40CDB4"/>
    <w:lvl w:ilvl="0">
      <w:start w:val="2"/>
      <w:numFmt w:val="decimal"/>
      <w:lvlText w:val="%1"/>
      <w:lvlJc w:val="left"/>
      <w:pPr>
        <w:ind w:left="435" w:hanging="435"/>
      </w:pPr>
      <w:rPr>
        <w:b w:val="0"/>
        <w:i w:val="0"/>
      </w:rPr>
    </w:lvl>
    <w:lvl w:ilvl="1">
      <w:start w:val="1"/>
      <w:numFmt w:val="decimal"/>
      <w:lvlText w:val="%1.%2"/>
      <w:lvlJc w:val="left"/>
      <w:pPr>
        <w:ind w:left="435" w:hanging="435"/>
      </w:pPr>
      <w:rPr>
        <w:b w:val="0"/>
        <w:i w:val="0"/>
      </w:rPr>
    </w:lvl>
    <w:lvl w:ilvl="2">
      <w:start w:val="2"/>
      <w:numFmt w:val="decimal"/>
      <w:lvlText w:val="%1.%2.%3"/>
      <w:lvlJc w:val="left"/>
      <w:pPr>
        <w:ind w:left="720" w:hanging="720"/>
      </w:pPr>
      <w:rPr>
        <w:b/>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23" w15:restartNumberingAfterBreak="0">
    <w:nsid w:val="66DF3361"/>
    <w:multiLevelType w:val="multilevel"/>
    <w:tmpl w:val="BEE6FD6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1B2E58"/>
    <w:multiLevelType w:val="multilevel"/>
    <w:tmpl w:val="4E8CC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357673"/>
    <w:multiLevelType w:val="multilevel"/>
    <w:tmpl w:val="B0AAEC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7"/>
  </w:num>
  <w:num w:numId="3">
    <w:abstractNumId w:val="2"/>
  </w:num>
  <w:num w:numId="4">
    <w:abstractNumId w:val="25"/>
  </w:num>
  <w:num w:numId="5">
    <w:abstractNumId w:val="21"/>
  </w:num>
  <w:num w:numId="6">
    <w:abstractNumId w:val="18"/>
  </w:num>
  <w:num w:numId="7">
    <w:abstractNumId w:val="0"/>
  </w:num>
  <w:num w:numId="8">
    <w:abstractNumId w:val="9"/>
  </w:num>
  <w:num w:numId="9">
    <w:abstractNumId w:val="23"/>
  </w:num>
  <w:num w:numId="10">
    <w:abstractNumId w:val="19"/>
  </w:num>
  <w:num w:numId="11">
    <w:abstractNumId w:val="10"/>
  </w:num>
  <w:num w:numId="12">
    <w:abstractNumId w:val="11"/>
  </w:num>
  <w:num w:numId="13">
    <w:abstractNumId w:val="13"/>
  </w:num>
  <w:num w:numId="14">
    <w:abstractNumId w:val="4"/>
  </w:num>
  <w:num w:numId="15">
    <w:abstractNumId w:val="8"/>
  </w:num>
  <w:num w:numId="16">
    <w:abstractNumId w:val="7"/>
  </w:num>
  <w:num w:numId="17">
    <w:abstractNumId w:val="16"/>
  </w:num>
  <w:num w:numId="18">
    <w:abstractNumId w:val="3"/>
  </w:num>
  <w:num w:numId="19">
    <w:abstractNumId w:val="22"/>
  </w:num>
  <w:num w:numId="20">
    <w:abstractNumId w:val="1"/>
  </w:num>
  <w:num w:numId="21">
    <w:abstractNumId w:val="24"/>
  </w:num>
  <w:num w:numId="22">
    <w:abstractNumId w:val="5"/>
  </w:num>
  <w:num w:numId="23">
    <w:abstractNumId w:val="14"/>
  </w:num>
  <w:num w:numId="24">
    <w:abstractNumId w:val="6"/>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E9"/>
    <w:rsid w:val="00072589"/>
    <w:rsid w:val="000E7587"/>
    <w:rsid w:val="0014546B"/>
    <w:rsid w:val="00175518"/>
    <w:rsid w:val="001B09C7"/>
    <w:rsid w:val="00230D03"/>
    <w:rsid w:val="0028646E"/>
    <w:rsid w:val="002B5B46"/>
    <w:rsid w:val="002C2E32"/>
    <w:rsid w:val="002E6DEB"/>
    <w:rsid w:val="002F4B19"/>
    <w:rsid w:val="0030025B"/>
    <w:rsid w:val="003B7172"/>
    <w:rsid w:val="003D1844"/>
    <w:rsid w:val="003D603E"/>
    <w:rsid w:val="003E5732"/>
    <w:rsid w:val="004A6EF2"/>
    <w:rsid w:val="004D3D00"/>
    <w:rsid w:val="005F0CD9"/>
    <w:rsid w:val="006B72BA"/>
    <w:rsid w:val="00783AF5"/>
    <w:rsid w:val="00792289"/>
    <w:rsid w:val="00824F41"/>
    <w:rsid w:val="00877997"/>
    <w:rsid w:val="008A6BAD"/>
    <w:rsid w:val="008C3B40"/>
    <w:rsid w:val="008F07E9"/>
    <w:rsid w:val="009066FB"/>
    <w:rsid w:val="00944035"/>
    <w:rsid w:val="00A15AC0"/>
    <w:rsid w:val="00A34010"/>
    <w:rsid w:val="00A7210E"/>
    <w:rsid w:val="00AC1528"/>
    <w:rsid w:val="00BE3842"/>
    <w:rsid w:val="00C25C72"/>
    <w:rsid w:val="00E06064"/>
    <w:rsid w:val="00E80A5E"/>
    <w:rsid w:val="00E86B81"/>
    <w:rsid w:val="00F26A70"/>
    <w:rsid w:val="00F51AD6"/>
    <w:rsid w:val="00FA13E8"/>
    <w:rsid w:val="671FC5B1"/>
    <w:rsid w:val="672DA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9752"/>
  <w15:docId w15:val="{995A7F76-6880-4DA0-8137-A36E136B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pPr>
      <w:pBdr>
        <w:top w:val="nil"/>
        <w:left w:val="nil"/>
        <w:bottom w:val="nil"/>
        <w:right w:val="nil"/>
        <w:between w:val="nil"/>
      </w:pBdr>
      <w:spacing w:before="200"/>
      <w:outlineLvl w:val="2"/>
    </w:pPr>
    <w:rPr>
      <w:b/>
      <w:color w:val="4F81BD"/>
    </w:rPr>
  </w:style>
  <w:style w:type="paragraph" w:styleId="Kop4">
    <w:name w:val="heading 4"/>
    <w:basedOn w:val="Standaard"/>
    <w:next w:val="Standaard"/>
    <w:pPr>
      <w:keepNext/>
      <w:spacing w:before="240" w:after="60"/>
      <w:ind w:left="864" w:hanging="864"/>
      <w:outlineLvl w:val="3"/>
    </w:pPr>
    <w:rPr>
      <w:rFonts w:ascii="Calibri" w:eastAsia="Calibri" w:hAnsi="Calibri" w:cs="Calibri"/>
      <w:b/>
      <w:sz w:val="28"/>
      <w:szCs w:val="28"/>
    </w:rPr>
  </w:style>
  <w:style w:type="paragraph" w:styleId="Kop5">
    <w:name w:val="heading 5"/>
    <w:basedOn w:val="Standaard"/>
    <w:next w:val="Standaard"/>
    <w:pPr>
      <w:spacing w:before="240" w:after="60"/>
      <w:ind w:left="1008" w:hanging="1008"/>
      <w:outlineLvl w:val="4"/>
    </w:pPr>
    <w:rPr>
      <w:rFonts w:ascii="Calibri" w:eastAsia="Calibri" w:hAnsi="Calibri" w:cs="Calibri"/>
      <w:b/>
      <w:i/>
      <w:sz w:val="26"/>
      <w:szCs w:val="26"/>
    </w:rPr>
  </w:style>
  <w:style w:type="paragraph" w:styleId="Kop6">
    <w:name w:val="heading 6"/>
    <w:basedOn w:val="Standaard"/>
    <w:next w:val="Standaard"/>
    <w:pPr>
      <w:spacing w:before="240" w:after="60"/>
      <w:ind w:left="1152" w:hanging="1152"/>
      <w:outlineLvl w:val="5"/>
    </w:pPr>
    <w:rPr>
      <w:rFonts w:ascii="Calibri" w:eastAsia="Calibri" w:hAnsi="Calibri" w:cs="Calibri"/>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pPr>
      <w:pBdr>
        <w:top w:val="nil"/>
        <w:left w:val="nil"/>
        <w:bottom w:val="nil"/>
        <w:right w:val="nil"/>
        <w:between w:val="nil"/>
      </w:pBdr>
    </w:pPr>
    <w:rPr>
      <w:i/>
      <w:color w:val="4F81BD"/>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paragraph" w:styleId="Lijstalinea">
    <w:name w:val="List Paragraph"/>
    <w:basedOn w:val="Standaard"/>
    <w:uiPriority w:val="34"/>
    <w:qFormat/>
    <w:rsid w:val="0030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esancta.nl"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FAEF07200764A989E8647EA0AAEE5" ma:contentTypeVersion="7" ma:contentTypeDescription="Een nieuw document maken." ma:contentTypeScope="" ma:versionID="1ef949cdf6e44bf00fdc19a2415ac1b8">
  <xsd:schema xmlns:xsd="http://www.w3.org/2001/XMLSchema" xmlns:xs="http://www.w3.org/2001/XMLSchema" xmlns:p="http://schemas.microsoft.com/office/2006/metadata/properties" xmlns:ns2="b62b5328-a663-4621-98cb-15e465e56234" targetNamespace="http://schemas.microsoft.com/office/2006/metadata/properties" ma:root="true" ma:fieldsID="5f25f7516234b6d7cc4eb66eaec2572b" ns2:_="">
    <xsd:import namespace="b62b5328-a663-4621-98cb-15e465e56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b5328-a663-4621-98cb-15e465e56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02B4A-899A-4EDB-97F4-33347553718B}">
  <ds:schemaRefs>
    <ds:schemaRef ds:uri="http://schemas.microsoft.com/sharepoint/v3/contenttype/forms"/>
  </ds:schemaRefs>
</ds:datastoreItem>
</file>

<file path=customXml/itemProps2.xml><?xml version="1.0" encoding="utf-8"?>
<ds:datastoreItem xmlns:ds="http://schemas.openxmlformats.org/officeDocument/2006/customXml" ds:itemID="{7A6331BE-1225-46CE-A53E-2B507FCBF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b5328-a663-4621-98cb-15e465e56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169F8-EC8A-4271-A2A1-53C00240D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6786</Words>
  <Characters>37327</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Verlouw</dc:creator>
  <cp:lastModifiedBy>Willemijn vancrijn</cp:lastModifiedBy>
  <cp:revision>2</cp:revision>
  <cp:lastPrinted>2021-10-04T08:41:00Z</cp:lastPrinted>
  <dcterms:created xsi:type="dcterms:W3CDTF">2021-12-07T12:09:00Z</dcterms:created>
  <dcterms:modified xsi:type="dcterms:W3CDTF">2021-12-07T12:09:00Z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0x0101005DFFAEF07200764A989E8647EA0AAEE5</vt:lpwstr>
  </property>
</Properties>
</file>