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7C70" w14:textId="77777777" w:rsidR="00FF2CBF" w:rsidRPr="009879D4" w:rsidRDefault="00323D14" w:rsidP="00C36038">
      <w:pPr>
        <w:pStyle w:val="Voetnoottekst"/>
        <w:outlineLvl w:val="0"/>
        <w:rPr>
          <w:rFonts w:ascii="Verdana" w:hAnsi="Verdana"/>
          <w:color w:val="4F81BD" w:themeColor="accent1"/>
          <w:u w:val="single"/>
        </w:rPr>
      </w:pPr>
      <w:r w:rsidRPr="009879D4">
        <w:rPr>
          <w:rFonts w:ascii="Verdana" w:hAnsi="Verdana"/>
          <w:color w:val="4F81BD" w:themeColor="accent1"/>
          <w:u w:val="single"/>
        </w:rPr>
        <w:t>Protocol 5</w:t>
      </w:r>
      <w:r w:rsidR="00FF2CBF" w:rsidRPr="009879D4">
        <w:rPr>
          <w:rFonts w:ascii="Verdana" w:hAnsi="Verdana"/>
          <w:color w:val="4F81BD" w:themeColor="accent1"/>
          <w:u w:val="single"/>
        </w:rPr>
        <w:t xml:space="preserve">: </w:t>
      </w:r>
      <w:r w:rsidR="00C36038" w:rsidRPr="009879D4">
        <w:rPr>
          <w:rFonts w:ascii="Verdana" w:hAnsi="Verdana"/>
          <w:color w:val="4F81BD" w:themeColor="accent1"/>
          <w:u w:val="single"/>
        </w:rPr>
        <w:t>Veiligheidsplan</w:t>
      </w:r>
    </w:p>
    <w:p w14:paraId="6760BFAF" w14:textId="77777777" w:rsidR="00C36038" w:rsidRDefault="00C36038" w:rsidP="00FF2CBF">
      <w:pPr>
        <w:outlineLvl w:val="0"/>
        <w:rPr>
          <w:rFonts w:ascii="Trebuchet MS" w:hAnsi="Trebuchet MS" w:cs="Arial"/>
          <w:b/>
          <w:smallCaps/>
          <w:sz w:val="20"/>
          <w:szCs w:val="20"/>
        </w:rPr>
      </w:pPr>
    </w:p>
    <w:p w14:paraId="05A6851A" w14:textId="77777777" w:rsidR="00FF2CBF" w:rsidRPr="009879D4" w:rsidRDefault="00FF2CBF" w:rsidP="00323D14">
      <w:pPr>
        <w:outlineLvl w:val="0"/>
        <w:rPr>
          <w:rFonts w:ascii="Verdana" w:hAnsi="Verdana" w:cs="Arial"/>
          <w:sz w:val="20"/>
          <w:szCs w:val="20"/>
        </w:rPr>
      </w:pPr>
      <w:r w:rsidRPr="009879D4">
        <w:rPr>
          <w:rFonts w:ascii="Verdana" w:hAnsi="Verdana" w:cs="Arial"/>
          <w:b/>
          <w:smallCaps/>
          <w:sz w:val="20"/>
          <w:szCs w:val="20"/>
        </w:rPr>
        <w:t>Inleiding</w:t>
      </w:r>
    </w:p>
    <w:p w14:paraId="604CF8D5" w14:textId="77777777" w:rsidR="00FF2CBF" w:rsidRPr="009879D4" w:rsidRDefault="00FF2CBF" w:rsidP="00FF2CBF">
      <w:pPr>
        <w:rPr>
          <w:rFonts w:ascii="Verdana" w:hAnsi="Verdana" w:cs="Arial"/>
          <w:sz w:val="20"/>
          <w:szCs w:val="20"/>
        </w:rPr>
      </w:pPr>
      <w:r w:rsidRPr="009879D4">
        <w:rPr>
          <w:rFonts w:ascii="Verdana" w:hAnsi="Verdana" w:cs="Arial"/>
          <w:sz w:val="20"/>
          <w:szCs w:val="20"/>
        </w:rPr>
        <w:t xml:space="preserve">Een ieder die op school werkt of leert, kan te maken krijgen met onveilige situaties. Deze onveilige situaties kunnen variëren van het zich niet opgenomen voelen in de groep tot het meemaken van een levensbedreigende situatie. </w:t>
      </w:r>
    </w:p>
    <w:p w14:paraId="03F2DAAD" w14:textId="77777777" w:rsidR="00FF2CBF" w:rsidRPr="009879D4" w:rsidRDefault="009879D4" w:rsidP="00FF2CBF">
      <w:pPr>
        <w:rPr>
          <w:rFonts w:ascii="Verdana" w:hAnsi="Verdana" w:cs="Arial"/>
          <w:sz w:val="20"/>
          <w:szCs w:val="20"/>
        </w:rPr>
      </w:pPr>
      <w:r>
        <w:rPr>
          <w:rFonts w:ascii="Verdana" w:hAnsi="Verdana" w:cs="Arial"/>
          <w:sz w:val="20"/>
          <w:szCs w:val="20"/>
        </w:rPr>
        <w:t xml:space="preserve">In de missie van CV-AV </w:t>
      </w:r>
      <w:r w:rsidR="00FF2CBF" w:rsidRPr="009879D4">
        <w:rPr>
          <w:rFonts w:ascii="Verdana" w:hAnsi="Verdana" w:cs="Arial"/>
          <w:sz w:val="20"/>
          <w:szCs w:val="20"/>
        </w:rPr>
        <w:t>geven we aan dat de leerling graag op school is als deze veiligheid, waardering en verbondenheid ervaart. Geborgenheid is het achterliggende begrip uit de missie. Daarbij gaat het om een aangename en veilige leer- en werkomgeving, waarin respect en ontmoeting centraal staan.</w:t>
      </w:r>
    </w:p>
    <w:p w14:paraId="16BBC36A" w14:textId="77777777" w:rsidR="00FF2CBF" w:rsidRPr="009879D4" w:rsidRDefault="00FF2CBF" w:rsidP="00FF2CBF">
      <w:pPr>
        <w:rPr>
          <w:rFonts w:ascii="Verdana" w:hAnsi="Verdana" w:cs="Arial"/>
          <w:b/>
          <w:i/>
          <w:sz w:val="20"/>
          <w:szCs w:val="20"/>
        </w:rPr>
      </w:pPr>
      <w:r w:rsidRPr="009879D4">
        <w:rPr>
          <w:rFonts w:ascii="Verdana" w:hAnsi="Verdana" w:cs="Arial"/>
          <w:sz w:val="20"/>
          <w:szCs w:val="20"/>
        </w:rPr>
        <w:t>Dit veiligheidsplan heeft ten doel het gevoel van veiligheid  op school te optimaliseren en te bewaken. Het doet tevens recht aan de specifieke kenmerken van de locatie en aan de eigenheid van de leerling.</w:t>
      </w:r>
      <w:r w:rsidRPr="009879D4">
        <w:rPr>
          <w:rFonts w:ascii="Verdana" w:hAnsi="Verdana" w:cs="Arial"/>
          <w:b/>
          <w:i/>
          <w:sz w:val="20"/>
          <w:szCs w:val="20"/>
        </w:rPr>
        <w:t xml:space="preserve"> </w:t>
      </w:r>
    </w:p>
    <w:p w14:paraId="3C448590" w14:textId="77777777" w:rsidR="00323D14" w:rsidRPr="009879D4" w:rsidRDefault="00FF2CBF" w:rsidP="00FF2CBF">
      <w:pPr>
        <w:rPr>
          <w:rFonts w:ascii="Verdana" w:hAnsi="Verdana" w:cs="Arial"/>
          <w:sz w:val="20"/>
          <w:szCs w:val="20"/>
        </w:rPr>
      </w:pPr>
      <w:r w:rsidRPr="009879D4">
        <w:rPr>
          <w:rFonts w:ascii="Verdana" w:hAnsi="Verdana" w:cs="Arial"/>
          <w:sz w:val="20"/>
          <w:szCs w:val="20"/>
        </w:rPr>
        <w:t>Het document geeft vorm aan de wettelijk vastgestelde verplichtingen van de werkgever. Het beleidskader van de scholengroep stelt dat een veiligheidsplan uit een aantal beschreven preventieve en curatieve maatregelen bestaat. Voorts worden een aantal wettelijk vereiste aandachtspunten opgesomd, welke locatie</w:t>
      </w:r>
      <w:r w:rsidR="00323D14" w:rsidRPr="009879D4">
        <w:rPr>
          <w:rFonts w:ascii="Verdana" w:hAnsi="Verdana" w:cs="Arial"/>
          <w:sz w:val="20"/>
          <w:szCs w:val="20"/>
        </w:rPr>
        <w:t xml:space="preserve"> </w:t>
      </w:r>
      <w:r w:rsidRPr="009879D4">
        <w:rPr>
          <w:rFonts w:ascii="Verdana" w:hAnsi="Verdana" w:cs="Arial"/>
          <w:sz w:val="20"/>
          <w:szCs w:val="20"/>
        </w:rPr>
        <w:t xml:space="preserve">gebonden zijn en onder verantwoordelijkheid van de directeur uitgewerkt worden.  </w:t>
      </w:r>
    </w:p>
    <w:p w14:paraId="2BC4A6CD" w14:textId="77777777" w:rsidR="00FF2CBF" w:rsidRPr="009879D4" w:rsidRDefault="00323D14" w:rsidP="00FF2CBF">
      <w:pPr>
        <w:rPr>
          <w:rFonts w:ascii="Verdana" w:hAnsi="Verdana" w:cs="Arial"/>
          <w:sz w:val="20"/>
          <w:szCs w:val="20"/>
        </w:rPr>
      </w:pPr>
      <w:r w:rsidRPr="009879D4">
        <w:rPr>
          <w:rFonts w:ascii="Verdana" w:hAnsi="Verdana" w:cs="Arial"/>
          <w:sz w:val="20"/>
          <w:szCs w:val="20"/>
          <w:u w:val="single"/>
        </w:rPr>
        <w:t>P</w:t>
      </w:r>
      <w:r w:rsidR="00FF2CBF" w:rsidRPr="009879D4">
        <w:rPr>
          <w:rFonts w:ascii="Verdana" w:hAnsi="Verdana" w:cs="Arial"/>
          <w:sz w:val="20"/>
          <w:szCs w:val="20"/>
          <w:u w:val="single"/>
        </w:rPr>
        <w:t>ersonele/sociale veiligheid</w:t>
      </w:r>
      <w:r w:rsidR="005D0B4D" w:rsidRPr="009879D4">
        <w:rPr>
          <w:rFonts w:ascii="Verdana" w:hAnsi="Verdana" w:cs="Arial"/>
          <w:sz w:val="20"/>
          <w:szCs w:val="20"/>
        </w:rPr>
        <w:t>. Een aantal veiligheids</w:t>
      </w:r>
      <w:r w:rsidR="00FF2CBF" w:rsidRPr="009879D4">
        <w:rPr>
          <w:rFonts w:ascii="Verdana" w:hAnsi="Verdana" w:cs="Arial"/>
          <w:sz w:val="20"/>
          <w:szCs w:val="20"/>
        </w:rPr>
        <w:t>aspecten m.b.t. de personeel en leerlingen zijn separaat in andere regelingen vastgelegd. Voorbeelden zijn het zorgplan, de schoolgids en het vademecum.</w:t>
      </w:r>
    </w:p>
    <w:p w14:paraId="323FD6DF" w14:textId="77777777" w:rsidR="00FF2CBF" w:rsidRPr="009879D4" w:rsidRDefault="00FF2CBF" w:rsidP="00FF2CBF">
      <w:pPr>
        <w:rPr>
          <w:rFonts w:ascii="Verdana" w:hAnsi="Verdana" w:cs="Arial"/>
          <w:sz w:val="20"/>
          <w:szCs w:val="20"/>
        </w:rPr>
      </w:pPr>
      <w:r w:rsidRPr="009879D4">
        <w:rPr>
          <w:rFonts w:ascii="Verdana" w:hAnsi="Verdana" w:cs="Arial"/>
          <w:sz w:val="20"/>
          <w:szCs w:val="20"/>
          <w:u w:val="single"/>
        </w:rPr>
        <w:t>Fysieke veiligheid</w:t>
      </w:r>
      <w:r w:rsidRPr="009879D4">
        <w:rPr>
          <w:rFonts w:ascii="Verdana" w:hAnsi="Verdana" w:cs="Arial"/>
          <w:sz w:val="20"/>
          <w:szCs w:val="20"/>
        </w:rPr>
        <w:t>. In het kader van de fysieke veiligheid wordt in een 4-jaarlijkse cyclus per locatie een risico inventarisatie gedaan</w:t>
      </w:r>
      <w:r w:rsidR="00323D14" w:rsidRPr="009879D4">
        <w:rPr>
          <w:rFonts w:ascii="Verdana" w:hAnsi="Verdana" w:cs="Arial"/>
          <w:sz w:val="20"/>
          <w:szCs w:val="20"/>
        </w:rPr>
        <w:t>.</w:t>
      </w:r>
    </w:p>
    <w:p w14:paraId="5622FF07" w14:textId="77777777" w:rsidR="00FF2CBF" w:rsidRPr="009879D4" w:rsidRDefault="00FF2CBF" w:rsidP="009879D4">
      <w:pPr>
        <w:pStyle w:val="Kop1"/>
        <w:rPr>
          <w:rFonts w:ascii="Verdana" w:hAnsi="Verdana" w:cs="Arial"/>
          <w:smallCaps/>
          <w:sz w:val="20"/>
          <w:szCs w:val="20"/>
        </w:rPr>
      </w:pPr>
      <w:r w:rsidRPr="009879D4">
        <w:rPr>
          <w:rFonts w:ascii="Verdana" w:hAnsi="Verdana" w:cs="Arial"/>
          <w:smallCaps/>
          <w:sz w:val="20"/>
          <w:szCs w:val="20"/>
        </w:rPr>
        <w:t>Preventieve maatregelen</w:t>
      </w:r>
    </w:p>
    <w:p w14:paraId="179E9D77" w14:textId="77777777" w:rsidR="00323D14" w:rsidRPr="009879D4" w:rsidRDefault="00323D14" w:rsidP="009879D4">
      <w:pPr>
        <w:spacing w:after="0" w:line="240" w:lineRule="auto"/>
        <w:rPr>
          <w:rFonts w:ascii="Verdana" w:hAnsi="Verdana" w:cs="Arial"/>
          <w:b/>
          <w:iCs/>
          <w:sz w:val="20"/>
          <w:szCs w:val="20"/>
        </w:rPr>
      </w:pPr>
    </w:p>
    <w:p w14:paraId="3B0BA39D" w14:textId="77777777" w:rsidR="00F127F6" w:rsidRDefault="009879D4" w:rsidP="009879D4">
      <w:pPr>
        <w:spacing w:after="0" w:line="240" w:lineRule="auto"/>
        <w:rPr>
          <w:rFonts w:ascii="Verdana" w:hAnsi="Verdana" w:cs="Arial"/>
          <w:sz w:val="20"/>
          <w:szCs w:val="20"/>
        </w:rPr>
      </w:pPr>
      <w:r>
        <w:rPr>
          <w:rFonts w:ascii="Verdana" w:hAnsi="Verdana" w:cs="Arial"/>
          <w:sz w:val="20"/>
          <w:szCs w:val="20"/>
        </w:rPr>
        <w:t xml:space="preserve">Op de </w:t>
      </w:r>
      <w:proofErr w:type="spellStart"/>
      <w:r>
        <w:rPr>
          <w:rFonts w:ascii="Verdana" w:hAnsi="Verdana" w:cs="Arial"/>
          <w:sz w:val="20"/>
          <w:szCs w:val="20"/>
        </w:rPr>
        <w:t>k</w:t>
      </w:r>
      <w:r w:rsidR="00FF2CBF" w:rsidRPr="009879D4">
        <w:rPr>
          <w:rFonts w:ascii="Verdana" w:hAnsi="Verdana" w:cs="Arial"/>
          <w:sz w:val="20"/>
          <w:szCs w:val="20"/>
        </w:rPr>
        <w:t>ennismakingsdag</w:t>
      </w:r>
      <w:proofErr w:type="spellEnd"/>
      <w:r w:rsidR="00FF2CBF" w:rsidRPr="009879D4">
        <w:rPr>
          <w:rFonts w:ascii="Verdana" w:hAnsi="Verdana" w:cs="Arial"/>
          <w:sz w:val="20"/>
          <w:szCs w:val="20"/>
        </w:rPr>
        <w:t xml:space="preserve"> van de brugklas wordt samenwerken en sociaal gedrag  behandeld. In de mentorlessen wordt o.a. geleerd hoe om te gaan met conflicten en gedrag in groepen. </w:t>
      </w:r>
      <w:r w:rsidR="00F127F6" w:rsidRPr="009879D4">
        <w:rPr>
          <w:rFonts w:ascii="Verdana" w:hAnsi="Verdana" w:cs="Arial"/>
          <w:sz w:val="20"/>
          <w:szCs w:val="20"/>
        </w:rPr>
        <w:t xml:space="preserve">Calvijn heeft schoolregels die gekenmerkt worden door waarden als: veiligheid, respect, samenwerking en kwaliteit in het onderwijs. Het streven </w:t>
      </w:r>
      <w:r>
        <w:rPr>
          <w:rFonts w:ascii="Verdana" w:hAnsi="Verdana" w:cs="Arial"/>
          <w:sz w:val="20"/>
          <w:szCs w:val="20"/>
        </w:rPr>
        <w:t xml:space="preserve">is </w:t>
      </w:r>
      <w:r w:rsidR="00F127F6" w:rsidRPr="009879D4">
        <w:rPr>
          <w:rFonts w:ascii="Verdana" w:hAnsi="Verdana" w:cs="Arial"/>
          <w:sz w:val="20"/>
          <w:szCs w:val="20"/>
        </w:rPr>
        <w:t xml:space="preserve">gericht </w:t>
      </w:r>
      <w:r>
        <w:rPr>
          <w:rFonts w:ascii="Verdana" w:hAnsi="Verdana" w:cs="Arial"/>
          <w:sz w:val="20"/>
          <w:szCs w:val="20"/>
        </w:rPr>
        <w:t xml:space="preserve">op </w:t>
      </w:r>
      <w:r w:rsidR="00F127F6" w:rsidRPr="009879D4">
        <w:rPr>
          <w:rFonts w:ascii="Verdana" w:hAnsi="Verdana" w:cs="Arial"/>
          <w:sz w:val="20"/>
          <w:szCs w:val="20"/>
        </w:rPr>
        <w:t xml:space="preserve">dat ieder zich met respect en gelijkwaardig behandeld voelt. Aandacht </w:t>
      </w:r>
      <w:r>
        <w:rPr>
          <w:rFonts w:ascii="Verdana" w:hAnsi="Verdana" w:cs="Arial"/>
          <w:sz w:val="20"/>
          <w:szCs w:val="20"/>
        </w:rPr>
        <w:t>wordt</w:t>
      </w:r>
      <w:r w:rsidR="00F127F6" w:rsidRPr="009879D4">
        <w:rPr>
          <w:rFonts w:ascii="Verdana" w:hAnsi="Verdana" w:cs="Arial"/>
          <w:sz w:val="20"/>
          <w:szCs w:val="20"/>
        </w:rPr>
        <w:t xml:space="preserve"> besteed  aan het zorgvuldig omgaan met elkaar. Er </w:t>
      </w:r>
      <w:r>
        <w:rPr>
          <w:rFonts w:ascii="Verdana" w:hAnsi="Verdana" w:cs="Arial"/>
          <w:sz w:val="20"/>
          <w:szCs w:val="20"/>
        </w:rPr>
        <w:t>wordt</w:t>
      </w:r>
      <w:r w:rsidR="00F127F6" w:rsidRPr="009879D4">
        <w:rPr>
          <w:rFonts w:ascii="Verdana" w:hAnsi="Verdana" w:cs="Arial"/>
          <w:sz w:val="20"/>
          <w:szCs w:val="20"/>
        </w:rPr>
        <w:t xml:space="preserve"> gelet op goede communicatie, aanleren en onderhouden van sociale vaardigheden.</w:t>
      </w:r>
    </w:p>
    <w:p w14:paraId="48909F84" w14:textId="77777777" w:rsidR="009879D4" w:rsidRPr="009879D4" w:rsidRDefault="009879D4" w:rsidP="009879D4">
      <w:pPr>
        <w:spacing w:after="0" w:line="240" w:lineRule="auto"/>
        <w:rPr>
          <w:rFonts w:ascii="Verdana" w:hAnsi="Verdana" w:cs="Arial"/>
          <w:sz w:val="20"/>
          <w:szCs w:val="20"/>
        </w:rPr>
      </w:pPr>
    </w:p>
    <w:p w14:paraId="6F4470DA" w14:textId="77777777" w:rsidR="00F127F6" w:rsidRPr="009879D4" w:rsidRDefault="00F127F6" w:rsidP="00F127F6">
      <w:pPr>
        <w:outlineLvl w:val="0"/>
        <w:rPr>
          <w:rFonts w:ascii="Verdana" w:hAnsi="Verdana" w:cs="Arial"/>
          <w:b/>
          <w:sz w:val="20"/>
          <w:szCs w:val="20"/>
        </w:rPr>
      </w:pPr>
      <w:r w:rsidRPr="009879D4">
        <w:rPr>
          <w:rFonts w:ascii="Verdana" w:hAnsi="Verdana" w:cs="Arial"/>
          <w:b/>
          <w:sz w:val="20"/>
          <w:szCs w:val="20"/>
        </w:rPr>
        <w:t>Uitvoeringsverplichting:</w:t>
      </w:r>
    </w:p>
    <w:p w14:paraId="2FAA5C99" w14:textId="77777777" w:rsidR="00FF2CBF" w:rsidRPr="009879D4" w:rsidRDefault="00F127F6" w:rsidP="00F127F6">
      <w:pPr>
        <w:numPr>
          <w:ilvl w:val="0"/>
          <w:numId w:val="6"/>
        </w:numPr>
        <w:spacing w:after="0" w:line="240" w:lineRule="auto"/>
        <w:rPr>
          <w:rFonts w:ascii="Verdana" w:hAnsi="Verdana" w:cs="Arial"/>
          <w:sz w:val="20"/>
          <w:szCs w:val="20"/>
        </w:rPr>
      </w:pPr>
      <w:r w:rsidRPr="009879D4">
        <w:rPr>
          <w:rFonts w:ascii="Verdana" w:hAnsi="Verdana" w:cs="Arial"/>
          <w:sz w:val="20"/>
          <w:szCs w:val="20"/>
        </w:rPr>
        <w:t>Elk jaar legt de scholengroep/</w:t>
      </w:r>
      <w:r w:rsidRPr="009879D4">
        <w:rPr>
          <w:rFonts w:ascii="Verdana" w:hAnsi="Verdana" w:cs="Arial"/>
          <w:caps/>
          <w:sz w:val="20"/>
          <w:szCs w:val="20"/>
        </w:rPr>
        <w:t>cmt</w:t>
      </w:r>
      <w:r w:rsidRPr="009879D4">
        <w:rPr>
          <w:rFonts w:ascii="Verdana" w:hAnsi="Verdana" w:cs="Arial"/>
          <w:sz w:val="20"/>
          <w:szCs w:val="20"/>
        </w:rPr>
        <w:t xml:space="preserve"> vast welke thema binnen de preventieve maatregelen op alle locaties een item is. Daarbij kan men kiezen voor een gezamenlijk thema dan wel voor een thema per locatie. Dit wordt bij alle locaties gemeten en geëvalueerd. Tijdens de </w:t>
      </w:r>
      <w:r w:rsidR="00FF2CBF" w:rsidRPr="009879D4">
        <w:rPr>
          <w:rFonts w:ascii="Verdana" w:hAnsi="Verdana" w:cs="Arial"/>
          <w:sz w:val="20"/>
          <w:szCs w:val="20"/>
        </w:rPr>
        <w:t xml:space="preserve">leerlingen die ongewenst gedrag vertonen kan door sociale vaardigheidstraining worden geïntervenieerd. </w:t>
      </w:r>
    </w:p>
    <w:p w14:paraId="35AF27BC" w14:textId="77777777" w:rsidR="00FF2CBF" w:rsidRPr="009879D4" w:rsidRDefault="00FF2CBF" w:rsidP="00C36038">
      <w:pPr>
        <w:numPr>
          <w:ilvl w:val="0"/>
          <w:numId w:val="6"/>
        </w:numPr>
        <w:spacing w:after="0" w:line="240" w:lineRule="auto"/>
        <w:rPr>
          <w:rFonts w:ascii="Verdana" w:hAnsi="Verdana" w:cs="Arial"/>
          <w:sz w:val="20"/>
          <w:szCs w:val="20"/>
        </w:rPr>
      </w:pPr>
      <w:r w:rsidRPr="009879D4">
        <w:rPr>
          <w:rFonts w:ascii="Verdana" w:hAnsi="Verdana" w:cs="Arial"/>
          <w:sz w:val="20"/>
          <w:szCs w:val="20"/>
        </w:rPr>
        <w:t>Daarnaast legt Calvijn jaarlijks in zijn BSC vast welke overige initiatieven worden genomen om een sociaal veilige omgeving voor personeel en leerling te behouden c.q. te vergroten. Er is dus jaarlijks een meting naar het welbevinden van leerlingen en docenten. De resultaten van de verslaglegging worden besproken met de doelgroep en leiden tot nieuwe acti</w:t>
      </w:r>
      <w:r w:rsidR="005D0B4D" w:rsidRPr="009879D4">
        <w:rPr>
          <w:rFonts w:ascii="Verdana" w:hAnsi="Verdana" w:cs="Arial"/>
          <w:sz w:val="20"/>
          <w:szCs w:val="20"/>
        </w:rPr>
        <w:t>epunten. De schoolvragenlijst (</w:t>
      </w:r>
      <w:proofErr w:type="spellStart"/>
      <w:r w:rsidR="005D0B4D" w:rsidRPr="009879D4">
        <w:rPr>
          <w:rFonts w:ascii="Verdana" w:hAnsi="Verdana" w:cs="Arial"/>
          <w:sz w:val="20"/>
          <w:szCs w:val="20"/>
        </w:rPr>
        <w:t>S</w:t>
      </w:r>
      <w:r w:rsidRPr="009879D4">
        <w:rPr>
          <w:rFonts w:ascii="Verdana" w:hAnsi="Verdana" w:cs="Arial"/>
          <w:sz w:val="20"/>
          <w:szCs w:val="20"/>
        </w:rPr>
        <w:t>aqi</w:t>
      </w:r>
      <w:proofErr w:type="spellEnd"/>
      <w:r w:rsidRPr="009879D4">
        <w:rPr>
          <w:rFonts w:ascii="Verdana" w:hAnsi="Verdana" w:cs="Arial"/>
          <w:sz w:val="20"/>
          <w:szCs w:val="20"/>
        </w:rPr>
        <w:t xml:space="preserve">) wordt jaarlijks afgenomen onder de brugklasleerlingen.  </w:t>
      </w:r>
    </w:p>
    <w:p w14:paraId="1B941C15" w14:textId="77777777" w:rsidR="00FF2CBF" w:rsidRPr="009879D4" w:rsidRDefault="00FF2CBF" w:rsidP="00FF2CBF">
      <w:pPr>
        <w:rPr>
          <w:rFonts w:ascii="Verdana" w:hAnsi="Verdana" w:cs="Arial"/>
          <w:b/>
          <w:sz w:val="20"/>
          <w:szCs w:val="20"/>
        </w:rPr>
      </w:pPr>
    </w:p>
    <w:p w14:paraId="1C0621BB" w14:textId="77777777" w:rsidR="00FF2CBF" w:rsidRPr="00E429EA" w:rsidRDefault="00FF2CBF" w:rsidP="00E429EA">
      <w:pPr>
        <w:rPr>
          <w:rFonts w:ascii="Verdana" w:hAnsi="Verdana" w:cs="Arial"/>
          <w:b/>
          <w:sz w:val="20"/>
          <w:szCs w:val="20"/>
        </w:rPr>
      </w:pPr>
      <w:r w:rsidRPr="00E429EA">
        <w:rPr>
          <w:rFonts w:ascii="Verdana" w:hAnsi="Verdana" w:cs="Arial"/>
          <w:b/>
          <w:sz w:val="20"/>
          <w:szCs w:val="20"/>
        </w:rPr>
        <w:lastRenderedPageBreak/>
        <w:t>Schoolregels in het kader van veiligheid.</w:t>
      </w:r>
    </w:p>
    <w:p w14:paraId="3248BD14" w14:textId="77777777" w:rsidR="00FF2CBF" w:rsidRPr="009879D4" w:rsidRDefault="00FF2CBF" w:rsidP="00FF2CBF">
      <w:pPr>
        <w:rPr>
          <w:rFonts w:ascii="Verdana" w:hAnsi="Verdana" w:cs="Arial"/>
          <w:sz w:val="20"/>
          <w:szCs w:val="20"/>
        </w:rPr>
      </w:pPr>
      <w:r w:rsidRPr="009879D4">
        <w:rPr>
          <w:rFonts w:ascii="Verdana" w:hAnsi="Verdana" w:cs="Arial"/>
          <w:sz w:val="20"/>
          <w:szCs w:val="20"/>
        </w:rPr>
        <w:t>Wij  willen dat onze school een veilige leeromgeving is voor zowel leerlingen als personeel. Dit betekent onder andere, dat iedereen respect heeft voor de meningen van de ander. Het is bovendien de verantwoordelijkheid van iedereen, dat anderen niet gekwetst worden. Dat betekent dat wij ons inzetten voor het welzijn van elkaar en de Bijbel vormt daarbij onze inspiratiebron.</w:t>
      </w:r>
    </w:p>
    <w:p w14:paraId="2B8A804F" w14:textId="77777777" w:rsidR="00FF2CBF" w:rsidRPr="009879D4" w:rsidRDefault="00FF2CBF" w:rsidP="00FF2CBF">
      <w:pPr>
        <w:rPr>
          <w:rFonts w:ascii="Verdana" w:hAnsi="Verdana" w:cs="Arial"/>
          <w:sz w:val="20"/>
          <w:szCs w:val="20"/>
        </w:rPr>
      </w:pPr>
      <w:r w:rsidRPr="009879D4">
        <w:rPr>
          <w:rFonts w:ascii="Verdana" w:hAnsi="Verdana" w:cs="Arial"/>
          <w:sz w:val="20"/>
          <w:szCs w:val="20"/>
        </w:rPr>
        <w:t>Voor de praktijk van alle dag betekent dit, dat allen de volgende afspraken naleven:</w:t>
      </w:r>
    </w:p>
    <w:p w14:paraId="7B691A95" w14:textId="77777777" w:rsidR="00FF2CBF" w:rsidRPr="009879D4" w:rsidRDefault="00FF2CBF" w:rsidP="00C36038">
      <w:pPr>
        <w:numPr>
          <w:ilvl w:val="0"/>
          <w:numId w:val="27"/>
        </w:numPr>
        <w:spacing w:after="0" w:line="240" w:lineRule="auto"/>
        <w:rPr>
          <w:rFonts w:ascii="Verdana" w:hAnsi="Verdana" w:cs="Arial"/>
          <w:sz w:val="20"/>
          <w:szCs w:val="20"/>
        </w:rPr>
      </w:pPr>
      <w:r w:rsidRPr="009879D4">
        <w:rPr>
          <w:rFonts w:ascii="Verdana" w:hAnsi="Verdana" w:cs="Arial"/>
          <w:sz w:val="20"/>
          <w:szCs w:val="20"/>
        </w:rPr>
        <w:t>De leerlingen en het personeel zetten zich in om de waarden, die de school heeft geformuleerd in haar missie, na te leven en in te vullen.</w:t>
      </w:r>
    </w:p>
    <w:p w14:paraId="0A2DB5B3" w14:textId="77777777" w:rsidR="00FF2CBF" w:rsidRPr="009879D4" w:rsidRDefault="00FF2CBF" w:rsidP="00C36038">
      <w:pPr>
        <w:numPr>
          <w:ilvl w:val="0"/>
          <w:numId w:val="27"/>
        </w:numPr>
        <w:spacing w:after="0" w:line="240" w:lineRule="auto"/>
        <w:rPr>
          <w:rFonts w:ascii="Verdana" w:hAnsi="Verdana" w:cs="Arial"/>
          <w:sz w:val="20"/>
          <w:szCs w:val="20"/>
        </w:rPr>
      </w:pPr>
      <w:r w:rsidRPr="009879D4">
        <w:rPr>
          <w:rFonts w:ascii="Verdana" w:hAnsi="Verdana" w:cs="Arial"/>
          <w:sz w:val="20"/>
          <w:szCs w:val="20"/>
        </w:rPr>
        <w:t>De leerlingen tonen respect aan alle personeelsleden en zijn hun daarvoor verantwoording schuldig</w:t>
      </w:r>
    </w:p>
    <w:p w14:paraId="16A05957" w14:textId="77777777" w:rsidR="00FF2CBF" w:rsidRPr="009879D4" w:rsidRDefault="00FF2CBF" w:rsidP="00C36038">
      <w:pPr>
        <w:numPr>
          <w:ilvl w:val="0"/>
          <w:numId w:val="27"/>
        </w:numPr>
        <w:spacing w:after="0" w:line="240" w:lineRule="auto"/>
        <w:rPr>
          <w:rFonts w:ascii="Verdana" w:hAnsi="Verdana" w:cs="Arial"/>
          <w:sz w:val="20"/>
          <w:szCs w:val="20"/>
        </w:rPr>
      </w:pPr>
      <w:r w:rsidRPr="009879D4">
        <w:rPr>
          <w:rFonts w:ascii="Verdana" w:hAnsi="Verdana" w:cs="Arial"/>
          <w:sz w:val="20"/>
          <w:szCs w:val="20"/>
        </w:rPr>
        <w:t>De leerlingen tonen respect voor alle medeleerlingen.</w:t>
      </w:r>
    </w:p>
    <w:p w14:paraId="209012C2" w14:textId="77777777" w:rsidR="00FF2CBF" w:rsidRPr="009879D4" w:rsidRDefault="00FF2CBF" w:rsidP="00C36038">
      <w:pPr>
        <w:numPr>
          <w:ilvl w:val="0"/>
          <w:numId w:val="27"/>
        </w:numPr>
        <w:spacing w:after="0" w:line="240" w:lineRule="auto"/>
        <w:rPr>
          <w:rFonts w:ascii="Verdana" w:hAnsi="Verdana" w:cs="Arial"/>
          <w:sz w:val="20"/>
          <w:szCs w:val="20"/>
        </w:rPr>
      </w:pPr>
      <w:r w:rsidRPr="009879D4">
        <w:rPr>
          <w:rFonts w:ascii="Verdana" w:hAnsi="Verdana" w:cs="Arial"/>
          <w:sz w:val="20"/>
          <w:szCs w:val="20"/>
        </w:rPr>
        <w:t>Om een rustige en veilige leeromgeving te garanderen, is het belangrijk dat leerprocessen en leeractiviteiten niet verstoord worden.</w:t>
      </w:r>
    </w:p>
    <w:p w14:paraId="522C6023" w14:textId="77777777" w:rsidR="00FF2CBF" w:rsidRPr="009879D4" w:rsidRDefault="00FF2CBF" w:rsidP="002B01A0">
      <w:pPr>
        <w:numPr>
          <w:ilvl w:val="0"/>
          <w:numId w:val="27"/>
        </w:numPr>
        <w:spacing w:after="0" w:line="240" w:lineRule="auto"/>
        <w:rPr>
          <w:rFonts w:ascii="Verdana" w:hAnsi="Verdana" w:cs="Arial"/>
          <w:sz w:val="20"/>
          <w:szCs w:val="20"/>
        </w:rPr>
      </w:pPr>
      <w:r w:rsidRPr="009879D4">
        <w:rPr>
          <w:rFonts w:ascii="Verdana" w:hAnsi="Verdana" w:cs="Arial"/>
          <w:sz w:val="20"/>
          <w:szCs w:val="20"/>
        </w:rPr>
        <w:t>De leerlingen zijn medeverantwoordelijk voor alle schooleigendommen. Daaronder worden onder andere het gebouw, het interieur, boeken en andere materialen verstaan.</w:t>
      </w:r>
    </w:p>
    <w:p w14:paraId="0B70F962" w14:textId="77777777" w:rsidR="00323D14" w:rsidRPr="009879D4" w:rsidRDefault="00323D14" w:rsidP="00323D14">
      <w:pPr>
        <w:spacing w:after="0" w:line="240" w:lineRule="auto"/>
        <w:ind w:left="720"/>
        <w:rPr>
          <w:rFonts w:ascii="Verdana" w:hAnsi="Verdana" w:cs="Arial"/>
          <w:sz w:val="20"/>
          <w:szCs w:val="20"/>
        </w:rPr>
      </w:pPr>
    </w:p>
    <w:p w14:paraId="081BCFD7" w14:textId="77777777" w:rsidR="00FF2CBF" w:rsidRPr="009879D4" w:rsidRDefault="00FF2CBF" w:rsidP="00FF2CBF">
      <w:pPr>
        <w:rPr>
          <w:rFonts w:ascii="Verdana" w:hAnsi="Verdana" w:cs="Arial"/>
          <w:sz w:val="20"/>
          <w:szCs w:val="20"/>
        </w:rPr>
      </w:pPr>
      <w:r w:rsidRPr="009879D4">
        <w:rPr>
          <w:rFonts w:ascii="Verdana" w:hAnsi="Verdana" w:cs="Arial"/>
          <w:sz w:val="20"/>
          <w:szCs w:val="20"/>
        </w:rPr>
        <w:t xml:space="preserve">In de schoolregels, wordt aandacht geschonken aan gedragsnormen die er op gericht zijn agressie en geweld tegen te gaan. Hierbij gaat het </w:t>
      </w:r>
      <w:proofErr w:type="spellStart"/>
      <w:r w:rsidRPr="009879D4">
        <w:rPr>
          <w:rFonts w:ascii="Verdana" w:hAnsi="Verdana" w:cs="Arial"/>
          <w:sz w:val="20"/>
          <w:szCs w:val="20"/>
        </w:rPr>
        <w:t>ondermeer</w:t>
      </w:r>
      <w:proofErr w:type="spellEnd"/>
      <w:r w:rsidRPr="009879D4">
        <w:rPr>
          <w:rFonts w:ascii="Verdana" w:hAnsi="Verdana" w:cs="Arial"/>
          <w:sz w:val="20"/>
          <w:szCs w:val="20"/>
        </w:rPr>
        <w:t xml:space="preserve"> om het verbod van het dragen van wapens en messen of het verbergen van dergelijke artikelen in schooltas of kluisje, het verbod op gebruik van alcohol of drugs, als ook het verbieden van schelden, het gebruik van grove taal en het verbod op discriminatie op grond van ras, religie of seksuele geaardheid. </w:t>
      </w:r>
    </w:p>
    <w:p w14:paraId="2E01172A" w14:textId="77777777" w:rsidR="00FF2CBF" w:rsidRPr="009879D4" w:rsidRDefault="00FF2CBF" w:rsidP="00FF2CBF">
      <w:pPr>
        <w:outlineLvl w:val="0"/>
        <w:rPr>
          <w:rFonts w:ascii="Verdana" w:hAnsi="Verdana" w:cs="Arial"/>
          <w:b/>
          <w:sz w:val="20"/>
          <w:szCs w:val="20"/>
        </w:rPr>
      </w:pPr>
      <w:r w:rsidRPr="009879D4">
        <w:rPr>
          <w:rFonts w:ascii="Verdana" w:hAnsi="Verdana" w:cs="Arial"/>
          <w:b/>
          <w:sz w:val="20"/>
          <w:szCs w:val="20"/>
        </w:rPr>
        <w:t xml:space="preserve">Uitvoeringsverplichting: </w:t>
      </w:r>
    </w:p>
    <w:p w14:paraId="7AE2789A" w14:textId="77777777" w:rsidR="00FF2CBF" w:rsidRPr="009879D4" w:rsidRDefault="00FF2CBF" w:rsidP="00FF2CBF">
      <w:pPr>
        <w:rPr>
          <w:rFonts w:ascii="Verdana" w:hAnsi="Verdana" w:cs="Arial"/>
          <w:sz w:val="20"/>
          <w:szCs w:val="20"/>
        </w:rPr>
      </w:pPr>
      <w:r w:rsidRPr="009879D4">
        <w:rPr>
          <w:rFonts w:ascii="Verdana" w:hAnsi="Verdana" w:cs="Arial"/>
          <w:sz w:val="20"/>
          <w:szCs w:val="20"/>
        </w:rPr>
        <w:t>Calvijn heeft schoolregels, waarbij normen en waarden, gerelateerd aan geborgenheid en eigenheid richtinggevend zijn. Deze richtinggevende principes zijn onderliggend en verklaren “het waarom”. Deze huisregels worden jaarlijks opnieuw getoetst. De huisregels gelden voor alle personen die deel uit maken van de locatie.</w:t>
      </w:r>
    </w:p>
    <w:p w14:paraId="5D399DAF" w14:textId="77777777" w:rsidR="00FF2CBF" w:rsidRPr="009879D4" w:rsidRDefault="00FF2CBF" w:rsidP="009879D4">
      <w:pPr>
        <w:spacing w:after="0" w:line="240" w:lineRule="auto"/>
        <w:rPr>
          <w:rFonts w:ascii="Verdana" w:hAnsi="Verdana" w:cs="Arial"/>
          <w:sz w:val="20"/>
          <w:szCs w:val="20"/>
        </w:rPr>
      </w:pPr>
      <w:r w:rsidRPr="009879D4">
        <w:rPr>
          <w:rFonts w:ascii="Verdana" w:hAnsi="Verdana" w:cs="Arial"/>
          <w:b/>
          <w:sz w:val="20"/>
          <w:szCs w:val="20"/>
          <w:u w:val="single"/>
        </w:rPr>
        <w:t>Het bezit van wapens en messen</w:t>
      </w:r>
      <w:r w:rsidRPr="009879D4">
        <w:rPr>
          <w:rFonts w:ascii="Verdana" w:hAnsi="Verdana" w:cs="Arial"/>
          <w:sz w:val="20"/>
          <w:szCs w:val="20"/>
        </w:rPr>
        <w:t>. Het bezit en gebruik van wapens en messen is onverenigbaar met de veiligheid van leerlingen en personeel van Calvijn.</w:t>
      </w:r>
    </w:p>
    <w:p w14:paraId="06633897" w14:textId="77777777" w:rsidR="009879D4" w:rsidRDefault="009879D4" w:rsidP="00323D14">
      <w:pPr>
        <w:outlineLvl w:val="0"/>
        <w:rPr>
          <w:rFonts w:ascii="Verdana" w:hAnsi="Verdana" w:cs="Arial"/>
          <w:sz w:val="20"/>
          <w:szCs w:val="20"/>
          <w:u w:val="single"/>
        </w:rPr>
      </w:pPr>
    </w:p>
    <w:p w14:paraId="277EAF8E" w14:textId="77777777" w:rsidR="00FF2CBF" w:rsidRPr="009879D4" w:rsidRDefault="00FF2CBF" w:rsidP="00323D14">
      <w:pPr>
        <w:outlineLvl w:val="0"/>
        <w:rPr>
          <w:rFonts w:ascii="Verdana" w:hAnsi="Verdana" w:cs="Arial"/>
          <w:sz w:val="20"/>
          <w:szCs w:val="20"/>
        </w:rPr>
      </w:pPr>
      <w:r w:rsidRPr="009879D4">
        <w:rPr>
          <w:rFonts w:ascii="Verdana" w:hAnsi="Verdana" w:cs="Arial"/>
          <w:sz w:val="20"/>
          <w:szCs w:val="20"/>
          <w:u w:val="single"/>
        </w:rPr>
        <w:t>Procedure</w:t>
      </w:r>
      <w:r w:rsidRPr="009879D4">
        <w:rPr>
          <w:rFonts w:ascii="Verdana" w:hAnsi="Verdana" w:cs="Arial"/>
          <w:sz w:val="20"/>
          <w:szCs w:val="20"/>
        </w:rPr>
        <w:t>.</w:t>
      </w:r>
    </w:p>
    <w:p w14:paraId="4221A4FD" w14:textId="77777777" w:rsidR="00FF2CBF" w:rsidRPr="009879D4" w:rsidRDefault="00FF2CBF" w:rsidP="00C36038">
      <w:pPr>
        <w:numPr>
          <w:ilvl w:val="0"/>
          <w:numId w:val="10"/>
        </w:numPr>
        <w:spacing w:after="0" w:line="240" w:lineRule="auto"/>
        <w:rPr>
          <w:rFonts w:ascii="Verdana" w:hAnsi="Verdana" w:cs="Arial"/>
          <w:sz w:val="20"/>
          <w:szCs w:val="20"/>
        </w:rPr>
      </w:pPr>
      <w:r w:rsidRPr="009879D4">
        <w:rPr>
          <w:rFonts w:ascii="Verdana" w:hAnsi="Verdana" w:cs="Arial"/>
          <w:sz w:val="20"/>
          <w:szCs w:val="20"/>
        </w:rPr>
        <w:t>Bij overtreding van de regel(s) wordt dit aan het LMT gemeld. Het LMT treft maatregelen en sancties.</w:t>
      </w:r>
    </w:p>
    <w:p w14:paraId="1FC365EA" w14:textId="77777777" w:rsidR="00FF2CBF" w:rsidRPr="009879D4" w:rsidRDefault="00FF2CBF" w:rsidP="00C36038">
      <w:pPr>
        <w:numPr>
          <w:ilvl w:val="0"/>
          <w:numId w:val="10"/>
        </w:numPr>
        <w:spacing w:after="0" w:line="240" w:lineRule="auto"/>
        <w:rPr>
          <w:rFonts w:ascii="Verdana" w:hAnsi="Verdana" w:cs="Arial"/>
          <w:sz w:val="20"/>
          <w:szCs w:val="20"/>
        </w:rPr>
      </w:pPr>
      <w:r w:rsidRPr="009879D4">
        <w:rPr>
          <w:rFonts w:ascii="Verdana" w:hAnsi="Verdana" w:cs="Arial"/>
          <w:sz w:val="20"/>
          <w:szCs w:val="20"/>
        </w:rPr>
        <w:t>Bij overtreding van de regel(s) van het bezit van wapens en messen worden de ouders/verzorgers door de school geïnformeerd.</w:t>
      </w:r>
    </w:p>
    <w:p w14:paraId="262979FB" w14:textId="77777777" w:rsidR="00FF2CBF" w:rsidRPr="009879D4" w:rsidRDefault="00FF2CBF" w:rsidP="00C36038">
      <w:pPr>
        <w:numPr>
          <w:ilvl w:val="0"/>
          <w:numId w:val="10"/>
        </w:numPr>
        <w:spacing w:after="0" w:line="240" w:lineRule="auto"/>
        <w:rPr>
          <w:rFonts w:ascii="Verdana" w:hAnsi="Verdana" w:cs="Arial"/>
          <w:sz w:val="20"/>
          <w:szCs w:val="20"/>
        </w:rPr>
      </w:pPr>
      <w:r w:rsidRPr="009879D4">
        <w:rPr>
          <w:rFonts w:ascii="Verdana" w:hAnsi="Verdana" w:cs="Arial"/>
          <w:sz w:val="20"/>
          <w:szCs w:val="20"/>
        </w:rPr>
        <w:t>Daar dit altijd een strafbaar feit oplevert, wordt door of namens het LMT de politie ingeschakeld.</w:t>
      </w:r>
    </w:p>
    <w:p w14:paraId="20395FF6" w14:textId="77777777" w:rsidR="00FF2CBF" w:rsidRPr="009879D4" w:rsidRDefault="00FF2CBF" w:rsidP="00C36038">
      <w:pPr>
        <w:numPr>
          <w:ilvl w:val="0"/>
          <w:numId w:val="10"/>
        </w:numPr>
        <w:spacing w:after="0" w:line="240" w:lineRule="auto"/>
        <w:rPr>
          <w:rFonts w:ascii="Verdana" w:hAnsi="Verdana" w:cs="Arial"/>
          <w:sz w:val="20"/>
          <w:szCs w:val="20"/>
        </w:rPr>
      </w:pPr>
      <w:r w:rsidRPr="009879D4">
        <w:rPr>
          <w:rFonts w:ascii="Verdana" w:hAnsi="Verdana" w:cs="Arial"/>
          <w:sz w:val="20"/>
          <w:szCs w:val="20"/>
        </w:rPr>
        <w:t xml:space="preserve">Er wordt aantekening gemaakt in het </w:t>
      </w:r>
      <w:proofErr w:type="spellStart"/>
      <w:r w:rsidRPr="009879D4">
        <w:rPr>
          <w:rFonts w:ascii="Verdana" w:hAnsi="Verdana" w:cs="Arial"/>
          <w:sz w:val="20"/>
          <w:szCs w:val="20"/>
        </w:rPr>
        <w:t>lvs</w:t>
      </w:r>
      <w:proofErr w:type="spellEnd"/>
      <w:r w:rsidRPr="009879D4">
        <w:rPr>
          <w:rFonts w:ascii="Verdana" w:hAnsi="Verdana" w:cs="Arial"/>
          <w:sz w:val="20"/>
          <w:szCs w:val="20"/>
        </w:rPr>
        <w:t xml:space="preserve">.  </w:t>
      </w:r>
    </w:p>
    <w:p w14:paraId="542328AC" w14:textId="77777777" w:rsidR="00FF2CBF" w:rsidRPr="009879D4" w:rsidRDefault="00FF2CBF" w:rsidP="00FF2CBF">
      <w:pPr>
        <w:rPr>
          <w:rFonts w:ascii="Verdana" w:hAnsi="Verdana" w:cs="Arial"/>
          <w:sz w:val="20"/>
          <w:szCs w:val="20"/>
        </w:rPr>
      </w:pPr>
    </w:p>
    <w:p w14:paraId="63DC3330" w14:textId="77777777" w:rsidR="00FF2CBF" w:rsidRPr="009879D4" w:rsidRDefault="00FF2CBF" w:rsidP="00FF2CBF">
      <w:pPr>
        <w:rPr>
          <w:rFonts w:ascii="Verdana" w:hAnsi="Verdana" w:cs="Arial"/>
          <w:sz w:val="20"/>
          <w:szCs w:val="20"/>
        </w:rPr>
      </w:pPr>
      <w:r w:rsidRPr="009879D4">
        <w:rPr>
          <w:rFonts w:ascii="Verdana" w:hAnsi="Verdana" w:cs="Arial"/>
          <w:sz w:val="20"/>
          <w:szCs w:val="20"/>
          <w:u w:val="single"/>
        </w:rPr>
        <w:t>Preventie</w:t>
      </w:r>
      <w:r w:rsidRPr="009879D4">
        <w:rPr>
          <w:rFonts w:ascii="Verdana" w:hAnsi="Verdana" w:cs="Arial"/>
          <w:sz w:val="20"/>
          <w:szCs w:val="20"/>
        </w:rPr>
        <w:t xml:space="preserve">. Tijdens de introductie van de schoolregels wordt het bezit van en de daaraan verbonden gevaren besproken door de mentor. </w:t>
      </w:r>
    </w:p>
    <w:p w14:paraId="11A49713" w14:textId="77777777" w:rsidR="00FF2CBF" w:rsidRPr="009879D4" w:rsidRDefault="00FF2CBF" w:rsidP="00FF2CBF">
      <w:pPr>
        <w:rPr>
          <w:rFonts w:ascii="Verdana" w:hAnsi="Verdana" w:cs="Arial"/>
          <w:sz w:val="20"/>
          <w:szCs w:val="20"/>
        </w:rPr>
      </w:pPr>
      <w:r w:rsidRPr="009879D4">
        <w:rPr>
          <w:rFonts w:ascii="Verdana" w:hAnsi="Verdana" w:cs="Arial"/>
          <w:sz w:val="20"/>
          <w:szCs w:val="20"/>
          <w:u w:val="single"/>
        </w:rPr>
        <w:t>Sanctie</w:t>
      </w:r>
      <w:r w:rsidRPr="009879D4">
        <w:rPr>
          <w:rFonts w:ascii="Verdana" w:hAnsi="Verdana" w:cs="Arial"/>
          <w:sz w:val="20"/>
          <w:szCs w:val="20"/>
        </w:rPr>
        <w:t xml:space="preserve">. Bij constatering van het bezit van messen en wapens wordt overgegaan tot schorsing en eventueel verwijdering door de directeur. </w:t>
      </w:r>
      <w:r w:rsidRPr="009879D4">
        <w:rPr>
          <w:rFonts w:ascii="Verdana" w:hAnsi="Verdana" w:cs="Arial"/>
          <w:i/>
          <w:sz w:val="20"/>
          <w:szCs w:val="20"/>
        </w:rPr>
        <w:t>Zie procedure verwijdering</w:t>
      </w:r>
      <w:r w:rsidRPr="009879D4">
        <w:rPr>
          <w:rFonts w:ascii="Verdana" w:hAnsi="Verdana" w:cs="Arial"/>
          <w:sz w:val="20"/>
          <w:szCs w:val="20"/>
        </w:rPr>
        <w:t xml:space="preserve">.    </w:t>
      </w:r>
    </w:p>
    <w:p w14:paraId="7244772F" w14:textId="77777777" w:rsidR="00FF2CBF" w:rsidRPr="009879D4" w:rsidRDefault="00FF2CBF" w:rsidP="009879D4">
      <w:pPr>
        <w:spacing w:after="0" w:line="240" w:lineRule="auto"/>
        <w:rPr>
          <w:rFonts w:ascii="Verdana" w:hAnsi="Verdana" w:cs="Arial"/>
          <w:sz w:val="20"/>
          <w:szCs w:val="20"/>
        </w:rPr>
      </w:pPr>
      <w:r w:rsidRPr="009879D4">
        <w:rPr>
          <w:rFonts w:ascii="Verdana" w:hAnsi="Verdana" w:cs="Arial"/>
          <w:b/>
          <w:sz w:val="20"/>
          <w:szCs w:val="20"/>
          <w:u w:val="single"/>
        </w:rPr>
        <w:lastRenderedPageBreak/>
        <w:t>Het gebruik van alcohol</w:t>
      </w:r>
      <w:r w:rsidR="006F4157" w:rsidRPr="009879D4">
        <w:rPr>
          <w:rFonts w:ascii="Verdana" w:hAnsi="Verdana" w:cs="Arial"/>
          <w:sz w:val="20"/>
          <w:szCs w:val="20"/>
        </w:rPr>
        <w:t>. Het is verboden om op</w:t>
      </w:r>
      <w:r w:rsidRPr="009879D4">
        <w:rPr>
          <w:rFonts w:ascii="Verdana" w:hAnsi="Verdana" w:cs="Arial"/>
          <w:sz w:val="20"/>
          <w:szCs w:val="20"/>
        </w:rPr>
        <w:t xml:space="preserve"> school, schoolfeesten, werkweken en andere, </w:t>
      </w:r>
      <w:r w:rsidR="00F00A75" w:rsidRPr="009879D4">
        <w:rPr>
          <w:rFonts w:ascii="Verdana" w:hAnsi="Verdana" w:cs="Arial"/>
          <w:sz w:val="20"/>
          <w:szCs w:val="20"/>
        </w:rPr>
        <w:t>die onder de verantwoordelijkheid van de school vallen,</w:t>
      </w:r>
      <w:r w:rsidRPr="009879D4">
        <w:rPr>
          <w:rFonts w:ascii="Verdana" w:hAnsi="Verdana" w:cs="Arial"/>
          <w:bCs/>
          <w:sz w:val="20"/>
          <w:szCs w:val="20"/>
        </w:rPr>
        <w:t xml:space="preserve"> </w:t>
      </w:r>
      <w:r w:rsidRPr="009879D4">
        <w:rPr>
          <w:rFonts w:ascii="Verdana" w:hAnsi="Verdana" w:cs="Arial"/>
          <w:sz w:val="20"/>
          <w:szCs w:val="20"/>
        </w:rPr>
        <w:t>alcoholhoudende drank mee te nemen en/of bij zich te hebben of te</w:t>
      </w:r>
      <w:r w:rsidRPr="009879D4">
        <w:rPr>
          <w:rFonts w:ascii="Verdana" w:hAnsi="Verdana" w:cs="Arial"/>
          <w:bCs/>
          <w:sz w:val="20"/>
          <w:szCs w:val="20"/>
        </w:rPr>
        <w:t xml:space="preserve"> </w:t>
      </w:r>
      <w:r w:rsidRPr="009879D4">
        <w:rPr>
          <w:rFonts w:ascii="Verdana" w:hAnsi="Verdana" w:cs="Arial"/>
          <w:sz w:val="20"/>
          <w:szCs w:val="20"/>
        </w:rPr>
        <w:t xml:space="preserve">schenken. Volgens de wet is het verboden om alcohol te verkopen aan personen onder </w:t>
      </w:r>
      <w:r w:rsidR="004F338A" w:rsidRPr="009879D4">
        <w:rPr>
          <w:rFonts w:ascii="Verdana" w:hAnsi="Verdana" w:cs="Arial"/>
          <w:sz w:val="20"/>
          <w:szCs w:val="20"/>
        </w:rPr>
        <w:t>de 18</w:t>
      </w:r>
      <w:r w:rsidRPr="009879D4">
        <w:rPr>
          <w:rFonts w:ascii="Verdana" w:hAnsi="Verdana" w:cs="Arial"/>
          <w:sz w:val="20"/>
          <w:szCs w:val="20"/>
        </w:rPr>
        <w:t xml:space="preserve"> jaar. </w:t>
      </w:r>
    </w:p>
    <w:p w14:paraId="479D4A9F" w14:textId="77777777" w:rsidR="00E429EA" w:rsidRDefault="00E429EA" w:rsidP="00FF2CBF">
      <w:pPr>
        <w:autoSpaceDE w:val="0"/>
        <w:autoSpaceDN w:val="0"/>
        <w:adjustRightInd w:val="0"/>
        <w:rPr>
          <w:rFonts w:ascii="Verdana" w:hAnsi="Verdana" w:cs="Arial"/>
          <w:bCs/>
          <w:sz w:val="20"/>
          <w:szCs w:val="20"/>
          <w:u w:val="single"/>
        </w:rPr>
      </w:pPr>
    </w:p>
    <w:p w14:paraId="78449C09" w14:textId="77777777" w:rsidR="00FF2CBF" w:rsidRPr="009879D4" w:rsidRDefault="00FF2CBF" w:rsidP="00FF2CBF">
      <w:pPr>
        <w:autoSpaceDE w:val="0"/>
        <w:autoSpaceDN w:val="0"/>
        <w:adjustRightInd w:val="0"/>
        <w:rPr>
          <w:rFonts w:ascii="Verdana" w:hAnsi="Verdana" w:cs="Arial"/>
          <w:sz w:val="20"/>
          <w:szCs w:val="20"/>
        </w:rPr>
      </w:pPr>
      <w:r w:rsidRPr="009879D4">
        <w:rPr>
          <w:rFonts w:ascii="Verdana" w:hAnsi="Verdana" w:cs="Arial"/>
          <w:bCs/>
          <w:sz w:val="20"/>
          <w:szCs w:val="20"/>
          <w:u w:val="single"/>
        </w:rPr>
        <w:t>Uitzonderingen</w:t>
      </w:r>
      <w:r w:rsidRPr="009879D4">
        <w:rPr>
          <w:rFonts w:ascii="Verdana" w:hAnsi="Verdana" w:cs="Arial"/>
          <w:bCs/>
          <w:sz w:val="20"/>
          <w:szCs w:val="20"/>
        </w:rPr>
        <w:t xml:space="preserve">. Per moment wordt door het LMT een afweging gemaakt over het wel of niet toestemming geven voor het gebruik van alcoholhoudende dranken. </w:t>
      </w:r>
    </w:p>
    <w:p w14:paraId="7B230325" w14:textId="77777777" w:rsidR="00FF2CBF" w:rsidRPr="009879D4" w:rsidRDefault="00FF2CBF" w:rsidP="00C36038">
      <w:pPr>
        <w:numPr>
          <w:ilvl w:val="0"/>
          <w:numId w:val="7"/>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Tijdens personeelsbijeenkomsten die een gezelligheidskarakter dragen kan alcohol worden geschonken.</w:t>
      </w:r>
    </w:p>
    <w:p w14:paraId="093CA8A4" w14:textId="77777777" w:rsidR="00FF2CBF" w:rsidRPr="009879D4" w:rsidRDefault="00FF2CBF" w:rsidP="00C36038">
      <w:pPr>
        <w:numPr>
          <w:ilvl w:val="0"/>
          <w:numId w:val="7"/>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In alle gevallen buiten de hierboven genoemde (jubilea, afscheidsbijeenkomsten, diploma-uitreikingen, congressen en degelijke) beslist het LMT na overleg met de organisatoren over het schenken van alcohol. De organisatoren zorgen altijd voor voldoende toezicht en een aantrekkelijk aanbod van alcoholvrije dranken.</w:t>
      </w:r>
    </w:p>
    <w:p w14:paraId="771E5B57" w14:textId="77777777" w:rsidR="00FF2CBF" w:rsidRPr="009879D4" w:rsidRDefault="00FF2CBF" w:rsidP="00FF2CBF">
      <w:pPr>
        <w:autoSpaceDE w:val="0"/>
        <w:autoSpaceDN w:val="0"/>
        <w:adjustRightInd w:val="0"/>
        <w:rPr>
          <w:rFonts w:ascii="Verdana" w:hAnsi="Verdana" w:cs="Arial"/>
          <w:bCs/>
          <w:sz w:val="20"/>
          <w:szCs w:val="20"/>
          <w:u w:val="single"/>
        </w:rPr>
      </w:pPr>
    </w:p>
    <w:p w14:paraId="62A3088C"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bCs/>
          <w:sz w:val="20"/>
          <w:szCs w:val="20"/>
          <w:u w:val="single"/>
        </w:rPr>
        <w:t>Procedure</w:t>
      </w:r>
      <w:r w:rsidRPr="009879D4">
        <w:rPr>
          <w:rFonts w:ascii="Verdana" w:hAnsi="Verdana" w:cs="Arial"/>
          <w:bCs/>
          <w:sz w:val="20"/>
          <w:szCs w:val="20"/>
        </w:rPr>
        <w:t xml:space="preserve">. </w:t>
      </w:r>
    </w:p>
    <w:p w14:paraId="238BCB16" w14:textId="77777777" w:rsidR="00FF2CBF" w:rsidRPr="009879D4" w:rsidRDefault="00FF2CBF" w:rsidP="00C36038">
      <w:pPr>
        <w:numPr>
          <w:ilvl w:val="0"/>
          <w:numId w:val="8"/>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overtreding van de regel(s) voor alcohol wordt dit bij het LMT gemeld. Het LMT neemt maatregelen/bepaalt de sanctie</w:t>
      </w:r>
    </w:p>
    <w:p w14:paraId="44FAD7DE" w14:textId="77777777" w:rsidR="00FF2CBF" w:rsidRPr="009879D4" w:rsidRDefault="00FF2CBF" w:rsidP="00C36038">
      <w:pPr>
        <w:numPr>
          <w:ilvl w:val="0"/>
          <w:numId w:val="8"/>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overtreding van de regel(s) voor alcohol door leerlingen worden ouders/verzorgers door de school geïnformeerd.</w:t>
      </w:r>
    </w:p>
    <w:p w14:paraId="6638476C" w14:textId="77777777" w:rsidR="00FF2CBF" w:rsidRPr="009879D4" w:rsidRDefault="00FF2CBF" w:rsidP="00C36038">
      <w:pPr>
        <w:numPr>
          <w:ilvl w:val="0"/>
          <w:numId w:val="8"/>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Er wordt aantekening gemaakt in het </w:t>
      </w:r>
      <w:proofErr w:type="spellStart"/>
      <w:r w:rsidRPr="009879D4">
        <w:rPr>
          <w:rFonts w:ascii="Verdana" w:hAnsi="Verdana" w:cs="Arial"/>
          <w:sz w:val="20"/>
          <w:szCs w:val="20"/>
        </w:rPr>
        <w:t>lvs</w:t>
      </w:r>
      <w:proofErr w:type="spellEnd"/>
      <w:r w:rsidRPr="009879D4">
        <w:rPr>
          <w:rFonts w:ascii="Verdana" w:hAnsi="Verdana" w:cs="Arial"/>
          <w:sz w:val="20"/>
          <w:szCs w:val="20"/>
        </w:rPr>
        <w:t>.</w:t>
      </w:r>
    </w:p>
    <w:p w14:paraId="1818EA08" w14:textId="77777777" w:rsidR="00FF2CBF" w:rsidRPr="009879D4" w:rsidRDefault="00FF2CBF" w:rsidP="00FF2CBF">
      <w:pPr>
        <w:autoSpaceDE w:val="0"/>
        <w:autoSpaceDN w:val="0"/>
        <w:adjustRightInd w:val="0"/>
        <w:rPr>
          <w:rFonts w:ascii="Verdana" w:hAnsi="Verdana" w:cs="Arial"/>
          <w:sz w:val="20"/>
          <w:szCs w:val="20"/>
        </w:rPr>
      </w:pPr>
    </w:p>
    <w:p w14:paraId="0ED6E8AF" w14:textId="77777777" w:rsidR="00FF2CBF" w:rsidRPr="009879D4" w:rsidRDefault="00FF2CBF" w:rsidP="00FF2CBF">
      <w:pPr>
        <w:autoSpaceDE w:val="0"/>
        <w:autoSpaceDN w:val="0"/>
        <w:adjustRightInd w:val="0"/>
        <w:rPr>
          <w:rFonts w:ascii="Verdana" w:hAnsi="Verdana" w:cs="Arial"/>
          <w:sz w:val="20"/>
          <w:szCs w:val="20"/>
        </w:rPr>
      </w:pPr>
      <w:r w:rsidRPr="009879D4">
        <w:rPr>
          <w:rFonts w:ascii="Verdana" w:hAnsi="Verdana" w:cs="Arial"/>
          <w:sz w:val="20"/>
          <w:szCs w:val="20"/>
          <w:u w:val="single"/>
        </w:rPr>
        <w:t>Preventie</w:t>
      </w:r>
      <w:r w:rsidRPr="009879D4">
        <w:rPr>
          <w:rFonts w:ascii="Verdana" w:hAnsi="Verdana" w:cs="Arial"/>
          <w:sz w:val="20"/>
          <w:szCs w:val="20"/>
        </w:rPr>
        <w:t>.</w:t>
      </w:r>
      <w:r w:rsidR="004F338A" w:rsidRPr="009879D4">
        <w:rPr>
          <w:rFonts w:ascii="Verdana" w:hAnsi="Verdana" w:cs="Arial"/>
          <w:sz w:val="20"/>
          <w:szCs w:val="20"/>
        </w:rPr>
        <w:t xml:space="preserve"> In de lessen </w:t>
      </w:r>
      <w:r w:rsidRPr="009879D4">
        <w:rPr>
          <w:rFonts w:ascii="Verdana" w:hAnsi="Verdana" w:cs="Arial"/>
          <w:sz w:val="20"/>
          <w:szCs w:val="20"/>
        </w:rPr>
        <w:t>biologie wordt de verslavende werking en de gevolgen voor de gezondheid onderwezen. In de lessen maatschappijleer worden de maatschappelijke effecten behandeld. Ook wordt er regelmatig voorlichting gegeven door stichting De Hoop.</w:t>
      </w:r>
    </w:p>
    <w:p w14:paraId="65A948C1" w14:textId="77777777" w:rsidR="00FF2CBF" w:rsidRPr="009879D4" w:rsidRDefault="00FF2CBF" w:rsidP="00FF2CBF">
      <w:pPr>
        <w:autoSpaceDE w:val="0"/>
        <w:autoSpaceDN w:val="0"/>
        <w:adjustRightInd w:val="0"/>
        <w:rPr>
          <w:rFonts w:ascii="Verdana" w:hAnsi="Verdana" w:cs="Arial"/>
          <w:sz w:val="20"/>
          <w:szCs w:val="20"/>
        </w:rPr>
      </w:pPr>
      <w:r w:rsidRPr="009879D4">
        <w:rPr>
          <w:rFonts w:ascii="Verdana" w:hAnsi="Verdana" w:cs="Arial"/>
          <w:bCs/>
          <w:sz w:val="20"/>
          <w:szCs w:val="20"/>
          <w:u w:val="single"/>
        </w:rPr>
        <w:t>Sanctie</w:t>
      </w:r>
      <w:r w:rsidRPr="009879D4">
        <w:rPr>
          <w:rFonts w:ascii="Verdana" w:hAnsi="Verdana" w:cs="Arial"/>
          <w:bCs/>
          <w:sz w:val="20"/>
          <w:szCs w:val="20"/>
        </w:rPr>
        <w:t xml:space="preserve">. </w:t>
      </w:r>
      <w:r w:rsidRPr="009879D4">
        <w:rPr>
          <w:rFonts w:ascii="Verdana" w:hAnsi="Verdana" w:cs="Arial"/>
          <w:sz w:val="20"/>
          <w:szCs w:val="20"/>
        </w:rPr>
        <w:t>Wanneer iemand de alcoholregels overtreedt, wordt hij of zij hierop</w:t>
      </w:r>
      <w:r w:rsidRPr="009879D4">
        <w:rPr>
          <w:rFonts w:ascii="Verdana" w:hAnsi="Verdana" w:cs="Arial"/>
          <w:bCs/>
          <w:sz w:val="20"/>
          <w:szCs w:val="20"/>
        </w:rPr>
        <w:t xml:space="preserve"> </w:t>
      </w:r>
      <w:r w:rsidRPr="009879D4">
        <w:rPr>
          <w:rFonts w:ascii="Verdana" w:hAnsi="Verdana" w:cs="Arial"/>
          <w:sz w:val="20"/>
          <w:szCs w:val="20"/>
        </w:rPr>
        <w:t xml:space="preserve">aangesproken en kan een sanctie volgen. Bij herhaalde overtreding van de regel(s) over alcohol kan dit leiden tot schorsing of verwijdering door de directeur. </w:t>
      </w:r>
      <w:r w:rsidRPr="009879D4">
        <w:rPr>
          <w:rFonts w:ascii="Verdana" w:hAnsi="Verdana" w:cs="Arial"/>
          <w:i/>
          <w:sz w:val="20"/>
          <w:szCs w:val="20"/>
        </w:rPr>
        <w:t>Zie procedure verwijdering</w:t>
      </w:r>
      <w:r w:rsidRPr="009879D4">
        <w:rPr>
          <w:rFonts w:ascii="Verdana" w:hAnsi="Verdana" w:cs="Arial"/>
          <w:sz w:val="20"/>
          <w:szCs w:val="20"/>
        </w:rPr>
        <w:t>.</w:t>
      </w:r>
    </w:p>
    <w:p w14:paraId="2A590362" w14:textId="77777777" w:rsidR="00FF2CBF" w:rsidRPr="00E429EA" w:rsidRDefault="00FF2CBF" w:rsidP="00E429EA">
      <w:pPr>
        <w:autoSpaceDE w:val="0"/>
        <w:autoSpaceDN w:val="0"/>
        <w:adjustRightInd w:val="0"/>
        <w:rPr>
          <w:rFonts w:ascii="Verdana" w:hAnsi="Verdana" w:cs="Arial"/>
          <w:sz w:val="20"/>
          <w:szCs w:val="20"/>
        </w:rPr>
      </w:pPr>
      <w:r w:rsidRPr="00E429EA">
        <w:rPr>
          <w:rFonts w:ascii="Verdana" w:hAnsi="Verdana" w:cs="Arial"/>
          <w:b/>
          <w:sz w:val="20"/>
          <w:szCs w:val="20"/>
          <w:u w:val="single"/>
        </w:rPr>
        <w:t>Het gebruik en verhandelen van drugs</w:t>
      </w:r>
      <w:r w:rsidRPr="00E429EA">
        <w:rPr>
          <w:rFonts w:ascii="Verdana" w:hAnsi="Verdana" w:cs="Arial"/>
          <w:sz w:val="20"/>
          <w:szCs w:val="20"/>
        </w:rPr>
        <w:t>. Bij alle activiteiten die plaatsvinden onder verantwoordelijkheid van de</w:t>
      </w:r>
      <w:r w:rsidRPr="00E429EA">
        <w:rPr>
          <w:rFonts w:ascii="Verdana" w:hAnsi="Verdana" w:cs="Arial"/>
          <w:bCs/>
          <w:sz w:val="20"/>
          <w:szCs w:val="20"/>
        </w:rPr>
        <w:t xml:space="preserve"> </w:t>
      </w:r>
      <w:r w:rsidRPr="00E429EA">
        <w:rPr>
          <w:rFonts w:ascii="Verdana" w:hAnsi="Verdana" w:cs="Arial"/>
          <w:sz w:val="20"/>
          <w:szCs w:val="20"/>
        </w:rPr>
        <w:t>school (in of buiten het schoolgebouw) is het in bezit hebben, doorgeven, verhandelen of gebruiken van drugs niet toegestaan.</w:t>
      </w:r>
    </w:p>
    <w:p w14:paraId="33E39654"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bCs/>
          <w:sz w:val="20"/>
          <w:szCs w:val="20"/>
          <w:u w:val="single"/>
        </w:rPr>
        <w:t>Procedure</w:t>
      </w:r>
      <w:r w:rsidRPr="009879D4">
        <w:rPr>
          <w:rFonts w:ascii="Verdana" w:hAnsi="Verdana" w:cs="Arial"/>
          <w:bCs/>
          <w:sz w:val="20"/>
          <w:szCs w:val="20"/>
        </w:rPr>
        <w:t>.</w:t>
      </w:r>
    </w:p>
    <w:p w14:paraId="3D0AD22F" w14:textId="77777777" w:rsidR="00FF2CBF" w:rsidRPr="009879D4" w:rsidRDefault="00FF2CBF" w:rsidP="00C36038">
      <w:pPr>
        <w:numPr>
          <w:ilvl w:val="0"/>
          <w:numId w:val="9"/>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overtreding van de regel(s) voor drugs wordt dit bij het LMT gemeld.</w:t>
      </w:r>
    </w:p>
    <w:p w14:paraId="632E1B5B" w14:textId="77777777" w:rsidR="00FF2CBF" w:rsidRPr="009879D4" w:rsidRDefault="00FF2CBF" w:rsidP="00C36038">
      <w:pPr>
        <w:numPr>
          <w:ilvl w:val="0"/>
          <w:numId w:val="9"/>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Het LMT neemt maatregelen/ bepaalt de sanctie.</w:t>
      </w:r>
    </w:p>
    <w:p w14:paraId="7ADC5A6E" w14:textId="77777777" w:rsidR="00FF2CBF" w:rsidRPr="009879D4" w:rsidRDefault="00FF2CBF" w:rsidP="00C36038">
      <w:pPr>
        <w:numPr>
          <w:ilvl w:val="0"/>
          <w:numId w:val="9"/>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overtreding van de regel(s) voor drugs worden ouders/verzorgers door de school geïnformeerd.</w:t>
      </w:r>
    </w:p>
    <w:p w14:paraId="72862F22" w14:textId="77777777" w:rsidR="00FF2CBF" w:rsidRPr="009879D4" w:rsidRDefault="00FF2CBF" w:rsidP="00C36038">
      <w:pPr>
        <w:numPr>
          <w:ilvl w:val="0"/>
          <w:numId w:val="9"/>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Als er sprake is van handel of doorgeven (dealen) op school, schoolterrein of directe omgeving of tijdens schoolactiviteiten, wordt door of namens het LMT de politie ingeschakeld.</w:t>
      </w:r>
    </w:p>
    <w:p w14:paraId="20CB3140" w14:textId="77777777" w:rsidR="00FF2CBF" w:rsidRPr="009879D4" w:rsidRDefault="00FF2CBF" w:rsidP="003E1E3D">
      <w:pPr>
        <w:numPr>
          <w:ilvl w:val="0"/>
          <w:numId w:val="9"/>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Er wordt aantekening gemaakt in het </w:t>
      </w:r>
      <w:proofErr w:type="spellStart"/>
      <w:r w:rsidRPr="009879D4">
        <w:rPr>
          <w:rFonts w:ascii="Verdana" w:hAnsi="Verdana" w:cs="Arial"/>
          <w:sz w:val="20"/>
          <w:szCs w:val="20"/>
        </w:rPr>
        <w:t>lvs</w:t>
      </w:r>
      <w:proofErr w:type="spellEnd"/>
      <w:r w:rsidRPr="009879D4">
        <w:rPr>
          <w:rFonts w:ascii="Verdana" w:hAnsi="Verdana" w:cs="Arial"/>
          <w:sz w:val="20"/>
          <w:szCs w:val="20"/>
        </w:rPr>
        <w:t xml:space="preserve">. </w:t>
      </w:r>
    </w:p>
    <w:p w14:paraId="2E2D2E81" w14:textId="77777777" w:rsidR="00323D14" w:rsidRPr="009879D4" w:rsidRDefault="00323D14" w:rsidP="00323D14">
      <w:pPr>
        <w:autoSpaceDE w:val="0"/>
        <w:autoSpaceDN w:val="0"/>
        <w:adjustRightInd w:val="0"/>
        <w:spacing w:after="0" w:line="240" w:lineRule="auto"/>
        <w:ind w:left="720"/>
        <w:rPr>
          <w:rFonts w:ascii="Verdana" w:hAnsi="Verdana" w:cs="Arial"/>
          <w:sz w:val="20"/>
          <w:szCs w:val="20"/>
        </w:rPr>
      </w:pPr>
    </w:p>
    <w:p w14:paraId="165DE4EE" w14:textId="77777777" w:rsidR="00FF2CBF" w:rsidRPr="009879D4" w:rsidRDefault="00FF2CBF" w:rsidP="00323D14">
      <w:pPr>
        <w:autoSpaceDE w:val="0"/>
        <w:autoSpaceDN w:val="0"/>
        <w:adjustRightInd w:val="0"/>
        <w:rPr>
          <w:rFonts w:ascii="Verdana" w:hAnsi="Verdana" w:cs="Arial"/>
          <w:sz w:val="20"/>
          <w:szCs w:val="20"/>
        </w:rPr>
      </w:pPr>
      <w:r w:rsidRPr="009879D4">
        <w:rPr>
          <w:rFonts w:ascii="Verdana" w:hAnsi="Verdana" w:cs="Arial"/>
          <w:sz w:val="20"/>
          <w:szCs w:val="20"/>
          <w:u w:val="single"/>
        </w:rPr>
        <w:t>Preventie</w:t>
      </w:r>
      <w:r w:rsidRPr="009879D4">
        <w:rPr>
          <w:rFonts w:ascii="Verdana" w:hAnsi="Verdana" w:cs="Arial"/>
          <w:sz w:val="20"/>
          <w:szCs w:val="20"/>
        </w:rPr>
        <w:t>. In de lessen verzorging en maatschappijleer wordt de problematiek onderwezen. Ook wordt er regelmatig voorlichtin</w:t>
      </w:r>
      <w:r w:rsidR="004F338A" w:rsidRPr="009879D4">
        <w:rPr>
          <w:rFonts w:ascii="Verdana" w:hAnsi="Verdana" w:cs="Arial"/>
          <w:sz w:val="20"/>
          <w:szCs w:val="20"/>
        </w:rPr>
        <w:t>g gegeven door diverse stichtingen</w:t>
      </w:r>
      <w:r w:rsidRPr="009879D4">
        <w:rPr>
          <w:rFonts w:ascii="Verdana" w:hAnsi="Verdana" w:cs="Arial"/>
          <w:sz w:val="20"/>
          <w:szCs w:val="20"/>
        </w:rPr>
        <w:t xml:space="preserve">. </w:t>
      </w:r>
      <w:r w:rsidRPr="009879D4">
        <w:rPr>
          <w:rFonts w:ascii="Verdana" w:hAnsi="Verdana" w:cs="Arial"/>
          <w:bCs/>
          <w:sz w:val="20"/>
          <w:szCs w:val="20"/>
        </w:rPr>
        <w:t xml:space="preserve"> </w:t>
      </w:r>
    </w:p>
    <w:p w14:paraId="2B243EAD" w14:textId="77777777" w:rsidR="00FF2CBF" w:rsidRPr="009879D4" w:rsidRDefault="00FF2CBF" w:rsidP="00323D14">
      <w:pPr>
        <w:autoSpaceDE w:val="0"/>
        <w:autoSpaceDN w:val="0"/>
        <w:adjustRightInd w:val="0"/>
        <w:rPr>
          <w:rFonts w:ascii="Verdana" w:hAnsi="Verdana" w:cs="Arial"/>
          <w:sz w:val="20"/>
          <w:szCs w:val="20"/>
        </w:rPr>
      </w:pPr>
      <w:r w:rsidRPr="009879D4">
        <w:rPr>
          <w:rFonts w:ascii="Verdana" w:hAnsi="Verdana" w:cs="Arial"/>
          <w:bCs/>
          <w:sz w:val="20"/>
          <w:szCs w:val="20"/>
          <w:u w:val="single"/>
        </w:rPr>
        <w:t>Sanctie</w:t>
      </w:r>
      <w:r w:rsidRPr="009879D4">
        <w:rPr>
          <w:rFonts w:ascii="Verdana" w:hAnsi="Verdana" w:cs="Arial"/>
          <w:bCs/>
          <w:sz w:val="20"/>
          <w:szCs w:val="20"/>
        </w:rPr>
        <w:t xml:space="preserve">. </w:t>
      </w:r>
      <w:r w:rsidRPr="009879D4">
        <w:rPr>
          <w:rFonts w:ascii="Verdana" w:hAnsi="Verdana" w:cs="Arial"/>
          <w:sz w:val="20"/>
          <w:szCs w:val="20"/>
        </w:rPr>
        <w:t>Wanneer iemand de drugsregels overtreedt, wordt hij of zij hierop</w:t>
      </w:r>
      <w:r w:rsidRPr="009879D4">
        <w:rPr>
          <w:rFonts w:ascii="Verdana" w:hAnsi="Verdana" w:cs="Arial"/>
          <w:bCs/>
          <w:sz w:val="20"/>
          <w:szCs w:val="20"/>
        </w:rPr>
        <w:t xml:space="preserve"> </w:t>
      </w:r>
      <w:r w:rsidRPr="009879D4">
        <w:rPr>
          <w:rFonts w:ascii="Verdana" w:hAnsi="Verdana" w:cs="Arial"/>
          <w:sz w:val="20"/>
          <w:szCs w:val="20"/>
        </w:rPr>
        <w:t xml:space="preserve">aangesproken en kan een sanctie/strafmaatregel volgen. Handel in of het doorgeven van drugs leidt </w:t>
      </w:r>
      <w:r w:rsidRPr="009879D4">
        <w:rPr>
          <w:rFonts w:ascii="Verdana" w:hAnsi="Verdana" w:cs="Arial"/>
          <w:sz w:val="20"/>
          <w:szCs w:val="20"/>
        </w:rPr>
        <w:lastRenderedPageBreak/>
        <w:t xml:space="preserve">onherroepelijk tot verwijdering van de school door de directeur. </w:t>
      </w:r>
      <w:r w:rsidRPr="009879D4">
        <w:rPr>
          <w:rFonts w:ascii="Verdana" w:hAnsi="Verdana" w:cs="Arial"/>
          <w:i/>
          <w:sz w:val="20"/>
          <w:szCs w:val="20"/>
        </w:rPr>
        <w:t>Zie procedure verwijdering</w:t>
      </w:r>
      <w:r w:rsidRPr="009879D4">
        <w:rPr>
          <w:rFonts w:ascii="Verdana" w:hAnsi="Verdana" w:cs="Arial"/>
          <w:sz w:val="20"/>
          <w:szCs w:val="20"/>
        </w:rPr>
        <w:t>.</w:t>
      </w:r>
    </w:p>
    <w:p w14:paraId="28853FE0"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
          <w:sz w:val="20"/>
          <w:szCs w:val="20"/>
          <w:u w:val="single"/>
        </w:rPr>
        <w:t>Taalgebruik</w:t>
      </w:r>
      <w:r w:rsidRPr="009879D4">
        <w:rPr>
          <w:rFonts w:ascii="Verdana" w:hAnsi="Verdana" w:cs="Arial"/>
          <w:sz w:val="20"/>
          <w:szCs w:val="20"/>
        </w:rPr>
        <w:t xml:space="preserve">. </w:t>
      </w:r>
      <w:r w:rsidRPr="009879D4">
        <w:rPr>
          <w:rFonts w:ascii="Verdana" w:hAnsi="Verdana" w:cs="Arial"/>
          <w:bCs/>
          <w:sz w:val="20"/>
          <w:szCs w:val="20"/>
        </w:rPr>
        <w:t xml:space="preserve">Op school gelden de algemeen aanvaarde fatsoensnormen. Godlasterende taal is ongewenst. De identiteit van onze school en de omgangsregels omtrent respect en kwetsen geven aan dat het personeel van Calvijn, de ouders en de leerlingen fatsoenlijk taalgebruik als norm zien. </w:t>
      </w:r>
    </w:p>
    <w:p w14:paraId="1AF043BA" w14:textId="77777777" w:rsidR="00FF2CBF" w:rsidRPr="009879D4" w:rsidRDefault="00FF2CBF" w:rsidP="00323D14">
      <w:pPr>
        <w:autoSpaceDE w:val="0"/>
        <w:autoSpaceDN w:val="0"/>
        <w:adjustRightInd w:val="0"/>
        <w:outlineLvl w:val="0"/>
        <w:rPr>
          <w:rFonts w:ascii="Verdana" w:hAnsi="Verdana" w:cs="Arial"/>
          <w:bCs/>
          <w:sz w:val="20"/>
          <w:szCs w:val="20"/>
        </w:rPr>
      </w:pPr>
      <w:r w:rsidRPr="009879D4">
        <w:rPr>
          <w:rFonts w:ascii="Verdana" w:hAnsi="Verdana" w:cs="Arial"/>
          <w:bCs/>
          <w:sz w:val="20"/>
          <w:szCs w:val="20"/>
          <w:u w:val="single"/>
        </w:rPr>
        <w:t>Procedure</w:t>
      </w:r>
      <w:r w:rsidRPr="009879D4">
        <w:rPr>
          <w:rFonts w:ascii="Verdana" w:hAnsi="Verdana" w:cs="Arial"/>
          <w:bCs/>
          <w:sz w:val="20"/>
          <w:szCs w:val="20"/>
        </w:rPr>
        <w:t xml:space="preserve">. </w:t>
      </w:r>
    </w:p>
    <w:p w14:paraId="0E62F7C3" w14:textId="77777777" w:rsidR="00FF2CBF" w:rsidRPr="009879D4" w:rsidRDefault="00FF2CBF" w:rsidP="00C36038">
      <w:pPr>
        <w:numPr>
          <w:ilvl w:val="0"/>
          <w:numId w:val="17"/>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Aan het begin van de cursus bespreken de mentoren dit met hun leerlingen. Lopende het cursusjaar blijft dit zo nodig onderwerp van gesprek.</w:t>
      </w:r>
    </w:p>
    <w:p w14:paraId="05C7A85E" w14:textId="77777777" w:rsidR="00FF2CBF" w:rsidRPr="009879D4" w:rsidRDefault="00FF2CBF" w:rsidP="00C36038">
      <w:pPr>
        <w:numPr>
          <w:ilvl w:val="0"/>
          <w:numId w:val="17"/>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Personeel van Calvijn spreekt leerlingen aan op ongewenst taalgebruik.</w:t>
      </w:r>
    </w:p>
    <w:p w14:paraId="5792DE49" w14:textId="77777777" w:rsidR="00FF2CBF" w:rsidRPr="009879D4" w:rsidRDefault="00FF2CBF" w:rsidP="006D476B">
      <w:pPr>
        <w:numPr>
          <w:ilvl w:val="0"/>
          <w:numId w:val="17"/>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 xml:space="preserve">Bij (herhaalde) overtreding worden door de mentor de ouders/verzorgers geïnformeerd.   </w:t>
      </w:r>
    </w:p>
    <w:p w14:paraId="386682F1" w14:textId="77777777" w:rsidR="00323D14" w:rsidRPr="009879D4" w:rsidRDefault="00323D14" w:rsidP="00323D14">
      <w:pPr>
        <w:autoSpaceDE w:val="0"/>
        <w:autoSpaceDN w:val="0"/>
        <w:adjustRightInd w:val="0"/>
        <w:spacing w:after="0" w:line="240" w:lineRule="auto"/>
        <w:ind w:left="720"/>
        <w:rPr>
          <w:rFonts w:ascii="Verdana" w:hAnsi="Verdana" w:cs="Arial"/>
          <w:bCs/>
          <w:sz w:val="20"/>
          <w:szCs w:val="20"/>
        </w:rPr>
      </w:pPr>
    </w:p>
    <w:p w14:paraId="4FBA2B05"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Cs/>
          <w:sz w:val="20"/>
          <w:szCs w:val="20"/>
          <w:u w:val="single"/>
        </w:rPr>
        <w:t>Preventie</w:t>
      </w:r>
      <w:r w:rsidRPr="009879D4">
        <w:rPr>
          <w:rFonts w:ascii="Verdana" w:hAnsi="Verdana" w:cs="Arial"/>
          <w:bCs/>
          <w:sz w:val="20"/>
          <w:szCs w:val="20"/>
        </w:rPr>
        <w:t>. Tijdens de mentorlessen en de lessen in het algemeen wordt het gebruik van ongewenst taalgebruik besproken. Bij de introductie van de schoolregels komt het aan de orde.</w:t>
      </w:r>
    </w:p>
    <w:p w14:paraId="341145FE" w14:textId="77777777" w:rsidR="00FF2CBF" w:rsidRPr="009879D4" w:rsidRDefault="00FF2CBF" w:rsidP="00323D14">
      <w:pPr>
        <w:autoSpaceDE w:val="0"/>
        <w:autoSpaceDN w:val="0"/>
        <w:adjustRightInd w:val="0"/>
        <w:rPr>
          <w:rFonts w:ascii="Verdana" w:hAnsi="Verdana" w:cs="Arial"/>
          <w:sz w:val="20"/>
          <w:szCs w:val="20"/>
        </w:rPr>
      </w:pPr>
      <w:r w:rsidRPr="009879D4">
        <w:rPr>
          <w:rFonts w:ascii="Verdana" w:hAnsi="Verdana" w:cs="Arial"/>
          <w:bCs/>
          <w:sz w:val="20"/>
          <w:szCs w:val="20"/>
          <w:u w:val="single"/>
        </w:rPr>
        <w:t>Sanctie</w:t>
      </w:r>
      <w:r w:rsidRPr="009879D4">
        <w:rPr>
          <w:rFonts w:ascii="Verdana" w:hAnsi="Verdana" w:cs="Arial"/>
          <w:bCs/>
          <w:sz w:val="20"/>
          <w:szCs w:val="20"/>
        </w:rPr>
        <w:t xml:space="preserve">. Als bij herhaling het taalgebruik van dien aard is dat anderen hierdoor gekwetst worden of als correctie geen resultaat oplevert dan kan de betrokken teamleider een sanctie opleggen. Een gesprek met de leerling en/of diens ouders kan dan noodzakelijk zijn. </w:t>
      </w:r>
    </w:p>
    <w:p w14:paraId="15B6FFB0" w14:textId="77777777" w:rsidR="00FF2CBF" w:rsidRPr="009879D4" w:rsidRDefault="00FF2CBF" w:rsidP="00E429EA">
      <w:pPr>
        <w:spacing w:after="0" w:line="240" w:lineRule="auto"/>
        <w:rPr>
          <w:rFonts w:ascii="Verdana" w:hAnsi="Verdana" w:cs="Arial"/>
          <w:sz w:val="20"/>
          <w:szCs w:val="20"/>
          <w:u w:val="single"/>
        </w:rPr>
      </w:pPr>
      <w:r w:rsidRPr="009879D4">
        <w:rPr>
          <w:rFonts w:ascii="Verdana" w:hAnsi="Verdana" w:cs="Arial"/>
          <w:b/>
          <w:sz w:val="20"/>
          <w:szCs w:val="20"/>
          <w:u w:val="single"/>
        </w:rPr>
        <w:t>Verbod op discriminatie</w:t>
      </w:r>
      <w:r w:rsidRPr="009879D4">
        <w:rPr>
          <w:rFonts w:ascii="Verdana" w:hAnsi="Verdana" w:cs="Arial"/>
          <w:sz w:val="20"/>
          <w:szCs w:val="20"/>
        </w:rPr>
        <w:t>. In de omgangsregels is duidelijk gesteld dat we respectvol met anderen omgaan, niet storen, kwetsen of discrimineren.</w:t>
      </w:r>
    </w:p>
    <w:p w14:paraId="287BB152" w14:textId="77777777" w:rsidR="00323D14" w:rsidRPr="009879D4" w:rsidRDefault="00323D14" w:rsidP="00323D14">
      <w:pPr>
        <w:spacing w:after="0" w:line="240" w:lineRule="auto"/>
        <w:ind w:left="720"/>
        <w:rPr>
          <w:rFonts w:ascii="Verdana" w:hAnsi="Verdana" w:cs="Arial"/>
          <w:sz w:val="20"/>
          <w:szCs w:val="20"/>
          <w:u w:val="single"/>
        </w:rPr>
      </w:pPr>
    </w:p>
    <w:p w14:paraId="2C4E5AFA" w14:textId="77777777" w:rsidR="00FF2CBF" w:rsidRPr="009879D4" w:rsidRDefault="00FF2CBF" w:rsidP="00323D14">
      <w:pPr>
        <w:outlineLvl w:val="0"/>
        <w:rPr>
          <w:rFonts w:ascii="Verdana" w:hAnsi="Verdana" w:cs="Arial"/>
          <w:sz w:val="20"/>
          <w:szCs w:val="20"/>
        </w:rPr>
      </w:pPr>
      <w:r w:rsidRPr="009879D4">
        <w:rPr>
          <w:rFonts w:ascii="Verdana" w:hAnsi="Verdana" w:cs="Arial"/>
          <w:sz w:val="20"/>
          <w:szCs w:val="20"/>
          <w:u w:val="single"/>
        </w:rPr>
        <w:t>Procedure</w:t>
      </w:r>
      <w:r w:rsidRPr="009879D4">
        <w:rPr>
          <w:rFonts w:ascii="Verdana" w:hAnsi="Verdana" w:cs="Arial"/>
          <w:sz w:val="20"/>
          <w:szCs w:val="20"/>
        </w:rPr>
        <w:t xml:space="preserve">. </w:t>
      </w:r>
    </w:p>
    <w:p w14:paraId="5504E789" w14:textId="77777777" w:rsidR="00FF2CBF" w:rsidRPr="009879D4" w:rsidRDefault="00FF2CBF" w:rsidP="00C36038">
      <w:pPr>
        <w:numPr>
          <w:ilvl w:val="0"/>
          <w:numId w:val="18"/>
        </w:numPr>
        <w:spacing w:after="0" w:line="240" w:lineRule="auto"/>
        <w:rPr>
          <w:rFonts w:ascii="Verdana" w:hAnsi="Verdana" w:cs="Arial"/>
          <w:sz w:val="20"/>
          <w:szCs w:val="20"/>
        </w:rPr>
      </w:pPr>
      <w:r w:rsidRPr="009879D4">
        <w:rPr>
          <w:rFonts w:ascii="Verdana" w:hAnsi="Verdana" w:cs="Arial"/>
          <w:bCs/>
          <w:sz w:val="20"/>
          <w:szCs w:val="20"/>
        </w:rPr>
        <w:t xml:space="preserve">Bij (herhaalde) overtreding worden door de mentor de ouders/verzorgers geïnformeerd. </w:t>
      </w:r>
    </w:p>
    <w:p w14:paraId="38334DE2" w14:textId="77777777" w:rsidR="00FF2CBF" w:rsidRPr="009879D4" w:rsidRDefault="00FF2CBF" w:rsidP="00C36038">
      <w:pPr>
        <w:numPr>
          <w:ilvl w:val="0"/>
          <w:numId w:val="18"/>
        </w:numPr>
        <w:spacing w:after="0" w:line="240" w:lineRule="auto"/>
        <w:rPr>
          <w:rFonts w:ascii="Verdana" w:hAnsi="Verdana" w:cs="Arial"/>
          <w:sz w:val="20"/>
          <w:szCs w:val="20"/>
        </w:rPr>
      </w:pPr>
      <w:r w:rsidRPr="009879D4">
        <w:rPr>
          <w:rFonts w:ascii="Verdana" w:hAnsi="Verdana" w:cs="Arial"/>
          <w:bCs/>
          <w:sz w:val="20"/>
          <w:szCs w:val="20"/>
        </w:rPr>
        <w:t>In geval van discriminatie meldt de mentor dit aan het LMT.</w:t>
      </w:r>
    </w:p>
    <w:p w14:paraId="233FAC26" w14:textId="77777777" w:rsidR="00FF2CBF" w:rsidRPr="009879D4" w:rsidRDefault="00FF2CBF" w:rsidP="00C36038">
      <w:pPr>
        <w:numPr>
          <w:ilvl w:val="0"/>
          <w:numId w:val="18"/>
        </w:numPr>
        <w:spacing w:after="0" w:line="240" w:lineRule="auto"/>
        <w:rPr>
          <w:rFonts w:ascii="Verdana" w:hAnsi="Verdana" w:cs="Arial"/>
          <w:sz w:val="20"/>
          <w:szCs w:val="20"/>
        </w:rPr>
      </w:pPr>
      <w:r w:rsidRPr="009879D4">
        <w:rPr>
          <w:rFonts w:ascii="Verdana" w:hAnsi="Verdana" w:cs="Arial"/>
          <w:bCs/>
          <w:sz w:val="20"/>
          <w:szCs w:val="20"/>
        </w:rPr>
        <w:t>Bij discriminatie wordt door tussenkomst van het LMT de politie ingeschakeld.</w:t>
      </w:r>
    </w:p>
    <w:p w14:paraId="5CBBE780" w14:textId="77777777" w:rsidR="00FF2CBF" w:rsidRPr="009879D4" w:rsidRDefault="00FF2CBF" w:rsidP="00FF2CBF">
      <w:pPr>
        <w:rPr>
          <w:rFonts w:ascii="Verdana" w:hAnsi="Verdana" w:cs="Arial"/>
          <w:sz w:val="20"/>
          <w:szCs w:val="20"/>
        </w:rPr>
      </w:pPr>
    </w:p>
    <w:p w14:paraId="2FACEE18" w14:textId="77777777" w:rsidR="00FF2CBF" w:rsidRPr="009879D4" w:rsidRDefault="00FF2CBF" w:rsidP="00323D14">
      <w:pPr>
        <w:rPr>
          <w:rFonts w:ascii="Verdana" w:hAnsi="Verdana" w:cs="Arial"/>
          <w:sz w:val="20"/>
          <w:szCs w:val="20"/>
          <w:u w:val="single"/>
        </w:rPr>
      </w:pPr>
      <w:r w:rsidRPr="009879D4">
        <w:rPr>
          <w:rFonts w:ascii="Verdana" w:hAnsi="Verdana" w:cs="Arial"/>
          <w:sz w:val="20"/>
          <w:szCs w:val="20"/>
          <w:u w:val="single"/>
        </w:rPr>
        <w:t>Preventie</w:t>
      </w:r>
      <w:r w:rsidRPr="009879D4">
        <w:rPr>
          <w:rFonts w:ascii="Verdana" w:hAnsi="Verdana" w:cs="Arial"/>
          <w:sz w:val="20"/>
          <w:szCs w:val="20"/>
        </w:rPr>
        <w:t>. Aan het begin van het schooljaar wordt dit door de mentor besproken. In de lessen maatschappi</w:t>
      </w:r>
      <w:r w:rsidR="004F338A" w:rsidRPr="009879D4">
        <w:rPr>
          <w:rFonts w:ascii="Verdana" w:hAnsi="Verdana" w:cs="Arial"/>
          <w:sz w:val="20"/>
          <w:szCs w:val="20"/>
        </w:rPr>
        <w:t xml:space="preserve">jleer en godsdienst </w:t>
      </w:r>
      <w:r w:rsidRPr="009879D4">
        <w:rPr>
          <w:rFonts w:ascii="Verdana" w:hAnsi="Verdana" w:cs="Arial"/>
          <w:sz w:val="20"/>
          <w:szCs w:val="20"/>
        </w:rPr>
        <w:t>komt dit ook aan de orde.</w:t>
      </w:r>
    </w:p>
    <w:p w14:paraId="1836EB55"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sz w:val="20"/>
          <w:szCs w:val="20"/>
          <w:u w:val="single"/>
        </w:rPr>
        <w:t>Sanctie</w:t>
      </w:r>
      <w:r w:rsidRPr="009879D4">
        <w:rPr>
          <w:rFonts w:ascii="Verdana" w:hAnsi="Verdana" w:cs="Arial"/>
          <w:sz w:val="20"/>
          <w:szCs w:val="20"/>
        </w:rPr>
        <w:t xml:space="preserve">.  </w:t>
      </w:r>
      <w:r w:rsidRPr="009879D4">
        <w:rPr>
          <w:rFonts w:ascii="Verdana" w:hAnsi="Verdana" w:cs="Arial"/>
          <w:bCs/>
          <w:sz w:val="20"/>
          <w:szCs w:val="20"/>
        </w:rPr>
        <w:t xml:space="preserve">Als bij herhaling het taalgebruik van dien aard is dat anderen hierdoor gekwetst of als discriminatie plaatsvindt dan kan de betrokken leerling een sanctie worden opgelegd. Een gesprek met de leerling en/of diens ouders kan noodzakelijk zijn. Bij (herhaalde) constatering van een strafbaar feit op dit gebied kan schorsing en/of verwijdering plaatsvinden. </w:t>
      </w:r>
      <w:r w:rsidRPr="009879D4">
        <w:rPr>
          <w:rFonts w:ascii="Verdana" w:hAnsi="Verdana" w:cs="Arial"/>
          <w:bCs/>
          <w:i/>
          <w:sz w:val="20"/>
          <w:szCs w:val="20"/>
        </w:rPr>
        <w:t>Zie procedure verwijdering</w:t>
      </w:r>
      <w:r w:rsidRPr="009879D4">
        <w:rPr>
          <w:rFonts w:ascii="Verdana" w:hAnsi="Verdana" w:cs="Arial"/>
          <w:bCs/>
          <w:sz w:val="20"/>
          <w:szCs w:val="20"/>
        </w:rPr>
        <w:t>.</w:t>
      </w:r>
    </w:p>
    <w:p w14:paraId="0DEEE2D7" w14:textId="77777777" w:rsidR="00FF2CBF" w:rsidRPr="009879D4" w:rsidRDefault="00FF2CBF" w:rsidP="00E429EA">
      <w:pPr>
        <w:autoSpaceDE w:val="0"/>
        <w:autoSpaceDN w:val="0"/>
        <w:adjustRightInd w:val="0"/>
        <w:spacing w:after="0" w:line="240" w:lineRule="auto"/>
        <w:rPr>
          <w:rFonts w:ascii="Verdana" w:hAnsi="Verdana" w:cs="Arial"/>
          <w:bCs/>
          <w:sz w:val="20"/>
          <w:szCs w:val="20"/>
        </w:rPr>
      </w:pPr>
      <w:r w:rsidRPr="009879D4">
        <w:rPr>
          <w:rFonts w:ascii="Verdana" w:hAnsi="Verdana" w:cs="Arial"/>
          <w:b/>
          <w:bCs/>
          <w:sz w:val="20"/>
          <w:szCs w:val="20"/>
          <w:u w:val="single"/>
        </w:rPr>
        <w:t>Gokken</w:t>
      </w:r>
      <w:r w:rsidRPr="009879D4">
        <w:rPr>
          <w:rFonts w:ascii="Verdana" w:hAnsi="Verdana" w:cs="Arial"/>
          <w:b/>
          <w:bCs/>
          <w:sz w:val="20"/>
          <w:szCs w:val="20"/>
        </w:rPr>
        <w:t xml:space="preserve">. </w:t>
      </w:r>
      <w:r w:rsidRPr="009879D4">
        <w:rPr>
          <w:rFonts w:ascii="Verdana" w:hAnsi="Verdana" w:cs="Arial"/>
          <w:bCs/>
          <w:sz w:val="20"/>
          <w:szCs w:val="20"/>
        </w:rPr>
        <w:t>Gokken om geld of goederen in welke vorm dan ook (kaartspelen, dobbelen enz.) is verboden in de school en op het schoolterrein.</w:t>
      </w:r>
    </w:p>
    <w:p w14:paraId="2081061C" w14:textId="77777777" w:rsidR="00FF2CBF" w:rsidRPr="009879D4" w:rsidRDefault="00FF2CBF" w:rsidP="00FF2CBF">
      <w:pPr>
        <w:autoSpaceDE w:val="0"/>
        <w:autoSpaceDN w:val="0"/>
        <w:adjustRightInd w:val="0"/>
        <w:rPr>
          <w:rFonts w:ascii="Verdana" w:hAnsi="Verdana" w:cs="Arial"/>
          <w:bCs/>
          <w:sz w:val="20"/>
          <w:szCs w:val="20"/>
          <w:u w:val="single"/>
        </w:rPr>
      </w:pPr>
    </w:p>
    <w:p w14:paraId="10D415E6" w14:textId="77777777" w:rsidR="00FF2CBF" w:rsidRPr="009879D4" w:rsidRDefault="00FF2CBF" w:rsidP="00323D14">
      <w:pPr>
        <w:autoSpaceDE w:val="0"/>
        <w:autoSpaceDN w:val="0"/>
        <w:adjustRightInd w:val="0"/>
        <w:outlineLvl w:val="0"/>
        <w:rPr>
          <w:rFonts w:ascii="Verdana" w:hAnsi="Verdana" w:cs="Arial"/>
          <w:bCs/>
          <w:sz w:val="20"/>
          <w:szCs w:val="20"/>
        </w:rPr>
      </w:pPr>
      <w:r w:rsidRPr="009879D4">
        <w:rPr>
          <w:rFonts w:ascii="Verdana" w:hAnsi="Verdana" w:cs="Arial"/>
          <w:bCs/>
          <w:sz w:val="20"/>
          <w:szCs w:val="20"/>
          <w:u w:val="single"/>
        </w:rPr>
        <w:t>Procedure</w:t>
      </w:r>
      <w:r w:rsidRPr="009879D4">
        <w:rPr>
          <w:rFonts w:ascii="Verdana" w:hAnsi="Verdana" w:cs="Arial"/>
          <w:bCs/>
          <w:sz w:val="20"/>
          <w:szCs w:val="20"/>
        </w:rPr>
        <w:t>.</w:t>
      </w:r>
    </w:p>
    <w:p w14:paraId="3358D519" w14:textId="77777777" w:rsidR="00FF2CBF" w:rsidRPr="009879D4" w:rsidRDefault="00FF2CBF" w:rsidP="00C36038">
      <w:pPr>
        <w:numPr>
          <w:ilvl w:val="0"/>
          <w:numId w:val="29"/>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Bij (herhaalde) overtreding van de regel(s) wordt dit bij het LMT gemeld.</w:t>
      </w:r>
    </w:p>
    <w:p w14:paraId="71F3F0ED" w14:textId="77777777" w:rsidR="00FF2CBF" w:rsidRPr="009879D4" w:rsidRDefault="00FF2CBF" w:rsidP="00C36038">
      <w:pPr>
        <w:numPr>
          <w:ilvl w:val="0"/>
          <w:numId w:val="29"/>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Het LMT neemt maatregelen/ bepaalt de sanctie.</w:t>
      </w:r>
    </w:p>
    <w:p w14:paraId="366EB3ED" w14:textId="77777777" w:rsidR="00FF2CBF" w:rsidRPr="009879D4" w:rsidRDefault="00FF2CBF" w:rsidP="002B0E08">
      <w:pPr>
        <w:numPr>
          <w:ilvl w:val="0"/>
          <w:numId w:val="29"/>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Bij (herhaalde) overtreding worden ouders geïnformeerd.</w:t>
      </w:r>
    </w:p>
    <w:p w14:paraId="4FF96071" w14:textId="77777777" w:rsidR="00323D14" w:rsidRPr="009879D4" w:rsidRDefault="00323D14" w:rsidP="00323D14">
      <w:pPr>
        <w:autoSpaceDE w:val="0"/>
        <w:autoSpaceDN w:val="0"/>
        <w:adjustRightInd w:val="0"/>
        <w:spacing w:after="0" w:line="240" w:lineRule="auto"/>
        <w:ind w:left="720"/>
        <w:rPr>
          <w:rFonts w:ascii="Verdana" w:hAnsi="Verdana" w:cs="Arial"/>
          <w:bCs/>
          <w:sz w:val="20"/>
          <w:szCs w:val="20"/>
        </w:rPr>
      </w:pPr>
    </w:p>
    <w:p w14:paraId="2CF5A49F"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Cs/>
          <w:sz w:val="20"/>
          <w:szCs w:val="20"/>
          <w:u w:val="single"/>
        </w:rPr>
        <w:lastRenderedPageBreak/>
        <w:t>Sanctie</w:t>
      </w:r>
      <w:r w:rsidRPr="009879D4">
        <w:rPr>
          <w:rFonts w:ascii="Verdana" w:hAnsi="Verdana" w:cs="Arial"/>
          <w:bCs/>
          <w:sz w:val="20"/>
          <w:szCs w:val="20"/>
        </w:rPr>
        <w:t>. Wanneer iemand de regel(s) overtreedt, wordt hij/zij hierop aangesproken en kan een sanctie/strafmaatregel volgen. Bij herhaalde overtreding van de regel(s) kan dit leiden tot schorsing of verwijdering.</w:t>
      </w:r>
    </w:p>
    <w:p w14:paraId="66B92BDF"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Cs/>
          <w:sz w:val="20"/>
          <w:szCs w:val="20"/>
          <w:u w:val="single"/>
        </w:rPr>
        <w:t>Uitzondering</w:t>
      </w:r>
      <w:r w:rsidRPr="009879D4">
        <w:rPr>
          <w:rFonts w:ascii="Verdana" w:hAnsi="Verdana" w:cs="Arial"/>
          <w:bCs/>
          <w:sz w:val="20"/>
          <w:szCs w:val="20"/>
        </w:rPr>
        <w:t>. Het LMT kan een uitzondering maken voor het organiseren van kansspelen, waarvan de opbrengst voor een goed doel bestemd is.</w:t>
      </w:r>
    </w:p>
    <w:p w14:paraId="68D4E81F" w14:textId="77777777" w:rsidR="00FF2CBF" w:rsidRPr="009879D4" w:rsidRDefault="00FF2CBF" w:rsidP="00E429EA">
      <w:pPr>
        <w:autoSpaceDE w:val="0"/>
        <w:autoSpaceDN w:val="0"/>
        <w:adjustRightInd w:val="0"/>
        <w:spacing w:after="0" w:line="240" w:lineRule="auto"/>
        <w:rPr>
          <w:rFonts w:ascii="Verdana" w:hAnsi="Verdana" w:cs="Arial"/>
          <w:bCs/>
          <w:sz w:val="20"/>
          <w:szCs w:val="20"/>
        </w:rPr>
      </w:pPr>
      <w:r w:rsidRPr="009879D4">
        <w:rPr>
          <w:rFonts w:ascii="Verdana" w:hAnsi="Verdana" w:cs="Arial"/>
          <w:b/>
          <w:bCs/>
          <w:sz w:val="20"/>
          <w:szCs w:val="20"/>
          <w:u w:val="single"/>
        </w:rPr>
        <w:t>Pornografie</w:t>
      </w:r>
      <w:r w:rsidRPr="009879D4">
        <w:rPr>
          <w:rFonts w:ascii="Verdana" w:hAnsi="Verdana" w:cs="Arial"/>
          <w:bCs/>
          <w:sz w:val="20"/>
          <w:szCs w:val="20"/>
        </w:rPr>
        <w:t>. Het is verboden om naar school, klassenavonden, feesten, werkweken en andere onder de verantwoordelijkheid van de school georganiseerde bijeenkomsten pornografische afbeeldingen en/of pornografische lectuur mee te nemen, bij zich te hebben of te verspreiden.</w:t>
      </w:r>
    </w:p>
    <w:p w14:paraId="4AD9CC7F" w14:textId="77777777" w:rsidR="00FF2CBF" w:rsidRPr="009879D4" w:rsidRDefault="00FF2CBF" w:rsidP="00FF2CBF">
      <w:pPr>
        <w:autoSpaceDE w:val="0"/>
        <w:autoSpaceDN w:val="0"/>
        <w:adjustRightInd w:val="0"/>
        <w:rPr>
          <w:rFonts w:ascii="Verdana" w:hAnsi="Verdana" w:cs="Arial"/>
          <w:b/>
          <w:bCs/>
          <w:sz w:val="20"/>
          <w:szCs w:val="20"/>
          <w:u w:val="single"/>
        </w:rPr>
      </w:pPr>
    </w:p>
    <w:p w14:paraId="2086F8CF" w14:textId="77777777" w:rsidR="00FF2CBF" w:rsidRPr="009879D4" w:rsidRDefault="00FF2CBF" w:rsidP="00323D14">
      <w:pPr>
        <w:autoSpaceDE w:val="0"/>
        <w:autoSpaceDN w:val="0"/>
        <w:adjustRightInd w:val="0"/>
        <w:outlineLvl w:val="0"/>
        <w:rPr>
          <w:rFonts w:ascii="Verdana" w:hAnsi="Verdana" w:cs="Arial"/>
          <w:bCs/>
          <w:sz w:val="20"/>
          <w:szCs w:val="20"/>
        </w:rPr>
      </w:pPr>
      <w:r w:rsidRPr="009879D4">
        <w:rPr>
          <w:rFonts w:ascii="Verdana" w:hAnsi="Verdana" w:cs="Arial"/>
          <w:bCs/>
          <w:sz w:val="20"/>
          <w:szCs w:val="20"/>
          <w:u w:val="single"/>
        </w:rPr>
        <w:t>Procedure</w:t>
      </w:r>
      <w:r w:rsidRPr="009879D4">
        <w:rPr>
          <w:rFonts w:ascii="Verdana" w:hAnsi="Verdana" w:cs="Arial"/>
          <w:bCs/>
          <w:sz w:val="20"/>
          <w:szCs w:val="20"/>
        </w:rPr>
        <w:t>.</w:t>
      </w:r>
    </w:p>
    <w:p w14:paraId="7503DA6A" w14:textId="77777777" w:rsidR="00FF2CBF" w:rsidRPr="009879D4" w:rsidRDefault="00FF2CBF" w:rsidP="00C36038">
      <w:pPr>
        <w:numPr>
          <w:ilvl w:val="0"/>
          <w:numId w:val="30"/>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Bij (herhaalde) overtreding van de regel(s) wordt dit bij het LMT gemeld.</w:t>
      </w:r>
    </w:p>
    <w:p w14:paraId="2FDEFDB5" w14:textId="77777777" w:rsidR="00FF2CBF" w:rsidRPr="009879D4" w:rsidRDefault="00FF2CBF" w:rsidP="00C36038">
      <w:pPr>
        <w:numPr>
          <w:ilvl w:val="0"/>
          <w:numId w:val="30"/>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Het LMT neemt maatregelen/bepaalt de sanctie.</w:t>
      </w:r>
    </w:p>
    <w:p w14:paraId="18B7E37F" w14:textId="77777777" w:rsidR="00FF2CBF" w:rsidRPr="009879D4" w:rsidRDefault="00FF2CBF" w:rsidP="00801C90">
      <w:pPr>
        <w:numPr>
          <w:ilvl w:val="0"/>
          <w:numId w:val="30"/>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Bij (herhaalde) overtreding worden ouders geïnformeerd.</w:t>
      </w:r>
    </w:p>
    <w:p w14:paraId="619F3156" w14:textId="77777777" w:rsidR="00323D14" w:rsidRPr="009879D4" w:rsidRDefault="00323D14" w:rsidP="00323D14">
      <w:pPr>
        <w:autoSpaceDE w:val="0"/>
        <w:autoSpaceDN w:val="0"/>
        <w:adjustRightInd w:val="0"/>
        <w:spacing w:after="0" w:line="240" w:lineRule="auto"/>
        <w:ind w:left="720"/>
        <w:rPr>
          <w:rFonts w:ascii="Verdana" w:hAnsi="Verdana" w:cs="Arial"/>
          <w:bCs/>
          <w:sz w:val="20"/>
          <w:szCs w:val="20"/>
        </w:rPr>
      </w:pPr>
    </w:p>
    <w:p w14:paraId="3334A4E8" w14:textId="77777777" w:rsidR="00FF2CBF" w:rsidRPr="009879D4" w:rsidRDefault="00FF2CBF" w:rsidP="00323D14">
      <w:pPr>
        <w:autoSpaceDE w:val="0"/>
        <w:autoSpaceDN w:val="0"/>
        <w:adjustRightInd w:val="0"/>
        <w:outlineLvl w:val="0"/>
        <w:rPr>
          <w:rFonts w:ascii="Verdana" w:hAnsi="Verdana" w:cs="Arial"/>
          <w:bCs/>
          <w:sz w:val="20"/>
          <w:szCs w:val="20"/>
        </w:rPr>
      </w:pPr>
      <w:r w:rsidRPr="009879D4">
        <w:rPr>
          <w:rFonts w:ascii="Verdana" w:hAnsi="Verdana" w:cs="Arial"/>
          <w:bCs/>
          <w:sz w:val="20"/>
          <w:szCs w:val="20"/>
          <w:u w:val="single"/>
        </w:rPr>
        <w:t>Sanctie</w:t>
      </w:r>
      <w:r w:rsidRPr="009879D4">
        <w:rPr>
          <w:rFonts w:ascii="Verdana" w:hAnsi="Verdana" w:cs="Arial"/>
          <w:bCs/>
          <w:sz w:val="20"/>
          <w:szCs w:val="20"/>
        </w:rPr>
        <w:t>. Wanneer iemand de regel(s) overtreedt, wordt hij/zij hierop aangesproken en kan een</w:t>
      </w:r>
      <w:r w:rsidR="00323D14" w:rsidRPr="009879D4">
        <w:rPr>
          <w:rFonts w:ascii="Verdana" w:hAnsi="Verdana" w:cs="Arial"/>
          <w:bCs/>
          <w:sz w:val="20"/>
          <w:szCs w:val="20"/>
        </w:rPr>
        <w:t xml:space="preserve"> </w:t>
      </w:r>
      <w:r w:rsidRPr="009879D4">
        <w:rPr>
          <w:rFonts w:ascii="Verdana" w:hAnsi="Verdana" w:cs="Arial"/>
          <w:bCs/>
          <w:sz w:val="20"/>
          <w:szCs w:val="20"/>
        </w:rPr>
        <w:t>sanctie/strafmaatregel volgen. Bij herhaalde overtreding van de regel(s) kan dit leiden tot schorsing of verwijdering.</w:t>
      </w:r>
    </w:p>
    <w:p w14:paraId="05A72B02"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
          <w:bCs/>
          <w:sz w:val="20"/>
          <w:szCs w:val="20"/>
          <w:u w:val="single"/>
        </w:rPr>
        <w:t>Procedure schorsing/verwijdering</w:t>
      </w:r>
      <w:r w:rsidRPr="009879D4">
        <w:rPr>
          <w:rFonts w:ascii="Verdana" w:hAnsi="Verdana" w:cs="Arial"/>
          <w:bCs/>
          <w:sz w:val="20"/>
          <w:szCs w:val="20"/>
        </w:rPr>
        <w:t>. Het LMT is hiervoor gemachtigd/verantwoordelijk. De gebruikelijke gang van zaken is:</w:t>
      </w:r>
    </w:p>
    <w:p w14:paraId="79298D37"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De directeur schorst tot de maximaal toegestane duur</w:t>
      </w:r>
    </w:p>
    <w:p w14:paraId="4A1B7E9A"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Er vindt melding plaats bij de onderwijsinspectie</w:t>
      </w:r>
    </w:p>
    <w:p w14:paraId="1BD4AB18"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De leerplichtambtenaar wordt benaderd, overleg over de vervolgprocedure</w:t>
      </w:r>
    </w:p>
    <w:p w14:paraId="48B486B1"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 xml:space="preserve">Zo nodig bespreking in Intern </w:t>
      </w:r>
      <w:proofErr w:type="spellStart"/>
      <w:r w:rsidRPr="009879D4">
        <w:rPr>
          <w:rFonts w:ascii="Verdana" w:hAnsi="Verdana" w:cs="Arial"/>
          <w:bCs/>
          <w:sz w:val="20"/>
          <w:szCs w:val="20"/>
        </w:rPr>
        <w:t>Ondersteunings</w:t>
      </w:r>
      <w:proofErr w:type="spellEnd"/>
      <w:r w:rsidRPr="009879D4">
        <w:rPr>
          <w:rFonts w:ascii="Verdana" w:hAnsi="Verdana" w:cs="Arial"/>
          <w:bCs/>
          <w:sz w:val="20"/>
          <w:szCs w:val="20"/>
        </w:rPr>
        <w:t xml:space="preserve"> Overleg, met advies aan ZAT</w:t>
      </w:r>
    </w:p>
    <w:p w14:paraId="50A01F5F"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Zo nodig bespreking in (kleine) PCL (permanente commissie leerlingenzorg)</w:t>
      </w:r>
    </w:p>
    <w:p w14:paraId="29E06F02" w14:textId="77777777" w:rsidR="00FF2CBF" w:rsidRPr="009879D4" w:rsidRDefault="00FF2CBF" w:rsidP="00C36038">
      <w:pPr>
        <w:numPr>
          <w:ilvl w:val="0"/>
          <w:numId w:val="26"/>
        </w:numPr>
        <w:autoSpaceDE w:val="0"/>
        <w:autoSpaceDN w:val="0"/>
        <w:adjustRightInd w:val="0"/>
        <w:spacing w:after="0" w:line="240" w:lineRule="auto"/>
        <w:rPr>
          <w:rFonts w:ascii="Verdana" w:hAnsi="Verdana" w:cs="Arial"/>
          <w:bCs/>
          <w:sz w:val="20"/>
          <w:szCs w:val="20"/>
        </w:rPr>
      </w:pPr>
      <w:r w:rsidRPr="009879D4">
        <w:rPr>
          <w:rFonts w:ascii="Verdana" w:hAnsi="Verdana" w:cs="Arial"/>
          <w:bCs/>
          <w:sz w:val="20"/>
          <w:szCs w:val="20"/>
        </w:rPr>
        <w:t>Bij impasse het bestuur van de PCL</w:t>
      </w:r>
    </w:p>
    <w:p w14:paraId="220F5DFE" w14:textId="77777777" w:rsidR="00FF2CBF" w:rsidRPr="009879D4" w:rsidRDefault="00FF2CBF" w:rsidP="00FF2CBF">
      <w:pPr>
        <w:autoSpaceDE w:val="0"/>
        <w:autoSpaceDN w:val="0"/>
        <w:adjustRightInd w:val="0"/>
        <w:rPr>
          <w:rFonts w:ascii="Verdana" w:hAnsi="Verdana" w:cs="Arial"/>
          <w:b/>
          <w:sz w:val="20"/>
          <w:szCs w:val="20"/>
        </w:rPr>
      </w:pPr>
      <w:r w:rsidRPr="009879D4">
        <w:rPr>
          <w:rFonts w:ascii="Verdana" w:hAnsi="Verdana" w:cs="Arial"/>
          <w:bCs/>
          <w:sz w:val="20"/>
          <w:szCs w:val="20"/>
        </w:rPr>
        <w:t xml:space="preserve">  </w:t>
      </w:r>
    </w:p>
    <w:p w14:paraId="4295B0F1" w14:textId="77777777" w:rsidR="00FF2CBF" w:rsidRPr="00E429EA" w:rsidRDefault="00FF2CBF" w:rsidP="00E429EA">
      <w:pPr>
        <w:spacing w:after="0" w:line="240" w:lineRule="auto"/>
        <w:rPr>
          <w:rFonts w:ascii="Verdana" w:hAnsi="Verdana" w:cs="Arial"/>
          <w:b/>
          <w:sz w:val="20"/>
          <w:szCs w:val="20"/>
        </w:rPr>
      </w:pPr>
      <w:r w:rsidRPr="009879D4">
        <w:rPr>
          <w:rFonts w:ascii="Verdana" w:hAnsi="Verdana" w:cs="Arial"/>
          <w:b/>
          <w:sz w:val="20"/>
          <w:szCs w:val="20"/>
        </w:rPr>
        <w:t>Scholing personeel</w:t>
      </w:r>
    </w:p>
    <w:p w14:paraId="03B1D4F6" w14:textId="77777777" w:rsidR="00FF2CBF" w:rsidRPr="009879D4" w:rsidRDefault="00FF2CBF" w:rsidP="00FF2CBF">
      <w:pPr>
        <w:rPr>
          <w:rFonts w:ascii="Verdana" w:hAnsi="Verdana" w:cs="Arial"/>
          <w:sz w:val="20"/>
          <w:szCs w:val="20"/>
        </w:rPr>
      </w:pPr>
      <w:r w:rsidRPr="009879D4">
        <w:rPr>
          <w:rFonts w:ascii="Verdana" w:hAnsi="Verdana" w:cs="Arial"/>
          <w:sz w:val="20"/>
          <w:szCs w:val="20"/>
        </w:rPr>
        <w:t xml:space="preserve">Elk personeelslid dient zich bewust te zijn van de eigen reactie bij escalaties en hoe het eigen gedrag escalaties zou kunnen voorkomen. </w:t>
      </w:r>
    </w:p>
    <w:p w14:paraId="584398D0" w14:textId="77777777" w:rsidR="00FF2CBF" w:rsidRPr="009879D4" w:rsidRDefault="00FF2CBF" w:rsidP="00FF2CBF">
      <w:pPr>
        <w:rPr>
          <w:rFonts w:ascii="Verdana" w:hAnsi="Verdana" w:cs="Arial"/>
          <w:sz w:val="20"/>
          <w:szCs w:val="20"/>
        </w:rPr>
      </w:pPr>
      <w:r w:rsidRPr="009879D4">
        <w:rPr>
          <w:rFonts w:ascii="Verdana" w:hAnsi="Verdana" w:cs="Arial"/>
          <w:b/>
          <w:sz w:val="20"/>
          <w:szCs w:val="20"/>
        </w:rPr>
        <w:t xml:space="preserve">Uitvoeringsverplichting. </w:t>
      </w:r>
      <w:r w:rsidRPr="009879D4">
        <w:rPr>
          <w:rFonts w:ascii="Verdana" w:hAnsi="Verdana" w:cs="Arial"/>
          <w:sz w:val="20"/>
          <w:szCs w:val="20"/>
        </w:rPr>
        <w:t xml:space="preserve">Als onderdeel van het scholingsplan omtrent de verhoging van de veiligheid en het preventief weerbaar maken van personeel vindt jaarlijks scholing plaats. </w:t>
      </w:r>
    </w:p>
    <w:p w14:paraId="344A4D4A" w14:textId="77777777" w:rsidR="00FF2CBF" w:rsidRPr="009879D4" w:rsidRDefault="00FF2CBF" w:rsidP="00E429EA">
      <w:pPr>
        <w:spacing w:after="0" w:line="240" w:lineRule="auto"/>
        <w:rPr>
          <w:rFonts w:ascii="Verdana" w:hAnsi="Verdana" w:cs="Arial"/>
          <w:b/>
          <w:iCs/>
          <w:sz w:val="20"/>
          <w:szCs w:val="20"/>
        </w:rPr>
      </w:pPr>
      <w:r w:rsidRPr="009879D4">
        <w:rPr>
          <w:rFonts w:ascii="Verdana" w:hAnsi="Verdana" w:cs="Arial"/>
          <w:b/>
          <w:iCs/>
          <w:sz w:val="20"/>
          <w:szCs w:val="20"/>
        </w:rPr>
        <w:t>Inbedding in het onderwijsprogramma en de zorgstructuur</w:t>
      </w:r>
    </w:p>
    <w:p w14:paraId="2183CEAD" w14:textId="77777777" w:rsidR="00FF2CBF" w:rsidRPr="009879D4" w:rsidRDefault="00FF2CBF" w:rsidP="00323D14">
      <w:pPr>
        <w:outlineLvl w:val="0"/>
        <w:rPr>
          <w:rFonts w:ascii="Verdana" w:hAnsi="Verdana" w:cs="Arial"/>
          <w:sz w:val="20"/>
          <w:szCs w:val="20"/>
        </w:rPr>
      </w:pPr>
      <w:r w:rsidRPr="009879D4">
        <w:rPr>
          <w:rFonts w:ascii="Verdana" w:hAnsi="Verdana" w:cs="Arial"/>
          <w:sz w:val="20"/>
          <w:szCs w:val="20"/>
        </w:rPr>
        <w:t>Calvijn heeft een onderwijsprogramma en zorgstructuur waarin het item veiligheid is verwerkt.</w:t>
      </w:r>
    </w:p>
    <w:p w14:paraId="589C7E90" w14:textId="77777777" w:rsidR="00E429EA" w:rsidRDefault="00FF2CBF" w:rsidP="00E429EA">
      <w:pPr>
        <w:rPr>
          <w:rFonts w:ascii="Verdana" w:hAnsi="Verdana" w:cs="Arial"/>
          <w:sz w:val="20"/>
          <w:szCs w:val="20"/>
        </w:rPr>
      </w:pPr>
      <w:r w:rsidRPr="009879D4">
        <w:rPr>
          <w:rFonts w:ascii="Verdana" w:hAnsi="Verdana" w:cs="Arial"/>
          <w:b/>
          <w:sz w:val="20"/>
          <w:szCs w:val="20"/>
        </w:rPr>
        <w:t>Uitvoeringsverplichting</w:t>
      </w:r>
    </w:p>
    <w:p w14:paraId="06B0519A" w14:textId="77777777" w:rsidR="00FF2CBF" w:rsidRPr="009879D4" w:rsidRDefault="00FF2CBF" w:rsidP="00E429EA">
      <w:pPr>
        <w:rPr>
          <w:rFonts w:ascii="Verdana" w:hAnsi="Verdana" w:cs="Arial"/>
          <w:b/>
          <w:bCs/>
          <w:sz w:val="20"/>
          <w:szCs w:val="20"/>
        </w:rPr>
      </w:pPr>
      <w:r w:rsidRPr="009879D4">
        <w:rPr>
          <w:rFonts w:ascii="Verdana" w:hAnsi="Verdana" w:cs="Arial"/>
          <w:sz w:val="20"/>
          <w:szCs w:val="20"/>
        </w:rPr>
        <w:t xml:space="preserve">Calvijn geeft onderwijs en begeleiding in de veiligheidsthema’s. In de schoolgids, diverse </w:t>
      </w:r>
      <w:proofErr w:type="spellStart"/>
      <w:r w:rsidRPr="009879D4">
        <w:rPr>
          <w:rFonts w:ascii="Verdana" w:hAnsi="Verdana" w:cs="Arial"/>
          <w:sz w:val="20"/>
          <w:szCs w:val="20"/>
        </w:rPr>
        <w:t>vakleerplannen</w:t>
      </w:r>
      <w:proofErr w:type="spellEnd"/>
      <w:r w:rsidRPr="009879D4">
        <w:rPr>
          <w:rFonts w:ascii="Verdana" w:hAnsi="Verdana" w:cs="Arial"/>
          <w:sz w:val="20"/>
          <w:szCs w:val="20"/>
        </w:rPr>
        <w:t xml:space="preserve"> (natuurkunde, scheikunde, techniek) en het zorgplan komt dit terug.</w:t>
      </w:r>
    </w:p>
    <w:p w14:paraId="35373B04" w14:textId="77777777" w:rsidR="00FF2CBF" w:rsidRPr="009879D4" w:rsidRDefault="00FF2CBF" w:rsidP="00FF2CBF">
      <w:pPr>
        <w:rPr>
          <w:rFonts w:ascii="Verdana" w:hAnsi="Verdana" w:cs="Arial"/>
          <w:sz w:val="20"/>
          <w:szCs w:val="20"/>
        </w:rPr>
      </w:pPr>
    </w:p>
    <w:p w14:paraId="22DFD987" w14:textId="77777777" w:rsidR="00E429EA" w:rsidRDefault="00E429EA">
      <w:pPr>
        <w:rPr>
          <w:rFonts w:ascii="Verdana" w:hAnsi="Verdana" w:cs="Arial"/>
          <w:b/>
          <w:smallCaps/>
          <w:sz w:val="20"/>
          <w:szCs w:val="20"/>
        </w:rPr>
      </w:pPr>
      <w:r>
        <w:rPr>
          <w:rFonts w:ascii="Verdana" w:hAnsi="Verdana" w:cs="Arial"/>
          <w:b/>
          <w:smallCaps/>
          <w:sz w:val="20"/>
          <w:szCs w:val="20"/>
        </w:rPr>
        <w:br w:type="page"/>
      </w:r>
    </w:p>
    <w:p w14:paraId="00A8D80E" w14:textId="77777777" w:rsidR="00FF2CBF" w:rsidRPr="009879D4" w:rsidRDefault="00FF2CBF" w:rsidP="00323D14">
      <w:pPr>
        <w:ind w:left="284" w:hanging="284"/>
        <w:outlineLvl w:val="0"/>
        <w:rPr>
          <w:rFonts w:ascii="Verdana" w:hAnsi="Verdana" w:cs="Arial"/>
          <w:b/>
          <w:smallCaps/>
          <w:sz w:val="20"/>
          <w:szCs w:val="20"/>
        </w:rPr>
      </w:pPr>
      <w:r w:rsidRPr="009879D4">
        <w:rPr>
          <w:rFonts w:ascii="Verdana" w:hAnsi="Verdana" w:cs="Arial"/>
          <w:b/>
          <w:smallCaps/>
          <w:sz w:val="20"/>
          <w:szCs w:val="20"/>
        </w:rPr>
        <w:lastRenderedPageBreak/>
        <w:t>Curatieve maatregelen, inzake agressie, geweld, seksuele intimidatie en overtreding van de schoolregels</w:t>
      </w:r>
    </w:p>
    <w:p w14:paraId="6875338D" w14:textId="77777777" w:rsidR="00FF2CBF" w:rsidRPr="009879D4" w:rsidRDefault="00FF2CBF" w:rsidP="00E429EA">
      <w:pPr>
        <w:autoSpaceDE w:val="0"/>
        <w:autoSpaceDN w:val="0"/>
        <w:adjustRightInd w:val="0"/>
        <w:spacing w:after="0" w:line="240" w:lineRule="auto"/>
        <w:rPr>
          <w:rFonts w:ascii="Verdana" w:hAnsi="Verdana" w:cs="Arial"/>
          <w:sz w:val="20"/>
          <w:szCs w:val="20"/>
        </w:rPr>
      </w:pPr>
      <w:r w:rsidRPr="009879D4">
        <w:rPr>
          <w:rFonts w:ascii="Verdana" w:hAnsi="Verdana" w:cs="Arial"/>
          <w:b/>
          <w:sz w:val="20"/>
          <w:szCs w:val="20"/>
        </w:rPr>
        <w:t>Geweld.</w:t>
      </w:r>
      <w:r w:rsidRPr="009879D4">
        <w:rPr>
          <w:rFonts w:ascii="Verdana" w:hAnsi="Verdana" w:cs="Arial"/>
          <w:sz w:val="20"/>
          <w:szCs w:val="20"/>
        </w:rPr>
        <w:t xml:space="preserve"> </w:t>
      </w:r>
    </w:p>
    <w:p w14:paraId="73479757" w14:textId="77777777" w:rsidR="00FF2CBF" w:rsidRPr="009879D4" w:rsidRDefault="00FF2CBF" w:rsidP="00FF2CBF">
      <w:pPr>
        <w:autoSpaceDE w:val="0"/>
        <w:autoSpaceDN w:val="0"/>
        <w:adjustRightInd w:val="0"/>
        <w:rPr>
          <w:rFonts w:ascii="Verdana" w:hAnsi="Verdana" w:cs="Arial"/>
          <w:sz w:val="20"/>
          <w:szCs w:val="20"/>
        </w:rPr>
      </w:pPr>
      <w:r w:rsidRPr="009879D4">
        <w:rPr>
          <w:rFonts w:ascii="Verdana" w:hAnsi="Verdana" w:cs="Arial"/>
          <w:sz w:val="20"/>
          <w:szCs w:val="20"/>
        </w:rPr>
        <w:t>Hieronder verstaan wij alle handelingen waarbij sprake is van daadwerkelijke of vermeende kwalijke bedoelingen, die materiële of immateriële (psychische) schade en/of letsel toebrengen en waarbij formele en/of informele gedragsregels geschonden worden. De school maakt een onderscheid in fysiek geweld, sociaal geweld en materieel geweld. In de school, op het schoolterrein of bij activiteiten die onder verantwoordelijkheid van de school worden georganiseerd is elke vorm van geweld verboden. In de onderscheiden procedures bestaat een driesporen beleid. Dit is gericht op de dader, het slachtoffer en de ouders.</w:t>
      </w:r>
    </w:p>
    <w:p w14:paraId="1C85D839"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sz w:val="20"/>
          <w:szCs w:val="20"/>
          <w:u w:val="single"/>
        </w:rPr>
        <w:t>Vormen van sociaal geweld</w:t>
      </w:r>
      <w:r w:rsidRPr="009879D4">
        <w:rPr>
          <w:rFonts w:ascii="Verdana" w:hAnsi="Verdana" w:cs="Arial"/>
          <w:sz w:val="20"/>
          <w:szCs w:val="20"/>
        </w:rPr>
        <w:t>.</w:t>
      </w:r>
    </w:p>
    <w:p w14:paraId="55C4C0AC" w14:textId="77777777" w:rsidR="00FF2CBF" w:rsidRPr="009879D4" w:rsidRDefault="00FF2CBF" w:rsidP="00C36038">
      <w:pPr>
        <w:numPr>
          <w:ilvl w:val="0"/>
          <w:numId w:val="1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Schending privacy. </w:t>
      </w:r>
      <w:r w:rsidRPr="009879D4">
        <w:rPr>
          <w:rFonts w:ascii="Verdana" w:hAnsi="Verdana" w:cs="Arial"/>
          <w:i/>
          <w:sz w:val="20"/>
          <w:szCs w:val="20"/>
        </w:rPr>
        <w:t>Zie privacyreglement</w:t>
      </w:r>
      <w:r w:rsidRPr="009879D4">
        <w:rPr>
          <w:rFonts w:ascii="Verdana" w:hAnsi="Verdana" w:cs="Arial"/>
          <w:sz w:val="20"/>
          <w:szCs w:val="20"/>
        </w:rPr>
        <w:t>.</w:t>
      </w:r>
    </w:p>
    <w:p w14:paraId="782068A3" w14:textId="77777777" w:rsidR="00FF2CBF" w:rsidRPr="009879D4" w:rsidRDefault="00FF2CBF" w:rsidP="00C36038">
      <w:pPr>
        <w:numPr>
          <w:ilvl w:val="0"/>
          <w:numId w:val="1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Schelden, pesten. </w:t>
      </w:r>
      <w:r w:rsidRPr="009879D4">
        <w:rPr>
          <w:rFonts w:ascii="Verdana" w:hAnsi="Verdana" w:cs="Arial"/>
          <w:i/>
          <w:sz w:val="20"/>
          <w:szCs w:val="20"/>
        </w:rPr>
        <w:t>Zie pestprotocol</w:t>
      </w:r>
      <w:r w:rsidRPr="009879D4">
        <w:rPr>
          <w:rFonts w:ascii="Verdana" w:hAnsi="Verdana" w:cs="Arial"/>
          <w:sz w:val="20"/>
          <w:szCs w:val="20"/>
        </w:rPr>
        <w:t>.</w:t>
      </w:r>
    </w:p>
    <w:p w14:paraId="0E5B3379" w14:textId="77777777" w:rsidR="00FF2CBF" w:rsidRPr="009879D4" w:rsidRDefault="00FF2CBF" w:rsidP="00C36038">
      <w:pPr>
        <w:numPr>
          <w:ilvl w:val="0"/>
          <w:numId w:val="1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Discrimineren. </w:t>
      </w:r>
      <w:r w:rsidRPr="009879D4">
        <w:rPr>
          <w:rFonts w:ascii="Verdana" w:hAnsi="Verdana" w:cs="Arial"/>
          <w:i/>
          <w:sz w:val="20"/>
          <w:szCs w:val="20"/>
        </w:rPr>
        <w:t>Zie 1.2.5</w:t>
      </w:r>
    </w:p>
    <w:p w14:paraId="5BD25EFB" w14:textId="77777777" w:rsidR="00FF2CBF" w:rsidRPr="009879D4" w:rsidRDefault="00FF2CBF" w:rsidP="00C36038">
      <w:pPr>
        <w:numPr>
          <w:ilvl w:val="0"/>
          <w:numId w:val="1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Afpersen, chantage, bedreigen.</w:t>
      </w:r>
    </w:p>
    <w:p w14:paraId="30929B9A" w14:textId="77777777" w:rsidR="00FF2CBF" w:rsidRPr="009879D4" w:rsidRDefault="00FF2CBF" w:rsidP="00C36038">
      <w:pPr>
        <w:numPr>
          <w:ilvl w:val="0"/>
          <w:numId w:val="1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Het via internet, e-mail, of telefoon personen te pesten, te bedreigen of anderszins in diskrediet te brengen. Zonder toestemming beeld- of geluidsopnamen te maken of te verspreiden van personen. </w:t>
      </w:r>
    </w:p>
    <w:p w14:paraId="03682350" w14:textId="77777777" w:rsidR="00323D14" w:rsidRPr="009879D4" w:rsidRDefault="00323D14" w:rsidP="00FF2CBF">
      <w:pPr>
        <w:autoSpaceDE w:val="0"/>
        <w:autoSpaceDN w:val="0"/>
        <w:adjustRightInd w:val="0"/>
        <w:outlineLvl w:val="0"/>
        <w:rPr>
          <w:rFonts w:ascii="Verdana" w:hAnsi="Verdana" w:cs="Arial"/>
          <w:sz w:val="20"/>
          <w:szCs w:val="20"/>
          <w:u w:val="single"/>
        </w:rPr>
      </w:pPr>
    </w:p>
    <w:p w14:paraId="4D1F68A9"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sz w:val="20"/>
          <w:szCs w:val="20"/>
          <w:u w:val="single"/>
        </w:rPr>
        <w:t>Vormen van materieel geweld</w:t>
      </w:r>
      <w:r w:rsidRPr="009879D4">
        <w:rPr>
          <w:rFonts w:ascii="Verdana" w:hAnsi="Verdana" w:cs="Arial"/>
          <w:sz w:val="20"/>
          <w:szCs w:val="20"/>
        </w:rPr>
        <w:t>.</w:t>
      </w:r>
    </w:p>
    <w:p w14:paraId="48FF08DD" w14:textId="77777777" w:rsidR="00FF2CBF" w:rsidRPr="009879D4" w:rsidRDefault="00FF2CBF" w:rsidP="00C36038">
      <w:pPr>
        <w:numPr>
          <w:ilvl w:val="0"/>
          <w:numId w:val="2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Vernielen.</w:t>
      </w:r>
    </w:p>
    <w:p w14:paraId="7B03EE95" w14:textId="77777777" w:rsidR="00FF2CBF" w:rsidRPr="009879D4" w:rsidRDefault="00FF2CBF" w:rsidP="00C36038">
      <w:pPr>
        <w:numPr>
          <w:ilvl w:val="0"/>
          <w:numId w:val="23"/>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Stelen, verduisteren, helen</w:t>
      </w:r>
    </w:p>
    <w:p w14:paraId="60E4C456" w14:textId="77777777" w:rsidR="00FF2CBF" w:rsidRPr="009879D4" w:rsidRDefault="00FF2CBF" w:rsidP="00FF2CBF">
      <w:pPr>
        <w:autoSpaceDE w:val="0"/>
        <w:autoSpaceDN w:val="0"/>
        <w:adjustRightInd w:val="0"/>
        <w:rPr>
          <w:rFonts w:ascii="Verdana" w:hAnsi="Verdana" w:cs="Arial"/>
          <w:sz w:val="20"/>
          <w:szCs w:val="20"/>
        </w:rPr>
      </w:pPr>
    </w:p>
    <w:p w14:paraId="434CFAF9"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sz w:val="20"/>
          <w:szCs w:val="20"/>
          <w:u w:val="single"/>
        </w:rPr>
        <w:t>Vormen van lichamelijk geweld</w:t>
      </w:r>
      <w:r w:rsidRPr="009879D4">
        <w:rPr>
          <w:rFonts w:ascii="Verdana" w:hAnsi="Verdana" w:cs="Arial"/>
          <w:sz w:val="20"/>
          <w:szCs w:val="20"/>
        </w:rPr>
        <w:t>.</w:t>
      </w:r>
    </w:p>
    <w:p w14:paraId="7B44F33A" w14:textId="77777777" w:rsidR="00FF2CBF" w:rsidRPr="009879D4" w:rsidRDefault="00FF2CBF" w:rsidP="00C36038">
      <w:pPr>
        <w:numPr>
          <w:ilvl w:val="0"/>
          <w:numId w:val="2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Mishandelen, slaan, schoppen.</w:t>
      </w:r>
    </w:p>
    <w:p w14:paraId="1F33F0EF" w14:textId="77777777" w:rsidR="00FF2CBF" w:rsidRPr="009879D4" w:rsidRDefault="00FF2CBF" w:rsidP="00C36038">
      <w:pPr>
        <w:numPr>
          <w:ilvl w:val="0"/>
          <w:numId w:val="2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Vechten.</w:t>
      </w:r>
    </w:p>
    <w:p w14:paraId="26AEB3DA" w14:textId="77777777" w:rsidR="00FF2CBF" w:rsidRPr="009879D4" w:rsidRDefault="00FF2CBF" w:rsidP="00C36038">
      <w:pPr>
        <w:numPr>
          <w:ilvl w:val="0"/>
          <w:numId w:val="2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Seksuele intimidatie, seksuele handelingen. </w:t>
      </w:r>
      <w:r w:rsidRPr="009879D4">
        <w:rPr>
          <w:rFonts w:ascii="Verdana" w:hAnsi="Verdana" w:cs="Arial"/>
          <w:i/>
          <w:sz w:val="20"/>
          <w:szCs w:val="20"/>
        </w:rPr>
        <w:t>Zie 2.2</w:t>
      </w:r>
      <w:r w:rsidRPr="009879D4">
        <w:rPr>
          <w:rFonts w:ascii="Verdana" w:hAnsi="Verdana" w:cs="Arial"/>
          <w:sz w:val="20"/>
          <w:szCs w:val="20"/>
        </w:rPr>
        <w:t>.</w:t>
      </w:r>
    </w:p>
    <w:p w14:paraId="1736806C" w14:textId="77777777" w:rsidR="00FF2CBF" w:rsidRPr="009879D4" w:rsidRDefault="00FF2CBF" w:rsidP="00C36038">
      <w:pPr>
        <w:numPr>
          <w:ilvl w:val="0"/>
          <w:numId w:val="2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Het mee naar school nemen of in bezit hebben van wapens of voorwerpen die als wapens gebruikt kunnen worden, is verboden. </w:t>
      </w:r>
      <w:r w:rsidRPr="009879D4">
        <w:rPr>
          <w:rFonts w:ascii="Verdana" w:hAnsi="Verdana" w:cs="Arial"/>
          <w:i/>
          <w:sz w:val="20"/>
          <w:szCs w:val="20"/>
        </w:rPr>
        <w:t>Zie 1.2.1</w:t>
      </w:r>
    </w:p>
    <w:p w14:paraId="20E97AFD" w14:textId="77777777" w:rsidR="00FF2CBF" w:rsidRPr="009879D4" w:rsidRDefault="00FF2CBF" w:rsidP="00FF2CBF">
      <w:pPr>
        <w:autoSpaceDE w:val="0"/>
        <w:autoSpaceDN w:val="0"/>
        <w:adjustRightInd w:val="0"/>
        <w:rPr>
          <w:rFonts w:ascii="Verdana" w:hAnsi="Verdana" w:cs="Arial"/>
          <w:b/>
          <w:bCs/>
          <w:sz w:val="20"/>
          <w:szCs w:val="20"/>
        </w:rPr>
      </w:pPr>
    </w:p>
    <w:p w14:paraId="382007E3" w14:textId="77777777" w:rsidR="00FF2CBF" w:rsidRPr="009879D4" w:rsidRDefault="00FF2CBF" w:rsidP="00323D14">
      <w:pPr>
        <w:autoSpaceDE w:val="0"/>
        <w:autoSpaceDN w:val="0"/>
        <w:adjustRightInd w:val="0"/>
        <w:outlineLvl w:val="0"/>
        <w:rPr>
          <w:rFonts w:ascii="Verdana" w:hAnsi="Verdana" w:cs="Arial"/>
          <w:bCs/>
          <w:sz w:val="20"/>
          <w:szCs w:val="20"/>
        </w:rPr>
      </w:pPr>
      <w:r w:rsidRPr="009879D4">
        <w:rPr>
          <w:rFonts w:ascii="Verdana" w:hAnsi="Verdana" w:cs="Arial"/>
          <w:bCs/>
          <w:sz w:val="20"/>
          <w:szCs w:val="20"/>
          <w:u w:val="single"/>
        </w:rPr>
        <w:t>Algemene procedure</w:t>
      </w:r>
      <w:r w:rsidRPr="009879D4">
        <w:rPr>
          <w:rFonts w:ascii="Verdana" w:hAnsi="Verdana" w:cs="Arial"/>
          <w:bCs/>
          <w:sz w:val="20"/>
          <w:szCs w:val="20"/>
        </w:rPr>
        <w:t>.</w:t>
      </w:r>
    </w:p>
    <w:p w14:paraId="3FDB7059" w14:textId="77777777" w:rsidR="00FF2CBF" w:rsidRPr="009879D4" w:rsidRDefault="00FF2CBF" w:rsidP="00C36038">
      <w:pPr>
        <w:numPr>
          <w:ilvl w:val="0"/>
          <w:numId w:val="1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overtreding van de regel(s) wordt dit bij het LMT gemeld.</w:t>
      </w:r>
    </w:p>
    <w:p w14:paraId="6071DAD9" w14:textId="77777777" w:rsidR="00FF2CBF" w:rsidRPr="009879D4" w:rsidRDefault="00FF2CBF" w:rsidP="00C36038">
      <w:pPr>
        <w:numPr>
          <w:ilvl w:val="0"/>
          <w:numId w:val="1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Het LMT neemt maatregelen/bepaalt de sanctie.</w:t>
      </w:r>
    </w:p>
    <w:p w14:paraId="0AE5B2D8" w14:textId="77777777" w:rsidR="00FF2CBF" w:rsidRPr="009879D4" w:rsidRDefault="00FF2CBF" w:rsidP="00C36038">
      <w:pPr>
        <w:numPr>
          <w:ilvl w:val="0"/>
          <w:numId w:val="1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Bij de constatering van enige vorm van geweld worden altijd de ouders/verzorgers geïnformeerd.</w:t>
      </w:r>
    </w:p>
    <w:p w14:paraId="290AAD2F" w14:textId="77777777" w:rsidR="00FF2CBF" w:rsidRPr="009879D4" w:rsidRDefault="00FF2CBF" w:rsidP="00C36038">
      <w:pPr>
        <w:numPr>
          <w:ilvl w:val="0"/>
          <w:numId w:val="1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 xml:space="preserve">In geval van schade </w:t>
      </w:r>
      <w:proofErr w:type="spellStart"/>
      <w:r w:rsidRPr="009879D4">
        <w:rPr>
          <w:rFonts w:ascii="Verdana" w:hAnsi="Verdana" w:cs="Arial"/>
          <w:sz w:val="20"/>
          <w:szCs w:val="20"/>
        </w:rPr>
        <w:t>a.g.v.</w:t>
      </w:r>
      <w:proofErr w:type="spellEnd"/>
      <w:r w:rsidRPr="009879D4">
        <w:rPr>
          <w:rFonts w:ascii="Verdana" w:hAnsi="Verdana" w:cs="Arial"/>
          <w:sz w:val="20"/>
          <w:szCs w:val="20"/>
        </w:rPr>
        <w:t xml:space="preserve"> materieel geweld wordt de dader aansprakelijk gesteld.</w:t>
      </w:r>
    </w:p>
    <w:p w14:paraId="19A2BE11" w14:textId="77777777" w:rsidR="00FF2CBF" w:rsidRPr="009879D4" w:rsidRDefault="00FF2CBF" w:rsidP="00C36038">
      <w:pPr>
        <w:numPr>
          <w:ilvl w:val="0"/>
          <w:numId w:val="14"/>
        </w:numPr>
        <w:autoSpaceDE w:val="0"/>
        <w:autoSpaceDN w:val="0"/>
        <w:adjustRightInd w:val="0"/>
        <w:spacing w:after="0" w:line="240" w:lineRule="auto"/>
        <w:rPr>
          <w:rFonts w:ascii="Verdana" w:hAnsi="Verdana" w:cs="Arial"/>
          <w:sz w:val="20"/>
          <w:szCs w:val="20"/>
        </w:rPr>
      </w:pPr>
      <w:r w:rsidRPr="009879D4">
        <w:rPr>
          <w:rFonts w:ascii="Verdana" w:hAnsi="Verdana" w:cs="Arial"/>
          <w:sz w:val="20"/>
          <w:szCs w:val="20"/>
        </w:rPr>
        <w:t>In gevallen, waarin de wet wordt overtreden, doet de school aangifte bij de politie of stimuleert het doen van aangifte door het slachtoffer of de benadeelde.</w:t>
      </w:r>
    </w:p>
    <w:p w14:paraId="13624B6D" w14:textId="77777777" w:rsidR="00FF2CBF" w:rsidRPr="009879D4" w:rsidRDefault="00FF2CBF" w:rsidP="00FF2CBF">
      <w:pPr>
        <w:autoSpaceDE w:val="0"/>
        <w:autoSpaceDN w:val="0"/>
        <w:adjustRightInd w:val="0"/>
        <w:rPr>
          <w:rFonts w:ascii="Verdana" w:hAnsi="Verdana" w:cs="Arial"/>
          <w:bCs/>
          <w:sz w:val="20"/>
          <w:szCs w:val="20"/>
        </w:rPr>
      </w:pPr>
    </w:p>
    <w:p w14:paraId="3CF43F62" w14:textId="77777777" w:rsidR="00FF2CBF" w:rsidRPr="009879D4" w:rsidRDefault="00FF2CBF" w:rsidP="00FF2CBF">
      <w:pPr>
        <w:autoSpaceDE w:val="0"/>
        <w:autoSpaceDN w:val="0"/>
        <w:adjustRightInd w:val="0"/>
        <w:rPr>
          <w:rFonts w:ascii="Verdana" w:hAnsi="Verdana" w:cs="Arial"/>
          <w:bCs/>
          <w:sz w:val="20"/>
          <w:szCs w:val="20"/>
        </w:rPr>
      </w:pPr>
      <w:r w:rsidRPr="009879D4">
        <w:rPr>
          <w:rFonts w:ascii="Verdana" w:hAnsi="Verdana" w:cs="Arial"/>
          <w:bCs/>
          <w:sz w:val="20"/>
          <w:szCs w:val="20"/>
          <w:u w:val="single"/>
        </w:rPr>
        <w:t>Preventie</w:t>
      </w:r>
      <w:r w:rsidRPr="009879D4">
        <w:rPr>
          <w:rFonts w:ascii="Verdana" w:hAnsi="Verdana" w:cs="Arial"/>
          <w:bCs/>
          <w:sz w:val="20"/>
          <w:szCs w:val="20"/>
        </w:rPr>
        <w:t>. In mentorlessen komt dit aan de orde. In de leerlingenraad is geweld op school onderwerp van gesprek.</w:t>
      </w:r>
    </w:p>
    <w:p w14:paraId="01306195" w14:textId="77777777" w:rsidR="00323D14" w:rsidRPr="009879D4" w:rsidRDefault="00FF2CBF" w:rsidP="00323D14">
      <w:pPr>
        <w:autoSpaceDE w:val="0"/>
        <w:autoSpaceDN w:val="0"/>
        <w:adjustRightInd w:val="0"/>
        <w:rPr>
          <w:rFonts w:ascii="Verdana" w:hAnsi="Verdana" w:cs="Arial"/>
          <w:b/>
          <w:sz w:val="20"/>
          <w:szCs w:val="20"/>
        </w:rPr>
      </w:pPr>
      <w:r w:rsidRPr="009879D4">
        <w:rPr>
          <w:rFonts w:ascii="Verdana" w:hAnsi="Verdana" w:cs="Arial"/>
          <w:bCs/>
          <w:sz w:val="20"/>
          <w:szCs w:val="20"/>
          <w:u w:val="single"/>
        </w:rPr>
        <w:t>Sanctie</w:t>
      </w:r>
      <w:r w:rsidRPr="009879D4">
        <w:rPr>
          <w:rFonts w:ascii="Verdana" w:hAnsi="Verdana" w:cs="Arial"/>
          <w:bCs/>
          <w:sz w:val="20"/>
          <w:szCs w:val="20"/>
        </w:rPr>
        <w:t xml:space="preserve">. </w:t>
      </w:r>
      <w:r w:rsidRPr="009879D4">
        <w:rPr>
          <w:rFonts w:ascii="Verdana" w:hAnsi="Verdana" w:cs="Arial"/>
          <w:sz w:val="20"/>
          <w:szCs w:val="20"/>
        </w:rPr>
        <w:t>Wanneer iemand geweld gebruikt, wordt hij hierop altijd aangesproken,</w:t>
      </w:r>
      <w:r w:rsidRPr="009879D4">
        <w:rPr>
          <w:rFonts w:ascii="Verdana" w:hAnsi="Verdana" w:cs="Arial"/>
          <w:b/>
          <w:bCs/>
          <w:sz w:val="20"/>
          <w:szCs w:val="20"/>
        </w:rPr>
        <w:t xml:space="preserve"> </w:t>
      </w:r>
      <w:r w:rsidRPr="009879D4">
        <w:rPr>
          <w:rFonts w:ascii="Verdana" w:hAnsi="Verdana" w:cs="Arial"/>
          <w:sz w:val="20"/>
          <w:szCs w:val="20"/>
        </w:rPr>
        <w:t xml:space="preserve">waarna eventueel een sanctie/strafmaatregel kan volgen. Overtreding van de regels voor geweld kan leiden tot schorsing/verwijdering door het LMT. </w:t>
      </w:r>
      <w:r w:rsidRPr="009879D4">
        <w:rPr>
          <w:rFonts w:ascii="Verdana" w:hAnsi="Verdana" w:cs="Arial"/>
          <w:i/>
          <w:sz w:val="20"/>
          <w:szCs w:val="20"/>
        </w:rPr>
        <w:t xml:space="preserve">Zie procedure </w:t>
      </w:r>
      <w:r w:rsidRPr="009879D4">
        <w:rPr>
          <w:rFonts w:ascii="Verdana" w:hAnsi="Verdana" w:cs="Arial"/>
          <w:i/>
          <w:sz w:val="20"/>
          <w:szCs w:val="20"/>
        </w:rPr>
        <w:lastRenderedPageBreak/>
        <w:t>schorsing/verwijdering</w:t>
      </w:r>
      <w:r w:rsidRPr="009879D4">
        <w:rPr>
          <w:rFonts w:ascii="Verdana" w:hAnsi="Verdana" w:cs="Arial"/>
          <w:sz w:val="20"/>
          <w:szCs w:val="20"/>
        </w:rPr>
        <w:t xml:space="preserve">. In alle gevallen, waarin dit reglement niet voorziet beslist de directeur, </w:t>
      </w:r>
      <w:proofErr w:type="spellStart"/>
      <w:r w:rsidRPr="009879D4">
        <w:rPr>
          <w:rFonts w:ascii="Verdana" w:hAnsi="Verdana" w:cs="Arial"/>
          <w:sz w:val="20"/>
          <w:szCs w:val="20"/>
        </w:rPr>
        <w:t>zonodig</w:t>
      </w:r>
      <w:proofErr w:type="spellEnd"/>
      <w:r w:rsidRPr="009879D4">
        <w:rPr>
          <w:rFonts w:ascii="Verdana" w:hAnsi="Verdana" w:cs="Arial"/>
          <w:sz w:val="20"/>
          <w:szCs w:val="20"/>
        </w:rPr>
        <w:t xml:space="preserve"> in overleg met CvB, raad van toezicht, klachtencommissie of welke instantie daar ook maar toe gemachtigd is.</w:t>
      </w:r>
    </w:p>
    <w:p w14:paraId="381C2F7A" w14:textId="77777777" w:rsidR="00FF2CBF" w:rsidRPr="009879D4" w:rsidRDefault="00FF2CBF" w:rsidP="00E429EA">
      <w:pPr>
        <w:autoSpaceDE w:val="0"/>
        <w:autoSpaceDN w:val="0"/>
        <w:adjustRightInd w:val="0"/>
        <w:spacing w:after="0" w:line="240" w:lineRule="auto"/>
        <w:rPr>
          <w:rFonts w:ascii="Verdana" w:hAnsi="Verdana" w:cs="Arial"/>
          <w:b/>
          <w:sz w:val="20"/>
          <w:szCs w:val="20"/>
        </w:rPr>
      </w:pPr>
      <w:r w:rsidRPr="009879D4">
        <w:rPr>
          <w:rFonts w:ascii="Verdana" w:hAnsi="Verdana" w:cs="Arial"/>
          <w:b/>
          <w:sz w:val="20"/>
          <w:szCs w:val="20"/>
        </w:rPr>
        <w:t>Stappenplan seksuele intimidatie en misbruik</w:t>
      </w:r>
      <w:r w:rsidRPr="009879D4">
        <w:rPr>
          <w:rFonts w:ascii="Verdana" w:hAnsi="Verdana" w:cs="Arial"/>
          <w:sz w:val="20"/>
          <w:szCs w:val="20"/>
        </w:rPr>
        <w:t xml:space="preserve">. </w:t>
      </w:r>
    </w:p>
    <w:p w14:paraId="2C562474" w14:textId="77777777" w:rsidR="00323D14" w:rsidRPr="009879D4" w:rsidRDefault="00323D14" w:rsidP="00323D14">
      <w:pPr>
        <w:autoSpaceDE w:val="0"/>
        <w:autoSpaceDN w:val="0"/>
        <w:adjustRightInd w:val="0"/>
        <w:spacing w:after="0" w:line="240" w:lineRule="auto"/>
        <w:ind w:left="360"/>
        <w:rPr>
          <w:rFonts w:ascii="Verdana" w:hAnsi="Verdana" w:cs="Arial"/>
          <w:b/>
          <w:sz w:val="20"/>
          <w:szCs w:val="20"/>
        </w:rPr>
      </w:pPr>
    </w:p>
    <w:p w14:paraId="7FC13FDE" w14:textId="77777777" w:rsidR="00FF2CBF" w:rsidRPr="009879D4" w:rsidRDefault="00FF2CBF" w:rsidP="00323D14">
      <w:pPr>
        <w:autoSpaceDE w:val="0"/>
        <w:autoSpaceDN w:val="0"/>
        <w:adjustRightInd w:val="0"/>
        <w:rPr>
          <w:rFonts w:ascii="Verdana" w:hAnsi="Verdana" w:cs="Arial"/>
          <w:sz w:val="20"/>
          <w:szCs w:val="20"/>
        </w:rPr>
      </w:pPr>
      <w:r w:rsidRPr="009879D4">
        <w:rPr>
          <w:rFonts w:ascii="Verdana" w:hAnsi="Verdana" w:cs="Arial"/>
          <w:sz w:val="20"/>
          <w:szCs w:val="20"/>
        </w:rPr>
        <w:t xml:space="preserve">In een wetswijziging van 28 juli 1999 t.a.v. seksuele intimidatie en misbruik is een klachtenregeling en </w:t>
      </w:r>
      <w:r w:rsidRPr="009879D4">
        <w:rPr>
          <w:rFonts w:ascii="Verdana" w:hAnsi="Verdana" w:cs="Arial"/>
          <w:b/>
          <w:sz w:val="20"/>
          <w:szCs w:val="20"/>
        </w:rPr>
        <w:t>meld- en aangifteplicht verplicht</w:t>
      </w:r>
      <w:r w:rsidRPr="009879D4">
        <w:rPr>
          <w:rFonts w:ascii="Verdana" w:hAnsi="Verdana" w:cs="Arial"/>
          <w:sz w:val="20"/>
          <w:szCs w:val="20"/>
        </w:rPr>
        <w:t xml:space="preserve"> gesteld. De achtergrond hiervoor was dat herhaald seksueel wangedrag het best bestreden kan worden door aangifte bij politie en justitie. CS de Hoven heeft een klachtenregeling met verwijzing naar vertrouwenspersonen en contactpersonen. Leerlingen, ouders en personeelsleden kunnen een klacht indienen bij de vertrouwenspersonen. Na onderzoek door de vertrouwenspersoon volgt rapportage en advies naar de raad van toezicht, die maatregelen neemt. Zwijgen over seksueel misbruik en intimidatie kan een schadeclaim opleveren.</w:t>
      </w:r>
    </w:p>
    <w:p w14:paraId="33BC1DA9" w14:textId="77777777" w:rsidR="00FF2CBF" w:rsidRPr="009879D4" w:rsidRDefault="00FF2CBF" w:rsidP="00323D14">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ind w:right="980"/>
        <w:outlineLvl w:val="0"/>
        <w:rPr>
          <w:rFonts w:ascii="Verdana" w:hAnsi="Verdana" w:cs="Arial"/>
          <w:sz w:val="20"/>
          <w:szCs w:val="20"/>
        </w:rPr>
      </w:pPr>
      <w:r w:rsidRPr="009879D4">
        <w:rPr>
          <w:rFonts w:ascii="Verdana" w:hAnsi="Verdana" w:cs="Arial"/>
          <w:sz w:val="20"/>
          <w:szCs w:val="20"/>
          <w:u w:val="single"/>
        </w:rPr>
        <w:t>Procedure</w:t>
      </w:r>
      <w:r w:rsidRPr="009879D4">
        <w:rPr>
          <w:rFonts w:ascii="Verdana" w:hAnsi="Verdana" w:cs="Arial"/>
          <w:sz w:val="20"/>
          <w:szCs w:val="20"/>
        </w:rPr>
        <w:t xml:space="preserve">. </w:t>
      </w:r>
    </w:p>
    <w:p w14:paraId="52CAB988" w14:textId="77777777" w:rsidR="00FF2CBF" w:rsidRPr="009879D4" w:rsidRDefault="00FF2CBF" w:rsidP="00C36038">
      <w:pPr>
        <w:numPr>
          <w:ilvl w:val="0"/>
          <w:numId w:val="15"/>
        </w:num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spacing w:after="0" w:line="240" w:lineRule="auto"/>
        <w:ind w:right="980"/>
        <w:rPr>
          <w:rFonts w:ascii="Verdana" w:hAnsi="Verdana" w:cs="Arial"/>
          <w:sz w:val="20"/>
          <w:szCs w:val="20"/>
        </w:rPr>
      </w:pPr>
      <w:r w:rsidRPr="009879D4">
        <w:rPr>
          <w:rFonts w:ascii="Verdana" w:hAnsi="Verdana" w:cs="Arial"/>
          <w:sz w:val="20"/>
          <w:szCs w:val="20"/>
        </w:rPr>
        <w:t>Bij constatering meldt men dit aan de vertrouwenspersonen, eventueel na doorverwijzing van de contactpersonen.</w:t>
      </w:r>
    </w:p>
    <w:p w14:paraId="463C67C7" w14:textId="77777777" w:rsidR="00FF2CBF" w:rsidRPr="009879D4" w:rsidRDefault="00FF2CBF" w:rsidP="00C36038">
      <w:pPr>
        <w:numPr>
          <w:ilvl w:val="0"/>
          <w:numId w:val="15"/>
        </w:num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spacing w:after="0" w:line="240" w:lineRule="auto"/>
        <w:ind w:right="980"/>
        <w:rPr>
          <w:rFonts w:ascii="Verdana" w:hAnsi="Verdana" w:cs="Arial"/>
          <w:sz w:val="20"/>
          <w:szCs w:val="20"/>
        </w:rPr>
      </w:pPr>
      <w:r w:rsidRPr="009879D4">
        <w:rPr>
          <w:rFonts w:ascii="Verdana" w:hAnsi="Verdana" w:cs="Arial"/>
          <w:sz w:val="20"/>
          <w:szCs w:val="20"/>
        </w:rPr>
        <w:t>Het vergrijp zal geregistreerd worden in het persoonlijke dossier.</w:t>
      </w:r>
    </w:p>
    <w:p w14:paraId="1666212D" w14:textId="77777777" w:rsidR="00FF2CBF" w:rsidRPr="009879D4" w:rsidRDefault="00FF2CBF" w:rsidP="00140707">
      <w:pPr>
        <w:numPr>
          <w:ilvl w:val="0"/>
          <w:numId w:val="15"/>
        </w:num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spacing w:after="0" w:line="240" w:lineRule="auto"/>
        <w:ind w:right="980"/>
        <w:rPr>
          <w:rFonts w:ascii="Verdana" w:hAnsi="Verdana" w:cs="Arial"/>
          <w:color w:val="00B050"/>
          <w:sz w:val="20"/>
          <w:szCs w:val="20"/>
        </w:rPr>
      </w:pPr>
      <w:r w:rsidRPr="009879D4">
        <w:rPr>
          <w:rFonts w:ascii="Verdana" w:hAnsi="Verdana" w:cs="Arial"/>
          <w:sz w:val="20"/>
          <w:szCs w:val="20"/>
        </w:rPr>
        <w:t>De directeur draagt zorg voor adequate en zorgvuldige afhandeling richting dader, slachtoffer en eventueel de groep waarin het incident plaats vond.</w:t>
      </w:r>
      <w:r w:rsidR="00063A43" w:rsidRPr="009879D4">
        <w:rPr>
          <w:rFonts w:ascii="Verdana" w:hAnsi="Verdana" w:cs="Arial"/>
          <w:sz w:val="20"/>
          <w:szCs w:val="20"/>
        </w:rPr>
        <w:t xml:space="preserve"> Het LMT moet geïnformeerd zijn.</w:t>
      </w:r>
    </w:p>
    <w:p w14:paraId="671373B1" w14:textId="77777777" w:rsidR="00323D14" w:rsidRPr="009879D4" w:rsidRDefault="00323D14" w:rsidP="00323D14">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spacing w:after="0" w:line="240" w:lineRule="auto"/>
        <w:ind w:left="720" w:right="980"/>
        <w:rPr>
          <w:rFonts w:ascii="Verdana" w:hAnsi="Verdana" w:cs="Arial"/>
          <w:color w:val="00B050"/>
          <w:sz w:val="20"/>
          <w:szCs w:val="20"/>
        </w:rPr>
      </w:pPr>
    </w:p>
    <w:p w14:paraId="704A3DEA" w14:textId="77777777" w:rsidR="00FF2CBF" w:rsidRPr="009879D4" w:rsidRDefault="00FF2CBF" w:rsidP="00FF2CBF">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ind w:right="980"/>
        <w:rPr>
          <w:rFonts w:ascii="Verdana" w:hAnsi="Verdana" w:cs="Arial"/>
          <w:sz w:val="20"/>
          <w:szCs w:val="20"/>
        </w:rPr>
      </w:pPr>
      <w:r w:rsidRPr="009879D4">
        <w:rPr>
          <w:rFonts w:ascii="Verdana" w:hAnsi="Verdana" w:cs="Arial"/>
          <w:sz w:val="20"/>
          <w:szCs w:val="20"/>
          <w:u w:val="single"/>
        </w:rPr>
        <w:t>Preventie</w:t>
      </w:r>
      <w:r w:rsidRPr="009879D4">
        <w:rPr>
          <w:rFonts w:ascii="Verdana" w:hAnsi="Verdana" w:cs="Arial"/>
          <w:sz w:val="20"/>
          <w:szCs w:val="20"/>
        </w:rPr>
        <w:t xml:space="preserve">. Om seksueel misbruik en intimidatie te voorkomen werkt Calvijn aan een veilig schoolklimaat (zorg voor elkaar, respecteren van grenzen, afspraken maken over hoe je met elkaar omgaat, seksuele voorlichting, sociale </w:t>
      </w:r>
      <w:proofErr w:type="spellStart"/>
      <w:r w:rsidRPr="009879D4">
        <w:rPr>
          <w:rFonts w:ascii="Verdana" w:hAnsi="Verdana" w:cs="Arial"/>
          <w:sz w:val="20"/>
          <w:szCs w:val="20"/>
        </w:rPr>
        <w:t>weerbaarheidtraining</w:t>
      </w:r>
      <w:proofErr w:type="spellEnd"/>
      <w:r w:rsidRPr="009879D4">
        <w:rPr>
          <w:rFonts w:ascii="Verdana" w:hAnsi="Verdana" w:cs="Arial"/>
          <w:sz w:val="20"/>
          <w:szCs w:val="20"/>
        </w:rPr>
        <w:t>)</w:t>
      </w:r>
    </w:p>
    <w:p w14:paraId="6B363A6F" w14:textId="77777777" w:rsidR="00FF2CBF" w:rsidRPr="009879D4" w:rsidRDefault="00FF2CBF" w:rsidP="00FF2CBF">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ind w:right="980"/>
        <w:rPr>
          <w:rFonts w:ascii="Verdana" w:hAnsi="Verdana" w:cs="Arial"/>
          <w:sz w:val="20"/>
          <w:szCs w:val="20"/>
        </w:rPr>
      </w:pPr>
      <w:r w:rsidRPr="009879D4">
        <w:rPr>
          <w:rFonts w:ascii="Verdana" w:hAnsi="Verdana" w:cs="Arial"/>
          <w:sz w:val="20"/>
          <w:szCs w:val="20"/>
          <w:u w:val="single"/>
        </w:rPr>
        <w:t>Sanctie</w:t>
      </w:r>
      <w:r w:rsidRPr="009879D4">
        <w:rPr>
          <w:rFonts w:ascii="Verdana" w:hAnsi="Verdana" w:cs="Arial"/>
          <w:sz w:val="20"/>
          <w:szCs w:val="20"/>
        </w:rPr>
        <w:t>. De directeur, eventueel in overleg met de CvB, treft passende maatregelen in geval van constatering. Bij de constatering van een strafbaar feit wordt de politie op de hoogte gebracht.</w:t>
      </w:r>
    </w:p>
    <w:p w14:paraId="1A6C9B0E" w14:textId="77777777" w:rsidR="00FF2CBF" w:rsidRPr="009879D4" w:rsidRDefault="00FF2CBF" w:rsidP="00FF2CBF">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ind w:right="980"/>
        <w:rPr>
          <w:rFonts w:ascii="Verdana" w:hAnsi="Verdana" w:cs="Arial"/>
          <w:sz w:val="20"/>
          <w:szCs w:val="20"/>
        </w:rPr>
      </w:pPr>
      <w:r w:rsidRPr="009879D4">
        <w:rPr>
          <w:rFonts w:ascii="Verdana" w:hAnsi="Verdana" w:cs="Arial"/>
          <w:sz w:val="20"/>
          <w:szCs w:val="20"/>
          <w:u w:val="single"/>
        </w:rPr>
        <w:t>Contactpersonen</w:t>
      </w:r>
      <w:r w:rsidRPr="009879D4">
        <w:rPr>
          <w:rFonts w:ascii="Verdana" w:hAnsi="Verdana" w:cs="Arial"/>
          <w:sz w:val="20"/>
          <w:szCs w:val="20"/>
        </w:rPr>
        <w:t xml:space="preserve">. De taak van de contactpersonen is voor de eerste opvang te zorgen en vervolgens de klager te wijzen op de vertrouwenspersoon. Het bevoegd gezag benoemt, schorst of ontslaat contactpersonen. Deze benoeming vindt plaats in overleg met de medezeggenschapsraad. </w:t>
      </w:r>
    </w:p>
    <w:p w14:paraId="53851CC2" w14:textId="77777777" w:rsidR="00FF2CBF" w:rsidRPr="009879D4" w:rsidRDefault="00FF2CBF" w:rsidP="00323D14">
      <w:pPr>
        <w:tabs>
          <w:tab w:val="left" w:pos="-1248"/>
          <w:tab w:val="left" w:pos="-681"/>
          <w:tab w:val="left" w:pos="-115"/>
          <w:tab w:val="left" w:pos="452"/>
          <w:tab w:val="left" w:pos="1018"/>
          <w:tab w:val="left" w:pos="1586"/>
          <w:tab w:val="left" w:pos="2152"/>
          <w:tab w:val="left" w:pos="2720"/>
          <w:tab w:val="left" w:pos="3286"/>
          <w:tab w:val="left" w:pos="3853"/>
          <w:tab w:val="left" w:pos="4420"/>
          <w:tab w:val="left" w:pos="4987"/>
          <w:tab w:val="left" w:pos="5554"/>
          <w:tab w:val="left" w:pos="6121"/>
          <w:tab w:val="left" w:pos="6688"/>
          <w:tab w:val="left" w:pos="7255"/>
          <w:tab w:val="left" w:pos="7821"/>
          <w:tab w:val="left" w:pos="8389"/>
          <w:tab w:val="left" w:pos="8955"/>
        </w:tabs>
        <w:ind w:right="980"/>
        <w:rPr>
          <w:rFonts w:ascii="Verdana" w:hAnsi="Verdana" w:cs="Arial"/>
          <w:sz w:val="20"/>
          <w:szCs w:val="20"/>
        </w:rPr>
      </w:pPr>
      <w:r w:rsidRPr="009879D4">
        <w:rPr>
          <w:rFonts w:ascii="Verdana" w:hAnsi="Verdana" w:cs="Arial"/>
          <w:sz w:val="20"/>
          <w:szCs w:val="20"/>
        </w:rPr>
        <w:t xml:space="preserve">Verdere informatie is in de klachtenregeling  te vinden. Deze ligt in de personeelskamer en bij de teamleiders/zorgcoördinator. </w:t>
      </w:r>
    </w:p>
    <w:p w14:paraId="34AD32EB" w14:textId="77777777" w:rsidR="00FF2CBF" w:rsidRPr="009879D4" w:rsidRDefault="00FF2CBF" w:rsidP="00323D14">
      <w:pPr>
        <w:autoSpaceDE w:val="0"/>
        <w:autoSpaceDN w:val="0"/>
        <w:adjustRightInd w:val="0"/>
        <w:outlineLvl w:val="0"/>
        <w:rPr>
          <w:rFonts w:ascii="Verdana" w:hAnsi="Verdana" w:cs="Arial"/>
          <w:sz w:val="20"/>
          <w:szCs w:val="20"/>
        </w:rPr>
      </w:pPr>
      <w:r w:rsidRPr="009879D4">
        <w:rPr>
          <w:rFonts w:ascii="Verdana" w:hAnsi="Verdana" w:cs="Arial"/>
          <w:sz w:val="20"/>
          <w:szCs w:val="20"/>
          <w:u w:val="single"/>
        </w:rPr>
        <w:t>Stappenplan seksuele intimidatie en misbruik</w:t>
      </w:r>
      <w:r w:rsidRPr="009879D4">
        <w:rPr>
          <w:rFonts w:ascii="Verdana" w:hAnsi="Verdana" w:cs="Arial"/>
          <w:sz w:val="20"/>
          <w:szCs w:val="20"/>
        </w:rPr>
        <w:t xml:space="preserve"> in klachtenregeling locatie. (zie leerlingenstatuut)</w:t>
      </w:r>
    </w:p>
    <w:p w14:paraId="73871F2F" w14:textId="77777777" w:rsidR="00FE08B6" w:rsidRPr="009879D4" w:rsidRDefault="00FE08B6" w:rsidP="00323D14">
      <w:pPr>
        <w:autoSpaceDE w:val="0"/>
        <w:autoSpaceDN w:val="0"/>
        <w:adjustRightInd w:val="0"/>
        <w:outlineLvl w:val="0"/>
        <w:rPr>
          <w:rFonts w:ascii="Verdana" w:hAnsi="Verdana" w:cs="Arial"/>
          <w:b/>
          <w:sz w:val="20"/>
          <w:szCs w:val="20"/>
        </w:rPr>
      </w:pPr>
    </w:p>
    <w:p w14:paraId="21C448A9" w14:textId="77777777" w:rsidR="00E429EA" w:rsidRDefault="00E429EA">
      <w:pPr>
        <w:rPr>
          <w:rFonts w:ascii="Verdana" w:hAnsi="Verdana" w:cs="Arial"/>
          <w:b/>
          <w:smallCaps/>
          <w:sz w:val="20"/>
          <w:szCs w:val="20"/>
        </w:rPr>
      </w:pPr>
      <w:r>
        <w:rPr>
          <w:rFonts w:ascii="Verdana" w:hAnsi="Verdana" w:cs="Arial"/>
          <w:b/>
          <w:smallCaps/>
          <w:sz w:val="20"/>
          <w:szCs w:val="20"/>
        </w:rPr>
        <w:br w:type="page"/>
      </w:r>
    </w:p>
    <w:p w14:paraId="0224352B" w14:textId="77777777" w:rsidR="00FF2CBF" w:rsidRPr="00E429EA" w:rsidRDefault="00FF2CBF" w:rsidP="00E429EA">
      <w:pPr>
        <w:outlineLvl w:val="0"/>
        <w:rPr>
          <w:rFonts w:ascii="Verdana" w:hAnsi="Verdana" w:cs="Arial"/>
          <w:b/>
          <w:smallCaps/>
          <w:sz w:val="20"/>
          <w:szCs w:val="20"/>
        </w:rPr>
      </w:pPr>
      <w:r w:rsidRPr="00E429EA">
        <w:rPr>
          <w:rFonts w:ascii="Verdana" w:hAnsi="Verdana" w:cs="Arial"/>
          <w:b/>
          <w:smallCaps/>
          <w:sz w:val="20"/>
          <w:szCs w:val="20"/>
        </w:rPr>
        <w:lastRenderedPageBreak/>
        <w:t>Maatregelen bij plotselinge onveiligheid</w:t>
      </w:r>
    </w:p>
    <w:p w14:paraId="421867D2" w14:textId="77777777" w:rsidR="00FF2CBF" w:rsidRPr="009879D4" w:rsidRDefault="00FF2CBF" w:rsidP="00323D14">
      <w:pPr>
        <w:outlineLvl w:val="0"/>
        <w:rPr>
          <w:rFonts w:ascii="Verdana" w:hAnsi="Verdana" w:cs="Arial"/>
          <w:sz w:val="20"/>
          <w:szCs w:val="20"/>
        </w:rPr>
      </w:pPr>
      <w:r w:rsidRPr="009879D4">
        <w:rPr>
          <w:rFonts w:ascii="Verdana" w:hAnsi="Verdana" w:cs="Arial"/>
          <w:b/>
          <w:sz w:val="20"/>
          <w:szCs w:val="20"/>
        </w:rPr>
        <w:t xml:space="preserve">Situaties, waarin zich ogenschijnlijk </w:t>
      </w:r>
      <w:r w:rsidRPr="009879D4">
        <w:rPr>
          <w:rFonts w:ascii="Verdana" w:hAnsi="Verdana" w:cs="Arial"/>
          <w:b/>
          <w:sz w:val="20"/>
          <w:szCs w:val="20"/>
          <w:u w:val="single"/>
        </w:rPr>
        <w:t>onbekende mensen</w:t>
      </w:r>
      <w:r w:rsidRPr="009879D4">
        <w:rPr>
          <w:rFonts w:ascii="Verdana" w:hAnsi="Verdana" w:cs="Arial"/>
          <w:b/>
          <w:sz w:val="20"/>
          <w:szCs w:val="20"/>
        </w:rPr>
        <w:t xml:space="preserve"> in het gebouw of op het terrein bevinden.</w:t>
      </w:r>
    </w:p>
    <w:p w14:paraId="3D53BBC8" w14:textId="77777777" w:rsidR="00FF2CBF" w:rsidRPr="009879D4" w:rsidRDefault="00FF2CBF" w:rsidP="00323D14">
      <w:pPr>
        <w:outlineLvl w:val="0"/>
        <w:rPr>
          <w:rFonts w:ascii="Verdana" w:hAnsi="Verdana" w:cs="Arial"/>
          <w:sz w:val="20"/>
          <w:szCs w:val="20"/>
        </w:rPr>
      </w:pPr>
      <w:r w:rsidRPr="009879D4">
        <w:rPr>
          <w:rFonts w:ascii="Verdana" w:hAnsi="Verdana" w:cs="Arial"/>
          <w:sz w:val="20"/>
          <w:szCs w:val="20"/>
          <w:u w:val="single"/>
        </w:rPr>
        <w:t>Procedure</w:t>
      </w:r>
      <w:r w:rsidRPr="009879D4">
        <w:rPr>
          <w:rFonts w:ascii="Verdana" w:hAnsi="Verdana" w:cs="Arial"/>
          <w:sz w:val="20"/>
          <w:szCs w:val="20"/>
        </w:rPr>
        <w:t>:</w:t>
      </w:r>
    </w:p>
    <w:p w14:paraId="5057C5FE"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 xml:space="preserve">Docenten die gasten of ouders ontvangen melden het tijdstip en de naam van de bezoeker bij de conciërge. </w:t>
      </w:r>
    </w:p>
    <w:p w14:paraId="52536F0C"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De conciërge neemt contact op met het betrokken personeelslid en begeleidt de gast.</w:t>
      </w:r>
    </w:p>
    <w:p w14:paraId="65D80E07"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Na afloop van het contact begeleidt het personeelslid de gast weer naar de uitgang van het schoolterrein.</w:t>
      </w:r>
    </w:p>
    <w:p w14:paraId="2C9F0740"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De conciërge is op de hoogte van het verblijf van personen die werkzaamheden moeten verrichten op Calvijn.</w:t>
      </w:r>
    </w:p>
    <w:p w14:paraId="6BE5DA85"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Bij constatering van een ongewenste bezoeker spreekt men deze aan en verzoekt men hem of haar het schoolterrein te verlaten.</w:t>
      </w:r>
    </w:p>
    <w:p w14:paraId="6BFD09F7"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Bij (herhaalde) weigering om aan dit verzoek te voldoen wordt door tussenkomst van het LMT contact opgenomen met de politie.</w:t>
      </w:r>
    </w:p>
    <w:p w14:paraId="65742710"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In geval van dreiging wordt de ongewenste bezoeker gescheiden van de leerlingen.</w:t>
      </w:r>
    </w:p>
    <w:p w14:paraId="340B8507" w14:textId="77777777" w:rsidR="00FF2CBF" w:rsidRPr="009879D4" w:rsidRDefault="00FF2CBF" w:rsidP="00C36038">
      <w:pPr>
        <w:numPr>
          <w:ilvl w:val="0"/>
          <w:numId w:val="19"/>
        </w:numPr>
        <w:spacing w:after="0" w:line="240" w:lineRule="auto"/>
        <w:rPr>
          <w:rFonts w:ascii="Verdana" w:hAnsi="Verdana" w:cs="Arial"/>
          <w:sz w:val="20"/>
          <w:szCs w:val="20"/>
        </w:rPr>
      </w:pPr>
      <w:r w:rsidRPr="009879D4">
        <w:rPr>
          <w:rFonts w:ascii="Verdana" w:hAnsi="Verdana" w:cs="Arial"/>
          <w:sz w:val="20"/>
          <w:szCs w:val="20"/>
        </w:rPr>
        <w:t xml:space="preserve">Tijdens activiteiten zoals schoolfeesten, open dagen en ouderavonden worden passende maatregelen genomen om ongewenste bezoekers te weren.    </w:t>
      </w:r>
    </w:p>
    <w:p w14:paraId="38FB2CD1" w14:textId="77777777" w:rsidR="00FF2CBF" w:rsidRPr="009879D4" w:rsidRDefault="00FF2CBF" w:rsidP="00FF2CBF">
      <w:pPr>
        <w:rPr>
          <w:rFonts w:ascii="Verdana" w:hAnsi="Verdana" w:cs="Arial"/>
          <w:sz w:val="20"/>
          <w:szCs w:val="20"/>
        </w:rPr>
      </w:pPr>
      <w:r w:rsidRPr="009879D4">
        <w:rPr>
          <w:rFonts w:ascii="Verdana" w:hAnsi="Verdana" w:cs="Arial"/>
          <w:sz w:val="20"/>
          <w:szCs w:val="20"/>
        </w:rPr>
        <w:t xml:space="preserve"> </w:t>
      </w:r>
    </w:p>
    <w:p w14:paraId="16F32E83" w14:textId="77777777" w:rsidR="00FF2CBF" w:rsidRPr="009879D4" w:rsidRDefault="00FF2CBF" w:rsidP="00FF2CBF">
      <w:pPr>
        <w:rPr>
          <w:rFonts w:ascii="Verdana" w:hAnsi="Verdana" w:cs="Arial"/>
          <w:sz w:val="20"/>
          <w:szCs w:val="20"/>
        </w:rPr>
      </w:pPr>
      <w:r w:rsidRPr="009879D4">
        <w:rPr>
          <w:rFonts w:ascii="Verdana" w:hAnsi="Verdana" w:cs="Arial"/>
          <w:sz w:val="20"/>
          <w:szCs w:val="20"/>
          <w:u w:val="single"/>
        </w:rPr>
        <w:t>Uitvoeringsverplichting</w:t>
      </w:r>
      <w:r w:rsidRPr="009879D4">
        <w:rPr>
          <w:rFonts w:ascii="Verdana" w:hAnsi="Verdana" w:cs="Arial"/>
          <w:sz w:val="20"/>
          <w:szCs w:val="20"/>
        </w:rPr>
        <w:t xml:space="preserve">: Het LMT draagt er zorg voor dat gemaakte afspraken binnen bovenstaand protocol gecommuniceerd wordt naar leerlingen en personeel en uitgevoerd kan worden.  </w:t>
      </w:r>
    </w:p>
    <w:p w14:paraId="0A4C103D" w14:textId="77777777" w:rsidR="00FF2CBF" w:rsidRPr="009879D4" w:rsidRDefault="00FF2CBF" w:rsidP="00323D14">
      <w:pPr>
        <w:outlineLvl w:val="0"/>
        <w:rPr>
          <w:rFonts w:ascii="Verdana" w:hAnsi="Verdana" w:cs="Arial"/>
          <w:sz w:val="20"/>
          <w:szCs w:val="20"/>
          <w:u w:val="single"/>
        </w:rPr>
      </w:pPr>
      <w:r w:rsidRPr="009879D4">
        <w:rPr>
          <w:rFonts w:ascii="Verdana" w:hAnsi="Verdana" w:cs="Arial"/>
          <w:b/>
          <w:sz w:val="20"/>
          <w:szCs w:val="20"/>
        </w:rPr>
        <w:t xml:space="preserve">Situatie waarin </w:t>
      </w:r>
      <w:r w:rsidRPr="009879D4">
        <w:rPr>
          <w:rFonts w:ascii="Verdana" w:hAnsi="Verdana" w:cs="Arial"/>
          <w:b/>
          <w:sz w:val="20"/>
          <w:szCs w:val="20"/>
          <w:u w:val="single"/>
        </w:rPr>
        <w:t>verdachte voorwerpen</w:t>
      </w:r>
      <w:r w:rsidRPr="009879D4">
        <w:rPr>
          <w:rFonts w:ascii="Verdana" w:hAnsi="Verdana" w:cs="Arial"/>
          <w:b/>
          <w:sz w:val="20"/>
          <w:szCs w:val="20"/>
        </w:rPr>
        <w:t xml:space="preserve"> in of rond het gebouw worden gesignaleerd, dan wel gemeld. </w:t>
      </w:r>
    </w:p>
    <w:p w14:paraId="2317B3ED" w14:textId="77777777" w:rsidR="00FF2CBF" w:rsidRPr="009879D4" w:rsidRDefault="00FF2CBF" w:rsidP="00323D14">
      <w:pPr>
        <w:outlineLvl w:val="0"/>
        <w:rPr>
          <w:rFonts w:ascii="Verdana" w:hAnsi="Verdana" w:cs="Arial"/>
          <w:sz w:val="20"/>
          <w:szCs w:val="20"/>
        </w:rPr>
      </w:pPr>
      <w:r w:rsidRPr="009879D4">
        <w:rPr>
          <w:rFonts w:ascii="Verdana" w:hAnsi="Verdana" w:cs="Arial"/>
          <w:sz w:val="20"/>
          <w:szCs w:val="20"/>
          <w:u w:val="single"/>
        </w:rPr>
        <w:t>Procedure</w:t>
      </w:r>
      <w:r w:rsidRPr="009879D4">
        <w:rPr>
          <w:rFonts w:ascii="Verdana" w:hAnsi="Verdana" w:cs="Arial"/>
          <w:sz w:val="20"/>
          <w:szCs w:val="20"/>
        </w:rPr>
        <w:t>.</w:t>
      </w:r>
    </w:p>
    <w:p w14:paraId="5F5E54AD" w14:textId="77777777" w:rsidR="00FF2CBF" w:rsidRPr="009879D4" w:rsidRDefault="00FF2CBF" w:rsidP="00C36038">
      <w:pPr>
        <w:numPr>
          <w:ilvl w:val="0"/>
          <w:numId w:val="20"/>
        </w:numPr>
        <w:spacing w:after="0" w:line="240" w:lineRule="auto"/>
        <w:rPr>
          <w:rFonts w:ascii="Verdana" w:hAnsi="Verdana" w:cs="Arial"/>
          <w:sz w:val="20"/>
          <w:szCs w:val="20"/>
        </w:rPr>
      </w:pPr>
      <w:r w:rsidRPr="009879D4">
        <w:rPr>
          <w:rFonts w:ascii="Verdana" w:hAnsi="Verdana" w:cs="Arial"/>
          <w:sz w:val="20"/>
          <w:szCs w:val="20"/>
        </w:rPr>
        <w:t>Het verdachte voorwerp mag niet worden aangeraakt of verplaatst.</w:t>
      </w:r>
    </w:p>
    <w:p w14:paraId="40E358EC" w14:textId="77777777" w:rsidR="00FF2CBF" w:rsidRPr="009879D4" w:rsidRDefault="00FF2CBF" w:rsidP="00C36038">
      <w:pPr>
        <w:numPr>
          <w:ilvl w:val="0"/>
          <w:numId w:val="20"/>
        </w:numPr>
        <w:spacing w:after="0" w:line="240" w:lineRule="auto"/>
        <w:rPr>
          <w:rFonts w:ascii="Verdana" w:hAnsi="Verdana" w:cs="Arial"/>
          <w:sz w:val="20"/>
          <w:szCs w:val="20"/>
        </w:rPr>
      </w:pPr>
      <w:r w:rsidRPr="009879D4">
        <w:rPr>
          <w:rFonts w:ascii="Verdana" w:hAnsi="Verdana" w:cs="Arial"/>
          <w:sz w:val="20"/>
          <w:szCs w:val="20"/>
        </w:rPr>
        <w:t>Het verdachte voorwerp wordt gemeld aan de verantwoordelijke BHV functionaris, denk hierbij aan informatie over kleur, afmetingen en exacte locatie.</w:t>
      </w:r>
    </w:p>
    <w:p w14:paraId="6CD73B09" w14:textId="77777777" w:rsidR="00FF2CBF" w:rsidRPr="009879D4" w:rsidRDefault="00FF2CBF" w:rsidP="00C36038">
      <w:pPr>
        <w:numPr>
          <w:ilvl w:val="0"/>
          <w:numId w:val="20"/>
        </w:numPr>
        <w:spacing w:after="0" w:line="240" w:lineRule="auto"/>
        <w:rPr>
          <w:rFonts w:ascii="Verdana" w:hAnsi="Verdana" w:cs="Arial"/>
          <w:sz w:val="20"/>
          <w:szCs w:val="20"/>
        </w:rPr>
      </w:pPr>
      <w:r w:rsidRPr="009879D4">
        <w:rPr>
          <w:rFonts w:ascii="Verdana" w:hAnsi="Verdana" w:cs="Arial"/>
          <w:sz w:val="20"/>
          <w:szCs w:val="20"/>
        </w:rPr>
        <w:t>De politie wordt door het LMT geïnformeerd.</w:t>
      </w:r>
    </w:p>
    <w:p w14:paraId="1800B84A" w14:textId="77777777" w:rsidR="00FF2CBF" w:rsidRPr="009879D4" w:rsidRDefault="00FF2CBF" w:rsidP="00C36038">
      <w:pPr>
        <w:numPr>
          <w:ilvl w:val="0"/>
          <w:numId w:val="20"/>
        </w:numPr>
        <w:spacing w:after="0" w:line="240" w:lineRule="auto"/>
        <w:rPr>
          <w:rFonts w:ascii="Verdana" w:hAnsi="Verdana" w:cs="Arial"/>
          <w:sz w:val="20"/>
          <w:szCs w:val="20"/>
        </w:rPr>
      </w:pPr>
      <w:r w:rsidRPr="009879D4">
        <w:rPr>
          <w:rFonts w:ascii="Verdana" w:hAnsi="Verdana" w:cs="Arial"/>
          <w:sz w:val="20"/>
          <w:szCs w:val="20"/>
        </w:rPr>
        <w:t>Na overleg met het LMT wordt eventueel overgegaan tot ontruiming.</w:t>
      </w:r>
    </w:p>
    <w:p w14:paraId="6EAAB7A3" w14:textId="77777777" w:rsidR="00FF2CBF" w:rsidRPr="009879D4" w:rsidRDefault="00FF2CBF" w:rsidP="00C36038">
      <w:pPr>
        <w:numPr>
          <w:ilvl w:val="0"/>
          <w:numId w:val="20"/>
        </w:numPr>
        <w:spacing w:after="0" w:line="240" w:lineRule="auto"/>
        <w:rPr>
          <w:rFonts w:ascii="Verdana" w:hAnsi="Verdana" w:cs="Arial"/>
          <w:sz w:val="20"/>
          <w:szCs w:val="20"/>
        </w:rPr>
      </w:pPr>
      <w:r w:rsidRPr="009879D4">
        <w:rPr>
          <w:rFonts w:ascii="Verdana" w:hAnsi="Verdana" w:cs="Arial"/>
          <w:sz w:val="20"/>
          <w:szCs w:val="20"/>
        </w:rPr>
        <w:t xml:space="preserve">De procedure tot ontruiming is identiek aan de procedure bij brandalarm. </w:t>
      </w:r>
      <w:r w:rsidRPr="009879D4">
        <w:rPr>
          <w:rFonts w:ascii="Verdana" w:hAnsi="Verdana" w:cs="Arial"/>
          <w:i/>
          <w:sz w:val="20"/>
          <w:szCs w:val="20"/>
        </w:rPr>
        <w:t>Zie ontruimingsplan</w:t>
      </w:r>
      <w:r w:rsidRPr="009879D4">
        <w:rPr>
          <w:rFonts w:ascii="Verdana" w:hAnsi="Verdana" w:cs="Arial"/>
          <w:sz w:val="20"/>
          <w:szCs w:val="20"/>
        </w:rPr>
        <w:t xml:space="preserve">. </w:t>
      </w:r>
    </w:p>
    <w:p w14:paraId="2653D05E" w14:textId="77777777" w:rsidR="00FF2CBF" w:rsidRPr="009879D4" w:rsidRDefault="00FF2CBF" w:rsidP="00FF2CBF">
      <w:pPr>
        <w:rPr>
          <w:rFonts w:ascii="Verdana" w:hAnsi="Verdana" w:cs="Arial"/>
          <w:sz w:val="20"/>
          <w:szCs w:val="20"/>
        </w:rPr>
      </w:pPr>
    </w:p>
    <w:p w14:paraId="786D6C34" w14:textId="77777777" w:rsidR="00FF2CBF" w:rsidRPr="009879D4" w:rsidRDefault="00FF2CBF" w:rsidP="00FF2CBF">
      <w:pPr>
        <w:rPr>
          <w:rFonts w:ascii="Verdana" w:hAnsi="Verdana" w:cs="Arial"/>
          <w:sz w:val="20"/>
          <w:szCs w:val="20"/>
        </w:rPr>
      </w:pPr>
      <w:r w:rsidRPr="009879D4">
        <w:rPr>
          <w:rFonts w:ascii="Verdana" w:hAnsi="Verdana" w:cs="Arial"/>
          <w:sz w:val="20"/>
          <w:szCs w:val="20"/>
          <w:u w:val="single"/>
        </w:rPr>
        <w:t>Uitvoeringsverplichting</w:t>
      </w:r>
      <w:r w:rsidRPr="009879D4">
        <w:rPr>
          <w:rFonts w:ascii="Verdana" w:hAnsi="Verdana" w:cs="Arial"/>
          <w:sz w:val="20"/>
          <w:szCs w:val="20"/>
        </w:rPr>
        <w:t>. Het LMT draagt er zorg voor dat gemaakte afspraken binnen bovenstaand protocol gecommuniceerd wordt naar leerlingen en personeel en uitgevoerd kan worden.</w:t>
      </w:r>
      <w:r w:rsidRPr="009879D4">
        <w:rPr>
          <w:rFonts w:ascii="Verdana" w:hAnsi="Verdana" w:cs="Arial"/>
          <w:b/>
          <w:sz w:val="20"/>
          <w:szCs w:val="20"/>
        </w:rPr>
        <w:t xml:space="preserve"> </w:t>
      </w:r>
      <w:r w:rsidRPr="009879D4">
        <w:rPr>
          <w:rFonts w:ascii="Verdana" w:hAnsi="Verdana" w:cs="Arial"/>
          <w:sz w:val="20"/>
          <w:szCs w:val="20"/>
        </w:rPr>
        <w:t>Mentoren bespreken aan het begin van het schooljaar de procedure met de leerlingen. In de teams worden de docenten op de hoogte gesteld. Tijdens de praktische oefening wordt de werking van het ontruimingsplan geëvalueerd.</w:t>
      </w:r>
    </w:p>
    <w:p w14:paraId="18DD00BA" w14:textId="77777777" w:rsidR="00FF2CBF" w:rsidRPr="009879D4" w:rsidRDefault="00FF2CBF" w:rsidP="00FF2CBF">
      <w:pPr>
        <w:pStyle w:val="Plattetekst"/>
        <w:rPr>
          <w:rFonts w:ascii="Verdana" w:hAnsi="Verdana" w:cs="Arial"/>
          <w:sz w:val="20"/>
          <w:szCs w:val="20"/>
        </w:rPr>
      </w:pPr>
    </w:p>
    <w:p w14:paraId="7171A088" w14:textId="77777777" w:rsidR="00FF2CBF" w:rsidRPr="009879D4" w:rsidRDefault="00FF2CBF" w:rsidP="00FE08B6">
      <w:pPr>
        <w:pStyle w:val="Plattetekst"/>
        <w:numPr>
          <w:ilvl w:val="0"/>
          <w:numId w:val="6"/>
        </w:numPr>
        <w:outlineLvl w:val="0"/>
        <w:rPr>
          <w:rFonts w:ascii="Verdana" w:hAnsi="Verdana" w:cs="Arial"/>
          <w:smallCaps/>
          <w:sz w:val="20"/>
          <w:szCs w:val="20"/>
        </w:rPr>
      </w:pPr>
      <w:r w:rsidRPr="009879D4">
        <w:rPr>
          <w:rFonts w:ascii="Verdana" w:hAnsi="Verdana" w:cs="Arial"/>
          <w:smallCaps/>
          <w:sz w:val="20"/>
          <w:szCs w:val="20"/>
        </w:rPr>
        <w:t>Algemene maatregelen</w:t>
      </w:r>
    </w:p>
    <w:p w14:paraId="2F286DC1" w14:textId="77777777" w:rsidR="00FE08B6" w:rsidRPr="009879D4" w:rsidRDefault="00FE08B6" w:rsidP="00FE08B6">
      <w:pPr>
        <w:pStyle w:val="Plattetekst"/>
        <w:ind w:left="360"/>
        <w:outlineLvl w:val="0"/>
        <w:rPr>
          <w:rFonts w:ascii="Verdana" w:hAnsi="Verdana" w:cs="Arial"/>
          <w:b w:val="0"/>
          <w:bCs w:val="0"/>
          <w:sz w:val="20"/>
          <w:szCs w:val="20"/>
        </w:rPr>
      </w:pPr>
    </w:p>
    <w:p w14:paraId="3D0751C4" w14:textId="77777777" w:rsidR="00FF2CBF" w:rsidRPr="009879D4" w:rsidRDefault="00FF2CBF" w:rsidP="00FF2CBF">
      <w:pPr>
        <w:pStyle w:val="Plattetekst"/>
        <w:rPr>
          <w:rFonts w:ascii="Verdana" w:hAnsi="Verdana" w:cs="Arial"/>
          <w:b w:val="0"/>
          <w:bCs w:val="0"/>
          <w:sz w:val="20"/>
          <w:szCs w:val="20"/>
        </w:rPr>
      </w:pPr>
    </w:p>
    <w:p w14:paraId="5CD89F13" w14:textId="77777777" w:rsidR="00FF2CBF" w:rsidRPr="009879D4" w:rsidRDefault="00FF2CBF" w:rsidP="00FF2CBF">
      <w:pPr>
        <w:pStyle w:val="Plattetekst"/>
        <w:rPr>
          <w:rFonts w:ascii="Verdana" w:hAnsi="Verdana" w:cs="Arial"/>
          <w:b w:val="0"/>
          <w:sz w:val="20"/>
          <w:szCs w:val="20"/>
        </w:rPr>
      </w:pPr>
      <w:r w:rsidRPr="009879D4">
        <w:rPr>
          <w:rFonts w:ascii="Verdana" w:hAnsi="Verdana" w:cs="Arial"/>
          <w:b w:val="0"/>
          <w:sz w:val="20"/>
          <w:szCs w:val="20"/>
        </w:rPr>
        <w:t>Calvijn kent een aantal zaken die (mede) het beleid onder</w:t>
      </w:r>
      <w:r w:rsidRPr="009879D4">
        <w:rPr>
          <w:rFonts w:ascii="Verdana" w:hAnsi="Verdana" w:cs="Arial"/>
          <w:b w:val="0"/>
          <w:sz w:val="20"/>
          <w:szCs w:val="20"/>
        </w:rPr>
        <w:softHyphen/>
        <w:t>steunen dat beoogt een veilig en positief sociaal- en leerklimaat te scheppen. Hiertoe behoort o.a.:</w:t>
      </w:r>
    </w:p>
    <w:p w14:paraId="7D5B71B1" w14:textId="77777777" w:rsidR="00FF2CBF" w:rsidRPr="009879D4" w:rsidRDefault="00FF2CBF" w:rsidP="00FF2CBF">
      <w:pPr>
        <w:pStyle w:val="Plattetekst"/>
        <w:rPr>
          <w:rFonts w:ascii="Verdana" w:hAnsi="Verdana" w:cs="Arial"/>
          <w:b w:val="0"/>
          <w:sz w:val="20"/>
          <w:szCs w:val="20"/>
        </w:rPr>
      </w:pPr>
    </w:p>
    <w:p w14:paraId="382592AE"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b w:val="0"/>
          <w:sz w:val="20"/>
          <w:szCs w:val="20"/>
        </w:rPr>
        <w:lastRenderedPageBreak/>
        <w:t xml:space="preserve">het </w:t>
      </w:r>
      <w:r w:rsidRPr="009879D4">
        <w:rPr>
          <w:rFonts w:ascii="Verdana" w:hAnsi="Verdana" w:cs="Arial"/>
          <w:i/>
          <w:sz w:val="20"/>
          <w:szCs w:val="20"/>
        </w:rPr>
        <w:t xml:space="preserve">zorgplan </w:t>
      </w:r>
      <w:r w:rsidRPr="009879D4">
        <w:rPr>
          <w:rFonts w:ascii="Verdana" w:hAnsi="Verdana" w:cs="Arial"/>
          <w:b w:val="0"/>
          <w:sz w:val="20"/>
          <w:szCs w:val="20"/>
        </w:rPr>
        <w:t xml:space="preserve">waarin speciale maatregelen zijn vastgelegd voor leerlingen die extra zorg en aandacht behoeven </w:t>
      </w:r>
    </w:p>
    <w:p w14:paraId="1478EEF6"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b w:val="0"/>
          <w:bCs w:val="0"/>
          <w:sz w:val="20"/>
          <w:szCs w:val="20"/>
        </w:rPr>
        <w:t>maatregelen en procedures die er bestaan met het oog op de veiligheid in de scholengroep en/of de locatie zijn o.a. ondergebracht in het leerlingenstatuut, de schoolgids, en de website.</w:t>
      </w:r>
    </w:p>
    <w:p w14:paraId="7E740D5C"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b w:val="0"/>
          <w:sz w:val="20"/>
          <w:szCs w:val="20"/>
        </w:rPr>
        <w:t xml:space="preserve">een uitgewerkt </w:t>
      </w:r>
      <w:r w:rsidRPr="009879D4">
        <w:rPr>
          <w:rFonts w:ascii="Verdana" w:hAnsi="Verdana" w:cs="Arial"/>
          <w:i/>
          <w:sz w:val="20"/>
          <w:szCs w:val="20"/>
        </w:rPr>
        <w:t>begeleidingssysteem</w:t>
      </w:r>
      <w:r w:rsidRPr="009879D4">
        <w:rPr>
          <w:rFonts w:ascii="Verdana" w:hAnsi="Verdana" w:cs="Arial"/>
          <w:b w:val="0"/>
          <w:sz w:val="20"/>
          <w:szCs w:val="20"/>
        </w:rPr>
        <w:t xml:space="preserve"> van leerlingen is in het zorgplan beschreven</w:t>
      </w:r>
    </w:p>
    <w:p w14:paraId="453172E4"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b w:val="0"/>
          <w:sz w:val="20"/>
          <w:szCs w:val="20"/>
        </w:rPr>
        <w:t xml:space="preserve">de </w:t>
      </w:r>
      <w:proofErr w:type="spellStart"/>
      <w:r w:rsidRPr="009879D4">
        <w:rPr>
          <w:rFonts w:ascii="Verdana" w:hAnsi="Verdana" w:cs="Arial"/>
          <w:i/>
          <w:sz w:val="20"/>
          <w:szCs w:val="20"/>
        </w:rPr>
        <w:t>arbo</w:t>
      </w:r>
      <w:proofErr w:type="spellEnd"/>
      <w:r w:rsidRPr="009879D4">
        <w:rPr>
          <w:rFonts w:ascii="Verdana" w:hAnsi="Verdana" w:cs="Arial"/>
          <w:i/>
          <w:sz w:val="20"/>
          <w:szCs w:val="20"/>
        </w:rPr>
        <w:t xml:space="preserve"> preventiemedewerker/veiligheidscoördinator</w:t>
      </w:r>
      <w:r w:rsidRPr="009879D4">
        <w:rPr>
          <w:rFonts w:ascii="Verdana" w:hAnsi="Verdana" w:cs="Arial"/>
          <w:b w:val="0"/>
          <w:sz w:val="20"/>
          <w:szCs w:val="20"/>
        </w:rPr>
        <w:t xml:space="preserve"> op locatie ter ondersteuning van de operationele maatregelen in het kader van de veiligheid</w:t>
      </w:r>
    </w:p>
    <w:p w14:paraId="15116108"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b w:val="0"/>
          <w:sz w:val="20"/>
          <w:szCs w:val="20"/>
        </w:rPr>
        <w:t xml:space="preserve">contacten met </w:t>
      </w:r>
      <w:r w:rsidRPr="009879D4">
        <w:rPr>
          <w:rFonts w:ascii="Verdana" w:hAnsi="Verdana" w:cs="Arial"/>
          <w:i/>
          <w:sz w:val="20"/>
          <w:szCs w:val="20"/>
        </w:rPr>
        <w:t>externe organisaties</w:t>
      </w:r>
      <w:r w:rsidRPr="009879D4">
        <w:rPr>
          <w:rFonts w:ascii="Verdana" w:hAnsi="Verdana" w:cs="Arial"/>
          <w:b w:val="0"/>
          <w:sz w:val="20"/>
          <w:szCs w:val="20"/>
        </w:rPr>
        <w:t xml:space="preserve">: </w:t>
      </w:r>
    </w:p>
    <w:p w14:paraId="56C43F54" w14:textId="77777777" w:rsidR="00FF2CBF" w:rsidRPr="009879D4" w:rsidRDefault="00FF2CBF" w:rsidP="00FF2CBF">
      <w:pPr>
        <w:pStyle w:val="Plattetekst"/>
        <w:rPr>
          <w:rFonts w:ascii="Verdana" w:hAnsi="Verdana" w:cs="Arial"/>
          <w:b w:val="0"/>
          <w:sz w:val="20"/>
          <w:szCs w:val="20"/>
        </w:rPr>
      </w:pPr>
    </w:p>
    <w:p w14:paraId="41BE6809" w14:textId="77777777" w:rsidR="00FF2CBF" w:rsidRPr="009879D4" w:rsidRDefault="00FF2CBF" w:rsidP="00C36038">
      <w:pPr>
        <w:pStyle w:val="Plattetekst"/>
        <w:numPr>
          <w:ilvl w:val="0"/>
          <w:numId w:val="25"/>
        </w:numPr>
        <w:tabs>
          <w:tab w:val="clear" w:pos="360"/>
          <w:tab w:val="num" w:pos="720"/>
        </w:tabs>
        <w:ind w:left="720"/>
        <w:rPr>
          <w:rFonts w:ascii="Verdana" w:hAnsi="Verdana" w:cs="Arial"/>
          <w:b w:val="0"/>
          <w:sz w:val="20"/>
          <w:szCs w:val="20"/>
        </w:rPr>
      </w:pPr>
      <w:r w:rsidRPr="009879D4">
        <w:rPr>
          <w:rFonts w:ascii="Verdana" w:hAnsi="Verdana" w:cs="Arial"/>
          <w:b w:val="0"/>
          <w:sz w:val="20"/>
          <w:szCs w:val="20"/>
          <w:u w:val="single"/>
        </w:rPr>
        <w:t>Gemeente</w:t>
      </w:r>
      <w:r w:rsidRPr="009879D4">
        <w:rPr>
          <w:rFonts w:ascii="Verdana" w:hAnsi="Verdana" w:cs="Arial"/>
          <w:b w:val="0"/>
          <w:sz w:val="20"/>
          <w:szCs w:val="20"/>
        </w:rPr>
        <w:t xml:space="preserve">. Met de gemeente vindt overleg plaats over huisvesting, financiën en onderwijskundige zaken. In Netwerk 12+ vindt overleg plaats over allerlei zaken betreffende de jeugd.  </w:t>
      </w:r>
    </w:p>
    <w:p w14:paraId="40A9F809" w14:textId="77777777" w:rsidR="00FF2CBF" w:rsidRPr="009879D4" w:rsidRDefault="00FF2CBF" w:rsidP="00C36038">
      <w:pPr>
        <w:pStyle w:val="Plattetekst"/>
        <w:numPr>
          <w:ilvl w:val="0"/>
          <w:numId w:val="25"/>
        </w:numPr>
        <w:tabs>
          <w:tab w:val="clear" w:pos="360"/>
          <w:tab w:val="num" w:pos="720"/>
        </w:tabs>
        <w:ind w:left="720"/>
        <w:rPr>
          <w:rFonts w:ascii="Verdana" w:hAnsi="Verdana" w:cs="Arial"/>
          <w:b w:val="0"/>
          <w:sz w:val="20"/>
          <w:szCs w:val="20"/>
        </w:rPr>
      </w:pPr>
      <w:r w:rsidRPr="009879D4">
        <w:rPr>
          <w:rFonts w:ascii="Verdana" w:hAnsi="Verdana" w:cs="Arial"/>
          <w:b w:val="0"/>
          <w:sz w:val="20"/>
          <w:szCs w:val="20"/>
          <w:u w:val="single"/>
        </w:rPr>
        <w:t>Politie</w:t>
      </w:r>
      <w:r w:rsidRPr="009879D4">
        <w:rPr>
          <w:rFonts w:ascii="Verdana" w:hAnsi="Verdana" w:cs="Arial"/>
          <w:b w:val="0"/>
          <w:sz w:val="20"/>
          <w:szCs w:val="20"/>
        </w:rPr>
        <w:t xml:space="preserve">. De buurtagent behartigt zaken op het gebied van preventie, voorlichting en opsporing van strafbare feiten. Hij neemt op afroep plaats in het </w:t>
      </w:r>
      <w:proofErr w:type="spellStart"/>
      <w:r w:rsidRPr="009879D4">
        <w:rPr>
          <w:rFonts w:ascii="Verdana" w:hAnsi="Verdana" w:cs="Arial"/>
          <w:b w:val="0"/>
          <w:sz w:val="20"/>
          <w:szCs w:val="20"/>
        </w:rPr>
        <w:t>zorgadviesteam</w:t>
      </w:r>
      <w:proofErr w:type="spellEnd"/>
      <w:r w:rsidRPr="009879D4">
        <w:rPr>
          <w:rFonts w:ascii="Verdana" w:hAnsi="Verdana" w:cs="Arial"/>
          <w:b w:val="0"/>
          <w:sz w:val="20"/>
          <w:szCs w:val="20"/>
        </w:rPr>
        <w:t xml:space="preserve"> (zat). Hij adviseert de school op het gebied van veiligheid.</w:t>
      </w:r>
    </w:p>
    <w:p w14:paraId="539D5825" w14:textId="77777777" w:rsidR="00FF2CBF" w:rsidRPr="009879D4" w:rsidRDefault="00FF2CBF" w:rsidP="00C36038">
      <w:pPr>
        <w:pStyle w:val="Plattetekst"/>
        <w:numPr>
          <w:ilvl w:val="0"/>
          <w:numId w:val="25"/>
        </w:numPr>
        <w:tabs>
          <w:tab w:val="clear" w:pos="360"/>
          <w:tab w:val="num" w:pos="720"/>
        </w:tabs>
        <w:ind w:left="720"/>
        <w:rPr>
          <w:rFonts w:ascii="Verdana" w:hAnsi="Verdana" w:cs="Arial"/>
          <w:b w:val="0"/>
          <w:sz w:val="20"/>
          <w:szCs w:val="20"/>
        </w:rPr>
      </w:pPr>
      <w:r w:rsidRPr="009879D4">
        <w:rPr>
          <w:rFonts w:ascii="Verdana" w:hAnsi="Verdana" w:cs="Arial"/>
          <w:b w:val="0"/>
          <w:sz w:val="20"/>
          <w:szCs w:val="20"/>
          <w:u w:val="single"/>
        </w:rPr>
        <w:t>GGD</w:t>
      </w:r>
      <w:r w:rsidRPr="009879D4">
        <w:rPr>
          <w:rFonts w:ascii="Verdana" w:hAnsi="Verdana" w:cs="Arial"/>
          <w:b w:val="0"/>
          <w:sz w:val="20"/>
          <w:szCs w:val="20"/>
        </w:rPr>
        <w:t>. De GGD geeft voorlichting en adviseert op het gebied van fysieke gezondheid en welbevinden. De GGD speelt een rol in de hulpverlening. De GGD neemt op afroep plaats in het zat.</w:t>
      </w:r>
    </w:p>
    <w:p w14:paraId="564B6C57" w14:textId="77777777" w:rsidR="00FF2CBF" w:rsidRPr="009879D4" w:rsidRDefault="00FF2CBF" w:rsidP="00C36038">
      <w:pPr>
        <w:pStyle w:val="Plattetekst"/>
        <w:numPr>
          <w:ilvl w:val="0"/>
          <w:numId w:val="25"/>
        </w:numPr>
        <w:tabs>
          <w:tab w:val="clear" w:pos="360"/>
          <w:tab w:val="num" w:pos="720"/>
        </w:tabs>
        <w:ind w:left="720"/>
        <w:rPr>
          <w:rFonts w:ascii="Verdana" w:hAnsi="Verdana" w:cs="Arial"/>
          <w:b w:val="0"/>
          <w:sz w:val="20"/>
          <w:szCs w:val="20"/>
        </w:rPr>
      </w:pPr>
      <w:r w:rsidRPr="009879D4">
        <w:rPr>
          <w:rFonts w:ascii="Verdana" w:hAnsi="Verdana" w:cs="Arial"/>
          <w:b w:val="0"/>
          <w:sz w:val="20"/>
          <w:szCs w:val="20"/>
          <w:u w:val="single"/>
        </w:rPr>
        <w:t>RBL+</w:t>
      </w:r>
      <w:r w:rsidRPr="009879D4">
        <w:rPr>
          <w:rFonts w:ascii="Verdana" w:hAnsi="Verdana" w:cs="Arial"/>
          <w:b w:val="0"/>
          <w:sz w:val="20"/>
          <w:szCs w:val="20"/>
        </w:rPr>
        <w:t>. De leerplichtambtenaar is deelnemer in het zat.</w:t>
      </w:r>
    </w:p>
    <w:p w14:paraId="26882AD6" w14:textId="77777777" w:rsidR="00FF2CBF" w:rsidRPr="009879D4" w:rsidRDefault="00FF2CBF" w:rsidP="00FF2CBF">
      <w:pPr>
        <w:pStyle w:val="Plattetekst"/>
        <w:ind w:left="360"/>
        <w:rPr>
          <w:rFonts w:ascii="Verdana" w:hAnsi="Verdana" w:cs="Arial"/>
          <w:b w:val="0"/>
          <w:sz w:val="20"/>
          <w:szCs w:val="20"/>
        </w:rPr>
      </w:pPr>
    </w:p>
    <w:p w14:paraId="50E0166D" w14:textId="77777777" w:rsidR="00FF2CBF" w:rsidRPr="009879D4" w:rsidRDefault="00FF2CBF" w:rsidP="00FF2CBF">
      <w:pPr>
        <w:pStyle w:val="Plattetekst"/>
        <w:ind w:left="720"/>
        <w:rPr>
          <w:rFonts w:ascii="Verdana" w:hAnsi="Verdana" w:cs="Arial"/>
          <w:b w:val="0"/>
          <w:sz w:val="20"/>
          <w:szCs w:val="20"/>
        </w:rPr>
      </w:pPr>
      <w:r w:rsidRPr="009879D4">
        <w:rPr>
          <w:rFonts w:ascii="Verdana" w:hAnsi="Verdana" w:cs="Arial"/>
          <w:b w:val="0"/>
          <w:sz w:val="20"/>
          <w:szCs w:val="20"/>
        </w:rPr>
        <w:t>Elke externe organisatie heeft zijn specifieke inbreng, wanneer het gaat om voorkoming van onveilige situaties. Wanneer sprake is van agressie, geweld of seksuele intimidatie wordt eveneens gebruik gemaakt te worden van de expertise van de externe organisaties. Indien van toepassing is ook dan die aanpak gericht op dader, slachtoffer en anderen die met het incident te maken hebben gehad.</w:t>
      </w:r>
    </w:p>
    <w:p w14:paraId="3FC946C3" w14:textId="77777777" w:rsidR="00FF2CBF" w:rsidRPr="009879D4" w:rsidRDefault="00FF2CBF" w:rsidP="00FF2CBF">
      <w:pPr>
        <w:pStyle w:val="Plattetekst"/>
        <w:ind w:left="360"/>
        <w:rPr>
          <w:rFonts w:ascii="Verdana" w:hAnsi="Verdana" w:cs="Arial"/>
          <w:b w:val="0"/>
          <w:sz w:val="20"/>
          <w:szCs w:val="20"/>
        </w:rPr>
      </w:pPr>
    </w:p>
    <w:p w14:paraId="27AC87A6" w14:textId="77777777" w:rsidR="00FF2CBF" w:rsidRPr="009879D4" w:rsidRDefault="00FF2CBF" w:rsidP="00C36038">
      <w:pPr>
        <w:pStyle w:val="Plattetekst"/>
        <w:numPr>
          <w:ilvl w:val="0"/>
          <w:numId w:val="4"/>
        </w:numPr>
        <w:rPr>
          <w:rFonts w:ascii="Verdana" w:hAnsi="Verdana" w:cs="Arial"/>
          <w:b w:val="0"/>
          <w:sz w:val="20"/>
          <w:szCs w:val="20"/>
        </w:rPr>
      </w:pPr>
      <w:r w:rsidRPr="009879D4">
        <w:rPr>
          <w:rFonts w:ascii="Verdana" w:hAnsi="Verdana" w:cs="Arial"/>
          <w:i/>
          <w:sz w:val="20"/>
          <w:szCs w:val="20"/>
        </w:rPr>
        <w:t>Beleidsevaluatie</w:t>
      </w:r>
      <w:r w:rsidRPr="009879D4">
        <w:rPr>
          <w:rFonts w:ascii="Verdana" w:hAnsi="Verdana" w:cs="Arial"/>
          <w:b w:val="0"/>
          <w:sz w:val="20"/>
          <w:szCs w:val="20"/>
        </w:rPr>
        <w:t>. Schoolregels en de verschillende protocollen worden jaarlijks geëvalueerd op bruikbaarheid en handhaving. De school neemt veiligheid op in haar BSC.</w:t>
      </w:r>
    </w:p>
    <w:p w14:paraId="20DCB8DC" w14:textId="77777777" w:rsidR="00FF2CBF" w:rsidRPr="009879D4" w:rsidRDefault="00FF2CBF" w:rsidP="00FF2CBF">
      <w:pPr>
        <w:pStyle w:val="Plattetekst"/>
        <w:rPr>
          <w:rFonts w:ascii="Verdana" w:hAnsi="Verdana" w:cs="Arial"/>
          <w:b w:val="0"/>
          <w:bCs w:val="0"/>
          <w:sz w:val="20"/>
          <w:szCs w:val="20"/>
        </w:rPr>
      </w:pPr>
    </w:p>
    <w:p w14:paraId="4EAC8352" w14:textId="77777777" w:rsidR="00FF2CBF" w:rsidRPr="009879D4" w:rsidRDefault="00FF2CBF" w:rsidP="00FF2CBF">
      <w:pPr>
        <w:pStyle w:val="Plattetekst"/>
        <w:outlineLvl w:val="0"/>
        <w:rPr>
          <w:rFonts w:ascii="Verdana" w:hAnsi="Verdana" w:cs="Arial"/>
          <w:sz w:val="20"/>
          <w:szCs w:val="20"/>
        </w:rPr>
      </w:pPr>
      <w:r w:rsidRPr="009879D4">
        <w:rPr>
          <w:rFonts w:ascii="Verdana" w:hAnsi="Verdana" w:cs="Arial"/>
          <w:sz w:val="20"/>
          <w:szCs w:val="20"/>
        </w:rPr>
        <w:t>Uitvoeringsverplichtingen:</w:t>
      </w:r>
    </w:p>
    <w:p w14:paraId="4B36D1DB" w14:textId="77777777" w:rsidR="00FF2CBF" w:rsidRPr="009879D4" w:rsidRDefault="00FF2CBF" w:rsidP="00FF2CBF">
      <w:pPr>
        <w:pStyle w:val="Plattetekst"/>
        <w:rPr>
          <w:rFonts w:ascii="Verdana" w:hAnsi="Verdana" w:cs="Arial"/>
          <w:sz w:val="20"/>
          <w:szCs w:val="20"/>
        </w:rPr>
      </w:pPr>
      <w:r w:rsidRPr="009879D4">
        <w:rPr>
          <w:rFonts w:ascii="Verdana" w:hAnsi="Verdana" w:cs="Arial"/>
          <w:sz w:val="20"/>
          <w:szCs w:val="20"/>
        </w:rPr>
        <w:t xml:space="preserve"> </w:t>
      </w:r>
    </w:p>
    <w:p w14:paraId="111D9C13" w14:textId="77777777" w:rsidR="00FF2CBF" w:rsidRPr="009879D4" w:rsidRDefault="00FF2CBF" w:rsidP="00C36038">
      <w:pPr>
        <w:pStyle w:val="Plattetekst"/>
        <w:numPr>
          <w:ilvl w:val="0"/>
          <w:numId w:val="5"/>
        </w:numPr>
        <w:rPr>
          <w:rFonts w:ascii="Verdana" w:hAnsi="Verdana" w:cs="Arial"/>
          <w:b w:val="0"/>
          <w:bCs w:val="0"/>
          <w:sz w:val="20"/>
          <w:szCs w:val="20"/>
        </w:rPr>
      </w:pPr>
      <w:r w:rsidRPr="009879D4">
        <w:rPr>
          <w:rFonts w:ascii="Verdana" w:hAnsi="Verdana" w:cs="Arial"/>
          <w:b w:val="0"/>
          <w:bCs w:val="0"/>
          <w:sz w:val="20"/>
          <w:szCs w:val="20"/>
          <w:u w:val="single"/>
        </w:rPr>
        <w:t xml:space="preserve">De </w:t>
      </w:r>
      <w:proofErr w:type="spellStart"/>
      <w:r w:rsidRPr="009879D4">
        <w:rPr>
          <w:rFonts w:ascii="Verdana" w:hAnsi="Verdana" w:cs="Arial"/>
          <w:b w:val="0"/>
          <w:bCs w:val="0"/>
          <w:sz w:val="20"/>
          <w:szCs w:val="20"/>
          <w:u w:val="single"/>
        </w:rPr>
        <w:t>arbo</w:t>
      </w:r>
      <w:proofErr w:type="spellEnd"/>
      <w:r w:rsidRPr="009879D4">
        <w:rPr>
          <w:rFonts w:ascii="Verdana" w:hAnsi="Verdana" w:cs="Arial"/>
          <w:b w:val="0"/>
          <w:bCs w:val="0"/>
          <w:sz w:val="20"/>
          <w:szCs w:val="20"/>
          <w:u w:val="single"/>
        </w:rPr>
        <w:t xml:space="preserve"> preventiemedewerker/veiligheidscoördinator</w:t>
      </w:r>
      <w:r w:rsidRPr="009879D4">
        <w:rPr>
          <w:rFonts w:ascii="Verdana" w:hAnsi="Verdana" w:cs="Arial"/>
          <w:b w:val="0"/>
          <w:bCs w:val="0"/>
          <w:sz w:val="20"/>
          <w:szCs w:val="20"/>
        </w:rPr>
        <w:t>. Calvijn heeft de beschikking over een medewerker, die verantwoordelijk is voor de bewaking van de in dit beleidskader genoemde maatregelen. Deze functie wordt vervuld door Dhr. J. E. de Man. Tot de taken en bevoegdheden van deze medewerker behoren:</w:t>
      </w:r>
    </w:p>
    <w:p w14:paraId="37F92C64" w14:textId="77777777" w:rsidR="00FF2CBF" w:rsidRPr="009879D4" w:rsidRDefault="00FF2CBF" w:rsidP="00FF2CBF">
      <w:pPr>
        <w:pStyle w:val="Plattetekst"/>
        <w:rPr>
          <w:rFonts w:ascii="Verdana" w:hAnsi="Verdana" w:cs="Arial"/>
          <w:b w:val="0"/>
          <w:bCs w:val="0"/>
          <w:sz w:val="20"/>
          <w:szCs w:val="20"/>
        </w:rPr>
      </w:pPr>
    </w:p>
    <w:p w14:paraId="6D28C79A" w14:textId="77777777" w:rsidR="00FF2CBF" w:rsidRPr="009879D4" w:rsidRDefault="00FF2CBF" w:rsidP="00C36038">
      <w:pPr>
        <w:pStyle w:val="Plattetekst"/>
        <w:numPr>
          <w:ilvl w:val="1"/>
          <w:numId w:val="5"/>
        </w:numPr>
        <w:rPr>
          <w:rFonts w:ascii="Verdana" w:hAnsi="Verdana" w:cs="Arial"/>
          <w:b w:val="0"/>
          <w:bCs w:val="0"/>
          <w:sz w:val="20"/>
          <w:szCs w:val="20"/>
        </w:rPr>
      </w:pPr>
      <w:r w:rsidRPr="009879D4">
        <w:rPr>
          <w:rFonts w:ascii="Verdana" w:hAnsi="Verdana" w:cs="Arial"/>
          <w:b w:val="0"/>
          <w:bCs w:val="0"/>
          <w:sz w:val="20"/>
          <w:szCs w:val="20"/>
        </w:rPr>
        <w:t>signaleren van onveilige situaties;</w:t>
      </w:r>
    </w:p>
    <w:p w14:paraId="507E3F87" w14:textId="77777777" w:rsidR="00FF2CBF" w:rsidRPr="009879D4" w:rsidRDefault="00FF2CBF" w:rsidP="00C36038">
      <w:pPr>
        <w:pStyle w:val="Plattetekst"/>
        <w:numPr>
          <w:ilvl w:val="1"/>
          <w:numId w:val="5"/>
        </w:numPr>
        <w:rPr>
          <w:rFonts w:ascii="Verdana" w:hAnsi="Verdana" w:cs="Arial"/>
          <w:b w:val="0"/>
          <w:bCs w:val="0"/>
          <w:sz w:val="20"/>
          <w:szCs w:val="20"/>
        </w:rPr>
      </w:pPr>
      <w:r w:rsidRPr="009879D4">
        <w:rPr>
          <w:rFonts w:ascii="Verdana" w:hAnsi="Verdana" w:cs="Arial"/>
          <w:b w:val="0"/>
          <w:bCs w:val="0"/>
          <w:sz w:val="20"/>
          <w:szCs w:val="20"/>
        </w:rPr>
        <w:t>het toezicht/bewaken m.b.t. de uitvoering van het veiligheidsbeleid op de locatie;</w:t>
      </w:r>
    </w:p>
    <w:p w14:paraId="1657FD21" w14:textId="77777777" w:rsidR="00FF2CBF" w:rsidRPr="009879D4" w:rsidRDefault="00FF2CBF" w:rsidP="00C36038">
      <w:pPr>
        <w:pStyle w:val="Plattetekst"/>
        <w:numPr>
          <w:ilvl w:val="1"/>
          <w:numId w:val="5"/>
        </w:numPr>
        <w:rPr>
          <w:rFonts w:ascii="Verdana" w:hAnsi="Verdana" w:cs="Arial"/>
          <w:b w:val="0"/>
          <w:bCs w:val="0"/>
          <w:sz w:val="20"/>
          <w:szCs w:val="20"/>
        </w:rPr>
      </w:pPr>
      <w:r w:rsidRPr="009879D4">
        <w:rPr>
          <w:rFonts w:ascii="Verdana" w:hAnsi="Verdana" w:cs="Arial"/>
          <w:b w:val="0"/>
          <w:bCs w:val="0"/>
          <w:sz w:val="20"/>
          <w:szCs w:val="20"/>
        </w:rPr>
        <w:t>organiseren van de evaluatie o.l.v. de locatiedirectie</w:t>
      </w:r>
    </w:p>
    <w:p w14:paraId="4896A1B8" w14:textId="77777777" w:rsidR="00FF2CBF" w:rsidRPr="009879D4" w:rsidRDefault="00FF2CBF" w:rsidP="00C36038">
      <w:pPr>
        <w:pStyle w:val="Plattetekst"/>
        <w:numPr>
          <w:ilvl w:val="1"/>
          <w:numId w:val="5"/>
        </w:numPr>
        <w:rPr>
          <w:rFonts w:ascii="Verdana" w:hAnsi="Verdana" w:cs="Arial"/>
          <w:b w:val="0"/>
          <w:bCs w:val="0"/>
          <w:sz w:val="20"/>
          <w:szCs w:val="20"/>
        </w:rPr>
      </w:pPr>
      <w:r w:rsidRPr="009879D4">
        <w:rPr>
          <w:rFonts w:ascii="Verdana" w:hAnsi="Verdana" w:cs="Arial"/>
          <w:b w:val="0"/>
          <w:bCs w:val="0"/>
          <w:sz w:val="20"/>
          <w:szCs w:val="20"/>
        </w:rPr>
        <w:t>verwerken van de evaluatie en advisering t.a.v. de beleidsverbeteringen</w:t>
      </w:r>
    </w:p>
    <w:p w14:paraId="55C6FBAA" w14:textId="77777777" w:rsidR="00FF2CBF" w:rsidRPr="009879D4" w:rsidRDefault="00FF2CBF" w:rsidP="00C36038">
      <w:pPr>
        <w:pStyle w:val="Plattetekst"/>
        <w:numPr>
          <w:ilvl w:val="1"/>
          <w:numId w:val="5"/>
        </w:numPr>
        <w:rPr>
          <w:rFonts w:ascii="Verdana" w:hAnsi="Verdana" w:cs="Arial"/>
          <w:b w:val="0"/>
          <w:bCs w:val="0"/>
          <w:sz w:val="20"/>
          <w:szCs w:val="20"/>
        </w:rPr>
      </w:pPr>
      <w:r w:rsidRPr="009879D4">
        <w:rPr>
          <w:rFonts w:ascii="Verdana" w:hAnsi="Verdana" w:cs="Arial"/>
          <w:b w:val="0"/>
          <w:bCs w:val="0"/>
          <w:sz w:val="20"/>
          <w:szCs w:val="20"/>
        </w:rPr>
        <w:t>de VC is bevoegd personeelsleden die niet conform het veiligheidsbeleid handelen hierop aan te spreken</w:t>
      </w:r>
    </w:p>
    <w:p w14:paraId="4DB19135" w14:textId="77777777" w:rsidR="00FF2CBF" w:rsidRPr="009879D4" w:rsidRDefault="00FF2CBF" w:rsidP="00FF2CBF">
      <w:pPr>
        <w:pStyle w:val="Plattetekst"/>
        <w:rPr>
          <w:rFonts w:ascii="Verdana" w:hAnsi="Verdana" w:cs="Arial"/>
          <w:b w:val="0"/>
          <w:bCs w:val="0"/>
          <w:sz w:val="20"/>
          <w:szCs w:val="20"/>
        </w:rPr>
      </w:pPr>
    </w:p>
    <w:p w14:paraId="301C8009" w14:textId="77777777" w:rsidR="00FF2CBF" w:rsidRPr="009879D4" w:rsidRDefault="00FF2CBF" w:rsidP="00C36038">
      <w:pPr>
        <w:pStyle w:val="Plattetekst"/>
        <w:numPr>
          <w:ilvl w:val="0"/>
          <w:numId w:val="5"/>
        </w:numPr>
        <w:rPr>
          <w:rFonts w:ascii="Verdana" w:hAnsi="Verdana" w:cs="Arial"/>
          <w:b w:val="0"/>
          <w:sz w:val="20"/>
          <w:szCs w:val="20"/>
        </w:rPr>
      </w:pPr>
      <w:r w:rsidRPr="009879D4">
        <w:rPr>
          <w:rFonts w:ascii="Verdana" w:hAnsi="Verdana" w:cs="Arial"/>
          <w:b w:val="0"/>
          <w:sz w:val="20"/>
          <w:szCs w:val="20"/>
        </w:rPr>
        <w:t>Bij de beschrijving van de maatregelen is aangegeven wanneer en door wie deze externe instanties er bij worden betrokken.</w:t>
      </w:r>
    </w:p>
    <w:p w14:paraId="5068B4AE" w14:textId="77777777" w:rsidR="00FF2CBF" w:rsidRPr="009879D4" w:rsidRDefault="00FF2CBF" w:rsidP="00C36038">
      <w:pPr>
        <w:pStyle w:val="Plattetekst"/>
        <w:numPr>
          <w:ilvl w:val="0"/>
          <w:numId w:val="5"/>
        </w:numPr>
        <w:rPr>
          <w:rFonts w:ascii="Verdana" w:hAnsi="Verdana" w:cs="Arial"/>
          <w:b w:val="0"/>
          <w:bCs w:val="0"/>
          <w:sz w:val="20"/>
          <w:szCs w:val="20"/>
        </w:rPr>
      </w:pPr>
      <w:r w:rsidRPr="009879D4">
        <w:rPr>
          <w:rFonts w:ascii="Verdana" w:hAnsi="Verdana" w:cs="Arial"/>
          <w:b w:val="0"/>
          <w:bCs w:val="0"/>
          <w:sz w:val="20"/>
          <w:szCs w:val="20"/>
        </w:rPr>
        <w:t>Calvijn verplicht zich jaarlijks tot een evaluatie waarvan verslag wordt gemaakt.</w:t>
      </w:r>
      <w:r w:rsidRPr="009879D4">
        <w:rPr>
          <w:rFonts w:ascii="Verdana" w:hAnsi="Verdana" w:cs="Arial"/>
          <w:b w:val="0"/>
          <w:sz w:val="20"/>
          <w:szCs w:val="20"/>
        </w:rPr>
        <w:t xml:space="preserve"> Bij deze</w:t>
      </w:r>
      <w:r w:rsidRPr="009879D4">
        <w:rPr>
          <w:rFonts w:ascii="Verdana" w:hAnsi="Verdana" w:cs="Arial"/>
          <w:sz w:val="20"/>
          <w:szCs w:val="20"/>
        </w:rPr>
        <w:t xml:space="preserve"> </w:t>
      </w:r>
      <w:r w:rsidRPr="009879D4">
        <w:rPr>
          <w:rFonts w:ascii="Verdana" w:hAnsi="Verdana" w:cs="Arial"/>
          <w:b w:val="0"/>
          <w:sz w:val="20"/>
          <w:szCs w:val="20"/>
        </w:rPr>
        <w:t>evaluatie worden zowel personeelsleden, (oud)leerlingen en ouders gehoord. Dit gebeurt in de vorm van enquête of interviews.</w:t>
      </w:r>
    </w:p>
    <w:p w14:paraId="7DEF898F" w14:textId="77777777" w:rsidR="00FF2CBF" w:rsidRPr="009879D4" w:rsidRDefault="00FF2CBF" w:rsidP="00C36038">
      <w:pPr>
        <w:pStyle w:val="Plattetekst"/>
        <w:numPr>
          <w:ilvl w:val="0"/>
          <w:numId w:val="5"/>
        </w:numPr>
        <w:rPr>
          <w:rFonts w:ascii="Verdana" w:hAnsi="Verdana" w:cs="Arial"/>
          <w:b w:val="0"/>
          <w:bCs w:val="0"/>
          <w:sz w:val="20"/>
          <w:szCs w:val="20"/>
        </w:rPr>
      </w:pPr>
      <w:r w:rsidRPr="009879D4">
        <w:rPr>
          <w:rFonts w:ascii="Verdana" w:hAnsi="Verdana" w:cs="Arial"/>
          <w:b w:val="0"/>
          <w:sz w:val="20"/>
          <w:szCs w:val="20"/>
        </w:rPr>
        <w:t xml:space="preserve">In het jaarverslag van de locatie wordt in algemene bewoordingen vermeld of er sprake was van onveilige situaties en van welke aard deze waren. De evaluaties op de locatie richten zich op: </w:t>
      </w:r>
    </w:p>
    <w:p w14:paraId="697D2F67" w14:textId="77777777" w:rsidR="00FF2CBF" w:rsidRPr="009879D4" w:rsidRDefault="00FF2CBF" w:rsidP="00FF2CBF">
      <w:pPr>
        <w:rPr>
          <w:rFonts w:ascii="Verdana" w:hAnsi="Verdana" w:cs="Arial"/>
          <w:sz w:val="20"/>
          <w:szCs w:val="20"/>
        </w:rPr>
      </w:pPr>
    </w:p>
    <w:p w14:paraId="02907763" w14:textId="77777777" w:rsidR="00FF2CBF" w:rsidRPr="009879D4" w:rsidRDefault="00FF2CBF" w:rsidP="00C36038">
      <w:pPr>
        <w:numPr>
          <w:ilvl w:val="0"/>
          <w:numId w:val="16"/>
        </w:numPr>
        <w:spacing w:after="0" w:line="240" w:lineRule="auto"/>
        <w:rPr>
          <w:rFonts w:ascii="Verdana" w:hAnsi="Verdana" w:cs="Arial"/>
          <w:sz w:val="20"/>
          <w:szCs w:val="20"/>
        </w:rPr>
      </w:pPr>
      <w:r w:rsidRPr="009879D4">
        <w:rPr>
          <w:rFonts w:ascii="Verdana" w:hAnsi="Verdana" w:cs="Arial"/>
          <w:sz w:val="20"/>
          <w:szCs w:val="20"/>
        </w:rPr>
        <w:t>Aantal gemelde gevallen van seksuele intimidatie, agressie en geweld. De veiligheidscoördinator houdt dit bij. Hij krijgt zijn informatie van de teamleiders.</w:t>
      </w:r>
    </w:p>
    <w:p w14:paraId="7B40B2D4" w14:textId="77777777" w:rsidR="00FF2CBF" w:rsidRPr="009879D4" w:rsidRDefault="00FF2CBF" w:rsidP="00C36038">
      <w:pPr>
        <w:numPr>
          <w:ilvl w:val="0"/>
          <w:numId w:val="16"/>
        </w:numPr>
        <w:spacing w:after="0" w:line="240" w:lineRule="auto"/>
        <w:rPr>
          <w:rFonts w:ascii="Verdana" w:hAnsi="Verdana" w:cs="Arial"/>
          <w:sz w:val="20"/>
          <w:szCs w:val="20"/>
        </w:rPr>
      </w:pPr>
      <w:r w:rsidRPr="009879D4">
        <w:rPr>
          <w:rFonts w:ascii="Verdana" w:hAnsi="Verdana" w:cs="Arial"/>
          <w:sz w:val="20"/>
          <w:szCs w:val="20"/>
        </w:rPr>
        <w:lastRenderedPageBreak/>
        <w:t>Hoe omgegaan is met de melding, waarbij uitdrukkelijk vermeld wordt of de melding als afgedaan kan worden beschouwd.</w:t>
      </w:r>
    </w:p>
    <w:p w14:paraId="7C19731D" w14:textId="77777777" w:rsidR="00FF2CBF" w:rsidRPr="009879D4" w:rsidRDefault="00FF2CBF" w:rsidP="00C36038">
      <w:pPr>
        <w:numPr>
          <w:ilvl w:val="0"/>
          <w:numId w:val="16"/>
        </w:numPr>
        <w:spacing w:after="0" w:line="240" w:lineRule="auto"/>
        <w:rPr>
          <w:rFonts w:ascii="Verdana" w:hAnsi="Verdana" w:cs="Arial"/>
          <w:sz w:val="20"/>
          <w:szCs w:val="20"/>
        </w:rPr>
      </w:pPr>
      <w:r w:rsidRPr="009879D4">
        <w:rPr>
          <w:rFonts w:ascii="Verdana" w:hAnsi="Verdana" w:cs="Arial"/>
          <w:sz w:val="20"/>
          <w:szCs w:val="20"/>
        </w:rPr>
        <w:t>Wat de positieve en negatieve ervaringen met c.q. effecten van zijn, t.a.v. de genomen maatregelen of gevolgde procedures.</w:t>
      </w:r>
    </w:p>
    <w:p w14:paraId="7762194A" w14:textId="77777777" w:rsidR="00FF2CBF" w:rsidRPr="009879D4" w:rsidRDefault="00FF2CBF" w:rsidP="00371688">
      <w:pPr>
        <w:numPr>
          <w:ilvl w:val="0"/>
          <w:numId w:val="16"/>
        </w:numPr>
        <w:spacing w:after="0" w:line="240" w:lineRule="auto"/>
        <w:ind w:left="360"/>
        <w:rPr>
          <w:rFonts w:ascii="Verdana" w:hAnsi="Verdana" w:cs="Arial"/>
          <w:sz w:val="20"/>
          <w:szCs w:val="20"/>
        </w:rPr>
      </w:pPr>
      <w:r w:rsidRPr="009879D4">
        <w:rPr>
          <w:rFonts w:ascii="Verdana" w:hAnsi="Verdana" w:cs="Arial"/>
          <w:sz w:val="20"/>
          <w:szCs w:val="20"/>
        </w:rPr>
        <w:t>Welke schoolregels en protocollen dienen te worden gewijzigd, aangescherpt of kunnen komen te vervallen.</w:t>
      </w:r>
    </w:p>
    <w:p w14:paraId="09713288" w14:textId="77777777" w:rsidR="00323D14" w:rsidRPr="009879D4" w:rsidRDefault="00323D14" w:rsidP="00323D14">
      <w:pPr>
        <w:spacing w:after="0" w:line="240" w:lineRule="auto"/>
        <w:ind w:left="360"/>
        <w:rPr>
          <w:rFonts w:ascii="Verdana" w:hAnsi="Verdana" w:cs="Arial"/>
          <w:sz w:val="20"/>
          <w:szCs w:val="20"/>
        </w:rPr>
      </w:pPr>
    </w:p>
    <w:p w14:paraId="56AC4E9E" w14:textId="77777777" w:rsidR="00FF2CBF" w:rsidRPr="009879D4" w:rsidRDefault="00FF2CBF" w:rsidP="00FF2CBF">
      <w:pPr>
        <w:ind w:left="360"/>
        <w:rPr>
          <w:rFonts w:ascii="Verdana" w:hAnsi="Verdana" w:cs="Arial"/>
          <w:sz w:val="20"/>
          <w:szCs w:val="20"/>
        </w:rPr>
      </w:pPr>
      <w:r w:rsidRPr="009879D4">
        <w:rPr>
          <w:rFonts w:ascii="Verdana" w:hAnsi="Verdana" w:cs="Arial"/>
          <w:sz w:val="20"/>
          <w:szCs w:val="20"/>
        </w:rPr>
        <w:t>Op Centraal niveau is een functionaris aangewezen die deze gegevens verzamelt en voor de gehele scholengroep in kaart brengt.</w:t>
      </w:r>
    </w:p>
    <w:p w14:paraId="2B50DA9E" w14:textId="77777777" w:rsidR="00323D14" w:rsidRPr="009879D4" w:rsidRDefault="00FF2CBF" w:rsidP="002C2A08">
      <w:pPr>
        <w:numPr>
          <w:ilvl w:val="0"/>
          <w:numId w:val="5"/>
        </w:numPr>
        <w:spacing w:after="0" w:line="240" w:lineRule="auto"/>
        <w:rPr>
          <w:rFonts w:ascii="Verdana" w:hAnsi="Verdana" w:cs="Arial"/>
          <w:sz w:val="20"/>
          <w:szCs w:val="20"/>
        </w:rPr>
      </w:pPr>
      <w:r w:rsidRPr="009879D4">
        <w:rPr>
          <w:rFonts w:ascii="Verdana" w:hAnsi="Verdana" w:cs="Arial"/>
          <w:sz w:val="20"/>
          <w:szCs w:val="20"/>
        </w:rPr>
        <w:t xml:space="preserve">De </w:t>
      </w:r>
      <w:r w:rsidRPr="009879D4">
        <w:rPr>
          <w:rFonts w:ascii="Verdana" w:hAnsi="Verdana" w:cs="Arial"/>
          <w:sz w:val="20"/>
          <w:szCs w:val="20"/>
          <w:u w:val="single"/>
        </w:rPr>
        <w:t>maatregelen en procedures</w:t>
      </w:r>
      <w:r w:rsidRPr="009879D4">
        <w:rPr>
          <w:rFonts w:ascii="Verdana" w:hAnsi="Verdana" w:cs="Arial"/>
          <w:sz w:val="20"/>
          <w:szCs w:val="20"/>
        </w:rPr>
        <w:t xml:space="preserve"> en/of de beschikbaarheid van het veiligheidsplan</w:t>
      </w:r>
    </w:p>
    <w:p w14:paraId="57DFA35B" w14:textId="77777777" w:rsidR="00FF2CBF" w:rsidRPr="009879D4" w:rsidRDefault="00FF2CBF" w:rsidP="00323D14">
      <w:pPr>
        <w:spacing w:after="0" w:line="240" w:lineRule="auto"/>
        <w:ind w:left="360"/>
        <w:rPr>
          <w:rFonts w:ascii="Verdana" w:hAnsi="Verdana" w:cs="Arial"/>
          <w:sz w:val="20"/>
          <w:szCs w:val="20"/>
        </w:rPr>
      </w:pPr>
      <w:r w:rsidRPr="009879D4">
        <w:rPr>
          <w:rFonts w:ascii="Verdana" w:hAnsi="Verdana" w:cs="Arial"/>
          <w:sz w:val="20"/>
          <w:szCs w:val="20"/>
        </w:rPr>
        <w:t xml:space="preserve"> </w:t>
      </w:r>
    </w:p>
    <w:p w14:paraId="398AD099" w14:textId="77777777" w:rsidR="00FF2CBF" w:rsidRPr="009879D4" w:rsidRDefault="00FF2CBF" w:rsidP="00C36038">
      <w:pPr>
        <w:numPr>
          <w:ilvl w:val="0"/>
          <w:numId w:val="21"/>
        </w:numPr>
        <w:spacing w:after="0" w:line="240" w:lineRule="auto"/>
        <w:rPr>
          <w:rFonts w:ascii="Verdana" w:hAnsi="Verdana" w:cs="Arial"/>
          <w:sz w:val="20"/>
          <w:szCs w:val="20"/>
        </w:rPr>
      </w:pPr>
      <w:r w:rsidRPr="009879D4">
        <w:rPr>
          <w:rFonts w:ascii="Verdana" w:hAnsi="Verdana" w:cs="Arial"/>
          <w:sz w:val="20"/>
          <w:szCs w:val="20"/>
        </w:rPr>
        <w:t xml:space="preserve">is vermeld in de schoolgids, het leerlingenstatuut en (eventueel) het ouderstatuut </w:t>
      </w:r>
    </w:p>
    <w:p w14:paraId="1D713EB2" w14:textId="77777777" w:rsidR="00FF2CBF" w:rsidRPr="009879D4" w:rsidRDefault="00FF2CBF" w:rsidP="00C36038">
      <w:pPr>
        <w:numPr>
          <w:ilvl w:val="0"/>
          <w:numId w:val="21"/>
        </w:numPr>
        <w:spacing w:after="0" w:line="240" w:lineRule="auto"/>
        <w:rPr>
          <w:rFonts w:ascii="Verdana" w:hAnsi="Verdana" w:cs="Arial"/>
          <w:sz w:val="20"/>
          <w:szCs w:val="20"/>
        </w:rPr>
      </w:pPr>
      <w:r w:rsidRPr="009879D4">
        <w:rPr>
          <w:rFonts w:ascii="Verdana" w:hAnsi="Verdana" w:cs="Arial"/>
          <w:sz w:val="20"/>
          <w:szCs w:val="20"/>
        </w:rPr>
        <w:t>ligt ter inzage in de personeelskamer</w:t>
      </w:r>
    </w:p>
    <w:p w14:paraId="1C7F0696" w14:textId="77777777" w:rsidR="00FF2CBF" w:rsidRPr="009879D4" w:rsidRDefault="00FF2CBF" w:rsidP="00C36038">
      <w:pPr>
        <w:numPr>
          <w:ilvl w:val="0"/>
          <w:numId w:val="21"/>
        </w:numPr>
        <w:spacing w:after="0" w:line="240" w:lineRule="auto"/>
        <w:rPr>
          <w:rFonts w:ascii="Verdana" w:hAnsi="Verdana" w:cs="Arial"/>
          <w:sz w:val="20"/>
          <w:szCs w:val="20"/>
        </w:rPr>
      </w:pPr>
      <w:r w:rsidRPr="009879D4">
        <w:rPr>
          <w:rFonts w:ascii="Verdana" w:hAnsi="Verdana" w:cs="Arial"/>
          <w:sz w:val="20"/>
          <w:szCs w:val="20"/>
        </w:rPr>
        <w:t>zit in het vademecum</w:t>
      </w:r>
    </w:p>
    <w:p w14:paraId="502C6CC0" w14:textId="77777777" w:rsidR="00FF2CBF" w:rsidRPr="009879D4" w:rsidRDefault="00FF2CBF" w:rsidP="00C05383">
      <w:pPr>
        <w:numPr>
          <w:ilvl w:val="0"/>
          <w:numId w:val="21"/>
        </w:numPr>
        <w:spacing w:after="0" w:line="240" w:lineRule="auto"/>
        <w:rPr>
          <w:rFonts w:ascii="Verdana" w:hAnsi="Verdana" w:cs="Arial"/>
          <w:sz w:val="20"/>
          <w:szCs w:val="20"/>
        </w:rPr>
      </w:pPr>
      <w:r w:rsidRPr="009879D4">
        <w:rPr>
          <w:rFonts w:ascii="Verdana" w:hAnsi="Verdana" w:cs="Arial"/>
          <w:sz w:val="20"/>
          <w:szCs w:val="20"/>
        </w:rPr>
        <w:t>staat op de website van school.</w:t>
      </w:r>
    </w:p>
    <w:p w14:paraId="5354EDCC" w14:textId="77777777" w:rsidR="00323D14" w:rsidRPr="009879D4" w:rsidRDefault="00323D14" w:rsidP="00323D14">
      <w:pPr>
        <w:spacing w:after="0" w:line="240" w:lineRule="auto"/>
        <w:ind w:left="720"/>
        <w:rPr>
          <w:rFonts w:ascii="Verdana" w:hAnsi="Verdana" w:cs="Arial"/>
          <w:sz w:val="20"/>
          <w:szCs w:val="20"/>
        </w:rPr>
      </w:pPr>
    </w:p>
    <w:p w14:paraId="7C338219" w14:textId="77777777" w:rsidR="00FF2CBF" w:rsidRPr="009879D4" w:rsidRDefault="00FF2CBF" w:rsidP="00C36038">
      <w:pPr>
        <w:numPr>
          <w:ilvl w:val="0"/>
          <w:numId w:val="5"/>
        </w:numPr>
        <w:spacing w:after="0" w:line="240" w:lineRule="auto"/>
        <w:rPr>
          <w:rFonts w:ascii="Verdana" w:hAnsi="Verdana" w:cs="Arial"/>
          <w:sz w:val="20"/>
          <w:szCs w:val="20"/>
        </w:rPr>
      </w:pPr>
      <w:r w:rsidRPr="009879D4">
        <w:rPr>
          <w:rFonts w:ascii="Verdana" w:hAnsi="Verdana" w:cs="Arial"/>
          <w:sz w:val="20"/>
          <w:szCs w:val="20"/>
          <w:u w:val="single"/>
        </w:rPr>
        <w:t>Gedetailleerde uitwerkingen</w:t>
      </w:r>
      <w:r w:rsidRPr="009879D4">
        <w:rPr>
          <w:rFonts w:ascii="Verdana" w:hAnsi="Verdana" w:cs="Arial"/>
          <w:sz w:val="20"/>
          <w:szCs w:val="20"/>
        </w:rPr>
        <w:t xml:space="preserve"> van veiligheidsitems staan o.a. in: </w:t>
      </w:r>
    </w:p>
    <w:p w14:paraId="5F12F4DD" w14:textId="77777777" w:rsidR="00FF2CBF" w:rsidRPr="009879D4" w:rsidRDefault="00FF2CBF" w:rsidP="004F338A">
      <w:pPr>
        <w:spacing w:after="0" w:line="240" w:lineRule="auto"/>
        <w:rPr>
          <w:rFonts w:ascii="Verdana" w:hAnsi="Verdana" w:cs="Arial"/>
          <w:sz w:val="20"/>
          <w:szCs w:val="20"/>
        </w:rPr>
      </w:pPr>
    </w:p>
    <w:p w14:paraId="75489ED2"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de schoolgids</w:t>
      </w:r>
    </w:p>
    <w:p w14:paraId="7E01C4A3"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pestprotocol</w:t>
      </w:r>
    </w:p>
    <w:p w14:paraId="24E1A637"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klachtenregeling Calvijn</w:t>
      </w:r>
    </w:p>
    <w:p w14:paraId="7FB24F56"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model incidenten registratie formulier</w:t>
      </w:r>
    </w:p>
    <w:p w14:paraId="769AA1C1"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leerlingenstatuut</w:t>
      </w:r>
    </w:p>
    <w:p w14:paraId="253C71B6"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ontruimingsplan</w:t>
      </w:r>
    </w:p>
    <w:p w14:paraId="1AE30BB1"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privacyreglement</w:t>
      </w:r>
    </w:p>
    <w:p w14:paraId="13443E19" w14:textId="77777777" w:rsidR="00FF2CBF" w:rsidRPr="009879D4" w:rsidRDefault="00FF2CBF" w:rsidP="00C36038">
      <w:pPr>
        <w:numPr>
          <w:ilvl w:val="0"/>
          <w:numId w:val="22"/>
        </w:numPr>
        <w:spacing w:after="0" w:line="240" w:lineRule="auto"/>
        <w:rPr>
          <w:rFonts w:ascii="Verdana" w:hAnsi="Verdana" w:cs="Arial"/>
          <w:sz w:val="20"/>
          <w:szCs w:val="20"/>
        </w:rPr>
      </w:pPr>
      <w:r w:rsidRPr="009879D4">
        <w:rPr>
          <w:rFonts w:ascii="Verdana" w:hAnsi="Verdana" w:cs="Arial"/>
          <w:sz w:val="20"/>
          <w:szCs w:val="20"/>
        </w:rPr>
        <w:t>vademecum</w:t>
      </w:r>
    </w:p>
    <w:p w14:paraId="3C0F12C9" w14:textId="77777777" w:rsidR="00FF2CBF" w:rsidRPr="009879D4" w:rsidRDefault="00FF2CBF" w:rsidP="00FF2CBF">
      <w:pPr>
        <w:rPr>
          <w:rFonts w:ascii="Verdana" w:hAnsi="Verdana" w:cs="Arial"/>
          <w:sz w:val="20"/>
          <w:szCs w:val="20"/>
        </w:rPr>
      </w:pPr>
    </w:p>
    <w:p w14:paraId="29506A5C" w14:textId="77777777" w:rsidR="00FF2CBF" w:rsidRPr="009879D4" w:rsidRDefault="00FF2CBF" w:rsidP="00FF2CBF">
      <w:pPr>
        <w:rPr>
          <w:rFonts w:ascii="Verdana" w:hAnsi="Verdana" w:cs="Arial"/>
          <w:sz w:val="20"/>
          <w:szCs w:val="20"/>
          <w:u w:val="single"/>
        </w:rPr>
      </w:pPr>
    </w:p>
    <w:sectPr w:rsidR="00FF2CBF" w:rsidRPr="009879D4" w:rsidSect="004710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6123" w14:textId="77777777" w:rsidR="007C1603" w:rsidRDefault="007C1603" w:rsidP="00C86017">
      <w:pPr>
        <w:spacing w:after="0" w:line="240" w:lineRule="auto"/>
      </w:pPr>
      <w:r>
        <w:separator/>
      </w:r>
    </w:p>
  </w:endnote>
  <w:endnote w:type="continuationSeparator" w:id="0">
    <w:p w14:paraId="5C5B56E7" w14:textId="77777777" w:rsidR="007C1603" w:rsidRDefault="007C1603" w:rsidP="00C8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29E" w14:textId="77777777" w:rsidR="007C1603" w:rsidRDefault="007C16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6831" w14:textId="24C78EE6" w:rsidR="007C1603" w:rsidRPr="008325D7" w:rsidRDefault="00F81B22">
    <w:pPr>
      <w:pStyle w:val="Voettekst"/>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2022-10-20</w:t>
    </w:r>
    <w:r w:rsidR="007C1603" w:rsidRPr="008325D7">
      <w:rPr>
        <w:rFonts w:asciiTheme="majorHAnsi" w:hAnsiTheme="majorHAnsi"/>
        <w:sz w:val="18"/>
        <w:szCs w:val="18"/>
      </w:rPr>
      <w:ptab w:relativeTo="margin" w:alignment="right" w:leader="none"/>
    </w:r>
    <w:r w:rsidR="007C1603" w:rsidRPr="008325D7">
      <w:rPr>
        <w:rFonts w:asciiTheme="majorHAnsi" w:hAnsiTheme="majorHAnsi"/>
        <w:sz w:val="18"/>
        <w:szCs w:val="18"/>
      </w:rPr>
      <w:t xml:space="preserve">Pagina </w:t>
    </w:r>
    <w:r w:rsidR="007C1603" w:rsidRPr="008325D7">
      <w:rPr>
        <w:sz w:val="18"/>
        <w:szCs w:val="18"/>
      </w:rPr>
      <w:fldChar w:fldCharType="begin"/>
    </w:r>
    <w:r w:rsidR="007C1603" w:rsidRPr="008325D7">
      <w:rPr>
        <w:sz w:val="18"/>
        <w:szCs w:val="18"/>
      </w:rPr>
      <w:instrText xml:space="preserve"> PAGE   \* MERGEFORMAT </w:instrText>
    </w:r>
    <w:r w:rsidR="007C1603" w:rsidRPr="008325D7">
      <w:rPr>
        <w:sz w:val="18"/>
        <w:szCs w:val="18"/>
      </w:rPr>
      <w:fldChar w:fldCharType="separate"/>
    </w:r>
    <w:r w:rsidR="00E429EA" w:rsidRPr="00E429EA">
      <w:rPr>
        <w:rFonts w:asciiTheme="majorHAnsi" w:hAnsiTheme="majorHAnsi"/>
        <w:noProof/>
        <w:sz w:val="18"/>
        <w:szCs w:val="18"/>
      </w:rPr>
      <w:t>5</w:t>
    </w:r>
    <w:r w:rsidR="007C1603" w:rsidRPr="008325D7">
      <w:rPr>
        <w:sz w:val="18"/>
        <w:szCs w:val="18"/>
      </w:rPr>
      <w:fldChar w:fldCharType="end"/>
    </w:r>
  </w:p>
  <w:p w14:paraId="5A01F43E" w14:textId="77777777" w:rsidR="007C1603" w:rsidRPr="008325D7" w:rsidRDefault="007C1603">
    <w:pPr>
      <w:pStyle w:val="Voet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8705" w14:textId="77777777" w:rsidR="007C1603" w:rsidRDefault="007C16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B092" w14:textId="77777777" w:rsidR="007C1603" w:rsidRDefault="007C1603" w:rsidP="00C86017">
      <w:pPr>
        <w:spacing w:after="0" w:line="240" w:lineRule="auto"/>
      </w:pPr>
      <w:r>
        <w:separator/>
      </w:r>
    </w:p>
  </w:footnote>
  <w:footnote w:type="continuationSeparator" w:id="0">
    <w:p w14:paraId="55379E4A" w14:textId="77777777" w:rsidR="007C1603" w:rsidRDefault="007C1603" w:rsidP="00C86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037D" w14:textId="77777777" w:rsidR="007C1603" w:rsidRDefault="007C16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FA89" w14:textId="77777777" w:rsidR="007C1603" w:rsidRDefault="007C16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DA82" w14:textId="77777777" w:rsidR="007C1603" w:rsidRDefault="007C16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899"/>
    <w:multiLevelType w:val="hybridMultilevel"/>
    <w:tmpl w:val="C39488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3514E"/>
    <w:multiLevelType w:val="hybridMultilevel"/>
    <w:tmpl w:val="F4D8A3C4"/>
    <w:lvl w:ilvl="0" w:tplc="39E680AC">
      <w:start w:val="1"/>
      <w:numFmt w:val="lowerLetter"/>
      <w:lvlText w:val="%1."/>
      <w:lvlJc w:val="left"/>
      <w:pPr>
        <w:tabs>
          <w:tab w:val="num" w:pos="643"/>
        </w:tabs>
        <w:ind w:left="643" w:hanging="360"/>
      </w:pPr>
      <w:rPr>
        <w:color w:val="000000" w:themeColor="text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1A5EBF"/>
    <w:multiLevelType w:val="multilevel"/>
    <w:tmpl w:val="4350E728"/>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3" w15:restartNumberingAfterBreak="0">
    <w:nsid w:val="0D92581A"/>
    <w:multiLevelType w:val="multilevel"/>
    <w:tmpl w:val="FC5877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5C3BC5"/>
    <w:multiLevelType w:val="multilevel"/>
    <w:tmpl w:val="752C9A0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807661"/>
    <w:multiLevelType w:val="hybridMultilevel"/>
    <w:tmpl w:val="8DD6B1A8"/>
    <w:lvl w:ilvl="0" w:tplc="303CF75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D66847"/>
    <w:multiLevelType w:val="hybridMultilevel"/>
    <w:tmpl w:val="8496E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E0B7C"/>
    <w:multiLevelType w:val="hybridMultilevel"/>
    <w:tmpl w:val="5D0AE13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6E33D15"/>
    <w:multiLevelType w:val="hybridMultilevel"/>
    <w:tmpl w:val="5B2AF56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63479D"/>
    <w:multiLevelType w:val="hybridMultilevel"/>
    <w:tmpl w:val="42702C44"/>
    <w:lvl w:ilvl="0" w:tplc="04130019">
      <w:start w:val="1"/>
      <w:numFmt w:val="lowerLetter"/>
      <w:lvlText w:val="%1."/>
      <w:lvlJc w:val="left"/>
      <w:pPr>
        <w:tabs>
          <w:tab w:val="num" w:pos="840"/>
        </w:tabs>
        <w:ind w:left="840" w:hanging="360"/>
      </w:p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0" w15:restartNumberingAfterBreak="0">
    <w:nsid w:val="189826B8"/>
    <w:multiLevelType w:val="hybridMultilevel"/>
    <w:tmpl w:val="8AE88A3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BD567AB"/>
    <w:multiLevelType w:val="hybridMultilevel"/>
    <w:tmpl w:val="19063EE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603CB6"/>
    <w:multiLevelType w:val="hybridMultilevel"/>
    <w:tmpl w:val="73F2A01A"/>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1CA34574"/>
    <w:multiLevelType w:val="hybridMultilevel"/>
    <w:tmpl w:val="64F69F2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E9D2784"/>
    <w:multiLevelType w:val="multilevel"/>
    <w:tmpl w:val="4D701F7E"/>
    <w:lvl w:ilvl="0">
      <w:start w:val="2"/>
      <w:numFmt w:val="decimal"/>
      <w:lvlText w:val="%1"/>
      <w:lvlJc w:val="left"/>
      <w:pPr>
        <w:ind w:left="360" w:hanging="360"/>
      </w:pPr>
      <w:rPr>
        <w:rFonts w:cstheme="minorBidi" w:hint="default"/>
        <w:b w:val="0"/>
      </w:rPr>
    </w:lvl>
    <w:lvl w:ilvl="1">
      <w:start w:val="7"/>
      <w:numFmt w:val="decimal"/>
      <w:lvlText w:val="%1.%2"/>
      <w:lvlJc w:val="left"/>
      <w:pPr>
        <w:ind w:left="1050" w:hanging="720"/>
      </w:pPr>
      <w:rPr>
        <w:rFonts w:cstheme="minorBidi" w:hint="default"/>
        <w:b w:val="0"/>
      </w:rPr>
    </w:lvl>
    <w:lvl w:ilvl="2">
      <w:start w:val="1"/>
      <w:numFmt w:val="decimal"/>
      <w:lvlText w:val="%1.%2.%3"/>
      <w:lvlJc w:val="left"/>
      <w:pPr>
        <w:ind w:left="1380" w:hanging="720"/>
      </w:pPr>
      <w:rPr>
        <w:rFonts w:cstheme="minorBidi" w:hint="default"/>
        <w:b w:val="0"/>
      </w:rPr>
    </w:lvl>
    <w:lvl w:ilvl="3">
      <w:start w:val="1"/>
      <w:numFmt w:val="decimal"/>
      <w:lvlText w:val="%1.%2.%3.%4"/>
      <w:lvlJc w:val="left"/>
      <w:pPr>
        <w:ind w:left="2070" w:hanging="1080"/>
      </w:pPr>
      <w:rPr>
        <w:rFonts w:cstheme="minorBidi" w:hint="default"/>
        <w:b w:val="0"/>
      </w:rPr>
    </w:lvl>
    <w:lvl w:ilvl="4">
      <w:start w:val="1"/>
      <w:numFmt w:val="decimal"/>
      <w:lvlText w:val="%1.%2.%3.%4.%5"/>
      <w:lvlJc w:val="left"/>
      <w:pPr>
        <w:ind w:left="2760" w:hanging="1440"/>
      </w:pPr>
      <w:rPr>
        <w:rFonts w:cstheme="minorBidi" w:hint="default"/>
        <w:b w:val="0"/>
      </w:rPr>
    </w:lvl>
    <w:lvl w:ilvl="5">
      <w:start w:val="1"/>
      <w:numFmt w:val="decimal"/>
      <w:lvlText w:val="%1.%2.%3.%4.%5.%6"/>
      <w:lvlJc w:val="left"/>
      <w:pPr>
        <w:ind w:left="3090" w:hanging="1440"/>
      </w:pPr>
      <w:rPr>
        <w:rFonts w:cstheme="minorBidi" w:hint="default"/>
        <w:b w:val="0"/>
      </w:rPr>
    </w:lvl>
    <w:lvl w:ilvl="6">
      <w:start w:val="1"/>
      <w:numFmt w:val="decimal"/>
      <w:lvlText w:val="%1.%2.%3.%4.%5.%6.%7"/>
      <w:lvlJc w:val="left"/>
      <w:pPr>
        <w:ind w:left="3780" w:hanging="1800"/>
      </w:pPr>
      <w:rPr>
        <w:rFonts w:cstheme="minorBidi" w:hint="default"/>
        <w:b w:val="0"/>
      </w:rPr>
    </w:lvl>
    <w:lvl w:ilvl="7">
      <w:start w:val="1"/>
      <w:numFmt w:val="decimal"/>
      <w:lvlText w:val="%1.%2.%3.%4.%5.%6.%7.%8"/>
      <w:lvlJc w:val="left"/>
      <w:pPr>
        <w:ind w:left="4470" w:hanging="2160"/>
      </w:pPr>
      <w:rPr>
        <w:rFonts w:cstheme="minorBidi" w:hint="default"/>
        <w:b w:val="0"/>
      </w:rPr>
    </w:lvl>
    <w:lvl w:ilvl="8">
      <w:start w:val="1"/>
      <w:numFmt w:val="decimal"/>
      <w:lvlText w:val="%1.%2.%3.%4.%5.%6.%7.%8.%9"/>
      <w:lvlJc w:val="left"/>
      <w:pPr>
        <w:ind w:left="4800" w:hanging="2160"/>
      </w:pPr>
      <w:rPr>
        <w:rFonts w:cstheme="minorBidi" w:hint="default"/>
        <w:b w:val="0"/>
      </w:rPr>
    </w:lvl>
  </w:abstractNum>
  <w:abstractNum w:abstractNumId="15" w15:restartNumberingAfterBreak="0">
    <w:nsid w:val="210D38F1"/>
    <w:multiLevelType w:val="hybridMultilevel"/>
    <w:tmpl w:val="8E8029D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1C96107"/>
    <w:multiLevelType w:val="hybridMultilevel"/>
    <w:tmpl w:val="0F9895C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2BE1679"/>
    <w:multiLevelType w:val="hybridMultilevel"/>
    <w:tmpl w:val="BB08A0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2C511DB"/>
    <w:multiLevelType w:val="hybridMultilevel"/>
    <w:tmpl w:val="4118B6F6"/>
    <w:lvl w:ilvl="0" w:tplc="3770190A">
      <w:start w:val="1"/>
      <w:numFmt w:val="bullet"/>
      <w:lvlText w:val="-"/>
      <w:lvlJc w:val="left"/>
      <w:pPr>
        <w:ind w:left="720" w:hanging="360"/>
      </w:pPr>
      <w:rPr>
        <w:rFonts w:ascii="Arial Unicode MS" w:hAnsi="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B47B26"/>
    <w:multiLevelType w:val="hybridMultilevel"/>
    <w:tmpl w:val="C23CFA18"/>
    <w:lvl w:ilvl="0" w:tplc="BEBA8056">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8F3C8B"/>
    <w:multiLevelType w:val="hybridMultilevel"/>
    <w:tmpl w:val="D896948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257A79AC"/>
    <w:multiLevelType w:val="hybridMultilevel"/>
    <w:tmpl w:val="EAA8E9BA"/>
    <w:lvl w:ilvl="0" w:tplc="04130019">
      <w:start w:val="1"/>
      <w:numFmt w:val="lowerLetter"/>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AF60CC"/>
    <w:multiLevelType w:val="hybridMultilevel"/>
    <w:tmpl w:val="62A4C8E2"/>
    <w:lvl w:ilvl="0" w:tplc="A700149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8400DF"/>
    <w:multiLevelType w:val="hybridMultilevel"/>
    <w:tmpl w:val="7E1A24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DD5FBA"/>
    <w:multiLevelType w:val="multilevel"/>
    <w:tmpl w:val="A058D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E716C8"/>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6117AFB"/>
    <w:multiLevelType w:val="hybridMultilevel"/>
    <w:tmpl w:val="ADF06A7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A5637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555A7A"/>
    <w:multiLevelType w:val="hybridMultilevel"/>
    <w:tmpl w:val="CC58F8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8604E1"/>
    <w:multiLevelType w:val="hybridMultilevel"/>
    <w:tmpl w:val="95DEF9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1896E80"/>
    <w:multiLevelType w:val="multilevel"/>
    <w:tmpl w:val="20364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4885B1E"/>
    <w:multiLevelType w:val="hybridMultilevel"/>
    <w:tmpl w:val="CCA46C7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9046E98"/>
    <w:multiLevelType w:val="hybridMultilevel"/>
    <w:tmpl w:val="96108B30"/>
    <w:lvl w:ilvl="0" w:tplc="5C581E9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A101156"/>
    <w:multiLevelType w:val="hybridMultilevel"/>
    <w:tmpl w:val="1EEEF43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F42399"/>
    <w:multiLevelType w:val="multilevel"/>
    <w:tmpl w:val="E076C476"/>
    <w:lvl w:ilvl="0">
      <w:start w:val="3"/>
      <w:numFmt w:val="decimal"/>
      <w:lvlText w:val="%1"/>
      <w:lvlJc w:val="left"/>
      <w:pPr>
        <w:ind w:left="510" w:hanging="510"/>
      </w:pPr>
      <w:rPr>
        <w:rFonts w:hint="default"/>
        <w:u w:val="none"/>
      </w:rPr>
    </w:lvl>
    <w:lvl w:ilvl="1">
      <w:start w:val="5"/>
      <w:numFmt w:val="decimal"/>
      <w:lvlText w:val="%1.%2"/>
      <w:lvlJc w:val="left"/>
      <w:pPr>
        <w:ind w:left="720" w:hanging="72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4F274394"/>
    <w:multiLevelType w:val="multilevel"/>
    <w:tmpl w:val="726E86A4"/>
    <w:lvl w:ilvl="0">
      <w:start w:val="3"/>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CC7506"/>
    <w:multiLevelType w:val="hybridMultilevel"/>
    <w:tmpl w:val="1D661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2A11E64"/>
    <w:multiLevelType w:val="multilevel"/>
    <w:tmpl w:val="27B6C68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B92C23"/>
    <w:multiLevelType w:val="multilevel"/>
    <w:tmpl w:val="CBA04668"/>
    <w:lvl w:ilvl="0">
      <w:start w:val="3"/>
      <w:numFmt w:val="decimal"/>
      <w:lvlText w:val="%1"/>
      <w:lvlJc w:val="left"/>
      <w:pPr>
        <w:ind w:left="510" w:hanging="510"/>
      </w:pPr>
      <w:rPr>
        <w:rFonts w:hint="default"/>
      </w:rPr>
    </w:lvl>
    <w:lvl w:ilvl="1">
      <w:start w:val="5"/>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60" w:hanging="144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370" w:hanging="2160"/>
      </w:pPr>
      <w:rPr>
        <w:rFonts w:hint="default"/>
      </w:rPr>
    </w:lvl>
    <w:lvl w:ilvl="8">
      <w:start w:val="1"/>
      <w:numFmt w:val="decimal"/>
      <w:lvlText w:val="%1.%2.%3.%4.%5.%6.%7.%8.%9"/>
      <w:lvlJc w:val="left"/>
      <w:pPr>
        <w:ind w:left="2400" w:hanging="2160"/>
      </w:pPr>
      <w:rPr>
        <w:rFonts w:hint="default"/>
      </w:rPr>
    </w:lvl>
  </w:abstractNum>
  <w:abstractNum w:abstractNumId="39" w15:restartNumberingAfterBreak="0">
    <w:nsid w:val="572A263A"/>
    <w:multiLevelType w:val="multilevel"/>
    <w:tmpl w:val="8E3AEC46"/>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40" w15:restartNumberingAfterBreak="0">
    <w:nsid w:val="578E2F45"/>
    <w:multiLevelType w:val="multilevel"/>
    <w:tmpl w:val="39BE848C"/>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1B42E3"/>
    <w:multiLevelType w:val="multilevel"/>
    <w:tmpl w:val="6DDE3D8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65F37AB2"/>
    <w:multiLevelType w:val="hybridMultilevel"/>
    <w:tmpl w:val="EBF84F04"/>
    <w:lvl w:ilvl="0" w:tplc="B24E122C">
      <w:start w:val="1"/>
      <w:numFmt w:val="decimal"/>
      <w:lvlText w:val="%1."/>
      <w:lvlJc w:val="left"/>
      <w:pPr>
        <w:ind w:left="720" w:hanging="360"/>
      </w:pPr>
      <w:rPr>
        <w:rFonts w:ascii="Verdana" w:eastAsia="Times New Roman" w:hAnsi="Verdana" w:cs="Arial"/>
        <w:b/>
        <w:sz w:val="24"/>
      </w:rPr>
    </w:lvl>
    <w:lvl w:ilvl="1" w:tplc="DC2AC50A">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9CE60AC"/>
    <w:multiLevelType w:val="multilevel"/>
    <w:tmpl w:val="F0B2A542"/>
    <w:lvl w:ilvl="0">
      <w:start w:val="3"/>
      <w:numFmt w:val="decimal"/>
      <w:lvlText w:val="%1"/>
      <w:lvlJc w:val="left"/>
      <w:pPr>
        <w:ind w:left="510" w:hanging="510"/>
      </w:pPr>
      <w:rPr>
        <w:rFonts w:hint="default"/>
        <w:b w:val="0"/>
      </w:rPr>
    </w:lvl>
    <w:lvl w:ilvl="1">
      <w:start w:val="3"/>
      <w:numFmt w:val="decimal"/>
      <w:lvlText w:val="%1.%2"/>
      <w:lvlJc w:val="left"/>
      <w:pPr>
        <w:ind w:left="720" w:hanging="720"/>
      </w:pPr>
      <w:rPr>
        <w:rFonts w:hint="default"/>
        <w:b w:val="0"/>
      </w:rPr>
    </w:lvl>
    <w:lvl w:ilvl="2">
      <w:start w:val="5"/>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4" w15:restartNumberingAfterBreak="0">
    <w:nsid w:val="6BB1211F"/>
    <w:multiLevelType w:val="hybridMultilevel"/>
    <w:tmpl w:val="9E6C12E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0373134"/>
    <w:multiLevelType w:val="hybridMultilevel"/>
    <w:tmpl w:val="7F9ACCD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03E55E3"/>
    <w:multiLevelType w:val="multilevel"/>
    <w:tmpl w:val="6C683102"/>
    <w:lvl w:ilvl="0">
      <w:start w:val="2"/>
      <w:numFmt w:val="decimal"/>
      <w:lvlText w:val="%1"/>
      <w:lvlJc w:val="left"/>
      <w:pPr>
        <w:ind w:left="360" w:hanging="360"/>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7" w15:restartNumberingAfterBreak="0">
    <w:nsid w:val="71FD3EB5"/>
    <w:multiLevelType w:val="hybridMultilevel"/>
    <w:tmpl w:val="8FDEC3DC"/>
    <w:lvl w:ilvl="0" w:tplc="5BFC4AB8">
      <w:start w:val="1"/>
      <w:numFmt w:val="lowerLetter"/>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75922B40"/>
    <w:multiLevelType w:val="hybridMultilevel"/>
    <w:tmpl w:val="DAC8B28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8983804"/>
    <w:multiLevelType w:val="hybridMultilevel"/>
    <w:tmpl w:val="F356D63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7B2500DF"/>
    <w:multiLevelType w:val="hybridMultilevel"/>
    <w:tmpl w:val="48B0EE9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19"/>
  </w:num>
  <w:num w:numId="4">
    <w:abstractNumId w:val="21"/>
  </w:num>
  <w:num w:numId="5">
    <w:abstractNumId w:val="27"/>
  </w:num>
  <w:num w:numId="6">
    <w:abstractNumId w:val="3"/>
  </w:num>
  <w:num w:numId="7">
    <w:abstractNumId w:val="7"/>
  </w:num>
  <w:num w:numId="8">
    <w:abstractNumId w:val="10"/>
  </w:num>
  <w:num w:numId="9">
    <w:abstractNumId w:val="45"/>
  </w:num>
  <w:num w:numId="10">
    <w:abstractNumId w:val="9"/>
  </w:num>
  <w:num w:numId="11">
    <w:abstractNumId w:val="40"/>
  </w:num>
  <w:num w:numId="12">
    <w:abstractNumId w:val="4"/>
  </w:num>
  <w:num w:numId="13">
    <w:abstractNumId w:val="12"/>
  </w:num>
  <w:num w:numId="14">
    <w:abstractNumId w:val="13"/>
  </w:num>
  <w:num w:numId="15">
    <w:abstractNumId w:val="1"/>
  </w:num>
  <w:num w:numId="16">
    <w:abstractNumId w:val="50"/>
  </w:num>
  <w:num w:numId="17">
    <w:abstractNumId w:val="44"/>
  </w:num>
  <w:num w:numId="18">
    <w:abstractNumId w:val="16"/>
  </w:num>
  <w:num w:numId="19">
    <w:abstractNumId w:val="15"/>
  </w:num>
  <w:num w:numId="20">
    <w:abstractNumId w:val="31"/>
  </w:num>
  <w:num w:numId="21">
    <w:abstractNumId w:val="49"/>
  </w:num>
  <w:num w:numId="22">
    <w:abstractNumId w:val="29"/>
  </w:num>
  <w:num w:numId="23">
    <w:abstractNumId w:val="26"/>
  </w:num>
  <w:num w:numId="24">
    <w:abstractNumId w:val="20"/>
  </w:num>
  <w:num w:numId="25">
    <w:abstractNumId w:val="25"/>
  </w:num>
  <w:num w:numId="26">
    <w:abstractNumId w:val="48"/>
  </w:num>
  <w:num w:numId="27">
    <w:abstractNumId w:val="17"/>
  </w:num>
  <w:num w:numId="28">
    <w:abstractNumId w:val="30"/>
  </w:num>
  <w:num w:numId="29">
    <w:abstractNumId w:val="23"/>
  </w:num>
  <w:num w:numId="30">
    <w:abstractNumId w:val="28"/>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9"/>
  </w:num>
  <w:num w:numId="34">
    <w:abstractNumId w:val="6"/>
  </w:num>
  <w:num w:numId="35">
    <w:abstractNumId w:val="18"/>
  </w:num>
  <w:num w:numId="36">
    <w:abstractNumId w:val="42"/>
  </w:num>
  <w:num w:numId="37">
    <w:abstractNumId w:val="5"/>
  </w:num>
  <w:num w:numId="38">
    <w:abstractNumId w:val="47"/>
  </w:num>
  <w:num w:numId="39">
    <w:abstractNumId w:val="43"/>
  </w:num>
  <w:num w:numId="40">
    <w:abstractNumId w:val="35"/>
  </w:num>
  <w:num w:numId="41">
    <w:abstractNumId w:val="41"/>
  </w:num>
  <w:num w:numId="42">
    <w:abstractNumId w:val="14"/>
  </w:num>
  <w:num w:numId="43">
    <w:abstractNumId w:val="11"/>
  </w:num>
  <w:num w:numId="44">
    <w:abstractNumId w:val="8"/>
  </w:num>
  <w:num w:numId="45">
    <w:abstractNumId w:val="33"/>
  </w:num>
  <w:num w:numId="46">
    <w:abstractNumId w:val="2"/>
  </w:num>
  <w:num w:numId="47">
    <w:abstractNumId w:val="34"/>
  </w:num>
  <w:num w:numId="48">
    <w:abstractNumId w:val="38"/>
  </w:num>
  <w:num w:numId="49">
    <w:abstractNumId w:val="22"/>
  </w:num>
  <w:num w:numId="50">
    <w:abstractNumId w:val="0"/>
  </w:num>
  <w:num w:numId="51">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F"/>
    <w:rsid w:val="00005F3F"/>
    <w:rsid w:val="00007114"/>
    <w:rsid w:val="0002147F"/>
    <w:rsid w:val="00023D69"/>
    <w:rsid w:val="0003381D"/>
    <w:rsid w:val="000410A1"/>
    <w:rsid w:val="00045AE3"/>
    <w:rsid w:val="000507BE"/>
    <w:rsid w:val="00056855"/>
    <w:rsid w:val="00063A43"/>
    <w:rsid w:val="00071113"/>
    <w:rsid w:val="0007331D"/>
    <w:rsid w:val="0007392A"/>
    <w:rsid w:val="00083F57"/>
    <w:rsid w:val="00084EB8"/>
    <w:rsid w:val="00093375"/>
    <w:rsid w:val="00093DA0"/>
    <w:rsid w:val="00094E14"/>
    <w:rsid w:val="00097F68"/>
    <w:rsid w:val="000A1405"/>
    <w:rsid w:val="000A170C"/>
    <w:rsid w:val="000B1CC8"/>
    <w:rsid w:val="000B2DB9"/>
    <w:rsid w:val="000B6F46"/>
    <w:rsid w:val="000C7D35"/>
    <w:rsid w:val="000D5E82"/>
    <w:rsid w:val="000E7213"/>
    <w:rsid w:val="000F4F77"/>
    <w:rsid w:val="000F62F2"/>
    <w:rsid w:val="000F6A88"/>
    <w:rsid w:val="00105570"/>
    <w:rsid w:val="00105C22"/>
    <w:rsid w:val="001128E2"/>
    <w:rsid w:val="00122497"/>
    <w:rsid w:val="001240A1"/>
    <w:rsid w:val="00124A6A"/>
    <w:rsid w:val="001255E0"/>
    <w:rsid w:val="00125A3D"/>
    <w:rsid w:val="00125DF8"/>
    <w:rsid w:val="0013319A"/>
    <w:rsid w:val="00141B79"/>
    <w:rsid w:val="001421A9"/>
    <w:rsid w:val="001464A0"/>
    <w:rsid w:val="001603FC"/>
    <w:rsid w:val="00161E3F"/>
    <w:rsid w:val="0016695F"/>
    <w:rsid w:val="001816B3"/>
    <w:rsid w:val="001940A9"/>
    <w:rsid w:val="001947CC"/>
    <w:rsid w:val="001B3B92"/>
    <w:rsid w:val="001B667F"/>
    <w:rsid w:val="001D1D97"/>
    <w:rsid w:val="001D3FEB"/>
    <w:rsid w:val="001D57EB"/>
    <w:rsid w:val="001D5B25"/>
    <w:rsid w:val="001D7C58"/>
    <w:rsid w:val="001E2C4C"/>
    <w:rsid w:val="001F513D"/>
    <w:rsid w:val="00201928"/>
    <w:rsid w:val="00204D5F"/>
    <w:rsid w:val="002055E5"/>
    <w:rsid w:val="00210605"/>
    <w:rsid w:val="00212399"/>
    <w:rsid w:val="00212B47"/>
    <w:rsid w:val="002222FB"/>
    <w:rsid w:val="00223D42"/>
    <w:rsid w:val="0022527E"/>
    <w:rsid w:val="00227DAC"/>
    <w:rsid w:val="00235003"/>
    <w:rsid w:val="0023525C"/>
    <w:rsid w:val="00243F6E"/>
    <w:rsid w:val="00247648"/>
    <w:rsid w:val="002631FF"/>
    <w:rsid w:val="00264119"/>
    <w:rsid w:val="00266E39"/>
    <w:rsid w:val="002776EE"/>
    <w:rsid w:val="00282F06"/>
    <w:rsid w:val="00286CBC"/>
    <w:rsid w:val="00286E7D"/>
    <w:rsid w:val="00292DCE"/>
    <w:rsid w:val="00295863"/>
    <w:rsid w:val="002A197D"/>
    <w:rsid w:val="002A7BB2"/>
    <w:rsid w:val="002B2B61"/>
    <w:rsid w:val="002B5C2A"/>
    <w:rsid w:val="002C6615"/>
    <w:rsid w:val="002C6F7C"/>
    <w:rsid w:val="002D3390"/>
    <w:rsid w:val="002E031F"/>
    <w:rsid w:val="002E1849"/>
    <w:rsid w:val="002E18B0"/>
    <w:rsid w:val="002E2558"/>
    <w:rsid w:val="002E3063"/>
    <w:rsid w:val="002E5DE4"/>
    <w:rsid w:val="002E7AF1"/>
    <w:rsid w:val="002E7F74"/>
    <w:rsid w:val="002F2537"/>
    <w:rsid w:val="002F383D"/>
    <w:rsid w:val="00302A75"/>
    <w:rsid w:val="00310092"/>
    <w:rsid w:val="00311662"/>
    <w:rsid w:val="00315E8A"/>
    <w:rsid w:val="003201EE"/>
    <w:rsid w:val="00322CDE"/>
    <w:rsid w:val="00323D14"/>
    <w:rsid w:val="0032613F"/>
    <w:rsid w:val="003263C7"/>
    <w:rsid w:val="00354940"/>
    <w:rsid w:val="0036530D"/>
    <w:rsid w:val="003679E5"/>
    <w:rsid w:val="00373DEF"/>
    <w:rsid w:val="00375B39"/>
    <w:rsid w:val="00382381"/>
    <w:rsid w:val="00386DF6"/>
    <w:rsid w:val="003875CC"/>
    <w:rsid w:val="00396132"/>
    <w:rsid w:val="003A00AB"/>
    <w:rsid w:val="003A268C"/>
    <w:rsid w:val="003B212D"/>
    <w:rsid w:val="003C02A9"/>
    <w:rsid w:val="003C2D8F"/>
    <w:rsid w:val="003C6BFE"/>
    <w:rsid w:val="003C74BD"/>
    <w:rsid w:val="003D46DE"/>
    <w:rsid w:val="003D4E95"/>
    <w:rsid w:val="003E1387"/>
    <w:rsid w:val="00400D70"/>
    <w:rsid w:val="00412898"/>
    <w:rsid w:val="0042623C"/>
    <w:rsid w:val="00435E64"/>
    <w:rsid w:val="00435E72"/>
    <w:rsid w:val="004408A6"/>
    <w:rsid w:val="00443C36"/>
    <w:rsid w:val="004447AE"/>
    <w:rsid w:val="00466A1D"/>
    <w:rsid w:val="004679A9"/>
    <w:rsid w:val="004710CF"/>
    <w:rsid w:val="004736BB"/>
    <w:rsid w:val="004771F4"/>
    <w:rsid w:val="004803BC"/>
    <w:rsid w:val="004827C0"/>
    <w:rsid w:val="00483B45"/>
    <w:rsid w:val="004A08AB"/>
    <w:rsid w:val="004A3EA2"/>
    <w:rsid w:val="004A566B"/>
    <w:rsid w:val="004B0B72"/>
    <w:rsid w:val="004B40E5"/>
    <w:rsid w:val="004C1734"/>
    <w:rsid w:val="004C1890"/>
    <w:rsid w:val="004C2049"/>
    <w:rsid w:val="004E1B7E"/>
    <w:rsid w:val="004E5BE2"/>
    <w:rsid w:val="004F2489"/>
    <w:rsid w:val="004F338A"/>
    <w:rsid w:val="0050184A"/>
    <w:rsid w:val="005027FD"/>
    <w:rsid w:val="00506052"/>
    <w:rsid w:val="0051624C"/>
    <w:rsid w:val="00517376"/>
    <w:rsid w:val="00525841"/>
    <w:rsid w:val="00542E3B"/>
    <w:rsid w:val="00547C78"/>
    <w:rsid w:val="005551DA"/>
    <w:rsid w:val="0056647C"/>
    <w:rsid w:val="005679EF"/>
    <w:rsid w:val="00572CD0"/>
    <w:rsid w:val="00576210"/>
    <w:rsid w:val="00586F98"/>
    <w:rsid w:val="00591092"/>
    <w:rsid w:val="0059236C"/>
    <w:rsid w:val="00597A3E"/>
    <w:rsid w:val="005A1766"/>
    <w:rsid w:val="005A3B4D"/>
    <w:rsid w:val="005B1F9A"/>
    <w:rsid w:val="005C00E8"/>
    <w:rsid w:val="005C1796"/>
    <w:rsid w:val="005C1C4B"/>
    <w:rsid w:val="005C7E29"/>
    <w:rsid w:val="005D0083"/>
    <w:rsid w:val="005D0B4D"/>
    <w:rsid w:val="005D1CC8"/>
    <w:rsid w:val="005D3C37"/>
    <w:rsid w:val="005D743C"/>
    <w:rsid w:val="005E1393"/>
    <w:rsid w:val="005E2257"/>
    <w:rsid w:val="005E3930"/>
    <w:rsid w:val="005E5863"/>
    <w:rsid w:val="005E76AE"/>
    <w:rsid w:val="005E78A0"/>
    <w:rsid w:val="005F3619"/>
    <w:rsid w:val="005F3889"/>
    <w:rsid w:val="005F48D8"/>
    <w:rsid w:val="005F4CFA"/>
    <w:rsid w:val="00605F10"/>
    <w:rsid w:val="0060695C"/>
    <w:rsid w:val="00606E98"/>
    <w:rsid w:val="0061029C"/>
    <w:rsid w:val="00615F00"/>
    <w:rsid w:val="006234DE"/>
    <w:rsid w:val="006253D8"/>
    <w:rsid w:val="00631FEB"/>
    <w:rsid w:val="00637324"/>
    <w:rsid w:val="00651D08"/>
    <w:rsid w:val="00654EEE"/>
    <w:rsid w:val="00667946"/>
    <w:rsid w:val="006707B1"/>
    <w:rsid w:val="0068078A"/>
    <w:rsid w:val="00683729"/>
    <w:rsid w:val="006853A2"/>
    <w:rsid w:val="00693922"/>
    <w:rsid w:val="00697A35"/>
    <w:rsid w:val="006A1FF1"/>
    <w:rsid w:val="006A575B"/>
    <w:rsid w:val="006C1343"/>
    <w:rsid w:val="006C2D5F"/>
    <w:rsid w:val="006C2D85"/>
    <w:rsid w:val="006D5FF2"/>
    <w:rsid w:val="006D73A1"/>
    <w:rsid w:val="006D7959"/>
    <w:rsid w:val="006E2557"/>
    <w:rsid w:val="006E6D62"/>
    <w:rsid w:val="006E7EB1"/>
    <w:rsid w:val="006E7F5F"/>
    <w:rsid w:val="006F0F06"/>
    <w:rsid w:val="006F4157"/>
    <w:rsid w:val="006F5C14"/>
    <w:rsid w:val="006F7E0C"/>
    <w:rsid w:val="00702EDA"/>
    <w:rsid w:val="00710777"/>
    <w:rsid w:val="007313E1"/>
    <w:rsid w:val="00733F5E"/>
    <w:rsid w:val="007446C6"/>
    <w:rsid w:val="00751369"/>
    <w:rsid w:val="007574CA"/>
    <w:rsid w:val="00764DC9"/>
    <w:rsid w:val="00765657"/>
    <w:rsid w:val="00785E58"/>
    <w:rsid w:val="007930EA"/>
    <w:rsid w:val="007939A7"/>
    <w:rsid w:val="0079465E"/>
    <w:rsid w:val="00796159"/>
    <w:rsid w:val="007962EB"/>
    <w:rsid w:val="007A201C"/>
    <w:rsid w:val="007A66A0"/>
    <w:rsid w:val="007B0B2A"/>
    <w:rsid w:val="007B2175"/>
    <w:rsid w:val="007C1603"/>
    <w:rsid w:val="007C19AE"/>
    <w:rsid w:val="007C44D1"/>
    <w:rsid w:val="007C56EE"/>
    <w:rsid w:val="007C59B1"/>
    <w:rsid w:val="007D28F1"/>
    <w:rsid w:val="007E2119"/>
    <w:rsid w:val="007E326B"/>
    <w:rsid w:val="007E72AA"/>
    <w:rsid w:val="00806BAC"/>
    <w:rsid w:val="00811569"/>
    <w:rsid w:val="0081590D"/>
    <w:rsid w:val="00815C60"/>
    <w:rsid w:val="00823721"/>
    <w:rsid w:val="008246C4"/>
    <w:rsid w:val="008325D7"/>
    <w:rsid w:val="00840454"/>
    <w:rsid w:val="0084397D"/>
    <w:rsid w:val="008439FB"/>
    <w:rsid w:val="00847C3F"/>
    <w:rsid w:val="00857F5C"/>
    <w:rsid w:val="00861BF5"/>
    <w:rsid w:val="00861C02"/>
    <w:rsid w:val="00862B02"/>
    <w:rsid w:val="00866D28"/>
    <w:rsid w:val="00873B00"/>
    <w:rsid w:val="008778B9"/>
    <w:rsid w:val="00880B09"/>
    <w:rsid w:val="0088391E"/>
    <w:rsid w:val="0088478D"/>
    <w:rsid w:val="00897CCE"/>
    <w:rsid w:val="008A44DA"/>
    <w:rsid w:val="008A729E"/>
    <w:rsid w:val="008B2834"/>
    <w:rsid w:val="008D1FDF"/>
    <w:rsid w:val="008D3998"/>
    <w:rsid w:val="008D6666"/>
    <w:rsid w:val="008D7E57"/>
    <w:rsid w:val="008E78B1"/>
    <w:rsid w:val="008F698D"/>
    <w:rsid w:val="00923AF1"/>
    <w:rsid w:val="009240BC"/>
    <w:rsid w:val="00930974"/>
    <w:rsid w:val="009321CA"/>
    <w:rsid w:val="009345EA"/>
    <w:rsid w:val="00941718"/>
    <w:rsid w:val="00947E8B"/>
    <w:rsid w:val="009605C6"/>
    <w:rsid w:val="009631E2"/>
    <w:rsid w:val="00963A34"/>
    <w:rsid w:val="0097549A"/>
    <w:rsid w:val="00983148"/>
    <w:rsid w:val="00984318"/>
    <w:rsid w:val="0098478B"/>
    <w:rsid w:val="009879D4"/>
    <w:rsid w:val="00990D04"/>
    <w:rsid w:val="0099297F"/>
    <w:rsid w:val="00993390"/>
    <w:rsid w:val="00996608"/>
    <w:rsid w:val="009B28AA"/>
    <w:rsid w:val="009B5F5C"/>
    <w:rsid w:val="009B648E"/>
    <w:rsid w:val="009B6AA3"/>
    <w:rsid w:val="009C499F"/>
    <w:rsid w:val="009C533B"/>
    <w:rsid w:val="009D0ABB"/>
    <w:rsid w:val="009D759A"/>
    <w:rsid w:val="009F6DDD"/>
    <w:rsid w:val="009F7F88"/>
    <w:rsid w:val="00A14E40"/>
    <w:rsid w:val="00A237FC"/>
    <w:rsid w:val="00A27F2F"/>
    <w:rsid w:val="00A363B8"/>
    <w:rsid w:val="00A41203"/>
    <w:rsid w:val="00A61345"/>
    <w:rsid w:val="00A64306"/>
    <w:rsid w:val="00A64B97"/>
    <w:rsid w:val="00A656BE"/>
    <w:rsid w:val="00A658CB"/>
    <w:rsid w:val="00A70499"/>
    <w:rsid w:val="00A723CB"/>
    <w:rsid w:val="00A7580D"/>
    <w:rsid w:val="00A84C0E"/>
    <w:rsid w:val="00A87167"/>
    <w:rsid w:val="00A875ED"/>
    <w:rsid w:val="00A907E5"/>
    <w:rsid w:val="00A91AB2"/>
    <w:rsid w:val="00A93011"/>
    <w:rsid w:val="00A93138"/>
    <w:rsid w:val="00A93FE8"/>
    <w:rsid w:val="00A97CB2"/>
    <w:rsid w:val="00AB3012"/>
    <w:rsid w:val="00AB39BA"/>
    <w:rsid w:val="00AC27F5"/>
    <w:rsid w:val="00AC742C"/>
    <w:rsid w:val="00AD1240"/>
    <w:rsid w:val="00AD4E32"/>
    <w:rsid w:val="00AE06A4"/>
    <w:rsid w:val="00AE6F77"/>
    <w:rsid w:val="00AF094D"/>
    <w:rsid w:val="00AF3284"/>
    <w:rsid w:val="00B01322"/>
    <w:rsid w:val="00B023DA"/>
    <w:rsid w:val="00B05628"/>
    <w:rsid w:val="00B05F09"/>
    <w:rsid w:val="00B065AB"/>
    <w:rsid w:val="00B078C4"/>
    <w:rsid w:val="00B234FC"/>
    <w:rsid w:val="00B242C3"/>
    <w:rsid w:val="00B25B73"/>
    <w:rsid w:val="00B37F17"/>
    <w:rsid w:val="00B41AEA"/>
    <w:rsid w:val="00B42999"/>
    <w:rsid w:val="00B4635B"/>
    <w:rsid w:val="00B47EBC"/>
    <w:rsid w:val="00B56CB4"/>
    <w:rsid w:val="00B575E7"/>
    <w:rsid w:val="00B7121B"/>
    <w:rsid w:val="00B71A88"/>
    <w:rsid w:val="00B73A1A"/>
    <w:rsid w:val="00B75090"/>
    <w:rsid w:val="00B81161"/>
    <w:rsid w:val="00B85823"/>
    <w:rsid w:val="00B93845"/>
    <w:rsid w:val="00B97B0F"/>
    <w:rsid w:val="00BA3D6C"/>
    <w:rsid w:val="00BA4FBA"/>
    <w:rsid w:val="00BB15A5"/>
    <w:rsid w:val="00BB35B0"/>
    <w:rsid w:val="00BC3FB3"/>
    <w:rsid w:val="00BC7947"/>
    <w:rsid w:val="00BD46D5"/>
    <w:rsid w:val="00BE4168"/>
    <w:rsid w:val="00BE49D1"/>
    <w:rsid w:val="00BE5255"/>
    <w:rsid w:val="00BF51DA"/>
    <w:rsid w:val="00C028FF"/>
    <w:rsid w:val="00C04F61"/>
    <w:rsid w:val="00C06D58"/>
    <w:rsid w:val="00C1057E"/>
    <w:rsid w:val="00C12A79"/>
    <w:rsid w:val="00C2085C"/>
    <w:rsid w:val="00C22E1A"/>
    <w:rsid w:val="00C2401E"/>
    <w:rsid w:val="00C26FFC"/>
    <w:rsid w:val="00C27A40"/>
    <w:rsid w:val="00C36038"/>
    <w:rsid w:val="00C3666B"/>
    <w:rsid w:val="00C40429"/>
    <w:rsid w:val="00C45080"/>
    <w:rsid w:val="00C46A14"/>
    <w:rsid w:val="00C53465"/>
    <w:rsid w:val="00C578E5"/>
    <w:rsid w:val="00C65F81"/>
    <w:rsid w:val="00C66538"/>
    <w:rsid w:val="00C73372"/>
    <w:rsid w:val="00C8254F"/>
    <w:rsid w:val="00C84C11"/>
    <w:rsid w:val="00C851D9"/>
    <w:rsid w:val="00C86017"/>
    <w:rsid w:val="00C87B2D"/>
    <w:rsid w:val="00C91A7E"/>
    <w:rsid w:val="00C93CB6"/>
    <w:rsid w:val="00C94790"/>
    <w:rsid w:val="00CA082D"/>
    <w:rsid w:val="00CA093C"/>
    <w:rsid w:val="00CA0ADB"/>
    <w:rsid w:val="00CA5C39"/>
    <w:rsid w:val="00CB4121"/>
    <w:rsid w:val="00CC070A"/>
    <w:rsid w:val="00CC1669"/>
    <w:rsid w:val="00CC338A"/>
    <w:rsid w:val="00CD2D61"/>
    <w:rsid w:val="00CD469F"/>
    <w:rsid w:val="00CD5C84"/>
    <w:rsid w:val="00CE0173"/>
    <w:rsid w:val="00CE0B5C"/>
    <w:rsid w:val="00CE2953"/>
    <w:rsid w:val="00CE2A3D"/>
    <w:rsid w:val="00CF6420"/>
    <w:rsid w:val="00D0026E"/>
    <w:rsid w:val="00D01260"/>
    <w:rsid w:val="00D033C1"/>
    <w:rsid w:val="00D05CD8"/>
    <w:rsid w:val="00D1115E"/>
    <w:rsid w:val="00D11982"/>
    <w:rsid w:val="00D14A39"/>
    <w:rsid w:val="00D14F73"/>
    <w:rsid w:val="00D20244"/>
    <w:rsid w:val="00D25DF3"/>
    <w:rsid w:val="00D32235"/>
    <w:rsid w:val="00D334C9"/>
    <w:rsid w:val="00D36D8D"/>
    <w:rsid w:val="00D40689"/>
    <w:rsid w:val="00D50F30"/>
    <w:rsid w:val="00D54BAA"/>
    <w:rsid w:val="00D64A96"/>
    <w:rsid w:val="00D669DE"/>
    <w:rsid w:val="00D84158"/>
    <w:rsid w:val="00D8662A"/>
    <w:rsid w:val="00D87EC0"/>
    <w:rsid w:val="00D90F8F"/>
    <w:rsid w:val="00D955AB"/>
    <w:rsid w:val="00D95C04"/>
    <w:rsid w:val="00DA12D1"/>
    <w:rsid w:val="00DA1985"/>
    <w:rsid w:val="00DA431B"/>
    <w:rsid w:val="00DB34D8"/>
    <w:rsid w:val="00DB76F1"/>
    <w:rsid w:val="00DC590F"/>
    <w:rsid w:val="00DD1D82"/>
    <w:rsid w:val="00DD604D"/>
    <w:rsid w:val="00DE2EC5"/>
    <w:rsid w:val="00E0450F"/>
    <w:rsid w:val="00E11450"/>
    <w:rsid w:val="00E17B53"/>
    <w:rsid w:val="00E239F4"/>
    <w:rsid w:val="00E2569C"/>
    <w:rsid w:val="00E31742"/>
    <w:rsid w:val="00E31E8B"/>
    <w:rsid w:val="00E36DF3"/>
    <w:rsid w:val="00E429EA"/>
    <w:rsid w:val="00E47FE6"/>
    <w:rsid w:val="00E50EFF"/>
    <w:rsid w:val="00E53C8C"/>
    <w:rsid w:val="00E633F0"/>
    <w:rsid w:val="00E64049"/>
    <w:rsid w:val="00E72BAD"/>
    <w:rsid w:val="00E90727"/>
    <w:rsid w:val="00E91B5F"/>
    <w:rsid w:val="00E91DE2"/>
    <w:rsid w:val="00E939A9"/>
    <w:rsid w:val="00EA6B0B"/>
    <w:rsid w:val="00EB0645"/>
    <w:rsid w:val="00EB6207"/>
    <w:rsid w:val="00EC3E91"/>
    <w:rsid w:val="00EC60DF"/>
    <w:rsid w:val="00ED1A0A"/>
    <w:rsid w:val="00ED5165"/>
    <w:rsid w:val="00EF1147"/>
    <w:rsid w:val="00EF530A"/>
    <w:rsid w:val="00EF7440"/>
    <w:rsid w:val="00EF7753"/>
    <w:rsid w:val="00F00A75"/>
    <w:rsid w:val="00F0751B"/>
    <w:rsid w:val="00F10299"/>
    <w:rsid w:val="00F127F6"/>
    <w:rsid w:val="00F2174F"/>
    <w:rsid w:val="00F222BF"/>
    <w:rsid w:val="00F25071"/>
    <w:rsid w:val="00F27803"/>
    <w:rsid w:val="00F33632"/>
    <w:rsid w:val="00F4363A"/>
    <w:rsid w:val="00F443B6"/>
    <w:rsid w:val="00F44976"/>
    <w:rsid w:val="00F45E7F"/>
    <w:rsid w:val="00F530A8"/>
    <w:rsid w:val="00F5536D"/>
    <w:rsid w:val="00F56F69"/>
    <w:rsid w:val="00F65BAA"/>
    <w:rsid w:val="00F66C26"/>
    <w:rsid w:val="00F66E6F"/>
    <w:rsid w:val="00F70444"/>
    <w:rsid w:val="00F815DE"/>
    <w:rsid w:val="00F81B22"/>
    <w:rsid w:val="00F86870"/>
    <w:rsid w:val="00F92F63"/>
    <w:rsid w:val="00F95BA5"/>
    <w:rsid w:val="00FA0AE2"/>
    <w:rsid w:val="00FA39A9"/>
    <w:rsid w:val="00FA4057"/>
    <w:rsid w:val="00FA4558"/>
    <w:rsid w:val="00FA4D28"/>
    <w:rsid w:val="00FB0388"/>
    <w:rsid w:val="00FB67E0"/>
    <w:rsid w:val="00FC0CCF"/>
    <w:rsid w:val="00FC2B74"/>
    <w:rsid w:val="00FE08B6"/>
    <w:rsid w:val="00FF2C61"/>
    <w:rsid w:val="00FF2CBF"/>
    <w:rsid w:val="00FF2F41"/>
    <w:rsid w:val="00FF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831"/>
  <w15:docId w15:val="{67130B33-2C4C-401C-930A-A8B20E0C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FF2CBF"/>
    <w:pPr>
      <w:keepNext/>
      <w:spacing w:after="0" w:line="240" w:lineRule="auto"/>
      <w:outlineLvl w:val="0"/>
    </w:pPr>
    <w:rPr>
      <w:rFonts w:ascii="Times New Roman" w:eastAsia="Times New Roman" w:hAnsi="Times New Roman" w:cs="Times New Roman"/>
      <w:b/>
      <w:bCs/>
      <w:sz w:val="24"/>
      <w:szCs w:val="24"/>
    </w:rPr>
  </w:style>
  <w:style w:type="paragraph" w:styleId="Kop2">
    <w:name w:val="heading 2"/>
    <w:basedOn w:val="Standaard"/>
    <w:next w:val="Standaard"/>
    <w:link w:val="Kop2Char"/>
    <w:uiPriority w:val="9"/>
    <w:unhideWhenUsed/>
    <w:qFormat/>
    <w:rsid w:val="00975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754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647C"/>
    <w:pPr>
      <w:ind w:left="720"/>
      <w:contextualSpacing/>
    </w:pPr>
  </w:style>
  <w:style w:type="paragraph" w:styleId="Koptekst">
    <w:name w:val="header"/>
    <w:basedOn w:val="Standaard"/>
    <w:link w:val="KoptekstChar"/>
    <w:uiPriority w:val="99"/>
    <w:semiHidden/>
    <w:unhideWhenUsed/>
    <w:rsid w:val="00C8601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C86017"/>
  </w:style>
  <w:style w:type="paragraph" w:styleId="Voettekst">
    <w:name w:val="footer"/>
    <w:basedOn w:val="Standaard"/>
    <w:link w:val="VoettekstChar"/>
    <w:uiPriority w:val="99"/>
    <w:unhideWhenUsed/>
    <w:rsid w:val="00C8601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86017"/>
  </w:style>
  <w:style w:type="paragraph" w:styleId="Ballontekst">
    <w:name w:val="Balloon Text"/>
    <w:basedOn w:val="Standaard"/>
    <w:link w:val="BallontekstChar"/>
    <w:uiPriority w:val="99"/>
    <w:semiHidden/>
    <w:unhideWhenUsed/>
    <w:rsid w:val="00C860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017"/>
    <w:rPr>
      <w:rFonts w:ascii="Tahoma" w:hAnsi="Tahoma" w:cs="Tahoma"/>
      <w:sz w:val="16"/>
      <w:szCs w:val="16"/>
    </w:rPr>
  </w:style>
  <w:style w:type="paragraph" w:customStyle="1" w:styleId="Default">
    <w:name w:val="Default"/>
    <w:rsid w:val="00605F1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rsid w:val="003263C7"/>
    <w:rPr>
      <w:color w:val="0000FF"/>
      <w:u w:val="single"/>
    </w:rPr>
  </w:style>
  <w:style w:type="paragraph" w:styleId="Geenafstand">
    <w:name w:val="No Spacing"/>
    <w:link w:val="GeenafstandChar"/>
    <w:uiPriority w:val="1"/>
    <w:qFormat/>
    <w:rsid w:val="00F815DE"/>
    <w:pPr>
      <w:spacing w:after="0" w:line="240" w:lineRule="auto"/>
    </w:pPr>
  </w:style>
  <w:style w:type="paragraph" w:styleId="Voetnoottekst">
    <w:name w:val="footnote text"/>
    <w:basedOn w:val="Standaard"/>
    <w:link w:val="VoetnoottekstChar"/>
    <w:uiPriority w:val="99"/>
    <w:unhideWhenUsed/>
    <w:rsid w:val="00E31742"/>
    <w:pPr>
      <w:spacing w:after="0" w:line="240" w:lineRule="auto"/>
    </w:pPr>
    <w:rPr>
      <w:sz w:val="20"/>
      <w:szCs w:val="20"/>
    </w:rPr>
  </w:style>
  <w:style w:type="character" w:customStyle="1" w:styleId="VoetnoottekstChar">
    <w:name w:val="Voetnoottekst Char"/>
    <w:basedOn w:val="Standaardalinea-lettertype"/>
    <w:link w:val="Voetnoottekst"/>
    <w:uiPriority w:val="99"/>
    <w:rsid w:val="00E31742"/>
    <w:rPr>
      <w:sz w:val="20"/>
      <w:szCs w:val="20"/>
    </w:rPr>
  </w:style>
  <w:style w:type="character" w:styleId="Voetnootmarkering">
    <w:name w:val="footnote reference"/>
    <w:basedOn w:val="Standaardalinea-lettertype"/>
    <w:uiPriority w:val="99"/>
    <w:semiHidden/>
    <w:unhideWhenUsed/>
    <w:rsid w:val="00E31742"/>
    <w:rPr>
      <w:vertAlign w:val="superscript"/>
    </w:rPr>
  </w:style>
  <w:style w:type="character" w:customStyle="1" w:styleId="Kop1Char">
    <w:name w:val="Kop 1 Char"/>
    <w:basedOn w:val="Standaardalinea-lettertype"/>
    <w:link w:val="Kop1"/>
    <w:rsid w:val="00FF2CBF"/>
    <w:rPr>
      <w:rFonts w:ascii="Times New Roman" w:eastAsia="Times New Roman" w:hAnsi="Times New Roman" w:cs="Times New Roman"/>
      <w:b/>
      <w:bCs/>
      <w:sz w:val="24"/>
      <w:szCs w:val="24"/>
      <w:lang w:eastAsia="nl-NL"/>
    </w:rPr>
  </w:style>
  <w:style w:type="paragraph" w:styleId="Plattetekst">
    <w:name w:val="Body Text"/>
    <w:basedOn w:val="Standaard"/>
    <w:link w:val="PlattetekstChar"/>
    <w:rsid w:val="00FF2CBF"/>
    <w:pPr>
      <w:spacing w:after="0" w:line="240" w:lineRule="auto"/>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FF2CBF"/>
    <w:rPr>
      <w:rFonts w:ascii="Times New Roman" w:eastAsia="Times New Roman" w:hAnsi="Times New Roman" w:cs="Times New Roman"/>
      <w:b/>
      <w:bCs/>
      <w:sz w:val="24"/>
      <w:szCs w:val="24"/>
      <w:lang w:eastAsia="nl-NL"/>
    </w:rPr>
  </w:style>
  <w:style w:type="paragraph" w:styleId="Documentstructuur">
    <w:name w:val="Document Map"/>
    <w:basedOn w:val="Standaard"/>
    <w:link w:val="DocumentstructuurChar"/>
    <w:uiPriority w:val="99"/>
    <w:semiHidden/>
    <w:unhideWhenUsed/>
    <w:rsid w:val="00FF2CBF"/>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F2CBF"/>
    <w:rPr>
      <w:rFonts w:ascii="Tahoma" w:hAnsi="Tahoma" w:cs="Tahoma"/>
      <w:sz w:val="16"/>
      <w:szCs w:val="16"/>
    </w:rPr>
  </w:style>
  <w:style w:type="table" w:styleId="Tabelraster">
    <w:name w:val="Table Grid"/>
    <w:basedOn w:val="Standaardtabel"/>
    <w:uiPriority w:val="59"/>
    <w:rsid w:val="006D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6D7959"/>
    <w:pPr>
      <w:spacing w:after="0" w:line="240" w:lineRule="auto"/>
      <w:jc w:val="center"/>
    </w:pPr>
    <w:rPr>
      <w:rFonts w:ascii="Times New Roman" w:eastAsia="Times New Roman" w:hAnsi="Times New Roman" w:cs="Times New Roman"/>
      <w:b/>
      <w:bCs/>
      <w:sz w:val="28"/>
      <w:szCs w:val="24"/>
    </w:rPr>
  </w:style>
  <w:style w:type="character" w:customStyle="1" w:styleId="TitelChar">
    <w:name w:val="Titel Char"/>
    <w:basedOn w:val="Standaardalinea-lettertype"/>
    <w:link w:val="Titel"/>
    <w:uiPriority w:val="10"/>
    <w:rsid w:val="006D7959"/>
    <w:rPr>
      <w:rFonts w:ascii="Times New Roman" w:eastAsia="Times New Roman" w:hAnsi="Times New Roman" w:cs="Times New Roman"/>
      <w:b/>
      <w:bCs/>
      <w:sz w:val="28"/>
      <w:szCs w:val="24"/>
      <w:lang w:eastAsia="nl-NL"/>
    </w:rPr>
  </w:style>
  <w:style w:type="character" w:customStyle="1" w:styleId="Kop3Char">
    <w:name w:val="Kop 3 Char"/>
    <w:basedOn w:val="Standaardalinea-lettertype"/>
    <w:link w:val="Kop3"/>
    <w:uiPriority w:val="9"/>
    <w:rsid w:val="0097549A"/>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97549A"/>
    <w:rPr>
      <w:rFonts w:asciiTheme="majorHAnsi" w:eastAsiaTheme="majorEastAsia" w:hAnsiTheme="majorHAnsi" w:cstheme="majorBidi"/>
      <w:b/>
      <w:bCs/>
      <w:color w:val="4F81BD" w:themeColor="accent1"/>
      <w:sz w:val="26"/>
      <w:szCs w:val="26"/>
    </w:rPr>
  </w:style>
  <w:style w:type="paragraph" w:customStyle="1" w:styleId="no0020spacing">
    <w:name w:val="no_0020spacing"/>
    <w:basedOn w:val="Standaard"/>
    <w:rsid w:val="002F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Standaardalinea-lettertype"/>
    <w:rsid w:val="002F2537"/>
  </w:style>
  <w:style w:type="character" w:customStyle="1" w:styleId="GeenafstandChar">
    <w:name w:val="Geen afstand Char"/>
    <w:basedOn w:val="Standaardalinea-lettertype"/>
    <w:link w:val="Geenafstand"/>
    <w:uiPriority w:val="1"/>
    <w:rsid w:val="002F2537"/>
  </w:style>
  <w:style w:type="paragraph" w:styleId="Normaalweb">
    <w:name w:val="Normal (Web)"/>
    <w:basedOn w:val="Standaard"/>
    <w:uiPriority w:val="99"/>
    <w:semiHidden/>
    <w:unhideWhenUsed/>
    <w:rsid w:val="00637324"/>
    <w:pPr>
      <w:spacing w:after="0" w:line="240" w:lineRule="auto"/>
    </w:pPr>
    <w:rPr>
      <w:rFonts w:ascii="Times New Roman" w:eastAsiaTheme="minorHAnsi" w:hAnsi="Times New Roman" w:cs="Times New Roman"/>
      <w:sz w:val="24"/>
      <w:szCs w:val="24"/>
    </w:rPr>
  </w:style>
  <w:style w:type="character" w:styleId="Verwijzingopmerking">
    <w:name w:val="annotation reference"/>
    <w:basedOn w:val="Standaardalinea-lettertype"/>
    <w:uiPriority w:val="99"/>
    <w:semiHidden/>
    <w:unhideWhenUsed/>
    <w:rsid w:val="00B25B73"/>
    <w:rPr>
      <w:sz w:val="16"/>
      <w:szCs w:val="16"/>
    </w:rPr>
  </w:style>
  <w:style w:type="paragraph" w:styleId="Tekstopmerking">
    <w:name w:val="annotation text"/>
    <w:basedOn w:val="Standaard"/>
    <w:link w:val="TekstopmerkingChar"/>
    <w:uiPriority w:val="99"/>
    <w:semiHidden/>
    <w:unhideWhenUsed/>
    <w:rsid w:val="00B25B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5B73"/>
    <w:rPr>
      <w:sz w:val="20"/>
      <w:szCs w:val="20"/>
    </w:rPr>
  </w:style>
  <w:style w:type="paragraph" w:styleId="Onderwerpvanopmerking">
    <w:name w:val="annotation subject"/>
    <w:basedOn w:val="Tekstopmerking"/>
    <w:next w:val="Tekstopmerking"/>
    <w:link w:val="OnderwerpvanopmerkingChar"/>
    <w:uiPriority w:val="99"/>
    <w:semiHidden/>
    <w:unhideWhenUsed/>
    <w:rsid w:val="00B25B73"/>
    <w:rPr>
      <w:b/>
      <w:bCs/>
    </w:rPr>
  </w:style>
  <w:style w:type="character" w:customStyle="1" w:styleId="OnderwerpvanopmerkingChar">
    <w:name w:val="Onderwerp van opmerking Char"/>
    <w:basedOn w:val="TekstopmerkingChar"/>
    <w:link w:val="Onderwerpvanopmerking"/>
    <w:uiPriority w:val="99"/>
    <w:semiHidden/>
    <w:rsid w:val="00B25B73"/>
    <w:rPr>
      <w:b/>
      <w:bCs/>
      <w:sz w:val="20"/>
      <w:szCs w:val="20"/>
    </w:rPr>
  </w:style>
  <w:style w:type="paragraph" w:customStyle="1" w:styleId="standaard0">
    <w:name w:val="standaard"/>
    <w:basedOn w:val="Standaard"/>
    <w:rsid w:val="00547C78"/>
    <w:pPr>
      <w:spacing w:after="0" w:line="240" w:lineRule="auto"/>
    </w:pPr>
    <w:rPr>
      <w:rFonts w:ascii="Trebuchet MS" w:eastAsia="Times New Roman" w:hAnsi="Trebuchet MS" w:cs="Times New Roman"/>
    </w:rPr>
  </w:style>
  <w:style w:type="character" w:customStyle="1" w:styleId="standaardchar1">
    <w:name w:val="standaard__char1"/>
    <w:rsid w:val="00547C78"/>
    <w:rPr>
      <w:rFonts w:ascii="Trebuchet MS" w:hAnsi="Trebuchet MS"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622">
      <w:bodyDiv w:val="1"/>
      <w:marLeft w:val="0"/>
      <w:marRight w:val="0"/>
      <w:marTop w:val="0"/>
      <w:marBottom w:val="0"/>
      <w:divBdr>
        <w:top w:val="none" w:sz="0" w:space="0" w:color="auto"/>
        <w:left w:val="none" w:sz="0" w:space="0" w:color="auto"/>
        <w:bottom w:val="none" w:sz="0" w:space="0" w:color="auto"/>
        <w:right w:val="none" w:sz="0" w:space="0" w:color="auto"/>
      </w:divBdr>
      <w:divsChild>
        <w:div w:id="266086500">
          <w:marLeft w:val="1166"/>
          <w:marRight w:val="0"/>
          <w:marTop w:val="134"/>
          <w:marBottom w:val="0"/>
          <w:divBdr>
            <w:top w:val="none" w:sz="0" w:space="0" w:color="auto"/>
            <w:left w:val="none" w:sz="0" w:space="0" w:color="auto"/>
            <w:bottom w:val="none" w:sz="0" w:space="0" w:color="auto"/>
            <w:right w:val="none" w:sz="0" w:space="0" w:color="auto"/>
          </w:divBdr>
        </w:div>
        <w:div w:id="192040143">
          <w:marLeft w:val="1800"/>
          <w:marRight w:val="0"/>
          <w:marTop w:val="115"/>
          <w:marBottom w:val="0"/>
          <w:divBdr>
            <w:top w:val="none" w:sz="0" w:space="0" w:color="auto"/>
            <w:left w:val="none" w:sz="0" w:space="0" w:color="auto"/>
            <w:bottom w:val="none" w:sz="0" w:space="0" w:color="auto"/>
            <w:right w:val="none" w:sz="0" w:space="0" w:color="auto"/>
          </w:divBdr>
        </w:div>
        <w:div w:id="799542050">
          <w:marLeft w:val="1800"/>
          <w:marRight w:val="0"/>
          <w:marTop w:val="115"/>
          <w:marBottom w:val="0"/>
          <w:divBdr>
            <w:top w:val="none" w:sz="0" w:space="0" w:color="auto"/>
            <w:left w:val="none" w:sz="0" w:space="0" w:color="auto"/>
            <w:bottom w:val="none" w:sz="0" w:space="0" w:color="auto"/>
            <w:right w:val="none" w:sz="0" w:space="0" w:color="auto"/>
          </w:divBdr>
        </w:div>
        <w:div w:id="481967716">
          <w:marLeft w:val="1138"/>
          <w:marRight w:val="0"/>
          <w:marTop w:val="115"/>
          <w:marBottom w:val="0"/>
          <w:divBdr>
            <w:top w:val="none" w:sz="0" w:space="0" w:color="auto"/>
            <w:left w:val="none" w:sz="0" w:space="0" w:color="auto"/>
            <w:bottom w:val="none" w:sz="0" w:space="0" w:color="auto"/>
            <w:right w:val="none" w:sz="0" w:space="0" w:color="auto"/>
          </w:divBdr>
        </w:div>
        <w:div w:id="632176192">
          <w:marLeft w:val="1138"/>
          <w:marRight w:val="0"/>
          <w:marTop w:val="134"/>
          <w:marBottom w:val="0"/>
          <w:divBdr>
            <w:top w:val="none" w:sz="0" w:space="0" w:color="auto"/>
            <w:left w:val="none" w:sz="0" w:space="0" w:color="auto"/>
            <w:bottom w:val="none" w:sz="0" w:space="0" w:color="auto"/>
            <w:right w:val="none" w:sz="0" w:space="0" w:color="auto"/>
          </w:divBdr>
        </w:div>
        <w:div w:id="1172137085">
          <w:marLeft w:val="1138"/>
          <w:marRight w:val="0"/>
          <w:marTop w:val="134"/>
          <w:marBottom w:val="0"/>
          <w:divBdr>
            <w:top w:val="none" w:sz="0" w:space="0" w:color="auto"/>
            <w:left w:val="none" w:sz="0" w:space="0" w:color="auto"/>
            <w:bottom w:val="none" w:sz="0" w:space="0" w:color="auto"/>
            <w:right w:val="none" w:sz="0" w:space="0" w:color="auto"/>
          </w:divBdr>
        </w:div>
        <w:div w:id="973294407">
          <w:marLeft w:val="1138"/>
          <w:marRight w:val="0"/>
          <w:marTop w:val="134"/>
          <w:marBottom w:val="0"/>
          <w:divBdr>
            <w:top w:val="none" w:sz="0" w:space="0" w:color="auto"/>
            <w:left w:val="none" w:sz="0" w:space="0" w:color="auto"/>
            <w:bottom w:val="none" w:sz="0" w:space="0" w:color="auto"/>
            <w:right w:val="none" w:sz="0" w:space="0" w:color="auto"/>
          </w:divBdr>
        </w:div>
        <w:div w:id="2021003140">
          <w:marLeft w:val="1138"/>
          <w:marRight w:val="0"/>
          <w:marTop w:val="134"/>
          <w:marBottom w:val="0"/>
          <w:divBdr>
            <w:top w:val="none" w:sz="0" w:space="0" w:color="auto"/>
            <w:left w:val="none" w:sz="0" w:space="0" w:color="auto"/>
            <w:bottom w:val="none" w:sz="0" w:space="0" w:color="auto"/>
            <w:right w:val="none" w:sz="0" w:space="0" w:color="auto"/>
          </w:divBdr>
        </w:div>
        <w:div w:id="1512332701">
          <w:marLeft w:val="1138"/>
          <w:marRight w:val="0"/>
          <w:marTop w:val="134"/>
          <w:marBottom w:val="0"/>
          <w:divBdr>
            <w:top w:val="none" w:sz="0" w:space="0" w:color="auto"/>
            <w:left w:val="none" w:sz="0" w:space="0" w:color="auto"/>
            <w:bottom w:val="none" w:sz="0" w:space="0" w:color="auto"/>
            <w:right w:val="none" w:sz="0" w:space="0" w:color="auto"/>
          </w:divBdr>
        </w:div>
      </w:divsChild>
    </w:div>
    <w:div w:id="190346081">
      <w:bodyDiv w:val="1"/>
      <w:marLeft w:val="0"/>
      <w:marRight w:val="0"/>
      <w:marTop w:val="0"/>
      <w:marBottom w:val="0"/>
      <w:divBdr>
        <w:top w:val="none" w:sz="0" w:space="0" w:color="auto"/>
        <w:left w:val="none" w:sz="0" w:space="0" w:color="auto"/>
        <w:bottom w:val="none" w:sz="0" w:space="0" w:color="auto"/>
        <w:right w:val="none" w:sz="0" w:space="0" w:color="auto"/>
      </w:divBdr>
    </w:div>
    <w:div w:id="281691099">
      <w:marLeft w:val="0"/>
      <w:marRight w:val="0"/>
      <w:marTop w:val="0"/>
      <w:marBottom w:val="0"/>
      <w:divBdr>
        <w:top w:val="none" w:sz="0" w:space="0" w:color="auto"/>
        <w:left w:val="none" w:sz="0" w:space="0" w:color="auto"/>
        <w:bottom w:val="none" w:sz="0" w:space="0" w:color="auto"/>
        <w:right w:val="none" w:sz="0" w:space="0" w:color="auto"/>
      </w:divBdr>
    </w:div>
    <w:div w:id="463889070">
      <w:marLeft w:val="0"/>
      <w:marRight w:val="0"/>
      <w:marTop w:val="0"/>
      <w:marBottom w:val="0"/>
      <w:divBdr>
        <w:top w:val="none" w:sz="0" w:space="0" w:color="auto"/>
        <w:left w:val="none" w:sz="0" w:space="0" w:color="auto"/>
        <w:bottom w:val="none" w:sz="0" w:space="0" w:color="auto"/>
        <w:right w:val="none" w:sz="0" w:space="0" w:color="auto"/>
      </w:divBdr>
    </w:div>
    <w:div w:id="525682435">
      <w:marLeft w:val="0"/>
      <w:marRight w:val="0"/>
      <w:marTop w:val="0"/>
      <w:marBottom w:val="0"/>
      <w:divBdr>
        <w:top w:val="none" w:sz="0" w:space="0" w:color="auto"/>
        <w:left w:val="none" w:sz="0" w:space="0" w:color="auto"/>
        <w:bottom w:val="none" w:sz="0" w:space="0" w:color="auto"/>
        <w:right w:val="none" w:sz="0" w:space="0" w:color="auto"/>
      </w:divBdr>
    </w:div>
    <w:div w:id="532573834">
      <w:bodyDiv w:val="1"/>
      <w:marLeft w:val="0"/>
      <w:marRight w:val="0"/>
      <w:marTop w:val="0"/>
      <w:marBottom w:val="0"/>
      <w:divBdr>
        <w:top w:val="none" w:sz="0" w:space="0" w:color="auto"/>
        <w:left w:val="none" w:sz="0" w:space="0" w:color="auto"/>
        <w:bottom w:val="none" w:sz="0" w:space="0" w:color="auto"/>
        <w:right w:val="none" w:sz="0" w:space="0" w:color="auto"/>
      </w:divBdr>
      <w:divsChild>
        <w:div w:id="1953707572">
          <w:marLeft w:val="547"/>
          <w:marRight w:val="0"/>
          <w:marTop w:val="130"/>
          <w:marBottom w:val="0"/>
          <w:divBdr>
            <w:top w:val="none" w:sz="0" w:space="0" w:color="auto"/>
            <w:left w:val="none" w:sz="0" w:space="0" w:color="auto"/>
            <w:bottom w:val="none" w:sz="0" w:space="0" w:color="auto"/>
            <w:right w:val="none" w:sz="0" w:space="0" w:color="auto"/>
          </w:divBdr>
        </w:div>
        <w:div w:id="46223612">
          <w:marLeft w:val="547"/>
          <w:marRight w:val="0"/>
          <w:marTop w:val="130"/>
          <w:marBottom w:val="0"/>
          <w:divBdr>
            <w:top w:val="none" w:sz="0" w:space="0" w:color="auto"/>
            <w:left w:val="none" w:sz="0" w:space="0" w:color="auto"/>
            <w:bottom w:val="none" w:sz="0" w:space="0" w:color="auto"/>
            <w:right w:val="none" w:sz="0" w:space="0" w:color="auto"/>
          </w:divBdr>
        </w:div>
        <w:div w:id="1222447936">
          <w:marLeft w:val="547"/>
          <w:marRight w:val="0"/>
          <w:marTop w:val="130"/>
          <w:marBottom w:val="0"/>
          <w:divBdr>
            <w:top w:val="none" w:sz="0" w:space="0" w:color="auto"/>
            <w:left w:val="none" w:sz="0" w:space="0" w:color="auto"/>
            <w:bottom w:val="none" w:sz="0" w:space="0" w:color="auto"/>
            <w:right w:val="none" w:sz="0" w:space="0" w:color="auto"/>
          </w:divBdr>
        </w:div>
        <w:div w:id="28603045">
          <w:marLeft w:val="547"/>
          <w:marRight w:val="0"/>
          <w:marTop w:val="130"/>
          <w:marBottom w:val="0"/>
          <w:divBdr>
            <w:top w:val="none" w:sz="0" w:space="0" w:color="auto"/>
            <w:left w:val="none" w:sz="0" w:space="0" w:color="auto"/>
            <w:bottom w:val="none" w:sz="0" w:space="0" w:color="auto"/>
            <w:right w:val="none" w:sz="0" w:space="0" w:color="auto"/>
          </w:divBdr>
        </w:div>
        <w:div w:id="1408454739">
          <w:marLeft w:val="547"/>
          <w:marRight w:val="0"/>
          <w:marTop w:val="130"/>
          <w:marBottom w:val="0"/>
          <w:divBdr>
            <w:top w:val="none" w:sz="0" w:space="0" w:color="auto"/>
            <w:left w:val="none" w:sz="0" w:space="0" w:color="auto"/>
            <w:bottom w:val="none" w:sz="0" w:space="0" w:color="auto"/>
            <w:right w:val="none" w:sz="0" w:space="0" w:color="auto"/>
          </w:divBdr>
        </w:div>
      </w:divsChild>
    </w:div>
    <w:div w:id="577324537">
      <w:marLeft w:val="0"/>
      <w:marRight w:val="0"/>
      <w:marTop w:val="0"/>
      <w:marBottom w:val="0"/>
      <w:divBdr>
        <w:top w:val="none" w:sz="0" w:space="0" w:color="auto"/>
        <w:left w:val="none" w:sz="0" w:space="0" w:color="auto"/>
        <w:bottom w:val="none" w:sz="0" w:space="0" w:color="auto"/>
        <w:right w:val="none" w:sz="0" w:space="0" w:color="auto"/>
      </w:divBdr>
    </w:div>
    <w:div w:id="616832056">
      <w:marLeft w:val="360"/>
      <w:marRight w:val="0"/>
      <w:marTop w:val="0"/>
      <w:marBottom w:val="200"/>
      <w:divBdr>
        <w:top w:val="none" w:sz="0" w:space="0" w:color="auto"/>
        <w:left w:val="none" w:sz="0" w:space="0" w:color="auto"/>
        <w:bottom w:val="none" w:sz="0" w:space="0" w:color="auto"/>
        <w:right w:val="none" w:sz="0" w:space="0" w:color="auto"/>
      </w:divBdr>
    </w:div>
    <w:div w:id="626206575">
      <w:marLeft w:val="0"/>
      <w:marRight w:val="0"/>
      <w:marTop w:val="0"/>
      <w:marBottom w:val="0"/>
      <w:divBdr>
        <w:top w:val="none" w:sz="0" w:space="0" w:color="auto"/>
        <w:left w:val="none" w:sz="0" w:space="0" w:color="auto"/>
        <w:bottom w:val="none" w:sz="0" w:space="0" w:color="auto"/>
        <w:right w:val="none" w:sz="0" w:space="0" w:color="auto"/>
      </w:divBdr>
    </w:div>
    <w:div w:id="657080172">
      <w:bodyDiv w:val="1"/>
      <w:marLeft w:val="0"/>
      <w:marRight w:val="0"/>
      <w:marTop w:val="0"/>
      <w:marBottom w:val="0"/>
      <w:divBdr>
        <w:top w:val="none" w:sz="0" w:space="0" w:color="auto"/>
        <w:left w:val="none" w:sz="0" w:space="0" w:color="auto"/>
        <w:bottom w:val="none" w:sz="0" w:space="0" w:color="auto"/>
        <w:right w:val="none" w:sz="0" w:space="0" w:color="auto"/>
      </w:divBdr>
    </w:div>
    <w:div w:id="691957259">
      <w:bodyDiv w:val="1"/>
      <w:marLeft w:val="0"/>
      <w:marRight w:val="0"/>
      <w:marTop w:val="0"/>
      <w:marBottom w:val="0"/>
      <w:divBdr>
        <w:top w:val="none" w:sz="0" w:space="0" w:color="auto"/>
        <w:left w:val="none" w:sz="0" w:space="0" w:color="auto"/>
        <w:bottom w:val="none" w:sz="0" w:space="0" w:color="auto"/>
        <w:right w:val="none" w:sz="0" w:space="0" w:color="auto"/>
      </w:divBdr>
      <w:divsChild>
        <w:div w:id="656301122">
          <w:marLeft w:val="547"/>
          <w:marRight w:val="0"/>
          <w:marTop w:val="144"/>
          <w:marBottom w:val="0"/>
          <w:divBdr>
            <w:top w:val="none" w:sz="0" w:space="0" w:color="auto"/>
            <w:left w:val="none" w:sz="0" w:space="0" w:color="auto"/>
            <w:bottom w:val="none" w:sz="0" w:space="0" w:color="auto"/>
            <w:right w:val="none" w:sz="0" w:space="0" w:color="auto"/>
          </w:divBdr>
        </w:div>
        <w:div w:id="2041276265">
          <w:marLeft w:val="1166"/>
          <w:marRight w:val="0"/>
          <w:marTop w:val="125"/>
          <w:marBottom w:val="0"/>
          <w:divBdr>
            <w:top w:val="none" w:sz="0" w:space="0" w:color="auto"/>
            <w:left w:val="none" w:sz="0" w:space="0" w:color="auto"/>
            <w:bottom w:val="none" w:sz="0" w:space="0" w:color="auto"/>
            <w:right w:val="none" w:sz="0" w:space="0" w:color="auto"/>
          </w:divBdr>
        </w:div>
        <w:div w:id="1253512908">
          <w:marLeft w:val="1166"/>
          <w:marRight w:val="0"/>
          <w:marTop w:val="125"/>
          <w:marBottom w:val="0"/>
          <w:divBdr>
            <w:top w:val="none" w:sz="0" w:space="0" w:color="auto"/>
            <w:left w:val="none" w:sz="0" w:space="0" w:color="auto"/>
            <w:bottom w:val="none" w:sz="0" w:space="0" w:color="auto"/>
            <w:right w:val="none" w:sz="0" w:space="0" w:color="auto"/>
          </w:divBdr>
        </w:div>
        <w:div w:id="679359923">
          <w:marLeft w:val="1166"/>
          <w:marRight w:val="0"/>
          <w:marTop w:val="125"/>
          <w:marBottom w:val="0"/>
          <w:divBdr>
            <w:top w:val="none" w:sz="0" w:space="0" w:color="auto"/>
            <w:left w:val="none" w:sz="0" w:space="0" w:color="auto"/>
            <w:bottom w:val="none" w:sz="0" w:space="0" w:color="auto"/>
            <w:right w:val="none" w:sz="0" w:space="0" w:color="auto"/>
          </w:divBdr>
        </w:div>
        <w:div w:id="641035482">
          <w:marLeft w:val="1166"/>
          <w:marRight w:val="0"/>
          <w:marTop w:val="125"/>
          <w:marBottom w:val="0"/>
          <w:divBdr>
            <w:top w:val="none" w:sz="0" w:space="0" w:color="auto"/>
            <w:left w:val="none" w:sz="0" w:space="0" w:color="auto"/>
            <w:bottom w:val="none" w:sz="0" w:space="0" w:color="auto"/>
            <w:right w:val="none" w:sz="0" w:space="0" w:color="auto"/>
          </w:divBdr>
        </w:div>
        <w:div w:id="529152018">
          <w:marLeft w:val="1166"/>
          <w:marRight w:val="0"/>
          <w:marTop w:val="125"/>
          <w:marBottom w:val="0"/>
          <w:divBdr>
            <w:top w:val="none" w:sz="0" w:space="0" w:color="auto"/>
            <w:left w:val="none" w:sz="0" w:space="0" w:color="auto"/>
            <w:bottom w:val="none" w:sz="0" w:space="0" w:color="auto"/>
            <w:right w:val="none" w:sz="0" w:space="0" w:color="auto"/>
          </w:divBdr>
        </w:div>
        <w:div w:id="887913981">
          <w:marLeft w:val="1166"/>
          <w:marRight w:val="0"/>
          <w:marTop w:val="125"/>
          <w:marBottom w:val="0"/>
          <w:divBdr>
            <w:top w:val="none" w:sz="0" w:space="0" w:color="auto"/>
            <w:left w:val="none" w:sz="0" w:space="0" w:color="auto"/>
            <w:bottom w:val="none" w:sz="0" w:space="0" w:color="auto"/>
            <w:right w:val="none" w:sz="0" w:space="0" w:color="auto"/>
          </w:divBdr>
        </w:div>
        <w:div w:id="155806310">
          <w:marLeft w:val="1166"/>
          <w:marRight w:val="0"/>
          <w:marTop w:val="125"/>
          <w:marBottom w:val="0"/>
          <w:divBdr>
            <w:top w:val="none" w:sz="0" w:space="0" w:color="auto"/>
            <w:left w:val="none" w:sz="0" w:space="0" w:color="auto"/>
            <w:bottom w:val="none" w:sz="0" w:space="0" w:color="auto"/>
            <w:right w:val="none" w:sz="0" w:space="0" w:color="auto"/>
          </w:divBdr>
        </w:div>
        <w:div w:id="1705671079">
          <w:marLeft w:val="1166"/>
          <w:marRight w:val="0"/>
          <w:marTop w:val="125"/>
          <w:marBottom w:val="0"/>
          <w:divBdr>
            <w:top w:val="none" w:sz="0" w:space="0" w:color="auto"/>
            <w:left w:val="none" w:sz="0" w:space="0" w:color="auto"/>
            <w:bottom w:val="none" w:sz="0" w:space="0" w:color="auto"/>
            <w:right w:val="none" w:sz="0" w:space="0" w:color="auto"/>
          </w:divBdr>
        </w:div>
        <w:div w:id="987830184">
          <w:marLeft w:val="1166"/>
          <w:marRight w:val="0"/>
          <w:marTop w:val="125"/>
          <w:marBottom w:val="0"/>
          <w:divBdr>
            <w:top w:val="none" w:sz="0" w:space="0" w:color="auto"/>
            <w:left w:val="none" w:sz="0" w:space="0" w:color="auto"/>
            <w:bottom w:val="none" w:sz="0" w:space="0" w:color="auto"/>
            <w:right w:val="none" w:sz="0" w:space="0" w:color="auto"/>
          </w:divBdr>
        </w:div>
      </w:divsChild>
    </w:div>
    <w:div w:id="736778580">
      <w:marLeft w:val="0"/>
      <w:marRight w:val="0"/>
      <w:marTop w:val="0"/>
      <w:marBottom w:val="0"/>
      <w:divBdr>
        <w:top w:val="none" w:sz="0" w:space="0" w:color="auto"/>
        <w:left w:val="none" w:sz="0" w:space="0" w:color="auto"/>
        <w:bottom w:val="none" w:sz="0" w:space="0" w:color="auto"/>
        <w:right w:val="none" w:sz="0" w:space="0" w:color="auto"/>
      </w:divBdr>
    </w:div>
    <w:div w:id="827746686">
      <w:marLeft w:val="0"/>
      <w:marRight w:val="0"/>
      <w:marTop w:val="0"/>
      <w:marBottom w:val="0"/>
      <w:divBdr>
        <w:top w:val="none" w:sz="0" w:space="0" w:color="auto"/>
        <w:left w:val="none" w:sz="0" w:space="0" w:color="auto"/>
        <w:bottom w:val="none" w:sz="0" w:space="0" w:color="auto"/>
        <w:right w:val="none" w:sz="0" w:space="0" w:color="auto"/>
      </w:divBdr>
    </w:div>
    <w:div w:id="918253830">
      <w:marLeft w:val="0"/>
      <w:marRight w:val="0"/>
      <w:marTop w:val="0"/>
      <w:marBottom w:val="0"/>
      <w:divBdr>
        <w:top w:val="none" w:sz="0" w:space="0" w:color="auto"/>
        <w:left w:val="none" w:sz="0" w:space="0" w:color="auto"/>
        <w:bottom w:val="none" w:sz="0" w:space="0" w:color="auto"/>
        <w:right w:val="none" w:sz="0" w:space="0" w:color="auto"/>
      </w:divBdr>
    </w:div>
    <w:div w:id="954866242">
      <w:marLeft w:val="0"/>
      <w:marRight w:val="0"/>
      <w:marTop w:val="0"/>
      <w:marBottom w:val="0"/>
      <w:divBdr>
        <w:top w:val="none" w:sz="0" w:space="0" w:color="auto"/>
        <w:left w:val="none" w:sz="0" w:space="0" w:color="auto"/>
        <w:bottom w:val="none" w:sz="0" w:space="0" w:color="auto"/>
        <w:right w:val="none" w:sz="0" w:space="0" w:color="auto"/>
      </w:divBdr>
    </w:div>
    <w:div w:id="1013609878">
      <w:marLeft w:val="0"/>
      <w:marRight w:val="0"/>
      <w:marTop w:val="0"/>
      <w:marBottom w:val="0"/>
      <w:divBdr>
        <w:top w:val="none" w:sz="0" w:space="0" w:color="auto"/>
        <w:left w:val="none" w:sz="0" w:space="0" w:color="auto"/>
        <w:bottom w:val="none" w:sz="0" w:space="0" w:color="auto"/>
        <w:right w:val="none" w:sz="0" w:space="0" w:color="auto"/>
      </w:divBdr>
    </w:div>
    <w:div w:id="1051466198">
      <w:marLeft w:val="0"/>
      <w:marRight w:val="0"/>
      <w:marTop w:val="0"/>
      <w:marBottom w:val="0"/>
      <w:divBdr>
        <w:top w:val="none" w:sz="0" w:space="0" w:color="auto"/>
        <w:left w:val="none" w:sz="0" w:space="0" w:color="auto"/>
        <w:bottom w:val="none" w:sz="0" w:space="0" w:color="auto"/>
        <w:right w:val="none" w:sz="0" w:space="0" w:color="auto"/>
      </w:divBdr>
    </w:div>
    <w:div w:id="1168014976">
      <w:bodyDiv w:val="1"/>
      <w:marLeft w:val="0"/>
      <w:marRight w:val="0"/>
      <w:marTop w:val="0"/>
      <w:marBottom w:val="0"/>
      <w:divBdr>
        <w:top w:val="none" w:sz="0" w:space="0" w:color="auto"/>
        <w:left w:val="none" w:sz="0" w:space="0" w:color="auto"/>
        <w:bottom w:val="none" w:sz="0" w:space="0" w:color="auto"/>
        <w:right w:val="none" w:sz="0" w:space="0" w:color="auto"/>
      </w:divBdr>
      <w:divsChild>
        <w:div w:id="301007960">
          <w:marLeft w:val="547"/>
          <w:marRight w:val="0"/>
          <w:marTop w:val="144"/>
          <w:marBottom w:val="0"/>
          <w:divBdr>
            <w:top w:val="none" w:sz="0" w:space="0" w:color="auto"/>
            <w:left w:val="none" w:sz="0" w:space="0" w:color="auto"/>
            <w:bottom w:val="none" w:sz="0" w:space="0" w:color="auto"/>
            <w:right w:val="none" w:sz="0" w:space="0" w:color="auto"/>
          </w:divBdr>
        </w:div>
        <w:div w:id="812717159">
          <w:marLeft w:val="1166"/>
          <w:marRight w:val="0"/>
          <w:marTop w:val="125"/>
          <w:marBottom w:val="0"/>
          <w:divBdr>
            <w:top w:val="none" w:sz="0" w:space="0" w:color="auto"/>
            <w:left w:val="none" w:sz="0" w:space="0" w:color="auto"/>
            <w:bottom w:val="none" w:sz="0" w:space="0" w:color="auto"/>
            <w:right w:val="none" w:sz="0" w:space="0" w:color="auto"/>
          </w:divBdr>
        </w:div>
        <w:div w:id="974798518">
          <w:marLeft w:val="1800"/>
          <w:marRight w:val="0"/>
          <w:marTop w:val="106"/>
          <w:marBottom w:val="0"/>
          <w:divBdr>
            <w:top w:val="none" w:sz="0" w:space="0" w:color="auto"/>
            <w:left w:val="none" w:sz="0" w:space="0" w:color="auto"/>
            <w:bottom w:val="none" w:sz="0" w:space="0" w:color="auto"/>
            <w:right w:val="none" w:sz="0" w:space="0" w:color="auto"/>
          </w:divBdr>
        </w:div>
        <w:div w:id="1948459950">
          <w:marLeft w:val="1800"/>
          <w:marRight w:val="0"/>
          <w:marTop w:val="106"/>
          <w:marBottom w:val="0"/>
          <w:divBdr>
            <w:top w:val="none" w:sz="0" w:space="0" w:color="auto"/>
            <w:left w:val="none" w:sz="0" w:space="0" w:color="auto"/>
            <w:bottom w:val="none" w:sz="0" w:space="0" w:color="auto"/>
            <w:right w:val="none" w:sz="0" w:space="0" w:color="auto"/>
          </w:divBdr>
        </w:div>
        <w:div w:id="1523587116">
          <w:marLeft w:val="1800"/>
          <w:marRight w:val="0"/>
          <w:marTop w:val="106"/>
          <w:marBottom w:val="0"/>
          <w:divBdr>
            <w:top w:val="none" w:sz="0" w:space="0" w:color="auto"/>
            <w:left w:val="none" w:sz="0" w:space="0" w:color="auto"/>
            <w:bottom w:val="none" w:sz="0" w:space="0" w:color="auto"/>
            <w:right w:val="none" w:sz="0" w:space="0" w:color="auto"/>
          </w:divBdr>
        </w:div>
        <w:div w:id="1783113889">
          <w:marLeft w:val="1800"/>
          <w:marRight w:val="0"/>
          <w:marTop w:val="106"/>
          <w:marBottom w:val="0"/>
          <w:divBdr>
            <w:top w:val="none" w:sz="0" w:space="0" w:color="auto"/>
            <w:left w:val="none" w:sz="0" w:space="0" w:color="auto"/>
            <w:bottom w:val="none" w:sz="0" w:space="0" w:color="auto"/>
            <w:right w:val="none" w:sz="0" w:space="0" w:color="auto"/>
          </w:divBdr>
        </w:div>
        <w:div w:id="1317494005">
          <w:marLeft w:val="3240"/>
          <w:marRight w:val="0"/>
          <w:marTop w:val="91"/>
          <w:marBottom w:val="0"/>
          <w:divBdr>
            <w:top w:val="none" w:sz="0" w:space="0" w:color="auto"/>
            <w:left w:val="none" w:sz="0" w:space="0" w:color="auto"/>
            <w:bottom w:val="none" w:sz="0" w:space="0" w:color="auto"/>
            <w:right w:val="none" w:sz="0" w:space="0" w:color="auto"/>
          </w:divBdr>
        </w:div>
        <w:div w:id="1323971112">
          <w:marLeft w:val="1166"/>
          <w:marRight w:val="0"/>
          <w:marTop w:val="125"/>
          <w:marBottom w:val="0"/>
          <w:divBdr>
            <w:top w:val="none" w:sz="0" w:space="0" w:color="auto"/>
            <w:left w:val="none" w:sz="0" w:space="0" w:color="auto"/>
            <w:bottom w:val="none" w:sz="0" w:space="0" w:color="auto"/>
            <w:right w:val="none" w:sz="0" w:space="0" w:color="auto"/>
          </w:divBdr>
        </w:div>
      </w:divsChild>
    </w:div>
    <w:div w:id="1186671949">
      <w:bodyDiv w:val="1"/>
      <w:marLeft w:val="0"/>
      <w:marRight w:val="0"/>
      <w:marTop w:val="0"/>
      <w:marBottom w:val="0"/>
      <w:divBdr>
        <w:top w:val="none" w:sz="0" w:space="0" w:color="auto"/>
        <w:left w:val="none" w:sz="0" w:space="0" w:color="auto"/>
        <w:bottom w:val="none" w:sz="0" w:space="0" w:color="auto"/>
        <w:right w:val="none" w:sz="0" w:space="0" w:color="auto"/>
      </w:divBdr>
      <w:divsChild>
        <w:div w:id="418529717">
          <w:marLeft w:val="547"/>
          <w:marRight w:val="0"/>
          <w:marTop w:val="144"/>
          <w:marBottom w:val="0"/>
          <w:divBdr>
            <w:top w:val="none" w:sz="0" w:space="0" w:color="auto"/>
            <w:left w:val="none" w:sz="0" w:space="0" w:color="auto"/>
            <w:bottom w:val="none" w:sz="0" w:space="0" w:color="auto"/>
            <w:right w:val="none" w:sz="0" w:space="0" w:color="auto"/>
          </w:divBdr>
        </w:div>
      </w:divsChild>
    </w:div>
    <w:div w:id="1424956855">
      <w:marLeft w:val="0"/>
      <w:marRight w:val="0"/>
      <w:marTop w:val="0"/>
      <w:marBottom w:val="0"/>
      <w:divBdr>
        <w:top w:val="none" w:sz="0" w:space="0" w:color="auto"/>
        <w:left w:val="none" w:sz="0" w:space="0" w:color="auto"/>
        <w:bottom w:val="none" w:sz="0" w:space="0" w:color="auto"/>
        <w:right w:val="none" w:sz="0" w:space="0" w:color="auto"/>
      </w:divBdr>
    </w:div>
    <w:div w:id="1469737138">
      <w:marLeft w:val="0"/>
      <w:marRight w:val="0"/>
      <w:marTop w:val="0"/>
      <w:marBottom w:val="0"/>
      <w:divBdr>
        <w:top w:val="none" w:sz="0" w:space="0" w:color="auto"/>
        <w:left w:val="none" w:sz="0" w:space="0" w:color="auto"/>
        <w:bottom w:val="none" w:sz="0" w:space="0" w:color="auto"/>
        <w:right w:val="none" w:sz="0" w:space="0" w:color="auto"/>
      </w:divBdr>
    </w:div>
    <w:div w:id="1479152175">
      <w:bodyDiv w:val="1"/>
      <w:marLeft w:val="0"/>
      <w:marRight w:val="0"/>
      <w:marTop w:val="0"/>
      <w:marBottom w:val="0"/>
      <w:divBdr>
        <w:top w:val="none" w:sz="0" w:space="0" w:color="auto"/>
        <w:left w:val="none" w:sz="0" w:space="0" w:color="auto"/>
        <w:bottom w:val="none" w:sz="0" w:space="0" w:color="auto"/>
        <w:right w:val="none" w:sz="0" w:space="0" w:color="auto"/>
      </w:divBdr>
      <w:divsChild>
        <w:div w:id="848254889">
          <w:marLeft w:val="547"/>
          <w:marRight w:val="0"/>
          <w:marTop w:val="144"/>
          <w:marBottom w:val="0"/>
          <w:divBdr>
            <w:top w:val="none" w:sz="0" w:space="0" w:color="auto"/>
            <w:left w:val="none" w:sz="0" w:space="0" w:color="auto"/>
            <w:bottom w:val="none" w:sz="0" w:space="0" w:color="auto"/>
            <w:right w:val="none" w:sz="0" w:space="0" w:color="auto"/>
          </w:divBdr>
        </w:div>
        <w:div w:id="2147123093">
          <w:marLeft w:val="547"/>
          <w:marRight w:val="0"/>
          <w:marTop w:val="144"/>
          <w:marBottom w:val="0"/>
          <w:divBdr>
            <w:top w:val="none" w:sz="0" w:space="0" w:color="auto"/>
            <w:left w:val="none" w:sz="0" w:space="0" w:color="auto"/>
            <w:bottom w:val="none" w:sz="0" w:space="0" w:color="auto"/>
            <w:right w:val="none" w:sz="0" w:space="0" w:color="auto"/>
          </w:divBdr>
        </w:div>
        <w:div w:id="668093659">
          <w:marLeft w:val="547"/>
          <w:marRight w:val="0"/>
          <w:marTop w:val="144"/>
          <w:marBottom w:val="0"/>
          <w:divBdr>
            <w:top w:val="none" w:sz="0" w:space="0" w:color="auto"/>
            <w:left w:val="none" w:sz="0" w:space="0" w:color="auto"/>
            <w:bottom w:val="none" w:sz="0" w:space="0" w:color="auto"/>
            <w:right w:val="none" w:sz="0" w:space="0" w:color="auto"/>
          </w:divBdr>
        </w:div>
        <w:div w:id="109709008">
          <w:marLeft w:val="547"/>
          <w:marRight w:val="0"/>
          <w:marTop w:val="144"/>
          <w:marBottom w:val="0"/>
          <w:divBdr>
            <w:top w:val="none" w:sz="0" w:space="0" w:color="auto"/>
            <w:left w:val="none" w:sz="0" w:space="0" w:color="auto"/>
            <w:bottom w:val="none" w:sz="0" w:space="0" w:color="auto"/>
            <w:right w:val="none" w:sz="0" w:space="0" w:color="auto"/>
          </w:divBdr>
        </w:div>
        <w:div w:id="1835532953">
          <w:marLeft w:val="547"/>
          <w:marRight w:val="0"/>
          <w:marTop w:val="144"/>
          <w:marBottom w:val="0"/>
          <w:divBdr>
            <w:top w:val="none" w:sz="0" w:space="0" w:color="auto"/>
            <w:left w:val="none" w:sz="0" w:space="0" w:color="auto"/>
            <w:bottom w:val="none" w:sz="0" w:space="0" w:color="auto"/>
            <w:right w:val="none" w:sz="0" w:space="0" w:color="auto"/>
          </w:divBdr>
        </w:div>
        <w:div w:id="728765861">
          <w:marLeft w:val="547"/>
          <w:marRight w:val="0"/>
          <w:marTop w:val="144"/>
          <w:marBottom w:val="0"/>
          <w:divBdr>
            <w:top w:val="none" w:sz="0" w:space="0" w:color="auto"/>
            <w:left w:val="none" w:sz="0" w:space="0" w:color="auto"/>
            <w:bottom w:val="none" w:sz="0" w:space="0" w:color="auto"/>
            <w:right w:val="none" w:sz="0" w:space="0" w:color="auto"/>
          </w:divBdr>
        </w:div>
      </w:divsChild>
    </w:div>
    <w:div w:id="1495799449">
      <w:bodyDiv w:val="1"/>
      <w:marLeft w:val="0"/>
      <w:marRight w:val="0"/>
      <w:marTop w:val="0"/>
      <w:marBottom w:val="0"/>
      <w:divBdr>
        <w:top w:val="none" w:sz="0" w:space="0" w:color="auto"/>
        <w:left w:val="none" w:sz="0" w:space="0" w:color="auto"/>
        <w:bottom w:val="none" w:sz="0" w:space="0" w:color="auto"/>
        <w:right w:val="none" w:sz="0" w:space="0" w:color="auto"/>
      </w:divBdr>
    </w:div>
    <w:div w:id="1517887424">
      <w:marLeft w:val="0"/>
      <w:marRight w:val="0"/>
      <w:marTop w:val="0"/>
      <w:marBottom w:val="0"/>
      <w:divBdr>
        <w:top w:val="none" w:sz="0" w:space="0" w:color="auto"/>
        <w:left w:val="none" w:sz="0" w:space="0" w:color="auto"/>
        <w:bottom w:val="none" w:sz="0" w:space="0" w:color="auto"/>
        <w:right w:val="none" w:sz="0" w:space="0" w:color="auto"/>
      </w:divBdr>
    </w:div>
    <w:div w:id="1543513574">
      <w:bodyDiv w:val="1"/>
      <w:marLeft w:val="0"/>
      <w:marRight w:val="0"/>
      <w:marTop w:val="0"/>
      <w:marBottom w:val="0"/>
      <w:divBdr>
        <w:top w:val="none" w:sz="0" w:space="0" w:color="auto"/>
        <w:left w:val="none" w:sz="0" w:space="0" w:color="auto"/>
        <w:bottom w:val="none" w:sz="0" w:space="0" w:color="auto"/>
        <w:right w:val="none" w:sz="0" w:space="0" w:color="auto"/>
      </w:divBdr>
      <w:divsChild>
        <w:div w:id="819006367">
          <w:marLeft w:val="0"/>
          <w:marRight w:val="0"/>
          <w:marTop w:val="0"/>
          <w:marBottom w:val="0"/>
          <w:divBdr>
            <w:top w:val="none" w:sz="0" w:space="0" w:color="auto"/>
            <w:left w:val="none" w:sz="0" w:space="0" w:color="auto"/>
            <w:bottom w:val="none" w:sz="0" w:space="0" w:color="auto"/>
            <w:right w:val="none" w:sz="0" w:space="0" w:color="auto"/>
          </w:divBdr>
        </w:div>
      </w:divsChild>
    </w:div>
    <w:div w:id="1572037208">
      <w:marLeft w:val="0"/>
      <w:marRight w:val="0"/>
      <w:marTop w:val="0"/>
      <w:marBottom w:val="0"/>
      <w:divBdr>
        <w:top w:val="none" w:sz="0" w:space="0" w:color="auto"/>
        <w:left w:val="none" w:sz="0" w:space="0" w:color="auto"/>
        <w:bottom w:val="none" w:sz="0" w:space="0" w:color="auto"/>
        <w:right w:val="none" w:sz="0" w:space="0" w:color="auto"/>
      </w:divBdr>
    </w:div>
    <w:div w:id="1620991693">
      <w:bodyDiv w:val="1"/>
      <w:marLeft w:val="0"/>
      <w:marRight w:val="0"/>
      <w:marTop w:val="0"/>
      <w:marBottom w:val="0"/>
      <w:divBdr>
        <w:top w:val="none" w:sz="0" w:space="0" w:color="auto"/>
        <w:left w:val="none" w:sz="0" w:space="0" w:color="auto"/>
        <w:bottom w:val="none" w:sz="0" w:space="0" w:color="auto"/>
        <w:right w:val="none" w:sz="0" w:space="0" w:color="auto"/>
      </w:divBdr>
    </w:div>
    <w:div w:id="1650131618">
      <w:bodyDiv w:val="1"/>
      <w:marLeft w:val="0"/>
      <w:marRight w:val="0"/>
      <w:marTop w:val="0"/>
      <w:marBottom w:val="0"/>
      <w:divBdr>
        <w:top w:val="none" w:sz="0" w:space="0" w:color="auto"/>
        <w:left w:val="none" w:sz="0" w:space="0" w:color="auto"/>
        <w:bottom w:val="none" w:sz="0" w:space="0" w:color="auto"/>
        <w:right w:val="none" w:sz="0" w:space="0" w:color="auto"/>
      </w:divBdr>
    </w:div>
    <w:div w:id="1763912702">
      <w:bodyDiv w:val="1"/>
      <w:marLeft w:val="0"/>
      <w:marRight w:val="0"/>
      <w:marTop w:val="0"/>
      <w:marBottom w:val="0"/>
      <w:divBdr>
        <w:top w:val="none" w:sz="0" w:space="0" w:color="auto"/>
        <w:left w:val="none" w:sz="0" w:space="0" w:color="auto"/>
        <w:bottom w:val="none" w:sz="0" w:space="0" w:color="auto"/>
        <w:right w:val="none" w:sz="0" w:space="0" w:color="auto"/>
      </w:divBdr>
      <w:divsChild>
        <w:div w:id="1698045998">
          <w:marLeft w:val="547"/>
          <w:marRight w:val="0"/>
          <w:marTop w:val="144"/>
          <w:marBottom w:val="0"/>
          <w:divBdr>
            <w:top w:val="none" w:sz="0" w:space="0" w:color="auto"/>
            <w:left w:val="none" w:sz="0" w:space="0" w:color="auto"/>
            <w:bottom w:val="none" w:sz="0" w:space="0" w:color="auto"/>
            <w:right w:val="none" w:sz="0" w:space="0" w:color="auto"/>
          </w:divBdr>
        </w:div>
        <w:div w:id="294263793">
          <w:marLeft w:val="547"/>
          <w:marRight w:val="0"/>
          <w:marTop w:val="144"/>
          <w:marBottom w:val="0"/>
          <w:divBdr>
            <w:top w:val="none" w:sz="0" w:space="0" w:color="auto"/>
            <w:left w:val="none" w:sz="0" w:space="0" w:color="auto"/>
            <w:bottom w:val="none" w:sz="0" w:space="0" w:color="auto"/>
            <w:right w:val="none" w:sz="0" w:space="0" w:color="auto"/>
          </w:divBdr>
        </w:div>
        <w:div w:id="1961573806">
          <w:marLeft w:val="547"/>
          <w:marRight w:val="0"/>
          <w:marTop w:val="144"/>
          <w:marBottom w:val="0"/>
          <w:divBdr>
            <w:top w:val="none" w:sz="0" w:space="0" w:color="auto"/>
            <w:left w:val="none" w:sz="0" w:space="0" w:color="auto"/>
            <w:bottom w:val="none" w:sz="0" w:space="0" w:color="auto"/>
            <w:right w:val="none" w:sz="0" w:space="0" w:color="auto"/>
          </w:divBdr>
        </w:div>
        <w:div w:id="1362628368">
          <w:marLeft w:val="547"/>
          <w:marRight w:val="0"/>
          <w:marTop w:val="144"/>
          <w:marBottom w:val="0"/>
          <w:divBdr>
            <w:top w:val="none" w:sz="0" w:space="0" w:color="auto"/>
            <w:left w:val="none" w:sz="0" w:space="0" w:color="auto"/>
            <w:bottom w:val="none" w:sz="0" w:space="0" w:color="auto"/>
            <w:right w:val="none" w:sz="0" w:space="0" w:color="auto"/>
          </w:divBdr>
        </w:div>
        <w:div w:id="1730106780">
          <w:marLeft w:val="547"/>
          <w:marRight w:val="0"/>
          <w:marTop w:val="144"/>
          <w:marBottom w:val="0"/>
          <w:divBdr>
            <w:top w:val="none" w:sz="0" w:space="0" w:color="auto"/>
            <w:left w:val="none" w:sz="0" w:space="0" w:color="auto"/>
            <w:bottom w:val="none" w:sz="0" w:space="0" w:color="auto"/>
            <w:right w:val="none" w:sz="0" w:space="0" w:color="auto"/>
          </w:divBdr>
        </w:div>
        <w:div w:id="1656373342">
          <w:marLeft w:val="547"/>
          <w:marRight w:val="0"/>
          <w:marTop w:val="144"/>
          <w:marBottom w:val="0"/>
          <w:divBdr>
            <w:top w:val="none" w:sz="0" w:space="0" w:color="auto"/>
            <w:left w:val="none" w:sz="0" w:space="0" w:color="auto"/>
            <w:bottom w:val="none" w:sz="0" w:space="0" w:color="auto"/>
            <w:right w:val="none" w:sz="0" w:space="0" w:color="auto"/>
          </w:divBdr>
        </w:div>
      </w:divsChild>
    </w:div>
    <w:div w:id="1988777538">
      <w:marLeft w:val="0"/>
      <w:marRight w:val="0"/>
      <w:marTop w:val="0"/>
      <w:marBottom w:val="0"/>
      <w:divBdr>
        <w:top w:val="none" w:sz="0" w:space="0" w:color="auto"/>
        <w:left w:val="none" w:sz="0" w:space="0" w:color="auto"/>
        <w:bottom w:val="none" w:sz="0" w:space="0" w:color="auto"/>
        <w:right w:val="none" w:sz="0" w:space="0" w:color="auto"/>
      </w:divBdr>
    </w:div>
    <w:div w:id="2056083190">
      <w:marLeft w:val="0"/>
      <w:marRight w:val="0"/>
      <w:marTop w:val="0"/>
      <w:marBottom w:val="0"/>
      <w:divBdr>
        <w:top w:val="none" w:sz="0" w:space="0" w:color="auto"/>
        <w:left w:val="none" w:sz="0" w:space="0" w:color="auto"/>
        <w:bottom w:val="none" w:sz="0" w:space="0" w:color="auto"/>
        <w:right w:val="none" w:sz="0" w:space="0" w:color="auto"/>
      </w:divBdr>
    </w:div>
    <w:div w:id="2103600910">
      <w:marLeft w:val="0"/>
      <w:marRight w:val="0"/>
      <w:marTop w:val="0"/>
      <w:marBottom w:val="0"/>
      <w:divBdr>
        <w:top w:val="none" w:sz="0" w:space="0" w:color="auto"/>
        <w:left w:val="none" w:sz="0" w:space="0" w:color="auto"/>
        <w:bottom w:val="none" w:sz="0" w:space="0" w:color="auto"/>
        <w:right w:val="none" w:sz="0" w:space="0" w:color="auto"/>
      </w:divBdr>
    </w:div>
    <w:div w:id="2117165914">
      <w:bodyDiv w:val="1"/>
      <w:marLeft w:val="0"/>
      <w:marRight w:val="0"/>
      <w:marTop w:val="0"/>
      <w:marBottom w:val="0"/>
      <w:divBdr>
        <w:top w:val="none" w:sz="0" w:space="0" w:color="auto"/>
        <w:left w:val="none" w:sz="0" w:space="0" w:color="auto"/>
        <w:bottom w:val="none" w:sz="0" w:space="0" w:color="auto"/>
        <w:right w:val="none" w:sz="0" w:space="0" w:color="auto"/>
      </w:divBdr>
      <w:divsChild>
        <w:div w:id="1187404087">
          <w:marLeft w:val="547"/>
          <w:marRight w:val="0"/>
          <w:marTop w:val="144"/>
          <w:marBottom w:val="0"/>
          <w:divBdr>
            <w:top w:val="none" w:sz="0" w:space="0" w:color="auto"/>
            <w:left w:val="none" w:sz="0" w:space="0" w:color="auto"/>
            <w:bottom w:val="none" w:sz="0" w:space="0" w:color="auto"/>
            <w:right w:val="none" w:sz="0" w:space="0" w:color="auto"/>
          </w:divBdr>
        </w:div>
        <w:div w:id="589437732">
          <w:marLeft w:val="1166"/>
          <w:marRight w:val="0"/>
          <w:marTop w:val="125"/>
          <w:marBottom w:val="0"/>
          <w:divBdr>
            <w:top w:val="none" w:sz="0" w:space="0" w:color="auto"/>
            <w:left w:val="none" w:sz="0" w:space="0" w:color="auto"/>
            <w:bottom w:val="none" w:sz="0" w:space="0" w:color="auto"/>
            <w:right w:val="none" w:sz="0" w:space="0" w:color="auto"/>
          </w:divBdr>
        </w:div>
        <w:div w:id="1373849054">
          <w:marLeft w:val="1166"/>
          <w:marRight w:val="0"/>
          <w:marTop w:val="125"/>
          <w:marBottom w:val="0"/>
          <w:divBdr>
            <w:top w:val="none" w:sz="0" w:space="0" w:color="auto"/>
            <w:left w:val="none" w:sz="0" w:space="0" w:color="auto"/>
            <w:bottom w:val="none" w:sz="0" w:space="0" w:color="auto"/>
            <w:right w:val="none" w:sz="0" w:space="0" w:color="auto"/>
          </w:divBdr>
        </w:div>
        <w:div w:id="2119064500">
          <w:marLeft w:val="1166"/>
          <w:marRight w:val="0"/>
          <w:marTop w:val="125"/>
          <w:marBottom w:val="0"/>
          <w:divBdr>
            <w:top w:val="none" w:sz="0" w:space="0" w:color="auto"/>
            <w:left w:val="none" w:sz="0" w:space="0" w:color="auto"/>
            <w:bottom w:val="none" w:sz="0" w:space="0" w:color="auto"/>
            <w:right w:val="none" w:sz="0" w:space="0" w:color="auto"/>
          </w:divBdr>
        </w:div>
        <w:div w:id="757139270">
          <w:marLeft w:val="1166"/>
          <w:marRight w:val="0"/>
          <w:marTop w:val="125"/>
          <w:marBottom w:val="0"/>
          <w:divBdr>
            <w:top w:val="none" w:sz="0" w:space="0" w:color="auto"/>
            <w:left w:val="none" w:sz="0" w:space="0" w:color="auto"/>
            <w:bottom w:val="none" w:sz="0" w:space="0" w:color="auto"/>
            <w:right w:val="none" w:sz="0" w:space="0" w:color="auto"/>
          </w:divBdr>
        </w:div>
        <w:div w:id="530384734">
          <w:marLeft w:val="1166"/>
          <w:marRight w:val="0"/>
          <w:marTop w:val="125"/>
          <w:marBottom w:val="0"/>
          <w:divBdr>
            <w:top w:val="none" w:sz="0" w:space="0" w:color="auto"/>
            <w:left w:val="none" w:sz="0" w:space="0" w:color="auto"/>
            <w:bottom w:val="none" w:sz="0" w:space="0" w:color="auto"/>
            <w:right w:val="none" w:sz="0" w:space="0" w:color="auto"/>
          </w:divBdr>
        </w:div>
        <w:div w:id="885027914">
          <w:marLeft w:val="1166"/>
          <w:marRight w:val="0"/>
          <w:marTop w:val="125"/>
          <w:marBottom w:val="0"/>
          <w:divBdr>
            <w:top w:val="none" w:sz="0" w:space="0" w:color="auto"/>
            <w:left w:val="none" w:sz="0" w:space="0" w:color="auto"/>
            <w:bottom w:val="none" w:sz="0" w:space="0" w:color="auto"/>
            <w:right w:val="none" w:sz="0" w:space="0" w:color="auto"/>
          </w:divBdr>
        </w:div>
        <w:div w:id="1891728988">
          <w:marLeft w:val="1166"/>
          <w:marRight w:val="0"/>
          <w:marTop w:val="125"/>
          <w:marBottom w:val="0"/>
          <w:divBdr>
            <w:top w:val="none" w:sz="0" w:space="0" w:color="auto"/>
            <w:left w:val="none" w:sz="0" w:space="0" w:color="auto"/>
            <w:bottom w:val="none" w:sz="0" w:space="0" w:color="auto"/>
            <w:right w:val="none" w:sz="0" w:space="0" w:color="auto"/>
          </w:divBdr>
        </w:div>
        <w:div w:id="858086595">
          <w:marLeft w:val="1166"/>
          <w:marRight w:val="0"/>
          <w:marTop w:val="125"/>
          <w:marBottom w:val="0"/>
          <w:divBdr>
            <w:top w:val="none" w:sz="0" w:space="0" w:color="auto"/>
            <w:left w:val="none" w:sz="0" w:space="0" w:color="auto"/>
            <w:bottom w:val="none" w:sz="0" w:space="0" w:color="auto"/>
            <w:right w:val="none" w:sz="0" w:space="0" w:color="auto"/>
          </w:divBdr>
        </w:div>
        <w:div w:id="125004019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097C-DA2F-4886-9B9B-99E7D5DA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3663</Words>
  <Characters>20150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Heerenlanden College</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avoh</dc:creator>
  <cp:lastModifiedBy>Wouters, Annemieke</cp:lastModifiedBy>
  <cp:revision>7</cp:revision>
  <cp:lastPrinted>2013-01-17T07:09:00Z</cp:lastPrinted>
  <dcterms:created xsi:type="dcterms:W3CDTF">2018-06-19T14:08:00Z</dcterms:created>
  <dcterms:modified xsi:type="dcterms:W3CDTF">2022-10-20T10:09:00Z</dcterms:modified>
</cp:coreProperties>
</file>