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F8233" w14:textId="77777777" w:rsidR="008D3FEB" w:rsidRPr="00BC6C84" w:rsidRDefault="008D3FEB" w:rsidP="008D3FEB">
      <w:pPr>
        <w:spacing w:line="276" w:lineRule="auto"/>
        <w:rPr>
          <w:rFonts w:ascii="Calibri" w:hAnsi="Calibri"/>
          <w:sz w:val="22"/>
          <w:szCs w:val="22"/>
          <w:u w:val="single"/>
        </w:rPr>
      </w:pPr>
      <w:bookmarkStart w:id="0" w:name="_Toc412288349"/>
      <w:r w:rsidRPr="00BC6C84">
        <w:rPr>
          <w:rFonts w:ascii="Calibri" w:hAnsi="Calibri"/>
          <w:sz w:val="22"/>
          <w:szCs w:val="22"/>
          <w:u w:val="single"/>
        </w:rPr>
        <w:t xml:space="preserve">Meldcode </w:t>
      </w:r>
      <w:bookmarkEnd w:id="0"/>
      <w:r w:rsidRPr="00BC6C84">
        <w:rPr>
          <w:rFonts w:ascii="Calibri" w:hAnsi="Calibri"/>
          <w:sz w:val="22"/>
          <w:szCs w:val="22"/>
          <w:u w:val="single"/>
        </w:rPr>
        <w:t>en meldplicht kindermishandeling en huiselijk geweld</w:t>
      </w:r>
    </w:p>
    <w:p w14:paraId="005F8234" w14:textId="77777777" w:rsidR="008D3FEB" w:rsidRPr="00BC6C84" w:rsidRDefault="008D3FEB" w:rsidP="008D3FEB">
      <w:pPr>
        <w:spacing w:line="276" w:lineRule="auto"/>
        <w:rPr>
          <w:rFonts w:ascii="Calibri" w:hAnsi="Calibri"/>
          <w:color w:val="FF0000"/>
          <w:sz w:val="22"/>
          <w:szCs w:val="22"/>
        </w:rPr>
      </w:pPr>
    </w:p>
    <w:p w14:paraId="005F8235" w14:textId="77777777" w:rsidR="008D3FEB" w:rsidRPr="00BC6C84" w:rsidRDefault="008D3FEB" w:rsidP="008D3FEB">
      <w:pPr>
        <w:spacing w:line="276" w:lineRule="auto"/>
        <w:rPr>
          <w:rFonts w:ascii="Calibri" w:hAnsi="Calibri"/>
          <w:sz w:val="22"/>
          <w:szCs w:val="22"/>
        </w:rPr>
      </w:pPr>
      <w:r w:rsidRPr="00BC6C84">
        <w:rPr>
          <w:rFonts w:ascii="Calibri" w:hAnsi="Calibri"/>
          <w:sz w:val="22"/>
          <w:szCs w:val="22"/>
        </w:rPr>
        <w:t xml:space="preserve">Elke medewerker van een onderwijsinstelling is wettelijk verplicht bij signalen en/of vermoedens van huiselijk geweld of kindermishandeling een stappenplan te volgen, de zogenoemde meldcode. En elke medewerker van een onderwijsinstelling is ook wettelijk verplicht bij vermoeden van seksueel misbruik door een medewerker jegens een minderjarige leerling melding te doen bij het bevoegd gezag, de zogenoemde meldplicht. Het laatstgenoemde is minder van toepassing binnen onze onderwijssetting. Meer informatie over de meldplicht is te vinden op </w:t>
      </w:r>
      <w:hyperlink r:id="rId7" w:history="1">
        <w:r w:rsidRPr="00BC6C84">
          <w:rPr>
            <w:rStyle w:val="Hyperlink"/>
            <w:rFonts w:ascii="Calibri" w:hAnsi="Calibri"/>
            <w:sz w:val="22"/>
            <w:szCs w:val="22"/>
          </w:rPr>
          <w:t>www.schoolenveiligheid.nl</w:t>
        </w:r>
      </w:hyperlink>
      <w:r w:rsidRPr="00BC6C84">
        <w:rPr>
          <w:rFonts w:ascii="Calibri" w:hAnsi="Calibri"/>
          <w:sz w:val="22"/>
          <w:szCs w:val="22"/>
        </w:rPr>
        <w:t xml:space="preserve">. </w:t>
      </w:r>
    </w:p>
    <w:p w14:paraId="005F8236" w14:textId="77777777" w:rsidR="008D3FEB" w:rsidRPr="00BC6C84" w:rsidRDefault="008D3FEB" w:rsidP="008D3FEB">
      <w:pPr>
        <w:spacing w:line="276" w:lineRule="auto"/>
        <w:rPr>
          <w:rFonts w:ascii="Calibri" w:hAnsi="Calibri"/>
          <w:sz w:val="22"/>
          <w:szCs w:val="22"/>
        </w:rPr>
      </w:pPr>
    </w:p>
    <w:p w14:paraId="005F8237" w14:textId="77777777" w:rsidR="008D3FEB" w:rsidRPr="00BC6C84" w:rsidRDefault="008D3FEB" w:rsidP="008D3FEB">
      <w:pPr>
        <w:spacing w:line="276" w:lineRule="auto"/>
        <w:rPr>
          <w:rFonts w:ascii="Calibri" w:hAnsi="Calibri"/>
          <w:sz w:val="22"/>
          <w:szCs w:val="22"/>
        </w:rPr>
      </w:pPr>
      <w:r w:rsidRPr="00BC6C84">
        <w:rPr>
          <w:rFonts w:ascii="Calibri" w:hAnsi="Calibri"/>
          <w:sz w:val="22"/>
          <w:szCs w:val="22"/>
        </w:rPr>
        <w:t xml:space="preserve">De wet ‘Meldcode huiselijk geweld en kindermishandeling’ verplicht beroepskrachten, ook onderwijspersoneel, om een vijfstappenplan te gebruiken als ze het vermoeden hebben van kindermishandeling en/of huiselijk geweld. </w:t>
      </w:r>
      <w:r w:rsidRPr="00BC6C84">
        <w:rPr>
          <w:rFonts w:ascii="Calibri" w:hAnsi="Calibri" w:cs="Arial"/>
          <w:bCs/>
          <w:sz w:val="22"/>
          <w:szCs w:val="22"/>
        </w:rPr>
        <w:t xml:space="preserve">Onze school heeft deze meldcode ondertekend. Uitgangspunt is dat huiselijk geweld en kindermishandeling strafbaar zijn en moeten worden gemeld. De aanmelding verloopt altijd via de </w:t>
      </w:r>
      <w:proofErr w:type="spellStart"/>
      <w:r w:rsidRPr="00BC6C84">
        <w:rPr>
          <w:rFonts w:ascii="Calibri" w:hAnsi="Calibri" w:cs="Arial"/>
          <w:bCs/>
          <w:sz w:val="22"/>
          <w:szCs w:val="22"/>
        </w:rPr>
        <w:t>IB’er</w:t>
      </w:r>
      <w:proofErr w:type="spellEnd"/>
      <w:r w:rsidRPr="00BC6C84">
        <w:rPr>
          <w:rFonts w:ascii="Calibri" w:hAnsi="Calibri" w:cs="Arial"/>
          <w:bCs/>
          <w:sz w:val="22"/>
          <w:szCs w:val="22"/>
        </w:rPr>
        <w:t xml:space="preserve"> en/of directeur. Zij bewaken de interne procedure en zorgen ervoor dat deze kwalitatief goed verloopt. Een leerkracht kan de signalen bij de </w:t>
      </w:r>
      <w:proofErr w:type="spellStart"/>
      <w:r w:rsidRPr="00BC6C84">
        <w:rPr>
          <w:rFonts w:ascii="Calibri" w:hAnsi="Calibri" w:cs="Arial"/>
          <w:bCs/>
          <w:sz w:val="22"/>
          <w:szCs w:val="22"/>
        </w:rPr>
        <w:t>IB’er</w:t>
      </w:r>
      <w:proofErr w:type="spellEnd"/>
      <w:r w:rsidRPr="00BC6C84">
        <w:rPr>
          <w:rFonts w:ascii="Calibri" w:hAnsi="Calibri" w:cs="Arial"/>
          <w:bCs/>
          <w:sz w:val="22"/>
          <w:szCs w:val="22"/>
        </w:rPr>
        <w:t xml:space="preserve"> en/of schooldirecteur neerleggen, zij doorlopen – wanneer nodig – de stappen 2 t/m 5. </w:t>
      </w:r>
    </w:p>
    <w:p w14:paraId="005F8238" w14:textId="77777777" w:rsidR="008D3FEB" w:rsidRPr="00BC6C84" w:rsidRDefault="008D3FEB" w:rsidP="008D3FEB">
      <w:pPr>
        <w:spacing w:line="276" w:lineRule="auto"/>
        <w:rPr>
          <w:rFonts w:ascii="Calibri" w:hAnsi="Calibri" w:cs="Arial"/>
          <w:bCs/>
          <w:sz w:val="22"/>
          <w:szCs w:val="22"/>
        </w:rPr>
      </w:pPr>
    </w:p>
    <w:p w14:paraId="005F8239" w14:textId="77777777" w:rsidR="008D3FEB" w:rsidRPr="00BC6C84" w:rsidRDefault="008D3FEB" w:rsidP="008D3FEB">
      <w:pPr>
        <w:spacing w:line="276" w:lineRule="auto"/>
        <w:rPr>
          <w:rFonts w:ascii="Calibri" w:hAnsi="Calibri" w:cs="Arial"/>
          <w:bCs/>
          <w:sz w:val="22"/>
          <w:szCs w:val="22"/>
        </w:rPr>
      </w:pPr>
      <w:r w:rsidRPr="00BC6C84">
        <w:rPr>
          <w:rFonts w:ascii="Calibri" w:hAnsi="Calibri" w:cs="Arial"/>
          <w:bCs/>
          <w:sz w:val="22"/>
          <w:szCs w:val="22"/>
        </w:rPr>
        <w:t>De intern begeleider en de schoolleider zijn naar een voorlichtingsbijeenkomst geweest en hebben de code besproken in het team. Dit komt jaarlijks in een teamvergadering aan de orde.</w:t>
      </w:r>
    </w:p>
    <w:p w14:paraId="005F823A" w14:textId="77777777" w:rsidR="008D3FEB" w:rsidRPr="00BC6C84" w:rsidRDefault="008D3FEB" w:rsidP="008D3FEB">
      <w:pPr>
        <w:spacing w:line="276" w:lineRule="auto"/>
        <w:rPr>
          <w:rFonts w:ascii="Calibri" w:hAnsi="Calibri" w:cs="Arial"/>
          <w:sz w:val="22"/>
          <w:szCs w:val="22"/>
        </w:rPr>
      </w:pPr>
      <w:r w:rsidRPr="00BC6C84">
        <w:rPr>
          <w:rFonts w:ascii="Calibri" w:hAnsi="Calibri" w:cs="Arial"/>
          <w:sz w:val="22"/>
          <w:szCs w:val="22"/>
        </w:rPr>
        <w:t>De meldcode heeft de volgende 5 stappen en is geïntegreerd in de zorgroute van het CJG:</w:t>
      </w:r>
    </w:p>
    <w:p w14:paraId="005F823B" w14:textId="77777777" w:rsidR="008D3FEB" w:rsidRPr="00BC6C84" w:rsidRDefault="008D3FEB" w:rsidP="008D3FEB">
      <w:pPr>
        <w:shd w:val="clear" w:color="auto" w:fill="FFFFFF"/>
        <w:spacing w:line="276" w:lineRule="auto"/>
        <w:ind w:left="-360" w:firstLine="1068"/>
        <w:rPr>
          <w:rFonts w:ascii="Calibri" w:hAnsi="Calibri" w:cs="Arial"/>
          <w:sz w:val="22"/>
          <w:szCs w:val="22"/>
        </w:rPr>
      </w:pPr>
      <w:r w:rsidRPr="00BC6C84">
        <w:rPr>
          <w:rFonts w:ascii="Calibri" w:hAnsi="Calibri" w:cs="Arial"/>
          <w:sz w:val="22"/>
          <w:szCs w:val="22"/>
        </w:rPr>
        <w:t xml:space="preserve">Stap 1: </w:t>
      </w:r>
      <w:r w:rsidRPr="00BC6C84">
        <w:rPr>
          <w:rFonts w:ascii="Calibri" w:hAnsi="Calibri" w:cs="Arial"/>
          <w:sz w:val="22"/>
          <w:szCs w:val="22"/>
        </w:rPr>
        <w:tab/>
        <w:t>in kaart brengen van signalen.</w:t>
      </w:r>
    </w:p>
    <w:p w14:paraId="005F823C" w14:textId="77777777" w:rsidR="008D3FEB" w:rsidRPr="00BC6C84" w:rsidRDefault="008D3FEB" w:rsidP="008D3FEB">
      <w:pPr>
        <w:shd w:val="clear" w:color="auto" w:fill="FFFFFF"/>
        <w:spacing w:line="276" w:lineRule="auto"/>
        <w:ind w:left="1413" w:hanging="705"/>
        <w:rPr>
          <w:rFonts w:ascii="Calibri" w:hAnsi="Calibri" w:cs="Arial"/>
          <w:sz w:val="22"/>
          <w:szCs w:val="22"/>
        </w:rPr>
      </w:pPr>
      <w:r w:rsidRPr="00BC6C84">
        <w:rPr>
          <w:rFonts w:ascii="Calibri" w:hAnsi="Calibri" w:cs="Arial"/>
          <w:sz w:val="22"/>
          <w:szCs w:val="22"/>
        </w:rPr>
        <w:t xml:space="preserve">Stap 2: </w:t>
      </w:r>
      <w:r w:rsidRPr="00BC6C84">
        <w:rPr>
          <w:rFonts w:ascii="Calibri" w:hAnsi="Calibri" w:cs="Arial"/>
          <w:sz w:val="22"/>
          <w:szCs w:val="22"/>
        </w:rPr>
        <w:tab/>
        <w:t>overleg met collega’s en zo nodig (anoniem) advies vragen aan het Centrum voor Jeugd en Gezin, Veilig Thuis (</w:t>
      </w:r>
      <w:hyperlink r:id="rId8" w:tgtFrame="_blank" w:history="1">
        <w:r w:rsidRPr="00BC6C84">
          <w:rPr>
            <w:rFonts w:ascii="Calibri" w:hAnsi="Calibri" w:cs="Arial"/>
            <w:sz w:val="22"/>
            <w:szCs w:val="22"/>
          </w:rPr>
          <w:t>www.vooreenveiligthuis.nl</w:t>
        </w:r>
      </w:hyperlink>
      <w:r w:rsidRPr="00BC6C84">
        <w:rPr>
          <w:rFonts w:ascii="Calibri" w:hAnsi="Calibri" w:cs="Arial"/>
          <w:sz w:val="22"/>
          <w:szCs w:val="22"/>
        </w:rPr>
        <w:t>), het Steunpunt Huiselijk Geweld (SHG) of een deskundige op het gebied van letselduiding.  </w:t>
      </w:r>
    </w:p>
    <w:p w14:paraId="005F823D" w14:textId="77777777" w:rsidR="008D3FEB" w:rsidRPr="00BC6C84" w:rsidRDefault="008D3FEB" w:rsidP="008D3FEB">
      <w:pPr>
        <w:shd w:val="clear" w:color="auto" w:fill="FFFFFF"/>
        <w:spacing w:line="276" w:lineRule="auto"/>
        <w:ind w:left="-360" w:firstLine="1068"/>
        <w:rPr>
          <w:rFonts w:ascii="Calibri" w:hAnsi="Calibri" w:cs="Arial"/>
          <w:sz w:val="22"/>
          <w:szCs w:val="22"/>
        </w:rPr>
      </w:pPr>
      <w:r w:rsidRPr="00BC6C84">
        <w:rPr>
          <w:rFonts w:ascii="Calibri" w:hAnsi="Calibri" w:cs="Arial"/>
          <w:sz w:val="22"/>
          <w:szCs w:val="22"/>
        </w:rPr>
        <w:t xml:space="preserve">Stap 3: </w:t>
      </w:r>
      <w:r w:rsidRPr="00BC6C84">
        <w:rPr>
          <w:rFonts w:ascii="Calibri" w:hAnsi="Calibri" w:cs="Arial"/>
          <w:sz w:val="22"/>
          <w:szCs w:val="22"/>
        </w:rPr>
        <w:tab/>
        <w:t>bespreek vermoeden en signalen met ouder(s) en/of jeugdige.</w:t>
      </w:r>
    </w:p>
    <w:p w14:paraId="005F823E" w14:textId="77777777" w:rsidR="008D3FEB" w:rsidRPr="00BC6C84" w:rsidRDefault="008D3FEB" w:rsidP="008D3FEB">
      <w:pPr>
        <w:shd w:val="clear" w:color="auto" w:fill="FFFFFF"/>
        <w:spacing w:line="276" w:lineRule="auto"/>
        <w:ind w:left="-360" w:firstLine="1068"/>
        <w:rPr>
          <w:rFonts w:ascii="Calibri" w:hAnsi="Calibri" w:cs="Arial"/>
          <w:sz w:val="22"/>
          <w:szCs w:val="22"/>
        </w:rPr>
      </w:pPr>
      <w:r w:rsidRPr="00BC6C84">
        <w:rPr>
          <w:rFonts w:ascii="Calibri" w:hAnsi="Calibri" w:cs="Arial"/>
          <w:sz w:val="22"/>
          <w:szCs w:val="22"/>
        </w:rPr>
        <w:t xml:space="preserve">Stap 4: </w:t>
      </w:r>
      <w:r w:rsidRPr="00BC6C84">
        <w:rPr>
          <w:rFonts w:ascii="Calibri" w:hAnsi="Calibri" w:cs="Arial"/>
          <w:sz w:val="22"/>
          <w:szCs w:val="22"/>
        </w:rPr>
        <w:tab/>
        <w:t>wegen van risico, aard en ernst van het geweld of de kindermishandeling.</w:t>
      </w:r>
    </w:p>
    <w:p w14:paraId="005F823F" w14:textId="77777777" w:rsidR="008D3FEB" w:rsidRPr="00BC6C84" w:rsidRDefault="008D3FEB" w:rsidP="008D3FEB">
      <w:pPr>
        <w:shd w:val="clear" w:color="auto" w:fill="FFFFFF"/>
        <w:spacing w:line="276" w:lineRule="auto"/>
        <w:ind w:left="-360" w:firstLine="1068"/>
        <w:rPr>
          <w:rFonts w:ascii="Calibri" w:hAnsi="Calibri" w:cs="Arial"/>
          <w:sz w:val="22"/>
          <w:szCs w:val="22"/>
        </w:rPr>
      </w:pPr>
      <w:r w:rsidRPr="00BC6C84">
        <w:rPr>
          <w:rFonts w:ascii="Calibri" w:hAnsi="Calibri" w:cs="Arial"/>
          <w:sz w:val="22"/>
          <w:szCs w:val="22"/>
        </w:rPr>
        <w:t xml:space="preserve">Stap 5: </w:t>
      </w:r>
      <w:r w:rsidRPr="00BC6C84">
        <w:rPr>
          <w:rFonts w:ascii="Calibri" w:hAnsi="Calibri" w:cs="Arial"/>
          <w:sz w:val="22"/>
          <w:szCs w:val="22"/>
        </w:rPr>
        <w:tab/>
        <w:t>beslissen: zelf hulp organiseren of melden bij Veilig Thuis / SHG.</w:t>
      </w:r>
    </w:p>
    <w:p w14:paraId="005F8240" w14:textId="77777777" w:rsidR="008D3FEB" w:rsidRPr="00BC6C84" w:rsidRDefault="008D3FEB" w:rsidP="008D3FEB">
      <w:pPr>
        <w:spacing w:line="276" w:lineRule="auto"/>
        <w:rPr>
          <w:rFonts w:ascii="Calibri" w:hAnsi="Calibri" w:cs="Arial"/>
          <w:sz w:val="22"/>
          <w:szCs w:val="22"/>
        </w:rPr>
      </w:pPr>
    </w:p>
    <w:p w14:paraId="005F8241" w14:textId="77777777" w:rsidR="008D3FEB" w:rsidRPr="00BC6C84" w:rsidRDefault="008D3FEB" w:rsidP="008D3FEB">
      <w:pPr>
        <w:spacing w:line="276" w:lineRule="auto"/>
        <w:rPr>
          <w:rFonts w:ascii="Calibri" w:hAnsi="Calibri" w:cs="Arial"/>
          <w:sz w:val="22"/>
          <w:szCs w:val="22"/>
        </w:rPr>
      </w:pPr>
      <w:r w:rsidRPr="00BC6C84">
        <w:rPr>
          <w:rFonts w:ascii="Calibri" w:hAnsi="Calibri" w:cs="Arial"/>
          <w:sz w:val="22"/>
          <w:szCs w:val="22"/>
        </w:rPr>
        <w:t xml:space="preserve">Op het moment dat er zorgen zijn t.a.v. van een kind in de context van het gezin of de buurt dan kan een melding worden gedaan via de zogenaamde Verwijsindex ‘Zorg voor Jeugd’. Het doel van de melding is dat alle mogelijk betrokken en betrokken instanties bij het kind/gezin in contact met elkaar komen. Een melding vanuit school loopt via de intern begeleider. Ook de schoolleiding wordt vooraf op de hoogte gebracht. Meer informatie op </w:t>
      </w:r>
      <w:hyperlink r:id="rId9" w:history="1">
        <w:r w:rsidRPr="00BC6C84">
          <w:rPr>
            <w:rStyle w:val="Hyperlink"/>
            <w:rFonts w:ascii="Calibri" w:hAnsi="Calibri" w:cs="Arial"/>
            <w:sz w:val="22"/>
            <w:szCs w:val="22"/>
          </w:rPr>
          <w:t>www.zorgvoorjeugd.nu</w:t>
        </w:r>
      </w:hyperlink>
      <w:r w:rsidRPr="00BC6C84">
        <w:rPr>
          <w:rFonts w:ascii="Calibri" w:hAnsi="Calibri" w:cs="Arial"/>
          <w:sz w:val="22"/>
          <w:szCs w:val="22"/>
        </w:rPr>
        <w:t xml:space="preserve">. </w:t>
      </w:r>
    </w:p>
    <w:p w14:paraId="005F8242" w14:textId="77777777" w:rsidR="00231448" w:rsidRDefault="00BC3E07"/>
    <w:sectPr w:rsidR="002314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FEB"/>
    <w:rsid w:val="008A35E7"/>
    <w:rsid w:val="008D3FEB"/>
    <w:rsid w:val="00B43A3C"/>
    <w:rsid w:val="00BC3E07"/>
    <w:rsid w:val="00E635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F8233"/>
  <w15:docId w15:val="{058FD3C6-EC12-4F2A-BCBE-6B6A783D8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D3FEB"/>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8D3F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oreenveiligthuis.nl" TargetMode="External"/><Relationship Id="rId3" Type="http://schemas.openxmlformats.org/officeDocument/2006/relationships/customXml" Target="../customXml/item3.xml"/><Relationship Id="rId7" Type="http://schemas.openxmlformats.org/officeDocument/2006/relationships/hyperlink" Target="http://www.schoolenveiligheid.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zorgvoorjeugd.nu"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ABEA9BA3C73741A9F426FCD1777372" ma:contentTypeVersion="27" ma:contentTypeDescription="Een nieuw document maken." ma:contentTypeScope="" ma:versionID="ca9e29e8add91530dddad655eda87898">
  <xsd:schema xmlns:xsd="http://www.w3.org/2001/XMLSchema" xmlns:xs="http://www.w3.org/2001/XMLSchema" xmlns:p="http://schemas.microsoft.com/office/2006/metadata/properties" xmlns:ns2="0d872f7c-8023-42e6-b9ac-15f8f1e6ae7a" xmlns:ns3="a908a29b-c514-4554-bb83-c80dd0b8062d" targetNamespace="http://schemas.microsoft.com/office/2006/metadata/properties" ma:root="true" ma:fieldsID="3d1e767f41876ef9320ad23b048eb75d" ns2:_="" ns3:_="">
    <xsd:import namespace="0d872f7c-8023-42e6-b9ac-15f8f1e6ae7a"/>
    <xsd:import namespace="a908a29b-c514-4554-bb83-c80dd0b806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72f7c-8023-42e6-b9ac-15f8f1e6ae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08a29b-c514-4554-bb83-c80dd0b8062d"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557006-A708-4BCE-B75A-045D5686BD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872f7c-8023-42e6-b9ac-15f8f1e6ae7a"/>
    <ds:schemaRef ds:uri="a908a29b-c514-4554-bb83-c80dd0b806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38B6CF-39D3-4A38-A96C-C1FCFA8E4E27}">
  <ds:schemaRefs>
    <ds:schemaRef ds:uri="http://schemas.microsoft.com/office/2006/metadata/properties"/>
  </ds:schemaRefs>
</ds:datastoreItem>
</file>

<file path=customXml/itemProps3.xml><?xml version="1.0" encoding="utf-8"?>
<ds:datastoreItem xmlns:ds="http://schemas.openxmlformats.org/officeDocument/2006/customXml" ds:itemID="{A475E3C8-8049-45BB-A220-2AAFE1F782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2255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De Rolf groep</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extern</dc:creator>
  <cp:lastModifiedBy>H Roelink</cp:lastModifiedBy>
  <cp:revision>2</cp:revision>
  <dcterms:created xsi:type="dcterms:W3CDTF">2022-11-24T11:36:00Z</dcterms:created>
  <dcterms:modified xsi:type="dcterms:W3CDTF">2022-11-24T11:36:00Z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0x01010035ABEA9BA3C73741A9F426FCD1777372</vt:lpwstr>
  </property>
</Properties>
</file>