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Lichtelijst-accent5"/>
        <w:tblW w:w="5000" w:type="pct"/>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ayout w:type="fixed"/>
        <w:tblLook w:val="04A0" w:firstRow="1" w:lastRow="0" w:firstColumn="1" w:lastColumn="0" w:noHBand="0" w:noVBand="1"/>
      </w:tblPr>
      <w:tblGrid>
        <w:gridCol w:w="2061"/>
        <w:gridCol w:w="1468"/>
        <w:gridCol w:w="2860"/>
        <w:gridCol w:w="2231"/>
        <w:gridCol w:w="2933"/>
        <w:gridCol w:w="2375"/>
        <w:gridCol w:w="2030"/>
      </w:tblGrid>
      <w:tr w:rsidR="00847D98" w:rsidRPr="003C4388" w14:paraId="030614D4" w14:textId="77777777" w:rsidTr="00BF02F8">
        <w:trPr>
          <w:cnfStyle w:val="100000000000" w:firstRow="1" w:lastRow="0" w:firstColumn="0" w:lastColumn="0" w:oddVBand="0" w:evenVBand="0" w:oddHBand="0" w:evenHBand="0" w:firstRowFirstColumn="0" w:firstRowLastColumn="0" w:lastRowFirstColumn="0" w:lastRowLastColumn="0"/>
          <w:trHeight w:val="173"/>
        </w:trPr>
        <w:tc>
          <w:tcPr>
            <w:cnfStyle w:val="001000000000" w:firstRow="0" w:lastRow="0" w:firstColumn="1" w:lastColumn="0" w:oddVBand="0" w:evenVBand="0" w:oddHBand="0" w:evenHBand="0" w:firstRowFirstColumn="0" w:firstRowLastColumn="0" w:lastRowFirstColumn="0" w:lastRowLastColumn="0"/>
            <w:tcW w:w="5000" w:type="pct"/>
            <w:gridSpan w:val="7"/>
            <w:tcBorders>
              <w:top w:val="single" w:sz="12" w:space="0" w:color="365F91" w:themeColor="accent1" w:themeShade="BF"/>
              <w:left w:val="single" w:sz="12" w:space="0" w:color="365F91" w:themeColor="accent1" w:themeShade="BF"/>
              <w:bottom w:val="single" w:sz="8" w:space="0" w:color="4BACC6" w:themeColor="accent5"/>
              <w:right w:val="single" w:sz="12" w:space="0" w:color="365F91" w:themeColor="accent1" w:themeShade="BF"/>
            </w:tcBorders>
            <w:shd w:val="clear" w:color="auto" w:fill="CDE9EF"/>
          </w:tcPr>
          <w:p w14:paraId="030614C2" w14:textId="77777777" w:rsidR="00624850" w:rsidRPr="00DC3A8F" w:rsidRDefault="00450751">
            <w:pPr>
              <w:rPr>
                <w:color w:val="0070C0"/>
                <w:sz w:val="32"/>
                <w:szCs w:val="24"/>
              </w:rPr>
            </w:pPr>
            <w:proofErr w:type="spellStart"/>
            <w:r w:rsidRPr="00DC3A8F">
              <w:rPr>
                <w:color w:val="0070C0"/>
                <w:sz w:val="32"/>
                <w:szCs w:val="24"/>
              </w:rPr>
              <w:t>Schoolondersteuningsprofiel</w:t>
            </w:r>
            <w:proofErr w:type="spellEnd"/>
            <w:r w:rsidRPr="00DC3A8F">
              <w:rPr>
                <w:color w:val="0070C0"/>
                <w:sz w:val="32"/>
                <w:szCs w:val="24"/>
              </w:rPr>
              <w:t xml:space="preserve"> (SOP) </w:t>
            </w:r>
            <w:r w:rsidR="005F63D6">
              <w:rPr>
                <w:color w:val="0070C0"/>
                <w:sz w:val="32"/>
                <w:szCs w:val="24"/>
              </w:rPr>
              <w:t>IC</w:t>
            </w:r>
            <w:r w:rsidR="00E6509E" w:rsidRPr="00DC3A8F">
              <w:rPr>
                <w:color w:val="0070C0"/>
                <w:sz w:val="32"/>
                <w:szCs w:val="24"/>
              </w:rPr>
              <w:t xml:space="preserve"> </w:t>
            </w:r>
            <w:r w:rsidR="002D15C4">
              <w:rPr>
                <w:color w:val="0070C0"/>
                <w:sz w:val="32"/>
                <w:szCs w:val="24"/>
              </w:rPr>
              <w:t>M</w:t>
            </w:r>
            <w:r w:rsidR="005F63D6">
              <w:rPr>
                <w:color w:val="0070C0"/>
                <w:sz w:val="32"/>
                <w:szCs w:val="24"/>
              </w:rPr>
              <w:t>eerstromenschool</w:t>
            </w:r>
            <w:r w:rsidR="002D15C4">
              <w:rPr>
                <w:color w:val="0070C0"/>
                <w:sz w:val="32"/>
                <w:szCs w:val="24"/>
              </w:rPr>
              <w:t xml:space="preserve"> </w:t>
            </w:r>
            <w:r w:rsidR="005F63D6">
              <w:rPr>
                <w:color w:val="0070C0"/>
                <w:sz w:val="32"/>
                <w:szCs w:val="24"/>
              </w:rPr>
              <w:t>Groede</w:t>
            </w:r>
          </w:p>
          <w:p w14:paraId="030614C3" w14:textId="18C71925" w:rsidR="00CB7FCA" w:rsidRPr="00CB7FCA" w:rsidRDefault="00B124A2" w:rsidP="00CB7FCA">
            <w:pPr>
              <w:rPr>
                <w:b w:val="0"/>
                <w:color w:val="auto"/>
                <w:sz w:val="18"/>
                <w:szCs w:val="18"/>
              </w:rPr>
            </w:pPr>
            <w:r>
              <w:rPr>
                <w:b w:val="0"/>
                <w:color w:val="auto"/>
                <w:sz w:val="18"/>
                <w:szCs w:val="18"/>
              </w:rPr>
              <w:t>Juli 2022</w:t>
            </w:r>
          </w:p>
          <w:p w14:paraId="030614C4" w14:textId="77777777" w:rsidR="00CB7FCA" w:rsidRPr="00CB7FCA" w:rsidRDefault="00CB7FCA" w:rsidP="00CB7FCA">
            <w:pPr>
              <w:rPr>
                <w:b w:val="0"/>
                <w:color w:val="auto"/>
                <w:sz w:val="18"/>
                <w:szCs w:val="18"/>
              </w:rPr>
            </w:pPr>
          </w:p>
          <w:p w14:paraId="030614C5" w14:textId="77777777" w:rsidR="00CB7FCA" w:rsidRPr="00CB7FCA" w:rsidRDefault="00CB7FCA" w:rsidP="00CB7FCA">
            <w:pPr>
              <w:rPr>
                <w:b w:val="0"/>
                <w:color w:val="auto"/>
                <w:sz w:val="18"/>
                <w:szCs w:val="18"/>
              </w:rPr>
            </w:pPr>
            <w:r w:rsidRPr="00CB7FCA">
              <w:rPr>
                <w:b w:val="0"/>
                <w:color w:val="auto"/>
                <w:sz w:val="18"/>
                <w:szCs w:val="18"/>
              </w:rPr>
              <w:t>Op onze basisschool staat sociaal welbevinden en brede persoonlijke ontwikkeling voorop. Kennis is onontbeerlijk om redzaam te zijn in onze maatschappij, maar de manier waarop kinderen in het leven staan, bepaalt in hogere mate hun uiteindelijke wel</w:t>
            </w:r>
            <w:r>
              <w:rPr>
                <w:b w:val="0"/>
                <w:color w:val="auto"/>
                <w:sz w:val="18"/>
                <w:szCs w:val="18"/>
              </w:rPr>
              <w:t>zijn en vermogen om zich aan te</w:t>
            </w:r>
            <w:r w:rsidRPr="00CB7FCA">
              <w:rPr>
                <w:b w:val="0"/>
                <w:color w:val="auto"/>
                <w:sz w:val="18"/>
                <w:szCs w:val="18"/>
              </w:rPr>
              <w:t xml:space="preserve"> passen aan een zich steeds snell</w:t>
            </w:r>
            <w:r>
              <w:rPr>
                <w:b w:val="0"/>
                <w:color w:val="auto"/>
                <w:sz w:val="18"/>
                <w:szCs w:val="18"/>
              </w:rPr>
              <w:t xml:space="preserve">er veranderde maatschappij. </w:t>
            </w:r>
            <w:r w:rsidRPr="00CB7FCA">
              <w:rPr>
                <w:b w:val="0"/>
                <w:color w:val="auto"/>
                <w:sz w:val="18"/>
                <w:szCs w:val="18"/>
              </w:rPr>
              <w:t xml:space="preserve"> Respect, vertrouwen en veiligheid liggen weliswaar aan de basis van leerprestaties en persoonlijkheidsontwikkeling, maar ze zijn voor ons meer dan voorwaarden. Het zijn onze doelen. </w:t>
            </w:r>
          </w:p>
          <w:p w14:paraId="030614C6" w14:textId="77777777" w:rsidR="002D15C4" w:rsidRPr="00CB7FCA" w:rsidRDefault="002D15C4" w:rsidP="00CB7FCA">
            <w:pPr>
              <w:rPr>
                <w:b w:val="0"/>
                <w:color w:val="auto"/>
                <w:sz w:val="18"/>
                <w:szCs w:val="18"/>
              </w:rPr>
            </w:pPr>
          </w:p>
          <w:p w14:paraId="030614C7" w14:textId="07C6A071" w:rsidR="00CB7FCA" w:rsidRPr="00AF4D97" w:rsidRDefault="00CB7FCA" w:rsidP="00CB7FCA">
            <w:pPr>
              <w:rPr>
                <w:b w:val="0"/>
                <w:strike/>
                <w:color w:val="auto"/>
                <w:sz w:val="18"/>
                <w:szCs w:val="18"/>
              </w:rPr>
            </w:pPr>
            <w:r w:rsidRPr="00CB7FCA">
              <w:rPr>
                <w:b w:val="0"/>
                <w:color w:val="auto"/>
                <w:sz w:val="18"/>
                <w:szCs w:val="18"/>
              </w:rPr>
              <w:t>Ons onderwijs wordt zodanig ingericht dat de leerlingen een ononderbroken ontwikkelingsproces kunnen doorlopen. Het wordt afgestemd op de voortgang in de ontwikkeling van de leerlingen, op het gebied van de verstandelijke-, sociale-, emotionele-, motoris</w:t>
            </w:r>
            <w:r w:rsidR="005F63D6">
              <w:rPr>
                <w:b w:val="0"/>
                <w:color w:val="auto"/>
                <w:sz w:val="18"/>
                <w:szCs w:val="18"/>
              </w:rPr>
              <w:t xml:space="preserve">che- en creatieve ontwikkeling. </w:t>
            </w:r>
            <w:r w:rsidR="005F63D6" w:rsidRPr="00AF4D97">
              <w:rPr>
                <w:b w:val="0"/>
                <w:color w:val="auto"/>
                <w:sz w:val="18"/>
                <w:szCs w:val="18"/>
              </w:rPr>
              <w:t>E</w:t>
            </w:r>
            <w:r w:rsidR="009B3431" w:rsidRPr="00AF4D97">
              <w:rPr>
                <w:b w:val="0"/>
                <w:color w:val="auto"/>
                <w:sz w:val="18"/>
                <w:szCs w:val="18"/>
              </w:rPr>
              <w:t>r spr</w:t>
            </w:r>
            <w:r w:rsidR="005F63D6" w:rsidRPr="00AF4D97">
              <w:rPr>
                <w:b w:val="0"/>
                <w:color w:val="auto"/>
                <w:sz w:val="18"/>
                <w:szCs w:val="18"/>
              </w:rPr>
              <w:t xml:space="preserve">ake is van combinatiegroepen, </w:t>
            </w:r>
            <w:r w:rsidR="00DF7AA3" w:rsidRPr="00AF4D97">
              <w:rPr>
                <w:b w:val="0"/>
                <w:color w:val="auto"/>
                <w:sz w:val="18"/>
                <w:szCs w:val="18"/>
              </w:rPr>
              <w:t xml:space="preserve">waarbij het soms mogelijk is om enkele dagdelen groepen af te splitsen. </w:t>
            </w:r>
          </w:p>
          <w:p w14:paraId="030614C9" w14:textId="31312ED9" w:rsidR="00CB7FCA" w:rsidRDefault="00906D3D" w:rsidP="00CB7FCA">
            <w:pPr>
              <w:rPr>
                <w:b w:val="0"/>
                <w:color w:val="auto"/>
                <w:sz w:val="18"/>
                <w:szCs w:val="18"/>
              </w:rPr>
            </w:pPr>
            <w:r w:rsidRPr="00AF4D97">
              <w:rPr>
                <w:b w:val="0"/>
                <w:color w:val="auto"/>
                <w:sz w:val="18"/>
                <w:szCs w:val="18"/>
              </w:rPr>
              <w:t xml:space="preserve">Op onze school is er een grote tussentijdse instroom. School </w:t>
            </w:r>
            <w:r w:rsidR="001265CB" w:rsidRPr="00AF4D97">
              <w:rPr>
                <w:b w:val="0"/>
                <w:color w:val="auto"/>
                <w:sz w:val="18"/>
                <w:szCs w:val="18"/>
              </w:rPr>
              <w:t>gaat kritisch om met het aannamebeleid.</w:t>
            </w:r>
            <w:r w:rsidR="001265CB" w:rsidRPr="001265CB">
              <w:rPr>
                <w:b w:val="0"/>
                <w:color w:val="FF0000"/>
                <w:sz w:val="18"/>
                <w:szCs w:val="18"/>
              </w:rPr>
              <w:t xml:space="preserve"> </w:t>
            </w:r>
            <w:r w:rsidR="00CB7FCA" w:rsidRPr="00CB7FCA">
              <w:rPr>
                <w:b w:val="0"/>
                <w:color w:val="auto"/>
                <w:sz w:val="18"/>
                <w:szCs w:val="18"/>
              </w:rPr>
              <w:t xml:space="preserve">De school probeert in toenemende mate minder afhankelijk te worden van externe begeleiding en hulp. </w:t>
            </w:r>
            <w:r w:rsidR="000E2DBA">
              <w:rPr>
                <w:b w:val="0"/>
                <w:color w:val="auto"/>
                <w:sz w:val="18"/>
                <w:szCs w:val="18"/>
              </w:rPr>
              <w:t xml:space="preserve">Professionalisering wordt gericht op school- en jaarplan. </w:t>
            </w:r>
          </w:p>
          <w:p w14:paraId="030614CA" w14:textId="77777777" w:rsidR="002D15C4" w:rsidRPr="00CB7FCA" w:rsidRDefault="002D15C4" w:rsidP="00CB7FCA">
            <w:pPr>
              <w:rPr>
                <w:b w:val="0"/>
                <w:color w:val="auto"/>
                <w:sz w:val="18"/>
                <w:szCs w:val="18"/>
              </w:rPr>
            </w:pPr>
          </w:p>
          <w:p w14:paraId="030614CB" w14:textId="4A833E31" w:rsidR="00CB7FCA" w:rsidRDefault="00CB7FCA" w:rsidP="00CB7FCA">
            <w:pPr>
              <w:rPr>
                <w:b w:val="0"/>
                <w:color w:val="auto"/>
                <w:sz w:val="18"/>
                <w:szCs w:val="18"/>
              </w:rPr>
            </w:pPr>
            <w:r w:rsidRPr="00CB7FCA">
              <w:rPr>
                <w:b w:val="0"/>
                <w:color w:val="auto"/>
                <w:sz w:val="18"/>
                <w:szCs w:val="18"/>
              </w:rPr>
              <w:t>School en ouders</w:t>
            </w:r>
            <w:r w:rsidR="000E2DBA">
              <w:rPr>
                <w:b w:val="0"/>
                <w:color w:val="auto"/>
                <w:sz w:val="18"/>
                <w:szCs w:val="18"/>
              </w:rPr>
              <w:t>/verzorgers</w:t>
            </w:r>
            <w:r w:rsidRPr="00CB7FCA">
              <w:rPr>
                <w:b w:val="0"/>
                <w:color w:val="auto"/>
                <w:sz w:val="18"/>
                <w:szCs w:val="18"/>
              </w:rPr>
              <w:t xml:space="preserve"> hebben als gezamenlijke doel de optimale ontwikkeling van de leerlingen. School en ouders</w:t>
            </w:r>
            <w:r w:rsidR="000E2DBA">
              <w:rPr>
                <w:b w:val="0"/>
                <w:color w:val="auto"/>
                <w:sz w:val="18"/>
                <w:szCs w:val="18"/>
              </w:rPr>
              <w:t>/verzorgers</w:t>
            </w:r>
            <w:r w:rsidRPr="00CB7FCA">
              <w:rPr>
                <w:b w:val="0"/>
                <w:color w:val="auto"/>
                <w:sz w:val="18"/>
                <w:szCs w:val="18"/>
              </w:rPr>
              <w:t xml:space="preserve"> zijn hierin beiden actief betrokken. Wij zijn een school die waarde hecht aan een goed contact tussen school en ouders</w:t>
            </w:r>
            <w:r w:rsidR="005D1FDA">
              <w:rPr>
                <w:b w:val="0"/>
                <w:color w:val="auto"/>
                <w:sz w:val="18"/>
                <w:szCs w:val="18"/>
              </w:rPr>
              <w:t>.</w:t>
            </w:r>
            <w:r w:rsidRPr="00CB7FCA">
              <w:rPr>
                <w:b w:val="0"/>
                <w:color w:val="auto"/>
                <w:sz w:val="18"/>
                <w:szCs w:val="18"/>
              </w:rPr>
              <w:t xml:space="preserve"> </w:t>
            </w:r>
            <w:r w:rsidR="005D1FDA">
              <w:rPr>
                <w:b w:val="0"/>
                <w:color w:val="auto"/>
                <w:sz w:val="18"/>
                <w:szCs w:val="18"/>
              </w:rPr>
              <w:t>We proberen een open en laagdrempelige sfeer te scheppen</w:t>
            </w:r>
            <w:r w:rsidRPr="00CB7FCA">
              <w:rPr>
                <w:b w:val="0"/>
                <w:color w:val="auto"/>
                <w:sz w:val="18"/>
                <w:szCs w:val="18"/>
              </w:rPr>
              <w:t>. Ouderbetrokkenheid komt de ontwikkeling en de leerresul</w:t>
            </w:r>
            <w:r w:rsidR="005D1FDA">
              <w:rPr>
                <w:b w:val="0"/>
                <w:color w:val="auto"/>
                <w:sz w:val="18"/>
                <w:szCs w:val="18"/>
              </w:rPr>
              <w:t>taten van de leerling ten goede, waar mogelijk wordt ouderhulp ingezet ter ondersteuning van het leren.</w:t>
            </w:r>
          </w:p>
          <w:p w14:paraId="030614CC" w14:textId="77777777" w:rsidR="00AF3DCE" w:rsidRPr="00CB7FCA" w:rsidRDefault="00AF3DCE" w:rsidP="00CB7FCA">
            <w:pPr>
              <w:rPr>
                <w:b w:val="0"/>
                <w:color w:val="auto"/>
                <w:sz w:val="18"/>
                <w:szCs w:val="18"/>
              </w:rPr>
            </w:pPr>
          </w:p>
          <w:p w14:paraId="030614CD" w14:textId="77777777" w:rsidR="00CB7FCA" w:rsidRDefault="00CB7FCA" w:rsidP="00CB7FCA">
            <w:pPr>
              <w:rPr>
                <w:b w:val="0"/>
                <w:color w:val="auto"/>
                <w:sz w:val="18"/>
                <w:szCs w:val="18"/>
              </w:rPr>
            </w:pPr>
            <w:r w:rsidRPr="00CB7FCA">
              <w:rPr>
                <w:b w:val="0"/>
                <w:color w:val="auto"/>
                <w:sz w:val="18"/>
                <w:szCs w:val="18"/>
              </w:rPr>
              <w:t xml:space="preserve">Vanuit een </w:t>
            </w:r>
            <w:r w:rsidR="005D1FDA">
              <w:rPr>
                <w:b w:val="0"/>
                <w:color w:val="auto"/>
                <w:sz w:val="18"/>
                <w:szCs w:val="18"/>
              </w:rPr>
              <w:t>algemeen christelijke</w:t>
            </w:r>
            <w:r w:rsidRPr="00CB7FCA">
              <w:rPr>
                <w:b w:val="0"/>
                <w:color w:val="auto"/>
                <w:sz w:val="18"/>
                <w:szCs w:val="18"/>
              </w:rPr>
              <w:t xml:space="preserve"> identiteit werken we aan een kansrijke toekomst voor de leerlingen. Daarbij houden we rekening met de eigenheid en verschillende capaciteiten van elk kind en streven naar een optimale ontwikkeling van hun talenten; met bijzondere aa</w:t>
            </w:r>
            <w:r w:rsidR="00AF3DCE">
              <w:rPr>
                <w:b w:val="0"/>
                <w:color w:val="auto"/>
                <w:sz w:val="18"/>
                <w:szCs w:val="18"/>
              </w:rPr>
              <w:t>ndacht voor de meest kwetsbaren, in de samenleving.</w:t>
            </w:r>
          </w:p>
          <w:p w14:paraId="030614CE" w14:textId="77777777" w:rsidR="002D15C4" w:rsidRPr="00CB7FCA" w:rsidRDefault="002D15C4" w:rsidP="00CB7FCA">
            <w:pPr>
              <w:rPr>
                <w:b w:val="0"/>
                <w:color w:val="auto"/>
                <w:sz w:val="18"/>
                <w:szCs w:val="18"/>
              </w:rPr>
            </w:pPr>
          </w:p>
          <w:p w14:paraId="030614CF" w14:textId="1CED3F9A" w:rsidR="00847D98" w:rsidRPr="00F11C1B" w:rsidRDefault="00CB7FCA" w:rsidP="00CB7FCA">
            <w:pPr>
              <w:rPr>
                <w:b w:val="0"/>
                <w:color w:val="FF0000"/>
                <w:sz w:val="18"/>
                <w:szCs w:val="18"/>
              </w:rPr>
            </w:pPr>
            <w:r w:rsidRPr="00CB7FCA">
              <w:rPr>
                <w:b w:val="0"/>
                <w:color w:val="auto"/>
                <w:sz w:val="18"/>
                <w:szCs w:val="18"/>
              </w:rPr>
              <w:t>Uit de meest recente tevredenheids- en veiligheidsmeting onder leerling</w:t>
            </w:r>
            <w:r w:rsidR="005D1FDA">
              <w:rPr>
                <w:b w:val="0"/>
                <w:color w:val="auto"/>
                <w:sz w:val="18"/>
                <w:szCs w:val="18"/>
              </w:rPr>
              <w:t>en</w:t>
            </w:r>
            <w:r w:rsidRPr="00CB7FCA">
              <w:rPr>
                <w:b w:val="0"/>
                <w:color w:val="auto"/>
                <w:sz w:val="18"/>
                <w:szCs w:val="18"/>
              </w:rPr>
              <w:t xml:space="preserve"> blijkt een </w:t>
            </w:r>
            <w:r w:rsidR="005D1FDA">
              <w:rPr>
                <w:b w:val="0"/>
                <w:color w:val="auto"/>
                <w:sz w:val="18"/>
                <w:szCs w:val="18"/>
              </w:rPr>
              <w:t>zeer hoge mate van tevredenheid</w:t>
            </w:r>
            <w:r w:rsidRPr="00CB7FCA">
              <w:rPr>
                <w:b w:val="0"/>
                <w:color w:val="auto"/>
                <w:sz w:val="18"/>
                <w:szCs w:val="18"/>
              </w:rPr>
              <w:t xml:space="preserve"> en veiligheid.</w:t>
            </w:r>
            <w:r w:rsidR="00F11C1B">
              <w:rPr>
                <w:b w:val="0"/>
                <w:color w:val="FF0000"/>
                <w:sz w:val="18"/>
                <w:szCs w:val="18"/>
              </w:rPr>
              <w:t xml:space="preserve"> </w:t>
            </w:r>
          </w:p>
          <w:p w14:paraId="030614D2" w14:textId="77777777" w:rsidR="007616E3" w:rsidRPr="003C4388" w:rsidRDefault="007616E3" w:rsidP="000F7FAE">
            <w:pPr>
              <w:rPr>
                <w:b w:val="0"/>
                <w:color w:val="auto"/>
                <w:sz w:val="8"/>
                <w:szCs w:val="8"/>
                <w:u w:val="single"/>
              </w:rPr>
            </w:pPr>
            <w:bookmarkStart w:id="0" w:name="_Toc277099310"/>
            <w:bookmarkStart w:id="1" w:name="_Toc277100398"/>
            <w:bookmarkStart w:id="2" w:name="_Toc292477186"/>
            <w:bookmarkStart w:id="3" w:name="_Toc326519238"/>
            <w:bookmarkStart w:id="4" w:name="_Toc366849075"/>
          </w:p>
          <w:bookmarkEnd w:id="0"/>
          <w:bookmarkEnd w:id="1"/>
          <w:bookmarkEnd w:id="2"/>
          <w:bookmarkEnd w:id="3"/>
          <w:bookmarkEnd w:id="4"/>
          <w:p w14:paraId="030614D3" w14:textId="77777777" w:rsidR="00F61575" w:rsidRPr="003C4388" w:rsidRDefault="00F61575" w:rsidP="009E4D97">
            <w:pPr>
              <w:pStyle w:val="Geenafstand"/>
              <w:rPr>
                <w:b w:val="0"/>
                <w:color w:val="auto"/>
                <w:sz w:val="4"/>
                <w:szCs w:val="4"/>
              </w:rPr>
            </w:pPr>
          </w:p>
        </w:tc>
      </w:tr>
      <w:tr w:rsidR="003B4CFB" w:rsidRPr="003C4388" w14:paraId="030614DD" w14:textId="77777777" w:rsidTr="00D05576">
        <w:trPr>
          <w:cnfStyle w:val="000000100000" w:firstRow="0" w:lastRow="0" w:firstColumn="0" w:lastColumn="0" w:oddVBand="0" w:evenVBand="0" w:oddHBand="1" w:evenHBand="0" w:firstRowFirstColumn="0" w:firstRowLastColumn="0" w:lastRowFirstColumn="0" w:lastRowLastColumn="0"/>
          <w:trHeight w:val="173"/>
        </w:trPr>
        <w:tc>
          <w:tcPr>
            <w:cnfStyle w:val="001000000000" w:firstRow="0" w:lastRow="0" w:firstColumn="1" w:lastColumn="0" w:oddVBand="0" w:evenVBand="0" w:oddHBand="0" w:evenHBand="0" w:firstRowFirstColumn="0" w:firstRowLastColumn="0" w:lastRowFirstColumn="0" w:lastRowLastColumn="0"/>
            <w:tcW w:w="646" w:type="pct"/>
            <w:tcBorders>
              <w:left w:val="single" w:sz="12" w:space="0" w:color="365F91" w:themeColor="accent1" w:themeShade="BF"/>
              <w:right w:val="single" w:sz="4" w:space="0" w:color="92CDDC" w:themeColor="accent5" w:themeTint="99"/>
            </w:tcBorders>
            <w:shd w:val="clear" w:color="auto" w:fill="31849B" w:themeFill="accent5" w:themeFillShade="BF"/>
          </w:tcPr>
          <w:p w14:paraId="030614D5" w14:textId="77777777" w:rsidR="00FF13BA" w:rsidRPr="003C4388" w:rsidRDefault="00FF13BA">
            <w:pPr>
              <w:rPr>
                <w:sz w:val="18"/>
                <w:szCs w:val="18"/>
              </w:rPr>
            </w:pPr>
            <w:r w:rsidRPr="003C4388">
              <w:rPr>
                <w:sz w:val="18"/>
                <w:szCs w:val="18"/>
              </w:rPr>
              <w:t>Doelgroep</w:t>
            </w:r>
          </w:p>
        </w:tc>
        <w:tc>
          <w:tcPr>
            <w:tcW w:w="460" w:type="pct"/>
            <w:tcBorders>
              <w:left w:val="single" w:sz="4" w:space="0" w:color="92CDDC" w:themeColor="accent5" w:themeTint="99"/>
              <w:right w:val="single" w:sz="4" w:space="0" w:color="92CDDC" w:themeColor="accent5" w:themeTint="99"/>
            </w:tcBorders>
            <w:shd w:val="clear" w:color="auto" w:fill="31849B" w:themeFill="accent5" w:themeFillShade="BF"/>
          </w:tcPr>
          <w:p w14:paraId="030614D6" w14:textId="77777777" w:rsidR="00FF13BA" w:rsidRPr="003C4388" w:rsidRDefault="00FF13BA" w:rsidP="00847D98">
            <w:pPr>
              <w:cnfStyle w:val="000000100000" w:firstRow="0" w:lastRow="0" w:firstColumn="0" w:lastColumn="0" w:oddVBand="0" w:evenVBand="0" w:oddHBand="1" w:evenHBand="0" w:firstRowFirstColumn="0" w:firstRowLastColumn="0" w:lastRowFirstColumn="0" w:lastRowLastColumn="0"/>
              <w:rPr>
                <w:b/>
                <w:sz w:val="18"/>
                <w:szCs w:val="18"/>
              </w:rPr>
            </w:pPr>
            <w:r w:rsidRPr="003C4388">
              <w:rPr>
                <w:b/>
                <w:sz w:val="18"/>
                <w:szCs w:val="18"/>
              </w:rPr>
              <w:t>Uitstroom</w:t>
            </w:r>
            <w:r w:rsidR="006730E0" w:rsidRPr="003C4388">
              <w:rPr>
                <w:b/>
                <w:sz w:val="18"/>
                <w:szCs w:val="18"/>
              </w:rPr>
              <w:t>-</w:t>
            </w:r>
            <w:r w:rsidRPr="003C4388">
              <w:rPr>
                <w:b/>
                <w:sz w:val="18"/>
                <w:szCs w:val="18"/>
              </w:rPr>
              <w:t>bestemming</w:t>
            </w:r>
          </w:p>
        </w:tc>
        <w:tc>
          <w:tcPr>
            <w:tcW w:w="896" w:type="pct"/>
            <w:tcBorders>
              <w:left w:val="single" w:sz="4" w:space="0" w:color="92CDDC" w:themeColor="accent5" w:themeTint="99"/>
              <w:right w:val="single" w:sz="4" w:space="0" w:color="92CDDC" w:themeColor="accent5" w:themeTint="99"/>
            </w:tcBorders>
            <w:shd w:val="clear" w:color="auto" w:fill="31849B" w:themeFill="accent5" w:themeFillShade="BF"/>
          </w:tcPr>
          <w:p w14:paraId="030614D7" w14:textId="77777777" w:rsidR="00FF13BA" w:rsidRPr="003C4388" w:rsidRDefault="00FF13BA" w:rsidP="006B59BA">
            <w:pPr>
              <w:cnfStyle w:val="000000100000" w:firstRow="0" w:lastRow="0" w:firstColumn="0" w:lastColumn="0" w:oddVBand="0" w:evenVBand="0" w:oddHBand="1" w:evenHBand="0" w:firstRowFirstColumn="0" w:firstRowLastColumn="0" w:lastRowFirstColumn="0" w:lastRowLastColumn="0"/>
              <w:rPr>
                <w:b/>
                <w:sz w:val="18"/>
                <w:szCs w:val="18"/>
              </w:rPr>
            </w:pPr>
            <w:r w:rsidRPr="003C4388">
              <w:rPr>
                <w:b/>
                <w:sz w:val="18"/>
                <w:szCs w:val="18"/>
              </w:rPr>
              <w:t xml:space="preserve">Onderwijsbehoeften </w:t>
            </w:r>
            <w:r w:rsidR="00EC793D" w:rsidRPr="003C4388">
              <w:rPr>
                <w:b/>
                <w:sz w:val="18"/>
                <w:szCs w:val="18"/>
              </w:rPr>
              <w:t>(aandacht en tijd)</w:t>
            </w:r>
          </w:p>
        </w:tc>
        <w:tc>
          <w:tcPr>
            <w:tcW w:w="699" w:type="pct"/>
            <w:tcBorders>
              <w:left w:val="single" w:sz="4" w:space="0" w:color="92CDDC" w:themeColor="accent5" w:themeTint="99"/>
              <w:right w:val="single" w:sz="4" w:space="0" w:color="92CDDC" w:themeColor="accent5" w:themeTint="99"/>
            </w:tcBorders>
            <w:shd w:val="clear" w:color="auto" w:fill="31849B" w:themeFill="accent5" w:themeFillShade="BF"/>
          </w:tcPr>
          <w:p w14:paraId="030614D8" w14:textId="77777777" w:rsidR="00FF13BA" w:rsidRPr="003C4388" w:rsidRDefault="00EC793D" w:rsidP="00EC793D">
            <w:pPr>
              <w:cnfStyle w:val="000000100000" w:firstRow="0" w:lastRow="0" w:firstColumn="0" w:lastColumn="0" w:oddVBand="0" w:evenVBand="0" w:oddHBand="1" w:evenHBand="0" w:firstRowFirstColumn="0" w:firstRowLastColumn="0" w:lastRowFirstColumn="0" w:lastRowLastColumn="0"/>
              <w:rPr>
                <w:b/>
                <w:sz w:val="18"/>
                <w:szCs w:val="18"/>
              </w:rPr>
            </w:pPr>
            <w:r w:rsidRPr="003C4388">
              <w:rPr>
                <w:b/>
                <w:sz w:val="18"/>
                <w:szCs w:val="18"/>
              </w:rPr>
              <w:t xml:space="preserve">Extra ondersteuning </w:t>
            </w:r>
          </w:p>
        </w:tc>
        <w:tc>
          <w:tcPr>
            <w:tcW w:w="919" w:type="pct"/>
            <w:tcBorders>
              <w:left w:val="single" w:sz="4" w:space="0" w:color="92CDDC" w:themeColor="accent5" w:themeTint="99"/>
              <w:right w:val="single" w:sz="4" w:space="0" w:color="92CDDC" w:themeColor="accent5" w:themeTint="99"/>
            </w:tcBorders>
            <w:shd w:val="clear" w:color="auto" w:fill="31849B" w:themeFill="accent5" w:themeFillShade="BF"/>
          </w:tcPr>
          <w:p w14:paraId="030614D9" w14:textId="77777777" w:rsidR="00FF13BA" w:rsidRPr="003C4388" w:rsidRDefault="00EC793D">
            <w:pPr>
              <w:cnfStyle w:val="000000100000" w:firstRow="0" w:lastRow="0" w:firstColumn="0" w:lastColumn="0" w:oddVBand="0" w:evenVBand="0" w:oddHBand="1" w:evenHBand="0" w:firstRowFirstColumn="0" w:firstRowLastColumn="0" w:lastRowFirstColumn="0" w:lastRowLastColumn="0"/>
              <w:rPr>
                <w:b/>
                <w:sz w:val="18"/>
                <w:szCs w:val="18"/>
              </w:rPr>
            </w:pPr>
            <w:r w:rsidRPr="003C4388">
              <w:rPr>
                <w:b/>
                <w:sz w:val="18"/>
                <w:szCs w:val="18"/>
              </w:rPr>
              <w:t>Deskundigheid</w:t>
            </w:r>
          </w:p>
        </w:tc>
        <w:tc>
          <w:tcPr>
            <w:tcW w:w="744" w:type="pct"/>
            <w:tcBorders>
              <w:left w:val="single" w:sz="4" w:space="0" w:color="92CDDC" w:themeColor="accent5" w:themeTint="99"/>
              <w:right w:val="single" w:sz="4" w:space="0" w:color="92CDDC" w:themeColor="accent5" w:themeTint="99"/>
            </w:tcBorders>
            <w:shd w:val="clear" w:color="auto" w:fill="31849B" w:themeFill="accent5" w:themeFillShade="BF"/>
          </w:tcPr>
          <w:p w14:paraId="030614DA" w14:textId="77777777" w:rsidR="00FF13BA" w:rsidRPr="003C4388" w:rsidRDefault="00FF13BA" w:rsidP="00EC793D">
            <w:pPr>
              <w:cnfStyle w:val="000000100000" w:firstRow="0" w:lastRow="0" w:firstColumn="0" w:lastColumn="0" w:oddVBand="0" w:evenVBand="0" w:oddHBand="1" w:evenHBand="0" w:firstRowFirstColumn="0" w:firstRowLastColumn="0" w:lastRowFirstColumn="0" w:lastRowLastColumn="0"/>
              <w:rPr>
                <w:b/>
                <w:sz w:val="18"/>
                <w:szCs w:val="18"/>
              </w:rPr>
            </w:pPr>
            <w:r w:rsidRPr="003C4388">
              <w:rPr>
                <w:b/>
                <w:sz w:val="18"/>
                <w:szCs w:val="18"/>
              </w:rPr>
              <w:t xml:space="preserve">Specifieke </w:t>
            </w:r>
            <w:r w:rsidR="00EC793D" w:rsidRPr="003C4388">
              <w:rPr>
                <w:b/>
                <w:sz w:val="18"/>
                <w:szCs w:val="18"/>
              </w:rPr>
              <w:t>voorzieningen</w:t>
            </w:r>
            <w:r w:rsidRPr="003C4388">
              <w:rPr>
                <w:b/>
                <w:sz w:val="18"/>
                <w:szCs w:val="18"/>
              </w:rPr>
              <w:t>/gebouw</w:t>
            </w:r>
          </w:p>
        </w:tc>
        <w:tc>
          <w:tcPr>
            <w:tcW w:w="636" w:type="pct"/>
            <w:tcBorders>
              <w:left w:val="single" w:sz="4" w:space="0" w:color="92CDDC" w:themeColor="accent5" w:themeTint="99"/>
              <w:right w:val="single" w:sz="12" w:space="0" w:color="365F91" w:themeColor="accent1" w:themeShade="BF"/>
            </w:tcBorders>
            <w:shd w:val="clear" w:color="auto" w:fill="31849B" w:themeFill="accent5" w:themeFillShade="BF"/>
          </w:tcPr>
          <w:p w14:paraId="030614DB" w14:textId="77777777" w:rsidR="00FF13BA" w:rsidRPr="003C4388" w:rsidRDefault="00FF13BA">
            <w:pPr>
              <w:cnfStyle w:val="000000100000" w:firstRow="0" w:lastRow="0" w:firstColumn="0" w:lastColumn="0" w:oddVBand="0" w:evenVBand="0" w:oddHBand="1" w:evenHBand="0" w:firstRowFirstColumn="0" w:firstRowLastColumn="0" w:lastRowFirstColumn="0" w:lastRowLastColumn="0"/>
              <w:rPr>
                <w:b/>
                <w:sz w:val="18"/>
                <w:szCs w:val="18"/>
              </w:rPr>
            </w:pPr>
            <w:r w:rsidRPr="003C4388">
              <w:rPr>
                <w:b/>
                <w:sz w:val="18"/>
                <w:szCs w:val="18"/>
              </w:rPr>
              <w:t>Samenwerking</w:t>
            </w:r>
          </w:p>
          <w:p w14:paraId="030614DC" w14:textId="77777777" w:rsidR="00847D98" w:rsidRPr="003C4388" w:rsidRDefault="00847D98">
            <w:pPr>
              <w:cnfStyle w:val="000000100000" w:firstRow="0" w:lastRow="0" w:firstColumn="0" w:lastColumn="0" w:oddVBand="0" w:evenVBand="0" w:oddHBand="1" w:evenHBand="0" w:firstRowFirstColumn="0" w:firstRowLastColumn="0" w:lastRowFirstColumn="0" w:lastRowLastColumn="0"/>
              <w:rPr>
                <w:b/>
                <w:sz w:val="18"/>
                <w:szCs w:val="18"/>
              </w:rPr>
            </w:pPr>
          </w:p>
        </w:tc>
      </w:tr>
      <w:tr w:rsidR="0025601D" w:rsidRPr="003C4388" w14:paraId="0306159A" w14:textId="77777777" w:rsidTr="00D05576">
        <w:trPr>
          <w:trHeight w:val="3600"/>
        </w:trPr>
        <w:tc>
          <w:tcPr>
            <w:cnfStyle w:val="001000000000" w:firstRow="0" w:lastRow="0" w:firstColumn="1" w:lastColumn="0" w:oddVBand="0" w:evenVBand="0" w:oddHBand="0" w:evenHBand="0" w:firstRowFirstColumn="0" w:firstRowLastColumn="0" w:lastRowFirstColumn="0" w:lastRowLastColumn="0"/>
            <w:tcW w:w="646" w:type="pct"/>
            <w:tcBorders>
              <w:top w:val="single" w:sz="8" w:space="0" w:color="4BACC6" w:themeColor="accent5"/>
              <w:left w:val="single" w:sz="12" w:space="0" w:color="365F91" w:themeColor="accent1" w:themeShade="BF"/>
              <w:bottom w:val="single" w:sz="4" w:space="0" w:color="0070C0"/>
              <w:right w:val="single" w:sz="4" w:space="0" w:color="92CDDC" w:themeColor="accent5" w:themeTint="99"/>
            </w:tcBorders>
            <w:shd w:val="clear" w:color="auto" w:fill="EDF7F9"/>
          </w:tcPr>
          <w:p w14:paraId="030614DE" w14:textId="77777777" w:rsidR="00B64A0F" w:rsidRPr="003C4388" w:rsidRDefault="00777665">
            <w:pPr>
              <w:rPr>
                <w:rFonts w:cs="Arial"/>
                <w:b w:val="0"/>
                <w:bCs w:val="0"/>
                <w:sz w:val="18"/>
                <w:szCs w:val="18"/>
              </w:rPr>
            </w:pPr>
            <w:r w:rsidRPr="003C4388">
              <w:rPr>
                <w:rFonts w:cs="Arial"/>
                <w:b w:val="0"/>
                <w:bCs w:val="0"/>
                <w:sz w:val="18"/>
                <w:szCs w:val="18"/>
              </w:rPr>
              <w:t xml:space="preserve">Wij bieden </w:t>
            </w:r>
            <w:r w:rsidR="007973F7" w:rsidRPr="003C4388">
              <w:rPr>
                <w:rFonts w:cs="Arial"/>
                <w:b w:val="0"/>
                <w:bCs w:val="0"/>
                <w:sz w:val="18"/>
                <w:szCs w:val="18"/>
              </w:rPr>
              <w:t xml:space="preserve">regulier </w:t>
            </w:r>
            <w:r w:rsidRPr="003C4388">
              <w:rPr>
                <w:rFonts w:cs="Arial"/>
                <w:b w:val="0"/>
                <w:bCs w:val="0"/>
                <w:sz w:val="18"/>
                <w:szCs w:val="18"/>
              </w:rPr>
              <w:t>onderwijs aan kind</w:t>
            </w:r>
            <w:r w:rsidR="007973F7" w:rsidRPr="003C4388">
              <w:rPr>
                <w:rFonts w:cs="Arial"/>
                <w:b w:val="0"/>
                <w:bCs w:val="0"/>
                <w:sz w:val="18"/>
                <w:szCs w:val="18"/>
              </w:rPr>
              <w:t>eren van 4 tot maximaal 14 jaar met de behoeften voor basisondersteuning</w:t>
            </w:r>
            <w:r w:rsidR="00216E1D">
              <w:rPr>
                <w:rFonts w:cs="Arial"/>
                <w:b w:val="0"/>
                <w:bCs w:val="0"/>
                <w:sz w:val="18"/>
                <w:szCs w:val="18"/>
              </w:rPr>
              <w:t>, ondersteuning vanuit de interne zorgstructuur</w:t>
            </w:r>
            <w:r w:rsidR="007973F7" w:rsidRPr="003C4388">
              <w:rPr>
                <w:rFonts w:cs="Arial"/>
                <w:b w:val="0"/>
                <w:bCs w:val="0"/>
                <w:sz w:val="18"/>
                <w:szCs w:val="18"/>
              </w:rPr>
              <w:t xml:space="preserve"> en eventueel extra ondersteuning vanuit de samenwerkende </w:t>
            </w:r>
            <w:r w:rsidR="00863933" w:rsidRPr="003C4388">
              <w:rPr>
                <w:rFonts w:cs="Arial"/>
                <w:b w:val="0"/>
                <w:bCs w:val="0"/>
                <w:sz w:val="18"/>
                <w:szCs w:val="18"/>
              </w:rPr>
              <w:t>partners</w:t>
            </w:r>
            <w:r w:rsidR="007973F7" w:rsidRPr="003C4388">
              <w:rPr>
                <w:rFonts w:cs="Arial"/>
                <w:b w:val="0"/>
                <w:bCs w:val="0"/>
                <w:sz w:val="18"/>
                <w:szCs w:val="18"/>
              </w:rPr>
              <w:t>.</w:t>
            </w:r>
          </w:p>
          <w:p w14:paraId="030614DF" w14:textId="77777777" w:rsidR="00B64A0F" w:rsidRPr="003C4388" w:rsidRDefault="00B64A0F">
            <w:pPr>
              <w:rPr>
                <w:rFonts w:cs="Arial"/>
                <w:b w:val="0"/>
                <w:bCs w:val="0"/>
                <w:sz w:val="18"/>
                <w:szCs w:val="18"/>
              </w:rPr>
            </w:pPr>
          </w:p>
          <w:p w14:paraId="030614E0" w14:textId="5279A5A9" w:rsidR="00E73854" w:rsidRPr="00C96700" w:rsidRDefault="00777665">
            <w:pPr>
              <w:rPr>
                <w:rFonts w:cs="Arial"/>
                <w:b w:val="0"/>
                <w:bCs w:val="0"/>
                <w:sz w:val="18"/>
                <w:szCs w:val="18"/>
              </w:rPr>
            </w:pPr>
            <w:r w:rsidRPr="003C4388">
              <w:rPr>
                <w:rFonts w:cs="Arial"/>
                <w:b w:val="0"/>
                <w:bCs w:val="0"/>
                <w:sz w:val="18"/>
                <w:szCs w:val="18"/>
              </w:rPr>
              <w:t xml:space="preserve">Onze </w:t>
            </w:r>
            <w:proofErr w:type="spellStart"/>
            <w:r w:rsidR="00AF3DCE">
              <w:rPr>
                <w:rFonts w:cs="Arial"/>
                <w:b w:val="0"/>
                <w:bCs w:val="0"/>
                <w:sz w:val="18"/>
                <w:szCs w:val="18"/>
              </w:rPr>
              <w:t>leerlingpopulatie</w:t>
            </w:r>
            <w:proofErr w:type="spellEnd"/>
            <w:r w:rsidRPr="003C4388">
              <w:rPr>
                <w:rFonts w:cs="Arial"/>
                <w:b w:val="0"/>
                <w:bCs w:val="0"/>
                <w:sz w:val="18"/>
                <w:szCs w:val="18"/>
              </w:rPr>
              <w:t xml:space="preserve"> komt voornamelijk uit de kern</w:t>
            </w:r>
            <w:r w:rsidR="00D05576">
              <w:rPr>
                <w:rFonts w:cs="Arial"/>
                <w:b w:val="0"/>
                <w:bCs w:val="0"/>
                <w:sz w:val="18"/>
                <w:szCs w:val="18"/>
              </w:rPr>
              <w:t>en</w:t>
            </w:r>
            <w:r w:rsidRPr="003C4388">
              <w:rPr>
                <w:rFonts w:cs="Arial"/>
                <w:b w:val="0"/>
                <w:bCs w:val="0"/>
                <w:sz w:val="18"/>
                <w:szCs w:val="18"/>
              </w:rPr>
              <w:t xml:space="preserve"> </w:t>
            </w:r>
            <w:r w:rsidR="00D14794">
              <w:rPr>
                <w:rFonts w:cs="Arial"/>
                <w:b w:val="0"/>
                <w:bCs w:val="0"/>
                <w:sz w:val="18"/>
                <w:szCs w:val="18"/>
              </w:rPr>
              <w:t>Groede, Nieuwvliet en Breskens</w:t>
            </w:r>
            <w:r w:rsidR="00D05576">
              <w:rPr>
                <w:rFonts w:cs="Arial"/>
                <w:b w:val="0"/>
                <w:bCs w:val="0"/>
                <w:sz w:val="18"/>
                <w:szCs w:val="18"/>
              </w:rPr>
              <w:t>.</w:t>
            </w:r>
            <w:r w:rsidR="00101FEB">
              <w:rPr>
                <w:rFonts w:cs="Arial"/>
                <w:b w:val="0"/>
                <w:bCs w:val="0"/>
                <w:sz w:val="18"/>
                <w:szCs w:val="18"/>
              </w:rPr>
              <w:t xml:space="preserve"> 25% </w:t>
            </w:r>
            <w:r w:rsidR="00101FEB" w:rsidRPr="00C96700">
              <w:rPr>
                <w:rFonts w:cs="Arial"/>
                <w:b w:val="0"/>
                <w:bCs w:val="0"/>
                <w:sz w:val="18"/>
                <w:szCs w:val="18"/>
              </w:rPr>
              <w:t xml:space="preserve">van onze kinderen komt niet uit </w:t>
            </w:r>
            <w:r w:rsidR="00C14C5D">
              <w:rPr>
                <w:rFonts w:cs="Arial"/>
                <w:b w:val="0"/>
                <w:bCs w:val="0"/>
                <w:sz w:val="18"/>
                <w:szCs w:val="18"/>
              </w:rPr>
              <w:t>G</w:t>
            </w:r>
            <w:r w:rsidR="00101FEB" w:rsidRPr="00C96700">
              <w:rPr>
                <w:rFonts w:cs="Arial"/>
                <w:b w:val="0"/>
                <w:bCs w:val="0"/>
                <w:sz w:val="18"/>
                <w:szCs w:val="18"/>
              </w:rPr>
              <w:t xml:space="preserve">roede zelf. </w:t>
            </w:r>
          </w:p>
          <w:p w14:paraId="030614E1" w14:textId="6D90810F" w:rsidR="00B64A0F" w:rsidRPr="00C96700" w:rsidRDefault="00216E1D">
            <w:pPr>
              <w:rPr>
                <w:rFonts w:cs="Arial"/>
                <w:b w:val="0"/>
                <w:bCs w:val="0"/>
                <w:sz w:val="18"/>
                <w:szCs w:val="18"/>
              </w:rPr>
            </w:pPr>
            <w:r w:rsidRPr="00C96700">
              <w:rPr>
                <w:rFonts w:cs="Arial"/>
                <w:b w:val="0"/>
                <w:bCs w:val="0"/>
                <w:sz w:val="18"/>
                <w:szCs w:val="18"/>
              </w:rPr>
              <w:t xml:space="preserve">De NT2 leerlingen </w:t>
            </w:r>
            <w:r w:rsidR="00D05576" w:rsidRPr="00C96700">
              <w:rPr>
                <w:rFonts w:cs="Arial"/>
                <w:b w:val="0"/>
                <w:bCs w:val="0"/>
                <w:sz w:val="18"/>
                <w:szCs w:val="18"/>
              </w:rPr>
              <w:t xml:space="preserve">(± 5%) </w:t>
            </w:r>
            <w:r w:rsidRPr="00C96700">
              <w:rPr>
                <w:rFonts w:cs="Arial"/>
                <w:b w:val="0"/>
                <w:bCs w:val="0"/>
                <w:sz w:val="18"/>
                <w:szCs w:val="18"/>
              </w:rPr>
              <w:t xml:space="preserve">zijn </w:t>
            </w:r>
            <w:r w:rsidR="00D05576" w:rsidRPr="00C96700">
              <w:rPr>
                <w:rFonts w:cs="Arial"/>
                <w:b w:val="0"/>
                <w:bCs w:val="0"/>
                <w:sz w:val="18"/>
                <w:szCs w:val="18"/>
              </w:rPr>
              <w:t>afkomstig uit het Midden-Oosten</w:t>
            </w:r>
            <w:r w:rsidR="00640476" w:rsidRPr="00C96700">
              <w:rPr>
                <w:rFonts w:cs="Arial"/>
                <w:b w:val="0"/>
                <w:bCs w:val="0"/>
                <w:sz w:val="18"/>
                <w:szCs w:val="18"/>
              </w:rPr>
              <w:t xml:space="preserve"> en Polen</w:t>
            </w:r>
            <w:r w:rsidRPr="00C96700">
              <w:rPr>
                <w:rFonts w:cs="Arial"/>
                <w:b w:val="0"/>
                <w:bCs w:val="0"/>
                <w:sz w:val="18"/>
                <w:szCs w:val="18"/>
              </w:rPr>
              <w:t>.</w:t>
            </w:r>
            <w:r w:rsidR="00D14794" w:rsidRPr="00C96700">
              <w:rPr>
                <w:rFonts w:cs="Arial"/>
                <w:b w:val="0"/>
                <w:bCs w:val="0"/>
                <w:sz w:val="18"/>
                <w:szCs w:val="18"/>
              </w:rPr>
              <w:t xml:space="preserve"> </w:t>
            </w:r>
          </w:p>
          <w:p w14:paraId="030614E2" w14:textId="77777777" w:rsidR="00E73854" w:rsidRPr="003C4388" w:rsidRDefault="00E73854">
            <w:pPr>
              <w:rPr>
                <w:rFonts w:cs="Arial"/>
                <w:b w:val="0"/>
                <w:bCs w:val="0"/>
                <w:sz w:val="18"/>
                <w:szCs w:val="18"/>
              </w:rPr>
            </w:pPr>
          </w:p>
          <w:p w14:paraId="030614E3" w14:textId="77777777" w:rsidR="0025601D" w:rsidRPr="003C4388" w:rsidRDefault="0025601D">
            <w:pPr>
              <w:rPr>
                <w:rFonts w:cs="Arial"/>
                <w:b w:val="0"/>
                <w:bCs w:val="0"/>
                <w:sz w:val="18"/>
                <w:szCs w:val="18"/>
              </w:rPr>
            </w:pPr>
          </w:p>
          <w:p w14:paraId="030614E4" w14:textId="77777777" w:rsidR="0025601D" w:rsidRPr="003C4388" w:rsidRDefault="0025601D">
            <w:pPr>
              <w:rPr>
                <w:rFonts w:cs="Arial"/>
                <w:b w:val="0"/>
                <w:bCs w:val="0"/>
                <w:sz w:val="18"/>
                <w:szCs w:val="18"/>
              </w:rPr>
            </w:pPr>
          </w:p>
          <w:p w14:paraId="030614E5" w14:textId="77777777" w:rsidR="000F7B0A" w:rsidRPr="003C4388" w:rsidRDefault="000F7B0A">
            <w:pPr>
              <w:rPr>
                <w:rFonts w:cs="Arial"/>
                <w:b w:val="0"/>
                <w:bCs w:val="0"/>
                <w:sz w:val="18"/>
                <w:szCs w:val="18"/>
              </w:rPr>
            </w:pPr>
          </w:p>
          <w:p w14:paraId="030614E6" w14:textId="77777777" w:rsidR="000F7B0A" w:rsidRPr="003C4388" w:rsidRDefault="000F7B0A" w:rsidP="000F7B0A">
            <w:pPr>
              <w:rPr>
                <w:rFonts w:cs="Arial"/>
                <w:sz w:val="18"/>
                <w:szCs w:val="18"/>
              </w:rPr>
            </w:pPr>
          </w:p>
          <w:p w14:paraId="030614E7" w14:textId="77777777" w:rsidR="000F7B0A" w:rsidRPr="003C4388" w:rsidRDefault="000F7B0A" w:rsidP="000F7B0A">
            <w:pPr>
              <w:rPr>
                <w:rFonts w:cs="Arial"/>
                <w:sz w:val="18"/>
                <w:szCs w:val="18"/>
              </w:rPr>
            </w:pPr>
          </w:p>
          <w:p w14:paraId="030614E8" w14:textId="77777777" w:rsidR="000F7B0A" w:rsidRPr="003C4388" w:rsidRDefault="000F7B0A" w:rsidP="000F7B0A">
            <w:pPr>
              <w:rPr>
                <w:rFonts w:cs="Arial"/>
                <w:sz w:val="18"/>
                <w:szCs w:val="18"/>
              </w:rPr>
            </w:pPr>
          </w:p>
          <w:p w14:paraId="030614E9" w14:textId="77777777" w:rsidR="000F7B0A" w:rsidRPr="003C4388" w:rsidRDefault="000F7B0A" w:rsidP="000F7B0A">
            <w:pPr>
              <w:rPr>
                <w:rFonts w:cs="Arial"/>
                <w:b w:val="0"/>
                <w:bCs w:val="0"/>
                <w:sz w:val="18"/>
                <w:szCs w:val="18"/>
              </w:rPr>
            </w:pPr>
          </w:p>
          <w:p w14:paraId="030614EA" w14:textId="77777777" w:rsidR="000F7B0A" w:rsidRPr="003C4388" w:rsidRDefault="000F7B0A" w:rsidP="000F7B0A">
            <w:pPr>
              <w:rPr>
                <w:rFonts w:cs="Arial"/>
                <w:sz w:val="18"/>
                <w:szCs w:val="18"/>
              </w:rPr>
            </w:pPr>
          </w:p>
          <w:p w14:paraId="030614EB" w14:textId="77777777" w:rsidR="000F7B0A" w:rsidRPr="003C4388" w:rsidRDefault="000F7B0A" w:rsidP="000F7B0A">
            <w:pPr>
              <w:rPr>
                <w:rFonts w:cs="Arial"/>
                <w:b w:val="0"/>
                <w:bCs w:val="0"/>
                <w:sz w:val="18"/>
                <w:szCs w:val="18"/>
              </w:rPr>
            </w:pPr>
          </w:p>
          <w:p w14:paraId="030614EC" w14:textId="77777777" w:rsidR="000F7B0A" w:rsidRPr="003C4388" w:rsidRDefault="000F7B0A" w:rsidP="000F7B0A">
            <w:pPr>
              <w:rPr>
                <w:rFonts w:cs="Arial"/>
                <w:b w:val="0"/>
                <w:bCs w:val="0"/>
                <w:sz w:val="18"/>
                <w:szCs w:val="18"/>
              </w:rPr>
            </w:pPr>
          </w:p>
          <w:p w14:paraId="030614ED" w14:textId="77777777" w:rsidR="000F7B0A" w:rsidRPr="005C03C2" w:rsidRDefault="000F7B0A" w:rsidP="000F7B0A">
            <w:pPr>
              <w:rPr>
                <w:rFonts w:cs="Arial"/>
                <w:b w:val="0"/>
                <w:bCs w:val="0"/>
                <w:color w:val="FF0000"/>
                <w:sz w:val="18"/>
                <w:szCs w:val="18"/>
              </w:rPr>
            </w:pPr>
          </w:p>
          <w:p w14:paraId="030614EE" w14:textId="77777777" w:rsidR="0025601D" w:rsidRPr="003C4388" w:rsidRDefault="0025601D" w:rsidP="000F7B0A">
            <w:pPr>
              <w:jc w:val="center"/>
              <w:rPr>
                <w:rFonts w:cs="Arial"/>
                <w:sz w:val="18"/>
                <w:szCs w:val="18"/>
              </w:rPr>
            </w:pPr>
          </w:p>
        </w:tc>
        <w:tc>
          <w:tcPr>
            <w:tcW w:w="460" w:type="pct"/>
            <w:tcBorders>
              <w:top w:val="single" w:sz="8" w:space="0" w:color="4BACC6" w:themeColor="accent5"/>
              <w:left w:val="single" w:sz="4" w:space="0" w:color="92CDDC" w:themeColor="accent5" w:themeTint="99"/>
              <w:bottom w:val="single" w:sz="4" w:space="0" w:color="0070C0"/>
              <w:right w:val="single" w:sz="4" w:space="0" w:color="92CDDC" w:themeColor="accent5" w:themeTint="99"/>
            </w:tcBorders>
            <w:shd w:val="clear" w:color="auto" w:fill="EDF7F9"/>
          </w:tcPr>
          <w:p w14:paraId="030614EF" w14:textId="77777777" w:rsidR="0025601D" w:rsidRPr="003C4388" w:rsidRDefault="00887BA7" w:rsidP="00887BA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C4388">
              <w:rPr>
                <w:rFonts w:cs="Arial"/>
                <w:sz w:val="18"/>
                <w:szCs w:val="18"/>
              </w:rPr>
              <w:t>Het grootste deel van onze leerlingen stroomt uit naar:</w:t>
            </w:r>
          </w:p>
          <w:p w14:paraId="030614F0" w14:textId="77777777" w:rsidR="00887BA7" w:rsidRPr="003C4388" w:rsidRDefault="00887BA7" w:rsidP="00887BA7">
            <w:pPr>
              <w:cnfStyle w:val="000000000000" w:firstRow="0" w:lastRow="0" w:firstColumn="0" w:lastColumn="0" w:oddVBand="0" w:evenVBand="0" w:oddHBand="0" w:evenHBand="0" w:firstRowFirstColumn="0" w:firstRowLastColumn="0" w:lastRowFirstColumn="0" w:lastRowLastColumn="0"/>
              <w:rPr>
                <w:rFonts w:cs="Arial"/>
                <w:sz w:val="18"/>
                <w:szCs w:val="18"/>
              </w:rPr>
            </w:pPr>
          </w:p>
          <w:p w14:paraId="030614F1" w14:textId="77777777" w:rsidR="00B64A0F" w:rsidRPr="003C4388" w:rsidRDefault="00B64A0F" w:rsidP="005660A2">
            <w:pPr>
              <w:pStyle w:val="Lijstalinea"/>
              <w:numPr>
                <w:ilvl w:val="0"/>
                <w:numId w:val="20"/>
              </w:numPr>
              <w:ind w:left="357" w:hanging="357"/>
              <w:cnfStyle w:val="000000000000" w:firstRow="0" w:lastRow="0" w:firstColumn="0" w:lastColumn="0" w:oddVBand="0" w:evenVBand="0" w:oddHBand="0" w:evenHBand="0" w:firstRowFirstColumn="0" w:firstRowLastColumn="0" w:lastRowFirstColumn="0" w:lastRowLastColumn="0"/>
              <w:rPr>
                <w:rFonts w:cs="Arial"/>
                <w:sz w:val="18"/>
                <w:szCs w:val="18"/>
              </w:rPr>
            </w:pPr>
            <w:r w:rsidRPr="003C4388">
              <w:rPr>
                <w:rFonts w:cs="Arial"/>
                <w:sz w:val="18"/>
                <w:szCs w:val="18"/>
              </w:rPr>
              <w:t>LWOO</w:t>
            </w:r>
          </w:p>
          <w:p w14:paraId="030614F2" w14:textId="77777777" w:rsidR="0025601D" w:rsidRPr="003C4388" w:rsidRDefault="0025601D" w:rsidP="005660A2">
            <w:pPr>
              <w:pStyle w:val="Lijstalinea"/>
              <w:numPr>
                <w:ilvl w:val="0"/>
                <w:numId w:val="20"/>
              </w:numPr>
              <w:ind w:left="357" w:hanging="357"/>
              <w:cnfStyle w:val="000000000000" w:firstRow="0" w:lastRow="0" w:firstColumn="0" w:lastColumn="0" w:oddVBand="0" w:evenVBand="0" w:oddHBand="0" w:evenHBand="0" w:firstRowFirstColumn="0" w:firstRowLastColumn="0" w:lastRowFirstColumn="0" w:lastRowLastColumn="0"/>
              <w:rPr>
                <w:rFonts w:cs="Arial"/>
                <w:sz w:val="18"/>
                <w:szCs w:val="18"/>
              </w:rPr>
            </w:pPr>
            <w:r w:rsidRPr="003C4388">
              <w:rPr>
                <w:rFonts w:cs="Arial"/>
                <w:sz w:val="18"/>
                <w:szCs w:val="18"/>
              </w:rPr>
              <w:t>VMBO BB</w:t>
            </w:r>
          </w:p>
          <w:p w14:paraId="030614F3" w14:textId="77777777" w:rsidR="0025601D" w:rsidRPr="003C4388" w:rsidRDefault="0025601D" w:rsidP="005660A2">
            <w:pPr>
              <w:pStyle w:val="Lijstalinea"/>
              <w:numPr>
                <w:ilvl w:val="0"/>
                <w:numId w:val="20"/>
              </w:numPr>
              <w:ind w:left="357" w:hanging="357"/>
              <w:cnfStyle w:val="000000000000" w:firstRow="0" w:lastRow="0" w:firstColumn="0" w:lastColumn="0" w:oddVBand="0" w:evenVBand="0" w:oddHBand="0" w:evenHBand="0" w:firstRowFirstColumn="0" w:firstRowLastColumn="0" w:lastRowFirstColumn="0" w:lastRowLastColumn="0"/>
              <w:rPr>
                <w:rFonts w:cs="Arial"/>
                <w:sz w:val="18"/>
                <w:szCs w:val="18"/>
              </w:rPr>
            </w:pPr>
            <w:r w:rsidRPr="003C4388">
              <w:rPr>
                <w:rFonts w:cs="Arial"/>
                <w:sz w:val="18"/>
                <w:szCs w:val="18"/>
              </w:rPr>
              <w:t>VMBO KB</w:t>
            </w:r>
          </w:p>
          <w:p w14:paraId="030614F4" w14:textId="77777777" w:rsidR="0025601D" w:rsidRPr="003C4388" w:rsidRDefault="0025601D" w:rsidP="005660A2">
            <w:pPr>
              <w:pStyle w:val="Lijstalinea"/>
              <w:numPr>
                <w:ilvl w:val="0"/>
                <w:numId w:val="20"/>
              </w:numPr>
              <w:ind w:left="357" w:hanging="357"/>
              <w:cnfStyle w:val="000000000000" w:firstRow="0" w:lastRow="0" w:firstColumn="0" w:lastColumn="0" w:oddVBand="0" w:evenVBand="0" w:oddHBand="0" w:evenHBand="0" w:firstRowFirstColumn="0" w:firstRowLastColumn="0" w:lastRowFirstColumn="0" w:lastRowLastColumn="0"/>
              <w:rPr>
                <w:rFonts w:cs="Arial"/>
                <w:sz w:val="18"/>
                <w:szCs w:val="18"/>
              </w:rPr>
            </w:pPr>
            <w:r w:rsidRPr="003C4388">
              <w:rPr>
                <w:rFonts w:cs="Arial"/>
                <w:sz w:val="18"/>
                <w:szCs w:val="18"/>
              </w:rPr>
              <w:t>VMBO T</w:t>
            </w:r>
          </w:p>
          <w:p w14:paraId="030614F5" w14:textId="77777777" w:rsidR="0025601D" w:rsidRPr="003C4388" w:rsidRDefault="0025601D" w:rsidP="005660A2">
            <w:pPr>
              <w:pStyle w:val="Lijstalinea"/>
              <w:numPr>
                <w:ilvl w:val="0"/>
                <w:numId w:val="20"/>
              </w:numPr>
              <w:ind w:left="357" w:hanging="357"/>
              <w:cnfStyle w:val="000000000000" w:firstRow="0" w:lastRow="0" w:firstColumn="0" w:lastColumn="0" w:oddVBand="0" w:evenVBand="0" w:oddHBand="0" w:evenHBand="0" w:firstRowFirstColumn="0" w:firstRowLastColumn="0" w:lastRowFirstColumn="0" w:lastRowLastColumn="0"/>
              <w:rPr>
                <w:rFonts w:cs="Arial"/>
                <w:sz w:val="18"/>
                <w:szCs w:val="18"/>
              </w:rPr>
            </w:pPr>
            <w:r w:rsidRPr="003C4388">
              <w:rPr>
                <w:rFonts w:cs="Arial"/>
                <w:sz w:val="18"/>
                <w:szCs w:val="18"/>
              </w:rPr>
              <w:t>HAVO</w:t>
            </w:r>
          </w:p>
          <w:p w14:paraId="030614F6" w14:textId="77777777" w:rsidR="00B64A0F" w:rsidRPr="003C4388" w:rsidRDefault="00B64A0F" w:rsidP="005660A2">
            <w:pPr>
              <w:pStyle w:val="Lijstalinea"/>
              <w:numPr>
                <w:ilvl w:val="0"/>
                <w:numId w:val="20"/>
              </w:numPr>
              <w:ind w:left="357" w:hanging="357"/>
              <w:cnfStyle w:val="000000000000" w:firstRow="0" w:lastRow="0" w:firstColumn="0" w:lastColumn="0" w:oddVBand="0" w:evenVBand="0" w:oddHBand="0" w:evenHBand="0" w:firstRowFirstColumn="0" w:firstRowLastColumn="0" w:lastRowFirstColumn="0" w:lastRowLastColumn="0"/>
              <w:rPr>
                <w:rFonts w:cs="Arial"/>
                <w:sz w:val="18"/>
                <w:szCs w:val="18"/>
              </w:rPr>
            </w:pPr>
            <w:r w:rsidRPr="003C4388">
              <w:rPr>
                <w:rFonts w:cs="Arial"/>
                <w:sz w:val="18"/>
                <w:szCs w:val="18"/>
              </w:rPr>
              <w:t>VWO</w:t>
            </w:r>
          </w:p>
          <w:p w14:paraId="030614F7" w14:textId="352B4E3E" w:rsidR="00B64A0F" w:rsidRDefault="00DA5FC4" w:rsidP="005660A2">
            <w:pPr>
              <w:pStyle w:val="Lijstalinea"/>
              <w:numPr>
                <w:ilvl w:val="0"/>
                <w:numId w:val="20"/>
              </w:numPr>
              <w:ind w:left="357" w:hanging="357"/>
              <w:cnfStyle w:val="000000000000" w:firstRow="0" w:lastRow="0" w:firstColumn="0" w:lastColumn="0" w:oddVBand="0" w:evenVBand="0" w:oddHBand="0" w:evenHBand="0" w:firstRowFirstColumn="0" w:firstRowLastColumn="0" w:lastRowFirstColumn="0" w:lastRowLastColumn="0"/>
              <w:rPr>
                <w:rFonts w:cs="Arial"/>
                <w:sz w:val="18"/>
                <w:szCs w:val="18"/>
              </w:rPr>
            </w:pPr>
            <w:r w:rsidRPr="003C4388">
              <w:rPr>
                <w:rFonts w:cs="Arial"/>
                <w:sz w:val="18"/>
                <w:szCs w:val="18"/>
              </w:rPr>
              <w:t>G</w:t>
            </w:r>
            <w:r w:rsidR="00B64A0F" w:rsidRPr="003C4388">
              <w:rPr>
                <w:rFonts w:cs="Arial"/>
                <w:sz w:val="18"/>
                <w:szCs w:val="18"/>
              </w:rPr>
              <w:t>ymnasium</w:t>
            </w:r>
          </w:p>
          <w:p w14:paraId="5E970CFA" w14:textId="77777777" w:rsidR="00DA5FC4" w:rsidRPr="003C4388" w:rsidRDefault="00DA5FC4" w:rsidP="00DA5FC4">
            <w:pPr>
              <w:pStyle w:val="Lijstalinea"/>
              <w:ind w:left="357"/>
              <w:cnfStyle w:val="000000000000" w:firstRow="0" w:lastRow="0" w:firstColumn="0" w:lastColumn="0" w:oddVBand="0" w:evenVBand="0" w:oddHBand="0" w:evenHBand="0" w:firstRowFirstColumn="0" w:firstRowLastColumn="0" w:lastRowFirstColumn="0" w:lastRowLastColumn="0"/>
              <w:rPr>
                <w:rFonts w:cs="Arial"/>
                <w:sz w:val="18"/>
                <w:szCs w:val="18"/>
              </w:rPr>
            </w:pPr>
          </w:p>
          <w:p w14:paraId="030614F8" w14:textId="77777777" w:rsidR="00887BA7" w:rsidRDefault="00216E1D" w:rsidP="00887BA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FC6AA1">
              <w:rPr>
                <w:rFonts w:cs="Arial"/>
                <w:sz w:val="18"/>
                <w:szCs w:val="18"/>
              </w:rPr>
              <w:t xml:space="preserve">Waarvan 80% </w:t>
            </w:r>
            <w:r>
              <w:rPr>
                <w:rFonts w:cs="Arial"/>
                <w:sz w:val="18"/>
                <w:szCs w:val="18"/>
              </w:rPr>
              <w:t>naar VMBO T of hoger gaat.</w:t>
            </w:r>
          </w:p>
          <w:p w14:paraId="030614F9" w14:textId="77777777" w:rsidR="00216E1D" w:rsidRPr="003C4388" w:rsidRDefault="00216E1D" w:rsidP="00887BA7">
            <w:pPr>
              <w:cnfStyle w:val="000000000000" w:firstRow="0" w:lastRow="0" w:firstColumn="0" w:lastColumn="0" w:oddVBand="0" w:evenVBand="0" w:oddHBand="0" w:evenHBand="0" w:firstRowFirstColumn="0" w:firstRowLastColumn="0" w:lastRowFirstColumn="0" w:lastRowLastColumn="0"/>
              <w:rPr>
                <w:rFonts w:cs="Arial"/>
                <w:sz w:val="18"/>
                <w:szCs w:val="18"/>
              </w:rPr>
            </w:pPr>
          </w:p>
          <w:p w14:paraId="030614FA" w14:textId="77777777" w:rsidR="00887BA7" w:rsidRPr="003C4388" w:rsidRDefault="00887BA7" w:rsidP="00887BA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C4388">
              <w:rPr>
                <w:rFonts w:cs="Arial"/>
                <w:sz w:val="18"/>
                <w:szCs w:val="18"/>
              </w:rPr>
              <w:t>Tevens zijn er ook verwijzingen naar:</w:t>
            </w:r>
          </w:p>
          <w:p w14:paraId="030614FB" w14:textId="77777777" w:rsidR="00887BA7" w:rsidRPr="003C4388" w:rsidRDefault="00887BA7" w:rsidP="00887BA7">
            <w:pPr>
              <w:pStyle w:val="Lijstalinea"/>
              <w:numPr>
                <w:ilvl w:val="0"/>
                <w:numId w:val="20"/>
              </w:numPr>
              <w:ind w:left="357" w:hanging="357"/>
              <w:cnfStyle w:val="000000000000" w:firstRow="0" w:lastRow="0" w:firstColumn="0" w:lastColumn="0" w:oddVBand="0" w:evenVBand="0" w:oddHBand="0" w:evenHBand="0" w:firstRowFirstColumn="0" w:firstRowLastColumn="0" w:lastRowFirstColumn="0" w:lastRowLastColumn="0"/>
              <w:rPr>
                <w:rFonts w:cs="Arial"/>
                <w:sz w:val="18"/>
                <w:szCs w:val="18"/>
              </w:rPr>
            </w:pPr>
            <w:r w:rsidRPr="003C4388">
              <w:rPr>
                <w:rFonts w:cs="Arial"/>
                <w:sz w:val="18"/>
                <w:szCs w:val="18"/>
              </w:rPr>
              <w:t>VSO</w:t>
            </w:r>
          </w:p>
          <w:p w14:paraId="030614FC" w14:textId="77777777" w:rsidR="00887BA7" w:rsidRDefault="00887BA7" w:rsidP="00887BA7">
            <w:pPr>
              <w:pStyle w:val="Lijstalinea"/>
              <w:numPr>
                <w:ilvl w:val="0"/>
                <w:numId w:val="20"/>
              </w:numPr>
              <w:ind w:left="357" w:hanging="357"/>
              <w:cnfStyle w:val="000000000000" w:firstRow="0" w:lastRow="0" w:firstColumn="0" w:lastColumn="0" w:oddVBand="0" w:evenVBand="0" w:oddHBand="0" w:evenHBand="0" w:firstRowFirstColumn="0" w:firstRowLastColumn="0" w:lastRowFirstColumn="0" w:lastRowLastColumn="0"/>
              <w:rPr>
                <w:rFonts w:cs="Arial"/>
                <w:sz w:val="18"/>
                <w:szCs w:val="18"/>
              </w:rPr>
            </w:pPr>
            <w:r w:rsidRPr="003C4388">
              <w:rPr>
                <w:rFonts w:cs="Arial"/>
                <w:sz w:val="18"/>
                <w:szCs w:val="18"/>
              </w:rPr>
              <w:t>PRO</w:t>
            </w:r>
          </w:p>
          <w:p w14:paraId="030614FD" w14:textId="77777777" w:rsidR="00D05576" w:rsidRPr="003C4388" w:rsidRDefault="00D05576" w:rsidP="00887BA7">
            <w:pPr>
              <w:pStyle w:val="Lijstalinea"/>
              <w:numPr>
                <w:ilvl w:val="0"/>
                <w:numId w:val="20"/>
              </w:numPr>
              <w:ind w:left="357" w:hanging="357"/>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OAT</w:t>
            </w:r>
          </w:p>
          <w:p w14:paraId="030614FE" w14:textId="77777777" w:rsidR="00887BA7" w:rsidRDefault="00887BA7" w:rsidP="00887BA7">
            <w:pPr>
              <w:cnfStyle w:val="000000000000" w:firstRow="0" w:lastRow="0" w:firstColumn="0" w:lastColumn="0" w:oddVBand="0" w:evenVBand="0" w:oddHBand="0" w:evenHBand="0" w:firstRowFirstColumn="0" w:firstRowLastColumn="0" w:lastRowFirstColumn="0" w:lastRowLastColumn="0"/>
              <w:rPr>
                <w:rFonts w:cs="Arial"/>
                <w:sz w:val="18"/>
                <w:szCs w:val="18"/>
              </w:rPr>
            </w:pPr>
          </w:p>
          <w:p w14:paraId="030614FF" w14:textId="77777777" w:rsidR="00216E1D" w:rsidRPr="003C4388" w:rsidRDefault="00216E1D" w:rsidP="00887BA7">
            <w:pPr>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Het verwijzings</w:t>
            </w:r>
            <w:r w:rsidR="00D05576">
              <w:rPr>
                <w:rFonts w:cs="Arial"/>
                <w:sz w:val="18"/>
                <w:szCs w:val="18"/>
              </w:rPr>
              <w:t>-</w:t>
            </w:r>
            <w:r>
              <w:rPr>
                <w:rFonts w:cs="Arial"/>
                <w:sz w:val="18"/>
                <w:szCs w:val="18"/>
              </w:rPr>
              <w:t xml:space="preserve">percentage naar SBO/SO is in de afgelopen </w:t>
            </w:r>
            <w:r w:rsidR="00D05576">
              <w:rPr>
                <w:rFonts w:cs="Arial"/>
                <w:sz w:val="18"/>
                <w:szCs w:val="18"/>
              </w:rPr>
              <w:t>1</w:t>
            </w:r>
            <w:r>
              <w:rPr>
                <w:rFonts w:cs="Arial"/>
                <w:sz w:val="18"/>
                <w:szCs w:val="18"/>
              </w:rPr>
              <w:t>0 jaar (vrijwel) nihil.</w:t>
            </w:r>
          </w:p>
          <w:p w14:paraId="03061500" w14:textId="77777777" w:rsidR="0025601D" w:rsidRPr="003C4388" w:rsidRDefault="0025601D">
            <w:pPr>
              <w:cnfStyle w:val="000000000000" w:firstRow="0" w:lastRow="0" w:firstColumn="0" w:lastColumn="0" w:oddVBand="0" w:evenVBand="0" w:oddHBand="0" w:evenHBand="0" w:firstRowFirstColumn="0" w:firstRowLastColumn="0" w:lastRowFirstColumn="0" w:lastRowLastColumn="0"/>
              <w:rPr>
                <w:rFonts w:cs="Arial"/>
                <w:sz w:val="18"/>
                <w:szCs w:val="18"/>
              </w:rPr>
            </w:pPr>
          </w:p>
          <w:p w14:paraId="03061501" w14:textId="77777777" w:rsidR="0025601D" w:rsidRPr="003C4388" w:rsidRDefault="0025601D">
            <w:pPr>
              <w:cnfStyle w:val="000000000000" w:firstRow="0" w:lastRow="0" w:firstColumn="0" w:lastColumn="0" w:oddVBand="0" w:evenVBand="0" w:oddHBand="0" w:evenHBand="0" w:firstRowFirstColumn="0" w:firstRowLastColumn="0" w:lastRowFirstColumn="0" w:lastRowLastColumn="0"/>
              <w:rPr>
                <w:rFonts w:cs="Arial"/>
                <w:sz w:val="18"/>
                <w:szCs w:val="18"/>
              </w:rPr>
            </w:pPr>
          </w:p>
          <w:p w14:paraId="03061502" w14:textId="77777777" w:rsidR="0025601D" w:rsidRPr="003C4388" w:rsidRDefault="0025601D">
            <w:pPr>
              <w:cnfStyle w:val="000000000000" w:firstRow="0" w:lastRow="0" w:firstColumn="0" w:lastColumn="0" w:oddVBand="0" w:evenVBand="0" w:oddHBand="0" w:evenHBand="0" w:firstRowFirstColumn="0" w:firstRowLastColumn="0" w:lastRowFirstColumn="0" w:lastRowLastColumn="0"/>
              <w:rPr>
                <w:rFonts w:cs="Arial"/>
                <w:sz w:val="18"/>
                <w:szCs w:val="18"/>
              </w:rPr>
            </w:pPr>
          </w:p>
          <w:p w14:paraId="03061503" w14:textId="77777777" w:rsidR="0025601D" w:rsidRPr="003C4388" w:rsidRDefault="0025601D">
            <w:pPr>
              <w:cnfStyle w:val="000000000000" w:firstRow="0" w:lastRow="0" w:firstColumn="0" w:lastColumn="0" w:oddVBand="0" w:evenVBand="0" w:oddHBand="0" w:evenHBand="0" w:firstRowFirstColumn="0" w:firstRowLastColumn="0" w:lastRowFirstColumn="0" w:lastRowLastColumn="0"/>
              <w:rPr>
                <w:rFonts w:cs="Arial"/>
                <w:sz w:val="18"/>
                <w:szCs w:val="18"/>
              </w:rPr>
            </w:pPr>
          </w:p>
          <w:p w14:paraId="03061504" w14:textId="77777777" w:rsidR="0025601D" w:rsidRPr="003C4388" w:rsidRDefault="0025601D">
            <w:pPr>
              <w:cnfStyle w:val="000000000000" w:firstRow="0" w:lastRow="0" w:firstColumn="0" w:lastColumn="0" w:oddVBand="0" w:evenVBand="0" w:oddHBand="0" w:evenHBand="0" w:firstRowFirstColumn="0" w:firstRowLastColumn="0" w:lastRowFirstColumn="0" w:lastRowLastColumn="0"/>
              <w:rPr>
                <w:rFonts w:cs="Arial"/>
                <w:sz w:val="18"/>
                <w:szCs w:val="18"/>
              </w:rPr>
            </w:pPr>
          </w:p>
          <w:p w14:paraId="03061505" w14:textId="77777777" w:rsidR="0025601D" w:rsidRPr="003C4388" w:rsidRDefault="0025601D">
            <w:pPr>
              <w:cnfStyle w:val="000000000000" w:firstRow="0" w:lastRow="0" w:firstColumn="0" w:lastColumn="0" w:oddVBand="0" w:evenVBand="0" w:oddHBand="0" w:evenHBand="0" w:firstRowFirstColumn="0" w:firstRowLastColumn="0" w:lastRowFirstColumn="0" w:lastRowLastColumn="0"/>
              <w:rPr>
                <w:rFonts w:cs="Arial"/>
                <w:sz w:val="18"/>
                <w:szCs w:val="18"/>
              </w:rPr>
            </w:pPr>
          </w:p>
          <w:p w14:paraId="03061506" w14:textId="77777777" w:rsidR="0025601D" w:rsidRPr="003C4388" w:rsidRDefault="0025601D">
            <w:pPr>
              <w:cnfStyle w:val="000000000000" w:firstRow="0" w:lastRow="0" w:firstColumn="0" w:lastColumn="0" w:oddVBand="0" w:evenVBand="0" w:oddHBand="0" w:evenHBand="0" w:firstRowFirstColumn="0" w:firstRowLastColumn="0" w:lastRowFirstColumn="0" w:lastRowLastColumn="0"/>
              <w:rPr>
                <w:rFonts w:cs="Arial"/>
                <w:sz w:val="18"/>
                <w:szCs w:val="18"/>
              </w:rPr>
            </w:pPr>
          </w:p>
          <w:p w14:paraId="03061507" w14:textId="77777777" w:rsidR="0025601D" w:rsidRPr="003C4388" w:rsidRDefault="0025601D">
            <w:pPr>
              <w:cnfStyle w:val="000000000000" w:firstRow="0" w:lastRow="0" w:firstColumn="0" w:lastColumn="0" w:oddVBand="0" w:evenVBand="0" w:oddHBand="0" w:evenHBand="0" w:firstRowFirstColumn="0" w:firstRowLastColumn="0" w:lastRowFirstColumn="0" w:lastRowLastColumn="0"/>
              <w:rPr>
                <w:rFonts w:cs="Arial"/>
                <w:sz w:val="18"/>
                <w:szCs w:val="18"/>
              </w:rPr>
            </w:pPr>
          </w:p>
          <w:p w14:paraId="03061508" w14:textId="77777777" w:rsidR="0025601D" w:rsidRPr="003C4388" w:rsidRDefault="0025601D">
            <w:pPr>
              <w:cnfStyle w:val="000000000000" w:firstRow="0" w:lastRow="0" w:firstColumn="0" w:lastColumn="0" w:oddVBand="0" w:evenVBand="0" w:oddHBand="0" w:evenHBand="0" w:firstRowFirstColumn="0" w:firstRowLastColumn="0" w:lastRowFirstColumn="0" w:lastRowLastColumn="0"/>
              <w:rPr>
                <w:rFonts w:cs="Arial"/>
                <w:sz w:val="18"/>
                <w:szCs w:val="18"/>
              </w:rPr>
            </w:pPr>
          </w:p>
          <w:p w14:paraId="03061509" w14:textId="77777777" w:rsidR="0025601D" w:rsidRPr="003C4388" w:rsidRDefault="0025601D">
            <w:pPr>
              <w:cnfStyle w:val="000000000000" w:firstRow="0" w:lastRow="0" w:firstColumn="0" w:lastColumn="0" w:oddVBand="0" w:evenVBand="0" w:oddHBand="0" w:evenHBand="0" w:firstRowFirstColumn="0" w:firstRowLastColumn="0" w:lastRowFirstColumn="0" w:lastRowLastColumn="0"/>
              <w:rPr>
                <w:rFonts w:cs="Arial"/>
                <w:i/>
                <w:sz w:val="18"/>
                <w:szCs w:val="18"/>
              </w:rPr>
            </w:pPr>
          </w:p>
          <w:p w14:paraId="0306150A" w14:textId="77777777" w:rsidR="0025601D" w:rsidRPr="003C4388" w:rsidRDefault="0025601D">
            <w:pPr>
              <w:ind w:left="720"/>
              <w:cnfStyle w:val="000000000000" w:firstRow="0" w:lastRow="0" w:firstColumn="0" w:lastColumn="0" w:oddVBand="0" w:evenVBand="0" w:oddHBand="0" w:evenHBand="0" w:firstRowFirstColumn="0" w:firstRowLastColumn="0" w:lastRowFirstColumn="0" w:lastRowLastColumn="0"/>
              <w:rPr>
                <w:rFonts w:cs="Arial"/>
                <w:sz w:val="18"/>
                <w:szCs w:val="18"/>
              </w:rPr>
            </w:pPr>
          </w:p>
          <w:p w14:paraId="0306150B" w14:textId="77777777" w:rsidR="0025601D" w:rsidRPr="003C4388" w:rsidRDefault="0025601D">
            <w:pPr>
              <w:ind w:left="720"/>
              <w:cnfStyle w:val="000000000000" w:firstRow="0" w:lastRow="0" w:firstColumn="0" w:lastColumn="0" w:oddVBand="0" w:evenVBand="0" w:oddHBand="0" w:evenHBand="0" w:firstRowFirstColumn="0" w:firstRowLastColumn="0" w:lastRowFirstColumn="0" w:lastRowLastColumn="0"/>
              <w:rPr>
                <w:rFonts w:cs="Arial"/>
                <w:sz w:val="18"/>
                <w:szCs w:val="18"/>
              </w:rPr>
            </w:pPr>
          </w:p>
          <w:p w14:paraId="0306150C" w14:textId="77777777" w:rsidR="0025601D" w:rsidRPr="003C4388" w:rsidRDefault="0025601D">
            <w:pPr>
              <w:ind w:left="720"/>
              <w:cnfStyle w:val="000000000000" w:firstRow="0" w:lastRow="0" w:firstColumn="0" w:lastColumn="0" w:oddVBand="0" w:evenVBand="0" w:oddHBand="0" w:evenHBand="0" w:firstRowFirstColumn="0" w:firstRowLastColumn="0" w:lastRowFirstColumn="0" w:lastRowLastColumn="0"/>
              <w:rPr>
                <w:rFonts w:cs="Arial"/>
                <w:sz w:val="18"/>
                <w:szCs w:val="18"/>
              </w:rPr>
            </w:pPr>
          </w:p>
        </w:tc>
        <w:tc>
          <w:tcPr>
            <w:tcW w:w="896" w:type="pct"/>
            <w:tcBorders>
              <w:top w:val="single" w:sz="8" w:space="0" w:color="4BACC6" w:themeColor="accent5"/>
              <w:left w:val="single" w:sz="4" w:space="0" w:color="92CDDC" w:themeColor="accent5" w:themeTint="99"/>
              <w:right w:val="single" w:sz="4" w:space="0" w:color="92CDDC" w:themeColor="accent5" w:themeTint="99"/>
            </w:tcBorders>
            <w:shd w:val="clear" w:color="auto" w:fill="EDF7F9"/>
          </w:tcPr>
          <w:p w14:paraId="0306150D" w14:textId="77777777" w:rsidR="00676D0D" w:rsidRPr="003C4388" w:rsidRDefault="00313FD8">
            <w:pPr>
              <w:pStyle w:val="Geenafstand"/>
              <w:cnfStyle w:val="000000000000" w:firstRow="0" w:lastRow="0" w:firstColumn="0" w:lastColumn="0" w:oddVBand="0" w:evenVBand="0" w:oddHBand="0" w:evenHBand="0" w:firstRowFirstColumn="0" w:firstRowLastColumn="0" w:lastRowFirstColumn="0" w:lastRowLastColumn="0"/>
              <w:rPr>
                <w:rFonts w:cs="Arial"/>
                <w:b/>
                <w:sz w:val="18"/>
                <w:szCs w:val="18"/>
              </w:rPr>
            </w:pPr>
            <w:r w:rsidRPr="003C4388">
              <w:rPr>
                <w:rFonts w:cs="Arial"/>
                <w:b/>
                <w:sz w:val="18"/>
                <w:szCs w:val="18"/>
              </w:rPr>
              <w:t>De school richt zich op de volgende onderwijsbehoeften:</w:t>
            </w:r>
          </w:p>
          <w:p w14:paraId="0306150E" w14:textId="77777777" w:rsidR="00E73854" w:rsidRPr="003C4388" w:rsidRDefault="00E73854">
            <w:pPr>
              <w:pStyle w:val="Geenafstand"/>
              <w:cnfStyle w:val="000000000000" w:firstRow="0" w:lastRow="0" w:firstColumn="0" w:lastColumn="0" w:oddVBand="0" w:evenVBand="0" w:oddHBand="0" w:evenHBand="0" w:firstRowFirstColumn="0" w:firstRowLastColumn="0" w:lastRowFirstColumn="0" w:lastRowLastColumn="0"/>
              <w:rPr>
                <w:rFonts w:cs="Arial"/>
                <w:sz w:val="18"/>
                <w:szCs w:val="18"/>
              </w:rPr>
            </w:pPr>
          </w:p>
          <w:p w14:paraId="0306150F" w14:textId="77777777" w:rsidR="00392539" w:rsidRPr="00DA5FC4" w:rsidRDefault="00744263" w:rsidP="00DA5FC4">
            <w:pPr>
              <w:pStyle w:val="Geenafstand"/>
              <w:cnfStyle w:val="000000000000" w:firstRow="0" w:lastRow="0" w:firstColumn="0" w:lastColumn="0" w:oddVBand="0" w:evenVBand="0" w:oddHBand="0" w:evenHBand="0" w:firstRowFirstColumn="0" w:firstRowLastColumn="0" w:lastRowFirstColumn="0" w:lastRowLastColumn="0"/>
              <w:rPr>
                <w:rFonts w:cs="Arial"/>
                <w:sz w:val="18"/>
                <w:szCs w:val="18"/>
                <w:u w:val="single"/>
              </w:rPr>
            </w:pPr>
            <w:r w:rsidRPr="00DA5FC4">
              <w:rPr>
                <w:rFonts w:cs="Arial"/>
                <w:sz w:val="18"/>
                <w:szCs w:val="18"/>
                <w:u w:val="single"/>
              </w:rPr>
              <w:t>Cognitieve ontwikkeling</w:t>
            </w:r>
          </w:p>
          <w:p w14:paraId="03061510" w14:textId="04FEDC01" w:rsidR="00392539" w:rsidRPr="005D78CB" w:rsidRDefault="00392539" w:rsidP="00392539">
            <w:pPr>
              <w:pStyle w:val="Geenafstand"/>
              <w:cnfStyle w:val="000000000000" w:firstRow="0" w:lastRow="0" w:firstColumn="0" w:lastColumn="0" w:oddVBand="0" w:evenVBand="0" w:oddHBand="0" w:evenHBand="0" w:firstRowFirstColumn="0" w:firstRowLastColumn="0" w:lastRowFirstColumn="0" w:lastRowLastColumn="0"/>
              <w:rPr>
                <w:rFonts w:cs="Arial"/>
                <w:sz w:val="18"/>
                <w:szCs w:val="18"/>
              </w:rPr>
            </w:pPr>
            <w:r w:rsidRPr="003C4388">
              <w:rPr>
                <w:rFonts w:cs="Arial"/>
                <w:sz w:val="18"/>
                <w:szCs w:val="18"/>
              </w:rPr>
              <w:t xml:space="preserve">Voor de basisvakken kunnen wij gebruik maken van de meest moderne </w:t>
            </w:r>
            <w:r>
              <w:rPr>
                <w:rFonts w:cs="Arial"/>
                <w:sz w:val="18"/>
                <w:szCs w:val="18"/>
              </w:rPr>
              <w:t>methoden die beschikbaar zijn. We</w:t>
            </w:r>
            <w:r w:rsidR="006E4330">
              <w:rPr>
                <w:rFonts w:cs="Arial"/>
                <w:sz w:val="18"/>
                <w:szCs w:val="18"/>
              </w:rPr>
              <w:t xml:space="preserve"> zetten het gebruik van </w:t>
            </w:r>
            <w:proofErr w:type="spellStart"/>
            <w:r w:rsidR="00640476" w:rsidRPr="005D78CB">
              <w:rPr>
                <w:rFonts w:cs="Arial"/>
                <w:sz w:val="18"/>
                <w:szCs w:val="18"/>
              </w:rPr>
              <w:t>Chromebooks</w:t>
            </w:r>
            <w:proofErr w:type="spellEnd"/>
            <w:r w:rsidR="006E4330" w:rsidRPr="005D78CB">
              <w:rPr>
                <w:rFonts w:cs="Arial"/>
                <w:sz w:val="18"/>
                <w:szCs w:val="18"/>
              </w:rPr>
              <w:t xml:space="preserve"> in voor een aantal vakken vanaf groep 4</w:t>
            </w:r>
            <w:r w:rsidRPr="005D78CB">
              <w:rPr>
                <w:rFonts w:cs="Arial"/>
                <w:sz w:val="18"/>
                <w:szCs w:val="18"/>
              </w:rPr>
              <w:t>.</w:t>
            </w:r>
          </w:p>
          <w:p w14:paraId="03061511" w14:textId="6297E289" w:rsidR="009669BF" w:rsidRPr="005D78CB" w:rsidRDefault="009669BF" w:rsidP="00392539">
            <w:pPr>
              <w:pStyle w:val="Geenafstand"/>
              <w:cnfStyle w:val="000000000000" w:firstRow="0" w:lastRow="0" w:firstColumn="0" w:lastColumn="0" w:oddVBand="0" w:evenVBand="0" w:oddHBand="0" w:evenHBand="0" w:firstRowFirstColumn="0" w:firstRowLastColumn="0" w:lastRowFirstColumn="0" w:lastRowLastColumn="0"/>
              <w:rPr>
                <w:rFonts w:cs="Arial"/>
                <w:sz w:val="18"/>
                <w:szCs w:val="18"/>
              </w:rPr>
            </w:pPr>
            <w:r w:rsidRPr="005D78CB">
              <w:rPr>
                <w:rFonts w:cs="Arial"/>
                <w:sz w:val="18"/>
                <w:szCs w:val="18"/>
              </w:rPr>
              <w:t>We vinden de groei belangrijk</w:t>
            </w:r>
            <w:r w:rsidR="006E4330" w:rsidRPr="005D78CB">
              <w:rPr>
                <w:rFonts w:cs="Arial"/>
                <w:sz w:val="18"/>
                <w:szCs w:val="18"/>
              </w:rPr>
              <w:t>er</w:t>
            </w:r>
            <w:r w:rsidRPr="005D78CB">
              <w:rPr>
                <w:rFonts w:cs="Arial"/>
                <w:sz w:val="18"/>
                <w:szCs w:val="18"/>
              </w:rPr>
              <w:t xml:space="preserve"> dan het niveau.</w:t>
            </w:r>
            <w:r w:rsidR="00DA5FC4" w:rsidRPr="005D78CB">
              <w:rPr>
                <w:rFonts w:cs="Arial"/>
                <w:sz w:val="18"/>
                <w:szCs w:val="18"/>
              </w:rPr>
              <w:br/>
            </w:r>
          </w:p>
          <w:p w14:paraId="03061512" w14:textId="584EFF14" w:rsidR="00676D0D" w:rsidRPr="005D78CB" w:rsidRDefault="00E710B5" w:rsidP="00DA5FC4">
            <w:pPr>
              <w:pStyle w:val="Geenafstand"/>
              <w:cnfStyle w:val="000000000000" w:firstRow="0" w:lastRow="0" w:firstColumn="0" w:lastColumn="0" w:oddVBand="0" w:evenVBand="0" w:oddHBand="0" w:evenHBand="0" w:firstRowFirstColumn="0" w:firstRowLastColumn="0" w:lastRowFirstColumn="0" w:lastRowLastColumn="0"/>
              <w:rPr>
                <w:rFonts w:cs="Arial"/>
                <w:sz w:val="18"/>
                <w:szCs w:val="18"/>
                <w:u w:val="single"/>
              </w:rPr>
            </w:pPr>
            <w:r w:rsidRPr="005D78CB">
              <w:rPr>
                <w:rFonts w:cs="Arial"/>
                <w:sz w:val="18"/>
                <w:szCs w:val="18"/>
                <w:u w:val="single"/>
              </w:rPr>
              <w:t>S</w:t>
            </w:r>
            <w:r w:rsidR="00676D0D" w:rsidRPr="005D78CB">
              <w:rPr>
                <w:rFonts w:cs="Arial"/>
                <w:sz w:val="18"/>
                <w:szCs w:val="18"/>
                <w:u w:val="single"/>
              </w:rPr>
              <w:t>ociaal-emotionele ontwikkeling</w:t>
            </w:r>
          </w:p>
          <w:p w14:paraId="28B1A3DD" w14:textId="77777777" w:rsidR="00E710B5" w:rsidRPr="005D78CB" w:rsidRDefault="003431CF" w:rsidP="00E710B5">
            <w:pPr>
              <w:pStyle w:val="Geenafstand"/>
              <w:cnfStyle w:val="000000000000" w:firstRow="0" w:lastRow="0" w:firstColumn="0" w:lastColumn="0" w:oddVBand="0" w:evenVBand="0" w:oddHBand="0" w:evenHBand="0" w:firstRowFirstColumn="0" w:firstRowLastColumn="0" w:lastRowFirstColumn="0" w:lastRowLastColumn="0"/>
              <w:rPr>
                <w:rFonts w:cs="Arial"/>
                <w:sz w:val="18"/>
                <w:szCs w:val="18"/>
              </w:rPr>
            </w:pPr>
            <w:r w:rsidRPr="005D78CB">
              <w:rPr>
                <w:rFonts w:cs="Arial"/>
                <w:sz w:val="18"/>
                <w:szCs w:val="18"/>
              </w:rPr>
              <w:t xml:space="preserve">De school kenmerkt zich door een prettige werk- en omgangssfeer. </w:t>
            </w:r>
            <w:r w:rsidR="0021019B" w:rsidRPr="005D78CB">
              <w:rPr>
                <w:rFonts w:cs="Arial"/>
                <w:sz w:val="18"/>
                <w:szCs w:val="18"/>
              </w:rPr>
              <w:t xml:space="preserve">Sinds het schooljaar 2020-2021 zijn we gestart met het programma </w:t>
            </w:r>
            <w:proofErr w:type="spellStart"/>
            <w:r w:rsidR="0021019B" w:rsidRPr="005D78CB">
              <w:rPr>
                <w:rFonts w:cs="Arial"/>
                <w:sz w:val="18"/>
                <w:szCs w:val="18"/>
              </w:rPr>
              <w:t>Kwink</w:t>
            </w:r>
            <w:proofErr w:type="spellEnd"/>
            <w:r w:rsidR="004F2264" w:rsidRPr="005D78CB">
              <w:rPr>
                <w:rFonts w:cs="Arial"/>
                <w:sz w:val="18"/>
                <w:szCs w:val="18"/>
              </w:rPr>
              <w:t xml:space="preserve">, dit wordt </w:t>
            </w:r>
            <w:r w:rsidR="00D933DB" w:rsidRPr="005D78CB">
              <w:rPr>
                <w:rFonts w:cs="Arial"/>
                <w:sz w:val="18"/>
                <w:szCs w:val="18"/>
              </w:rPr>
              <w:t>geïntegreerd</w:t>
            </w:r>
            <w:r w:rsidR="004F2264" w:rsidRPr="005D78CB">
              <w:rPr>
                <w:rFonts w:cs="Arial"/>
                <w:sz w:val="18"/>
                <w:szCs w:val="18"/>
              </w:rPr>
              <w:t xml:space="preserve"> in andere vakken. </w:t>
            </w:r>
          </w:p>
          <w:p w14:paraId="0311540D" w14:textId="77777777" w:rsidR="00E710B5" w:rsidRDefault="00E710B5" w:rsidP="00E710B5">
            <w:pPr>
              <w:pStyle w:val="Geenafstand"/>
              <w:cnfStyle w:val="000000000000" w:firstRow="0" w:lastRow="0" w:firstColumn="0" w:lastColumn="0" w:oddVBand="0" w:evenVBand="0" w:oddHBand="0" w:evenHBand="0" w:firstRowFirstColumn="0" w:firstRowLastColumn="0" w:lastRowFirstColumn="0" w:lastRowLastColumn="0"/>
              <w:rPr>
                <w:rFonts w:cs="Arial"/>
                <w:strike/>
                <w:color w:val="FF0000"/>
                <w:sz w:val="18"/>
                <w:szCs w:val="18"/>
              </w:rPr>
            </w:pPr>
          </w:p>
          <w:p w14:paraId="03061514" w14:textId="5B87F9B7" w:rsidR="00392539" w:rsidRPr="00E710B5" w:rsidRDefault="004F2264" w:rsidP="00E710B5">
            <w:pPr>
              <w:pStyle w:val="Geenafstand"/>
              <w:cnfStyle w:val="000000000000" w:firstRow="0" w:lastRow="0" w:firstColumn="0" w:lastColumn="0" w:oddVBand="0" w:evenVBand="0" w:oddHBand="0" w:evenHBand="0" w:firstRowFirstColumn="0" w:firstRowLastColumn="0" w:lastRowFirstColumn="0" w:lastRowLastColumn="0"/>
              <w:rPr>
                <w:rFonts w:cs="Arial"/>
                <w:sz w:val="18"/>
                <w:szCs w:val="18"/>
                <w:u w:val="single"/>
              </w:rPr>
            </w:pPr>
            <w:r w:rsidRPr="00E710B5">
              <w:rPr>
                <w:rFonts w:cs="Arial"/>
                <w:sz w:val="18"/>
                <w:szCs w:val="18"/>
                <w:u w:val="single"/>
              </w:rPr>
              <w:t>Onderwijsbehoeften</w:t>
            </w:r>
            <w:r w:rsidR="00392539" w:rsidRPr="00E710B5">
              <w:rPr>
                <w:rFonts w:cs="Arial"/>
                <w:sz w:val="18"/>
                <w:szCs w:val="18"/>
                <w:u w:val="single"/>
              </w:rPr>
              <w:t>formulier</w:t>
            </w:r>
          </w:p>
          <w:p w14:paraId="03061515" w14:textId="2E2DF250" w:rsidR="00433EA6" w:rsidRPr="005D78CB" w:rsidRDefault="004F2264" w:rsidP="00392539">
            <w:pPr>
              <w:pStyle w:val="Geenafstand"/>
              <w:cnfStyle w:val="000000000000" w:firstRow="0" w:lastRow="0" w:firstColumn="0" w:lastColumn="0" w:oddVBand="0" w:evenVBand="0" w:oddHBand="0" w:evenHBand="0" w:firstRowFirstColumn="0" w:firstRowLastColumn="0" w:lastRowFirstColumn="0" w:lastRowLastColumn="0"/>
              <w:rPr>
                <w:rFonts w:cs="Arial"/>
                <w:sz w:val="18"/>
                <w:szCs w:val="18"/>
              </w:rPr>
            </w:pPr>
            <w:r w:rsidRPr="005D78CB">
              <w:rPr>
                <w:rFonts w:cs="Arial"/>
                <w:sz w:val="18"/>
                <w:szCs w:val="18"/>
              </w:rPr>
              <w:t>De laatste schooljaren hebben we een onderwijsbehoeftenformulier ontwikkeld</w:t>
            </w:r>
            <w:r w:rsidR="005C03C2" w:rsidRPr="005D78CB">
              <w:rPr>
                <w:rFonts w:cs="Arial"/>
                <w:sz w:val="18"/>
                <w:szCs w:val="18"/>
              </w:rPr>
              <w:t>.</w:t>
            </w:r>
            <w:r w:rsidRPr="005D78CB">
              <w:rPr>
                <w:rFonts w:cs="Arial"/>
                <w:sz w:val="18"/>
                <w:szCs w:val="18"/>
              </w:rPr>
              <w:br/>
            </w:r>
            <w:r w:rsidR="00433EA6" w:rsidRPr="005D78CB">
              <w:rPr>
                <w:rFonts w:cs="Arial"/>
                <w:sz w:val="18"/>
                <w:szCs w:val="18"/>
              </w:rPr>
              <w:t>Hier</w:t>
            </w:r>
            <w:r w:rsidR="00392539" w:rsidRPr="005D78CB">
              <w:rPr>
                <w:rFonts w:cs="Arial"/>
                <w:sz w:val="18"/>
                <w:szCs w:val="18"/>
              </w:rPr>
              <w:t xml:space="preserve">in </w:t>
            </w:r>
            <w:r w:rsidR="00433EA6" w:rsidRPr="005D78CB">
              <w:rPr>
                <w:rFonts w:cs="Arial"/>
                <w:sz w:val="18"/>
                <w:szCs w:val="18"/>
              </w:rPr>
              <w:t xml:space="preserve">wordt per kind de </w:t>
            </w:r>
            <w:r w:rsidR="00392539" w:rsidRPr="005D78CB">
              <w:rPr>
                <w:rFonts w:cs="Arial"/>
                <w:sz w:val="18"/>
                <w:szCs w:val="18"/>
              </w:rPr>
              <w:t>specifieke onderwijsbehoeften geformuleerd, de stimulerende en belemmerende aspecten benoemd</w:t>
            </w:r>
            <w:r w:rsidR="00433EA6" w:rsidRPr="005D78CB">
              <w:rPr>
                <w:rFonts w:cs="Arial"/>
                <w:sz w:val="18"/>
                <w:szCs w:val="18"/>
              </w:rPr>
              <w:t xml:space="preserve"> en </w:t>
            </w:r>
            <w:r w:rsidR="00392539" w:rsidRPr="005D78CB">
              <w:rPr>
                <w:rFonts w:cs="Arial"/>
                <w:sz w:val="18"/>
                <w:szCs w:val="18"/>
              </w:rPr>
              <w:t>de functioneringsniveaus en extra hulp intern/extern weer</w:t>
            </w:r>
            <w:r w:rsidR="00433EA6" w:rsidRPr="005D78CB">
              <w:rPr>
                <w:rFonts w:cs="Arial"/>
                <w:sz w:val="18"/>
                <w:szCs w:val="18"/>
              </w:rPr>
              <w:t>ge</w:t>
            </w:r>
            <w:r w:rsidR="00392539" w:rsidRPr="005D78CB">
              <w:rPr>
                <w:rFonts w:cs="Arial"/>
                <w:sz w:val="18"/>
                <w:szCs w:val="18"/>
              </w:rPr>
              <w:t xml:space="preserve">geven. </w:t>
            </w:r>
          </w:p>
          <w:p w14:paraId="4212544E" w14:textId="0F389EEB" w:rsidR="005C03C2" w:rsidRPr="005D78CB" w:rsidRDefault="009669BF" w:rsidP="005C03C2">
            <w:pPr>
              <w:pStyle w:val="Geenafstand"/>
              <w:cnfStyle w:val="000000000000" w:firstRow="0" w:lastRow="0" w:firstColumn="0" w:lastColumn="0" w:oddVBand="0" w:evenVBand="0" w:oddHBand="0" w:evenHBand="0" w:firstRowFirstColumn="0" w:firstRowLastColumn="0" w:lastRowFirstColumn="0" w:lastRowLastColumn="0"/>
              <w:rPr>
                <w:rFonts w:cs="Arial"/>
                <w:sz w:val="18"/>
                <w:szCs w:val="18"/>
              </w:rPr>
            </w:pPr>
            <w:r w:rsidRPr="005D78CB">
              <w:rPr>
                <w:rFonts w:cs="Arial"/>
                <w:sz w:val="18"/>
                <w:szCs w:val="18"/>
              </w:rPr>
              <w:t xml:space="preserve">Dit formulier </w:t>
            </w:r>
            <w:r w:rsidR="00433EA6" w:rsidRPr="005D78CB">
              <w:rPr>
                <w:rFonts w:cs="Arial"/>
                <w:sz w:val="18"/>
                <w:szCs w:val="18"/>
              </w:rPr>
              <w:t>wordt</w:t>
            </w:r>
            <w:r w:rsidRPr="005D78CB">
              <w:rPr>
                <w:rFonts w:cs="Arial"/>
                <w:sz w:val="18"/>
                <w:szCs w:val="18"/>
              </w:rPr>
              <w:t xml:space="preserve"> ons alternatief voor een groepsplan, individueel handelin</w:t>
            </w:r>
            <w:r w:rsidR="005D78CB">
              <w:rPr>
                <w:rFonts w:cs="Arial"/>
                <w:sz w:val="18"/>
                <w:szCs w:val="18"/>
              </w:rPr>
              <w:t>g</w:t>
            </w:r>
            <w:r w:rsidRPr="005D78CB">
              <w:rPr>
                <w:rFonts w:cs="Arial"/>
                <w:sz w:val="18"/>
                <w:szCs w:val="18"/>
              </w:rPr>
              <w:t>splan, HGPD-formulier en individuele leerroute.</w:t>
            </w:r>
            <w:r w:rsidR="005C03C2" w:rsidRPr="005D78CB">
              <w:rPr>
                <w:rFonts w:cs="Arial"/>
                <w:sz w:val="18"/>
                <w:szCs w:val="18"/>
              </w:rPr>
              <w:t xml:space="preserve"> Vanaf schooljaar 21-22 zijn we dit aan het invoeren in ParnasSys.</w:t>
            </w:r>
          </w:p>
          <w:p w14:paraId="4FF02034" w14:textId="77777777" w:rsidR="005D78CB" w:rsidRDefault="005D78CB" w:rsidP="005D78CB">
            <w:pPr>
              <w:pStyle w:val="Geenafstand"/>
              <w:cnfStyle w:val="000000000000" w:firstRow="0" w:lastRow="0" w:firstColumn="0" w:lastColumn="0" w:oddVBand="0" w:evenVBand="0" w:oddHBand="0" w:evenHBand="0" w:firstRowFirstColumn="0" w:firstRowLastColumn="0" w:lastRowFirstColumn="0" w:lastRowLastColumn="0"/>
              <w:rPr>
                <w:rFonts w:cs="Arial"/>
                <w:sz w:val="18"/>
                <w:szCs w:val="18"/>
              </w:rPr>
            </w:pPr>
          </w:p>
          <w:p w14:paraId="6F9F0F48" w14:textId="3A9A47A9" w:rsidR="005D78CB" w:rsidRPr="005D78CB" w:rsidRDefault="005D78CB" w:rsidP="005D78CB">
            <w:pPr>
              <w:pStyle w:val="Geenafstand"/>
              <w:cnfStyle w:val="000000000000" w:firstRow="0" w:lastRow="0" w:firstColumn="0" w:lastColumn="0" w:oddVBand="0" w:evenVBand="0" w:oddHBand="0" w:evenHBand="0" w:firstRowFirstColumn="0" w:firstRowLastColumn="0" w:lastRowFirstColumn="0" w:lastRowLastColumn="0"/>
              <w:rPr>
                <w:rFonts w:cs="Arial"/>
                <w:sz w:val="18"/>
                <w:szCs w:val="18"/>
                <w:u w:val="single"/>
              </w:rPr>
            </w:pPr>
            <w:r>
              <w:rPr>
                <w:rFonts w:cs="Arial"/>
                <w:sz w:val="18"/>
                <w:szCs w:val="18"/>
                <w:u w:val="single"/>
              </w:rPr>
              <w:t>W</w:t>
            </w:r>
            <w:r w:rsidR="00270C9C" w:rsidRPr="005D78CB">
              <w:rPr>
                <w:rFonts w:cs="Arial"/>
                <w:sz w:val="18"/>
                <w:szCs w:val="18"/>
                <w:u w:val="single"/>
              </w:rPr>
              <w:t xml:space="preserve">erkhouding: </w:t>
            </w:r>
          </w:p>
          <w:p w14:paraId="03061517" w14:textId="4A105523" w:rsidR="00270C9C" w:rsidRDefault="00270C9C" w:rsidP="005D78CB">
            <w:pPr>
              <w:pStyle w:val="Geenafstand"/>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motivatie, concentratie en</w:t>
            </w:r>
            <w:r w:rsidRPr="003C4388">
              <w:rPr>
                <w:rFonts w:cs="Arial"/>
                <w:sz w:val="18"/>
                <w:szCs w:val="18"/>
              </w:rPr>
              <w:t xml:space="preserve"> taakgerichtheid</w:t>
            </w:r>
            <w:r>
              <w:rPr>
                <w:rFonts w:cs="Arial"/>
                <w:sz w:val="18"/>
                <w:szCs w:val="18"/>
              </w:rPr>
              <w:t>.</w:t>
            </w:r>
            <w:r w:rsidRPr="003C4388">
              <w:rPr>
                <w:rFonts w:cs="Arial"/>
                <w:sz w:val="18"/>
                <w:szCs w:val="18"/>
              </w:rPr>
              <w:t xml:space="preserve"> </w:t>
            </w:r>
          </w:p>
          <w:p w14:paraId="03061518" w14:textId="77777777" w:rsidR="00270C9C" w:rsidRPr="003C4388" w:rsidRDefault="00270C9C" w:rsidP="00270C9C">
            <w:pPr>
              <w:pStyle w:val="Geenafstand"/>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Vanaf</w:t>
            </w:r>
            <w:r w:rsidR="00AF3DCE">
              <w:rPr>
                <w:rFonts w:cs="Arial"/>
                <w:sz w:val="18"/>
                <w:szCs w:val="18"/>
              </w:rPr>
              <w:t xml:space="preserve"> mei in</w:t>
            </w:r>
            <w:r>
              <w:rPr>
                <w:rFonts w:cs="Arial"/>
                <w:sz w:val="18"/>
                <w:szCs w:val="18"/>
              </w:rPr>
              <w:t xml:space="preserve"> groep </w:t>
            </w:r>
            <w:r w:rsidR="00433EA6">
              <w:rPr>
                <w:rFonts w:cs="Arial"/>
                <w:sz w:val="18"/>
                <w:szCs w:val="18"/>
              </w:rPr>
              <w:t>3</w:t>
            </w:r>
            <w:r>
              <w:rPr>
                <w:rFonts w:cs="Arial"/>
                <w:sz w:val="18"/>
                <w:szCs w:val="18"/>
              </w:rPr>
              <w:t xml:space="preserve"> leren leerlingen werken</w:t>
            </w:r>
            <w:r w:rsidRPr="003C4388">
              <w:rPr>
                <w:rFonts w:cs="Arial"/>
                <w:sz w:val="18"/>
                <w:szCs w:val="18"/>
              </w:rPr>
              <w:t xml:space="preserve"> met weektaken</w:t>
            </w:r>
            <w:r>
              <w:rPr>
                <w:rFonts w:cs="Arial"/>
                <w:sz w:val="18"/>
                <w:szCs w:val="18"/>
              </w:rPr>
              <w:t>,</w:t>
            </w:r>
            <w:r w:rsidRPr="003C4388">
              <w:rPr>
                <w:rFonts w:cs="Arial"/>
                <w:sz w:val="18"/>
                <w:szCs w:val="18"/>
              </w:rPr>
              <w:t xml:space="preserve"> zodat leerlingen zelf</w:t>
            </w:r>
            <w:r>
              <w:rPr>
                <w:rFonts w:cs="Arial"/>
                <w:sz w:val="18"/>
                <w:szCs w:val="18"/>
              </w:rPr>
              <w:t xml:space="preserve"> leren plannen en structureren.</w:t>
            </w:r>
          </w:p>
          <w:p w14:paraId="03061519" w14:textId="77777777" w:rsidR="00392539" w:rsidRPr="003C4388" w:rsidRDefault="00433EA6" w:rsidP="00392539">
            <w:pPr>
              <w:pStyle w:val="Geenafstand"/>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Vanaf groep 4 is er ook een wekelijkse huiswerkopdracht.</w:t>
            </w:r>
          </w:p>
          <w:p w14:paraId="0306151A" w14:textId="77777777" w:rsidR="006105C9" w:rsidRPr="003C4388" w:rsidRDefault="006105C9" w:rsidP="006105C9">
            <w:pPr>
              <w:pStyle w:val="Geenafstand"/>
              <w:cnfStyle w:val="000000000000" w:firstRow="0" w:lastRow="0" w:firstColumn="0" w:lastColumn="0" w:oddVBand="0" w:evenVBand="0" w:oddHBand="0" w:evenHBand="0" w:firstRowFirstColumn="0" w:firstRowLastColumn="0" w:lastRowFirstColumn="0" w:lastRowLastColumn="0"/>
              <w:rPr>
                <w:rFonts w:cs="Arial"/>
                <w:sz w:val="18"/>
                <w:szCs w:val="18"/>
              </w:rPr>
            </w:pPr>
          </w:p>
          <w:p w14:paraId="0306151B" w14:textId="77777777" w:rsidR="00854F20" w:rsidRPr="003C4388" w:rsidRDefault="00854F20" w:rsidP="00854F20">
            <w:pPr>
              <w:pStyle w:val="Geenafstand"/>
              <w:cnfStyle w:val="000000000000" w:firstRow="0" w:lastRow="0" w:firstColumn="0" w:lastColumn="0" w:oddVBand="0" w:evenVBand="0" w:oddHBand="0" w:evenHBand="0" w:firstRowFirstColumn="0" w:firstRowLastColumn="0" w:lastRowFirstColumn="0" w:lastRowLastColumn="0"/>
              <w:rPr>
                <w:rFonts w:cs="Arial"/>
                <w:sz w:val="18"/>
                <w:szCs w:val="18"/>
              </w:rPr>
            </w:pPr>
          </w:p>
          <w:p w14:paraId="0306151C" w14:textId="77777777" w:rsidR="00854F20" w:rsidRPr="003C4388" w:rsidRDefault="00854F20" w:rsidP="00854F20">
            <w:pPr>
              <w:pStyle w:val="Geenafstand"/>
              <w:cnfStyle w:val="000000000000" w:firstRow="0" w:lastRow="0" w:firstColumn="0" w:lastColumn="0" w:oddVBand="0" w:evenVBand="0" w:oddHBand="0" w:evenHBand="0" w:firstRowFirstColumn="0" w:firstRowLastColumn="0" w:lastRowFirstColumn="0" w:lastRowLastColumn="0"/>
              <w:rPr>
                <w:rFonts w:cs="Arial"/>
                <w:sz w:val="18"/>
                <w:szCs w:val="18"/>
              </w:rPr>
            </w:pPr>
          </w:p>
          <w:p w14:paraId="0306151D" w14:textId="77777777" w:rsidR="006105C9" w:rsidRPr="003C4388" w:rsidRDefault="006105C9" w:rsidP="006105C9">
            <w:pPr>
              <w:pStyle w:val="Geenafstand"/>
              <w:cnfStyle w:val="000000000000" w:firstRow="0" w:lastRow="0" w:firstColumn="0" w:lastColumn="0" w:oddVBand="0" w:evenVBand="0" w:oddHBand="0" w:evenHBand="0" w:firstRowFirstColumn="0" w:firstRowLastColumn="0" w:lastRowFirstColumn="0" w:lastRowLastColumn="0"/>
              <w:rPr>
                <w:rFonts w:cs="Arial"/>
                <w:sz w:val="18"/>
                <w:szCs w:val="18"/>
              </w:rPr>
            </w:pPr>
          </w:p>
          <w:p w14:paraId="0306151E" w14:textId="77777777" w:rsidR="0025601D" w:rsidRPr="003C4388" w:rsidRDefault="0025601D">
            <w:pPr>
              <w:cnfStyle w:val="000000000000" w:firstRow="0" w:lastRow="0" w:firstColumn="0" w:lastColumn="0" w:oddVBand="0" w:evenVBand="0" w:oddHBand="0" w:evenHBand="0" w:firstRowFirstColumn="0" w:firstRowLastColumn="0" w:lastRowFirstColumn="0" w:lastRowLastColumn="0"/>
              <w:rPr>
                <w:rFonts w:cs="Arial"/>
                <w:sz w:val="18"/>
                <w:szCs w:val="18"/>
              </w:rPr>
            </w:pPr>
          </w:p>
          <w:p w14:paraId="0306151F" w14:textId="77777777" w:rsidR="0025601D" w:rsidRPr="003C4388" w:rsidRDefault="0025601D">
            <w:pPr>
              <w:cnfStyle w:val="000000000000" w:firstRow="0" w:lastRow="0" w:firstColumn="0" w:lastColumn="0" w:oddVBand="0" w:evenVBand="0" w:oddHBand="0" w:evenHBand="0" w:firstRowFirstColumn="0" w:firstRowLastColumn="0" w:lastRowFirstColumn="0" w:lastRowLastColumn="0"/>
              <w:rPr>
                <w:rFonts w:cs="Arial"/>
                <w:sz w:val="18"/>
                <w:szCs w:val="18"/>
              </w:rPr>
            </w:pPr>
          </w:p>
          <w:p w14:paraId="03061520" w14:textId="77777777" w:rsidR="0025601D" w:rsidRPr="003C4388" w:rsidRDefault="0025601D">
            <w:pPr>
              <w:cnfStyle w:val="000000000000" w:firstRow="0" w:lastRow="0" w:firstColumn="0" w:lastColumn="0" w:oddVBand="0" w:evenVBand="0" w:oddHBand="0" w:evenHBand="0" w:firstRowFirstColumn="0" w:firstRowLastColumn="0" w:lastRowFirstColumn="0" w:lastRowLastColumn="0"/>
              <w:rPr>
                <w:rFonts w:cs="Arial"/>
                <w:sz w:val="18"/>
                <w:szCs w:val="18"/>
              </w:rPr>
            </w:pPr>
          </w:p>
          <w:p w14:paraId="03061521" w14:textId="77777777" w:rsidR="0025601D" w:rsidRPr="003C4388" w:rsidRDefault="0025601D">
            <w:pPr>
              <w:cnfStyle w:val="000000000000" w:firstRow="0" w:lastRow="0" w:firstColumn="0" w:lastColumn="0" w:oddVBand="0" w:evenVBand="0" w:oddHBand="0" w:evenHBand="0" w:firstRowFirstColumn="0" w:firstRowLastColumn="0" w:lastRowFirstColumn="0" w:lastRowLastColumn="0"/>
              <w:rPr>
                <w:rFonts w:cs="Arial"/>
                <w:sz w:val="18"/>
                <w:szCs w:val="18"/>
              </w:rPr>
            </w:pPr>
          </w:p>
          <w:p w14:paraId="03061522" w14:textId="77777777" w:rsidR="0025601D" w:rsidRPr="003C4388" w:rsidRDefault="0025601D">
            <w:pPr>
              <w:cnfStyle w:val="000000000000" w:firstRow="0" w:lastRow="0" w:firstColumn="0" w:lastColumn="0" w:oddVBand="0" w:evenVBand="0" w:oddHBand="0" w:evenHBand="0" w:firstRowFirstColumn="0" w:firstRowLastColumn="0" w:lastRowFirstColumn="0" w:lastRowLastColumn="0"/>
              <w:rPr>
                <w:rFonts w:cs="Arial"/>
                <w:sz w:val="18"/>
                <w:szCs w:val="18"/>
              </w:rPr>
            </w:pPr>
          </w:p>
          <w:p w14:paraId="03061523" w14:textId="77777777" w:rsidR="0025601D" w:rsidRPr="003C4388" w:rsidRDefault="0025601D">
            <w:pPr>
              <w:cnfStyle w:val="000000000000" w:firstRow="0" w:lastRow="0" w:firstColumn="0" w:lastColumn="0" w:oddVBand="0" w:evenVBand="0" w:oddHBand="0" w:evenHBand="0" w:firstRowFirstColumn="0" w:firstRowLastColumn="0" w:lastRowFirstColumn="0" w:lastRowLastColumn="0"/>
              <w:rPr>
                <w:rFonts w:cs="Arial"/>
                <w:sz w:val="18"/>
                <w:szCs w:val="18"/>
              </w:rPr>
            </w:pPr>
          </w:p>
          <w:p w14:paraId="03061524" w14:textId="77777777" w:rsidR="0025601D" w:rsidRPr="003C4388" w:rsidRDefault="0025601D">
            <w:pPr>
              <w:cnfStyle w:val="000000000000" w:firstRow="0" w:lastRow="0" w:firstColumn="0" w:lastColumn="0" w:oddVBand="0" w:evenVBand="0" w:oddHBand="0" w:evenHBand="0" w:firstRowFirstColumn="0" w:firstRowLastColumn="0" w:lastRowFirstColumn="0" w:lastRowLastColumn="0"/>
              <w:rPr>
                <w:rFonts w:cs="Arial"/>
                <w:sz w:val="18"/>
                <w:szCs w:val="18"/>
              </w:rPr>
            </w:pPr>
          </w:p>
        </w:tc>
        <w:tc>
          <w:tcPr>
            <w:tcW w:w="699" w:type="pct"/>
            <w:tcBorders>
              <w:top w:val="single" w:sz="8" w:space="0" w:color="4BACC6" w:themeColor="accent5"/>
              <w:left w:val="single" w:sz="4" w:space="0" w:color="92CDDC" w:themeColor="accent5" w:themeTint="99"/>
              <w:right w:val="single" w:sz="4" w:space="0" w:color="92CDDC" w:themeColor="accent5" w:themeTint="99"/>
            </w:tcBorders>
            <w:shd w:val="clear" w:color="auto" w:fill="EDF7F9"/>
          </w:tcPr>
          <w:p w14:paraId="03061525" w14:textId="0E455DDD" w:rsidR="0025601D" w:rsidRDefault="00313FD8">
            <w:pPr>
              <w:cnfStyle w:val="000000000000" w:firstRow="0" w:lastRow="0" w:firstColumn="0" w:lastColumn="0" w:oddVBand="0" w:evenVBand="0" w:oddHBand="0" w:evenHBand="0" w:firstRowFirstColumn="0" w:firstRowLastColumn="0" w:lastRowFirstColumn="0" w:lastRowLastColumn="0"/>
              <w:rPr>
                <w:rFonts w:cs="Arial"/>
                <w:b/>
                <w:sz w:val="18"/>
                <w:szCs w:val="18"/>
              </w:rPr>
            </w:pPr>
            <w:r w:rsidRPr="003C4388">
              <w:rPr>
                <w:rFonts w:cs="Arial"/>
                <w:b/>
                <w:sz w:val="18"/>
                <w:szCs w:val="18"/>
              </w:rPr>
              <w:t>Extra ondersteuning is er in de vorm van:</w:t>
            </w:r>
          </w:p>
          <w:p w14:paraId="162EA94D" w14:textId="77777777" w:rsidR="004A5517" w:rsidRPr="003C4388" w:rsidRDefault="004A5517">
            <w:pPr>
              <w:cnfStyle w:val="000000000000" w:firstRow="0" w:lastRow="0" w:firstColumn="0" w:lastColumn="0" w:oddVBand="0" w:evenVBand="0" w:oddHBand="0" w:evenHBand="0" w:firstRowFirstColumn="0" w:firstRowLastColumn="0" w:lastRowFirstColumn="0" w:lastRowLastColumn="0"/>
              <w:rPr>
                <w:rFonts w:cs="Arial"/>
                <w:b/>
                <w:sz w:val="18"/>
                <w:szCs w:val="18"/>
              </w:rPr>
            </w:pPr>
          </w:p>
          <w:p w14:paraId="03061527" w14:textId="77777777" w:rsidR="0009180A" w:rsidRPr="003C4388" w:rsidRDefault="0009180A" w:rsidP="0009180A">
            <w:pPr>
              <w:pStyle w:val="Lijstalinea"/>
              <w:numPr>
                <w:ilvl w:val="0"/>
                <w:numId w:val="31"/>
              </w:numPr>
              <w:ind w:left="315" w:hanging="315"/>
              <w:cnfStyle w:val="000000000000" w:firstRow="0" w:lastRow="0" w:firstColumn="0" w:lastColumn="0" w:oddVBand="0" w:evenVBand="0" w:oddHBand="0" w:evenHBand="0" w:firstRowFirstColumn="0" w:firstRowLastColumn="0" w:lastRowFirstColumn="0" w:lastRowLastColumn="0"/>
              <w:rPr>
                <w:rFonts w:cs="Arial"/>
                <w:sz w:val="18"/>
                <w:szCs w:val="18"/>
              </w:rPr>
            </w:pPr>
            <w:r w:rsidRPr="003C4388">
              <w:rPr>
                <w:rFonts w:cs="Arial"/>
                <w:sz w:val="18"/>
                <w:szCs w:val="18"/>
              </w:rPr>
              <w:t>SOVA training (i.</w:t>
            </w:r>
            <w:r w:rsidR="006D017E">
              <w:rPr>
                <w:rFonts w:cs="Arial"/>
                <w:sz w:val="18"/>
                <w:szCs w:val="18"/>
              </w:rPr>
              <w:t>s</w:t>
            </w:r>
            <w:r w:rsidRPr="003C4388">
              <w:rPr>
                <w:rFonts w:cs="Arial"/>
                <w:sz w:val="18"/>
                <w:szCs w:val="18"/>
              </w:rPr>
              <w:t>.m. GGD binnen de stichting)</w:t>
            </w:r>
          </w:p>
          <w:p w14:paraId="03061528" w14:textId="77777777" w:rsidR="0009180A" w:rsidRDefault="0009180A" w:rsidP="0009180A">
            <w:pPr>
              <w:pStyle w:val="Lijstalinea"/>
              <w:numPr>
                <w:ilvl w:val="0"/>
                <w:numId w:val="31"/>
              </w:numPr>
              <w:ind w:left="315" w:hanging="315"/>
              <w:cnfStyle w:val="000000000000" w:firstRow="0" w:lastRow="0" w:firstColumn="0" w:lastColumn="0" w:oddVBand="0" w:evenVBand="0" w:oddHBand="0" w:evenHBand="0" w:firstRowFirstColumn="0" w:firstRowLastColumn="0" w:lastRowFirstColumn="0" w:lastRowLastColumn="0"/>
              <w:rPr>
                <w:rFonts w:cs="Arial"/>
                <w:sz w:val="18"/>
                <w:szCs w:val="18"/>
              </w:rPr>
            </w:pPr>
            <w:r w:rsidRPr="003C4388">
              <w:rPr>
                <w:rFonts w:cs="Arial"/>
                <w:sz w:val="18"/>
                <w:szCs w:val="18"/>
              </w:rPr>
              <w:t>ONL</w:t>
            </w:r>
          </w:p>
          <w:p w14:paraId="03061529" w14:textId="58482DDB" w:rsidR="00B77441" w:rsidRDefault="00B77441" w:rsidP="0009180A">
            <w:pPr>
              <w:pStyle w:val="Lijstalinea"/>
              <w:numPr>
                <w:ilvl w:val="0"/>
                <w:numId w:val="31"/>
              </w:numPr>
              <w:ind w:left="315" w:hanging="315"/>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IB</w:t>
            </w:r>
          </w:p>
          <w:p w14:paraId="641422BE" w14:textId="774A5B50" w:rsidR="00270F08" w:rsidRPr="00C96700" w:rsidRDefault="00270F08" w:rsidP="0009180A">
            <w:pPr>
              <w:pStyle w:val="Lijstalinea"/>
              <w:numPr>
                <w:ilvl w:val="0"/>
                <w:numId w:val="31"/>
              </w:numPr>
              <w:ind w:left="315" w:hanging="315"/>
              <w:cnfStyle w:val="000000000000" w:firstRow="0" w:lastRow="0" w:firstColumn="0" w:lastColumn="0" w:oddVBand="0" w:evenVBand="0" w:oddHBand="0" w:evenHBand="0" w:firstRowFirstColumn="0" w:firstRowLastColumn="0" w:lastRowFirstColumn="0" w:lastRowLastColumn="0"/>
              <w:rPr>
                <w:rFonts w:cs="Arial"/>
                <w:sz w:val="18"/>
                <w:szCs w:val="18"/>
              </w:rPr>
            </w:pPr>
            <w:r w:rsidRPr="00C96700">
              <w:rPr>
                <w:rFonts w:cs="Arial"/>
                <w:sz w:val="18"/>
                <w:szCs w:val="18"/>
              </w:rPr>
              <w:t>Preventie overleg</w:t>
            </w:r>
          </w:p>
          <w:p w14:paraId="7A9DF7E2" w14:textId="40F13195" w:rsidR="00270F08" w:rsidRPr="00C96700" w:rsidRDefault="00270F08" w:rsidP="0009180A">
            <w:pPr>
              <w:pStyle w:val="Lijstalinea"/>
              <w:numPr>
                <w:ilvl w:val="0"/>
                <w:numId w:val="31"/>
              </w:numPr>
              <w:ind w:left="315" w:hanging="315"/>
              <w:cnfStyle w:val="000000000000" w:firstRow="0" w:lastRow="0" w:firstColumn="0" w:lastColumn="0" w:oddVBand="0" w:evenVBand="0" w:oddHBand="0" w:evenHBand="0" w:firstRowFirstColumn="0" w:firstRowLastColumn="0" w:lastRowFirstColumn="0" w:lastRowLastColumn="0"/>
              <w:rPr>
                <w:rFonts w:cs="Arial"/>
                <w:sz w:val="18"/>
                <w:szCs w:val="18"/>
              </w:rPr>
            </w:pPr>
            <w:r w:rsidRPr="00C96700">
              <w:rPr>
                <w:rFonts w:cs="Arial"/>
                <w:sz w:val="18"/>
                <w:szCs w:val="18"/>
              </w:rPr>
              <w:t>Orthopedagogen binnen Elevantio</w:t>
            </w:r>
          </w:p>
          <w:p w14:paraId="0306152B" w14:textId="5800D0F4" w:rsidR="0009180A" w:rsidRPr="00C96700" w:rsidRDefault="0009180A" w:rsidP="0009180A">
            <w:pPr>
              <w:pStyle w:val="Lijstalinea"/>
              <w:numPr>
                <w:ilvl w:val="0"/>
                <w:numId w:val="31"/>
              </w:numPr>
              <w:ind w:left="315" w:hanging="315"/>
              <w:cnfStyle w:val="000000000000" w:firstRow="0" w:lastRow="0" w:firstColumn="0" w:lastColumn="0" w:oddVBand="0" w:evenVBand="0" w:oddHBand="0" w:evenHBand="0" w:firstRowFirstColumn="0" w:firstRowLastColumn="0" w:lastRowFirstColumn="0" w:lastRowLastColumn="0"/>
              <w:rPr>
                <w:rFonts w:cs="Arial"/>
                <w:sz w:val="18"/>
                <w:szCs w:val="18"/>
              </w:rPr>
            </w:pPr>
            <w:r w:rsidRPr="00C96700">
              <w:rPr>
                <w:rFonts w:cs="Arial"/>
                <w:sz w:val="18"/>
                <w:szCs w:val="18"/>
              </w:rPr>
              <w:t xml:space="preserve">RPCZ </w:t>
            </w:r>
            <w:r w:rsidR="00270F08" w:rsidRPr="00C96700">
              <w:rPr>
                <w:rFonts w:cs="Arial"/>
                <w:sz w:val="18"/>
                <w:szCs w:val="18"/>
              </w:rPr>
              <w:t>(orthopedagoge)</w:t>
            </w:r>
          </w:p>
          <w:p w14:paraId="0306152C" w14:textId="77777777" w:rsidR="0009180A" w:rsidRPr="00C96700" w:rsidRDefault="006C64B5" w:rsidP="0009180A">
            <w:pPr>
              <w:pStyle w:val="Lijstalinea"/>
              <w:numPr>
                <w:ilvl w:val="0"/>
                <w:numId w:val="31"/>
              </w:numPr>
              <w:ind w:left="315" w:hanging="315"/>
              <w:cnfStyle w:val="000000000000" w:firstRow="0" w:lastRow="0" w:firstColumn="0" w:lastColumn="0" w:oddVBand="0" w:evenVBand="0" w:oddHBand="0" w:evenHBand="0" w:firstRowFirstColumn="0" w:firstRowLastColumn="0" w:lastRowFirstColumn="0" w:lastRowLastColumn="0"/>
              <w:rPr>
                <w:rFonts w:cs="Arial"/>
                <w:sz w:val="18"/>
                <w:szCs w:val="18"/>
              </w:rPr>
            </w:pPr>
            <w:r w:rsidRPr="00C96700">
              <w:rPr>
                <w:rFonts w:cs="Arial"/>
                <w:sz w:val="18"/>
                <w:szCs w:val="18"/>
              </w:rPr>
              <w:t>p</w:t>
            </w:r>
            <w:r w:rsidR="0009180A" w:rsidRPr="00C96700">
              <w:rPr>
                <w:rFonts w:cs="Arial"/>
                <w:sz w:val="18"/>
                <w:szCs w:val="18"/>
              </w:rPr>
              <w:t>lusklas (binnen de stichting)</w:t>
            </w:r>
          </w:p>
          <w:p w14:paraId="0306152D" w14:textId="77777777" w:rsidR="0025601D" w:rsidRPr="00C96700" w:rsidRDefault="0009180A" w:rsidP="00BF1618">
            <w:pPr>
              <w:pStyle w:val="Lijstalinea"/>
              <w:numPr>
                <w:ilvl w:val="0"/>
                <w:numId w:val="31"/>
              </w:numPr>
              <w:ind w:left="315" w:hanging="315"/>
              <w:cnfStyle w:val="000000000000" w:firstRow="0" w:lastRow="0" w:firstColumn="0" w:lastColumn="0" w:oddVBand="0" w:evenVBand="0" w:oddHBand="0" w:evenHBand="0" w:firstRowFirstColumn="0" w:firstRowLastColumn="0" w:lastRowFirstColumn="0" w:lastRowLastColumn="0"/>
              <w:rPr>
                <w:rFonts w:cs="Arial"/>
                <w:sz w:val="18"/>
                <w:szCs w:val="18"/>
              </w:rPr>
            </w:pPr>
            <w:r w:rsidRPr="00C96700">
              <w:rPr>
                <w:rFonts w:cs="Arial"/>
                <w:sz w:val="18"/>
                <w:szCs w:val="18"/>
              </w:rPr>
              <w:t xml:space="preserve">BSO+ </w:t>
            </w:r>
          </w:p>
          <w:p w14:paraId="0306152F" w14:textId="4378F693" w:rsidR="00B77441" w:rsidRPr="00C96700" w:rsidRDefault="00B77441" w:rsidP="00BF1618">
            <w:pPr>
              <w:pStyle w:val="Lijstalinea"/>
              <w:numPr>
                <w:ilvl w:val="0"/>
                <w:numId w:val="31"/>
              </w:numPr>
              <w:ind w:left="315" w:hanging="315"/>
              <w:cnfStyle w:val="000000000000" w:firstRow="0" w:lastRow="0" w:firstColumn="0" w:lastColumn="0" w:oddVBand="0" w:evenVBand="0" w:oddHBand="0" w:evenHBand="0" w:firstRowFirstColumn="0" w:firstRowLastColumn="0" w:lastRowFirstColumn="0" w:lastRowLastColumn="0"/>
              <w:rPr>
                <w:rFonts w:cs="Arial"/>
                <w:sz w:val="18"/>
                <w:szCs w:val="18"/>
              </w:rPr>
            </w:pPr>
            <w:proofErr w:type="spellStart"/>
            <w:r w:rsidRPr="00C96700">
              <w:rPr>
                <w:rFonts w:cs="Arial"/>
                <w:sz w:val="18"/>
                <w:szCs w:val="18"/>
              </w:rPr>
              <w:t>Porthos</w:t>
            </w:r>
            <w:proofErr w:type="spellEnd"/>
            <w:r w:rsidRPr="00C96700">
              <w:rPr>
                <w:rFonts w:cs="Arial"/>
                <w:sz w:val="18"/>
                <w:szCs w:val="18"/>
              </w:rPr>
              <w:t xml:space="preserve"> </w:t>
            </w:r>
            <w:r w:rsidR="001162B3" w:rsidRPr="00C96700">
              <w:rPr>
                <w:rFonts w:cs="Arial"/>
                <w:sz w:val="18"/>
                <w:szCs w:val="18"/>
              </w:rPr>
              <w:t>Gemeente Sluis</w:t>
            </w:r>
            <w:r w:rsidRPr="00C96700">
              <w:rPr>
                <w:rFonts w:cs="Arial"/>
                <w:sz w:val="18"/>
                <w:szCs w:val="18"/>
              </w:rPr>
              <w:t>)</w:t>
            </w:r>
          </w:p>
          <w:p w14:paraId="03061530" w14:textId="77777777" w:rsidR="00B77441" w:rsidRPr="00C96700" w:rsidRDefault="00B77441" w:rsidP="00BF1618">
            <w:pPr>
              <w:pStyle w:val="Lijstalinea"/>
              <w:numPr>
                <w:ilvl w:val="0"/>
                <w:numId w:val="31"/>
              </w:numPr>
              <w:ind w:left="315" w:hanging="315"/>
              <w:cnfStyle w:val="000000000000" w:firstRow="0" w:lastRow="0" w:firstColumn="0" w:lastColumn="0" w:oddVBand="0" w:evenVBand="0" w:oddHBand="0" w:evenHBand="0" w:firstRowFirstColumn="0" w:firstRowLastColumn="0" w:lastRowFirstColumn="0" w:lastRowLastColumn="0"/>
              <w:rPr>
                <w:rFonts w:cs="Arial"/>
                <w:sz w:val="18"/>
                <w:szCs w:val="18"/>
              </w:rPr>
            </w:pPr>
            <w:proofErr w:type="spellStart"/>
            <w:r w:rsidRPr="00C96700">
              <w:rPr>
                <w:rFonts w:cs="Arial"/>
                <w:sz w:val="18"/>
                <w:szCs w:val="18"/>
              </w:rPr>
              <w:t>Auris</w:t>
            </w:r>
            <w:proofErr w:type="spellEnd"/>
          </w:p>
          <w:p w14:paraId="03061532" w14:textId="77777777" w:rsidR="0081724C" w:rsidRDefault="0081724C" w:rsidP="00B77441">
            <w:pPr>
              <w:pStyle w:val="Lijstalinea"/>
              <w:ind w:left="315"/>
              <w:cnfStyle w:val="000000000000" w:firstRow="0" w:lastRow="0" w:firstColumn="0" w:lastColumn="0" w:oddVBand="0" w:evenVBand="0" w:oddHBand="0" w:evenHBand="0" w:firstRowFirstColumn="0" w:firstRowLastColumn="0" w:lastRowFirstColumn="0" w:lastRowLastColumn="0"/>
              <w:rPr>
                <w:rFonts w:cs="Arial"/>
                <w:sz w:val="18"/>
                <w:szCs w:val="18"/>
              </w:rPr>
            </w:pPr>
          </w:p>
          <w:p w14:paraId="03061533" w14:textId="77777777" w:rsidR="00B77441" w:rsidRDefault="00B77441" w:rsidP="00B77441">
            <w:pPr>
              <w:pStyle w:val="Lijstalinea"/>
              <w:ind w:left="315"/>
              <w:cnfStyle w:val="000000000000" w:firstRow="0" w:lastRow="0" w:firstColumn="0" w:lastColumn="0" w:oddVBand="0" w:evenVBand="0" w:oddHBand="0" w:evenHBand="0" w:firstRowFirstColumn="0" w:firstRowLastColumn="0" w:lastRowFirstColumn="0" w:lastRowLastColumn="0"/>
              <w:rPr>
                <w:rFonts w:cs="Arial"/>
                <w:sz w:val="18"/>
                <w:szCs w:val="18"/>
              </w:rPr>
            </w:pPr>
          </w:p>
          <w:p w14:paraId="03061534" w14:textId="77777777" w:rsidR="00B77441" w:rsidRPr="00B77441" w:rsidRDefault="00B77441" w:rsidP="00B77441">
            <w:pPr>
              <w:pStyle w:val="Lijstalinea"/>
              <w:ind w:left="315"/>
              <w:cnfStyle w:val="000000000000" w:firstRow="0" w:lastRow="0" w:firstColumn="0" w:lastColumn="0" w:oddVBand="0" w:evenVBand="0" w:oddHBand="0" w:evenHBand="0" w:firstRowFirstColumn="0" w:firstRowLastColumn="0" w:lastRowFirstColumn="0" w:lastRowLastColumn="0"/>
              <w:rPr>
                <w:rFonts w:cs="Arial"/>
                <w:sz w:val="18"/>
                <w:szCs w:val="18"/>
              </w:rPr>
            </w:pPr>
          </w:p>
          <w:p w14:paraId="03061535" w14:textId="77777777" w:rsidR="0025601D" w:rsidRPr="003C4388" w:rsidRDefault="0025601D">
            <w:pPr>
              <w:cnfStyle w:val="000000000000" w:firstRow="0" w:lastRow="0" w:firstColumn="0" w:lastColumn="0" w:oddVBand="0" w:evenVBand="0" w:oddHBand="0" w:evenHBand="0" w:firstRowFirstColumn="0" w:firstRowLastColumn="0" w:lastRowFirstColumn="0" w:lastRowLastColumn="0"/>
              <w:rPr>
                <w:rFonts w:cs="Arial"/>
                <w:sz w:val="18"/>
                <w:szCs w:val="18"/>
              </w:rPr>
            </w:pPr>
          </w:p>
          <w:p w14:paraId="03061536" w14:textId="77777777" w:rsidR="0025601D" w:rsidRPr="003C4388" w:rsidRDefault="0025601D">
            <w:pPr>
              <w:cnfStyle w:val="000000000000" w:firstRow="0" w:lastRow="0" w:firstColumn="0" w:lastColumn="0" w:oddVBand="0" w:evenVBand="0" w:oddHBand="0" w:evenHBand="0" w:firstRowFirstColumn="0" w:firstRowLastColumn="0" w:lastRowFirstColumn="0" w:lastRowLastColumn="0"/>
              <w:rPr>
                <w:rFonts w:cs="Arial"/>
                <w:sz w:val="18"/>
                <w:szCs w:val="18"/>
              </w:rPr>
            </w:pPr>
          </w:p>
          <w:p w14:paraId="03061537" w14:textId="77777777" w:rsidR="0025601D" w:rsidRPr="003C4388" w:rsidRDefault="0025601D">
            <w:pPr>
              <w:cnfStyle w:val="000000000000" w:firstRow="0" w:lastRow="0" w:firstColumn="0" w:lastColumn="0" w:oddVBand="0" w:evenVBand="0" w:oddHBand="0" w:evenHBand="0" w:firstRowFirstColumn="0" w:firstRowLastColumn="0" w:lastRowFirstColumn="0" w:lastRowLastColumn="0"/>
              <w:rPr>
                <w:rFonts w:cs="Arial"/>
                <w:sz w:val="18"/>
                <w:szCs w:val="18"/>
              </w:rPr>
            </w:pPr>
          </w:p>
          <w:p w14:paraId="03061538" w14:textId="77777777" w:rsidR="0025601D" w:rsidRPr="003C4388" w:rsidRDefault="0025601D">
            <w:pPr>
              <w:cnfStyle w:val="000000000000" w:firstRow="0" w:lastRow="0" w:firstColumn="0" w:lastColumn="0" w:oddVBand="0" w:evenVBand="0" w:oddHBand="0" w:evenHBand="0" w:firstRowFirstColumn="0" w:firstRowLastColumn="0" w:lastRowFirstColumn="0" w:lastRowLastColumn="0"/>
              <w:rPr>
                <w:rFonts w:cs="Arial"/>
                <w:sz w:val="18"/>
                <w:szCs w:val="18"/>
              </w:rPr>
            </w:pPr>
          </w:p>
          <w:p w14:paraId="03061539" w14:textId="77777777" w:rsidR="0025601D" w:rsidRPr="003C4388" w:rsidRDefault="0025601D">
            <w:pPr>
              <w:cnfStyle w:val="000000000000" w:firstRow="0" w:lastRow="0" w:firstColumn="0" w:lastColumn="0" w:oddVBand="0" w:evenVBand="0" w:oddHBand="0" w:evenHBand="0" w:firstRowFirstColumn="0" w:firstRowLastColumn="0" w:lastRowFirstColumn="0" w:lastRowLastColumn="0"/>
              <w:rPr>
                <w:rFonts w:cs="Arial"/>
                <w:sz w:val="18"/>
                <w:szCs w:val="18"/>
              </w:rPr>
            </w:pPr>
          </w:p>
          <w:p w14:paraId="0306153A" w14:textId="77777777" w:rsidR="0025601D" w:rsidRPr="003C4388" w:rsidRDefault="0025601D">
            <w:pPr>
              <w:cnfStyle w:val="000000000000" w:firstRow="0" w:lastRow="0" w:firstColumn="0" w:lastColumn="0" w:oddVBand="0" w:evenVBand="0" w:oddHBand="0" w:evenHBand="0" w:firstRowFirstColumn="0" w:firstRowLastColumn="0" w:lastRowFirstColumn="0" w:lastRowLastColumn="0"/>
              <w:rPr>
                <w:rFonts w:cs="Arial"/>
                <w:sz w:val="18"/>
                <w:szCs w:val="18"/>
              </w:rPr>
            </w:pPr>
          </w:p>
          <w:p w14:paraId="0306153B" w14:textId="77777777" w:rsidR="0025601D" w:rsidRPr="003C4388" w:rsidRDefault="0025601D">
            <w:pPr>
              <w:cnfStyle w:val="000000000000" w:firstRow="0" w:lastRow="0" w:firstColumn="0" w:lastColumn="0" w:oddVBand="0" w:evenVBand="0" w:oddHBand="0" w:evenHBand="0" w:firstRowFirstColumn="0" w:firstRowLastColumn="0" w:lastRowFirstColumn="0" w:lastRowLastColumn="0"/>
              <w:rPr>
                <w:rFonts w:cs="Arial"/>
                <w:sz w:val="18"/>
                <w:szCs w:val="18"/>
              </w:rPr>
            </w:pPr>
          </w:p>
          <w:p w14:paraId="0306153C" w14:textId="77777777" w:rsidR="0025601D" w:rsidRPr="003C4388" w:rsidRDefault="0025601D">
            <w:pPr>
              <w:cnfStyle w:val="000000000000" w:firstRow="0" w:lastRow="0" w:firstColumn="0" w:lastColumn="0" w:oddVBand="0" w:evenVBand="0" w:oddHBand="0" w:evenHBand="0" w:firstRowFirstColumn="0" w:firstRowLastColumn="0" w:lastRowFirstColumn="0" w:lastRowLastColumn="0"/>
              <w:rPr>
                <w:rFonts w:cs="Arial"/>
                <w:sz w:val="18"/>
                <w:szCs w:val="18"/>
              </w:rPr>
            </w:pPr>
          </w:p>
          <w:p w14:paraId="0306153D" w14:textId="77777777" w:rsidR="0025601D" w:rsidRPr="003C4388" w:rsidRDefault="0025601D">
            <w:pPr>
              <w:cnfStyle w:val="000000000000" w:firstRow="0" w:lastRow="0" w:firstColumn="0" w:lastColumn="0" w:oddVBand="0" w:evenVBand="0" w:oddHBand="0" w:evenHBand="0" w:firstRowFirstColumn="0" w:firstRowLastColumn="0" w:lastRowFirstColumn="0" w:lastRowLastColumn="0"/>
              <w:rPr>
                <w:rFonts w:cs="Arial"/>
                <w:sz w:val="18"/>
                <w:szCs w:val="18"/>
              </w:rPr>
            </w:pPr>
          </w:p>
          <w:p w14:paraId="0306153E" w14:textId="77777777" w:rsidR="0025601D" w:rsidRPr="003C4388" w:rsidRDefault="0025601D">
            <w:pPr>
              <w:cnfStyle w:val="000000000000" w:firstRow="0" w:lastRow="0" w:firstColumn="0" w:lastColumn="0" w:oddVBand="0" w:evenVBand="0" w:oddHBand="0" w:evenHBand="0" w:firstRowFirstColumn="0" w:firstRowLastColumn="0" w:lastRowFirstColumn="0" w:lastRowLastColumn="0"/>
              <w:rPr>
                <w:rFonts w:cs="Arial"/>
                <w:sz w:val="18"/>
                <w:szCs w:val="18"/>
              </w:rPr>
            </w:pPr>
          </w:p>
          <w:p w14:paraId="0306153F" w14:textId="77777777" w:rsidR="0025601D" w:rsidRPr="003C4388" w:rsidRDefault="0025601D">
            <w:pPr>
              <w:cnfStyle w:val="000000000000" w:firstRow="0" w:lastRow="0" w:firstColumn="0" w:lastColumn="0" w:oddVBand="0" w:evenVBand="0" w:oddHBand="0" w:evenHBand="0" w:firstRowFirstColumn="0" w:firstRowLastColumn="0" w:lastRowFirstColumn="0" w:lastRowLastColumn="0"/>
              <w:rPr>
                <w:rFonts w:cs="Arial"/>
                <w:sz w:val="18"/>
                <w:szCs w:val="18"/>
              </w:rPr>
            </w:pPr>
          </w:p>
          <w:p w14:paraId="03061540" w14:textId="77777777" w:rsidR="0025601D" w:rsidRPr="003C4388" w:rsidRDefault="0025601D">
            <w:pPr>
              <w:cnfStyle w:val="000000000000" w:firstRow="0" w:lastRow="0" w:firstColumn="0" w:lastColumn="0" w:oddVBand="0" w:evenVBand="0" w:oddHBand="0" w:evenHBand="0" w:firstRowFirstColumn="0" w:firstRowLastColumn="0" w:lastRowFirstColumn="0" w:lastRowLastColumn="0"/>
              <w:rPr>
                <w:rFonts w:cs="Arial"/>
                <w:sz w:val="18"/>
                <w:szCs w:val="18"/>
              </w:rPr>
            </w:pPr>
          </w:p>
        </w:tc>
        <w:tc>
          <w:tcPr>
            <w:tcW w:w="919" w:type="pct"/>
            <w:tcBorders>
              <w:top w:val="single" w:sz="8" w:space="0" w:color="4BACC6" w:themeColor="accent5"/>
              <w:left w:val="single" w:sz="4" w:space="0" w:color="92CDDC" w:themeColor="accent5" w:themeTint="99"/>
              <w:right w:val="single" w:sz="4" w:space="0" w:color="92CDDC" w:themeColor="accent5" w:themeTint="99"/>
            </w:tcBorders>
            <w:shd w:val="clear" w:color="auto" w:fill="EDF7F9"/>
          </w:tcPr>
          <w:p w14:paraId="03061541" w14:textId="77777777" w:rsidR="00235752" w:rsidRPr="003C4388" w:rsidRDefault="00854F20">
            <w:pPr>
              <w:pStyle w:val="Geenafstand"/>
              <w:cnfStyle w:val="000000000000" w:firstRow="0" w:lastRow="0" w:firstColumn="0" w:lastColumn="0" w:oddVBand="0" w:evenVBand="0" w:oddHBand="0" w:evenHBand="0" w:firstRowFirstColumn="0" w:firstRowLastColumn="0" w:lastRowFirstColumn="0" w:lastRowLastColumn="0"/>
              <w:rPr>
                <w:rFonts w:cs="Arial"/>
                <w:sz w:val="18"/>
                <w:szCs w:val="18"/>
              </w:rPr>
            </w:pPr>
            <w:r w:rsidRPr="003C4388">
              <w:rPr>
                <w:rFonts w:cs="Arial"/>
                <w:b/>
                <w:sz w:val="18"/>
                <w:szCs w:val="18"/>
              </w:rPr>
              <w:t>Deskundigheid is er op het gebied van:</w:t>
            </w:r>
          </w:p>
          <w:p w14:paraId="03061542" w14:textId="77777777" w:rsidR="0025601D" w:rsidRPr="003C4388" w:rsidRDefault="0025601D">
            <w:pPr>
              <w:pStyle w:val="Geenafstand"/>
              <w:cnfStyle w:val="000000000000" w:firstRow="0" w:lastRow="0" w:firstColumn="0" w:lastColumn="0" w:oddVBand="0" w:evenVBand="0" w:oddHBand="0" w:evenHBand="0" w:firstRowFirstColumn="0" w:firstRowLastColumn="0" w:lastRowFirstColumn="0" w:lastRowLastColumn="0"/>
              <w:rPr>
                <w:rFonts w:cs="Arial"/>
                <w:b/>
                <w:sz w:val="18"/>
                <w:szCs w:val="18"/>
              </w:rPr>
            </w:pPr>
          </w:p>
          <w:p w14:paraId="03061543" w14:textId="77777777" w:rsidR="0025601D" w:rsidRPr="003C4388" w:rsidRDefault="0025601D">
            <w:pPr>
              <w:pStyle w:val="Geenafstand"/>
              <w:cnfStyle w:val="000000000000" w:firstRow="0" w:lastRow="0" w:firstColumn="0" w:lastColumn="0" w:oddVBand="0" w:evenVBand="0" w:oddHBand="0" w:evenHBand="0" w:firstRowFirstColumn="0" w:firstRowLastColumn="0" w:lastRowFirstColumn="0" w:lastRowLastColumn="0"/>
              <w:rPr>
                <w:rFonts w:cs="Arial"/>
                <w:b/>
                <w:sz w:val="18"/>
                <w:szCs w:val="18"/>
              </w:rPr>
            </w:pPr>
            <w:r w:rsidRPr="003C4388">
              <w:rPr>
                <w:rFonts w:cs="Arial"/>
                <w:sz w:val="18"/>
                <w:szCs w:val="18"/>
              </w:rPr>
              <w:t>Pedagogiek</w:t>
            </w:r>
            <w:r w:rsidR="0009180A" w:rsidRPr="003C4388">
              <w:rPr>
                <w:rFonts w:cs="Arial"/>
                <w:sz w:val="18"/>
                <w:szCs w:val="18"/>
              </w:rPr>
              <w:t>/didactiek</w:t>
            </w:r>
            <w:r w:rsidRPr="003C4388">
              <w:rPr>
                <w:rFonts w:cs="Arial"/>
                <w:sz w:val="18"/>
                <w:szCs w:val="18"/>
              </w:rPr>
              <w:t>:</w:t>
            </w:r>
          </w:p>
          <w:p w14:paraId="03061544" w14:textId="77777777" w:rsidR="0025601D" w:rsidRPr="003C4388" w:rsidRDefault="0009180A" w:rsidP="005660A2">
            <w:pPr>
              <w:pStyle w:val="Geenafstand"/>
              <w:numPr>
                <w:ilvl w:val="0"/>
                <w:numId w:val="22"/>
              </w:numPr>
              <w:ind w:left="357" w:hanging="357"/>
              <w:cnfStyle w:val="000000000000" w:firstRow="0" w:lastRow="0" w:firstColumn="0" w:lastColumn="0" w:oddVBand="0" w:evenVBand="0" w:oddHBand="0" w:evenHBand="0" w:firstRowFirstColumn="0" w:firstRowLastColumn="0" w:lastRowFirstColumn="0" w:lastRowLastColumn="0"/>
              <w:rPr>
                <w:rFonts w:cs="Arial"/>
                <w:sz w:val="18"/>
                <w:szCs w:val="18"/>
              </w:rPr>
            </w:pPr>
            <w:r w:rsidRPr="003C4388">
              <w:rPr>
                <w:rFonts w:cs="Arial"/>
                <w:sz w:val="18"/>
                <w:szCs w:val="18"/>
              </w:rPr>
              <w:t>Handelingsgericht werken</w:t>
            </w:r>
          </w:p>
          <w:p w14:paraId="03061545" w14:textId="77777777" w:rsidR="00BF1618" w:rsidRPr="003C4388" w:rsidRDefault="006C64B5" w:rsidP="005660A2">
            <w:pPr>
              <w:pStyle w:val="Geenafstand"/>
              <w:numPr>
                <w:ilvl w:val="0"/>
                <w:numId w:val="22"/>
              </w:numPr>
              <w:ind w:left="357" w:hanging="357"/>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d</w:t>
            </w:r>
            <w:r w:rsidR="00BF1618" w:rsidRPr="003C4388">
              <w:rPr>
                <w:rFonts w:cs="Arial"/>
                <w:sz w:val="18"/>
                <w:szCs w:val="18"/>
              </w:rPr>
              <w:t>yslexieprotocol</w:t>
            </w:r>
          </w:p>
          <w:p w14:paraId="03061546" w14:textId="77777777" w:rsidR="00BF1618" w:rsidRPr="003C4388" w:rsidRDefault="006C64B5" w:rsidP="005660A2">
            <w:pPr>
              <w:pStyle w:val="Geenafstand"/>
              <w:numPr>
                <w:ilvl w:val="0"/>
                <w:numId w:val="22"/>
              </w:numPr>
              <w:ind w:left="357" w:hanging="357"/>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w</w:t>
            </w:r>
            <w:r w:rsidR="00BF1618" w:rsidRPr="003C4388">
              <w:rPr>
                <w:rFonts w:cs="Arial"/>
                <w:sz w:val="18"/>
                <w:szCs w:val="18"/>
              </w:rPr>
              <w:t xml:space="preserve">eektaken </w:t>
            </w:r>
          </w:p>
          <w:p w14:paraId="03061547" w14:textId="77777777" w:rsidR="008610BC" w:rsidRDefault="006C64B5" w:rsidP="008610BC">
            <w:pPr>
              <w:pStyle w:val="Geenafstand"/>
              <w:numPr>
                <w:ilvl w:val="0"/>
                <w:numId w:val="22"/>
              </w:numPr>
              <w:ind w:left="357" w:hanging="357"/>
              <w:cnfStyle w:val="000000000000" w:firstRow="0" w:lastRow="0" w:firstColumn="0" w:lastColumn="0" w:oddVBand="0" w:evenVBand="0" w:oddHBand="0" w:evenHBand="0" w:firstRowFirstColumn="0" w:firstRowLastColumn="0" w:lastRowFirstColumn="0" w:lastRowLastColumn="0"/>
              <w:rPr>
                <w:rFonts w:cs="Arial"/>
                <w:sz w:val="18"/>
                <w:szCs w:val="18"/>
              </w:rPr>
            </w:pPr>
            <w:r w:rsidRPr="008610BC">
              <w:rPr>
                <w:rFonts w:cs="Arial"/>
                <w:sz w:val="18"/>
                <w:szCs w:val="18"/>
              </w:rPr>
              <w:t>O</w:t>
            </w:r>
            <w:r w:rsidR="00BF1618" w:rsidRPr="008610BC">
              <w:rPr>
                <w:rFonts w:cs="Arial"/>
                <w:sz w:val="18"/>
                <w:szCs w:val="18"/>
              </w:rPr>
              <w:t xml:space="preserve">nderbouwd </w:t>
            </w:r>
          </w:p>
          <w:p w14:paraId="03061548" w14:textId="77777777" w:rsidR="00BF1618" w:rsidRPr="008610BC" w:rsidRDefault="00AF075E" w:rsidP="008610BC">
            <w:pPr>
              <w:pStyle w:val="Geenafstand"/>
              <w:numPr>
                <w:ilvl w:val="0"/>
                <w:numId w:val="22"/>
              </w:numPr>
              <w:ind w:left="357" w:hanging="357"/>
              <w:cnfStyle w:val="000000000000" w:firstRow="0" w:lastRow="0" w:firstColumn="0" w:lastColumn="0" w:oddVBand="0" w:evenVBand="0" w:oddHBand="0" w:evenHBand="0" w:firstRowFirstColumn="0" w:firstRowLastColumn="0" w:lastRowFirstColumn="0" w:lastRowLastColumn="0"/>
              <w:rPr>
                <w:rFonts w:cs="Arial"/>
                <w:sz w:val="18"/>
                <w:szCs w:val="18"/>
              </w:rPr>
            </w:pPr>
            <w:proofErr w:type="spellStart"/>
            <w:r>
              <w:rPr>
                <w:rFonts w:cs="Arial"/>
                <w:sz w:val="18"/>
                <w:szCs w:val="18"/>
              </w:rPr>
              <w:t>Snappet</w:t>
            </w:r>
            <w:proofErr w:type="spellEnd"/>
          </w:p>
          <w:p w14:paraId="03061549" w14:textId="77777777" w:rsidR="0025601D" w:rsidRPr="003C4388" w:rsidRDefault="0025601D" w:rsidP="005660A2">
            <w:pPr>
              <w:pStyle w:val="Geenafstand"/>
              <w:cnfStyle w:val="000000000000" w:firstRow="0" w:lastRow="0" w:firstColumn="0" w:lastColumn="0" w:oddVBand="0" w:evenVBand="0" w:oddHBand="0" w:evenHBand="0" w:firstRowFirstColumn="0" w:firstRowLastColumn="0" w:lastRowFirstColumn="0" w:lastRowLastColumn="0"/>
              <w:rPr>
                <w:rFonts w:cs="Arial"/>
                <w:b/>
                <w:sz w:val="18"/>
                <w:szCs w:val="18"/>
              </w:rPr>
            </w:pPr>
          </w:p>
          <w:p w14:paraId="0306154A" w14:textId="77777777" w:rsidR="0025601D" w:rsidRPr="003C4388" w:rsidRDefault="0025601D" w:rsidP="005660A2">
            <w:pPr>
              <w:pStyle w:val="Geenafstand"/>
              <w:cnfStyle w:val="000000000000" w:firstRow="0" w:lastRow="0" w:firstColumn="0" w:lastColumn="0" w:oddVBand="0" w:evenVBand="0" w:oddHBand="0" w:evenHBand="0" w:firstRowFirstColumn="0" w:firstRowLastColumn="0" w:lastRowFirstColumn="0" w:lastRowLastColumn="0"/>
              <w:rPr>
                <w:rFonts w:cs="Arial"/>
                <w:sz w:val="18"/>
                <w:szCs w:val="18"/>
              </w:rPr>
            </w:pPr>
            <w:r w:rsidRPr="003C4388">
              <w:rPr>
                <w:rFonts w:cs="Arial"/>
                <w:sz w:val="18"/>
                <w:szCs w:val="18"/>
              </w:rPr>
              <w:t>Oudercontacten:</w:t>
            </w:r>
          </w:p>
          <w:p w14:paraId="0306154B" w14:textId="77777777" w:rsidR="0025601D" w:rsidRPr="003C4388" w:rsidRDefault="006C64B5" w:rsidP="00BF1618">
            <w:pPr>
              <w:pStyle w:val="Geenafstand"/>
              <w:numPr>
                <w:ilvl w:val="0"/>
                <w:numId w:val="22"/>
              </w:numPr>
              <w:ind w:left="357" w:hanging="357"/>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i</w:t>
            </w:r>
            <w:r w:rsidR="0025601D" w:rsidRPr="003C4388">
              <w:rPr>
                <w:rFonts w:cs="Arial"/>
                <w:sz w:val="18"/>
                <w:szCs w:val="18"/>
              </w:rPr>
              <w:t>ntakegesprekken</w:t>
            </w:r>
          </w:p>
          <w:p w14:paraId="0306154C" w14:textId="77777777" w:rsidR="00854F20" w:rsidRDefault="00854F20" w:rsidP="00BF1618">
            <w:pPr>
              <w:pStyle w:val="Geenafstand"/>
              <w:numPr>
                <w:ilvl w:val="0"/>
                <w:numId w:val="22"/>
              </w:numPr>
              <w:ind w:left="357" w:hanging="357"/>
              <w:cnfStyle w:val="000000000000" w:firstRow="0" w:lastRow="0" w:firstColumn="0" w:lastColumn="0" w:oddVBand="0" w:evenVBand="0" w:oddHBand="0" w:evenHBand="0" w:firstRowFirstColumn="0" w:firstRowLastColumn="0" w:lastRowFirstColumn="0" w:lastRowLastColumn="0"/>
              <w:rPr>
                <w:rFonts w:cs="Arial"/>
                <w:sz w:val="18"/>
                <w:szCs w:val="18"/>
              </w:rPr>
            </w:pPr>
            <w:r w:rsidRPr="003C4388">
              <w:rPr>
                <w:rFonts w:cs="Arial"/>
                <w:sz w:val="18"/>
                <w:szCs w:val="18"/>
              </w:rPr>
              <w:t>kennismakingsgesprekken</w:t>
            </w:r>
          </w:p>
          <w:p w14:paraId="0306154D" w14:textId="77777777" w:rsidR="00A64812" w:rsidRDefault="00A64812" w:rsidP="00BF1618">
            <w:pPr>
              <w:pStyle w:val="Geenafstand"/>
              <w:numPr>
                <w:ilvl w:val="0"/>
                <w:numId w:val="22"/>
              </w:numPr>
              <w:ind w:left="357" w:hanging="357"/>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informatieavond</w:t>
            </w:r>
          </w:p>
          <w:p w14:paraId="0306154E" w14:textId="77777777" w:rsidR="00A64812" w:rsidRPr="003C4388" w:rsidRDefault="00A64812" w:rsidP="00BF1618">
            <w:pPr>
              <w:pStyle w:val="Geenafstand"/>
              <w:numPr>
                <w:ilvl w:val="0"/>
                <w:numId w:val="22"/>
              </w:numPr>
              <w:ind w:left="357" w:hanging="357"/>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thematische ouderavond</w:t>
            </w:r>
          </w:p>
          <w:p w14:paraId="0306154F" w14:textId="77777777" w:rsidR="00BF1618" w:rsidRPr="003C4388" w:rsidRDefault="00BF1618" w:rsidP="00BF1618">
            <w:pPr>
              <w:pStyle w:val="Geenafstand"/>
              <w:numPr>
                <w:ilvl w:val="0"/>
                <w:numId w:val="22"/>
              </w:numPr>
              <w:ind w:left="357" w:hanging="357"/>
              <w:cnfStyle w:val="000000000000" w:firstRow="0" w:lastRow="0" w:firstColumn="0" w:lastColumn="0" w:oddVBand="0" w:evenVBand="0" w:oddHBand="0" w:evenHBand="0" w:firstRowFirstColumn="0" w:firstRowLastColumn="0" w:lastRowFirstColumn="0" w:lastRowLastColumn="0"/>
              <w:rPr>
                <w:rFonts w:cs="Arial"/>
                <w:sz w:val="18"/>
                <w:szCs w:val="18"/>
              </w:rPr>
            </w:pPr>
            <w:r w:rsidRPr="003C4388">
              <w:rPr>
                <w:rFonts w:cs="Arial"/>
                <w:sz w:val="18"/>
                <w:szCs w:val="18"/>
              </w:rPr>
              <w:t>schoolgids</w:t>
            </w:r>
          </w:p>
          <w:p w14:paraId="03061550" w14:textId="77777777" w:rsidR="00BF1618" w:rsidRPr="003C4388" w:rsidRDefault="0025601D" w:rsidP="00BF1618">
            <w:pPr>
              <w:pStyle w:val="Geenafstand"/>
              <w:numPr>
                <w:ilvl w:val="0"/>
                <w:numId w:val="22"/>
              </w:numPr>
              <w:ind w:left="357" w:hanging="357"/>
              <w:cnfStyle w:val="000000000000" w:firstRow="0" w:lastRow="0" w:firstColumn="0" w:lastColumn="0" w:oddVBand="0" w:evenVBand="0" w:oddHBand="0" w:evenHBand="0" w:firstRowFirstColumn="0" w:firstRowLastColumn="0" w:lastRowFirstColumn="0" w:lastRowLastColumn="0"/>
              <w:rPr>
                <w:rFonts w:cs="Arial"/>
                <w:sz w:val="18"/>
                <w:szCs w:val="18"/>
              </w:rPr>
            </w:pPr>
            <w:r w:rsidRPr="003C4388">
              <w:rPr>
                <w:rFonts w:cs="Arial"/>
                <w:sz w:val="18"/>
                <w:szCs w:val="18"/>
              </w:rPr>
              <w:t>OPP gesprekken</w:t>
            </w:r>
          </w:p>
          <w:p w14:paraId="03061551" w14:textId="77777777" w:rsidR="00BF1618" w:rsidRPr="003C4388" w:rsidRDefault="006C64B5" w:rsidP="005660A2">
            <w:pPr>
              <w:pStyle w:val="Geenafstand"/>
              <w:numPr>
                <w:ilvl w:val="0"/>
                <w:numId w:val="22"/>
              </w:numPr>
              <w:ind w:left="357" w:hanging="357"/>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o</w:t>
            </w:r>
            <w:r w:rsidR="00BF1618" w:rsidRPr="003C4388">
              <w:rPr>
                <w:rFonts w:cs="Arial"/>
                <w:sz w:val="18"/>
                <w:szCs w:val="18"/>
              </w:rPr>
              <w:t>udergesprekken voortgang</w:t>
            </w:r>
          </w:p>
          <w:p w14:paraId="03061552" w14:textId="77777777" w:rsidR="0025601D" w:rsidRPr="003C4388" w:rsidRDefault="006C64B5" w:rsidP="005660A2">
            <w:pPr>
              <w:pStyle w:val="Geenafstand"/>
              <w:numPr>
                <w:ilvl w:val="0"/>
                <w:numId w:val="22"/>
              </w:numPr>
              <w:ind w:left="357" w:hanging="357"/>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m</w:t>
            </w:r>
            <w:r w:rsidR="0025601D" w:rsidRPr="003C4388">
              <w:rPr>
                <w:rFonts w:cs="Arial"/>
                <w:sz w:val="18"/>
                <w:szCs w:val="18"/>
              </w:rPr>
              <w:t>ail/telefoon</w:t>
            </w:r>
          </w:p>
          <w:p w14:paraId="03061553" w14:textId="29E29F53" w:rsidR="00E73854" w:rsidRDefault="006C64B5" w:rsidP="00E73854">
            <w:pPr>
              <w:pStyle w:val="Geenafstand"/>
              <w:numPr>
                <w:ilvl w:val="0"/>
                <w:numId w:val="22"/>
              </w:numPr>
              <w:ind w:left="357" w:hanging="357"/>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n</w:t>
            </w:r>
            <w:r w:rsidR="0025601D" w:rsidRPr="003C4388">
              <w:rPr>
                <w:rFonts w:cs="Arial"/>
                <w:sz w:val="18"/>
                <w:szCs w:val="18"/>
              </w:rPr>
              <w:t>ieuwsbrief</w:t>
            </w:r>
          </w:p>
          <w:p w14:paraId="7606FE4D" w14:textId="3A64AAA3" w:rsidR="006410CD" w:rsidRPr="002B424D" w:rsidRDefault="006410CD" w:rsidP="00E73854">
            <w:pPr>
              <w:pStyle w:val="Geenafstand"/>
              <w:numPr>
                <w:ilvl w:val="0"/>
                <w:numId w:val="22"/>
              </w:numPr>
              <w:ind w:left="357" w:hanging="357"/>
              <w:cnfStyle w:val="000000000000" w:firstRow="0" w:lastRow="0" w:firstColumn="0" w:lastColumn="0" w:oddVBand="0" w:evenVBand="0" w:oddHBand="0" w:evenHBand="0" w:firstRowFirstColumn="0" w:firstRowLastColumn="0" w:lastRowFirstColumn="0" w:lastRowLastColumn="0"/>
              <w:rPr>
                <w:rFonts w:cs="Arial"/>
                <w:sz w:val="18"/>
                <w:szCs w:val="18"/>
              </w:rPr>
            </w:pPr>
            <w:r w:rsidRPr="002B424D">
              <w:rPr>
                <w:rFonts w:cs="Arial"/>
                <w:sz w:val="18"/>
                <w:szCs w:val="18"/>
              </w:rPr>
              <w:t>Parro</w:t>
            </w:r>
          </w:p>
          <w:p w14:paraId="03061554" w14:textId="77777777" w:rsidR="00BF1618" w:rsidRPr="003C4388" w:rsidRDefault="00BF1618" w:rsidP="00E73854">
            <w:pPr>
              <w:pStyle w:val="Geenafstand"/>
              <w:numPr>
                <w:ilvl w:val="0"/>
                <w:numId w:val="22"/>
              </w:numPr>
              <w:ind w:left="357" w:hanging="357"/>
              <w:cnfStyle w:val="000000000000" w:firstRow="0" w:lastRow="0" w:firstColumn="0" w:lastColumn="0" w:oddVBand="0" w:evenVBand="0" w:oddHBand="0" w:evenHBand="0" w:firstRowFirstColumn="0" w:firstRowLastColumn="0" w:lastRowFirstColumn="0" w:lastRowLastColumn="0"/>
              <w:rPr>
                <w:rFonts w:cs="Arial"/>
                <w:sz w:val="18"/>
                <w:szCs w:val="18"/>
              </w:rPr>
            </w:pPr>
            <w:r w:rsidRPr="003C4388">
              <w:rPr>
                <w:rFonts w:cs="Arial"/>
                <w:sz w:val="18"/>
                <w:szCs w:val="18"/>
              </w:rPr>
              <w:t>tevredenheid</w:t>
            </w:r>
            <w:r w:rsidR="006C64B5">
              <w:rPr>
                <w:rFonts w:cs="Arial"/>
                <w:sz w:val="18"/>
                <w:szCs w:val="18"/>
              </w:rPr>
              <w:t>s</w:t>
            </w:r>
            <w:r w:rsidRPr="003C4388">
              <w:rPr>
                <w:rFonts w:cs="Arial"/>
                <w:sz w:val="18"/>
                <w:szCs w:val="18"/>
              </w:rPr>
              <w:t>enquête (1 x per 4 jaar)</w:t>
            </w:r>
          </w:p>
          <w:p w14:paraId="03061555" w14:textId="77777777" w:rsidR="00BF1618" w:rsidRPr="003C4388" w:rsidRDefault="006C64B5" w:rsidP="00E73854">
            <w:pPr>
              <w:pStyle w:val="Geenafstand"/>
              <w:numPr>
                <w:ilvl w:val="0"/>
                <w:numId w:val="22"/>
              </w:numPr>
              <w:ind w:left="357" w:hanging="357"/>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m</w:t>
            </w:r>
            <w:r w:rsidR="00BF1618" w:rsidRPr="003C4388">
              <w:rPr>
                <w:rFonts w:cs="Arial"/>
                <w:sz w:val="18"/>
                <w:szCs w:val="18"/>
              </w:rPr>
              <w:t>edezeggenschapsraad</w:t>
            </w:r>
          </w:p>
          <w:p w14:paraId="03061556" w14:textId="77777777" w:rsidR="00BF1618" w:rsidRPr="003C4388" w:rsidRDefault="006C64B5" w:rsidP="00E73854">
            <w:pPr>
              <w:pStyle w:val="Geenafstand"/>
              <w:numPr>
                <w:ilvl w:val="0"/>
                <w:numId w:val="22"/>
              </w:numPr>
              <w:ind w:left="357" w:hanging="357"/>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a</w:t>
            </w:r>
            <w:r w:rsidR="00BF1618" w:rsidRPr="003C4388">
              <w:rPr>
                <w:rFonts w:cs="Arial"/>
                <w:sz w:val="18"/>
                <w:szCs w:val="18"/>
              </w:rPr>
              <w:t>ctiviteitencommissie</w:t>
            </w:r>
          </w:p>
          <w:p w14:paraId="03061557" w14:textId="77777777" w:rsidR="00854F20" w:rsidRPr="003C4388" w:rsidRDefault="00854F20" w:rsidP="00854F20">
            <w:pPr>
              <w:pStyle w:val="Geenafstand"/>
              <w:ind w:left="357"/>
              <w:cnfStyle w:val="000000000000" w:firstRow="0" w:lastRow="0" w:firstColumn="0" w:lastColumn="0" w:oddVBand="0" w:evenVBand="0" w:oddHBand="0" w:evenHBand="0" w:firstRowFirstColumn="0" w:firstRowLastColumn="0" w:lastRowFirstColumn="0" w:lastRowLastColumn="0"/>
              <w:rPr>
                <w:rFonts w:cs="Arial"/>
                <w:sz w:val="18"/>
                <w:szCs w:val="18"/>
              </w:rPr>
            </w:pPr>
          </w:p>
          <w:p w14:paraId="03061558" w14:textId="77777777" w:rsidR="00E73854" w:rsidRPr="003C4388" w:rsidRDefault="00E73854" w:rsidP="00E73854">
            <w:pPr>
              <w:pStyle w:val="Geenafstand"/>
              <w:ind w:left="357"/>
              <w:cnfStyle w:val="000000000000" w:firstRow="0" w:lastRow="0" w:firstColumn="0" w:lastColumn="0" w:oddVBand="0" w:evenVBand="0" w:oddHBand="0" w:evenHBand="0" w:firstRowFirstColumn="0" w:firstRowLastColumn="0" w:lastRowFirstColumn="0" w:lastRowLastColumn="0"/>
              <w:rPr>
                <w:rFonts w:cs="Arial"/>
                <w:sz w:val="18"/>
                <w:szCs w:val="18"/>
              </w:rPr>
            </w:pPr>
          </w:p>
          <w:p w14:paraId="03061559" w14:textId="77777777" w:rsidR="0025601D" w:rsidRPr="003C4388" w:rsidRDefault="0025601D" w:rsidP="00E73854">
            <w:pPr>
              <w:pStyle w:val="Geenafstand"/>
              <w:cnfStyle w:val="000000000000" w:firstRow="0" w:lastRow="0" w:firstColumn="0" w:lastColumn="0" w:oddVBand="0" w:evenVBand="0" w:oddHBand="0" w:evenHBand="0" w:firstRowFirstColumn="0" w:firstRowLastColumn="0" w:lastRowFirstColumn="0" w:lastRowLastColumn="0"/>
              <w:rPr>
                <w:rFonts w:cs="Arial"/>
                <w:sz w:val="18"/>
                <w:szCs w:val="18"/>
              </w:rPr>
            </w:pPr>
            <w:r w:rsidRPr="003C4388">
              <w:rPr>
                <w:rFonts w:cs="Arial"/>
                <w:sz w:val="18"/>
                <w:szCs w:val="18"/>
              </w:rPr>
              <w:t>Extra specialisme binnen de school:</w:t>
            </w:r>
          </w:p>
          <w:p w14:paraId="0306155A" w14:textId="77777777" w:rsidR="0025601D" w:rsidRPr="003C4388" w:rsidRDefault="006C64B5" w:rsidP="005660A2">
            <w:pPr>
              <w:pStyle w:val="Geenafstand"/>
              <w:numPr>
                <w:ilvl w:val="0"/>
                <w:numId w:val="22"/>
              </w:numPr>
              <w:ind w:left="357" w:hanging="357"/>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i</w:t>
            </w:r>
            <w:r w:rsidR="0025601D" w:rsidRPr="003C4388">
              <w:rPr>
                <w:rFonts w:cs="Arial"/>
                <w:sz w:val="18"/>
                <w:szCs w:val="18"/>
              </w:rPr>
              <w:t>ntern begeleider</w:t>
            </w:r>
          </w:p>
          <w:p w14:paraId="0306155C" w14:textId="77777777" w:rsidR="00A64812" w:rsidRDefault="00AF075E" w:rsidP="005660A2">
            <w:pPr>
              <w:pStyle w:val="Geenafstand"/>
              <w:numPr>
                <w:ilvl w:val="0"/>
                <w:numId w:val="22"/>
              </w:numPr>
              <w:ind w:left="357" w:hanging="357"/>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verkeersouder</w:t>
            </w:r>
          </w:p>
          <w:p w14:paraId="0306155D" w14:textId="77777777" w:rsidR="00AF075E" w:rsidRDefault="00AF075E" w:rsidP="005660A2">
            <w:pPr>
              <w:pStyle w:val="Geenafstand"/>
              <w:numPr>
                <w:ilvl w:val="0"/>
                <w:numId w:val="22"/>
              </w:numPr>
              <w:ind w:left="357" w:hanging="357"/>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logopedie</w:t>
            </w:r>
          </w:p>
          <w:p w14:paraId="0306155F" w14:textId="77777777" w:rsidR="00854F20" w:rsidRDefault="00854F20" w:rsidP="005660A2">
            <w:pPr>
              <w:pStyle w:val="Geenafstand"/>
              <w:numPr>
                <w:ilvl w:val="0"/>
                <w:numId w:val="22"/>
              </w:numPr>
              <w:ind w:left="357" w:hanging="357"/>
              <w:cnfStyle w:val="000000000000" w:firstRow="0" w:lastRow="0" w:firstColumn="0" w:lastColumn="0" w:oddVBand="0" w:evenVBand="0" w:oddHBand="0" w:evenHBand="0" w:firstRowFirstColumn="0" w:firstRowLastColumn="0" w:lastRowFirstColumn="0" w:lastRowLastColumn="0"/>
              <w:rPr>
                <w:rFonts w:cs="Arial"/>
                <w:sz w:val="18"/>
                <w:szCs w:val="18"/>
              </w:rPr>
            </w:pPr>
            <w:r w:rsidRPr="003C4388">
              <w:rPr>
                <w:rFonts w:cs="Arial"/>
                <w:sz w:val="18"/>
                <w:szCs w:val="18"/>
              </w:rPr>
              <w:t>bevoegdheid voor bewegingsonderwijs</w:t>
            </w:r>
          </w:p>
          <w:p w14:paraId="03061560" w14:textId="77777777" w:rsidR="00433EA6" w:rsidRDefault="00433EA6" w:rsidP="00433EA6">
            <w:pPr>
              <w:pStyle w:val="Geenafstand"/>
              <w:cnfStyle w:val="000000000000" w:firstRow="0" w:lastRow="0" w:firstColumn="0" w:lastColumn="0" w:oddVBand="0" w:evenVBand="0" w:oddHBand="0" w:evenHBand="0" w:firstRowFirstColumn="0" w:firstRowLastColumn="0" w:lastRowFirstColumn="0" w:lastRowLastColumn="0"/>
              <w:rPr>
                <w:rFonts w:cs="Arial"/>
                <w:sz w:val="18"/>
                <w:szCs w:val="18"/>
              </w:rPr>
            </w:pPr>
          </w:p>
          <w:p w14:paraId="03061561" w14:textId="77777777" w:rsidR="00433EA6" w:rsidRDefault="00433EA6" w:rsidP="00433EA6">
            <w:pPr>
              <w:pStyle w:val="Geenafstand"/>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De school heeft ervaring met leerlingen met</w:t>
            </w:r>
          </w:p>
          <w:p w14:paraId="03061562" w14:textId="77777777" w:rsidR="00AF075E" w:rsidRPr="00AF075E" w:rsidRDefault="00A64812" w:rsidP="00C96700">
            <w:pPr>
              <w:pStyle w:val="Geenafstand"/>
              <w:numPr>
                <w:ilvl w:val="0"/>
                <w:numId w:val="35"/>
              </w:numPr>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DCD, autisme, ADHD,</w:t>
            </w:r>
            <w:r w:rsidR="00AF3DCE">
              <w:rPr>
                <w:rFonts w:cs="Arial"/>
                <w:sz w:val="18"/>
                <w:szCs w:val="18"/>
              </w:rPr>
              <w:t xml:space="preserve"> Hypermobiliteit,</w:t>
            </w:r>
            <w:r>
              <w:rPr>
                <w:rFonts w:cs="Arial"/>
                <w:sz w:val="18"/>
                <w:szCs w:val="18"/>
              </w:rPr>
              <w:t xml:space="preserve"> </w:t>
            </w:r>
            <w:r w:rsidR="00AF075E">
              <w:rPr>
                <w:rFonts w:cs="Arial"/>
                <w:sz w:val="18"/>
                <w:szCs w:val="18"/>
              </w:rPr>
              <w:t>EDS</w:t>
            </w:r>
            <w:r>
              <w:rPr>
                <w:rFonts w:cs="Arial"/>
                <w:sz w:val="18"/>
                <w:szCs w:val="18"/>
              </w:rPr>
              <w:t>,</w:t>
            </w:r>
            <w:r w:rsidR="00AF075E">
              <w:rPr>
                <w:rFonts w:cs="Arial"/>
                <w:sz w:val="18"/>
                <w:szCs w:val="18"/>
              </w:rPr>
              <w:t xml:space="preserve"> TOS, epilepsie,</w:t>
            </w:r>
            <w:r>
              <w:rPr>
                <w:rFonts w:cs="Arial"/>
                <w:sz w:val="18"/>
                <w:szCs w:val="18"/>
              </w:rPr>
              <w:t xml:space="preserve"> dyslexie, </w:t>
            </w:r>
            <w:r w:rsidR="00AF075E">
              <w:rPr>
                <w:rFonts w:cs="Arial"/>
                <w:sz w:val="18"/>
                <w:szCs w:val="18"/>
              </w:rPr>
              <w:t xml:space="preserve">allergieën, zorgelijke thuissituatie, </w:t>
            </w:r>
            <w:r w:rsidR="00AF075E" w:rsidRPr="00AF075E">
              <w:rPr>
                <w:rFonts w:cs="Arial"/>
                <w:sz w:val="18"/>
                <w:szCs w:val="18"/>
              </w:rPr>
              <w:t xml:space="preserve">anders </w:t>
            </w:r>
            <w:proofErr w:type="spellStart"/>
            <w:r w:rsidR="00AF075E" w:rsidRPr="00AF075E">
              <w:rPr>
                <w:rFonts w:cs="Arial"/>
                <w:sz w:val="18"/>
                <w:szCs w:val="18"/>
              </w:rPr>
              <w:t>taligen</w:t>
            </w:r>
            <w:proofErr w:type="spellEnd"/>
            <w:r w:rsidR="00AF075E">
              <w:rPr>
                <w:rFonts w:cs="Arial"/>
                <w:sz w:val="18"/>
                <w:szCs w:val="18"/>
              </w:rPr>
              <w:t>,</w:t>
            </w:r>
            <w:r w:rsidR="00AF075E" w:rsidRPr="00AF075E">
              <w:rPr>
                <w:rFonts w:cs="Arial"/>
                <w:sz w:val="18"/>
                <w:szCs w:val="18"/>
              </w:rPr>
              <w:t xml:space="preserve"> </w:t>
            </w:r>
            <w:proofErr w:type="spellStart"/>
            <w:r>
              <w:rPr>
                <w:rFonts w:cs="Arial"/>
                <w:sz w:val="18"/>
                <w:szCs w:val="18"/>
              </w:rPr>
              <w:t>meerbegaafdheid</w:t>
            </w:r>
            <w:proofErr w:type="spellEnd"/>
            <w:r>
              <w:rPr>
                <w:rFonts w:cs="Arial"/>
                <w:sz w:val="18"/>
                <w:szCs w:val="18"/>
              </w:rPr>
              <w:t xml:space="preserve"> en </w:t>
            </w:r>
            <w:r w:rsidR="00AF075E">
              <w:rPr>
                <w:rFonts w:cs="Arial"/>
                <w:sz w:val="18"/>
                <w:szCs w:val="18"/>
              </w:rPr>
              <w:t>(</w:t>
            </w:r>
            <w:r>
              <w:rPr>
                <w:rFonts w:cs="Arial"/>
                <w:sz w:val="18"/>
                <w:szCs w:val="18"/>
              </w:rPr>
              <w:t>Z</w:t>
            </w:r>
            <w:r w:rsidR="00AF075E">
              <w:rPr>
                <w:rFonts w:cs="Arial"/>
                <w:sz w:val="18"/>
                <w:szCs w:val="18"/>
              </w:rPr>
              <w:t>)</w:t>
            </w:r>
            <w:r>
              <w:rPr>
                <w:rFonts w:cs="Arial"/>
                <w:sz w:val="18"/>
                <w:szCs w:val="18"/>
              </w:rPr>
              <w:t>M</w:t>
            </w:r>
            <w:r w:rsidR="00AF075E">
              <w:rPr>
                <w:rFonts w:cs="Arial"/>
                <w:sz w:val="18"/>
                <w:szCs w:val="18"/>
              </w:rPr>
              <w:t>L</w:t>
            </w:r>
            <w:r>
              <w:rPr>
                <w:rFonts w:cs="Arial"/>
                <w:sz w:val="18"/>
                <w:szCs w:val="18"/>
              </w:rPr>
              <w:t>K-leerli</w:t>
            </w:r>
            <w:r w:rsidR="00AF075E">
              <w:rPr>
                <w:rFonts w:cs="Arial"/>
                <w:sz w:val="18"/>
                <w:szCs w:val="18"/>
              </w:rPr>
              <w:t>ngen.</w:t>
            </w:r>
          </w:p>
          <w:p w14:paraId="03061563" w14:textId="77777777" w:rsidR="00A64812" w:rsidRDefault="00A64812" w:rsidP="00A64812">
            <w:pPr>
              <w:pStyle w:val="Lijstalinea"/>
              <w:ind w:left="315"/>
              <w:cnfStyle w:val="000000000000" w:firstRow="0" w:lastRow="0" w:firstColumn="0" w:lastColumn="0" w:oddVBand="0" w:evenVBand="0" w:oddHBand="0" w:evenHBand="0" w:firstRowFirstColumn="0" w:firstRowLastColumn="0" w:lastRowFirstColumn="0" w:lastRowLastColumn="0"/>
              <w:rPr>
                <w:rFonts w:cs="Arial"/>
                <w:sz w:val="18"/>
                <w:szCs w:val="18"/>
              </w:rPr>
            </w:pPr>
          </w:p>
          <w:p w14:paraId="03061564" w14:textId="77777777" w:rsidR="00A64812" w:rsidRPr="003C4388" w:rsidRDefault="00A64812" w:rsidP="00A64812">
            <w:pPr>
              <w:pStyle w:val="Geenafstand"/>
              <w:ind w:left="357"/>
              <w:cnfStyle w:val="000000000000" w:firstRow="0" w:lastRow="0" w:firstColumn="0" w:lastColumn="0" w:oddVBand="0" w:evenVBand="0" w:oddHBand="0" w:evenHBand="0" w:firstRowFirstColumn="0" w:firstRowLastColumn="0" w:lastRowFirstColumn="0" w:lastRowLastColumn="0"/>
              <w:rPr>
                <w:rFonts w:cs="Arial"/>
                <w:sz w:val="18"/>
                <w:szCs w:val="18"/>
              </w:rPr>
            </w:pPr>
          </w:p>
          <w:p w14:paraId="03061565" w14:textId="77777777" w:rsidR="0009180A" w:rsidRPr="003C4388" w:rsidRDefault="0009180A" w:rsidP="0009180A">
            <w:pPr>
              <w:pStyle w:val="Geenafstand"/>
              <w:cnfStyle w:val="000000000000" w:firstRow="0" w:lastRow="0" w:firstColumn="0" w:lastColumn="0" w:oddVBand="0" w:evenVBand="0" w:oddHBand="0" w:evenHBand="0" w:firstRowFirstColumn="0" w:firstRowLastColumn="0" w:lastRowFirstColumn="0" w:lastRowLastColumn="0"/>
              <w:rPr>
                <w:rFonts w:cs="Arial"/>
                <w:sz w:val="18"/>
                <w:szCs w:val="18"/>
              </w:rPr>
            </w:pPr>
          </w:p>
          <w:p w14:paraId="03061566" w14:textId="77777777" w:rsidR="0025601D" w:rsidRPr="003C4388" w:rsidRDefault="0025601D">
            <w:pPr>
              <w:pStyle w:val="Geenafstand"/>
              <w:ind w:left="835"/>
              <w:cnfStyle w:val="000000000000" w:firstRow="0" w:lastRow="0" w:firstColumn="0" w:lastColumn="0" w:oddVBand="0" w:evenVBand="0" w:oddHBand="0" w:evenHBand="0" w:firstRowFirstColumn="0" w:firstRowLastColumn="0" w:lastRowFirstColumn="0" w:lastRowLastColumn="0"/>
              <w:rPr>
                <w:rFonts w:cs="Arial"/>
                <w:sz w:val="18"/>
                <w:szCs w:val="18"/>
              </w:rPr>
            </w:pPr>
          </w:p>
          <w:p w14:paraId="03061567" w14:textId="77777777" w:rsidR="0025601D" w:rsidRPr="003C4388" w:rsidRDefault="0025601D">
            <w:pPr>
              <w:pStyle w:val="Geenafstand"/>
              <w:cnfStyle w:val="000000000000" w:firstRow="0" w:lastRow="0" w:firstColumn="0" w:lastColumn="0" w:oddVBand="0" w:evenVBand="0" w:oddHBand="0" w:evenHBand="0" w:firstRowFirstColumn="0" w:firstRowLastColumn="0" w:lastRowFirstColumn="0" w:lastRowLastColumn="0"/>
              <w:rPr>
                <w:rFonts w:cs="Arial"/>
                <w:sz w:val="18"/>
                <w:szCs w:val="18"/>
                <w:lang w:eastAsia="en-US"/>
              </w:rPr>
            </w:pPr>
          </w:p>
        </w:tc>
        <w:tc>
          <w:tcPr>
            <w:tcW w:w="744" w:type="pct"/>
            <w:tcBorders>
              <w:top w:val="single" w:sz="8" w:space="0" w:color="4BACC6" w:themeColor="accent5"/>
              <w:left w:val="single" w:sz="4" w:space="0" w:color="92CDDC" w:themeColor="accent5" w:themeTint="99"/>
              <w:right w:val="single" w:sz="4" w:space="0" w:color="92CDDC" w:themeColor="accent5" w:themeTint="99"/>
            </w:tcBorders>
            <w:shd w:val="clear" w:color="auto" w:fill="EDF7F9"/>
          </w:tcPr>
          <w:p w14:paraId="03061568" w14:textId="77777777" w:rsidR="0055716F" w:rsidRPr="003C4388" w:rsidRDefault="00AF075E" w:rsidP="0055716F">
            <w:pPr>
              <w:pStyle w:val="Geenafstand"/>
              <w:cnfStyle w:val="000000000000" w:firstRow="0" w:lastRow="0" w:firstColumn="0" w:lastColumn="0" w:oddVBand="0" w:evenVBand="0" w:oddHBand="0" w:evenHBand="0" w:firstRowFirstColumn="0" w:firstRowLastColumn="0" w:lastRowFirstColumn="0" w:lastRowLastColumn="0"/>
              <w:rPr>
                <w:rFonts w:cs="Arial"/>
                <w:b/>
                <w:sz w:val="18"/>
                <w:szCs w:val="18"/>
              </w:rPr>
            </w:pPr>
            <w:r>
              <w:rPr>
                <w:rFonts w:cs="Arial"/>
                <w:b/>
                <w:sz w:val="18"/>
                <w:szCs w:val="18"/>
              </w:rPr>
              <w:t>De Meerstromenschool</w:t>
            </w:r>
            <w:r w:rsidR="00777665" w:rsidRPr="003C4388">
              <w:rPr>
                <w:rFonts w:cs="Arial"/>
                <w:b/>
                <w:sz w:val="18"/>
                <w:szCs w:val="18"/>
              </w:rPr>
              <w:t xml:space="preserve"> beschikt over de volgende voorzieningen:</w:t>
            </w:r>
          </w:p>
          <w:p w14:paraId="03061569" w14:textId="77777777" w:rsidR="00777665" w:rsidRPr="003C4388" w:rsidRDefault="00777665" w:rsidP="0055716F">
            <w:pPr>
              <w:pStyle w:val="Geenafstand"/>
              <w:cnfStyle w:val="000000000000" w:firstRow="0" w:lastRow="0" w:firstColumn="0" w:lastColumn="0" w:oddVBand="0" w:evenVBand="0" w:oddHBand="0" w:evenHBand="0" w:firstRowFirstColumn="0" w:firstRowLastColumn="0" w:lastRowFirstColumn="0" w:lastRowLastColumn="0"/>
              <w:rPr>
                <w:rFonts w:cs="Arial"/>
                <w:sz w:val="18"/>
                <w:szCs w:val="18"/>
              </w:rPr>
            </w:pPr>
          </w:p>
          <w:p w14:paraId="0306156A" w14:textId="77777777" w:rsidR="0055716F" w:rsidRPr="003C4388" w:rsidRDefault="006C64B5" w:rsidP="00854F20">
            <w:pPr>
              <w:pStyle w:val="Geenafstand"/>
              <w:numPr>
                <w:ilvl w:val="0"/>
                <w:numId w:val="15"/>
              </w:numPr>
              <w:ind w:left="459" w:hanging="425"/>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r</w:t>
            </w:r>
            <w:r w:rsidR="0055716F" w:rsidRPr="003C4388">
              <w:rPr>
                <w:rFonts w:cs="Arial"/>
                <w:sz w:val="18"/>
                <w:szCs w:val="18"/>
              </w:rPr>
              <w:t>olstoel</w:t>
            </w:r>
            <w:r w:rsidR="006D086E">
              <w:rPr>
                <w:rFonts w:cs="Arial"/>
                <w:sz w:val="18"/>
                <w:szCs w:val="18"/>
              </w:rPr>
              <w:t>toegankelijk</w:t>
            </w:r>
          </w:p>
          <w:p w14:paraId="0306156B" w14:textId="77777777" w:rsidR="0055716F" w:rsidRPr="003C4388" w:rsidRDefault="006C64B5" w:rsidP="00854F20">
            <w:pPr>
              <w:pStyle w:val="Geenafstand"/>
              <w:numPr>
                <w:ilvl w:val="0"/>
                <w:numId w:val="15"/>
              </w:numPr>
              <w:ind w:left="459" w:hanging="425"/>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i</w:t>
            </w:r>
            <w:r w:rsidR="00854F20" w:rsidRPr="003C4388">
              <w:rPr>
                <w:rFonts w:cs="Arial"/>
                <w:sz w:val="18"/>
                <w:szCs w:val="18"/>
              </w:rPr>
              <w:t>nvalide</w:t>
            </w:r>
            <w:r w:rsidR="0055716F" w:rsidRPr="003C4388">
              <w:rPr>
                <w:rFonts w:cs="Arial"/>
                <w:sz w:val="18"/>
                <w:szCs w:val="18"/>
              </w:rPr>
              <w:t>toilet</w:t>
            </w:r>
          </w:p>
          <w:p w14:paraId="0306156C" w14:textId="77777777" w:rsidR="00BF1618" w:rsidRDefault="00BF1618" w:rsidP="00854F20">
            <w:pPr>
              <w:pStyle w:val="Geenafstand"/>
              <w:numPr>
                <w:ilvl w:val="0"/>
                <w:numId w:val="15"/>
              </w:numPr>
              <w:ind w:left="459" w:hanging="425"/>
              <w:cnfStyle w:val="000000000000" w:firstRow="0" w:lastRow="0" w:firstColumn="0" w:lastColumn="0" w:oddVBand="0" w:evenVBand="0" w:oddHBand="0" w:evenHBand="0" w:firstRowFirstColumn="0" w:firstRowLastColumn="0" w:lastRowFirstColumn="0" w:lastRowLastColumn="0"/>
              <w:rPr>
                <w:rFonts w:cs="Arial"/>
                <w:sz w:val="18"/>
                <w:szCs w:val="18"/>
              </w:rPr>
            </w:pPr>
            <w:r w:rsidRPr="003C4388">
              <w:rPr>
                <w:rFonts w:cs="Arial"/>
                <w:sz w:val="18"/>
                <w:szCs w:val="18"/>
              </w:rPr>
              <w:t>gymzaal buiten de school</w:t>
            </w:r>
          </w:p>
          <w:p w14:paraId="0306156D" w14:textId="77777777" w:rsidR="00BF1618" w:rsidRPr="003C4388" w:rsidRDefault="00BF1618" w:rsidP="00854F20">
            <w:pPr>
              <w:pStyle w:val="Geenafstand"/>
              <w:numPr>
                <w:ilvl w:val="0"/>
                <w:numId w:val="15"/>
              </w:numPr>
              <w:ind w:left="459" w:hanging="425"/>
              <w:cnfStyle w:val="000000000000" w:firstRow="0" w:lastRow="0" w:firstColumn="0" w:lastColumn="0" w:oddVBand="0" w:evenVBand="0" w:oddHBand="0" w:evenHBand="0" w:firstRowFirstColumn="0" w:firstRowLastColumn="0" w:lastRowFirstColumn="0" w:lastRowLastColumn="0"/>
              <w:rPr>
                <w:rFonts w:cs="Arial"/>
                <w:sz w:val="18"/>
                <w:szCs w:val="18"/>
              </w:rPr>
            </w:pPr>
            <w:r w:rsidRPr="003C4388">
              <w:rPr>
                <w:rFonts w:cs="Arial"/>
                <w:sz w:val="18"/>
                <w:szCs w:val="18"/>
              </w:rPr>
              <w:t xml:space="preserve">ICT voorzieningen in </w:t>
            </w:r>
            <w:r w:rsidRPr="008270F1">
              <w:rPr>
                <w:rFonts w:cs="Arial"/>
                <w:strike/>
                <w:sz w:val="18"/>
                <w:szCs w:val="18"/>
              </w:rPr>
              <w:t>de hal</w:t>
            </w:r>
            <w:r w:rsidR="006D086E">
              <w:rPr>
                <w:rFonts w:cs="Arial"/>
                <w:sz w:val="18"/>
                <w:szCs w:val="18"/>
              </w:rPr>
              <w:t>/lokalen</w:t>
            </w:r>
          </w:p>
          <w:p w14:paraId="0306156E" w14:textId="77777777" w:rsidR="00BF1618" w:rsidRPr="003C4388" w:rsidRDefault="00AF075E" w:rsidP="00854F20">
            <w:pPr>
              <w:pStyle w:val="Geenafstand"/>
              <w:numPr>
                <w:ilvl w:val="0"/>
                <w:numId w:val="15"/>
              </w:numPr>
              <w:ind w:left="459" w:hanging="425"/>
              <w:cnfStyle w:val="000000000000" w:firstRow="0" w:lastRow="0" w:firstColumn="0" w:lastColumn="0" w:oddVBand="0" w:evenVBand="0" w:oddHBand="0" w:evenHBand="0" w:firstRowFirstColumn="0" w:firstRowLastColumn="0" w:lastRowFirstColumn="0" w:lastRowLastColumn="0"/>
              <w:rPr>
                <w:rFonts w:cs="Arial"/>
                <w:sz w:val="18"/>
                <w:szCs w:val="18"/>
              </w:rPr>
            </w:pPr>
            <w:r w:rsidRPr="003C4388">
              <w:rPr>
                <w:rFonts w:cs="Arial"/>
                <w:sz w:val="18"/>
                <w:szCs w:val="18"/>
              </w:rPr>
              <w:t>H</w:t>
            </w:r>
            <w:r w:rsidR="00BF1618" w:rsidRPr="003C4388">
              <w:rPr>
                <w:rFonts w:cs="Arial"/>
                <w:sz w:val="18"/>
                <w:szCs w:val="18"/>
              </w:rPr>
              <w:t>andvaardigheid</w:t>
            </w:r>
            <w:r w:rsidR="006D086E">
              <w:rPr>
                <w:rFonts w:cs="Arial"/>
                <w:sz w:val="18"/>
                <w:szCs w:val="18"/>
              </w:rPr>
              <w:t>s</w:t>
            </w:r>
            <w:r>
              <w:rPr>
                <w:rFonts w:cs="Arial"/>
                <w:sz w:val="18"/>
                <w:szCs w:val="18"/>
              </w:rPr>
              <w:t>-</w:t>
            </w:r>
            <w:r w:rsidR="00BF1618" w:rsidRPr="003C4388">
              <w:rPr>
                <w:rFonts w:cs="Arial"/>
                <w:sz w:val="18"/>
                <w:szCs w:val="18"/>
              </w:rPr>
              <w:t>ruimte in de hal</w:t>
            </w:r>
          </w:p>
          <w:p w14:paraId="0306156F" w14:textId="77777777" w:rsidR="00BF1618" w:rsidRPr="003C4388" w:rsidRDefault="00777665" w:rsidP="00854F20">
            <w:pPr>
              <w:pStyle w:val="Geenafstand"/>
              <w:numPr>
                <w:ilvl w:val="0"/>
                <w:numId w:val="15"/>
              </w:numPr>
              <w:ind w:left="459" w:hanging="425"/>
              <w:cnfStyle w:val="000000000000" w:firstRow="0" w:lastRow="0" w:firstColumn="0" w:lastColumn="0" w:oddVBand="0" w:evenVBand="0" w:oddHBand="0" w:evenHBand="0" w:firstRowFirstColumn="0" w:firstRowLastColumn="0" w:lastRowFirstColumn="0" w:lastRowLastColumn="0"/>
              <w:rPr>
                <w:rFonts w:cs="Arial"/>
                <w:sz w:val="18"/>
                <w:szCs w:val="18"/>
              </w:rPr>
            </w:pPr>
            <w:proofErr w:type="spellStart"/>
            <w:r w:rsidRPr="003C4388">
              <w:rPr>
                <w:rFonts w:cs="Arial"/>
                <w:sz w:val="18"/>
                <w:szCs w:val="18"/>
              </w:rPr>
              <w:t>orthot</w:t>
            </w:r>
            <w:r w:rsidR="00AF075E">
              <w:rPr>
                <w:rFonts w:cs="Arial"/>
                <w:sz w:val="18"/>
                <w:szCs w:val="18"/>
              </w:rPr>
              <w:t>h</w:t>
            </w:r>
            <w:r w:rsidRPr="003C4388">
              <w:rPr>
                <w:rFonts w:cs="Arial"/>
                <w:sz w:val="18"/>
                <w:szCs w:val="18"/>
              </w:rPr>
              <w:t>eek</w:t>
            </w:r>
            <w:proofErr w:type="spellEnd"/>
          </w:p>
          <w:p w14:paraId="03061570" w14:textId="77777777" w:rsidR="00777665" w:rsidRPr="003C4388" w:rsidRDefault="00777665" w:rsidP="00854F20">
            <w:pPr>
              <w:pStyle w:val="Geenafstand"/>
              <w:numPr>
                <w:ilvl w:val="0"/>
                <w:numId w:val="15"/>
              </w:numPr>
              <w:ind w:left="459" w:hanging="425"/>
              <w:cnfStyle w:val="000000000000" w:firstRow="0" w:lastRow="0" w:firstColumn="0" w:lastColumn="0" w:oddVBand="0" w:evenVBand="0" w:oddHBand="0" w:evenHBand="0" w:firstRowFirstColumn="0" w:firstRowLastColumn="0" w:lastRowFirstColumn="0" w:lastRowLastColumn="0"/>
              <w:rPr>
                <w:rFonts w:cs="Arial"/>
                <w:sz w:val="18"/>
                <w:szCs w:val="18"/>
              </w:rPr>
            </w:pPr>
            <w:r w:rsidRPr="003C4388">
              <w:rPr>
                <w:rFonts w:cs="Arial"/>
                <w:sz w:val="18"/>
                <w:szCs w:val="18"/>
              </w:rPr>
              <w:t>schoolbibliotheek</w:t>
            </w:r>
          </w:p>
          <w:p w14:paraId="03061571" w14:textId="77777777" w:rsidR="00777665" w:rsidRPr="003C4388" w:rsidRDefault="00777665" w:rsidP="00854F20">
            <w:pPr>
              <w:pStyle w:val="Geenafstand"/>
              <w:numPr>
                <w:ilvl w:val="0"/>
                <w:numId w:val="15"/>
              </w:numPr>
              <w:ind w:left="459" w:hanging="425"/>
              <w:cnfStyle w:val="000000000000" w:firstRow="0" w:lastRow="0" w:firstColumn="0" w:lastColumn="0" w:oddVBand="0" w:evenVBand="0" w:oddHBand="0" w:evenHBand="0" w:firstRowFirstColumn="0" w:firstRowLastColumn="0" w:lastRowFirstColumn="0" w:lastRowLastColumn="0"/>
              <w:rPr>
                <w:rFonts w:cs="Arial"/>
                <w:sz w:val="18"/>
                <w:szCs w:val="18"/>
              </w:rPr>
            </w:pPr>
            <w:r w:rsidRPr="003C4388">
              <w:rPr>
                <w:rFonts w:cs="Arial"/>
                <w:sz w:val="18"/>
                <w:szCs w:val="18"/>
              </w:rPr>
              <w:t>touchscreens digiborden</w:t>
            </w:r>
          </w:p>
          <w:p w14:paraId="03061572" w14:textId="77777777" w:rsidR="00777665" w:rsidRPr="003C4388" w:rsidRDefault="00777665" w:rsidP="00854F20">
            <w:pPr>
              <w:pStyle w:val="Geenafstand"/>
              <w:numPr>
                <w:ilvl w:val="0"/>
                <w:numId w:val="15"/>
              </w:numPr>
              <w:ind w:left="459" w:hanging="425"/>
              <w:cnfStyle w:val="000000000000" w:firstRow="0" w:lastRow="0" w:firstColumn="0" w:lastColumn="0" w:oddVBand="0" w:evenVBand="0" w:oddHBand="0" w:evenHBand="0" w:firstRowFirstColumn="0" w:firstRowLastColumn="0" w:lastRowFirstColumn="0" w:lastRowLastColumn="0"/>
              <w:rPr>
                <w:rFonts w:cs="Arial"/>
                <w:sz w:val="18"/>
                <w:szCs w:val="18"/>
              </w:rPr>
            </w:pPr>
            <w:r w:rsidRPr="003C4388">
              <w:rPr>
                <w:rFonts w:cs="Arial"/>
                <w:sz w:val="18"/>
                <w:szCs w:val="18"/>
              </w:rPr>
              <w:t xml:space="preserve">gescheiden </w:t>
            </w:r>
            <w:r w:rsidR="00854F20" w:rsidRPr="003C4388">
              <w:rPr>
                <w:rFonts w:cs="Arial"/>
                <w:sz w:val="18"/>
                <w:szCs w:val="18"/>
              </w:rPr>
              <w:t>speelplein</w:t>
            </w:r>
            <w:r w:rsidRPr="003C4388">
              <w:rPr>
                <w:rFonts w:cs="Arial"/>
                <w:sz w:val="18"/>
                <w:szCs w:val="18"/>
              </w:rPr>
              <w:t xml:space="preserve"> voor onderbouw en bovenbouw</w:t>
            </w:r>
          </w:p>
          <w:p w14:paraId="03061573" w14:textId="77777777" w:rsidR="00777665" w:rsidRDefault="00777665" w:rsidP="00854F20">
            <w:pPr>
              <w:pStyle w:val="Geenafstand"/>
              <w:numPr>
                <w:ilvl w:val="0"/>
                <w:numId w:val="15"/>
              </w:numPr>
              <w:ind w:left="459" w:hanging="425"/>
              <w:cnfStyle w:val="000000000000" w:firstRow="0" w:lastRow="0" w:firstColumn="0" w:lastColumn="0" w:oddVBand="0" w:evenVBand="0" w:oddHBand="0" w:evenHBand="0" w:firstRowFirstColumn="0" w:firstRowLastColumn="0" w:lastRowFirstColumn="0" w:lastRowLastColumn="0"/>
              <w:rPr>
                <w:rFonts w:cs="Arial"/>
                <w:sz w:val="18"/>
                <w:szCs w:val="18"/>
              </w:rPr>
            </w:pPr>
            <w:r w:rsidRPr="003C4388">
              <w:rPr>
                <w:rFonts w:cs="Arial"/>
                <w:sz w:val="18"/>
                <w:szCs w:val="18"/>
              </w:rPr>
              <w:t>groepslokalen voor instructie</w:t>
            </w:r>
            <w:r w:rsidR="00D81A28">
              <w:rPr>
                <w:rFonts w:cs="Arial"/>
                <w:sz w:val="18"/>
                <w:szCs w:val="18"/>
              </w:rPr>
              <w:t>, verlengde</w:t>
            </w:r>
            <w:r w:rsidRPr="003C4388">
              <w:rPr>
                <w:rFonts w:cs="Arial"/>
                <w:sz w:val="18"/>
                <w:szCs w:val="18"/>
              </w:rPr>
              <w:t xml:space="preserve"> en verwerking</w:t>
            </w:r>
          </w:p>
          <w:p w14:paraId="03061574" w14:textId="77777777" w:rsidR="00AF075E" w:rsidRDefault="00AF075E" w:rsidP="00854F20">
            <w:pPr>
              <w:pStyle w:val="Geenafstand"/>
              <w:numPr>
                <w:ilvl w:val="0"/>
                <w:numId w:val="15"/>
              </w:numPr>
              <w:ind w:left="459" w:hanging="425"/>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RT/instructie lokaal</w:t>
            </w:r>
          </w:p>
          <w:p w14:paraId="03061575" w14:textId="1837506B" w:rsidR="0056585A" w:rsidRDefault="0056585A" w:rsidP="00854F20">
            <w:pPr>
              <w:pStyle w:val="Geenafstand"/>
              <w:numPr>
                <w:ilvl w:val="0"/>
                <w:numId w:val="15"/>
              </w:numPr>
              <w:ind w:left="459" w:hanging="425"/>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openbaar speelplein</w:t>
            </w:r>
          </w:p>
          <w:p w14:paraId="1D14E261" w14:textId="0888CFE5" w:rsidR="00902D39" w:rsidRPr="00C96700" w:rsidRDefault="00902D39" w:rsidP="00854F20">
            <w:pPr>
              <w:pStyle w:val="Geenafstand"/>
              <w:numPr>
                <w:ilvl w:val="0"/>
                <w:numId w:val="15"/>
              </w:numPr>
              <w:ind w:left="459" w:hanging="425"/>
              <w:cnfStyle w:val="000000000000" w:firstRow="0" w:lastRow="0" w:firstColumn="0" w:lastColumn="0" w:oddVBand="0" w:evenVBand="0" w:oddHBand="0" w:evenHBand="0" w:firstRowFirstColumn="0" w:firstRowLastColumn="0" w:lastRowFirstColumn="0" w:lastRowLastColumn="0"/>
              <w:rPr>
                <w:rFonts w:cs="Arial"/>
                <w:sz w:val="18"/>
                <w:szCs w:val="18"/>
              </w:rPr>
            </w:pPr>
            <w:proofErr w:type="spellStart"/>
            <w:r w:rsidRPr="00C96700">
              <w:rPr>
                <w:rFonts w:cs="Arial"/>
                <w:sz w:val="18"/>
                <w:szCs w:val="18"/>
              </w:rPr>
              <w:t>Chromebooks</w:t>
            </w:r>
            <w:proofErr w:type="spellEnd"/>
            <w:r w:rsidRPr="00C96700">
              <w:rPr>
                <w:rFonts w:cs="Arial"/>
                <w:sz w:val="18"/>
                <w:szCs w:val="18"/>
              </w:rPr>
              <w:t xml:space="preserve"> voor leerlingen vanaf gr 4</w:t>
            </w:r>
          </w:p>
          <w:p w14:paraId="03061576" w14:textId="77777777" w:rsidR="0055716F" w:rsidRPr="003C4388" w:rsidRDefault="0055716F" w:rsidP="0055716F">
            <w:pPr>
              <w:pStyle w:val="Geenafstand"/>
              <w:cnfStyle w:val="000000000000" w:firstRow="0" w:lastRow="0" w:firstColumn="0" w:lastColumn="0" w:oddVBand="0" w:evenVBand="0" w:oddHBand="0" w:evenHBand="0" w:firstRowFirstColumn="0" w:firstRowLastColumn="0" w:lastRowFirstColumn="0" w:lastRowLastColumn="0"/>
              <w:rPr>
                <w:rFonts w:cs="Arial"/>
                <w:sz w:val="18"/>
                <w:szCs w:val="18"/>
              </w:rPr>
            </w:pPr>
          </w:p>
          <w:p w14:paraId="03061577" w14:textId="77777777" w:rsidR="0055716F" w:rsidRPr="003C4388" w:rsidRDefault="0055716F" w:rsidP="0055716F">
            <w:pPr>
              <w:pStyle w:val="Geenafstand"/>
              <w:cnfStyle w:val="000000000000" w:firstRow="0" w:lastRow="0" w:firstColumn="0" w:lastColumn="0" w:oddVBand="0" w:evenVBand="0" w:oddHBand="0" w:evenHBand="0" w:firstRowFirstColumn="0" w:firstRowLastColumn="0" w:lastRowFirstColumn="0" w:lastRowLastColumn="0"/>
              <w:rPr>
                <w:rFonts w:cs="Arial"/>
                <w:sz w:val="18"/>
                <w:szCs w:val="18"/>
              </w:rPr>
            </w:pPr>
          </w:p>
        </w:tc>
        <w:tc>
          <w:tcPr>
            <w:tcW w:w="636" w:type="pct"/>
            <w:tcBorders>
              <w:top w:val="single" w:sz="8" w:space="0" w:color="4BACC6" w:themeColor="accent5"/>
              <w:left w:val="single" w:sz="4" w:space="0" w:color="92CDDC" w:themeColor="accent5" w:themeTint="99"/>
              <w:right w:val="single" w:sz="12" w:space="0" w:color="365F91" w:themeColor="accent1" w:themeShade="BF"/>
            </w:tcBorders>
            <w:shd w:val="clear" w:color="auto" w:fill="EDF7F9"/>
          </w:tcPr>
          <w:p w14:paraId="03061578" w14:textId="77777777" w:rsidR="00BA5CD0" w:rsidRPr="003C4388" w:rsidRDefault="00A239F0" w:rsidP="00BA5CD0">
            <w:pPr>
              <w:cnfStyle w:val="000000000000" w:firstRow="0" w:lastRow="0" w:firstColumn="0" w:lastColumn="0" w:oddVBand="0" w:evenVBand="0" w:oddHBand="0" w:evenHBand="0" w:firstRowFirstColumn="0" w:firstRowLastColumn="0" w:lastRowFirstColumn="0" w:lastRowLastColumn="0"/>
              <w:rPr>
                <w:rFonts w:cs="Arial"/>
                <w:b/>
                <w:sz w:val="18"/>
                <w:szCs w:val="18"/>
              </w:rPr>
            </w:pPr>
            <w:r w:rsidRPr="003C4388">
              <w:rPr>
                <w:rFonts w:cs="Arial"/>
                <w:b/>
                <w:sz w:val="18"/>
                <w:szCs w:val="18"/>
              </w:rPr>
              <w:t>De school werkt samen met:</w:t>
            </w:r>
          </w:p>
          <w:p w14:paraId="03061579" w14:textId="77777777" w:rsidR="00BA5CD0" w:rsidRPr="003C4388" w:rsidRDefault="00BA5CD0" w:rsidP="00BA5CD0">
            <w:pPr>
              <w:cnfStyle w:val="000000000000" w:firstRow="0" w:lastRow="0" w:firstColumn="0" w:lastColumn="0" w:oddVBand="0" w:evenVBand="0" w:oddHBand="0" w:evenHBand="0" w:firstRowFirstColumn="0" w:firstRowLastColumn="0" w:lastRowFirstColumn="0" w:lastRowLastColumn="0"/>
              <w:rPr>
                <w:rFonts w:cs="Arial"/>
                <w:sz w:val="18"/>
                <w:szCs w:val="18"/>
              </w:rPr>
            </w:pPr>
          </w:p>
          <w:p w14:paraId="0306157A" w14:textId="77777777" w:rsidR="00BA5CD0" w:rsidRDefault="00ED5C2B" w:rsidP="00486303">
            <w:pPr>
              <w:numPr>
                <w:ilvl w:val="0"/>
                <w:numId w:val="24"/>
              </w:numPr>
              <w:ind w:left="357" w:hanging="357"/>
              <w:cnfStyle w:val="000000000000" w:firstRow="0" w:lastRow="0" w:firstColumn="0" w:lastColumn="0" w:oddVBand="0" w:evenVBand="0" w:oddHBand="0" w:evenHBand="0" w:firstRowFirstColumn="0" w:firstRowLastColumn="0" w:lastRowFirstColumn="0" w:lastRowLastColumn="0"/>
              <w:rPr>
                <w:rFonts w:cs="Arial"/>
                <w:sz w:val="18"/>
                <w:szCs w:val="18"/>
              </w:rPr>
            </w:pPr>
            <w:proofErr w:type="spellStart"/>
            <w:r>
              <w:rPr>
                <w:rFonts w:cs="Arial"/>
                <w:sz w:val="18"/>
                <w:szCs w:val="18"/>
              </w:rPr>
              <w:t>Porthos</w:t>
            </w:r>
            <w:proofErr w:type="spellEnd"/>
            <w:r>
              <w:rPr>
                <w:rFonts w:cs="Arial"/>
                <w:sz w:val="18"/>
                <w:szCs w:val="18"/>
              </w:rPr>
              <w:t xml:space="preserve"> gemeente S</w:t>
            </w:r>
            <w:r w:rsidR="00486303" w:rsidRPr="003C4388">
              <w:rPr>
                <w:rFonts w:cs="Arial"/>
                <w:sz w:val="18"/>
                <w:szCs w:val="18"/>
              </w:rPr>
              <w:t>luis</w:t>
            </w:r>
          </w:p>
          <w:p w14:paraId="3AB38A44" w14:textId="2C22A364" w:rsidR="00902D39" w:rsidRPr="00C96700" w:rsidRDefault="00902D39" w:rsidP="00486303">
            <w:pPr>
              <w:numPr>
                <w:ilvl w:val="0"/>
                <w:numId w:val="24"/>
              </w:numPr>
              <w:ind w:left="357" w:hanging="357"/>
              <w:cnfStyle w:val="000000000000" w:firstRow="0" w:lastRow="0" w:firstColumn="0" w:lastColumn="0" w:oddVBand="0" w:evenVBand="0" w:oddHBand="0" w:evenHBand="0" w:firstRowFirstColumn="0" w:firstRowLastColumn="0" w:lastRowFirstColumn="0" w:lastRowLastColumn="0"/>
              <w:rPr>
                <w:rFonts w:cs="Arial"/>
                <w:sz w:val="18"/>
                <w:szCs w:val="18"/>
              </w:rPr>
            </w:pPr>
            <w:r w:rsidRPr="00C96700">
              <w:rPr>
                <w:rFonts w:cs="Arial"/>
                <w:sz w:val="18"/>
                <w:szCs w:val="18"/>
              </w:rPr>
              <w:t>Kinderopvang Zeeuws</w:t>
            </w:r>
            <w:r w:rsidR="00DE633C" w:rsidRPr="00C96700">
              <w:rPr>
                <w:rFonts w:cs="Arial"/>
                <w:sz w:val="18"/>
                <w:szCs w:val="18"/>
              </w:rPr>
              <w:t>-</w:t>
            </w:r>
            <w:r w:rsidRPr="00C96700">
              <w:rPr>
                <w:rFonts w:cs="Arial"/>
                <w:sz w:val="18"/>
                <w:szCs w:val="18"/>
              </w:rPr>
              <w:t>Vlaanderen</w:t>
            </w:r>
          </w:p>
          <w:p w14:paraId="0306157C" w14:textId="77777777" w:rsidR="00BA5CD0" w:rsidRPr="003C4388" w:rsidRDefault="00486303" w:rsidP="005660A2">
            <w:pPr>
              <w:numPr>
                <w:ilvl w:val="0"/>
                <w:numId w:val="24"/>
              </w:numPr>
              <w:ind w:left="357" w:hanging="357"/>
              <w:cnfStyle w:val="000000000000" w:firstRow="0" w:lastRow="0" w:firstColumn="0" w:lastColumn="0" w:oddVBand="0" w:evenVBand="0" w:oddHBand="0" w:evenHBand="0" w:firstRowFirstColumn="0" w:firstRowLastColumn="0" w:lastRowFirstColumn="0" w:lastRowLastColumn="0"/>
              <w:rPr>
                <w:rFonts w:cs="Arial"/>
                <w:sz w:val="18"/>
                <w:szCs w:val="18"/>
              </w:rPr>
            </w:pPr>
            <w:proofErr w:type="spellStart"/>
            <w:r w:rsidRPr="003C4388">
              <w:rPr>
                <w:rFonts w:cs="Arial"/>
                <w:sz w:val="18"/>
                <w:szCs w:val="18"/>
              </w:rPr>
              <w:t>Samenwerkings</w:t>
            </w:r>
            <w:r w:rsidR="0056585A">
              <w:rPr>
                <w:rFonts w:cs="Arial"/>
                <w:sz w:val="18"/>
                <w:szCs w:val="18"/>
              </w:rPr>
              <w:t>-</w:t>
            </w:r>
            <w:r w:rsidRPr="003C4388">
              <w:rPr>
                <w:rFonts w:cs="Arial"/>
                <w:sz w:val="18"/>
                <w:szCs w:val="18"/>
              </w:rPr>
              <w:t>verband</w:t>
            </w:r>
            <w:proofErr w:type="spellEnd"/>
            <w:r w:rsidRPr="003C4388">
              <w:rPr>
                <w:rFonts w:cs="Arial"/>
                <w:sz w:val="18"/>
                <w:szCs w:val="18"/>
              </w:rPr>
              <w:t xml:space="preserve"> Passend onderwijs Zeeuws Vlaanderen</w:t>
            </w:r>
          </w:p>
          <w:p w14:paraId="0306157D" w14:textId="77777777" w:rsidR="00486303" w:rsidRPr="003C4388" w:rsidRDefault="00486303" w:rsidP="005660A2">
            <w:pPr>
              <w:numPr>
                <w:ilvl w:val="0"/>
                <w:numId w:val="24"/>
              </w:numPr>
              <w:ind w:left="357" w:hanging="357"/>
              <w:cnfStyle w:val="000000000000" w:firstRow="0" w:lastRow="0" w:firstColumn="0" w:lastColumn="0" w:oddVBand="0" w:evenVBand="0" w:oddHBand="0" w:evenHBand="0" w:firstRowFirstColumn="0" w:firstRowLastColumn="0" w:lastRowFirstColumn="0" w:lastRowLastColumn="0"/>
              <w:rPr>
                <w:rFonts w:cs="Arial"/>
                <w:sz w:val="18"/>
                <w:szCs w:val="18"/>
              </w:rPr>
            </w:pPr>
            <w:r w:rsidRPr="003C4388">
              <w:rPr>
                <w:rFonts w:cs="Arial"/>
                <w:sz w:val="18"/>
                <w:szCs w:val="18"/>
              </w:rPr>
              <w:t>RPCZ</w:t>
            </w:r>
          </w:p>
          <w:p w14:paraId="0306157E" w14:textId="77777777" w:rsidR="0025601D" w:rsidRPr="003C4388" w:rsidRDefault="0025601D" w:rsidP="005660A2">
            <w:pPr>
              <w:pStyle w:val="Lijstalinea"/>
              <w:numPr>
                <w:ilvl w:val="0"/>
                <w:numId w:val="24"/>
              </w:numPr>
              <w:ind w:left="357" w:hanging="357"/>
              <w:cnfStyle w:val="000000000000" w:firstRow="0" w:lastRow="0" w:firstColumn="0" w:lastColumn="0" w:oddVBand="0" w:evenVBand="0" w:oddHBand="0" w:evenHBand="0" w:firstRowFirstColumn="0" w:firstRowLastColumn="0" w:lastRowFirstColumn="0" w:lastRowLastColumn="0"/>
              <w:rPr>
                <w:rFonts w:cs="Arial"/>
                <w:sz w:val="18"/>
                <w:szCs w:val="18"/>
              </w:rPr>
            </w:pPr>
            <w:r w:rsidRPr="003C4388">
              <w:rPr>
                <w:rFonts w:cs="Arial"/>
                <w:sz w:val="18"/>
                <w:szCs w:val="18"/>
              </w:rPr>
              <w:t>Indigo</w:t>
            </w:r>
          </w:p>
          <w:p w14:paraId="0306157F" w14:textId="77777777" w:rsidR="0025601D" w:rsidRPr="003C4388" w:rsidRDefault="0025601D" w:rsidP="005660A2">
            <w:pPr>
              <w:pStyle w:val="Lijstalinea"/>
              <w:numPr>
                <w:ilvl w:val="0"/>
                <w:numId w:val="24"/>
              </w:numPr>
              <w:ind w:left="357" w:hanging="357"/>
              <w:cnfStyle w:val="000000000000" w:firstRow="0" w:lastRow="0" w:firstColumn="0" w:lastColumn="0" w:oddVBand="0" w:evenVBand="0" w:oddHBand="0" w:evenHBand="0" w:firstRowFirstColumn="0" w:firstRowLastColumn="0" w:lastRowFirstColumn="0" w:lastRowLastColumn="0"/>
              <w:rPr>
                <w:rFonts w:cs="Arial"/>
                <w:sz w:val="18"/>
                <w:szCs w:val="18"/>
              </w:rPr>
            </w:pPr>
            <w:proofErr w:type="spellStart"/>
            <w:r w:rsidRPr="003C4388">
              <w:rPr>
                <w:rFonts w:cs="Arial"/>
                <w:sz w:val="18"/>
                <w:szCs w:val="18"/>
              </w:rPr>
              <w:t>Emergis</w:t>
            </w:r>
            <w:proofErr w:type="spellEnd"/>
          </w:p>
          <w:p w14:paraId="03061580" w14:textId="77777777" w:rsidR="00486303" w:rsidRPr="003C4388" w:rsidRDefault="00486303" w:rsidP="005660A2">
            <w:pPr>
              <w:pStyle w:val="Lijstalinea"/>
              <w:numPr>
                <w:ilvl w:val="0"/>
                <w:numId w:val="24"/>
              </w:numPr>
              <w:ind w:left="357" w:hanging="357"/>
              <w:cnfStyle w:val="000000000000" w:firstRow="0" w:lastRow="0" w:firstColumn="0" w:lastColumn="0" w:oddVBand="0" w:evenVBand="0" w:oddHBand="0" w:evenHBand="0" w:firstRowFirstColumn="0" w:firstRowLastColumn="0" w:lastRowFirstColumn="0" w:lastRowLastColumn="0"/>
              <w:rPr>
                <w:rFonts w:cs="Arial"/>
                <w:sz w:val="18"/>
                <w:szCs w:val="18"/>
              </w:rPr>
            </w:pPr>
            <w:proofErr w:type="spellStart"/>
            <w:r w:rsidRPr="003C4388">
              <w:rPr>
                <w:rFonts w:cs="Arial"/>
                <w:sz w:val="18"/>
                <w:szCs w:val="18"/>
              </w:rPr>
              <w:t>Juvent</w:t>
            </w:r>
            <w:proofErr w:type="spellEnd"/>
          </w:p>
          <w:p w14:paraId="03061581" w14:textId="77777777" w:rsidR="00A239F0" w:rsidRPr="003C4388" w:rsidRDefault="00A239F0" w:rsidP="005660A2">
            <w:pPr>
              <w:pStyle w:val="Lijstalinea"/>
              <w:numPr>
                <w:ilvl w:val="0"/>
                <w:numId w:val="24"/>
              </w:numPr>
              <w:ind w:left="357" w:hanging="357"/>
              <w:cnfStyle w:val="000000000000" w:firstRow="0" w:lastRow="0" w:firstColumn="0" w:lastColumn="0" w:oddVBand="0" w:evenVBand="0" w:oddHBand="0" w:evenHBand="0" w:firstRowFirstColumn="0" w:firstRowLastColumn="0" w:lastRowFirstColumn="0" w:lastRowLastColumn="0"/>
              <w:rPr>
                <w:rFonts w:cs="Arial"/>
                <w:sz w:val="18"/>
                <w:szCs w:val="18"/>
              </w:rPr>
            </w:pPr>
            <w:r w:rsidRPr="003C4388">
              <w:rPr>
                <w:rFonts w:cs="Arial"/>
                <w:sz w:val="18"/>
                <w:szCs w:val="18"/>
              </w:rPr>
              <w:t>BSO+</w:t>
            </w:r>
          </w:p>
          <w:p w14:paraId="03061582" w14:textId="77777777" w:rsidR="00A239F0" w:rsidRPr="003C4388" w:rsidRDefault="00A239F0" w:rsidP="005660A2">
            <w:pPr>
              <w:pStyle w:val="Lijstalinea"/>
              <w:numPr>
                <w:ilvl w:val="0"/>
                <w:numId w:val="24"/>
              </w:numPr>
              <w:ind w:left="357" w:hanging="357"/>
              <w:cnfStyle w:val="000000000000" w:firstRow="0" w:lastRow="0" w:firstColumn="0" w:lastColumn="0" w:oddVBand="0" w:evenVBand="0" w:oddHBand="0" w:evenHBand="0" w:firstRowFirstColumn="0" w:firstRowLastColumn="0" w:lastRowFirstColumn="0" w:lastRowLastColumn="0"/>
              <w:rPr>
                <w:rFonts w:cs="Arial"/>
                <w:sz w:val="18"/>
                <w:szCs w:val="18"/>
              </w:rPr>
            </w:pPr>
            <w:proofErr w:type="spellStart"/>
            <w:r w:rsidRPr="003C4388">
              <w:rPr>
                <w:rFonts w:cs="Arial"/>
                <w:sz w:val="18"/>
                <w:szCs w:val="18"/>
              </w:rPr>
              <w:t>Kentalis</w:t>
            </w:r>
            <w:proofErr w:type="spellEnd"/>
          </w:p>
          <w:p w14:paraId="03061583" w14:textId="77777777" w:rsidR="0025601D" w:rsidRPr="003C4388" w:rsidRDefault="00486303" w:rsidP="005660A2">
            <w:pPr>
              <w:numPr>
                <w:ilvl w:val="0"/>
                <w:numId w:val="24"/>
              </w:numPr>
              <w:ind w:left="357" w:hanging="357"/>
              <w:cnfStyle w:val="000000000000" w:firstRow="0" w:lastRow="0" w:firstColumn="0" w:lastColumn="0" w:oddVBand="0" w:evenVBand="0" w:oddHBand="0" w:evenHBand="0" w:firstRowFirstColumn="0" w:firstRowLastColumn="0" w:lastRowFirstColumn="0" w:lastRowLastColumn="0"/>
              <w:rPr>
                <w:rFonts w:cs="Arial"/>
                <w:sz w:val="18"/>
                <w:szCs w:val="18"/>
              </w:rPr>
            </w:pPr>
            <w:r w:rsidRPr="003C4388">
              <w:rPr>
                <w:rFonts w:cs="Arial"/>
                <w:sz w:val="18"/>
                <w:szCs w:val="18"/>
              </w:rPr>
              <w:t>Praktijk de Kreek</w:t>
            </w:r>
          </w:p>
          <w:p w14:paraId="03061584" w14:textId="77777777" w:rsidR="00486303" w:rsidRPr="003C4388" w:rsidRDefault="00486303" w:rsidP="005660A2">
            <w:pPr>
              <w:numPr>
                <w:ilvl w:val="0"/>
                <w:numId w:val="24"/>
              </w:numPr>
              <w:ind w:left="357" w:hanging="357"/>
              <w:cnfStyle w:val="000000000000" w:firstRow="0" w:lastRow="0" w:firstColumn="0" w:lastColumn="0" w:oddVBand="0" w:evenVBand="0" w:oddHBand="0" w:evenHBand="0" w:firstRowFirstColumn="0" w:firstRowLastColumn="0" w:lastRowFirstColumn="0" w:lastRowLastColumn="0"/>
              <w:rPr>
                <w:rFonts w:cs="Arial"/>
                <w:sz w:val="18"/>
                <w:szCs w:val="18"/>
              </w:rPr>
            </w:pPr>
            <w:r w:rsidRPr="003C4388">
              <w:rPr>
                <w:rFonts w:cs="Arial"/>
                <w:sz w:val="18"/>
                <w:szCs w:val="18"/>
              </w:rPr>
              <w:t>Praktijk de Tol</w:t>
            </w:r>
          </w:p>
          <w:p w14:paraId="03061585" w14:textId="77777777" w:rsidR="0025601D" w:rsidRDefault="0025601D" w:rsidP="005660A2">
            <w:pPr>
              <w:numPr>
                <w:ilvl w:val="0"/>
                <w:numId w:val="24"/>
              </w:numPr>
              <w:ind w:left="357" w:hanging="357"/>
              <w:cnfStyle w:val="000000000000" w:firstRow="0" w:lastRow="0" w:firstColumn="0" w:lastColumn="0" w:oddVBand="0" w:evenVBand="0" w:oddHBand="0" w:evenHBand="0" w:firstRowFirstColumn="0" w:firstRowLastColumn="0" w:lastRowFirstColumn="0" w:lastRowLastColumn="0"/>
              <w:rPr>
                <w:rFonts w:cs="Arial"/>
                <w:sz w:val="18"/>
                <w:szCs w:val="18"/>
              </w:rPr>
            </w:pPr>
            <w:proofErr w:type="spellStart"/>
            <w:r w:rsidRPr="003C4388">
              <w:rPr>
                <w:rFonts w:cs="Arial"/>
                <w:sz w:val="18"/>
                <w:szCs w:val="18"/>
              </w:rPr>
              <w:t>Intervence</w:t>
            </w:r>
            <w:proofErr w:type="spellEnd"/>
          </w:p>
          <w:p w14:paraId="03061586" w14:textId="77777777" w:rsidR="0056585A" w:rsidRPr="003C4388" w:rsidRDefault="0056585A" w:rsidP="005660A2">
            <w:pPr>
              <w:numPr>
                <w:ilvl w:val="0"/>
                <w:numId w:val="24"/>
              </w:numPr>
              <w:ind w:left="357" w:hanging="357"/>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Klaver 4</w:t>
            </w:r>
          </w:p>
          <w:p w14:paraId="03061587" w14:textId="47E2FB09" w:rsidR="00ED5C2B" w:rsidRDefault="00486303" w:rsidP="00ED5C2B">
            <w:pPr>
              <w:numPr>
                <w:ilvl w:val="0"/>
                <w:numId w:val="24"/>
              </w:numPr>
              <w:ind w:left="357" w:hanging="357"/>
              <w:cnfStyle w:val="000000000000" w:firstRow="0" w:lastRow="0" w:firstColumn="0" w:lastColumn="0" w:oddVBand="0" w:evenVBand="0" w:oddHBand="0" w:evenHBand="0" w:firstRowFirstColumn="0" w:firstRowLastColumn="0" w:lastRowFirstColumn="0" w:lastRowLastColumn="0"/>
              <w:rPr>
                <w:rFonts w:cs="Arial"/>
                <w:sz w:val="18"/>
                <w:szCs w:val="18"/>
              </w:rPr>
            </w:pPr>
            <w:r w:rsidRPr="003C4388">
              <w:rPr>
                <w:rFonts w:cs="Arial"/>
                <w:sz w:val="18"/>
                <w:szCs w:val="18"/>
              </w:rPr>
              <w:t>ONL</w:t>
            </w:r>
          </w:p>
          <w:p w14:paraId="69C55B96" w14:textId="3624BF5D" w:rsidR="00DE633C" w:rsidRPr="00C96700" w:rsidRDefault="00DE633C" w:rsidP="00ED5C2B">
            <w:pPr>
              <w:numPr>
                <w:ilvl w:val="0"/>
                <w:numId w:val="24"/>
              </w:numPr>
              <w:ind w:left="357" w:hanging="357"/>
              <w:cnfStyle w:val="000000000000" w:firstRow="0" w:lastRow="0" w:firstColumn="0" w:lastColumn="0" w:oddVBand="0" w:evenVBand="0" w:oddHBand="0" w:evenHBand="0" w:firstRowFirstColumn="0" w:firstRowLastColumn="0" w:lastRowFirstColumn="0" w:lastRowLastColumn="0"/>
              <w:rPr>
                <w:rFonts w:cs="Arial"/>
                <w:sz w:val="18"/>
                <w:szCs w:val="18"/>
              </w:rPr>
            </w:pPr>
            <w:proofErr w:type="spellStart"/>
            <w:r w:rsidRPr="00C96700">
              <w:rPr>
                <w:rFonts w:cs="Arial"/>
                <w:sz w:val="18"/>
                <w:szCs w:val="18"/>
              </w:rPr>
              <w:t>Opdidakt</w:t>
            </w:r>
            <w:proofErr w:type="spellEnd"/>
          </w:p>
          <w:p w14:paraId="03061588" w14:textId="77777777" w:rsidR="00A239F0" w:rsidRPr="003C4388" w:rsidRDefault="00A239F0" w:rsidP="005660A2">
            <w:pPr>
              <w:numPr>
                <w:ilvl w:val="0"/>
                <w:numId w:val="24"/>
              </w:numPr>
              <w:ind w:left="357" w:hanging="357"/>
              <w:cnfStyle w:val="000000000000" w:firstRow="0" w:lastRow="0" w:firstColumn="0" w:lastColumn="0" w:oddVBand="0" w:evenVBand="0" w:oddHBand="0" w:evenHBand="0" w:firstRowFirstColumn="0" w:firstRowLastColumn="0" w:lastRowFirstColumn="0" w:lastRowLastColumn="0"/>
              <w:rPr>
                <w:rFonts w:cs="Arial"/>
                <w:sz w:val="18"/>
                <w:szCs w:val="18"/>
              </w:rPr>
            </w:pPr>
            <w:r w:rsidRPr="003C4388">
              <w:rPr>
                <w:rFonts w:cs="Arial"/>
                <w:sz w:val="18"/>
                <w:szCs w:val="18"/>
              </w:rPr>
              <w:t>kinderlogopedie</w:t>
            </w:r>
          </w:p>
          <w:p w14:paraId="03061589" w14:textId="77777777" w:rsidR="00A239F0" w:rsidRDefault="00A239F0" w:rsidP="005660A2">
            <w:pPr>
              <w:numPr>
                <w:ilvl w:val="0"/>
                <w:numId w:val="24"/>
              </w:numPr>
              <w:ind w:left="357" w:hanging="357"/>
              <w:cnfStyle w:val="000000000000" w:firstRow="0" w:lastRow="0" w:firstColumn="0" w:lastColumn="0" w:oddVBand="0" w:evenVBand="0" w:oddHBand="0" w:evenHBand="0" w:firstRowFirstColumn="0" w:firstRowLastColumn="0" w:lastRowFirstColumn="0" w:lastRowLastColumn="0"/>
              <w:rPr>
                <w:rFonts w:cs="Arial"/>
                <w:sz w:val="18"/>
                <w:szCs w:val="18"/>
              </w:rPr>
            </w:pPr>
            <w:r w:rsidRPr="003C4388">
              <w:rPr>
                <w:rFonts w:cs="Arial"/>
                <w:sz w:val="18"/>
                <w:szCs w:val="18"/>
              </w:rPr>
              <w:t>kinderfysiotherapie</w:t>
            </w:r>
          </w:p>
          <w:p w14:paraId="0306158B" w14:textId="77777777" w:rsidR="0025601D" w:rsidRPr="003C4388" w:rsidRDefault="0025601D" w:rsidP="005660A2">
            <w:pPr>
              <w:numPr>
                <w:ilvl w:val="0"/>
                <w:numId w:val="24"/>
              </w:numPr>
              <w:ind w:left="357" w:hanging="357"/>
              <w:cnfStyle w:val="000000000000" w:firstRow="0" w:lastRow="0" w:firstColumn="0" w:lastColumn="0" w:oddVBand="0" w:evenVBand="0" w:oddHBand="0" w:evenHBand="0" w:firstRowFirstColumn="0" w:firstRowLastColumn="0" w:lastRowFirstColumn="0" w:lastRowLastColumn="0"/>
              <w:rPr>
                <w:rFonts w:cs="Arial"/>
                <w:sz w:val="18"/>
                <w:szCs w:val="18"/>
              </w:rPr>
            </w:pPr>
            <w:r w:rsidRPr="003C4388">
              <w:rPr>
                <w:rFonts w:cs="Arial"/>
                <w:sz w:val="18"/>
                <w:szCs w:val="18"/>
              </w:rPr>
              <w:t>Jeugdarts/GGD</w:t>
            </w:r>
          </w:p>
          <w:p w14:paraId="0306158E" w14:textId="77777777" w:rsidR="0025601D" w:rsidRPr="003C4388" w:rsidRDefault="0025601D" w:rsidP="005660A2">
            <w:pPr>
              <w:numPr>
                <w:ilvl w:val="0"/>
                <w:numId w:val="24"/>
              </w:numPr>
              <w:ind w:left="357" w:hanging="357"/>
              <w:cnfStyle w:val="000000000000" w:firstRow="0" w:lastRow="0" w:firstColumn="0" w:lastColumn="0" w:oddVBand="0" w:evenVBand="0" w:oddHBand="0" w:evenHBand="0" w:firstRowFirstColumn="0" w:firstRowLastColumn="0" w:lastRowFirstColumn="0" w:lastRowLastColumn="0"/>
              <w:rPr>
                <w:rFonts w:cs="Arial"/>
                <w:sz w:val="18"/>
                <w:szCs w:val="18"/>
              </w:rPr>
            </w:pPr>
            <w:proofErr w:type="spellStart"/>
            <w:r w:rsidRPr="003C4388">
              <w:rPr>
                <w:rFonts w:cs="Arial"/>
                <w:sz w:val="18"/>
                <w:szCs w:val="18"/>
              </w:rPr>
              <w:t>Auris</w:t>
            </w:r>
            <w:proofErr w:type="spellEnd"/>
          </w:p>
          <w:p w14:paraId="0306158F" w14:textId="77777777" w:rsidR="0025601D" w:rsidRPr="003C4388" w:rsidRDefault="000F7B0A" w:rsidP="005660A2">
            <w:pPr>
              <w:numPr>
                <w:ilvl w:val="0"/>
                <w:numId w:val="24"/>
              </w:numPr>
              <w:ind w:left="357" w:hanging="357"/>
              <w:cnfStyle w:val="000000000000" w:firstRow="0" w:lastRow="0" w:firstColumn="0" w:lastColumn="0" w:oddVBand="0" w:evenVBand="0" w:oddHBand="0" w:evenHBand="0" w:firstRowFirstColumn="0" w:firstRowLastColumn="0" w:lastRowFirstColumn="0" w:lastRowLastColumn="0"/>
              <w:rPr>
                <w:rFonts w:cs="Arial"/>
                <w:sz w:val="18"/>
                <w:szCs w:val="18"/>
              </w:rPr>
            </w:pPr>
            <w:r w:rsidRPr="003C4388">
              <w:rPr>
                <w:rFonts w:cs="Arial"/>
                <w:sz w:val="18"/>
                <w:szCs w:val="18"/>
              </w:rPr>
              <w:t>RBL/</w:t>
            </w:r>
            <w:r w:rsidR="0025601D" w:rsidRPr="003C4388">
              <w:rPr>
                <w:rFonts w:cs="Arial"/>
                <w:sz w:val="18"/>
                <w:szCs w:val="18"/>
              </w:rPr>
              <w:t>Bureau Leerplicht</w:t>
            </w:r>
          </w:p>
          <w:p w14:paraId="03061590" w14:textId="77777777" w:rsidR="0025601D" w:rsidRPr="003C4388" w:rsidRDefault="0025601D" w:rsidP="005660A2">
            <w:pPr>
              <w:numPr>
                <w:ilvl w:val="0"/>
                <w:numId w:val="24"/>
              </w:numPr>
              <w:ind w:left="357" w:hanging="357"/>
              <w:cnfStyle w:val="000000000000" w:firstRow="0" w:lastRow="0" w:firstColumn="0" w:lastColumn="0" w:oddVBand="0" w:evenVBand="0" w:oddHBand="0" w:evenHBand="0" w:firstRowFirstColumn="0" w:firstRowLastColumn="0" w:lastRowFirstColumn="0" w:lastRowLastColumn="0"/>
              <w:rPr>
                <w:rFonts w:cs="Arial"/>
                <w:sz w:val="18"/>
                <w:szCs w:val="18"/>
              </w:rPr>
            </w:pPr>
            <w:r w:rsidRPr="003C4388">
              <w:rPr>
                <w:rFonts w:cs="Arial"/>
                <w:sz w:val="18"/>
                <w:szCs w:val="18"/>
              </w:rPr>
              <w:t>Gemeente</w:t>
            </w:r>
            <w:r w:rsidR="00486303" w:rsidRPr="003C4388">
              <w:rPr>
                <w:rFonts w:cs="Arial"/>
                <w:sz w:val="18"/>
                <w:szCs w:val="18"/>
              </w:rPr>
              <w:t xml:space="preserve"> Sluis</w:t>
            </w:r>
          </w:p>
          <w:p w14:paraId="03061591" w14:textId="77777777" w:rsidR="0025601D" w:rsidRPr="003C4388" w:rsidRDefault="0025601D" w:rsidP="005660A2">
            <w:pPr>
              <w:numPr>
                <w:ilvl w:val="0"/>
                <w:numId w:val="24"/>
              </w:numPr>
              <w:ind w:left="357" w:hanging="357"/>
              <w:cnfStyle w:val="000000000000" w:firstRow="0" w:lastRow="0" w:firstColumn="0" w:lastColumn="0" w:oddVBand="0" w:evenVBand="0" w:oddHBand="0" w:evenHBand="0" w:firstRowFirstColumn="0" w:firstRowLastColumn="0" w:lastRowFirstColumn="0" w:lastRowLastColumn="0"/>
              <w:rPr>
                <w:rFonts w:cs="Arial"/>
                <w:sz w:val="18"/>
                <w:szCs w:val="18"/>
              </w:rPr>
            </w:pPr>
            <w:r w:rsidRPr="003C4388">
              <w:rPr>
                <w:rFonts w:cs="Arial"/>
                <w:sz w:val="18"/>
                <w:szCs w:val="18"/>
              </w:rPr>
              <w:t>Inspectie</w:t>
            </w:r>
          </w:p>
          <w:p w14:paraId="03061592" w14:textId="77777777" w:rsidR="000F7B0A" w:rsidRPr="003C4388" w:rsidRDefault="0025601D" w:rsidP="005660A2">
            <w:pPr>
              <w:numPr>
                <w:ilvl w:val="0"/>
                <w:numId w:val="24"/>
              </w:numPr>
              <w:ind w:left="357" w:hanging="357"/>
              <w:cnfStyle w:val="000000000000" w:firstRow="0" w:lastRow="0" w:firstColumn="0" w:lastColumn="0" w:oddVBand="0" w:evenVBand="0" w:oddHBand="0" w:evenHBand="0" w:firstRowFirstColumn="0" w:firstRowLastColumn="0" w:lastRowFirstColumn="0" w:lastRowLastColumn="0"/>
              <w:rPr>
                <w:rFonts w:cs="Arial"/>
                <w:sz w:val="18"/>
                <w:szCs w:val="18"/>
              </w:rPr>
            </w:pPr>
            <w:r w:rsidRPr="003C4388">
              <w:rPr>
                <w:rFonts w:cs="Arial"/>
                <w:sz w:val="18"/>
                <w:szCs w:val="18"/>
              </w:rPr>
              <w:t>Politie</w:t>
            </w:r>
          </w:p>
          <w:p w14:paraId="03061593" w14:textId="77777777" w:rsidR="00486303" w:rsidRDefault="00486303" w:rsidP="005660A2">
            <w:pPr>
              <w:numPr>
                <w:ilvl w:val="0"/>
                <w:numId w:val="24"/>
              </w:numPr>
              <w:ind w:left="357" w:hanging="357"/>
              <w:cnfStyle w:val="000000000000" w:firstRow="0" w:lastRow="0" w:firstColumn="0" w:lastColumn="0" w:oddVBand="0" w:evenVBand="0" w:oddHBand="0" w:evenHBand="0" w:firstRowFirstColumn="0" w:firstRowLastColumn="0" w:lastRowFirstColumn="0" w:lastRowLastColumn="0"/>
              <w:rPr>
                <w:rFonts w:cs="Arial"/>
                <w:sz w:val="18"/>
                <w:szCs w:val="18"/>
              </w:rPr>
            </w:pPr>
            <w:r w:rsidRPr="003C4388">
              <w:rPr>
                <w:rFonts w:cs="Arial"/>
                <w:sz w:val="18"/>
                <w:szCs w:val="18"/>
              </w:rPr>
              <w:t>Veilig thuis</w:t>
            </w:r>
          </w:p>
          <w:p w14:paraId="03061594" w14:textId="77777777" w:rsidR="0081724C" w:rsidRDefault="0081724C" w:rsidP="005660A2">
            <w:pPr>
              <w:numPr>
                <w:ilvl w:val="0"/>
                <w:numId w:val="24"/>
              </w:numPr>
              <w:ind w:left="357" w:hanging="357"/>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Stichting leergeld</w:t>
            </w:r>
          </w:p>
          <w:p w14:paraId="03061595" w14:textId="77777777" w:rsidR="0081724C" w:rsidRDefault="0081724C" w:rsidP="005660A2">
            <w:pPr>
              <w:numPr>
                <w:ilvl w:val="0"/>
                <w:numId w:val="24"/>
              </w:numPr>
              <w:ind w:left="357" w:hanging="357"/>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Voortgezet onderwijs</w:t>
            </w:r>
          </w:p>
          <w:p w14:paraId="03061596" w14:textId="77777777" w:rsidR="00433EA6" w:rsidRDefault="00433EA6" w:rsidP="005660A2">
            <w:pPr>
              <w:numPr>
                <w:ilvl w:val="0"/>
                <w:numId w:val="24"/>
              </w:numPr>
              <w:ind w:left="357" w:hanging="357"/>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VVE</w:t>
            </w:r>
          </w:p>
          <w:p w14:paraId="03061598" w14:textId="77777777" w:rsidR="00486303" w:rsidRPr="003C4388" w:rsidRDefault="00486303" w:rsidP="00A239F0">
            <w:pPr>
              <w:ind w:left="357"/>
              <w:cnfStyle w:val="000000000000" w:firstRow="0" w:lastRow="0" w:firstColumn="0" w:lastColumn="0" w:oddVBand="0" w:evenVBand="0" w:oddHBand="0" w:evenHBand="0" w:firstRowFirstColumn="0" w:firstRowLastColumn="0" w:lastRowFirstColumn="0" w:lastRowLastColumn="0"/>
              <w:rPr>
                <w:rFonts w:cs="Arial"/>
                <w:sz w:val="18"/>
                <w:szCs w:val="18"/>
              </w:rPr>
            </w:pPr>
          </w:p>
          <w:p w14:paraId="03061599" w14:textId="77777777" w:rsidR="0025601D" w:rsidRPr="003C4388" w:rsidRDefault="0025601D" w:rsidP="00BF3842">
            <w:pPr>
              <w:ind w:left="357"/>
              <w:cnfStyle w:val="000000000000" w:firstRow="0" w:lastRow="0" w:firstColumn="0" w:lastColumn="0" w:oddVBand="0" w:evenVBand="0" w:oddHBand="0" w:evenHBand="0" w:firstRowFirstColumn="0" w:firstRowLastColumn="0" w:lastRowFirstColumn="0" w:lastRowLastColumn="0"/>
              <w:rPr>
                <w:rFonts w:cs="Arial"/>
                <w:sz w:val="18"/>
                <w:szCs w:val="18"/>
              </w:rPr>
            </w:pPr>
          </w:p>
        </w:tc>
      </w:tr>
    </w:tbl>
    <w:p w14:paraId="0306159B" w14:textId="77777777" w:rsidR="003B60F5" w:rsidRPr="003C4388" w:rsidRDefault="003B60F5" w:rsidP="000F7FAE">
      <w:pPr>
        <w:rPr>
          <w:sz w:val="19"/>
          <w:szCs w:val="19"/>
        </w:rPr>
      </w:pPr>
    </w:p>
    <w:sectPr w:rsidR="003B60F5" w:rsidRPr="003C4388" w:rsidSect="003B4CFB">
      <w:pgSz w:w="16839" w:h="23814" w:code="8"/>
      <w:pgMar w:top="397" w:right="284" w:bottom="397" w:left="567"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F27864" w14:textId="77777777" w:rsidR="004779CA" w:rsidRDefault="004779CA" w:rsidP="00642373">
      <w:pPr>
        <w:spacing w:after="0" w:line="240" w:lineRule="auto"/>
      </w:pPr>
      <w:r>
        <w:separator/>
      </w:r>
    </w:p>
  </w:endnote>
  <w:endnote w:type="continuationSeparator" w:id="0">
    <w:p w14:paraId="31D285F8" w14:textId="77777777" w:rsidR="004779CA" w:rsidRDefault="004779CA" w:rsidP="006423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8B9994" w14:textId="77777777" w:rsidR="004779CA" w:rsidRDefault="004779CA" w:rsidP="00642373">
      <w:pPr>
        <w:spacing w:after="0" w:line="240" w:lineRule="auto"/>
      </w:pPr>
      <w:r>
        <w:separator/>
      </w:r>
    </w:p>
  </w:footnote>
  <w:footnote w:type="continuationSeparator" w:id="0">
    <w:p w14:paraId="6770F340" w14:textId="77777777" w:rsidR="004779CA" w:rsidRDefault="004779CA" w:rsidP="006423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940E7"/>
    <w:multiLevelType w:val="hybridMultilevel"/>
    <w:tmpl w:val="C186D49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03051508"/>
    <w:multiLevelType w:val="hybridMultilevel"/>
    <w:tmpl w:val="34DEAB3A"/>
    <w:lvl w:ilvl="0" w:tplc="04130005">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 w15:restartNumberingAfterBreak="0">
    <w:nsid w:val="0ED94FC3"/>
    <w:multiLevelType w:val="hybridMultilevel"/>
    <w:tmpl w:val="5BC27D2A"/>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187160F5"/>
    <w:multiLevelType w:val="hybridMultilevel"/>
    <w:tmpl w:val="337EBBE6"/>
    <w:lvl w:ilvl="0" w:tplc="04130005">
      <w:start w:val="1"/>
      <w:numFmt w:val="bullet"/>
      <w:lvlText w:val=""/>
      <w:lvlJc w:val="left"/>
      <w:pPr>
        <w:ind w:left="360" w:hanging="360"/>
      </w:pPr>
      <w:rPr>
        <w:rFonts w:ascii="Wingdings" w:hAnsi="Wingdings" w:hint="default"/>
      </w:rPr>
    </w:lvl>
    <w:lvl w:ilvl="1" w:tplc="04130003">
      <w:start w:val="1"/>
      <w:numFmt w:val="bullet"/>
      <w:lvlText w:val="o"/>
      <w:lvlJc w:val="left"/>
      <w:pPr>
        <w:ind w:left="1080" w:hanging="360"/>
      </w:pPr>
      <w:rPr>
        <w:rFonts w:ascii="Courier New" w:hAnsi="Courier New" w:cs="Courier New" w:hint="default"/>
      </w:rPr>
    </w:lvl>
    <w:lvl w:ilvl="2" w:tplc="EF0C4D46">
      <w:numFmt w:val="bullet"/>
      <w:lvlText w:val="-"/>
      <w:lvlJc w:val="left"/>
      <w:pPr>
        <w:ind w:left="2148" w:hanging="708"/>
      </w:pPr>
      <w:rPr>
        <w:rFonts w:ascii="Calibri" w:eastAsiaTheme="minorHAnsi" w:hAnsi="Calibri" w:cstheme="minorBidi"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1F006D0F"/>
    <w:multiLevelType w:val="hybridMultilevel"/>
    <w:tmpl w:val="4EB4BF7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5" w15:restartNumberingAfterBreak="0">
    <w:nsid w:val="20785191"/>
    <w:multiLevelType w:val="hybridMultilevel"/>
    <w:tmpl w:val="0782801E"/>
    <w:lvl w:ilvl="0" w:tplc="43B62D66">
      <w:numFmt w:val="bullet"/>
      <w:lvlText w:val="-"/>
      <w:lvlJc w:val="left"/>
      <w:pPr>
        <w:ind w:left="720" w:hanging="360"/>
      </w:pPr>
      <w:rPr>
        <w:rFonts w:ascii="Calibri" w:eastAsia="Calibri" w:hAnsi="Calibri"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2B1061A"/>
    <w:multiLevelType w:val="hybridMultilevel"/>
    <w:tmpl w:val="9FB2E04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A441A8D"/>
    <w:multiLevelType w:val="hybridMultilevel"/>
    <w:tmpl w:val="F362ACF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8" w15:restartNumberingAfterBreak="0">
    <w:nsid w:val="2F231DC6"/>
    <w:multiLevelType w:val="hybridMultilevel"/>
    <w:tmpl w:val="D15AEF8A"/>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2C975B8"/>
    <w:multiLevelType w:val="hybridMultilevel"/>
    <w:tmpl w:val="37E83CF0"/>
    <w:lvl w:ilvl="0" w:tplc="D8B43394">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5E13DE7"/>
    <w:multiLevelType w:val="hybridMultilevel"/>
    <w:tmpl w:val="317CCD4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1" w15:restartNumberingAfterBreak="0">
    <w:nsid w:val="367847B7"/>
    <w:multiLevelType w:val="hybridMultilevel"/>
    <w:tmpl w:val="F8905958"/>
    <w:lvl w:ilvl="0" w:tplc="04130005">
      <w:start w:val="1"/>
      <w:numFmt w:val="bullet"/>
      <w:lvlText w:val=""/>
      <w:lvlJc w:val="left"/>
      <w:pPr>
        <w:ind w:left="835" w:hanging="360"/>
      </w:pPr>
      <w:rPr>
        <w:rFonts w:ascii="Wingdings" w:hAnsi="Wingdings" w:hint="default"/>
      </w:rPr>
    </w:lvl>
    <w:lvl w:ilvl="1" w:tplc="04130003">
      <w:start w:val="1"/>
      <w:numFmt w:val="bullet"/>
      <w:lvlText w:val="o"/>
      <w:lvlJc w:val="left"/>
      <w:pPr>
        <w:ind w:left="1555" w:hanging="360"/>
      </w:pPr>
      <w:rPr>
        <w:rFonts w:ascii="Courier New" w:hAnsi="Courier New" w:cs="Courier New" w:hint="default"/>
      </w:rPr>
    </w:lvl>
    <w:lvl w:ilvl="2" w:tplc="04130005">
      <w:start w:val="1"/>
      <w:numFmt w:val="bullet"/>
      <w:lvlText w:val=""/>
      <w:lvlJc w:val="left"/>
      <w:pPr>
        <w:ind w:left="2275" w:hanging="360"/>
      </w:pPr>
      <w:rPr>
        <w:rFonts w:ascii="Wingdings" w:hAnsi="Wingdings" w:hint="default"/>
      </w:rPr>
    </w:lvl>
    <w:lvl w:ilvl="3" w:tplc="04130001">
      <w:start w:val="1"/>
      <w:numFmt w:val="bullet"/>
      <w:lvlText w:val=""/>
      <w:lvlJc w:val="left"/>
      <w:pPr>
        <w:ind w:left="2995" w:hanging="360"/>
      </w:pPr>
      <w:rPr>
        <w:rFonts w:ascii="Symbol" w:hAnsi="Symbol" w:hint="default"/>
      </w:rPr>
    </w:lvl>
    <w:lvl w:ilvl="4" w:tplc="04130003">
      <w:start w:val="1"/>
      <w:numFmt w:val="bullet"/>
      <w:lvlText w:val="o"/>
      <w:lvlJc w:val="left"/>
      <w:pPr>
        <w:ind w:left="3715" w:hanging="360"/>
      </w:pPr>
      <w:rPr>
        <w:rFonts w:ascii="Courier New" w:hAnsi="Courier New" w:cs="Courier New" w:hint="default"/>
      </w:rPr>
    </w:lvl>
    <w:lvl w:ilvl="5" w:tplc="04130005">
      <w:start w:val="1"/>
      <w:numFmt w:val="bullet"/>
      <w:lvlText w:val=""/>
      <w:lvlJc w:val="left"/>
      <w:pPr>
        <w:ind w:left="4435" w:hanging="360"/>
      </w:pPr>
      <w:rPr>
        <w:rFonts w:ascii="Wingdings" w:hAnsi="Wingdings" w:hint="default"/>
      </w:rPr>
    </w:lvl>
    <w:lvl w:ilvl="6" w:tplc="04130001">
      <w:start w:val="1"/>
      <w:numFmt w:val="bullet"/>
      <w:lvlText w:val=""/>
      <w:lvlJc w:val="left"/>
      <w:pPr>
        <w:ind w:left="5155" w:hanging="360"/>
      </w:pPr>
      <w:rPr>
        <w:rFonts w:ascii="Symbol" w:hAnsi="Symbol" w:hint="default"/>
      </w:rPr>
    </w:lvl>
    <w:lvl w:ilvl="7" w:tplc="04130003">
      <w:start w:val="1"/>
      <w:numFmt w:val="bullet"/>
      <w:lvlText w:val="o"/>
      <w:lvlJc w:val="left"/>
      <w:pPr>
        <w:ind w:left="5875" w:hanging="360"/>
      </w:pPr>
      <w:rPr>
        <w:rFonts w:ascii="Courier New" w:hAnsi="Courier New" w:cs="Courier New" w:hint="default"/>
      </w:rPr>
    </w:lvl>
    <w:lvl w:ilvl="8" w:tplc="04130005">
      <w:start w:val="1"/>
      <w:numFmt w:val="bullet"/>
      <w:lvlText w:val=""/>
      <w:lvlJc w:val="left"/>
      <w:pPr>
        <w:ind w:left="6595" w:hanging="360"/>
      </w:pPr>
      <w:rPr>
        <w:rFonts w:ascii="Wingdings" w:hAnsi="Wingdings" w:hint="default"/>
      </w:rPr>
    </w:lvl>
  </w:abstractNum>
  <w:abstractNum w:abstractNumId="12" w15:restartNumberingAfterBreak="0">
    <w:nsid w:val="396107EA"/>
    <w:multiLevelType w:val="hybridMultilevel"/>
    <w:tmpl w:val="963846E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3" w15:restartNumberingAfterBreak="0">
    <w:nsid w:val="3C780AF6"/>
    <w:multiLevelType w:val="hybridMultilevel"/>
    <w:tmpl w:val="68668BCE"/>
    <w:lvl w:ilvl="0" w:tplc="C4D487D4">
      <w:numFmt w:val="bullet"/>
      <w:lvlText w:val="-"/>
      <w:lvlJc w:val="left"/>
      <w:pPr>
        <w:ind w:left="720" w:hanging="360"/>
      </w:pPr>
      <w:rPr>
        <w:rFonts w:ascii="Calibri" w:eastAsiaTheme="minorHAnsi" w:hAnsi="Calibri" w:cstheme="minorBidi" w:hint="default"/>
        <w:b/>
        <w:color w:val="FFFFFF" w:themeColor="background1"/>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E1A1F3E"/>
    <w:multiLevelType w:val="hybridMultilevel"/>
    <w:tmpl w:val="999EE558"/>
    <w:lvl w:ilvl="0" w:tplc="33FCCD6E">
      <w:numFmt w:val="bullet"/>
      <w:lvlText w:val="-"/>
      <w:lvlJc w:val="left"/>
      <w:pPr>
        <w:ind w:left="720" w:hanging="360"/>
      </w:pPr>
      <w:rPr>
        <w:rFonts w:ascii="Calibri" w:eastAsiaTheme="minorHAnsi" w:hAnsi="Calibri" w:cstheme="minorBidi" w:hint="default"/>
        <w:color w:val="31849B" w:themeColor="accent5" w:themeShade="BF"/>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41562EE0"/>
    <w:multiLevelType w:val="hybridMultilevel"/>
    <w:tmpl w:val="176C00D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42BD03B0"/>
    <w:multiLevelType w:val="hybridMultilevel"/>
    <w:tmpl w:val="69569C3E"/>
    <w:lvl w:ilvl="0" w:tplc="04130005">
      <w:start w:val="1"/>
      <w:numFmt w:val="bullet"/>
      <w:lvlText w:val=""/>
      <w:lvlJc w:val="left"/>
      <w:pPr>
        <w:ind w:left="501" w:hanging="360"/>
      </w:pPr>
      <w:rPr>
        <w:rFonts w:ascii="Wingdings" w:hAnsi="Wingdings" w:hint="default"/>
      </w:rPr>
    </w:lvl>
    <w:lvl w:ilvl="1" w:tplc="04130003" w:tentative="1">
      <w:start w:val="1"/>
      <w:numFmt w:val="bullet"/>
      <w:lvlText w:val="o"/>
      <w:lvlJc w:val="left"/>
      <w:pPr>
        <w:ind w:left="1221" w:hanging="360"/>
      </w:pPr>
      <w:rPr>
        <w:rFonts w:ascii="Courier New" w:hAnsi="Courier New" w:cs="Courier New" w:hint="default"/>
      </w:rPr>
    </w:lvl>
    <w:lvl w:ilvl="2" w:tplc="04130005" w:tentative="1">
      <w:start w:val="1"/>
      <w:numFmt w:val="bullet"/>
      <w:lvlText w:val=""/>
      <w:lvlJc w:val="left"/>
      <w:pPr>
        <w:ind w:left="1941" w:hanging="360"/>
      </w:pPr>
      <w:rPr>
        <w:rFonts w:ascii="Wingdings" w:hAnsi="Wingdings" w:hint="default"/>
      </w:rPr>
    </w:lvl>
    <w:lvl w:ilvl="3" w:tplc="04130001" w:tentative="1">
      <w:start w:val="1"/>
      <w:numFmt w:val="bullet"/>
      <w:lvlText w:val=""/>
      <w:lvlJc w:val="left"/>
      <w:pPr>
        <w:ind w:left="2661" w:hanging="360"/>
      </w:pPr>
      <w:rPr>
        <w:rFonts w:ascii="Symbol" w:hAnsi="Symbol" w:hint="default"/>
      </w:rPr>
    </w:lvl>
    <w:lvl w:ilvl="4" w:tplc="04130003" w:tentative="1">
      <w:start w:val="1"/>
      <w:numFmt w:val="bullet"/>
      <w:lvlText w:val="o"/>
      <w:lvlJc w:val="left"/>
      <w:pPr>
        <w:ind w:left="3381" w:hanging="360"/>
      </w:pPr>
      <w:rPr>
        <w:rFonts w:ascii="Courier New" w:hAnsi="Courier New" w:cs="Courier New" w:hint="default"/>
      </w:rPr>
    </w:lvl>
    <w:lvl w:ilvl="5" w:tplc="04130005" w:tentative="1">
      <w:start w:val="1"/>
      <w:numFmt w:val="bullet"/>
      <w:lvlText w:val=""/>
      <w:lvlJc w:val="left"/>
      <w:pPr>
        <w:ind w:left="4101" w:hanging="360"/>
      </w:pPr>
      <w:rPr>
        <w:rFonts w:ascii="Wingdings" w:hAnsi="Wingdings" w:hint="default"/>
      </w:rPr>
    </w:lvl>
    <w:lvl w:ilvl="6" w:tplc="04130001" w:tentative="1">
      <w:start w:val="1"/>
      <w:numFmt w:val="bullet"/>
      <w:lvlText w:val=""/>
      <w:lvlJc w:val="left"/>
      <w:pPr>
        <w:ind w:left="4821" w:hanging="360"/>
      </w:pPr>
      <w:rPr>
        <w:rFonts w:ascii="Symbol" w:hAnsi="Symbol" w:hint="default"/>
      </w:rPr>
    </w:lvl>
    <w:lvl w:ilvl="7" w:tplc="04130003" w:tentative="1">
      <w:start w:val="1"/>
      <w:numFmt w:val="bullet"/>
      <w:lvlText w:val="o"/>
      <w:lvlJc w:val="left"/>
      <w:pPr>
        <w:ind w:left="5541" w:hanging="360"/>
      </w:pPr>
      <w:rPr>
        <w:rFonts w:ascii="Courier New" w:hAnsi="Courier New" w:cs="Courier New" w:hint="default"/>
      </w:rPr>
    </w:lvl>
    <w:lvl w:ilvl="8" w:tplc="04130005" w:tentative="1">
      <w:start w:val="1"/>
      <w:numFmt w:val="bullet"/>
      <w:lvlText w:val=""/>
      <w:lvlJc w:val="left"/>
      <w:pPr>
        <w:ind w:left="6261" w:hanging="360"/>
      </w:pPr>
      <w:rPr>
        <w:rFonts w:ascii="Wingdings" w:hAnsi="Wingdings" w:hint="default"/>
      </w:rPr>
    </w:lvl>
  </w:abstractNum>
  <w:abstractNum w:abstractNumId="17" w15:restartNumberingAfterBreak="0">
    <w:nsid w:val="48B623F3"/>
    <w:multiLevelType w:val="hybridMultilevel"/>
    <w:tmpl w:val="B260ADA6"/>
    <w:lvl w:ilvl="0" w:tplc="0413000B">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8" w15:restartNumberingAfterBreak="0">
    <w:nsid w:val="4A086487"/>
    <w:multiLevelType w:val="hybridMultilevel"/>
    <w:tmpl w:val="D36C7A16"/>
    <w:lvl w:ilvl="0" w:tplc="04130005">
      <w:start w:val="1"/>
      <w:numFmt w:val="bullet"/>
      <w:lvlText w:val=""/>
      <w:lvlJc w:val="left"/>
      <w:pPr>
        <w:ind w:left="360" w:hanging="360"/>
      </w:pPr>
      <w:rPr>
        <w:rFonts w:ascii="Wingdings" w:hAnsi="Wingdings"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9" w15:restartNumberingAfterBreak="0">
    <w:nsid w:val="4C2C745E"/>
    <w:multiLevelType w:val="hybridMultilevel"/>
    <w:tmpl w:val="E2045AAA"/>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4EFB3BE5"/>
    <w:multiLevelType w:val="hybridMultilevel"/>
    <w:tmpl w:val="0F2084C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4FF414A2"/>
    <w:multiLevelType w:val="hybridMultilevel"/>
    <w:tmpl w:val="8194A3C4"/>
    <w:lvl w:ilvl="0" w:tplc="BF6401B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54FC17C3"/>
    <w:multiLevelType w:val="hybridMultilevel"/>
    <w:tmpl w:val="700854EC"/>
    <w:lvl w:ilvl="0" w:tplc="04130005">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3" w15:restartNumberingAfterBreak="0">
    <w:nsid w:val="5AAD5AE9"/>
    <w:multiLevelType w:val="hybridMultilevel"/>
    <w:tmpl w:val="564AB40E"/>
    <w:lvl w:ilvl="0" w:tplc="04130005">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4" w15:restartNumberingAfterBreak="0">
    <w:nsid w:val="65DE3E1A"/>
    <w:multiLevelType w:val="hybridMultilevel"/>
    <w:tmpl w:val="78B059E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5" w15:restartNumberingAfterBreak="0">
    <w:nsid w:val="67A72FE2"/>
    <w:multiLevelType w:val="hybridMultilevel"/>
    <w:tmpl w:val="686C5384"/>
    <w:lvl w:ilvl="0" w:tplc="AF5C0EBA">
      <w:numFmt w:val="bullet"/>
      <w:lvlText w:val=""/>
      <w:lvlJc w:val="left"/>
      <w:pPr>
        <w:ind w:left="720" w:hanging="360"/>
      </w:pPr>
      <w:rPr>
        <w:rFonts w:ascii="Symbol" w:eastAsia="Calibri" w:hAnsi="Symbol"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6" w15:restartNumberingAfterBreak="0">
    <w:nsid w:val="67E61EC9"/>
    <w:multiLevelType w:val="hybridMultilevel"/>
    <w:tmpl w:val="9AB6A58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7" w15:restartNumberingAfterBreak="0">
    <w:nsid w:val="698E2E4D"/>
    <w:multiLevelType w:val="hybridMultilevel"/>
    <w:tmpl w:val="05B6509A"/>
    <w:lvl w:ilvl="0" w:tplc="04130001">
      <w:start w:val="1"/>
      <w:numFmt w:val="bullet"/>
      <w:lvlText w:val=""/>
      <w:lvlJc w:val="left"/>
      <w:pPr>
        <w:ind w:left="835" w:hanging="360"/>
      </w:pPr>
      <w:rPr>
        <w:rFonts w:ascii="Symbol" w:hAnsi="Symbol" w:hint="default"/>
      </w:rPr>
    </w:lvl>
    <w:lvl w:ilvl="1" w:tplc="04130003">
      <w:start w:val="1"/>
      <w:numFmt w:val="bullet"/>
      <w:lvlText w:val="o"/>
      <w:lvlJc w:val="left"/>
      <w:pPr>
        <w:ind w:left="1555" w:hanging="360"/>
      </w:pPr>
      <w:rPr>
        <w:rFonts w:ascii="Courier New" w:hAnsi="Courier New" w:cs="Courier New" w:hint="default"/>
      </w:rPr>
    </w:lvl>
    <w:lvl w:ilvl="2" w:tplc="04130005">
      <w:start w:val="1"/>
      <w:numFmt w:val="bullet"/>
      <w:lvlText w:val=""/>
      <w:lvlJc w:val="left"/>
      <w:pPr>
        <w:ind w:left="2275" w:hanging="360"/>
      </w:pPr>
      <w:rPr>
        <w:rFonts w:ascii="Wingdings" w:hAnsi="Wingdings" w:hint="default"/>
      </w:rPr>
    </w:lvl>
    <w:lvl w:ilvl="3" w:tplc="04130001">
      <w:start w:val="1"/>
      <w:numFmt w:val="bullet"/>
      <w:lvlText w:val=""/>
      <w:lvlJc w:val="left"/>
      <w:pPr>
        <w:ind w:left="2995" w:hanging="360"/>
      </w:pPr>
      <w:rPr>
        <w:rFonts w:ascii="Symbol" w:hAnsi="Symbol" w:hint="default"/>
      </w:rPr>
    </w:lvl>
    <w:lvl w:ilvl="4" w:tplc="04130003">
      <w:start w:val="1"/>
      <w:numFmt w:val="bullet"/>
      <w:lvlText w:val="o"/>
      <w:lvlJc w:val="left"/>
      <w:pPr>
        <w:ind w:left="3715" w:hanging="360"/>
      </w:pPr>
      <w:rPr>
        <w:rFonts w:ascii="Courier New" w:hAnsi="Courier New" w:cs="Courier New" w:hint="default"/>
      </w:rPr>
    </w:lvl>
    <w:lvl w:ilvl="5" w:tplc="04130005">
      <w:start w:val="1"/>
      <w:numFmt w:val="bullet"/>
      <w:lvlText w:val=""/>
      <w:lvlJc w:val="left"/>
      <w:pPr>
        <w:ind w:left="4435" w:hanging="360"/>
      </w:pPr>
      <w:rPr>
        <w:rFonts w:ascii="Wingdings" w:hAnsi="Wingdings" w:hint="default"/>
      </w:rPr>
    </w:lvl>
    <w:lvl w:ilvl="6" w:tplc="04130001">
      <w:start w:val="1"/>
      <w:numFmt w:val="bullet"/>
      <w:lvlText w:val=""/>
      <w:lvlJc w:val="left"/>
      <w:pPr>
        <w:ind w:left="5155" w:hanging="360"/>
      </w:pPr>
      <w:rPr>
        <w:rFonts w:ascii="Symbol" w:hAnsi="Symbol" w:hint="default"/>
      </w:rPr>
    </w:lvl>
    <w:lvl w:ilvl="7" w:tplc="04130003">
      <w:start w:val="1"/>
      <w:numFmt w:val="bullet"/>
      <w:lvlText w:val="o"/>
      <w:lvlJc w:val="left"/>
      <w:pPr>
        <w:ind w:left="5875" w:hanging="360"/>
      </w:pPr>
      <w:rPr>
        <w:rFonts w:ascii="Courier New" w:hAnsi="Courier New" w:cs="Courier New" w:hint="default"/>
      </w:rPr>
    </w:lvl>
    <w:lvl w:ilvl="8" w:tplc="04130005">
      <w:start w:val="1"/>
      <w:numFmt w:val="bullet"/>
      <w:lvlText w:val=""/>
      <w:lvlJc w:val="left"/>
      <w:pPr>
        <w:ind w:left="6595" w:hanging="360"/>
      </w:pPr>
      <w:rPr>
        <w:rFonts w:ascii="Wingdings" w:hAnsi="Wingdings" w:hint="default"/>
      </w:rPr>
    </w:lvl>
  </w:abstractNum>
  <w:abstractNum w:abstractNumId="28" w15:restartNumberingAfterBreak="0">
    <w:nsid w:val="709D1031"/>
    <w:multiLevelType w:val="hybridMultilevel"/>
    <w:tmpl w:val="CE3EDD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72770B4B"/>
    <w:multiLevelType w:val="hybridMultilevel"/>
    <w:tmpl w:val="EEA25B3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75690533"/>
    <w:multiLevelType w:val="hybridMultilevel"/>
    <w:tmpl w:val="C08A0696"/>
    <w:lvl w:ilvl="0" w:tplc="9B685FFC">
      <w:numFmt w:val="bullet"/>
      <w:lvlText w:val="-"/>
      <w:lvlJc w:val="left"/>
      <w:pPr>
        <w:ind w:left="720" w:hanging="360"/>
      </w:pPr>
      <w:rPr>
        <w:rFonts w:ascii="Calibri" w:eastAsiaTheme="minorHAnsi" w:hAnsi="Calibri" w:cstheme="minorBidi" w:hint="default"/>
        <w:color w:val="31849B" w:themeColor="accent5" w:themeShade="BF"/>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75AC2513"/>
    <w:multiLevelType w:val="hybridMultilevel"/>
    <w:tmpl w:val="542C903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2" w15:restartNumberingAfterBreak="0">
    <w:nsid w:val="7D1571AC"/>
    <w:multiLevelType w:val="hybridMultilevel"/>
    <w:tmpl w:val="4F50197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16cid:durableId="1404834573">
    <w:abstractNumId w:val="3"/>
  </w:num>
  <w:num w:numId="2" w16cid:durableId="1966884576">
    <w:abstractNumId w:val="6"/>
  </w:num>
  <w:num w:numId="3" w16cid:durableId="350956283">
    <w:abstractNumId w:val="18"/>
  </w:num>
  <w:num w:numId="4" w16cid:durableId="1678463263">
    <w:abstractNumId w:val="17"/>
  </w:num>
  <w:num w:numId="5" w16cid:durableId="1168866358">
    <w:abstractNumId w:val="17"/>
  </w:num>
  <w:num w:numId="6" w16cid:durableId="1973290582">
    <w:abstractNumId w:val="22"/>
  </w:num>
  <w:num w:numId="7" w16cid:durableId="1079520770">
    <w:abstractNumId w:val="25"/>
  </w:num>
  <w:num w:numId="8" w16cid:durableId="1528520992">
    <w:abstractNumId w:val="26"/>
  </w:num>
  <w:num w:numId="9" w16cid:durableId="2082752449">
    <w:abstractNumId w:val="7"/>
  </w:num>
  <w:num w:numId="10" w16cid:durableId="1904559164">
    <w:abstractNumId w:val="32"/>
  </w:num>
  <w:num w:numId="11" w16cid:durableId="1859154639">
    <w:abstractNumId w:val="27"/>
  </w:num>
  <w:num w:numId="12" w16cid:durableId="1468086696">
    <w:abstractNumId w:val="10"/>
  </w:num>
  <w:num w:numId="13" w16cid:durableId="2005274362">
    <w:abstractNumId w:val="4"/>
  </w:num>
  <w:num w:numId="14" w16cid:durableId="1904483347">
    <w:abstractNumId w:val="12"/>
  </w:num>
  <w:num w:numId="15" w16cid:durableId="1907378639">
    <w:abstractNumId w:val="31"/>
  </w:num>
  <w:num w:numId="16" w16cid:durableId="1890649802">
    <w:abstractNumId w:val="0"/>
  </w:num>
  <w:num w:numId="17" w16cid:durableId="60521018">
    <w:abstractNumId w:val="0"/>
  </w:num>
  <w:num w:numId="18" w16cid:durableId="1453012868">
    <w:abstractNumId w:val="16"/>
  </w:num>
  <w:num w:numId="19" w16cid:durableId="541941761">
    <w:abstractNumId w:val="1"/>
  </w:num>
  <w:num w:numId="20" w16cid:durableId="1210069185">
    <w:abstractNumId w:val="20"/>
  </w:num>
  <w:num w:numId="21" w16cid:durableId="1307514568">
    <w:abstractNumId w:val="11"/>
  </w:num>
  <w:num w:numId="22" w16cid:durableId="1532960689">
    <w:abstractNumId w:val="19"/>
  </w:num>
  <w:num w:numId="23" w16cid:durableId="125591964">
    <w:abstractNumId w:val="8"/>
  </w:num>
  <w:num w:numId="24" w16cid:durableId="373896351">
    <w:abstractNumId w:val="23"/>
  </w:num>
  <w:num w:numId="25" w16cid:durableId="617952861">
    <w:abstractNumId w:val="14"/>
  </w:num>
  <w:num w:numId="26" w16cid:durableId="543058013">
    <w:abstractNumId w:val="30"/>
  </w:num>
  <w:num w:numId="27" w16cid:durableId="816341912">
    <w:abstractNumId w:val="9"/>
  </w:num>
  <w:num w:numId="28" w16cid:durableId="1458451718">
    <w:abstractNumId w:val="21"/>
  </w:num>
  <w:num w:numId="29" w16cid:durableId="1142769183">
    <w:abstractNumId w:val="13"/>
  </w:num>
  <w:num w:numId="30" w16cid:durableId="2019455355">
    <w:abstractNumId w:val="5"/>
  </w:num>
  <w:num w:numId="31" w16cid:durableId="1816752808">
    <w:abstractNumId w:val="29"/>
  </w:num>
  <w:num w:numId="32" w16cid:durableId="2101828427">
    <w:abstractNumId w:val="15"/>
  </w:num>
  <w:num w:numId="33" w16cid:durableId="554971444">
    <w:abstractNumId w:val="28"/>
  </w:num>
  <w:num w:numId="34" w16cid:durableId="2071879825">
    <w:abstractNumId w:val="24"/>
  </w:num>
  <w:num w:numId="35" w16cid:durableId="313686094">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7739"/>
    <w:rsid w:val="00002312"/>
    <w:rsid w:val="0001013F"/>
    <w:rsid w:val="00024F19"/>
    <w:rsid w:val="00047B70"/>
    <w:rsid w:val="00047E80"/>
    <w:rsid w:val="0006035E"/>
    <w:rsid w:val="00063E06"/>
    <w:rsid w:val="00074A5C"/>
    <w:rsid w:val="00081F04"/>
    <w:rsid w:val="00091059"/>
    <w:rsid w:val="0009180A"/>
    <w:rsid w:val="000A3CA0"/>
    <w:rsid w:val="000B233B"/>
    <w:rsid w:val="000B3EC0"/>
    <w:rsid w:val="000B41EB"/>
    <w:rsid w:val="000C7BB3"/>
    <w:rsid w:val="000D351D"/>
    <w:rsid w:val="000E2DBA"/>
    <w:rsid w:val="000F599F"/>
    <w:rsid w:val="000F7B0A"/>
    <w:rsid w:val="000F7FAE"/>
    <w:rsid w:val="00101FEB"/>
    <w:rsid w:val="001155A7"/>
    <w:rsid w:val="001162B3"/>
    <w:rsid w:val="00124AE6"/>
    <w:rsid w:val="001265CB"/>
    <w:rsid w:val="00140E19"/>
    <w:rsid w:val="00162F78"/>
    <w:rsid w:val="001717F1"/>
    <w:rsid w:val="00185E9E"/>
    <w:rsid w:val="00193C7B"/>
    <w:rsid w:val="00196745"/>
    <w:rsid w:val="001D6D95"/>
    <w:rsid w:val="001E289C"/>
    <w:rsid w:val="001E3596"/>
    <w:rsid w:val="001F1CD2"/>
    <w:rsid w:val="0020035B"/>
    <w:rsid w:val="0021019B"/>
    <w:rsid w:val="00216E1D"/>
    <w:rsid w:val="0022389D"/>
    <w:rsid w:val="00235139"/>
    <w:rsid w:val="00235752"/>
    <w:rsid w:val="002462B9"/>
    <w:rsid w:val="0025601D"/>
    <w:rsid w:val="002676A0"/>
    <w:rsid w:val="00270C9C"/>
    <w:rsid w:val="00270F08"/>
    <w:rsid w:val="00276859"/>
    <w:rsid w:val="002832E4"/>
    <w:rsid w:val="0028389D"/>
    <w:rsid w:val="00287C40"/>
    <w:rsid w:val="00290931"/>
    <w:rsid w:val="00297544"/>
    <w:rsid w:val="002A2AB4"/>
    <w:rsid w:val="002A3454"/>
    <w:rsid w:val="002B21B6"/>
    <w:rsid w:val="002B424D"/>
    <w:rsid w:val="002D15C4"/>
    <w:rsid w:val="002D2882"/>
    <w:rsid w:val="002D469B"/>
    <w:rsid w:val="002D576B"/>
    <w:rsid w:val="002D5C94"/>
    <w:rsid w:val="002D6A88"/>
    <w:rsid w:val="003133C5"/>
    <w:rsid w:val="00313FD8"/>
    <w:rsid w:val="00321B60"/>
    <w:rsid w:val="003263CF"/>
    <w:rsid w:val="003431CF"/>
    <w:rsid w:val="003457D6"/>
    <w:rsid w:val="00382814"/>
    <w:rsid w:val="00385057"/>
    <w:rsid w:val="00391BBA"/>
    <w:rsid w:val="00392539"/>
    <w:rsid w:val="00392D99"/>
    <w:rsid w:val="00394F51"/>
    <w:rsid w:val="003B4CFB"/>
    <w:rsid w:val="003B60F5"/>
    <w:rsid w:val="003B6356"/>
    <w:rsid w:val="003C4388"/>
    <w:rsid w:val="003E1FBC"/>
    <w:rsid w:val="003F3F1A"/>
    <w:rsid w:val="003F7280"/>
    <w:rsid w:val="00400B17"/>
    <w:rsid w:val="00402747"/>
    <w:rsid w:val="00406379"/>
    <w:rsid w:val="00413860"/>
    <w:rsid w:val="00415ACC"/>
    <w:rsid w:val="00417D92"/>
    <w:rsid w:val="004276E5"/>
    <w:rsid w:val="004314A2"/>
    <w:rsid w:val="004334F7"/>
    <w:rsid w:val="00433EA6"/>
    <w:rsid w:val="00450751"/>
    <w:rsid w:val="004540DA"/>
    <w:rsid w:val="004779CA"/>
    <w:rsid w:val="00486303"/>
    <w:rsid w:val="004A5517"/>
    <w:rsid w:val="004B4A14"/>
    <w:rsid w:val="004E7046"/>
    <w:rsid w:val="004F2264"/>
    <w:rsid w:val="004F763C"/>
    <w:rsid w:val="00523D95"/>
    <w:rsid w:val="00531139"/>
    <w:rsid w:val="0054582A"/>
    <w:rsid w:val="00550EEF"/>
    <w:rsid w:val="0055716F"/>
    <w:rsid w:val="0056585A"/>
    <w:rsid w:val="005660A2"/>
    <w:rsid w:val="005801BB"/>
    <w:rsid w:val="005856CD"/>
    <w:rsid w:val="00591C96"/>
    <w:rsid w:val="00594B3C"/>
    <w:rsid w:val="005C03C2"/>
    <w:rsid w:val="005C32B8"/>
    <w:rsid w:val="005D1FDA"/>
    <w:rsid w:val="005D78CB"/>
    <w:rsid w:val="005E1EAB"/>
    <w:rsid w:val="005F63D6"/>
    <w:rsid w:val="006105C9"/>
    <w:rsid w:val="00624850"/>
    <w:rsid w:val="00627E3D"/>
    <w:rsid w:val="0063169B"/>
    <w:rsid w:val="00640476"/>
    <w:rsid w:val="006410CD"/>
    <w:rsid w:val="00641F1D"/>
    <w:rsid w:val="00642373"/>
    <w:rsid w:val="00646136"/>
    <w:rsid w:val="00662169"/>
    <w:rsid w:val="006730E0"/>
    <w:rsid w:val="00674D04"/>
    <w:rsid w:val="00676D0D"/>
    <w:rsid w:val="006917BB"/>
    <w:rsid w:val="00694B1A"/>
    <w:rsid w:val="00695399"/>
    <w:rsid w:val="00695DCC"/>
    <w:rsid w:val="006B17D8"/>
    <w:rsid w:val="006B59BA"/>
    <w:rsid w:val="006C64B5"/>
    <w:rsid w:val="006D017E"/>
    <w:rsid w:val="006D086E"/>
    <w:rsid w:val="006E4330"/>
    <w:rsid w:val="007000C3"/>
    <w:rsid w:val="0070152C"/>
    <w:rsid w:val="00714153"/>
    <w:rsid w:val="007171B1"/>
    <w:rsid w:val="00732D76"/>
    <w:rsid w:val="007352B4"/>
    <w:rsid w:val="00744263"/>
    <w:rsid w:val="00755D7B"/>
    <w:rsid w:val="007616E3"/>
    <w:rsid w:val="007635B7"/>
    <w:rsid w:val="007652DF"/>
    <w:rsid w:val="007676FC"/>
    <w:rsid w:val="00777665"/>
    <w:rsid w:val="007858AE"/>
    <w:rsid w:val="0078617E"/>
    <w:rsid w:val="00791296"/>
    <w:rsid w:val="0079726E"/>
    <w:rsid w:val="007973F7"/>
    <w:rsid w:val="007A26DE"/>
    <w:rsid w:val="007A6468"/>
    <w:rsid w:val="007B321E"/>
    <w:rsid w:val="007C75E9"/>
    <w:rsid w:val="007E1D9E"/>
    <w:rsid w:val="007E5DB9"/>
    <w:rsid w:val="0081724C"/>
    <w:rsid w:val="008270F1"/>
    <w:rsid w:val="00834B28"/>
    <w:rsid w:val="0084322B"/>
    <w:rsid w:val="00847D98"/>
    <w:rsid w:val="00854F20"/>
    <w:rsid w:val="008610BC"/>
    <w:rsid w:val="00863933"/>
    <w:rsid w:val="00870C8A"/>
    <w:rsid w:val="00887BA7"/>
    <w:rsid w:val="008B7296"/>
    <w:rsid w:val="008C21E5"/>
    <w:rsid w:val="008C4716"/>
    <w:rsid w:val="008C5281"/>
    <w:rsid w:val="008D2BA2"/>
    <w:rsid w:val="008E41C8"/>
    <w:rsid w:val="008E53D1"/>
    <w:rsid w:val="008F6BF0"/>
    <w:rsid w:val="0090206C"/>
    <w:rsid w:val="00902D39"/>
    <w:rsid w:val="00906D3D"/>
    <w:rsid w:val="009175B8"/>
    <w:rsid w:val="009415D1"/>
    <w:rsid w:val="00955F4D"/>
    <w:rsid w:val="009642F7"/>
    <w:rsid w:val="009669BF"/>
    <w:rsid w:val="00986898"/>
    <w:rsid w:val="00987179"/>
    <w:rsid w:val="009B201A"/>
    <w:rsid w:val="009B3431"/>
    <w:rsid w:val="009B478A"/>
    <w:rsid w:val="009C00CD"/>
    <w:rsid w:val="009D24DA"/>
    <w:rsid w:val="009D6490"/>
    <w:rsid w:val="009E4D97"/>
    <w:rsid w:val="009F302E"/>
    <w:rsid w:val="00A04C72"/>
    <w:rsid w:val="00A1066C"/>
    <w:rsid w:val="00A239F0"/>
    <w:rsid w:val="00A25659"/>
    <w:rsid w:val="00A30406"/>
    <w:rsid w:val="00A32315"/>
    <w:rsid w:val="00A34757"/>
    <w:rsid w:val="00A534EA"/>
    <w:rsid w:val="00A64812"/>
    <w:rsid w:val="00A70B94"/>
    <w:rsid w:val="00AB0FCC"/>
    <w:rsid w:val="00AD4F1A"/>
    <w:rsid w:val="00AF075E"/>
    <w:rsid w:val="00AF3DCE"/>
    <w:rsid w:val="00AF4D97"/>
    <w:rsid w:val="00B124A2"/>
    <w:rsid w:val="00B23F0F"/>
    <w:rsid w:val="00B40432"/>
    <w:rsid w:val="00B5678D"/>
    <w:rsid w:val="00B622B3"/>
    <w:rsid w:val="00B64A0F"/>
    <w:rsid w:val="00B6714E"/>
    <w:rsid w:val="00B77441"/>
    <w:rsid w:val="00B92DBC"/>
    <w:rsid w:val="00BA3DAE"/>
    <w:rsid w:val="00BA5CD0"/>
    <w:rsid w:val="00BB054A"/>
    <w:rsid w:val="00BB46E2"/>
    <w:rsid w:val="00BC18D1"/>
    <w:rsid w:val="00BC3136"/>
    <w:rsid w:val="00BF02F8"/>
    <w:rsid w:val="00BF1618"/>
    <w:rsid w:val="00BF1B5A"/>
    <w:rsid w:val="00BF1E14"/>
    <w:rsid w:val="00BF3842"/>
    <w:rsid w:val="00C01F3F"/>
    <w:rsid w:val="00C047D4"/>
    <w:rsid w:val="00C146D5"/>
    <w:rsid w:val="00C14C5D"/>
    <w:rsid w:val="00C15494"/>
    <w:rsid w:val="00C223AE"/>
    <w:rsid w:val="00C317E3"/>
    <w:rsid w:val="00C57C72"/>
    <w:rsid w:val="00C665BE"/>
    <w:rsid w:val="00C85C49"/>
    <w:rsid w:val="00C90DE3"/>
    <w:rsid w:val="00C93422"/>
    <w:rsid w:val="00C96700"/>
    <w:rsid w:val="00CB0A98"/>
    <w:rsid w:val="00CB3EFD"/>
    <w:rsid w:val="00CB40C6"/>
    <w:rsid w:val="00CB5FEB"/>
    <w:rsid w:val="00CB7FCA"/>
    <w:rsid w:val="00CD5FD0"/>
    <w:rsid w:val="00CF011A"/>
    <w:rsid w:val="00CF4CC2"/>
    <w:rsid w:val="00D05576"/>
    <w:rsid w:val="00D14794"/>
    <w:rsid w:val="00D223BD"/>
    <w:rsid w:val="00D8025B"/>
    <w:rsid w:val="00D81A28"/>
    <w:rsid w:val="00D903B9"/>
    <w:rsid w:val="00D933DB"/>
    <w:rsid w:val="00D969BA"/>
    <w:rsid w:val="00DA3C1B"/>
    <w:rsid w:val="00DA5FC4"/>
    <w:rsid w:val="00DA68D5"/>
    <w:rsid w:val="00DA7A76"/>
    <w:rsid w:val="00DC3A8F"/>
    <w:rsid w:val="00DD05D1"/>
    <w:rsid w:val="00DE370B"/>
    <w:rsid w:val="00DE633C"/>
    <w:rsid w:val="00DF158A"/>
    <w:rsid w:val="00DF7AA3"/>
    <w:rsid w:val="00E00F6F"/>
    <w:rsid w:val="00E128C2"/>
    <w:rsid w:val="00E24353"/>
    <w:rsid w:val="00E251AC"/>
    <w:rsid w:val="00E33B82"/>
    <w:rsid w:val="00E568C5"/>
    <w:rsid w:val="00E57739"/>
    <w:rsid w:val="00E60307"/>
    <w:rsid w:val="00E64C19"/>
    <w:rsid w:val="00E6509E"/>
    <w:rsid w:val="00E65710"/>
    <w:rsid w:val="00E710B5"/>
    <w:rsid w:val="00E73854"/>
    <w:rsid w:val="00E83356"/>
    <w:rsid w:val="00EA2B17"/>
    <w:rsid w:val="00EA5CFB"/>
    <w:rsid w:val="00EB473B"/>
    <w:rsid w:val="00EC374E"/>
    <w:rsid w:val="00EC5872"/>
    <w:rsid w:val="00EC793D"/>
    <w:rsid w:val="00ED5C2B"/>
    <w:rsid w:val="00EE1D0B"/>
    <w:rsid w:val="00F0234E"/>
    <w:rsid w:val="00F1076C"/>
    <w:rsid w:val="00F11C1B"/>
    <w:rsid w:val="00F15B13"/>
    <w:rsid w:val="00F22834"/>
    <w:rsid w:val="00F422CE"/>
    <w:rsid w:val="00F4740F"/>
    <w:rsid w:val="00F501C9"/>
    <w:rsid w:val="00F61575"/>
    <w:rsid w:val="00F71E58"/>
    <w:rsid w:val="00F96B85"/>
    <w:rsid w:val="00F96F80"/>
    <w:rsid w:val="00FB7EC7"/>
    <w:rsid w:val="00FC6AA1"/>
    <w:rsid w:val="00FD2D33"/>
    <w:rsid w:val="00FD34D5"/>
    <w:rsid w:val="00FF13BA"/>
    <w:rsid w:val="00FF5CFD"/>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0614C2"/>
  <w15:docId w15:val="{3EE07093-F54C-4E3F-BE12-D3740FBD0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0B41E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Kop1"/>
    <w:next w:val="Standaard"/>
    <w:link w:val="Kop2Char"/>
    <w:uiPriority w:val="9"/>
    <w:unhideWhenUsed/>
    <w:qFormat/>
    <w:rsid w:val="000B41EB"/>
    <w:pPr>
      <w:keepNext w:val="0"/>
      <w:keepLines w:val="0"/>
      <w:spacing w:before="100" w:beforeAutospacing="1" w:after="100" w:afterAutospacing="1" w:line="360" w:lineRule="atLeast"/>
      <w:outlineLvl w:val="1"/>
    </w:pPr>
    <w:rPr>
      <w:rFonts w:ascii="Calibri" w:eastAsia="Times New Roman" w:hAnsi="Calibri" w:cs="Times New Roman"/>
      <w:color w:val="403152" w:themeColor="accent4" w:themeShade="80"/>
      <w:kern w:val="36"/>
      <w:sz w:val="22"/>
      <w:szCs w:val="30"/>
      <w:lang w:eastAsia="nl-NL"/>
    </w:rPr>
  </w:style>
  <w:style w:type="paragraph" w:styleId="Kop3">
    <w:name w:val="heading 3"/>
    <w:basedOn w:val="Standaard"/>
    <w:next w:val="Standaard"/>
    <w:link w:val="Kop3Char"/>
    <w:uiPriority w:val="9"/>
    <w:semiHidden/>
    <w:unhideWhenUsed/>
    <w:qFormat/>
    <w:rsid w:val="00646136"/>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E577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chtelijst-accent5">
    <w:name w:val="Light List Accent 5"/>
    <w:basedOn w:val="Standaardtabel"/>
    <w:uiPriority w:val="61"/>
    <w:rsid w:val="00E57739"/>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Lijstalinea">
    <w:name w:val="List Paragraph"/>
    <w:basedOn w:val="Standaard"/>
    <w:uiPriority w:val="34"/>
    <w:qFormat/>
    <w:rsid w:val="00531139"/>
    <w:pPr>
      <w:ind w:left="720"/>
      <w:contextualSpacing/>
    </w:pPr>
  </w:style>
  <w:style w:type="paragraph" w:styleId="Ballontekst">
    <w:name w:val="Balloon Text"/>
    <w:basedOn w:val="Standaard"/>
    <w:link w:val="BallontekstChar"/>
    <w:uiPriority w:val="99"/>
    <w:semiHidden/>
    <w:unhideWhenUsed/>
    <w:rsid w:val="00D903B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903B9"/>
    <w:rPr>
      <w:rFonts w:ascii="Tahoma" w:hAnsi="Tahoma" w:cs="Tahoma"/>
      <w:sz w:val="16"/>
      <w:szCs w:val="16"/>
    </w:rPr>
  </w:style>
  <w:style w:type="character" w:customStyle="1" w:styleId="Kop2Char">
    <w:name w:val="Kop 2 Char"/>
    <w:basedOn w:val="Standaardalinea-lettertype"/>
    <w:link w:val="Kop2"/>
    <w:uiPriority w:val="9"/>
    <w:rsid w:val="000B41EB"/>
    <w:rPr>
      <w:rFonts w:ascii="Calibri" w:eastAsia="Times New Roman" w:hAnsi="Calibri" w:cs="Times New Roman"/>
      <w:b/>
      <w:bCs/>
      <w:color w:val="403152" w:themeColor="accent4" w:themeShade="80"/>
      <w:kern w:val="36"/>
      <w:szCs w:val="30"/>
      <w:lang w:eastAsia="nl-NL"/>
    </w:rPr>
  </w:style>
  <w:style w:type="character" w:customStyle="1" w:styleId="Kop1Char">
    <w:name w:val="Kop 1 Char"/>
    <w:basedOn w:val="Standaardalinea-lettertype"/>
    <w:link w:val="Kop1"/>
    <w:uiPriority w:val="9"/>
    <w:rsid w:val="000B41EB"/>
    <w:rPr>
      <w:rFonts w:asciiTheme="majorHAnsi" w:eastAsiaTheme="majorEastAsia" w:hAnsiTheme="majorHAnsi" w:cstheme="majorBidi"/>
      <w:b/>
      <w:bCs/>
      <w:color w:val="365F91" w:themeColor="accent1" w:themeShade="BF"/>
      <w:sz w:val="28"/>
      <w:szCs w:val="28"/>
    </w:rPr>
  </w:style>
  <w:style w:type="character" w:customStyle="1" w:styleId="Kop3Char">
    <w:name w:val="Kop 3 Char"/>
    <w:basedOn w:val="Standaardalinea-lettertype"/>
    <w:link w:val="Kop3"/>
    <w:uiPriority w:val="9"/>
    <w:rsid w:val="00646136"/>
    <w:rPr>
      <w:rFonts w:asciiTheme="majorHAnsi" w:eastAsiaTheme="majorEastAsia" w:hAnsiTheme="majorHAnsi" w:cstheme="majorBidi"/>
      <w:b/>
      <w:bCs/>
      <w:color w:val="4F81BD" w:themeColor="accent1"/>
    </w:rPr>
  </w:style>
  <w:style w:type="paragraph" w:styleId="Geenafstand">
    <w:name w:val="No Spacing"/>
    <w:link w:val="GeenafstandChar"/>
    <w:uiPriority w:val="1"/>
    <w:qFormat/>
    <w:rsid w:val="00646136"/>
    <w:pPr>
      <w:spacing w:after="0" w:line="240" w:lineRule="auto"/>
    </w:pPr>
    <w:rPr>
      <w:rFonts w:eastAsiaTheme="minorEastAsia"/>
      <w:lang w:eastAsia="nl-NL"/>
    </w:rPr>
  </w:style>
  <w:style w:type="character" w:customStyle="1" w:styleId="GeenafstandChar">
    <w:name w:val="Geen afstand Char"/>
    <w:basedOn w:val="Standaardalinea-lettertype"/>
    <w:link w:val="Geenafstand"/>
    <w:uiPriority w:val="1"/>
    <w:rsid w:val="00646136"/>
    <w:rPr>
      <w:rFonts w:eastAsiaTheme="minorEastAsia"/>
      <w:lang w:eastAsia="nl-NL"/>
    </w:rPr>
  </w:style>
  <w:style w:type="character" w:customStyle="1" w:styleId="OpmaakprofielVerdana10pt">
    <w:name w:val="Opmaakprofiel Verdana 10 pt"/>
    <w:rsid w:val="00646136"/>
  </w:style>
  <w:style w:type="character" w:styleId="Zwaar">
    <w:name w:val="Strong"/>
    <w:basedOn w:val="Standaardalinea-lettertype"/>
    <w:uiPriority w:val="22"/>
    <w:qFormat/>
    <w:rsid w:val="00646136"/>
    <w:rPr>
      <w:b/>
      <w:bCs/>
    </w:rPr>
  </w:style>
  <w:style w:type="paragraph" w:styleId="Koptekst">
    <w:name w:val="header"/>
    <w:basedOn w:val="Standaard"/>
    <w:link w:val="KoptekstChar"/>
    <w:uiPriority w:val="99"/>
    <w:unhideWhenUsed/>
    <w:rsid w:val="0064237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42373"/>
  </w:style>
  <w:style w:type="paragraph" w:styleId="Voettekst">
    <w:name w:val="footer"/>
    <w:basedOn w:val="Standaard"/>
    <w:link w:val="VoettekstChar"/>
    <w:uiPriority w:val="99"/>
    <w:unhideWhenUsed/>
    <w:rsid w:val="0064237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42373"/>
  </w:style>
  <w:style w:type="character" w:styleId="Hyperlink">
    <w:name w:val="Hyperlink"/>
    <w:basedOn w:val="Standaardalinea-lettertype"/>
    <w:uiPriority w:val="99"/>
    <w:unhideWhenUsed/>
    <w:rsid w:val="00694B1A"/>
    <w:rPr>
      <w:color w:val="0000FF" w:themeColor="hyperlink"/>
      <w:u w:val="single"/>
    </w:rPr>
  </w:style>
  <w:style w:type="character" w:styleId="GevolgdeHyperlink">
    <w:name w:val="FollowedHyperlink"/>
    <w:basedOn w:val="Standaardalinea-lettertype"/>
    <w:uiPriority w:val="99"/>
    <w:semiHidden/>
    <w:unhideWhenUsed/>
    <w:rsid w:val="00694B1A"/>
    <w:rPr>
      <w:color w:val="800080" w:themeColor="followedHyperlink"/>
      <w:u w:val="single"/>
    </w:rPr>
  </w:style>
  <w:style w:type="paragraph" w:customStyle="1" w:styleId="Default">
    <w:name w:val="Default"/>
    <w:rsid w:val="00F71E58"/>
    <w:pPr>
      <w:autoSpaceDE w:val="0"/>
      <w:autoSpaceDN w:val="0"/>
      <w:adjustRightInd w:val="0"/>
      <w:spacing w:after="0" w:line="240" w:lineRule="auto"/>
    </w:pPr>
    <w:rPr>
      <w:rFonts w:ascii="Verdana" w:eastAsia="Calibri" w:hAnsi="Verdana" w:cs="Verdana"/>
      <w:color w:val="000000"/>
      <w:sz w:val="24"/>
      <w:szCs w:val="24"/>
      <w:lang w:eastAsia="nl-NL"/>
    </w:rPr>
  </w:style>
  <w:style w:type="character" w:styleId="Verwijzingopmerking">
    <w:name w:val="annotation reference"/>
    <w:uiPriority w:val="99"/>
    <w:semiHidden/>
    <w:unhideWhenUsed/>
    <w:rsid w:val="00F71E58"/>
    <w:rPr>
      <w:sz w:val="16"/>
      <w:szCs w:val="16"/>
    </w:rPr>
  </w:style>
  <w:style w:type="paragraph" w:styleId="Tekstopmerking">
    <w:name w:val="annotation text"/>
    <w:basedOn w:val="Standaard"/>
    <w:link w:val="TekstopmerkingChar"/>
    <w:uiPriority w:val="99"/>
    <w:semiHidden/>
    <w:unhideWhenUsed/>
    <w:rsid w:val="00F71E58"/>
    <w:rPr>
      <w:rFonts w:ascii="Calibri" w:eastAsia="Calibri" w:hAnsi="Calibri" w:cs="Times New Roman"/>
      <w:sz w:val="20"/>
      <w:szCs w:val="20"/>
    </w:rPr>
  </w:style>
  <w:style w:type="character" w:customStyle="1" w:styleId="TekstopmerkingChar">
    <w:name w:val="Tekst opmerking Char"/>
    <w:basedOn w:val="Standaardalinea-lettertype"/>
    <w:link w:val="Tekstopmerking"/>
    <w:uiPriority w:val="99"/>
    <w:semiHidden/>
    <w:rsid w:val="00F71E58"/>
    <w:rPr>
      <w:rFonts w:ascii="Calibri" w:eastAsia="Calibri"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6118">
      <w:bodyDiv w:val="1"/>
      <w:marLeft w:val="0"/>
      <w:marRight w:val="0"/>
      <w:marTop w:val="0"/>
      <w:marBottom w:val="0"/>
      <w:divBdr>
        <w:top w:val="none" w:sz="0" w:space="0" w:color="auto"/>
        <w:left w:val="none" w:sz="0" w:space="0" w:color="auto"/>
        <w:bottom w:val="none" w:sz="0" w:space="0" w:color="auto"/>
        <w:right w:val="none" w:sz="0" w:space="0" w:color="auto"/>
      </w:divBdr>
    </w:div>
    <w:div w:id="48038465">
      <w:bodyDiv w:val="1"/>
      <w:marLeft w:val="0"/>
      <w:marRight w:val="0"/>
      <w:marTop w:val="0"/>
      <w:marBottom w:val="0"/>
      <w:divBdr>
        <w:top w:val="none" w:sz="0" w:space="0" w:color="auto"/>
        <w:left w:val="none" w:sz="0" w:space="0" w:color="auto"/>
        <w:bottom w:val="none" w:sz="0" w:space="0" w:color="auto"/>
        <w:right w:val="none" w:sz="0" w:space="0" w:color="auto"/>
      </w:divBdr>
    </w:div>
    <w:div w:id="71246109">
      <w:bodyDiv w:val="1"/>
      <w:marLeft w:val="0"/>
      <w:marRight w:val="0"/>
      <w:marTop w:val="0"/>
      <w:marBottom w:val="0"/>
      <w:divBdr>
        <w:top w:val="none" w:sz="0" w:space="0" w:color="auto"/>
        <w:left w:val="none" w:sz="0" w:space="0" w:color="auto"/>
        <w:bottom w:val="none" w:sz="0" w:space="0" w:color="auto"/>
        <w:right w:val="none" w:sz="0" w:space="0" w:color="auto"/>
      </w:divBdr>
    </w:div>
    <w:div w:id="85999519">
      <w:bodyDiv w:val="1"/>
      <w:marLeft w:val="0"/>
      <w:marRight w:val="0"/>
      <w:marTop w:val="0"/>
      <w:marBottom w:val="0"/>
      <w:divBdr>
        <w:top w:val="none" w:sz="0" w:space="0" w:color="auto"/>
        <w:left w:val="none" w:sz="0" w:space="0" w:color="auto"/>
        <w:bottom w:val="none" w:sz="0" w:space="0" w:color="auto"/>
        <w:right w:val="none" w:sz="0" w:space="0" w:color="auto"/>
      </w:divBdr>
    </w:div>
    <w:div w:id="185801287">
      <w:bodyDiv w:val="1"/>
      <w:marLeft w:val="0"/>
      <w:marRight w:val="0"/>
      <w:marTop w:val="0"/>
      <w:marBottom w:val="0"/>
      <w:divBdr>
        <w:top w:val="none" w:sz="0" w:space="0" w:color="auto"/>
        <w:left w:val="none" w:sz="0" w:space="0" w:color="auto"/>
        <w:bottom w:val="none" w:sz="0" w:space="0" w:color="auto"/>
        <w:right w:val="none" w:sz="0" w:space="0" w:color="auto"/>
      </w:divBdr>
    </w:div>
    <w:div w:id="189874481">
      <w:bodyDiv w:val="1"/>
      <w:marLeft w:val="0"/>
      <w:marRight w:val="0"/>
      <w:marTop w:val="0"/>
      <w:marBottom w:val="0"/>
      <w:divBdr>
        <w:top w:val="none" w:sz="0" w:space="0" w:color="auto"/>
        <w:left w:val="none" w:sz="0" w:space="0" w:color="auto"/>
        <w:bottom w:val="none" w:sz="0" w:space="0" w:color="auto"/>
        <w:right w:val="none" w:sz="0" w:space="0" w:color="auto"/>
      </w:divBdr>
    </w:div>
    <w:div w:id="215893577">
      <w:bodyDiv w:val="1"/>
      <w:marLeft w:val="0"/>
      <w:marRight w:val="0"/>
      <w:marTop w:val="0"/>
      <w:marBottom w:val="0"/>
      <w:divBdr>
        <w:top w:val="none" w:sz="0" w:space="0" w:color="auto"/>
        <w:left w:val="none" w:sz="0" w:space="0" w:color="auto"/>
        <w:bottom w:val="none" w:sz="0" w:space="0" w:color="auto"/>
        <w:right w:val="none" w:sz="0" w:space="0" w:color="auto"/>
      </w:divBdr>
    </w:div>
    <w:div w:id="227813417">
      <w:bodyDiv w:val="1"/>
      <w:marLeft w:val="0"/>
      <w:marRight w:val="0"/>
      <w:marTop w:val="0"/>
      <w:marBottom w:val="0"/>
      <w:divBdr>
        <w:top w:val="none" w:sz="0" w:space="0" w:color="auto"/>
        <w:left w:val="none" w:sz="0" w:space="0" w:color="auto"/>
        <w:bottom w:val="none" w:sz="0" w:space="0" w:color="auto"/>
        <w:right w:val="none" w:sz="0" w:space="0" w:color="auto"/>
      </w:divBdr>
    </w:div>
    <w:div w:id="302661063">
      <w:bodyDiv w:val="1"/>
      <w:marLeft w:val="0"/>
      <w:marRight w:val="0"/>
      <w:marTop w:val="0"/>
      <w:marBottom w:val="0"/>
      <w:divBdr>
        <w:top w:val="none" w:sz="0" w:space="0" w:color="auto"/>
        <w:left w:val="none" w:sz="0" w:space="0" w:color="auto"/>
        <w:bottom w:val="none" w:sz="0" w:space="0" w:color="auto"/>
        <w:right w:val="none" w:sz="0" w:space="0" w:color="auto"/>
      </w:divBdr>
    </w:div>
    <w:div w:id="416903931">
      <w:bodyDiv w:val="1"/>
      <w:marLeft w:val="0"/>
      <w:marRight w:val="0"/>
      <w:marTop w:val="0"/>
      <w:marBottom w:val="0"/>
      <w:divBdr>
        <w:top w:val="none" w:sz="0" w:space="0" w:color="auto"/>
        <w:left w:val="none" w:sz="0" w:space="0" w:color="auto"/>
        <w:bottom w:val="none" w:sz="0" w:space="0" w:color="auto"/>
        <w:right w:val="none" w:sz="0" w:space="0" w:color="auto"/>
      </w:divBdr>
    </w:div>
    <w:div w:id="618535882">
      <w:bodyDiv w:val="1"/>
      <w:marLeft w:val="0"/>
      <w:marRight w:val="0"/>
      <w:marTop w:val="0"/>
      <w:marBottom w:val="0"/>
      <w:divBdr>
        <w:top w:val="none" w:sz="0" w:space="0" w:color="auto"/>
        <w:left w:val="none" w:sz="0" w:space="0" w:color="auto"/>
        <w:bottom w:val="none" w:sz="0" w:space="0" w:color="auto"/>
        <w:right w:val="none" w:sz="0" w:space="0" w:color="auto"/>
      </w:divBdr>
      <w:divsChild>
        <w:div w:id="1405756680">
          <w:marLeft w:val="0"/>
          <w:marRight w:val="0"/>
          <w:marTop w:val="0"/>
          <w:marBottom w:val="0"/>
          <w:divBdr>
            <w:top w:val="none" w:sz="0" w:space="0" w:color="auto"/>
            <w:left w:val="none" w:sz="0" w:space="0" w:color="auto"/>
            <w:bottom w:val="none" w:sz="0" w:space="0" w:color="auto"/>
            <w:right w:val="none" w:sz="0" w:space="0" w:color="auto"/>
          </w:divBdr>
          <w:divsChild>
            <w:div w:id="208602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347373">
      <w:bodyDiv w:val="1"/>
      <w:marLeft w:val="0"/>
      <w:marRight w:val="0"/>
      <w:marTop w:val="0"/>
      <w:marBottom w:val="0"/>
      <w:divBdr>
        <w:top w:val="none" w:sz="0" w:space="0" w:color="auto"/>
        <w:left w:val="none" w:sz="0" w:space="0" w:color="auto"/>
        <w:bottom w:val="none" w:sz="0" w:space="0" w:color="auto"/>
        <w:right w:val="none" w:sz="0" w:space="0" w:color="auto"/>
      </w:divBdr>
    </w:div>
    <w:div w:id="723674162">
      <w:bodyDiv w:val="1"/>
      <w:marLeft w:val="0"/>
      <w:marRight w:val="0"/>
      <w:marTop w:val="0"/>
      <w:marBottom w:val="0"/>
      <w:divBdr>
        <w:top w:val="none" w:sz="0" w:space="0" w:color="auto"/>
        <w:left w:val="none" w:sz="0" w:space="0" w:color="auto"/>
        <w:bottom w:val="none" w:sz="0" w:space="0" w:color="auto"/>
        <w:right w:val="none" w:sz="0" w:space="0" w:color="auto"/>
      </w:divBdr>
    </w:div>
    <w:div w:id="758140917">
      <w:bodyDiv w:val="1"/>
      <w:marLeft w:val="0"/>
      <w:marRight w:val="0"/>
      <w:marTop w:val="0"/>
      <w:marBottom w:val="0"/>
      <w:divBdr>
        <w:top w:val="none" w:sz="0" w:space="0" w:color="auto"/>
        <w:left w:val="none" w:sz="0" w:space="0" w:color="auto"/>
        <w:bottom w:val="none" w:sz="0" w:space="0" w:color="auto"/>
        <w:right w:val="none" w:sz="0" w:space="0" w:color="auto"/>
      </w:divBdr>
    </w:div>
    <w:div w:id="761222042">
      <w:bodyDiv w:val="1"/>
      <w:marLeft w:val="0"/>
      <w:marRight w:val="0"/>
      <w:marTop w:val="0"/>
      <w:marBottom w:val="0"/>
      <w:divBdr>
        <w:top w:val="none" w:sz="0" w:space="0" w:color="auto"/>
        <w:left w:val="none" w:sz="0" w:space="0" w:color="auto"/>
        <w:bottom w:val="none" w:sz="0" w:space="0" w:color="auto"/>
        <w:right w:val="none" w:sz="0" w:space="0" w:color="auto"/>
      </w:divBdr>
    </w:div>
    <w:div w:id="781922208">
      <w:bodyDiv w:val="1"/>
      <w:marLeft w:val="0"/>
      <w:marRight w:val="0"/>
      <w:marTop w:val="0"/>
      <w:marBottom w:val="0"/>
      <w:divBdr>
        <w:top w:val="none" w:sz="0" w:space="0" w:color="auto"/>
        <w:left w:val="none" w:sz="0" w:space="0" w:color="auto"/>
        <w:bottom w:val="none" w:sz="0" w:space="0" w:color="auto"/>
        <w:right w:val="none" w:sz="0" w:space="0" w:color="auto"/>
      </w:divBdr>
    </w:div>
    <w:div w:id="916326641">
      <w:bodyDiv w:val="1"/>
      <w:marLeft w:val="0"/>
      <w:marRight w:val="0"/>
      <w:marTop w:val="0"/>
      <w:marBottom w:val="0"/>
      <w:divBdr>
        <w:top w:val="none" w:sz="0" w:space="0" w:color="auto"/>
        <w:left w:val="none" w:sz="0" w:space="0" w:color="auto"/>
        <w:bottom w:val="none" w:sz="0" w:space="0" w:color="auto"/>
        <w:right w:val="none" w:sz="0" w:space="0" w:color="auto"/>
      </w:divBdr>
    </w:div>
    <w:div w:id="941382496">
      <w:bodyDiv w:val="1"/>
      <w:marLeft w:val="0"/>
      <w:marRight w:val="0"/>
      <w:marTop w:val="0"/>
      <w:marBottom w:val="0"/>
      <w:divBdr>
        <w:top w:val="none" w:sz="0" w:space="0" w:color="auto"/>
        <w:left w:val="none" w:sz="0" w:space="0" w:color="auto"/>
        <w:bottom w:val="none" w:sz="0" w:space="0" w:color="auto"/>
        <w:right w:val="none" w:sz="0" w:space="0" w:color="auto"/>
      </w:divBdr>
    </w:div>
    <w:div w:id="1204633705">
      <w:bodyDiv w:val="1"/>
      <w:marLeft w:val="0"/>
      <w:marRight w:val="0"/>
      <w:marTop w:val="0"/>
      <w:marBottom w:val="0"/>
      <w:divBdr>
        <w:top w:val="none" w:sz="0" w:space="0" w:color="auto"/>
        <w:left w:val="none" w:sz="0" w:space="0" w:color="auto"/>
        <w:bottom w:val="none" w:sz="0" w:space="0" w:color="auto"/>
        <w:right w:val="none" w:sz="0" w:space="0" w:color="auto"/>
      </w:divBdr>
    </w:div>
    <w:div w:id="1249533308">
      <w:bodyDiv w:val="1"/>
      <w:marLeft w:val="0"/>
      <w:marRight w:val="0"/>
      <w:marTop w:val="0"/>
      <w:marBottom w:val="0"/>
      <w:divBdr>
        <w:top w:val="none" w:sz="0" w:space="0" w:color="auto"/>
        <w:left w:val="none" w:sz="0" w:space="0" w:color="auto"/>
        <w:bottom w:val="none" w:sz="0" w:space="0" w:color="auto"/>
        <w:right w:val="none" w:sz="0" w:space="0" w:color="auto"/>
      </w:divBdr>
    </w:div>
    <w:div w:id="1361399440">
      <w:bodyDiv w:val="1"/>
      <w:marLeft w:val="0"/>
      <w:marRight w:val="0"/>
      <w:marTop w:val="0"/>
      <w:marBottom w:val="0"/>
      <w:divBdr>
        <w:top w:val="none" w:sz="0" w:space="0" w:color="auto"/>
        <w:left w:val="none" w:sz="0" w:space="0" w:color="auto"/>
        <w:bottom w:val="none" w:sz="0" w:space="0" w:color="auto"/>
        <w:right w:val="none" w:sz="0" w:space="0" w:color="auto"/>
      </w:divBdr>
    </w:div>
    <w:div w:id="1620065937">
      <w:bodyDiv w:val="1"/>
      <w:marLeft w:val="0"/>
      <w:marRight w:val="0"/>
      <w:marTop w:val="0"/>
      <w:marBottom w:val="0"/>
      <w:divBdr>
        <w:top w:val="none" w:sz="0" w:space="0" w:color="auto"/>
        <w:left w:val="none" w:sz="0" w:space="0" w:color="auto"/>
        <w:bottom w:val="none" w:sz="0" w:space="0" w:color="auto"/>
        <w:right w:val="none" w:sz="0" w:space="0" w:color="auto"/>
      </w:divBdr>
    </w:div>
    <w:div w:id="1622497044">
      <w:bodyDiv w:val="1"/>
      <w:marLeft w:val="0"/>
      <w:marRight w:val="0"/>
      <w:marTop w:val="0"/>
      <w:marBottom w:val="0"/>
      <w:divBdr>
        <w:top w:val="none" w:sz="0" w:space="0" w:color="auto"/>
        <w:left w:val="none" w:sz="0" w:space="0" w:color="auto"/>
        <w:bottom w:val="none" w:sz="0" w:space="0" w:color="auto"/>
        <w:right w:val="none" w:sz="0" w:space="0" w:color="auto"/>
      </w:divBdr>
    </w:div>
    <w:div w:id="1745689038">
      <w:bodyDiv w:val="1"/>
      <w:marLeft w:val="0"/>
      <w:marRight w:val="0"/>
      <w:marTop w:val="0"/>
      <w:marBottom w:val="0"/>
      <w:divBdr>
        <w:top w:val="none" w:sz="0" w:space="0" w:color="auto"/>
        <w:left w:val="none" w:sz="0" w:space="0" w:color="auto"/>
        <w:bottom w:val="none" w:sz="0" w:space="0" w:color="auto"/>
        <w:right w:val="none" w:sz="0" w:space="0" w:color="auto"/>
      </w:divBdr>
    </w:div>
    <w:div w:id="1876040912">
      <w:bodyDiv w:val="1"/>
      <w:marLeft w:val="0"/>
      <w:marRight w:val="0"/>
      <w:marTop w:val="0"/>
      <w:marBottom w:val="0"/>
      <w:divBdr>
        <w:top w:val="none" w:sz="0" w:space="0" w:color="auto"/>
        <w:left w:val="none" w:sz="0" w:space="0" w:color="auto"/>
        <w:bottom w:val="none" w:sz="0" w:space="0" w:color="auto"/>
        <w:right w:val="none" w:sz="0" w:space="0" w:color="auto"/>
      </w:divBdr>
    </w:div>
    <w:div w:id="1913271948">
      <w:bodyDiv w:val="1"/>
      <w:marLeft w:val="0"/>
      <w:marRight w:val="0"/>
      <w:marTop w:val="0"/>
      <w:marBottom w:val="0"/>
      <w:divBdr>
        <w:top w:val="none" w:sz="0" w:space="0" w:color="auto"/>
        <w:left w:val="none" w:sz="0" w:space="0" w:color="auto"/>
        <w:bottom w:val="none" w:sz="0" w:space="0" w:color="auto"/>
        <w:right w:val="none" w:sz="0" w:space="0" w:color="auto"/>
      </w:divBdr>
    </w:div>
    <w:div w:id="2039358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itle0 xmlns="48ae4ec0-95c3-448b-97e3-8fc4b7602bcb" xsi:nil="true"/>
    <SharedWithUsers xmlns="db265ba1-64d2-4ae1-b26e-7a0f8edc691c">
      <UserInfo>
        <DisplayName>Ellen Perdaen | Meerstromenschool</DisplayName>
        <AccountId>13</AccountId>
        <AccountType/>
      </UserInfo>
      <UserInfo>
        <DisplayName>Nadja Groosman - Tanghe | Meerstromenschool</DisplayName>
        <AccountId>14</AccountId>
        <AccountType/>
      </UserInfo>
    </SharedWithUsers>
    <lcf76f155ced4ddcb4097134ff3c332f xmlns="48ae4ec0-95c3-448b-97e3-8fc4b7602bcb">
      <Terms xmlns="http://schemas.microsoft.com/office/infopath/2007/PartnerControls"/>
    </lcf76f155ced4ddcb4097134ff3c332f>
    <TaxCatchAll xmlns="db265ba1-64d2-4ae1-b26e-7a0f8edc691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ECA84FAB59BF7A4789DFA37C706BD592" ma:contentTypeVersion="17" ma:contentTypeDescription="Een nieuw document maken." ma:contentTypeScope="" ma:versionID="ff338faf76c866e6bc4a325874cd2e50">
  <xsd:schema xmlns:xsd="http://www.w3.org/2001/XMLSchema" xmlns:xs="http://www.w3.org/2001/XMLSchema" xmlns:p="http://schemas.microsoft.com/office/2006/metadata/properties" xmlns:ns2="48ae4ec0-95c3-448b-97e3-8fc4b7602bcb" xmlns:ns3="db265ba1-64d2-4ae1-b26e-7a0f8edc691c" targetNamespace="http://schemas.microsoft.com/office/2006/metadata/properties" ma:root="true" ma:fieldsID="518de589024cddb65f02324731f03c23" ns2:_="" ns3:_="">
    <xsd:import namespace="48ae4ec0-95c3-448b-97e3-8fc4b7602bcb"/>
    <xsd:import namespace="db265ba1-64d2-4ae1-b26e-7a0f8edc691c"/>
    <xsd:element name="properties">
      <xsd:complexType>
        <xsd:sequence>
          <xsd:element name="documentManagement">
            <xsd:complexType>
              <xsd:all>
                <xsd:element ref="ns2:Title0" minOccurs="0"/>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ae4ec0-95c3-448b-97e3-8fc4b7602bcb" elementFormDefault="qualified">
    <xsd:import namespace="http://schemas.microsoft.com/office/2006/documentManagement/types"/>
    <xsd:import namespace="http://schemas.microsoft.com/office/infopath/2007/PartnerControls"/>
    <xsd:element name="Title0" ma:index="8" nillable="true" ma:displayName="Title" ma:description="" ma:internalName="Title0">
      <xsd:simpleType>
        <xsd:restriction base="dms:Text">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d400f354-b67d-4c97-adb2-bf7975b24235" ma:termSetId="09814cd3-568e-fe90-9814-8d621ff8fb84" ma:anchorId="fba54fb3-c3e1-fe81-a776-ca4b69148c4d" ma:open="true" ma:isKeyword="false">
      <xsd:complexType>
        <xsd:sequence>
          <xsd:element ref="pc:Terms" minOccurs="0" maxOccurs="1"/>
        </xsd:sequence>
      </xsd:complexType>
    </xsd:element>
    <xsd:element name="MediaServiceLocation" ma:index="24"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265ba1-64d2-4ae1-b26e-7a0f8edc691c"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f405cb8d-3573-4686-9762-d5f8574d881f}" ma:internalName="TaxCatchAll" ma:showField="CatchAllData" ma:web="db265ba1-64d2-4ae1-b26e-7a0f8edc691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FEFA1CE-7A3F-4ECF-9C7E-844E1E8FD548}">
  <ds:schemaRefs>
    <ds:schemaRef ds:uri="http://schemas.microsoft.com/office/2006/metadata/properties"/>
    <ds:schemaRef ds:uri="http://schemas.microsoft.com/office/infopath/2007/PartnerControls"/>
    <ds:schemaRef ds:uri="48ae4ec0-95c3-448b-97e3-8fc4b7602bcb"/>
    <ds:schemaRef ds:uri="db265ba1-64d2-4ae1-b26e-7a0f8edc691c"/>
  </ds:schemaRefs>
</ds:datastoreItem>
</file>

<file path=customXml/itemProps2.xml><?xml version="1.0" encoding="utf-8"?>
<ds:datastoreItem xmlns:ds="http://schemas.openxmlformats.org/officeDocument/2006/customXml" ds:itemID="{1055A309-94BE-4B08-AF62-34D4ADC9645B}">
  <ds:schemaRefs>
    <ds:schemaRef ds:uri="http://schemas.microsoft.com/sharepoint/v3/contenttype/forms"/>
  </ds:schemaRefs>
</ds:datastoreItem>
</file>

<file path=customXml/itemProps3.xml><?xml version="1.0" encoding="utf-8"?>
<ds:datastoreItem xmlns:ds="http://schemas.openxmlformats.org/officeDocument/2006/customXml" ds:itemID="{69570DFC-D1C3-42F5-9E64-3F9453653BB6}">
  <ds:schemaRefs>
    <ds:schemaRef ds:uri="http://schemas.openxmlformats.org/officeDocument/2006/bibliography"/>
  </ds:schemaRefs>
</ds:datastoreItem>
</file>

<file path=customXml/itemProps4.xml><?xml version="1.0" encoding="utf-8"?>
<ds:datastoreItem xmlns:ds="http://schemas.openxmlformats.org/officeDocument/2006/customXml" ds:itemID="{C309717D-7DF7-465C-A8E2-1EE811379279}"/>
</file>

<file path=docProps/app.xml><?xml version="1.0" encoding="utf-8"?>
<Properties xmlns="http://schemas.openxmlformats.org/officeDocument/2006/extended-properties" xmlns:vt="http://schemas.openxmlformats.org/officeDocument/2006/docPropsVTypes">
  <Template>Normal</Template>
  <TotalTime>0</TotalTime>
  <Pages>1</Pages>
  <Words>944</Words>
  <Characters>5195</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Systeembeheer</Company>
  <LinksUpToDate>false</LinksUpToDate>
  <CharactersWithSpaces>6127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marit nieuwenhuyse</dc:creator>
  <cp:lastModifiedBy>Nadja Groosman - Tanghe | Meerstromenschool</cp:lastModifiedBy>
  <cp:revision>39</cp:revision>
  <cp:lastPrinted>2015-06-12T06:56:00Z</cp:lastPrinted>
  <dcterms:created xsi:type="dcterms:W3CDTF">2022-07-14T13:55:00Z</dcterms:created>
  <dcterms:modified xsi:type="dcterms:W3CDTF">2022-07-18T12:11:00Z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0x010100ECA84FAB59BF7A4789DFA37C706BD592</vt:lpwstr>
  </property>
</Properties>
</file>