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lijst-accent5"/>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2970"/>
        <w:gridCol w:w="2009"/>
        <w:gridCol w:w="4226"/>
        <w:gridCol w:w="3214"/>
        <w:gridCol w:w="4226"/>
        <w:gridCol w:w="3421"/>
        <w:gridCol w:w="2924"/>
      </w:tblGrid>
      <w:tr w:rsidR="00847D98" w:rsidRPr="0022389D" w14:paraId="0C4EEE35" w14:textId="77777777" w:rsidTr="1465C579">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6D8A0F74" w14:textId="35E86DB4" w:rsidR="00624850" w:rsidRDefault="00467A13">
            <w:pPr>
              <w:rPr>
                <w:color w:val="31849B" w:themeColor="accent5" w:themeShade="BF"/>
                <w:sz w:val="32"/>
                <w:szCs w:val="24"/>
              </w:rPr>
            </w:pPr>
            <w:bookmarkStart w:id="0" w:name="_Hlk56672469"/>
            <w:r>
              <w:rPr>
                <w:noProof/>
                <w:lang w:eastAsia="nl-NL"/>
              </w:rPr>
              <w:drawing>
                <wp:anchor distT="0" distB="0" distL="114300" distR="114300" simplePos="0" relativeHeight="251658240" behindDoc="0" locked="0" layoutInCell="1" allowOverlap="1" wp14:anchorId="4B26F1FF" wp14:editId="301EA917">
                  <wp:simplePos x="0" y="0"/>
                  <wp:positionH relativeFrom="column">
                    <wp:posOffset>11320145</wp:posOffset>
                  </wp:positionH>
                  <wp:positionV relativeFrom="paragraph">
                    <wp:posOffset>66675</wp:posOffset>
                  </wp:positionV>
                  <wp:extent cx="3200400" cy="1066800"/>
                  <wp:effectExtent l="0" t="0" r="0" b="0"/>
                  <wp:wrapSquare wrapText="bothSides"/>
                  <wp:docPr id="1" name="Afbeelding 1" descr="https://scontent-ams3-1.xx.fbcdn.net/v/t31.0-8/14566439_948669751926184_3413658389045161511_o.jpg?oh=2e9a46e6ca941ca1e3051014cf3155de&amp;oe=5B0AF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v/t31.0-8/14566439_948669751926184_3413658389045161511_o.jpg?oh=2e9a46e6ca941ca1e3051014cf3155de&amp;oe=5B0AF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F69">
              <w:rPr>
                <w:color w:val="31849B" w:themeColor="accent5" w:themeShade="BF"/>
                <w:sz w:val="32"/>
                <w:szCs w:val="24"/>
              </w:rPr>
              <w:t xml:space="preserve">  </w:t>
            </w:r>
            <w:r w:rsidR="00450751">
              <w:rPr>
                <w:color w:val="31849B" w:themeColor="accent5" w:themeShade="BF"/>
                <w:sz w:val="32"/>
                <w:szCs w:val="24"/>
              </w:rPr>
              <w:t xml:space="preserve">Schoolondersteuningsprofiel (SOP) </w:t>
            </w:r>
            <w:r w:rsidR="002A1A80">
              <w:rPr>
                <w:color w:val="31849B" w:themeColor="accent5" w:themeShade="BF"/>
                <w:sz w:val="32"/>
                <w:szCs w:val="24"/>
              </w:rPr>
              <w:t>Sint Bavoschool</w:t>
            </w:r>
            <w:r w:rsidR="00624850">
              <w:rPr>
                <w:color w:val="31849B" w:themeColor="accent5" w:themeShade="BF"/>
                <w:sz w:val="32"/>
                <w:szCs w:val="24"/>
              </w:rPr>
              <w:t xml:space="preserve">, </w:t>
            </w:r>
            <w:r w:rsidR="002A1A80">
              <w:rPr>
                <w:color w:val="31849B" w:themeColor="accent5" w:themeShade="BF"/>
                <w:sz w:val="32"/>
                <w:szCs w:val="24"/>
              </w:rPr>
              <w:t>primair onderwijs</w:t>
            </w:r>
            <w:r w:rsidR="00624850">
              <w:rPr>
                <w:color w:val="31849B" w:themeColor="accent5" w:themeShade="BF"/>
                <w:sz w:val="32"/>
                <w:szCs w:val="24"/>
              </w:rPr>
              <w:t xml:space="preserve">, </w:t>
            </w:r>
            <w:r w:rsidR="002A1A80">
              <w:rPr>
                <w:color w:val="31849B" w:themeColor="accent5" w:themeShade="BF"/>
                <w:sz w:val="32"/>
                <w:szCs w:val="24"/>
              </w:rPr>
              <w:t>Oostburg</w:t>
            </w:r>
            <w:r>
              <w:t xml:space="preserve"> </w:t>
            </w:r>
          </w:p>
          <w:p w14:paraId="647FD8CA" w14:textId="77777777" w:rsidR="00450751" w:rsidRDefault="00450751" w:rsidP="00450751">
            <w:pPr>
              <w:pStyle w:val="Default"/>
              <w:rPr>
                <w:rFonts w:asciiTheme="minorHAnsi" w:hAnsiTheme="minorHAnsi" w:cs="Arial"/>
                <w:b w:val="0"/>
                <w:color w:val="auto"/>
                <w:sz w:val="18"/>
                <w:szCs w:val="18"/>
              </w:rPr>
            </w:pPr>
          </w:p>
          <w:p w14:paraId="17AC9CC5" w14:textId="77777777" w:rsidR="00355AFC" w:rsidRDefault="002A1A80" w:rsidP="00355AFC">
            <w:pPr>
              <w:rPr>
                <w:rFonts w:cs="Arial"/>
                <w:b w:val="0"/>
                <w:color w:val="auto"/>
                <w:sz w:val="18"/>
                <w:szCs w:val="18"/>
              </w:rPr>
            </w:pPr>
            <w:bookmarkStart w:id="1" w:name="_Toc326519236"/>
            <w:bookmarkStart w:id="2" w:name="_Toc366849073"/>
            <w:r w:rsidRPr="0036445C">
              <w:rPr>
                <w:rFonts w:cs="Arial"/>
                <w:b w:val="0"/>
                <w:color w:val="auto"/>
                <w:sz w:val="18"/>
                <w:szCs w:val="18"/>
              </w:rPr>
              <w:t xml:space="preserve">De Sint Bavoschool is de grootste van </w:t>
            </w:r>
            <w:r w:rsidR="00355AFC">
              <w:rPr>
                <w:rFonts w:cs="Arial"/>
                <w:b w:val="0"/>
                <w:color w:val="auto"/>
                <w:sz w:val="18"/>
                <w:szCs w:val="18"/>
              </w:rPr>
              <w:t>twee</w:t>
            </w:r>
            <w:r w:rsidRPr="0036445C">
              <w:rPr>
                <w:rFonts w:cs="Arial"/>
                <w:b w:val="0"/>
                <w:color w:val="auto"/>
                <w:sz w:val="18"/>
                <w:szCs w:val="18"/>
              </w:rPr>
              <w:t xml:space="preserve"> basisscholen in de kern Oostburg. Wij bieden basisonderwijs aan kinderen in de leeftijd van 4 tot 12 jaar. Onze kernopdracht halen we uit de wet op het primair onderwijs. </w:t>
            </w:r>
          </w:p>
          <w:p w14:paraId="5406EDCF" w14:textId="77777777" w:rsidR="00355AFC" w:rsidRPr="00355AFC" w:rsidRDefault="00355AFC" w:rsidP="00355AFC">
            <w:pPr>
              <w:rPr>
                <w:b w:val="0"/>
                <w:color w:val="auto"/>
                <w:sz w:val="18"/>
                <w:szCs w:val="18"/>
              </w:rPr>
            </w:pPr>
            <w:r w:rsidRPr="00355AFC">
              <w:rPr>
                <w:color w:val="auto"/>
                <w:sz w:val="18"/>
                <w:szCs w:val="18"/>
              </w:rPr>
              <w:t>Missie</w:t>
            </w:r>
          </w:p>
          <w:p w14:paraId="28DDF98A" w14:textId="6602385F" w:rsidR="00355AFC" w:rsidRPr="00355AFC" w:rsidRDefault="00355AFC" w:rsidP="00355AFC">
            <w:pPr>
              <w:rPr>
                <w:color w:val="auto"/>
                <w:sz w:val="18"/>
                <w:szCs w:val="18"/>
              </w:rPr>
            </w:pPr>
            <w:r w:rsidRPr="00355AFC">
              <w:rPr>
                <w:color w:val="auto"/>
                <w:sz w:val="18"/>
                <w:szCs w:val="18"/>
              </w:rPr>
              <w:t xml:space="preserve">De missie van de school zoals omschreven in het schoolplan </w:t>
            </w:r>
            <w:r w:rsidR="0045181D">
              <w:rPr>
                <w:color w:val="auto"/>
                <w:sz w:val="18"/>
                <w:szCs w:val="18"/>
              </w:rPr>
              <w:t>2023-2027</w:t>
            </w:r>
            <w:r w:rsidRPr="00355AFC">
              <w:rPr>
                <w:color w:val="auto"/>
                <w:sz w:val="18"/>
                <w:szCs w:val="18"/>
              </w:rPr>
              <w:t xml:space="preserve"> luidt:</w:t>
            </w:r>
          </w:p>
          <w:tbl>
            <w:tblPr>
              <w:tblW w:w="1291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913"/>
            </w:tblGrid>
            <w:tr w:rsidR="00355AFC" w:rsidRPr="00355AFC" w14:paraId="2B31F48A" w14:textId="77777777" w:rsidTr="1465C579">
              <w:tc>
                <w:tcPr>
                  <w:tcW w:w="12913" w:type="dxa"/>
                  <w:shd w:val="clear" w:color="auto" w:fill="auto"/>
                </w:tcPr>
                <w:p w14:paraId="66BAE6B7" w14:textId="5D50184E" w:rsidR="00355AFC" w:rsidRPr="00355AFC" w:rsidRDefault="00A75E77" w:rsidP="00355AFC">
                  <w:pPr>
                    <w:rPr>
                      <w:sz w:val="18"/>
                      <w:szCs w:val="18"/>
                    </w:rPr>
                  </w:pPr>
                  <w:r w:rsidRPr="00A75E77">
                    <w:rPr>
                      <w:sz w:val="18"/>
                      <w:szCs w:val="18"/>
                    </w:rPr>
                    <w:t>Het motto van Elevantio is 'Ontdek je eigen wijsheid'. Dat is meteen ook een opdracht om alle kinderen vanuit hun wortels het beste mee te geven voor hun ontwikkeling,</w:t>
                  </w:r>
                  <w:r>
                    <w:rPr>
                      <w:sz w:val="18"/>
                      <w:szCs w:val="18"/>
                    </w:rPr>
                    <w:t xml:space="preserve"> </w:t>
                  </w:r>
                  <w:r w:rsidRPr="00A75E77">
                    <w:rPr>
                      <w:sz w:val="18"/>
                      <w:szCs w:val="18"/>
                    </w:rPr>
                    <w:t>voor hun groei en hun persoonlijke vorming. Dat vraagt veel van de kinderen en ook van de mensen om hen heen. Deze opdracht voor Elevantio hebben we vertaald naar de missie van onze school. </w:t>
                  </w:r>
                  <w:r w:rsidR="00A63DEB" w:rsidRPr="00A63DEB">
                    <w:rPr>
                      <w:sz w:val="18"/>
                      <w:szCs w:val="18"/>
                    </w:rPr>
                    <w:t>Als Sint Bavoschool staan we er voor om kinderen zich optimaal te laten ontwikkelen. Wij helpen ze het beste van zichzelf te worden!</w:t>
                  </w:r>
                </w:p>
              </w:tc>
            </w:tr>
          </w:tbl>
          <w:p w14:paraId="367F27DA" w14:textId="77777777" w:rsidR="00355AFC" w:rsidRPr="00355AFC" w:rsidRDefault="00355AFC" w:rsidP="00355AFC">
            <w:pPr>
              <w:rPr>
                <w:b w:val="0"/>
                <w:color w:val="auto"/>
                <w:sz w:val="18"/>
                <w:szCs w:val="18"/>
              </w:rPr>
            </w:pPr>
            <w:bookmarkStart w:id="3" w:name="_pcc2jurmn4bw" w:colFirst="0" w:colLast="0"/>
            <w:bookmarkEnd w:id="3"/>
            <w:r w:rsidRPr="00355AFC">
              <w:rPr>
                <w:color w:val="auto"/>
                <w:sz w:val="18"/>
                <w:szCs w:val="18"/>
              </w:rPr>
              <w:t>Visie</w:t>
            </w:r>
          </w:p>
          <w:p w14:paraId="4728A83E" w14:textId="2ADD1A18" w:rsidR="00355AFC" w:rsidRPr="00355AFC" w:rsidRDefault="00355AFC" w:rsidP="00355AFC">
            <w:pPr>
              <w:rPr>
                <w:color w:val="auto"/>
                <w:sz w:val="18"/>
                <w:szCs w:val="18"/>
              </w:rPr>
            </w:pPr>
            <w:r w:rsidRPr="00355AFC">
              <w:rPr>
                <w:color w:val="auto"/>
                <w:sz w:val="18"/>
                <w:szCs w:val="18"/>
              </w:rPr>
              <w:t>De visie van de school, waarin beschreven is, hoe wij het onderwijs op onze school zien aan het eind van de schoolplanperiode 20</w:t>
            </w:r>
            <w:r w:rsidR="00A86D94">
              <w:rPr>
                <w:color w:val="auto"/>
                <w:sz w:val="18"/>
                <w:szCs w:val="18"/>
              </w:rPr>
              <w:t>23</w:t>
            </w:r>
            <w:r w:rsidRPr="00355AFC">
              <w:rPr>
                <w:color w:val="auto"/>
                <w:sz w:val="18"/>
                <w:szCs w:val="18"/>
              </w:rPr>
              <w:t>-202</w:t>
            </w:r>
            <w:r w:rsidR="00A86D94">
              <w:rPr>
                <w:color w:val="auto"/>
                <w:sz w:val="18"/>
                <w:szCs w:val="18"/>
              </w:rPr>
              <w:t>7</w:t>
            </w:r>
            <w:r w:rsidRPr="00355AFC">
              <w:rPr>
                <w:color w:val="auto"/>
                <w:sz w:val="18"/>
                <w:szCs w:val="18"/>
              </w:rPr>
              <w:t xml:space="preserve"> luidt: </w:t>
            </w:r>
          </w:p>
          <w:tbl>
            <w:tblPr>
              <w:tblW w:w="129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912"/>
            </w:tblGrid>
            <w:tr w:rsidR="00355AFC" w:rsidRPr="00355AFC" w14:paraId="75D9644F" w14:textId="77777777" w:rsidTr="00216C0A">
              <w:trPr>
                <w:trHeight w:val="795"/>
              </w:trPr>
              <w:tc>
                <w:tcPr>
                  <w:tcW w:w="12912" w:type="dxa"/>
                  <w:shd w:val="clear" w:color="auto" w:fill="auto"/>
                </w:tcPr>
                <w:p w14:paraId="2401EADE" w14:textId="77777777" w:rsidR="00F1567A" w:rsidRPr="00F1567A" w:rsidRDefault="00F1567A" w:rsidP="00F1567A">
                  <w:pPr>
                    <w:rPr>
                      <w:sz w:val="18"/>
                      <w:szCs w:val="18"/>
                    </w:rPr>
                  </w:pPr>
                  <w:r w:rsidRPr="00F1567A">
                    <w:rPr>
                      <w:sz w:val="18"/>
                      <w:szCs w:val="18"/>
                    </w:rPr>
                    <w:t>Wij zorgen voor een passende leeromgeving waarin we kinderen planmatig, in een doorgaande lijn, op alle ontwikkelingsgebieden van spelend naar methodisch leren begeleiden. We helpen de kinderen steeds verder eigenaar te worden van hun eigen leerproces. Daarbij spreken we hoge verwachtingen uit en hebben als doel het behalen van maximale opbrengsten.</w:t>
                  </w:r>
                </w:p>
                <w:p w14:paraId="7DCB2863" w14:textId="68551B37" w:rsidR="00355AFC" w:rsidRPr="00355AFC" w:rsidRDefault="00355AFC" w:rsidP="00355AFC">
                  <w:pPr>
                    <w:rPr>
                      <w:sz w:val="18"/>
                      <w:szCs w:val="18"/>
                    </w:rPr>
                  </w:pPr>
                </w:p>
              </w:tc>
            </w:tr>
          </w:tbl>
          <w:p w14:paraId="2FEA1EC4" w14:textId="72E4A0FF" w:rsidR="00355AFC" w:rsidRDefault="002A1A80" w:rsidP="2E2CC812">
            <w:pPr>
              <w:pStyle w:val="Geenafstand"/>
              <w:rPr>
                <w:b w:val="0"/>
                <w:bCs w:val="0"/>
                <w:color w:val="000000" w:themeColor="text1"/>
                <w:sz w:val="18"/>
                <w:szCs w:val="18"/>
              </w:rPr>
            </w:pPr>
            <w:r w:rsidRPr="2E2CC812">
              <w:rPr>
                <w:b w:val="0"/>
                <w:bCs w:val="0"/>
                <w:color w:val="000000" w:themeColor="text1"/>
                <w:sz w:val="18"/>
                <w:szCs w:val="18"/>
              </w:rPr>
              <w:t>Deze missie</w:t>
            </w:r>
            <w:r w:rsidR="00355AFC" w:rsidRPr="2E2CC812">
              <w:rPr>
                <w:b w:val="0"/>
                <w:bCs w:val="0"/>
                <w:color w:val="000000" w:themeColor="text1"/>
                <w:sz w:val="18"/>
                <w:szCs w:val="18"/>
              </w:rPr>
              <w:t xml:space="preserve"> en visie zijn </w:t>
            </w:r>
            <w:r w:rsidRPr="2E2CC812">
              <w:rPr>
                <w:b w:val="0"/>
                <w:bCs w:val="0"/>
                <w:color w:val="000000" w:themeColor="text1"/>
                <w:sz w:val="18"/>
                <w:szCs w:val="18"/>
              </w:rPr>
              <w:t xml:space="preserve">unaniem door alle leerkrachten onderschreven en ook nieuwe leerkrachten </w:t>
            </w:r>
            <w:r w:rsidR="33CC6BE2" w:rsidRPr="00F1567A">
              <w:rPr>
                <w:b w:val="0"/>
                <w:bCs w:val="0"/>
                <w:color w:val="auto"/>
                <w:sz w:val="18"/>
                <w:szCs w:val="18"/>
              </w:rPr>
              <w:t>conformeren zich aan deze missie en visie.</w:t>
            </w:r>
          </w:p>
          <w:p w14:paraId="43AB069E" w14:textId="30A4DF23" w:rsidR="002A1A80" w:rsidRDefault="00F1567A" w:rsidP="002A1A80">
            <w:pPr>
              <w:pStyle w:val="Geenafstand"/>
              <w:rPr>
                <w:b w:val="0"/>
                <w:color w:val="000000" w:themeColor="text1"/>
                <w:sz w:val="18"/>
                <w:szCs w:val="18"/>
              </w:rPr>
            </w:pPr>
            <w:r>
              <w:rPr>
                <w:b w:val="0"/>
                <w:color w:val="000000" w:themeColor="text1"/>
                <w:sz w:val="18"/>
                <w:szCs w:val="18"/>
              </w:rPr>
              <w:t>Onze</w:t>
            </w:r>
            <w:r w:rsidR="0036445C" w:rsidRPr="0036445C">
              <w:rPr>
                <w:b w:val="0"/>
                <w:color w:val="000000" w:themeColor="text1"/>
                <w:sz w:val="18"/>
                <w:szCs w:val="18"/>
              </w:rPr>
              <w:t xml:space="preserve"> school </w:t>
            </w:r>
            <w:r>
              <w:rPr>
                <w:b w:val="0"/>
                <w:color w:val="000000" w:themeColor="text1"/>
                <w:sz w:val="18"/>
                <w:szCs w:val="18"/>
              </w:rPr>
              <w:t>scoort</w:t>
            </w:r>
            <w:r w:rsidR="00CE40CF">
              <w:rPr>
                <w:b w:val="0"/>
                <w:color w:val="000000" w:themeColor="text1"/>
                <w:sz w:val="18"/>
                <w:szCs w:val="18"/>
              </w:rPr>
              <w:t xml:space="preserve"> </w:t>
            </w:r>
            <w:r w:rsidR="007C668D">
              <w:rPr>
                <w:b w:val="0"/>
                <w:color w:val="000000" w:themeColor="text1"/>
                <w:sz w:val="18"/>
                <w:szCs w:val="18"/>
              </w:rPr>
              <w:t>bij vragenlijsten onder ouders, kinderen en team</w:t>
            </w:r>
            <w:r>
              <w:rPr>
                <w:b w:val="0"/>
                <w:color w:val="000000" w:themeColor="text1"/>
                <w:sz w:val="18"/>
                <w:szCs w:val="18"/>
              </w:rPr>
              <w:t xml:space="preserve"> hoog o</w:t>
            </w:r>
            <w:r w:rsidR="0036445C" w:rsidRPr="0036445C">
              <w:rPr>
                <w:b w:val="0"/>
                <w:color w:val="000000" w:themeColor="text1"/>
                <w:sz w:val="18"/>
                <w:szCs w:val="18"/>
              </w:rPr>
              <w:t>p pedagogisch klimaat</w:t>
            </w:r>
            <w:r>
              <w:rPr>
                <w:b w:val="0"/>
                <w:color w:val="000000" w:themeColor="text1"/>
                <w:sz w:val="18"/>
                <w:szCs w:val="18"/>
              </w:rPr>
              <w:t>.</w:t>
            </w:r>
            <w:r w:rsidR="0036445C">
              <w:rPr>
                <w:b w:val="0"/>
                <w:color w:val="000000" w:themeColor="text1"/>
                <w:sz w:val="18"/>
                <w:szCs w:val="18"/>
              </w:rPr>
              <w:t xml:space="preserve"> Dat is echt een kernkwaliteit van onze school. We zien dit ook terug in de meting van de sociale veiligheid onder de leerlingen van de bovenbouw.</w:t>
            </w:r>
          </w:p>
          <w:p w14:paraId="1329A4D5" w14:textId="19DC574A" w:rsidR="00B6714E" w:rsidRDefault="0036445C" w:rsidP="0036445C">
            <w:pPr>
              <w:pStyle w:val="Geenafstand"/>
              <w:rPr>
                <w:rFonts w:cs="Arial"/>
                <w:b w:val="0"/>
                <w:bCs w:val="0"/>
                <w:color w:val="auto"/>
                <w:sz w:val="18"/>
                <w:szCs w:val="18"/>
              </w:rPr>
            </w:pPr>
            <w:r w:rsidRPr="1465C579">
              <w:rPr>
                <w:b w:val="0"/>
                <w:bCs w:val="0"/>
                <w:color w:val="000000" w:themeColor="text1"/>
                <w:sz w:val="18"/>
                <w:szCs w:val="18"/>
              </w:rPr>
              <w:t>De school staat in</w:t>
            </w:r>
            <w:r w:rsidR="00B50FEE" w:rsidRPr="1465C579">
              <w:rPr>
                <w:b w:val="0"/>
                <w:bCs w:val="0"/>
                <w:color w:val="000000" w:themeColor="text1"/>
                <w:sz w:val="18"/>
                <w:szCs w:val="18"/>
              </w:rPr>
              <w:t xml:space="preserve"> de kern Oostburg, centrumstad</w:t>
            </w:r>
            <w:r w:rsidRPr="1465C579">
              <w:rPr>
                <w:b w:val="0"/>
                <w:bCs w:val="0"/>
                <w:color w:val="000000" w:themeColor="text1"/>
                <w:sz w:val="18"/>
                <w:szCs w:val="18"/>
              </w:rPr>
              <w:t xml:space="preserve"> in de gemeente Sluis en West Zee</w:t>
            </w:r>
            <w:r w:rsidR="00B50FEE" w:rsidRPr="1465C579">
              <w:rPr>
                <w:b w:val="0"/>
                <w:bCs w:val="0"/>
                <w:color w:val="000000" w:themeColor="text1"/>
                <w:sz w:val="18"/>
                <w:szCs w:val="18"/>
              </w:rPr>
              <w:t>uws Vlaanderen; een krimpregio.</w:t>
            </w:r>
            <w:r w:rsidRPr="1465C579">
              <w:rPr>
                <w:b w:val="0"/>
                <w:bCs w:val="0"/>
                <w:color w:val="000000" w:themeColor="text1"/>
                <w:sz w:val="18"/>
                <w:szCs w:val="18"/>
              </w:rPr>
              <w:t xml:space="preserve"> </w:t>
            </w:r>
            <w:r w:rsidR="005605C5" w:rsidRPr="1465C579">
              <w:rPr>
                <w:b w:val="0"/>
                <w:bCs w:val="0"/>
                <w:color w:val="000000" w:themeColor="text1"/>
                <w:sz w:val="18"/>
                <w:szCs w:val="18"/>
              </w:rPr>
              <w:t xml:space="preserve">Ondanks dat dit een krimpregio </w:t>
            </w:r>
            <w:bookmarkStart w:id="4" w:name="_Int_PEOxhpwG"/>
            <w:r w:rsidR="005605C5" w:rsidRPr="1465C579">
              <w:rPr>
                <w:b w:val="0"/>
                <w:bCs w:val="0"/>
                <w:color w:val="000000" w:themeColor="text1"/>
                <w:sz w:val="18"/>
                <w:szCs w:val="18"/>
              </w:rPr>
              <w:t xml:space="preserve">is, </w:t>
            </w:r>
            <w:r w:rsidRPr="1465C579">
              <w:rPr>
                <w:b w:val="0"/>
                <w:bCs w:val="0"/>
                <w:color w:val="000000" w:themeColor="text1"/>
                <w:sz w:val="18"/>
                <w:szCs w:val="18"/>
              </w:rPr>
              <w:t xml:space="preserve"> zijn</w:t>
            </w:r>
            <w:bookmarkEnd w:id="4"/>
            <w:r w:rsidRPr="1465C579">
              <w:rPr>
                <w:b w:val="0"/>
                <w:bCs w:val="0"/>
                <w:color w:val="000000" w:themeColor="text1"/>
                <w:sz w:val="18"/>
                <w:szCs w:val="18"/>
              </w:rPr>
              <w:t xml:space="preserve"> er in Oostburg </w:t>
            </w:r>
            <w:r w:rsidR="00825CF5" w:rsidRPr="1465C579">
              <w:rPr>
                <w:b w:val="0"/>
                <w:bCs w:val="0"/>
                <w:color w:val="000000" w:themeColor="text1"/>
                <w:sz w:val="18"/>
                <w:szCs w:val="18"/>
              </w:rPr>
              <w:t>2</w:t>
            </w:r>
            <w:r w:rsidRPr="1465C579">
              <w:rPr>
                <w:b w:val="0"/>
                <w:bCs w:val="0"/>
                <w:color w:val="000000" w:themeColor="text1"/>
                <w:sz w:val="18"/>
                <w:szCs w:val="18"/>
              </w:rPr>
              <w:t xml:space="preserve"> scholen en is het leerlingenaantal op de Sint Bavoschool </w:t>
            </w:r>
            <w:r w:rsidR="00B85C96" w:rsidRPr="1465C579">
              <w:rPr>
                <w:b w:val="0"/>
                <w:bCs w:val="0"/>
                <w:color w:val="000000" w:themeColor="text1"/>
                <w:sz w:val="18"/>
                <w:szCs w:val="18"/>
              </w:rPr>
              <w:t>stijgend</w:t>
            </w:r>
            <w:r w:rsidRPr="1465C579">
              <w:rPr>
                <w:b w:val="0"/>
                <w:bCs w:val="0"/>
                <w:color w:val="000000" w:themeColor="text1"/>
                <w:sz w:val="18"/>
                <w:szCs w:val="18"/>
              </w:rPr>
              <w:t xml:space="preserve"> de laatste jaren. </w:t>
            </w:r>
            <w:r w:rsidR="00A23097">
              <w:rPr>
                <w:b w:val="0"/>
                <w:bCs w:val="0"/>
                <w:color w:val="000000" w:themeColor="text1"/>
                <w:sz w:val="18"/>
                <w:szCs w:val="18"/>
              </w:rPr>
              <w:t xml:space="preserve">Ook het TEC (Taal Expertise Centrum) valt onder de verantwoording van de Sint Bavoschool. Hier worden de anderstaligen die </w:t>
            </w:r>
            <w:r w:rsidR="00EC54A3">
              <w:rPr>
                <w:b w:val="0"/>
                <w:bCs w:val="0"/>
                <w:color w:val="000000" w:themeColor="text1"/>
                <w:sz w:val="18"/>
                <w:szCs w:val="18"/>
              </w:rPr>
              <w:t xml:space="preserve">net in onze streek wonen 3 dagen in de week opgevangen en voorzien van een ‘taalbad’. </w:t>
            </w:r>
            <w:r w:rsidRPr="1465C579">
              <w:rPr>
                <w:b w:val="0"/>
                <w:bCs w:val="0"/>
                <w:color w:val="000000" w:themeColor="text1"/>
                <w:sz w:val="18"/>
                <w:szCs w:val="18"/>
              </w:rPr>
              <w:t>We vallen onder het bevoegd gezag van</w:t>
            </w:r>
            <w:r w:rsidRPr="1465C579">
              <w:rPr>
                <w:b w:val="0"/>
                <w:bCs w:val="0"/>
                <w:color w:val="auto"/>
                <w:sz w:val="18"/>
                <w:szCs w:val="18"/>
              </w:rPr>
              <w:t xml:space="preserve"> </w:t>
            </w:r>
            <w:r w:rsidR="00E537D9" w:rsidRPr="1465C579">
              <w:rPr>
                <w:b w:val="0"/>
                <w:bCs w:val="0"/>
                <w:color w:val="auto"/>
                <w:sz w:val="18"/>
                <w:szCs w:val="18"/>
              </w:rPr>
              <w:t xml:space="preserve">Elevantio </w:t>
            </w:r>
            <w:r w:rsidR="00E537D9" w:rsidRPr="1465C579">
              <w:rPr>
                <w:b w:val="0"/>
                <w:bCs w:val="0"/>
                <w:color w:val="000000" w:themeColor="text1"/>
                <w:sz w:val="18"/>
                <w:szCs w:val="18"/>
              </w:rPr>
              <w:t>(</w:t>
            </w:r>
            <w:r w:rsidR="5F87E2D6" w:rsidRPr="1465C579">
              <w:rPr>
                <w:b w:val="0"/>
                <w:bCs w:val="0"/>
                <w:color w:val="000000" w:themeColor="text1"/>
                <w:sz w:val="18"/>
                <w:szCs w:val="18"/>
              </w:rPr>
              <w:t>Zeeuws-Vlaanderen</w:t>
            </w:r>
            <w:r w:rsidR="00E537D9" w:rsidRPr="1465C579">
              <w:rPr>
                <w:b w:val="0"/>
                <w:bCs w:val="0"/>
                <w:color w:val="000000" w:themeColor="text1"/>
                <w:sz w:val="18"/>
                <w:szCs w:val="18"/>
              </w:rPr>
              <w:t>)</w:t>
            </w:r>
            <w:r w:rsidRPr="1465C579">
              <w:rPr>
                <w:b w:val="0"/>
                <w:bCs w:val="0"/>
                <w:color w:val="000000" w:themeColor="text1"/>
                <w:sz w:val="18"/>
                <w:szCs w:val="18"/>
              </w:rPr>
              <w:t xml:space="preserve"> en werken met andere scholen samen in het</w:t>
            </w:r>
            <w:r w:rsidR="00B5678D" w:rsidRPr="1465C579">
              <w:rPr>
                <w:rFonts w:cs="Arial"/>
                <w:b w:val="0"/>
                <w:bCs w:val="0"/>
                <w:color w:val="auto"/>
                <w:sz w:val="18"/>
                <w:szCs w:val="18"/>
              </w:rPr>
              <w:t xml:space="preserve"> Samenwerkingsverband Passend Primair Onderwijs Zeeuws-Vlaanderen</w:t>
            </w:r>
            <w:r w:rsidRPr="1465C579">
              <w:rPr>
                <w:rFonts w:cs="Arial"/>
                <w:b w:val="0"/>
                <w:bCs w:val="0"/>
                <w:color w:val="auto"/>
                <w:sz w:val="18"/>
                <w:szCs w:val="18"/>
              </w:rPr>
              <w:t>.</w:t>
            </w:r>
            <w:r w:rsidR="00EC54A3">
              <w:rPr>
                <w:rFonts w:cs="Arial"/>
                <w:b w:val="0"/>
                <w:bCs w:val="0"/>
                <w:color w:val="auto"/>
                <w:sz w:val="18"/>
                <w:szCs w:val="18"/>
              </w:rPr>
              <w:t xml:space="preserve"> In onze </w:t>
            </w:r>
            <w:r w:rsidR="00725DAC">
              <w:rPr>
                <w:rFonts w:cs="Arial"/>
                <w:b w:val="0"/>
                <w:bCs w:val="0"/>
                <w:color w:val="auto"/>
                <w:sz w:val="18"/>
                <w:szCs w:val="18"/>
              </w:rPr>
              <w:t xml:space="preserve">gemeente </w:t>
            </w:r>
            <w:r w:rsidR="00474DA4">
              <w:rPr>
                <w:rFonts w:cs="Arial"/>
                <w:b w:val="0"/>
                <w:bCs w:val="0"/>
                <w:color w:val="auto"/>
                <w:sz w:val="18"/>
                <w:szCs w:val="18"/>
              </w:rPr>
              <w:t xml:space="preserve">Sluis </w:t>
            </w:r>
            <w:r w:rsidR="00725DAC">
              <w:rPr>
                <w:rFonts w:cs="Arial"/>
                <w:b w:val="0"/>
                <w:bCs w:val="0"/>
                <w:color w:val="auto"/>
                <w:sz w:val="18"/>
                <w:szCs w:val="18"/>
              </w:rPr>
              <w:t xml:space="preserve">wordt </w:t>
            </w:r>
            <w:r w:rsidR="000507A5">
              <w:rPr>
                <w:rFonts w:cs="Arial"/>
                <w:b w:val="0"/>
                <w:bCs w:val="0"/>
                <w:color w:val="auto"/>
                <w:sz w:val="18"/>
                <w:szCs w:val="18"/>
              </w:rPr>
              <w:t xml:space="preserve">vanuit het Samenwerkingsverband </w:t>
            </w:r>
            <w:r w:rsidR="00725DAC">
              <w:rPr>
                <w:rFonts w:cs="Arial"/>
                <w:b w:val="0"/>
                <w:bCs w:val="0"/>
                <w:color w:val="auto"/>
                <w:sz w:val="18"/>
                <w:szCs w:val="18"/>
              </w:rPr>
              <w:t xml:space="preserve">een pilot gedraaid </w:t>
            </w:r>
            <w:r w:rsidR="00871BA1">
              <w:rPr>
                <w:rFonts w:cs="Arial"/>
                <w:b w:val="0"/>
                <w:bCs w:val="0"/>
                <w:color w:val="auto"/>
                <w:sz w:val="18"/>
                <w:szCs w:val="18"/>
              </w:rPr>
              <w:t xml:space="preserve">waar </w:t>
            </w:r>
            <w:r w:rsidR="00EA0A8A" w:rsidRPr="00EA0A8A">
              <w:rPr>
                <w:rFonts w:cs="Arial"/>
                <w:b w:val="0"/>
                <w:bCs w:val="0"/>
                <w:color w:val="auto"/>
                <w:sz w:val="18"/>
                <w:szCs w:val="18"/>
              </w:rPr>
              <w:t xml:space="preserve">kinderen van 3 tot 7 jaar </w:t>
            </w:r>
            <w:r w:rsidR="00871BA1">
              <w:rPr>
                <w:rFonts w:cs="Arial"/>
                <w:b w:val="0"/>
                <w:bCs w:val="0"/>
                <w:color w:val="auto"/>
                <w:sz w:val="18"/>
                <w:szCs w:val="18"/>
              </w:rPr>
              <w:t>kunnen worden aangemeld</w:t>
            </w:r>
            <w:r w:rsidR="005B45B8">
              <w:rPr>
                <w:rFonts w:cs="Arial"/>
                <w:b w:val="0"/>
                <w:bCs w:val="0"/>
                <w:color w:val="auto"/>
                <w:sz w:val="18"/>
                <w:szCs w:val="18"/>
              </w:rPr>
              <w:t xml:space="preserve"> die in een kleine setting kunnen worden </w:t>
            </w:r>
            <w:r w:rsidR="00871BA1">
              <w:rPr>
                <w:rFonts w:cs="Arial"/>
                <w:b w:val="0"/>
                <w:bCs w:val="0"/>
                <w:color w:val="auto"/>
                <w:sz w:val="18"/>
                <w:szCs w:val="18"/>
              </w:rPr>
              <w:t>geobserveerd.</w:t>
            </w:r>
            <w:r w:rsidR="00EA0A8A" w:rsidRPr="00EA0A8A">
              <w:rPr>
                <w:rFonts w:cs="Arial"/>
                <w:b w:val="0"/>
                <w:bCs w:val="0"/>
                <w:color w:val="auto"/>
                <w:sz w:val="18"/>
                <w:szCs w:val="18"/>
              </w:rPr>
              <w:t xml:space="preserve"> Na </w:t>
            </w:r>
            <w:r w:rsidR="00871BA1">
              <w:rPr>
                <w:rFonts w:cs="Arial"/>
                <w:b w:val="0"/>
                <w:bCs w:val="0"/>
                <w:color w:val="auto"/>
                <w:sz w:val="18"/>
                <w:szCs w:val="18"/>
              </w:rPr>
              <w:t>een</w:t>
            </w:r>
            <w:r w:rsidR="00EA0A8A" w:rsidRPr="00EA0A8A">
              <w:rPr>
                <w:rFonts w:cs="Arial"/>
                <w:b w:val="0"/>
                <w:bCs w:val="0"/>
                <w:color w:val="auto"/>
                <w:sz w:val="18"/>
                <w:szCs w:val="18"/>
              </w:rPr>
              <w:t xml:space="preserve"> periode</w:t>
            </w:r>
            <w:r w:rsidR="00871BA1">
              <w:rPr>
                <w:rFonts w:cs="Arial"/>
                <w:b w:val="0"/>
                <w:bCs w:val="0"/>
                <w:color w:val="auto"/>
                <w:sz w:val="18"/>
                <w:szCs w:val="18"/>
              </w:rPr>
              <w:t xml:space="preserve"> van 12 weken</w:t>
            </w:r>
            <w:r w:rsidR="00EA0A8A" w:rsidRPr="00EA0A8A">
              <w:rPr>
                <w:rFonts w:cs="Arial"/>
                <w:b w:val="0"/>
                <w:bCs w:val="0"/>
                <w:color w:val="auto"/>
                <w:sz w:val="18"/>
                <w:szCs w:val="18"/>
              </w:rPr>
              <w:t xml:space="preserve"> kunnen de kinderen met een passend plan weer terug naar hun eigen klas in het reguliere onderwijs</w:t>
            </w:r>
            <w:r w:rsidR="005E72B2">
              <w:rPr>
                <w:rFonts w:cs="Arial"/>
                <w:b w:val="0"/>
                <w:bCs w:val="0"/>
                <w:color w:val="auto"/>
                <w:sz w:val="18"/>
                <w:szCs w:val="18"/>
              </w:rPr>
              <w:t>. Zo proberen we te komen tot inclusiever, thuisnabij onderwijs.</w:t>
            </w:r>
          </w:p>
          <w:p w14:paraId="3FA53328" w14:textId="77777777" w:rsidR="00162F78" w:rsidRDefault="00277BEE" w:rsidP="00B6714E">
            <w:pPr>
              <w:pStyle w:val="Default"/>
              <w:rPr>
                <w:rFonts w:asciiTheme="minorHAnsi" w:hAnsiTheme="minorHAnsi" w:cs="Arial"/>
                <w:b w:val="0"/>
                <w:color w:val="auto"/>
                <w:sz w:val="18"/>
                <w:szCs w:val="18"/>
              </w:rPr>
            </w:pPr>
            <w:r>
              <w:rPr>
                <w:rFonts w:asciiTheme="minorHAnsi" w:hAnsiTheme="minorHAnsi" w:cs="Arial"/>
                <w:b w:val="0"/>
                <w:color w:val="auto"/>
                <w:sz w:val="18"/>
                <w:szCs w:val="18"/>
              </w:rPr>
              <w:t xml:space="preserve">Elk jaar stellen we een jaarplan op waarin we aangeven aan welke zaken we het komende schooljaar willen werken. Ook hier passen </w:t>
            </w:r>
            <w:r w:rsidR="00151DB3">
              <w:rPr>
                <w:rFonts w:asciiTheme="minorHAnsi" w:hAnsiTheme="minorHAnsi" w:cs="Arial"/>
                <w:b w:val="0"/>
                <w:color w:val="auto"/>
                <w:sz w:val="18"/>
                <w:szCs w:val="18"/>
              </w:rPr>
              <w:t>we het planmatig werken toe (PDCA</w:t>
            </w:r>
            <w:r>
              <w:rPr>
                <w:rFonts w:asciiTheme="minorHAnsi" w:hAnsiTheme="minorHAnsi" w:cs="Arial"/>
                <w:b w:val="0"/>
                <w:color w:val="auto"/>
                <w:sz w:val="18"/>
                <w:szCs w:val="18"/>
              </w:rPr>
              <w:t xml:space="preserve">-cyclus). </w:t>
            </w:r>
          </w:p>
          <w:p w14:paraId="3FA84CB7" w14:textId="77777777" w:rsidR="00277BEE" w:rsidRDefault="00277BEE" w:rsidP="00B6714E">
            <w:pPr>
              <w:pStyle w:val="Default"/>
              <w:rPr>
                <w:rFonts w:asciiTheme="minorHAnsi" w:hAnsiTheme="minorHAnsi" w:cs="Arial"/>
                <w:b w:val="0"/>
                <w:color w:val="auto"/>
                <w:sz w:val="18"/>
                <w:szCs w:val="18"/>
              </w:rPr>
            </w:pPr>
          </w:p>
          <w:p w14:paraId="3693D163" w14:textId="509DB415" w:rsidR="004F67EA" w:rsidRDefault="004F67EA" w:rsidP="2E2CC812">
            <w:pPr>
              <w:pStyle w:val="Default"/>
              <w:rPr>
                <w:rFonts w:asciiTheme="minorHAnsi" w:hAnsiTheme="minorHAnsi" w:cs="Arial"/>
                <w:b w:val="0"/>
                <w:bCs w:val="0"/>
                <w:color w:val="auto"/>
                <w:sz w:val="18"/>
                <w:szCs w:val="18"/>
              </w:rPr>
            </w:pPr>
            <w:r w:rsidRPr="1465C579">
              <w:rPr>
                <w:rFonts w:asciiTheme="minorHAnsi" w:hAnsiTheme="minorHAnsi" w:cs="Arial"/>
                <w:b w:val="0"/>
                <w:bCs w:val="0"/>
                <w:color w:val="auto"/>
                <w:sz w:val="18"/>
                <w:szCs w:val="18"/>
              </w:rPr>
              <w:t>Als school hebben we de kennis en expertise in huis om extra ondersteuning te bieden (eventueel aangevuld met externe hulp) op het gebied</w:t>
            </w:r>
            <w:r w:rsidR="00467A13" w:rsidRPr="1465C579">
              <w:rPr>
                <w:rFonts w:asciiTheme="minorHAnsi" w:hAnsiTheme="minorHAnsi" w:cs="Arial"/>
                <w:b w:val="0"/>
                <w:bCs w:val="0"/>
                <w:color w:val="auto"/>
                <w:sz w:val="18"/>
                <w:szCs w:val="18"/>
              </w:rPr>
              <w:t xml:space="preserve"> van </w:t>
            </w:r>
            <w:r w:rsidR="00A05D59" w:rsidRPr="1465C579">
              <w:rPr>
                <w:rFonts w:asciiTheme="minorHAnsi" w:hAnsiTheme="minorHAnsi" w:cs="Arial"/>
                <w:b w:val="0"/>
                <w:bCs w:val="0"/>
                <w:color w:val="auto"/>
                <w:sz w:val="18"/>
                <w:szCs w:val="18"/>
              </w:rPr>
              <w:t>dyslexie</w:t>
            </w:r>
            <w:r w:rsidR="001B7A8B" w:rsidRPr="1465C579">
              <w:rPr>
                <w:rFonts w:asciiTheme="minorHAnsi" w:hAnsiTheme="minorHAnsi" w:cs="Arial"/>
                <w:b w:val="0"/>
                <w:bCs w:val="0"/>
                <w:color w:val="auto"/>
                <w:sz w:val="18"/>
                <w:szCs w:val="18"/>
              </w:rPr>
              <w:t>,</w:t>
            </w:r>
            <w:r w:rsidR="6460602F" w:rsidRPr="1465C579">
              <w:rPr>
                <w:rFonts w:asciiTheme="minorHAnsi" w:hAnsiTheme="minorHAnsi" w:cs="Arial"/>
                <w:b w:val="0"/>
                <w:bCs w:val="0"/>
                <w:color w:val="auto"/>
                <w:sz w:val="18"/>
                <w:szCs w:val="18"/>
              </w:rPr>
              <w:t xml:space="preserve"> </w:t>
            </w:r>
            <w:bookmarkStart w:id="5" w:name="_Int_W5ZeVr42"/>
            <w:r w:rsidR="6460602F" w:rsidRPr="1465C579">
              <w:rPr>
                <w:rFonts w:asciiTheme="minorHAnsi" w:hAnsiTheme="minorHAnsi" w:cs="Arial"/>
                <w:b w:val="0"/>
                <w:bCs w:val="0"/>
                <w:color w:val="auto"/>
                <w:sz w:val="18"/>
                <w:szCs w:val="18"/>
              </w:rPr>
              <w:t>dyscalculie</w:t>
            </w:r>
            <w:r w:rsidR="1D9FE2E3" w:rsidRPr="1465C579">
              <w:rPr>
                <w:rFonts w:asciiTheme="minorHAnsi" w:hAnsiTheme="minorHAnsi" w:cs="Arial"/>
                <w:b w:val="0"/>
                <w:bCs w:val="0"/>
                <w:color w:val="7030A0"/>
                <w:sz w:val="18"/>
                <w:szCs w:val="18"/>
              </w:rPr>
              <w:t>,</w:t>
            </w:r>
            <w:r w:rsidR="6460602F" w:rsidRPr="1465C579">
              <w:rPr>
                <w:rFonts w:asciiTheme="minorHAnsi" w:hAnsiTheme="minorHAnsi" w:cs="Arial"/>
                <w:b w:val="0"/>
                <w:bCs w:val="0"/>
                <w:color w:val="auto"/>
                <w:sz w:val="18"/>
                <w:szCs w:val="18"/>
              </w:rPr>
              <w:t xml:space="preserve"> </w:t>
            </w:r>
            <w:r w:rsidR="001B7A8B" w:rsidRPr="1465C579">
              <w:rPr>
                <w:rFonts w:asciiTheme="minorHAnsi" w:hAnsiTheme="minorHAnsi" w:cs="Arial"/>
                <w:b w:val="0"/>
                <w:bCs w:val="0"/>
                <w:color w:val="auto"/>
                <w:sz w:val="18"/>
                <w:szCs w:val="18"/>
              </w:rPr>
              <w:t xml:space="preserve"> hoogbegaafdheid</w:t>
            </w:r>
            <w:bookmarkEnd w:id="5"/>
            <w:r w:rsidR="00F87B2D" w:rsidRPr="1465C579">
              <w:rPr>
                <w:rFonts w:asciiTheme="minorHAnsi" w:hAnsiTheme="minorHAnsi" w:cs="Arial"/>
                <w:b w:val="0"/>
                <w:bCs w:val="0"/>
                <w:color w:val="auto"/>
                <w:sz w:val="18"/>
                <w:szCs w:val="18"/>
              </w:rPr>
              <w:t xml:space="preserve"> </w:t>
            </w:r>
            <w:r w:rsidR="427C100B" w:rsidRPr="1465C579">
              <w:rPr>
                <w:rFonts w:asciiTheme="minorHAnsi" w:hAnsiTheme="minorHAnsi" w:cs="Arial"/>
                <w:b w:val="0"/>
                <w:bCs w:val="0"/>
                <w:color w:val="auto"/>
                <w:sz w:val="18"/>
                <w:szCs w:val="18"/>
              </w:rPr>
              <w:t>, NT2</w:t>
            </w:r>
            <w:r w:rsidR="427C100B" w:rsidRPr="1465C579">
              <w:rPr>
                <w:rFonts w:asciiTheme="minorHAnsi" w:hAnsiTheme="minorHAnsi" w:cs="Arial"/>
                <w:b w:val="0"/>
                <w:bCs w:val="0"/>
                <w:color w:val="7030A0"/>
                <w:sz w:val="18"/>
                <w:szCs w:val="18"/>
              </w:rPr>
              <w:t xml:space="preserve"> </w:t>
            </w:r>
            <w:r w:rsidR="427C100B" w:rsidRPr="1465C579">
              <w:rPr>
                <w:rFonts w:asciiTheme="minorHAnsi" w:hAnsiTheme="minorHAnsi" w:cs="Arial"/>
                <w:b w:val="0"/>
                <w:bCs w:val="0"/>
                <w:color w:val="auto"/>
                <w:sz w:val="18"/>
                <w:szCs w:val="18"/>
              </w:rPr>
              <w:t xml:space="preserve">onderwijs </w:t>
            </w:r>
            <w:r w:rsidR="00F87B2D" w:rsidRPr="1465C579">
              <w:rPr>
                <w:rFonts w:asciiTheme="minorHAnsi" w:hAnsiTheme="minorHAnsi" w:cs="Arial"/>
                <w:b w:val="0"/>
                <w:bCs w:val="0"/>
                <w:color w:val="auto"/>
                <w:sz w:val="18"/>
                <w:szCs w:val="18"/>
              </w:rPr>
              <w:t xml:space="preserve">en sociaal-emotionele vorming (KIVa). </w:t>
            </w:r>
            <w:r w:rsidR="00B85C96" w:rsidRPr="1465C579">
              <w:rPr>
                <w:rFonts w:asciiTheme="minorHAnsi" w:hAnsiTheme="minorHAnsi" w:cs="Arial"/>
                <w:b w:val="0"/>
                <w:bCs w:val="0"/>
                <w:color w:val="auto"/>
                <w:sz w:val="18"/>
                <w:szCs w:val="18"/>
              </w:rPr>
              <w:t xml:space="preserve">Ook hebben we expertise op het gebied van opvang </w:t>
            </w:r>
            <w:r w:rsidR="4CD851CC" w:rsidRPr="1465C579">
              <w:rPr>
                <w:rFonts w:asciiTheme="minorHAnsi" w:hAnsiTheme="minorHAnsi" w:cs="Arial"/>
                <w:b w:val="0"/>
                <w:bCs w:val="0"/>
                <w:color w:val="auto"/>
                <w:sz w:val="18"/>
                <w:szCs w:val="18"/>
              </w:rPr>
              <w:t>van blinde</w:t>
            </w:r>
            <w:r w:rsidR="00B85C96" w:rsidRPr="1465C579">
              <w:rPr>
                <w:rFonts w:asciiTheme="minorHAnsi" w:hAnsiTheme="minorHAnsi" w:cs="Arial"/>
                <w:b w:val="0"/>
                <w:bCs w:val="0"/>
                <w:color w:val="auto"/>
                <w:sz w:val="18"/>
                <w:szCs w:val="18"/>
              </w:rPr>
              <w:t xml:space="preserve">-en slechtziende leerlingen. </w:t>
            </w:r>
            <w:r w:rsidR="001B7A8B" w:rsidRPr="1465C579">
              <w:rPr>
                <w:rFonts w:asciiTheme="minorHAnsi" w:hAnsiTheme="minorHAnsi" w:cs="Arial"/>
                <w:b w:val="0"/>
                <w:bCs w:val="0"/>
                <w:color w:val="auto"/>
                <w:sz w:val="18"/>
                <w:szCs w:val="18"/>
              </w:rPr>
              <w:t xml:space="preserve"> Daarnaast vinden we ook dat we kinderen met hulpvragen op het gebi</w:t>
            </w:r>
            <w:r w:rsidR="005605C5" w:rsidRPr="1465C579">
              <w:rPr>
                <w:rFonts w:asciiTheme="minorHAnsi" w:hAnsiTheme="minorHAnsi" w:cs="Arial"/>
                <w:b w:val="0"/>
                <w:bCs w:val="0"/>
                <w:color w:val="auto"/>
                <w:sz w:val="18"/>
                <w:szCs w:val="18"/>
              </w:rPr>
              <w:t>ed van “leren” op kunnen vangen en dat we daarvoor de expertise in huis hebben.</w:t>
            </w:r>
          </w:p>
          <w:p w14:paraId="5FD492B0" w14:textId="77777777" w:rsidR="00450751" w:rsidRPr="00213FD9" w:rsidRDefault="00450751" w:rsidP="00B6714E">
            <w:pPr>
              <w:pStyle w:val="Default"/>
              <w:rPr>
                <w:rFonts w:asciiTheme="minorHAnsi" w:hAnsiTheme="minorHAnsi" w:cs="Arial"/>
                <w:b w:val="0"/>
                <w:color w:val="000000" w:themeColor="text1"/>
                <w:sz w:val="18"/>
                <w:szCs w:val="18"/>
              </w:rPr>
            </w:pPr>
          </w:p>
          <w:p w14:paraId="790C4DF7" w14:textId="77777777" w:rsidR="005A4233" w:rsidRPr="00AD2C38" w:rsidRDefault="005A4233" w:rsidP="005A4233">
            <w:pPr>
              <w:pStyle w:val="Geenafstand"/>
              <w:rPr>
                <w:b w:val="0"/>
                <w:color w:val="auto"/>
                <w:sz w:val="18"/>
                <w:szCs w:val="18"/>
              </w:rPr>
            </w:pPr>
            <w:r w:rsidRPr="00AD2C38">
              <w:rPr>
                <w:b w:val="0"/>
                <w:color w:val="auto"/>
                <w:sz w:val="18"/>
                <w:szCs w:val="18"/>
              </w:rPr>
              <w:t xml:space="preserve">Voor leerlingen die begeleid worden door een ambulant begeleider vanuit  </w:t>
            </w:r>
            <w:r w:rsidR="00B50FEE">
              <w:rPr>
                <w:b w:val="0"/>
                <w:color w:val="auto"/>
                <w:sz w:val="18"/>
                <w:szCs w:val="18"/>
              </w:rPr>
              <w:t>Auri</w:t>
            </w:r>
            <w:r w:rsidR="00A05D59" w:rsidRPr="00AD2C38">
              <w:rPr>
                <w:b w:val="0"/>
                <w:color w:val="auto"/>
                <w:sz w:val="18"/>
                <w:szCs w:val="18"/>
              </w:rPr>
              <w:t>s</w:t>
            </w:r>
            <w:r w:rsidRPr="00AD2C38">
              <w:rPr>
                <w:b w:val="0"/>
                <w:color w:val="auto"/>
                <w:sz w:val="18"/>
                <w:szCs w:val="18"/>
              </w:rPr>
              <w:t xml:space="preserve"> of </w:t>
            </w:r>
            <w:r w:rsidR="00A05D59" w:rsidRPr="00AD2C38">
              <w:rPr>
                <w:b w:val="0"/>
                <w:color w:val="auto"/>
                <w:sz w:val="18"/>
                <w:szCs w:val="18"/>
              </w:rPr>
              <w:t>Visio</w:t>
            </w:r>
            <w:r w:rsidR="00B50FEE">
              <w:rPr>
                <w:b w:val="0"/>
                <w:color w:val="auto"/>
                <w:sz w:val="18"/>
                <w:szCs w:val="18"/>
              </w:rPr>
              <w:t xml:space="preserve"> of PPOZV (Primair Passend Onderwijs Zeeuws Vlaanderen)</w:t>
            </w:r>
            <w:r w:rsidRPr="00AD2C38">
              <w:rPr>
                <w:b w:val="0"/>
                <w:color w:val="auto"/>
                <w:sz w:val="18"/>
                <w:szCs w:val="18"/>
              </w:rPr>
              <w:t>, wordt een OPP opgesteld door school i.s.m. de ambulant begeleider en ouders.</w:t>
            </w:r>
          </w:p>
          <w:p w14:paraId="6817E960" w14:textId="77777777" w:rsidR="005A4233" w:rsidRPr="00AD2C38" w:rsidRDefault="005A4233" w:rsidP="005A4233">
            <w:pPr>
              <w:pStyle w:val="Geenafstand"/>
              <w:rPr>
                <w:b w:val="0"/>
                <w:bCs w:val="0"/>
                <w:color w:val="auto"/>
                <w:sz w:val="18"/>
                <w:szCs w:val="18"/>
              </w:rPr>
            </w:pPr>
            <w:r w:rsidRPr="1465C579">
              <w:rPr>
                <w:b w:val="0"/>
                <w:bCs w:val="0"/>
                <w:color w:val="auto"/>
                <w:sz w:val="18"/>
                <w:szCs w:val="18"/>
              </w:rPr>
              <w:t xml:space="preserve">Ook voor leerlingen die op meer dan één vak uitval vertonen, </w:t>
            </w:r>
            <w:bookmarkStart w:id="6" w:name="_Int_QAOeYmPD"/>
            <w:r w:rsidRPr="1465C579">
              <w:rPr>
                <w:b w:val="0"/>
                <w:bCs w:val="0"/>
                <w:color w:val="auto"/>
                <w:sz w:val="18"/>
                <w:szCs w:val="18"/>
              </w:rPr>
              <w:t>wordt  een</w:t>
            </w:r>
            <w:bookmarkEnd w:id="6"/>
            <w:r w:rsidRPr="1465C579">
              <w:rPr>
                <w:b w:val="0"/>
                <w:bCs w:val="0"/>
                <w:color w:val="auto"/>
                <w:sz w:val="18"/>
                <w:szCs w:val="18"/>
              </w:rPr>
              <w:t xml:space="preserve"> OPP opgesteld door leerkrachten i.s.m. de intern begeleider en ouders.</w:t>
            </w:r>
          </w:p>
          <w:p w14:paraId="7860F066" w14:textId="1230D24C" w:rsidR="005A4233" w:rsidRPr="00216C0A" w:rsidRDefault="005A4233" w:rsidP="005A4233">
            <w:pPr>
              <w:pStyle w:val="Geenafstand"/>
              <w:rPr>
                <w:b w:val="0"/>
                <w:bCs w:val="0"/>
                <w:color w:val="auto"/>
                <w:sz w:val="18"/>
                <w:szCs w:val="18"/>
              </w:rPr>
            </w:pPr>
            <w:r w:rsidRPr="2E2CC812">
              <w:rPr>
                <w:b w:val="0"/>
                <w:bCs w:val="0"/>
                <w:color w:val="auto"/>
                <w:sz w:val="18"/>
                <w:szCs w:val="18"/>
              </w:rPr>
              <w:t>De onderwijsbehoeften voor de leerling worden opgesteld d.m.v. kindgesprekken, signalering en observatie van leerkrachten, toetsresultaten en aanvullende toetsgegevens van specialisten</w:t>
            </w:r>
            <w:r w:rsidR="19728058" w:rsidRPr="2E2CC812">
              <w:rPr>
                <w:b w:val="0"/>
                <w:bCs w:val="0"/>
                <w:color w:val="auto"/>
                <w:sz w:val="18"/>
                <w:szCs w:val="18"/>
              </w:rPr>
              <w:t xml:space="preserve"> </w:t>
            </w:r>
            <w:r w:rsidR="19728058" w:rsidRPr="00216C0A">
              <w:rPr>
                <w:b w:val="0"/>
                <w:bCs w:val="0"/>
                <w:color w:val="auto"/>
                <w:sz w:val="18"/>
                <w:szCs w:val="18"/>
              </w:rPr>
              <w:t>en informatie van ouders.</w:t>
            </w:r>
          </w:p>
          <w:p w14:paraId="39F361CE" w14:textId="77777777" w:rsidR="005A4233" w:rsidRPr="00216C0A" w:rsidRDefault="005A4233" w:rsidP="005A4233">
            <w:pPr>
              <w:pStyle w:val="Geenafstand"/>
              <w:rPr>
                <w:color w:val="auto"/>
                <w:sz w:val="18"/>
                <w:szCs w:val="18"/>
              </w:rPr>
            </w:pPr>
            <w:r w:rsidRPr="00216C0A">
              <w:rPr>
                <w:b w:val="0"/>
                <w:color w:val="auto"/>
                <w:sz w:val="18"/>
                <w:szCs w:val="18"/>
              </w:rPr>
              <w:t>Het OPP heeft een looptijd van één jaar en wordt aan het eind van het schooljaar geëvalueerd met alle betrokkenen</w:t>
            </w:r>
            <w:r w:rsidRPr="00216C0A">
              <w:rPr>
                <w:color w:val="auto"/>
                <w:sz w:val="18"/>
                <w:szCs w:val="18"/>
              </w:rPr>
              <w:t>.</w:t>
            </w:r>
          </w:p>
          <w:p w14:paraId="48FBF347" w14:textId="3A28109F" w:rsidR="007616E3" w:rsidRPr="005E72B2" w:rsidRDefault="00151DB3" w:rsidP="00C71822">
            <w:pPr>
              <w:pStyle w:val="Geenafstand"/>
              <w:rPr>
                <w:color w:val="auto"/>
                <w:sz w:val="18"/>
                <w:szCs w:val="18"/>
              </w:rPr>
            </w:pPr>
            <w:r w:rsidRPr="2E2CC812">
              <w:rPr>
                <w:color w:val="auto"/>
                <w:sz w:val="18"/>
                <w:szCs w:val="18"/>
              </w:rPr>
              <w:t>Datum</w:t>
            </w:r>
            <w:r w:rsidRPr="005E72B2">
              <w:rPr>
                <w:color w:val="auto"/>
                <w:sz w:val="18"/>
                <w:szCs w:val="18"/>
              </w:rPr>
              <w:t xml:space="preserve">: </w:t>
            </w:r>
            <w:r w:rsidR="005E72B2">
              <w:rPr>
                <w:color w:val="auto"/>
                <w:sz w:val="18"/>
                <w:szCs w:val="18"/>
              </w:rPr>
              <w:t>juni 2023</w:t>
            </w:r>
            <w:r w:rsidR="5EFAFDB1" w:rsidRPr="005E72B2">
              <w:rPr>
                <w:color w:val="auto"/>
                <w:sz w:val="18"/>
                <w:szCs w:val="18"/>
              </w:rPr>
              <w:t xml:space="preserve"> </w:t>
            </w:r>
            <w:bookmarkStart w:id="7" w:name="_Toc277099310"/>
            <w:bookmarkStart w:id="8" w:name="_Toc277100398"/>
            <w:bookmarkStart w:id="9" w:name="_Toc292477186"/>
            <w:bookmarkStart w:id="10" w:name="_Toc326519238"/>
            <w:bookmarkStart w:id="11" w:name="_Toc366849075"/>
            <w:bookmarkEnd w:id="1"/>
            <w:bookmarkEnd w:id="2"/>
          </w:p>
          <w:bookmarkEnd w:id="7"/>
          <w:bookmarkEnd w:id="8"/>
          <w:bookmarkEnd w:id="9"/>
          <w:bookmarkEnd w:id="10"/>
          <w:bookmarkEnd w:id="11"/>
          <w:p w14:paraId="04B0C3A9" w14:textId="77777777" w:rsidR="00F61575" w:rsidRPr="0022389D" w:rsidRDefault="00F61575" w:rsidP="009E4D97">
            <w:pPr>
              <w:pStyle w:val="Geenafstand"/>
              <w:rPr>
                <w:b w:val="0"/>
                <w:color w:val="auto"/>
                <w:sz w:val="4"/>
                <w:szCs w:val="4"/>
              </w:rPr>
            </w:pPr>
          </w:p>
        </w:tc>
      </w:tr>
      <w:tr w:rsidR="003B4CFB" w:rsidRPr="0022389D" w14:paraId="245E3234" w14:textId="77777777" w:rsidTr="1465C579">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646" w:type="pct"/>
            <w:tcBorders>
              <w:left w:val="single" w:sz="12" w:space="0" w:color="365F91" w:themeColor="accent1" w:themeShade="BF"/>
              <w:right w:val="single" w:sz="4" w:space="0" w:color="92CDDC" w:themeColor="accent5" w:themeTint="99"/>
            </w:tcBorders>
            <w:shd w:val="clear" w:color="auto" w:fill="31849B" w:themeFill="accent5" w:themeFillShade="BF"/>
          </w:tcPr>
          <w:p w14:paraId="4B15297D" w14:textId="77777777" w:rsidR="00FF13BA" w:rsidRPr="0022389D" w:rsidRDefault="00FF13BA">
            <w:pPr>
              <w:rPr>
                <w:color w:val="FFFFFF" w:themeColor="background1"/>
                <w:sz w:val="18"/>
                <w:szCs w:val="18"/>
              </w:rPr>
            </w:pPr>
            <w:r w:rsidRPr="0022389D">
              <w:rPr>
                <w:color w:val="FFFFFF" w:themeColor="background1"/>
                <w:sz w:val="18"/>
                <w:szCs w:val="18"/>
              </w:rPr>
              <w:t>Doelgroep</w:t>
            </w:r>
          </w:p>
        </w:tc>
        <w:tc>
          <w:tcPr>
            <w:tcW w:w="437" w:type="pct"/>
            <w:tcBorders>
              <w:left w:val="single" w:sz="4" w:space="0" w:color="92CDDC" w:themeColor="accent5" w:themeTint="99"/>
              <w:right w:val="single" w:sz="4" w:space="0" w:color="92CDDC" w:themeColor="accent5" w:themeTint="99"/>
            </w:tcBorders>
            <w:shd w:val="clear" w:color="auto" w:fill="31849B" w:themeFill="accent5" w:themeFillShade="BF"/>
          </w:tcPr>
          <w:p w14:paraId="05E59022" w14:textId="77777777"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Uitstroom</w:t>
            </w:r>
            <w:r w:rsidR="006730E0" w:rsidRPr="0022389D">
              <w:rPr>
                <w:b/>
                <w:color w:val="FFFFFF" w:themeColor="background1"/>
                <w:sz w:val="18"/>
                <w:szCs w:val="18"/>
              </w:rPr>
              <w:t>-</w:t>
            </w:r>
            <w:r w:rsidRPr="0022389D">
              <w:rPr>
                <w:b/>
                <w:color w:val="FFFFFF" w:themeColor="background1"/>
                <w:sz w:val="18"/>
                <w:szCs w:val="18"/>
              </w:rPr>
              <w:t>bestemming</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52D71528" w14:textId="77777777" w:rsidR="00FF13BA" w:rsidRPr="0022389D" w:rsidRDefault="00FF13BA"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Onderwijsbehoeften </w:t>
            </w:r>
            <w:r w:rsidR="00EC793D" w:rsidRPr="0022389D">
              <w:rPr>
                <w:b/>
                <w:color w:val="FFFFFF" w:themeColor="background1"/>
                <w:sz w:val="18"/>
                <w:szCs w:val="18"/>
              </w:rPr>
              <w:t>(aandacht en tijd)</w:t>
            </w:r>
          </w:p>
        </w:tc>
        <w:tc>
          <w:tcPr>
            <w:tcW w:w="699" w:type="pct"/>
            <w:tcBorders>
              <w:left w:val="single" w:sz="4" w:space="0" w:color="92CDDC" w:themeColor="accent5" w:themeTint="99"/>
              <w:right w:val="single" w:sz="4" w:space="0" w:color="92CDDC" w:themeColor="accent5" w:themeTint="99"/>
            </w:tcBorders>
            <w:shd w:val="clear" w:color="auto" w:fill="31849B" w:themeFill="accent5" w:themeFillShade="BF"/>
          </w:tcPr>
          <w:p w14:paraId="20539133" w14:textId="77777777"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919" w:type="pct"/>
            <w:tcBorders>
              <w:left w:val="single" w:sz="4" w:space="0" w:color="92CDDC" w:themeColor="accent5" w:themeTint="99"/>
              <w:right w:val="single" w:sz="4" w:space="0" w:color="92CDDC" w:themeColor="accent5" w:themeTint="99"/>
            </w:tcBorders>
            <w:shd w:val="clear" w:color="auto" w:fill="31849B" w:themeFill="accent5" w:themeFillShade="BF"/>
          </w:tcPr>
          <w:p w14:paraId="40F61A0F" w14:textId="77777777"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744" w:type="pct"/>
            <w:tcBorders>
              <w:left w:val="single" w:sz="4" w:space="0" w:color="92CDDC" w:themeColor="accent5" w:themeTint="99"/>
              <w:right w:val="single" w:sz="4" w:space="0" w:color="92CDDC" w:themeColor="accent5" w:themeTint="99"/>
            </w:tcBorders>
            <w:shd w:val="clear" w:color="auto" w:fill="31849B" w:themeFill="accent5" w:themeFillShade="BF"/>
          </w:tcPr>
          <w:p w14:paraId="3C5284B2" w14:textId="77777777"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636" w:type="pct"/>
            <w:tcBorders>
              <w:left w:val="single" w:sz="4" w:space="0" w:color="92CDDC" w:themeColor="accent5" w:themeTint="99"/>
              <w:right w:val="single" w:sz="12" w:space="0" w:color="365F91" w:themeColor="accent1" w:themeShade="BF"/>
            </w:tcBorders>
            <w:shd w:val="clear" w:color="auto" w:fill="31849B" w:themeFill="accent5" w:themeFillShade="BF"/>
          </w:tcPr>
          <w:p w14:paraId="44B972EF" w14:textId="77777777"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14:paraId="197B259A" w14:textId="77777777"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25601D" w:rsidRPr="0022389D" w14:paraId="4FDDACD4" w14:textId="77777777" w:rsidTr="1465C579">
        <w:trPr>
          <w:trHeight w:val="3600"/>
        </w:trPr>
        <w:tc>
          <w:tcPr>
            <w:cnfStyle w:val="001000000000" w:firstRow="0" w:lastRow="0" w:firstColumn="1" w:lastColumn="0" w:oddVBand="0" w:evenVBand="0" w:oddHBand="0" w:evenHBand="0" w:firstRowFirstColumn="0" w:firstRowLastColumn="0" w:lastRowFirstColumn="0" w:lastRowLastColumn="0"/>
            <w:tcW w:w="646" w:type="pct"/>
            <w:tcBorders>
              <w:top w:val="single" w:sz="8" w:space="0" w:color="4BACC6" w:themeColor="accent5"/>
              <w:left w:val="single" w:sz="12" w:space="0" w:color="365F91" w:themeColor="accent1" w:themeShade="BF"/>
              <w:bottom w:val="single" w:sz="4" w:space="0" w:color="0070C0"/>
              <w:right w:val="single" w:sz="4" w:space="0" w:color="92CDDC" w:themeColor="accent5" w:themeTint="99"/>
            </w:tcBorders>
            <w:shd w:val="clear" w:color="auto" w:fill="EDF7F9"/>
          </w:tcPr>
          <w:p w14:paraId="4CB8C3A4" w14:textId="77777777" w:rsidR="007A526B" w:rsidRDefault="007A526B">
            <w:pPr>
              <w:rPr>
                <w:rFonts w:cs="Arial"/>
                <w:sz w:val="18"/>
                <w:szCs w:val="18"/>
              </w:rPr>
            </w:pPr>
            <w:r>
              <w:rPr>
                <w:rFonts w:cs="Arial"/>
                <w:sz w:val="18"/>
                <w:szCs w:val="18"/>
              </w:rPr>
              <w:t>De leerlingen op onze school zijn tussen de 4 en 13 jaar oud. In principe vangen wij alle kinderen op waaraan wij het onderwijs en de zorg kunnen verlenen die zij nodig hebben.</w:t>
            </w:r>
          </w:p>
          <w:p w14:paraId="673640BE" w14:textId="77777777" w:rsidR="00B64A0F" w:rsidRDefault="007A526B" w:rsidP="007A526B">
            <w:pPr>
              <w:rPr>
                <w:rFonts w:cs="Arial"/>
                <w:sz w:val="18"/>
                <w:szCs w:val="18"/>
              </w:rPr>
            </w:pPr>
            <w:r>
              <w:rPr>
                <w:rFonts w:cs="Arial"/>
                <w:sz w:val="18"/>
                <w:szCs w:val="18"/>
              </w:rPr>
              <w:t>De kinderen komen meestal uit de kern Oostburg, al zien we ook een toename van het aantal kinderen van buiten deze kern.</w:t>
            </w:r>
          </w:p>
          <w:p w14:paraId="275EB4E2" w14:textId="77777777" w:rsidR="00B64A0F" w:rsidRPr="00B64A0F" w:rsidRDefault="00A33134">
            <w:pPr>
              <w:rPr>
                <w:rFonts w:cs="Arial"/>
                <w:sz w:val="18"/>
                <w:szCs w:val="18"/>
              </w:rPr>
            </w:pPr>
            <w:r>
              <w:rPr>
                <w:rFonts w:cs="Arial"/>
                <w:sz w:val="18"/>
                <w:szCs w:val="18"/>
              </w:rPr>
              <w:t>Het toelatingsbeleid van de school is op te vragen bij de directie van de school en staat kort omschreven in de schoolgids.</w:t>
            </w:r>
          </w:p>
          <w:p w14:paraId="774DFF3D" w14:textId="77777777" w:rsidR="0025601D" w:rsidRPr="00B6714E" w:rsidRDefault="0025601D">
            <w:pPr>
              <w:rPr>
                <w:rFonts w:cs="Arial"/>
                <w:sz w:val="18"/>
                <w:szCs w:val="18"/>
              </w:rPr>
            </w:pPr>
          </w:p>
          <w:p w14:paraId="0645CFC2" w14:textId="77777777" w:rsidR="0025601D" w:rsidRPr="00B6714E" w:rsidRDefault="0025601D">
            <w:pPr>
              <w:rPr>
                <w:rFonts w:cs="Arial"/>
                <w:sz w:val="18"/>
                <w:szCs w:val="18"/>
              </w:rPr>
            </w:pPr>
          </w:p>
          <w:p w14:paraId="3F3FFE0C" w14:textId="77777777" w:rsidR="000F7B0A" w:rsidRDefault="000F7B0A">
            <w:pPr>
              <w:rPr>
                <w:rFonts w:cs="Arial"/>
                <w:sz w:val="18"/>
                <w:szCs w:val="18"/>
              </w:rPr>
            </w:pPr>
          </w:p>
          <w:p w14:paraId="1501F185" w14:textId="77777777" w:rsidR="000F7B0A" w:rsidRPr="000F7B0A" w:rsidRDefault="000F7B0A" w:rsidP="000F7B0A">
            <w:pPr>
              <w:rPr>
                <w:rFonts w:cs="Arial"/>
                <w:sz w:val="18"/>
                <w:szCs w:val="18"/>
              </w:rPr>
            </w:pPr>
          </w:p>
          <w:p w14:paraId="069B4905" w14:textId="77777777" w:rsidR="000F7B0A" w:rsidRPr="000F7B0A" w:rsidRDefault="000F7B0A" w:rsidP="000F7B0A">
            <w:pPr>
              <w:rPr>
                <w:rFonts w:cs="Arial"/>
                <w:sz w:val="18"/>
                <w:szCs w:val="18"/>
              </w:rPr>
            </w:pPr>
          </w:p>
          <w:p w14:paraId="0E4D0628" w14:textId="77777777" w:rsidR="000F7B0A" w:rsidRPr="000F7B0A" w:rsidRDefault="000F7B0A" w:rsidP="000F7B0A">
            <w:pPr>
              <w:rPr>
                <w:rFonts w:cs="Arial"/>
                <w:sz w:val="18"/>
                <w:szCs w:val="18"/>
              </w:rPr>
            </w:pPr>
          </w:p>
          <w:p w14:paraId="3BF1EEFE" w14:textId="77777777" w:rsidR="000F7B0A" w:rsidRDefault="000F7B0A" w:rsidP="000F7B0A">
            <w:pPr>
              <w:rPr>
                <w:rFonts w:cs="Arial"/>
                <w:sz w:val="18"/>
                <w:szCs w:val="18"/>
              </w:rPr>
            </w:pPr>
          </w:p>
          <w:p w14:paraId="4B6A6488" w14:textId="77777777" w:rsidR="000F7B0A" w:rsidRPr="000F7B0A" w:rsidRDefault="000F7B0A" w:rsidP="000F7B0A">
            <w:pPr>
              <w:rPr>
                <w:rFonts w:cs="Arial"/>
                <w:sz w:val="18"/>
                <w:szCs w:val="18"/>
              </w:rPr>
            </w:pPr>
          </w:p>
          <w:p w14:paraId="4B9FA294" w14:textId="77777777" w:rsidR="000F7B0A" w:rsidRDefault="000F7B0A" w:rsidP="000F7B0A">
            <w:pPr>
              <w:rPr>
                <w:rFonts w:cs="Arial"/>
                <w:sz w:val="18"/>
                <w:szCs w:val="18"/>
              </w:rPr>
            </w:pPr>
          </w:p>
          <w:p w14:paraId="462CD431" w14:textId="77777777" w:rsidR="000F7B0A" w:rsidRDefault="000F7B0A" w:rsidP="000F7B0A">
            <w:pPr>
              <w:rPr>
                <w:rFonts w:cs="Arial"/>
                <w:sz w:val="18"/>
                <w:szCs w:val="18"/>
              </w:rPr>
            </w:pPr>
          </w:p>
          <w:p w14:paraId="40D54021" w14:textId="77777777" w:rsidR="000F7B0A" w:rsidRDefault="000F7B0A" w:rsidP="000F7B0A">
            <w:pPr>
              <w:rPr>
                <w:rFonts w:cs="Arial"/>
                <w:sz w:val="18"/>
                <w:szCs w:val="18"/>
              </w:rPr>
            </w:pPr>
          </w:p>
          <w:p w14:paraId="500A1425" w14:textId="77777777" w:rsidR="0025601D" w:rsidRPr="000F7B0A" w:rsidRDefault="0025601D" w:rsidP="000F7B0A">
            <w:pPr>
              <w:jc w:val="center"/>
              <w:rPr>
                <w:rFonts w:cs="Arial"/>
                <w:sz w:val="18"/>
                <w:szCs w:val="18"/>
              </w:rPr>
            </w:pPr>
          </w:p>
        </w:tc>
        <w:tc>
          <w:tcPr>
            <w:tcW w:w="437" w:type="pct"/>
            <w:tcBorders>
              <w:top w:val="single" w:sz="8" w:space="0" w:color="4BACC6" w:themeColor="accent5"/>
              <w:left w:val="single" w:sz="4" w:space="0" w:color="92CDDC" w:themeColor="accent5" w:themeTint="99"/>
              <w:bottom w:val="single" w:sz="4" w:space="0" w:color="0070C0"/>
              <w:right w:val="single" w:sz="4" w:space="0" w:color="92CDDC" w:themeColor="accent5" w:themeTint="99"/>
            </w:tcBorders>
            <w:shd w:val="clear" w:color="auto" w:fill="EDF7F9"/>
          </w:tcPr>
          <w:p w14:paraId="2DB3A755" w14:textId="5FE72EEF" w:rsidR="00DE6029" w:rsidRPr="00DE6029" w:rsidRDefault="00DE6029" w:rsidP="00DE6029">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00DE6029">
              <w:rPr>
                <w:rFonts w:cs="Arial"/>
                <w:color w:val="000000" w:themeColor="text1"/>
                <w:sz w:val="18"/>
                <w:szCs w:val="18"/>
              </w:rPr>
              <w:t xml:space="preserve">Veruit de meeste leerlingen van onze school stromen uit naar het regulier voortgezet onderwijs, daarbij kiest men meestal voor het Zwincollege in Oostburg; een school met alle richtingen van VMBO B/K (met LWOO) tot en met VWO. Een klein deel van de kinderen gaat naar het VSO; daarbij komen scholen in België </w:t>
            </w:r>
            <w:r w:rsidR="004B2F33">
              <w:rPr>
                <w:rFonts w:cs="Arial"/>
                <w:color w:val="000000" w:themeColor="text1"/>
                <w:sz w:val="18"/>
                <w:szCs w:val="18"/>
              </w:rPr>
              <w:t>ook wel</w:t>
            </w:r>
            <w:r w:rsidRPr="00DE6029">
              <w:rPr>
                <w:rFonts w:cs="Arial"/>
                <w:color w:val="000000" w:themeColor="text1"/>
                <w:sz w:val="18"/>
                <w:szCs w:val="18"/>
              </w:rPr>
              <w:t xml:space="preserve"> als optie in beeld.</w:t>
            </w:r>
          </w:p>
          <w:p w14:paraId="60274430" w14:textId="705F81CA" w:rsidR="0025601D" w:rsidRPr="00E537D9" w:rsidRDefault="0025601D">
            <w:pPr>
              <w:cnfStyle w:val="000000000000" w:firstRow="0" w:lastRow="0" w:firstColumn="0" w:lastColumn="0" w:oddVBand="0" w:evenVBand="0" w:oddHBand="0" w:evenHBand="0" w:firstRowFirstColumn="0" w:firstRowLastColumn="0" w:lastRowFirstColumn="0" w:lastRowLastColumn="0"/>
              <w:rPr>
                <w:rFonts w:cs="Arial"/>
                <w:color w:val="0070C0"/>
                <w:sz w:val="18"/>
                <w:szCs w:val="18"/>
              </w:rPr>
            </w:pPr>
          </w:p>
          <w:p w14:paraId="5D6FDD3F"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2787A4BC"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19C79AE3"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198DC119"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6E358C42"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1752B850"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5B75A41C"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4B25B836"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0118DAFE" w14:textId="77777777" w:rsidR="0025601D" w:rsidRPr="007A526B" w:rsidRDefault="0025601D">
            <w:pPr>
              <w:cnfStyle w:val="000000000000" w:firstRow="0" w:lastRow="0" w:firstColumn="0" w:lastColumn="0" w:oddVBand="0" w:evenVBand="0" w:oddHBand="0" w:evenHBand="0" w:firstRowFirstColumn="0" w:firstRowLastColumn="0" w:lastRowFirstColumn="0" w:lastRowLastColumn="0"/>
              <w:rPr>
                <w:rFonts w:cs="Arial"/>
                <w:i/>
                <w:color w:val="FF0000"/>
                <w:sz w:val="18"/>
                <w:szCs w:val="18"/>
              </w:rPr>
            </w:pPr>
          </w:p>
          <w:p w14:paraId="319600EA" w14:textId="77777777" w:rsidR="0025601D" w:rsidRPr="007A526B" w:rsidRDefault="0025601D">
            <w:pPr>
              <w:ind w:left="720"/>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62ADE527" w14:textId="77777777" w:rsidR="0025601D" w:rsidRPr="007A526B" w:rsidRDefault="0025601D">
            <w:pPr>
              <w:ind w:left="720"/>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443CEDD6" w14:textId="77777777" w:rsidR="00C71822" w:rsidRDefault="00C71822">
            <w:pPr>
              <w:ind w:left="720"/>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707CF2AC" w14:textId="77777777" w:rsidR="00C71822" w:rsidRP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47698B7" w14:textId="77777777" w:rsidR="00C71822" w:rsidRP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4CD4B11" w14:textId="77777777" w:rsidR="00C71822" w:rsidRP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62C5B9EB" w14:textId="77777777" w:rsidR="00C71822" w:rsidRP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67A580B" w14:textId="77777777" w:rsid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2E907883" w14:textId="77777777" w:rsidR="00C71822" w:rsidRP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76BFD3F" w14:textId="77777777" w:rsidR="00C71822" w:rsidRP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4DF5AEB" w14:textId="77777777" w:rsid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07AF94C2" w14:textId="77777777" w:rsidR="00C71822" w:rsidRDefault="00C71822" w:rsidP="00C71822">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75EA9078" w14:textId="77777777" w:rsidR="0025601D" w:rsidRPr="00C71822" w:rsidRDefault="0025601D" w:rsidP="00C71822">
            <w:pPr>
              <w:ind w:firstLine="708"/>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42B53C10" w14:textId="77777777" w:rsidR="0025601D" w:rsidRPr="00B720BB" w:rsidRDefault="00C767B6">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B720BB">
              <w:rPr>
                <w:rFonts w:cs="Arial"/>
                <w:sz w:val="18"/>
                <w:szCs w:val="18"/>
              </w:rPr>
              <w:lastRenderedPageBreak/>
              <w:t xml:space="preserve">De Sint Bavoschool is in eerste aanleg natuurlijk een </w:t>
            </w:r>
            <w:r w:rsidR="00BF6A8E">
              <w:rPr>
                <w:rFonts w:cs="Arial"/>
                <w:sz w:val="18"/>
                <w:szCs w:val="18"/>
              </w:rPr>
              <w:t>plaats waar kinderen naar toe gaan om dingen te leren.</w:t>
            </w:r>
          </w:p>
          <w:p w14:paraId="3DCDFE04" w14:textId="77777777" w:rsidR="00C767B6" w:rsidRPr="00B720BB" w:rsidRDefault="00C767B6">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B720BB">
              <w:rPr>
                <w:rFonts w:cs="Arial"/>
                <w:sz w:val="18"/>
                <w:szCs w:val="18"/>
              </w:rPr>
              <w:t xml:space="preserve">Doelgericht werken is een speerpunt van de school. </w:t>
            </w:r>
            <w:r w:rsidR="00BF6A8E">
              <w:rPr>
                <w:rFonts w:cs="Arial"/>
                <w:sz w:val="18"/>
                <w:szCs w:val="18"/>
              </w:rPr>
              <w:t>V</w:t>
            </w:r>
            <w:r w:rsidRPr="00B720BB">
              <w:rPr>
                <w:rFonts w:cs="Arial"/>
                <w:sz w:val="18"/>
                <w:szCs w:val="18"/>
              </w:rPr>
              <w:t>an leerkrachten mag u verwachten dat ze bij elke activiteit een doel voor ogen hebben. Natuurlijk zijn er ook feestelijke momenten, maar ook die hebben een doel</w:t>
            </w:r>
            <w:r w:rsidR="00AD2C38">
              <w:rPr>
                <w:rFonts w:cs="Arial"/>
                <w:sz w:val="18"/>
                <w:szCs w:val="18"/>
              </w:rPr>
              <w:t>;</w:t>
            </w:r>
            <w:r w:rsidRPr="00B720BB">
              <w:rPr>
                <w:rFonts w:cs="Arial"/>
                <w:sz w:val="18"/>
                <w:szCs w:val="18"/>
              </w:rPr>
              <w:t xml:space="preserve"> Samen iets</w:t>
            </w:r>
            <w:r w:rsidR="00AD2C38">
              <w:rPr>
                <w:rFonts w:cs="Arial"/>
                <w:sz w:val="18"/>
                <w:szCs w:val="18"/>
              </w:rPr>
              <w:t xml:space="preserve"> vieren mag, ook dat heeft een doel. Van je verjaardag tot de opening van het schooljaar, van Kerstmis tot een eindviering in de laatste schoolweek.</w:t>
            </w:r>
          </w:p>
          <w:p w14:paraId="2296AEE1" w14:textId="77777777" w:rsidR="00C767B6" w:rsidRPr="00B720BB" w:rsidRDefault="00C767B6">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09BFB5E6" w14:textId="360D753E" w:rsidR="00C767B6" w:rsidRPr="00B720BB" w:rsidRDefault="00C767B6">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B720BB">
              <w:rPr>
                <w:rFonts w:cs="Arial"/>
                <w:sz w:val="18"/>
                <w:szCs w:val="18"/>
              </w:rPr>
              <w:t xml:space="preserve">We richten ons in principe op een brede ontwikkeling van de kinderen en bereiden ze een stuk voor op de toekomst. </w:t>
            </w:r>
          </w:p>
          <w:p w14:paraId="1AB1E8F6" w14:textId="7F884EEB" w:rsidR="0025601D" w:rsidRPr="00B720BB" w:rsidRDefault="002B1DD0" w:rsidP="002B1DD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Binnen onze mogelijkheden proberen we alle kinderen te bieden wat ze nodig hebben. Soms hebben kinderen even wat extra’s nodig. Dat kan in de vorm van extra uitleg of extra uitdaging.</w:t>
            </w:r>
            <w:r w:rsidR="00E537D9" w:rsidRPr="1465C579">
              <w:rPr>
                <w:rFonts w:cs="Arial"/>
                <w:sz w:val="18"/>
                <w:szCs w:val="18"/>
              </w:rPr>
              <w:t xml:space="preserve"> (</w:t>
            </w:r>
            <w:bookmarkStart w:id="12" w:name="_Int_qChpQTXo"/>
            <w:r w:rsidR="00E537D9" w:rsidRPr="1465C579">
              <w:rPr>
                <w:rFonts w:cs="Arial"/>
                <w:sz w:val="18"/>
                <w:szCs w:val="18"/>
              </w:rPr>
              <w:t>zorgniveaus</w:t>
            </w:r>
            <w:bookmarkEnd w:id="12"/>
            <w:r w:rsidR="00E537D9" w:rsidRPr="1465C579">
              <w:rPr>
                <w:rFonts w:cs="Arial"/>
                <w:sz w:val="18"/>
                <w:szCs w:val="18"/>
              </w:rPr>
              <w:t xml:space="preserve"> 1 en 2)</w:t>
            </w:r>
            <w:r w:rsidR="000F37E0" w:rsidRPr="1465C579">
              <w:rPr>
                <w:rFonts w:cs="Arial"/>
                <w:sz w:val="18"/>
                <w:szCs w:val="18"/>
              </w:rPr>
              <w:t>.</w:t>
            </w:r>
            <w:r w:rsidRPr="1465C579">
              <w:rPr>
                <w:rFonts w:cs="Arial"/>
                <w:sz w:val="18"/>
                <w:szCs w:val="18"/>
              </w:rPr>
              <w:t xml:space="preserve"> We streven </w:t>
            </w:r>
            <w:r w:rsidR="6D95A573" w:rsidRPr="1465C579">
              <w:rPr>
                <w:rFonts w:cs="Arial"/>
                <w:sz w:val="18"/>
                <w:szCs w:val="18"/>
              </w:rPr>
              <w:t>ernaar</w:t>
            </w:r>
            <w:r w:rsidRPr="1465C579">
              <w:rPr>
                <w:rFonts w:cs="Arial"/>
                <w:sz w:val="18"/>
                <w:szCs w:val="18"/>
              </w:rPr>
              <w:t xml:space="preserve"> om dit allemaal binnen de groep op te lossen en op te vangen.</w:t>
            </w:r>
            <w:r w:rsidR="00E537D9" w:rsidRPr="1465C579">
              <w:rPr>
                <w:rFonts w:cs="Arial"/>
                <w:sz w:val="18"/>
                <w:szCs w:val="18"/>
              </w:rPr>
              <w:t xml:space="preserve"> </w:t>
            </w:r>
            <w:r w:rsidRPr="1465C579">
              <w:rPr>
                <w:rFonts w:cs="Arial"/>
                <w:sz w:val="18"/>
                <w:szCs w:val="18"/>
              </w:rPr>
              <w:t xml:space="preserve"> Het directe instructiemodel helpt ons </w:t>
            </w:r>
            <w:r w:rsidR="36C40556" w:rsidRPr="1465C579">
              <w:rPr>
                <w:rFonts w:cs="Arial"/>
                <w:sz w:val="18"/>
                <w:szCs w:val="18"/>
              </w:rPr>
              <w:t>daarbij</w:t>
            </w:r>
            <w:r w:rsidRPr="1465C579">
              <w:rPr>
                <w:rFonts w:cs="Arial"/>
                <w:sz w:val="18"/>
                <w:szCs w:val="18"/>
              </w:rPr>
              <w:t>. Als we vinden dat een leerling dan nog extra hulp nodig heeft, dan kunnen we een handelingsplan opstellen, uiteraard in overleg met ouders/verzorgers. Daarbij kunnen we in bepaalde gevallen hulp inroepen van extern</w:t>
            </w:r>
            <w:r w:rsidR="00C71822" w:rsidRPr="1465C579">
              <w:rPr>
                <w:rFonts w:cs="Arial"/>
                <w:sz w:val="18"/>
                <w:szCs w:val="18"/>
              </w:rPr>
              <w:t>e</w:t>
            </w:r>
            <w:r w:rsidRPr="1465C579">
              <w:rPr>
                <w:rFonts w:cs="Arial"/>
                <w:sz w:val="18"/>
                <w:szCs w:val="18"/>
              </w:rPr>
              <w:t xml:space="preserve"> deskundigen</w:t>
            </w:r>
            <w:r w:rsidR="00106F9C" w:rsidRPr="1465C579">
              <w:rPr>
                <w:rFonts w:cs="Arial"/>
                <w:sz w:val="18"/>
                <w:szCs w:val="18"/>
              </w:rPr>
              <w:t xml:space="preserve"> (zorgniv</w:t>
            </w:r>
            <w:r w:rsidR="215BA494" w:rsidRPr="1465C579">
              <w:rPr>
                <w:rFonts w:cs="Arial"/>
                <w:sz w:val="18"/>
                <w:szCs w:val="18"/>
              </w:rPr>
              <w:t>eau</w:t>
            </w:r>
            <w:r w:rsidR="00106F9C" w:rsidRPr="1465C579">
              <w:rPr>
                <w:rFonts w:cs="Arial"/>
                <w:sz w:val="18"/>
                <w:szCs w:val="18"/>
              </w:rPr>
              <w:t xml:space="preserve"> 3 en 4). </w:t>
            </w:r>
            <w:r w:rsidRPr="1465C579">
              <w:rPr>
                <w:rFonts w:cs="Arial"/>
                <w:sz w:val="18"/>
                <w:szCs w:val="18"/>
              </w:rPr>
              <w:t>Zo proberen we elk kind uit te laten st</w:t>
            </w:r>
            <w:r w:rsidR="000F37E0" w:rsidRPr="1465C579">
              <w:rPr>
                <w:rFonts w:cs="Arial"/>
                <w:sz w:val="18"/>
                <w:szCs w:val="18"/>
              </w:rPr>
              <w:t>r</w:t>
            </w:r>
            <w:r w:rsidRPr="1465C579">
              <w:rPr>
                <w:rFonts w:cs="Arial"/>
                <w:sz w:val="18"/>
                <w:szCs w:val="18"/>
              </w:rPr>
              <w:t>omen op zijn of haar niveau</w:t>
            </w:r>
            <w:r w:rsidR="00106F9C" w:rsidRPr="1465C579">
              <w:rPr>
                <w:rFonts w:cs="Arial"/>
                <w:sz w:val="18"/>
                <w:szCs w:val="18"/>
              </w:rPr>
              <w:t>.</w:t>
            </w:r>
          </w:p>
          <w:p w14:paraId="3642E5E2" w14:textId="4D78B239" w:rsidR="0025601D" w:rsidRPr="00B720BB" w:rsidRDefault="002B1DD0" w:rsidP="002624B0">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Eventueel kunnen we een beroep doen op extra handen in de klas voor kinderen die dat nodig hebben. Zo zijn er binnen ons schoolbestuur een aantal onderwijsondersteuners aan het werk waar we een aanvraag voor kunnen doen, als dat nodig is. In de kolom “samenwerking</w:t>
            </w:r>
            <w:r w:rsidR="65AFA676" w:rsidRPr="1465C579">
              <w:rPr>
                <w:rFonts w:cs="Arial"/>
                <w:sz w:val="18"/>
                <w:szCs w:val="18"/>
              </w:rPr>
              <w:t>” staan</w:t>
            </w:r>
            <w:r w:rsidRPr="1465C579">
              <w:rPr>
                <w:rFonts w:cs="Arial"/>
                <w:sz w:val="18"/>
                <w:szCs w:val="18"/>
              </w:rPr>
              <w:t xml:space="preserve"> de meeste partijen </w:t>
            </w:r>
            <w:r w:rsidRPr="1465C579">
              <w:rPr>
                <w:rFonts w:cs="Arial"/>
                <w:sz w:val="18"/>
                <w:szCs w:val="18"/>
              </w:rPr>
              <w:lastRenderedPageBreak/>
              <w:t>waarmee we samenwerken, ook rondom de ontwikkeling van een kind als dat nodig is.</w:t>
            </w:r>
          </w:p>
        </w:tc>
        <w:tc>
          <w:tcPr>
            <w:tcW w:w="69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3F79D1A3" w14:textId="1E32DA81" w:rsidR="00B81116" w:rsidRDefault="00B81116">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lastRenderedPageBreak/>
              <w:t>In overleg met ouders/verzorgers kan de school een beroep doen op extra hulp bij de ondersteuning van de leerling bij diverse partijen. Dat kan intern (binnen ons schoolbe</w:t>
            </w:r>
            <w:r w:rsidR="004F67EA">
              <w:rPr>
                <w:rFonts w:cs="Arial"/>
                <w:color w:val="000000" w:themeColor="text1"/>
                <w:sz w:val="18"/>
                <w:szCs w:val="18"/>
              </w:rPr>
              <w:t>stuur bijvoorbeeld door andere I</w:t>
            </w:r>
            <w:r>
              <w:rPr>
                <w:rFonts w:cs="Arial"/>
                <w:color w:val="000000" w:themeColor="text1"/>
                <w:sz w:val="18"/>
                <w:szCs w:val="18"/>
              </w:rPr>
              <w:t xml:space="preserve">ntern </w:t>
            </w:r>
            <w:r w:rsidR="000F37E0">
              <w:rPr>
                <w:rFonts w:cs="Arial"/>
                <w:color w:val="000000" w:themeColor="text1"/>
                <w:sz w:val="18"/>
                <w:szCs w:val="18"/>
              </w:rPr>
              <w:t>b</w:t>
            </w:r>
            <w:r>
              <w:rPr>
                <w:rFonts w:cs="Arial"/>
                <w:color w:val="000000" w:themeColor="text1"/>
                <w:sz w:val="18"/>
                <w:szCs w:val="18"/>
              </w:rPr>
              <w:t xml:space="preserve">egeleiders in te schakelen of onderwijsassistenten in te zetten). Ook werken we samen met partijen buiten onze eigen organisaties. </w:t>
            </w:r>
            <w:r w:rsidR="004F67EA">
              <w:rPr>
                <w:rFonts w:cs="Arial"/>
                <w:color w:val="000000" w:themeColor="text1"/>
                <w:sz w:val="18"/>
                <w:szCs w:val="18"/>
              </w:rPr>
              <w:t>Denk hierbij bijvoorbeeld aan: a</w:t>
            </w:r>
            <w:r>
              <w:rPr>
                <w:rFonts w:cs="Arial"/>
                <w:color w:val="000000" w:themeColor="text1"/>
                <w:sz w:val="18"/>
                <w:szCs w:val="18"/>
              </w:rPr>
              <w:t>mbulant begeleiders van uit het REC</w:t>
            </w:r>
            <w:r w:rsidR="00C71822">
              <w:rPr>
                <w:rFonts w:cs="Arial"/>
                <w:color w:val="000000" w:themeColor="text1"/>
                <w:sz w:val="18"/>
                <w:szCs w:val="18"/>
              </w:rPr>
              <w:t xml:space="preserve"> 1 en 2, Juvent en de</w:t>
            </w:r>
            <w:r w:rsidR="000F37E0">
              <w:rPr>
                <w:rFonts w:cs="Arial"/>
                <w:color w:val="000000" w:themeColor="text1"/>
                <w:sz w:val="18"/>
                <w:szCs w:val="18"/>
              </w:rPr>
              <w:t xml:space="preserve"> </w:t>
            </w:r>
            <w:r w:rsidR="00C71822">
              <w:rPr>
                <w:rFonts w:cs="Arial"/>
                <w:color w:val="000000" w:themeColor="text1"/>
                <w:sz w:val="18"/>
                <w:szCs w:val="18"/>
              </w:rPr>
              <w:t>schoolbegeleidingsdienst.</w:t>
            </w:r>
          </w:p>
          <w:p w14:paraId="3F6C3F71" w14:textId="77777777" w:rsidR="00B81116" w:rsidRDefault="00B81116">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We werken ook samen met de Stichting die Kinderopvang en Peuterspeelzaal aanbieden in de kern Oostburg.</w:t>
            </w:r>
          </w:p>
          <w:p w14:paraId="36CABB1A" w14:textId="1C6BC16C" w:rsidR="004F67EA" w:rsidRDefault="004F67E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0F87B2D">
              <w:rPr>
                <w:rFonts w:cs="Arial"/>
                <w:color w:val="000000" w:themeColor="text1"/>
                <w:sz w:val="18"/>
                <w:szCs w:val="18"/>
              </w:rPr>
              <w:t>In on</w:t>
            </w:r>
            <w:r w:rsidR="00BF6A8E" w:rsidRPr="00F87B2D">
              <w:rPr>
                <w:rFonts w:cs="Arial"/>
                <w:color w:val="000000" w:themeColor="text1"/>
                <w:sz w:val="18"/>
                <w:szCs w:val="18"/>
              </w:rPr>
              <w:t xml:space="preserve">ze regio is ook </w:t>
            </w:r>
            <w:r w:rsidRPr="00F87B2D">
              <w:rPr>
                <w:rFonts w:cs="Arial"/>
                <w:color w:val="000000" w:themeColor="text1"/>
                <w:sz w:val="18"/>
                <w:szCs w:val="18"/>
              </w:rPr>
              <w:t>een MKD</w:t>
            </w:r>
            <w:r w:rsidR="00106F9C" w:rsidRPr="000F37E0">
              <w:rPr>
                <w:rFonts w:cs="Arial"/>
                <w:sz w:val="18"/>
                <w:szCs w:val="18"/>
              </w:rPr>
              <w:t>, een perspectiefgroep</w:t>
            </w:r>
            <w:r w:rsidRPr="000F37E0">
              <w:rPr>
                <w:rFonts w:cs="Arial"/>
                <w:sz w:val="18"/>
                <w:szCs w:val="18"/>
              </w:rPr>
              <w:t xml:space="preserve"> en een BSO+ te </w:t>
            </w:r>
            <w:r w:rsidRPr="00F87B2D">
              <w:rPr>
                <w:rFonts w:cs="Arial"/>
                <w:color w:val="000000" w:themeColor="text1"/>
                <w:sz w:val="18"/>
                <w:szCs w:val="18"/>
              </w:rPr>
              <w:t>vinden.</w:t>
            </w:r>
            <w:r>
              <w:rPr>
                <w:rFonts w:cs="Arial"/>
                <w:color w:val="000000" w:themeColor="text1"/>
                <w:sz w:val="18"/>
                <w:szCs w:val="18"/>
              </w:rPr>
              <w:t xml:space="preserve"> Dit is een onderdeel van de Stichting Kinderopvang Zeeuws Vlaanderen. </w:t>
            </w:r>
            <w:r w:rsidR="007B5D07">
              <w:rPr>
                <w:rFonts w:cs="Arial"/>
                <w:color w:val="000000" w:themeColor="text1"/>
                <w:sz w:val="18"/>
                <w:szCs w:val="18"/>
              </w:rPr>
              <w:t xml:space="preserve">Ook de </w:t>
            </w:r>
            <w:r>
              <w:rPr>
                <w:rFonts w:cs="Arial"/>
                <w:color w:val="000000" w:themeColor="text1"/>
                <w:sz w:val="18"/>
                <w:szCs w:val="18"/>
              </w:rPr>
              <w:t>GGD is in ons gebouw te vinden.</w:t>
            </w:r>
          </w:p>
          <w:p w14:paraId="1A78A140" w14:textId="77777777" w:rsidR="00BF6A8E" w:rsidRDefault="004F67E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Er is een lift in het gebouw aanwezig</w:t>
            </w:r>
            <w:r w:rsidR="00BF6A8E">
              <w:rPr>
                <w:rFonts w:cs="Arial"/>
                <w:color w:val="000000" w:themeColor="text1"/>
                <w:sz w:val="18"/>
                <w:szCs w:val="18"/>
              </w:rPr>
              <w:t>.</w:t>
            </w:r>
          </w:p>
          <w:p w14:paraId="20CECEB2" w14:textId="182CD034" w:rsidR="004F67EA" w:rsidRDefault="004F67E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Pr>
                <w:rFonts w:cs="Arial"/>
                <w:color w:val="000000" w:themeColor="text1"/>
                <w:sz w:val="18"/>
                <w:szCs w:val="18"/>
              </w:rPr>
              <w:t>ONL-begeleiding kan ook in het gebouw ge</w:t>
            </w:r>
            <w:r w:rsidR="00C71822">
              <w:rPr>
                <w:rFonts w:cs="Arial"/>
                <w:color w:val="000000" w:themeColor="text1"/>
                <w:sz w:val="18"/>
                <w:szCs w:val="18"/>
              </w:rPr>
              <w:t>geven worden</w:t>
            </w:r>
            <w:r>
              <w:rPr>
                <w:rFonts w:cs="Arial"/>
                <w:color w:val="000000" w:themeColor="text1"/>
                <w:sz w:val="18"/>
                <w:szCs w:val="18"/>
              </w:rPr>
              <w:t>. Er is een aantal dagdelen een logopediste in het gebouw en voor de kinderen die wat meer aan kunnen op leergebied is er de Plusklas</w:t>
            </w:r>
          </w:p>
          <w:p w14:paraId="38DC5037" w14:textId="1226EA23" w:rsidR="004F67EA" w:rsidRDefault="004F67EA">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2E2CC812">
              <w:rPr>
                <w:rFonts w:cs="Arial"/>
                <w:color w:val="000000" w:themeColor="text1"/>
                <w:sz w:val="18"/>
                <w:szCs w:val="18"/>
              </w:rPr>
              <w:t>Juvent</w:t>
            </w:r>
            <w:r w:rsidR="007B5D07" w:rsidRPr="2E2CC812">
              <w:rPr>
                <w:rFonts w:cs="Arial"/>
                <w:color w:val="000000" w:themeColor="text1"/>
                <w:sz w:val="18"/>
                <w:szCs w:val="18"/>
              </w:rPr>
              <w:t xml:space="preserve"> en Mentaal Beter</w:t>
            </w:r>
            <w:r w:rsidRPr="2E2CC812">
              <w:rPr>
                <w:rFonts w:cs="Arial"/>
                <w:color w:val="000000" w:themeColor="text1"/>
                <w:sz w:val="18"/>
                <w:szCs w:val="18"/>
              </w:rPr>
              <w:t xml:space="preserve"> bied</w:t>
            </w:r>
            <w:r w:rsidR="007B5D07" w:rsidRPr="2E2CC812">
              <w:rPr>
                <w:rFonts w:cs="Arial"/>
                <w:color w:val="000000" w:themeColor="text1"/>
                <w:sz w:val="18"/>
                <w:szCs w:val="18"/>
              </w:rPr>
              <w:t>en</w:t>
            </w:r>
            <w:r w:rsidR="00106F9C" w:rsidRPr="2E2CC812">
              <w:rPr>
                <w:rFonts w:cs="Arial"/>
                <w:color w:val="000000" w:themeColor="text1"/>
                <w:sz w:val="18"/>
                <w:szCs w:val="18"/>
              </w:rPr>
              <w:t xml:space="preserve"> </w:t>
            </w:r>
            <w:r w:rsidRPr="2E2CC812">
              <w:rPr>
                <w:rFonts w:cs="Arial"/>
                <w:color w:val="000000" w:themeColor="text1"/>
                <w:sz w:val="18"/>
                <w:szCs w:val="18"/>
              </w:rPr>
              <w:t>bij voldoende belangstelling, ook trainingen sociale vaardigheden aan in ons gebouw.</w:t>
            </w:r>
          </w:p>
          <w:p w14:paraId="6D208FED" w14:textId="0F5555BA" w:rsidR="2B474B16" w:rsidRPr="00AB5920" w:rsidRDefault="2B474B16" w:rsidP="2E2CC812">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B5920">
              <w:rPr>
                <w:rFonts w:cs="Arial"/>
                <w:sz w:val="18"/>
                <w:szCs w:val="18"/>
              </w:rPr>
              <w:t>In schooljaar 2021-</w:t>
            </w:r>
            <w:r w:rsidR="593112B2" w:rsidRPr="00AB5920">
              <w:rPr>
                <w:rFonts w:cs="Arial"/>
                <w:sz w:val="18"/>
                <w:szCs w:val="18"/>
              </w:rPr>
              <w:t>2022 is</w:t>
            </w:r>
            <w:r w:rsidR="0FFF202D" w:rsidRPr="00AB5920">
              <w:rPr>
                <w:rFonts w:cs="Arial"/>
                <w:sz w:val="18"/>
                <w:szCs w:val="18"/>
              </w:rPr>
              <w:t xml:space="preserve"> er een TEC opgericht in de gemeente Sluis. In dit Taal Expertise centrum krijgen </w:t>
            </w:r>
            <w:r w:rsidR="6409CC05" w:rsidRPr="00AB5920">
              <w:rPr>
                <w:rFonts w:cs="Arial"/>
                <w:sz w:val="18"/>
                <w:szCs w:val="18"/>
              </w:rPr>
              <w:t>NT2 leerlingen</w:t>
            </w:r>
            <w:r w:rsidR="01A6A1D3" w:rsidRPr="00AB5920">
              <w:rPr>
                <w:rFonts w:cs="Arial"/>
                <w:sz w:val="18"/>
                <w:szCs w:val="18"/>
              </w:rPr>
              <w:t xml:space="preserve"> vanaf groep </w:t>
            </w:r>
            <w:r w:rsidR="116F6180" w:rsidRPr="00AB5920">
              <w:rPr>
                <w:rFonts w:cs="Arial"/>
                <w:sz w:val="18"/>
                <w:szCs w:val="18"/>
              </w:rPr>
              <w:t>4 gedurende</w:t>
            </w:r>
            <w:r w:rsidR="6409CC05" w:rsidRPr="00AB5920">
              <w:rPr>
                <w:rFonts w:cs="Arial"/>
                <w:sz w:val="18"/>
                <w:szCs w:val="18"/>
              </w:rPr>
              <w:t xml:space="preserve"> 3 dagen les van 2 onderwijsprofessionals. </w:t>
            </w:r>
            <w:r w:rsidR="6409CC05" w:rsidRPr="00AB5920">
              <w:rPr>
                <w:rFonts w:cs="Arial"/>
                <w:sz w:val="18"/>
                <w:szCs w:val="18"/>
              </w:rPr>
              <w:lastRenderedPageBreak/>
              <w:t xml:space="preserve">De overige 2 dagen </w:t>
            </w:r>
            <w:r w:rsidR="583DD323" w:rsidRPr="00AB5920">
              <w:rPr>
                <w:rFonts w:cs="Arial"/>
                <w:sz w:val="18"/>
                <w:szCs w:val="18"/>
              </w:rPr>
              <w:t>g</w:t>
            </w:r>
            <w:r w:rsidR="1508C6B4" w:rsidRPr="00AB5920">
              <w:rPr>
                <w:rFonts w:cs="Arial"/>
                <w:sz w:val="18"/>
                <w:szCs w:val="18"/>
              </w:rPr>
              <w:t xml:space="preserve">aan deze leerlingen naar de stamschool. </w:t>
            </w:r>
          </w:p>
          <w:p w14:paraId="76FE27BE" w14:textId="77777777" w:rsidR="00B81116" w:rsidRPr="00B81116" w:rsidRDefault="00B81116">
            <w:pPr>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p w14:paraId="0F479518" w14:textId="77777777" w:rsidR="0025601D" w:rsidRDefault="0025601D">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482F70F1" w14:textId="64DE35C7" w:rsidR="004F67EA" w:rsidRPr="007A526B" w:rsidRDefault="004F67EA">
            <w:pPr>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tc>
        <w:tc>
          <w:tcPr>
            <w:tcW w:w="919"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5F0CA25E" w14:textId="77777777" w:rsidR="0025601D" w:rsidRPr="00F87B2D" w:rsidRDefault="002A165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lastRenderedPageBreak/>
              <w:t>Uit een extern uitgevoerde audit kwam ons pedagogisch klimaat met de kwalificatie “goed” uit de bus.</w:t>
            </w:r>
            <w:r w:rsidR="00151DB3" w:rsidRPr="00F87B2D">
              <w:rPr>
                <w:rFonts w:cs="Arial"/>
                <w:sz w:val="18"/>
                <w:szCs w:val="18"/>
              </w:rPr>
              <w:t xml:space="preserve"> Dit hebben we verder uitgewerkt door de invoering van de methode KiVa.</w:t>
            </w:r>
          </w:p>
          <w:p w14:paraId="02BDE1AB" w14:textId="77777777" w:rsidR="002A1653" w:rsidRPr="00F87B2D" w:rsidRDefault="002A165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98717B7" w14:textId="77777777" w:rsidR="002A1653" w:rsidRPr="00F87B2D" w:rsidRDefault="002A165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Als school hebben we binnen ons team een aantal specialismen in huis gehaald door nascholing en cursussen, soms ook door ervaring op te doen. Een kleine opsomming:</w:t>
            </w:r>
          </w:p>
          <w:p w14:paraId="5EA5A2F8" w14:textId="77777777" w:rsidR="002A1653" w:rsidRPr="00F87B2D" w:rsidRDefault="002A1653"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Hoogbegaafdheid</w:t>
            </w:r>
          </w:p>
          <w:p w14:paraId="1369EC9F" w14:textId="77777777" w:rsidR="002A1653" w:rsidRPr="00F87B2D" w:rsidRDefault="002A1653"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Visueel gehandicapte leerling op school</w:t>
            </w:r>
          </w:p>
          <w:p w14:paraId="61A75225" w14:textId="4ED7A400" w:rsidR="002A1653" w:rsidRDefault="002A1653"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Leescoördinator</w:t>
            </w:r>
          </w:p>
          <w:p w14:paraId="41BB61DA" w14:textId="1CB10380" w:rsidR="007B5D07" w:rsidRPr="00F87B2D" w:rsidRDefault="007B5D07"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Dyslexie en dyscalculie </w:t>
            </w:r>
          </w:p>
          <w:p w14:paraId="6B075318" w14:textId="4DDFF4D6" w:rsidR="00BF6A8E" w:rsidRPr="00363F69" w:rsidRDefault="00BF6A8E"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lang w:val="en-US"/>
              </w:rPr>
            </w:pPr>
            <w:r w:rsidRPr="00363F69">
              <w:rPr>
                <w:rFonts w:cs="Arial"/>
                <w:sz w:val="18"/>
                <w:szCs w:val="18"/>
                <w:lang w:val="en-US"/>
              </w:rPr>
              <w:t>Teach en lead like a champion.</w:t>
            </w:r>
          </w:p>
          <w:p w14:paraId="23C08FA8" w14:textId="5737B3FA" w:rsidR="007B5D07" w:rsidRDefault="007B5D07"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Kiva training </w:t>
            </w:r>
          </w:p>
          <w:p w14:paraId="2F8682ED" w14:textId="58CCBB6F" w:rsidR="007B5D07" w:rsidRDefault="007B5D07"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Master SEN en Master EN richting leren (taal, rekenen, spelling)</w:t>
            </w:r>
          </w:p>
          <w:p w14:paraId="413F7547" w14:textId="079677DE" w:rsidR="007B5D07" w:rsidRDefault="007B5D07"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Gedragsspe</w:t>
            </w:r>
            <w:r w:rsidR="00FC31F9">
              <w:rPr>
                <w:rFonts w:cs="Arial"/>
                <w:sz w:val="18"/>
                <w:szCs w:val="18"/>
              </w:rPr>
              <w:t>cialisme</w:t>
            </w:r>
          </w:p>
          <w:p w14:paraId="1A32CB73" w14:textId="74A12F6D" w:rsidR="007B5D07" w:rsidRDefault="007B5D07"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Coaching </w:t>
            </w:r>
          </w:p>
          <w:p w14:paraId="66A55B63" w14:textId="02E8E5A3" w:rsidR="00A21CAB" w:rsidRPr="00F87B2D" w:rsidRDefault="00A21CAB" w:rsidP="00946E3C">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2E2CC812">
              <w:rPr>
                <w:rFonts w:cs="Arial"/>
                <w:sz w:val="18"/>
                <w:szCs w:val="18"/>
              </w:rPr>
              <w:t xml:space="preserve">Interne cultuurcoördinator </w:t>
            </w:r>
          </w:p>
          <w:p w14:paraId="7CE60E8B" w14:textId="46CE7211" w:rsidR="074918A8" w:rsidRPr="00EF2B92" w:rsidRDefault="074918A8" w:rsidP="2E2CC812">
            <w:pPr>
              <w:pStyle w:val="Geenafstand"/>
              <w:numPr>
                <w:ilvl w:val="0"/>
                <w:numId w:val="32"/>
              </w:numPr>
              <w:cnfStyle w:val="000000000000" w:firstRow="0" w:lastRow="0" w:firstColumn="0" w:lastColumn="0" w:oddVBand="0" w:evenVBand="0" w:oddHBand="0" w:evenHBand="0" w:firstRowFirstColumn="0" w:firstRowLastColumn="0" w:lastRowFirstColumn="0" w:lastRowLastColumn="0"/>
              <w:rPr>
                <w:sz w:val="18"/>
                <w:szCs w:val="18"/>
              </w:rPr>
            </w:pPr>
            <w:r w:rsidRPr="00EF2B92">
              <w:rPr>
                <w:rFonts w:ascii="Calibri" w:hAnsi="Calibri" w:cs="Arial"/>
                <w:sz w:val="18"/>
                <w:szCs w:val="18"/>
              </w:rPr>
              <w:t>Onderwijs aan Nieuwkomers en NT2 onderwijs.</w:t>
            </w:r>
          </w:p>
          <w:p w14:paraId="130BB103" w14:textId="77777777" w:rsidR="00BF6A8E" w:rsidRPr="00EF2B92" w:rsidRDefault="00BF6A8E" w:rsidP="00BF6A8E">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42928C24" w14:textId="77777777" w:rsidR="00BF6A8E" w:rsidRPr="00F87B2D" w:rsidRDefault="00BF6A8E" w:rsidP="00BF6A8E">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Onze aandachtspunten liggen voor de komende jaren op het gebied van NT2</w:t>
            </w:r>
            <w:r w:rsidR="00716ECE">
              <w:rPr>
                <w:rFonts w:cs="Arial"/>
                <w:sz w:val="18"/>
                <w:szCs w:val="18"/>
              </w:rPr>
              <w:t>, sociaal-emotionele ontwikkeling (KiVa)</w:t>
            </w:r>
            <w:r w:rsidR="001D1883">
              <w:rPr>
                <w:rFonts w:cs="Arial"/>
                <w:sz w:val="18"/>
                <w:szCs w:val="18"/>
              </w:rPr>
              <w:t xml:space="preserve"> en (begrijpend) lezen. </w:t>
            </w:r>
          </w:p>
          <w:p w14:paraId="0B1728EF" w14:textId="77777777" w:rsidR="002A1653" w:rsidRPr="00F87B2D" w:rsidRDefault="002A1653">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p>
          <w:p w14:paraId="128A02DD" w14:textId="77777777" w:rsidR="00946E3C" w:rsidRPr="00F87B2D" w:rsidRDefault="00946E3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We hebben bewust gekozen voor een veiligheidsteam en niet een veiligheidscoördinator. Zo is onze basis (en kennis) op dat vlak breder.</w:t>
            </w:r>
          </w:p>
          <w:p w14:paraId="539C87F0" w14:textId="77777777" w:rsidR="00946E3C" w:rsidRPr="00F87B2D" w:rsidRDefault="00946E3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 xml:space="preserve">We streven uiteraard naar tevreden kinderen en ouders, dat spreekt voor zich. Maar als er iets is, hebben we graag dat men binnenkomt en dit met ons </w:t>
            </w:r>
            <w:r w:rsidRPr="00F87B2D">
              <w:rPr>
                <w:rFonts w:cs="Arial"/>
                <w:sz w:val="18"/>
                <w:szCs w:val="18"/>
              </w:rPr>
              <w:lastRenderedPageBreak/>
              <w:t>bespreekt. Samen werken aan een oplossing werkt het best.</w:t>
            </w:r>
          </w:p>
          <w:p w14:paraId="3717F01C" w14:textId="77777777" w:rsidR="00946E3C" w:rsidRPr="00F87B2D" w:rsidRDefault="00946E3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We kennen diverse soorten (formele) gesprekken tussen ouders en school; een kleine opsomming:</w:t>
            </w:r>
          </w:p>
          <w:p w14:paraId="2C63278F" w14:textId="77777777" w:rsidR="00946E3C" w:rsidRPr="00F87B2D" w:rsidRDefault="00946E3C" w:rsidP="00946E3C">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Intakegesprek</w:t>
            </w:r>
          </w:p>
          <w:p w14:paraId="72F15411" w14:textId="77777777" w:rsidR="00946E3C" w:rsidRPr="00F87B2D" w:rsidRDefault="00946E3C" w:rsidP="00946E3C">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Kennismakingsgesprek</w:t>
            </w:r>
          </w:p>
          <w:p w14:paraId="2F32F614" w14:textId="77777777" w:rsidR="00946E3C" w:rsidRPr="00F87B2D" w:rsidRDefault="00946E3C" w:rsidP="00946E3C">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Oudergesprek (ouderavond)</w:t>
            </w:r>
          </w:p>
          <w:p w14:paraId="5117384E" w14:textId="77777777" w:rsidR="00946E3C" w:rsidRPr="00F87B2D" w:rsidRDefault="00946E3C" w:rsidP="00946E3C">
            <w:pPr>
              <w:pStyle w:val="Geenafstand"/>
              <w:numPr>
                <w:ilvl w:val="0"/>
                <w:numId w:val="33"/>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Begeleidingsgesprek over een handelingsplan</w:t>
            </w:r>
            <w:r w:rsidR="00BF6A8E" w:rsidRPr="00F87B2D">
              <w:rPr>
                <w:rFonts w:cs="Arial"/>
                <w:sz w:val="18"/>
                <w:szCs w:val="18"/>
              </w:rPr>
              <w:t>/ontwikkelingsperspectief</w:t>
            </w:r>
          </w:p>
          <w:p w14:paraId="02D7D66A" w14:textId="77777777" w:rsidR="00946E3C" w:rsidRPr="00F87B2D" w:rsidRDefault="00946E3C" w:rsidP="00946E3C">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Daarnaast hebben we uiteraard ook gesprekken als we ons zorgen maken of als er iets is wat ons opvalt.</w:t>
            </w:r>
          </w:p>
          <w:p w14:paraId="2D495E53" w14:textId="77777777" w:rsidR="00E73854" w:rsidRPr="00F87B2D" w:rsidRDefault="00E73854" w:rsidP="00E73854">
            <w:pPr>
              <w:pStyle w:val="Geenafstand"/>
              <w:ind w:left="357"/>
              <w:cnfStyle w:val="000000000000" w:firstRow="0" w:lastRow="0" w:firstColumn="0" w:lastColumn="0" w:oddVBand="0" w:evenVBand="0" w:oddHBand="0" w:evenHBand="0" w:firstRowFirstColumn="0" w:firstRowLastColumn="0" w:lastRowFirstColumn="0" w:lastRowLastColumn="0"/>
              <w:rPr>
                <w:rFonts w:cs="Arial"/>
                <w:sz w:val="18"/>
                <w:szCs w:val="18"/>
              </w:rPr>
            </w:pPr>
          </w:p>
          <w:p w14:paraId="72B46A5F" w14:textId="77777777" w:rsidR="0025601D" w:rsidRPr="00F87B2D" w:rsidRDefault="00946E3C" w:rsidP="00C71822">
            <w:pPr>
              <w:pStyle w:val="Geenafstand"/>
              <w:cnfStyle w:val="000000000000" w:firstRow="0" w:lastRow="0" w:firstColumn="0" w:lastColumn="0" w:oddVBand="0" w:evenVBand="0" w:oddHBand="0" w:evenHBand="0" w:firstRowFirstColumn="0" w:firstRowLastColumn="0" w:lastRowFirstColumn="0" w:lastRowLastColumn="0"/>
              <w:rPr>
                <w:rFonts w:cs="Arial"/>
                <w:sz w:val="18"/>
                <w:szCs w:val="18"/>
              </w:rPr>
            </w:pPr>
            <w:r w:rsidRPr="00F87B2D">
              <w:rPr>
                <w:rFonts w:cs="Arial"/>
                <w:sz w:val="18"/>
                <w:szCs w:val="18"/>
              </w:rPr>
              <w:t>We hebben een nieuwsbrief (wekelijks) en elke groep heeft een eigen klasbord-app. De facebookpagina van school is meer voor de communicatie naar buiten en niet specifiek voor ouders</w:t>
            </w:r>
            <w:r w:rsidR="00437441" w:rsidRPr="00F87B2D">
              <w:rPr>
                <w:rFonts w:cs="Arial"/>
                <w:sz w:val="18"/>
                <w:szCs w:val="18"/>
              </w:rPr>
              <w:t>.</w:t>
            </w:r>
          </w:p>
        </w:tc>
        <w:tc>
          <w:tcPr>
            <w:tcW w:w="744" w:type="pct"/>
            <w:tcBorders>
              <w:top w:val="single" w:sz="8" w:space="0" w:color="4BACC6" w:themeColor="accent5"/>
              <w:left w:val="single" w:sz="4" w:space="0" w:color="92CDDC" w:themeColor="accent5" w:themeTint="99"/>
              <w:right w:val="single" w:sz="4" w:space="0" w:color="92CDDC" w:themeColor="accent5" w:themeTint="99"/>
            </w:tcBorders>
            <w:shd w:val="clear" w:color="auto" w:fill="EDF7F9"/>
          </w:tcPr>
          <w:p w14:paraId="0E61B5A7" w14:textId="77777777" w:rsidR="0025601D" w:rsidRPr="009D0F59" w:rsidRDefault="009D0F59" w:rsidP="005660A2">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FF0000"/>
                <w:sz w:val="18"/>
                <w:szCs w:val="18"/>
                <w:lang w:eastAsia="en-US"/>
              </w:rPr>
            </w:pPr>
            <w:r>
              <w:rPr>
                <w:rFonts w:cs="Arial"/>
                <w:color w:val="000000" w:themeColor="text1"/>
                <w:sz w:val="18"/>
                <w:szCs w:val="18"/>
                <w:lang w:eastAsia="en-US"/>
              </w:rPr>
              <w:lastRenderedPageBreak/>
              <w:t>In ons gebouw is een lift aanwezig om de tweede verdieping te bereiken indien kinderen niet via de trap kunnen.</w:t>
            </w:r>
          </w:p>
          <w:p w14:paraId="558273F3" w14:textId="77777777" w:rsidR="009D0F59" w:rsidRPr="009D0F59" w:rsidRDefault="009D0F59" w:rsidP="005660A2">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FF0000"/>
                <w:sz w:val="18"/>
                <w:szCs w:val="18"/>
                <w:lang w:eastAsia="en-US"/>
              </w:rPr>
            </w:pPr>
            <w:r>
              <w:rPr>
                <w:rFonts w:cs="Arial"/>
                <w:color w:val="000000" w:themeColor="text1"/>
                <w:sz w:val="18"/>
                <w:szCs w:val="18"/>
                <w:lang w:eastAsia="en-US"/>
              </w:rPr>
              <w:t>Binnen is alles rolstoelvriendelijk en er is een invalidentoilet.</w:t>
            </w:r>
          </w:p>
          <w:p w14:paraId="08A71888" w14:textId="77777777" w:rsidR="009D0F59" w:rsidRPr="009D0F59" w:rsidRDefault="009D0F59" w:rsidP="005660A2">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FF0000"/>
                <w:sz w:val="18"/>
                <w:szCs w:val="18"/>
                <w:lang w:eastAsia="en-US"/>
              </w:rPr>
            </w:pPr>
            <w:r>
              <w:rPr>
                <w:rFonts w:cs="Arial"/>
                <w:color w:val="000000" w:themeColor="text1"/>
                <w:sz w:val="18"/>
                <w:szCs w:val="18"/>
                <w:lang w:eastAsia="en-US"/>
              </w:rPr>
              <w:t>Er zijn spreekkamers aanwezig.</w:t>
            </w:r>
          </w:p>
          <w:p w14:paraId="0D64D86D" w14:textId="77777777" w:rsidR="009D0F59" w:rsidRPr="009D0F59" w:rsidRDefault="009D0F59" w:rsidP="005660A2">
            <w:pPr>
              <w:pStyle w:val="Geenafstand"/>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FF0000"/>
                <w:sz w:val="18"/>
                <w:szCs w:val="18"/>
                <w:lang w:eastAsia="en-US"/>
              </w:rPr>
            </w:pPr>
            <w:r w:rsidRPr="1465C579">
              <w:rPr>
                <w:rFonts w:cs="Arial"/>
                <w:color w:val="000000" w:themeColor="text1"/>
                <w:sz w:val="18"/>
                <w:szCs w:val="18"/>
                <w:lang w:eastAsia="en-US"/>
              </w:rPr>
              <w:t xml:space="preserve">We kunnen gebruik maken van de “verzorgingsruimtes” van de </w:t>
            </w:r>
            <w:bookmarkStart w:id="13" w:name="_Int_KVojwES2"/>
            <w:r w:rsidRPr="1465C579">
              <w:rPr>
                <w:rFonts w:cs="Arial"/>
                <w:color w:val="000000" w:themeColor="text1"/>
                <w:sz w:val="18"/>
                <w:szCs w:val="18"/>
                <w:lang w:eastAsia="en-US"/>
              </w:rPr>
              <w:t>kinderopvang /</w:t>
            </w:r>
            <w:bookmarkEnd w:id="13"/>
            <w:r w:rsidRPr="1465C579">
              <w:rPr>
                <w:rFonts w:cs="Arial"/>
                <w:color w:val="000000" w:themeColor="text1"/>
                <w:sz w:val="18"/>
                <w:szCs w:val="18"/>
                <w:lang w:eastAsia="en-US"/>
              </w:rPr>
              <w:t xml:space="preserve"> peuterspeelzaal.</w:t>
            </w:r>
          </w:p>
          <w:p w14:paraId="70CF77DB" w14:textId="77777777" w:rsidR="009D0F59" w:rsidRDefault="009D0F59" w:rsidP="009D0F59">
            <w:pPr>
              <w:pStyle w:val="Geenafstand"/>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eastAsia="en-US"/>
              </w:rPr>
            </w:pPr>
          </w:p>
          <w:p w14:paraId="6235F77B" w14:textId="01B3009A" w:rsidR="009D0F59" w:rsidRDefault="009D0F59" w:rsidP="009D0F59">
            <w:pPr>
              <w:pStyle w:val="Geenafstand"/>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eastAsia="en-US"/>
              </w:rPr>
            </w:pPr>
            <w:r w:rsidRPr="1465C579">
              <w:rPr>
                <w:rFonts w:cs="Arial"/>
                <w:color w:val="000000" w:themeColor="text1"/>
                <w:sz w:val="18"/>
                <w:szCs w:val="18"/>
                <w:lang w:eastAsia="en-US"/>
              </w:rPr>
              <w:t xml:space="preserve">Voor kinderen die een speciale tafel </w:t>
            </w:r>
            <w:r w:rsidR="3067ED30" w:rsidRPr="1465C579">
              <w:rPr>
                <w:rFonts w:cs="Arial"/>
                <w:color w:val="000000" w:themeColor="text1"/>
                <w:sz w:val="18"/>
                <w:szCs w:val="18"/>
                <w:lang w:eastAsia="en-US"/>
              </w:rPr>
              <w:t>en/</w:t>
            </w:r>
            <w:r w:rsidRPr="1465C579">
              <w:rPr>
                <w:rFonts w:cs="Arial"/>
                <w:color w:val="000000" w:themeColor="text1"/>
                <w:sz w:val="18"/>
                <w:szCs w:val="18"/>
                <w:lang w:eastAsia="en-US"/>
              </w:rPr>
              <w:t xml:space="preserve"> of stoel nodig hebben, kunnen w</w:t>
            </w:r>
            <w:r w:rsidR="007F6042" w:rsidRPr="1465C579">
              <w:rPr>
                <w:rFonts w:cs="Arial"/>
                <w:color w:val="000000" w:themeColor="text1"/>
                <w:sz w:val="18"/>
                <w:szCs w:val="18"/>
                <w:lang w:eastAsia="en-US"/>
              </w:rPr>
              <w:t xml:space="preserve">ij of </w:t>
            </w:r>
            <w:r w:rsidR="7F0D6F5A" w:rsidRPr="1465C579">
              <w:rPr>
                <w:rFonts w:cs="Arial"/>
                <w:color w:val="000000" w:themeColor="text1"/>
                <w:sz w:val="18"/>
                <w:szCs w:val="18"/>
                <w:lang w:eastAsia="en-US"/>
              </w:rPr>
              <w:t>ouders bij</w:t>
            </w:r>
            <w:r w:rsidRPr="1465C579">
              <w:rPr>
                <w:rFonts w:cs="Arial"/>
                <w:color w:val="000000" w:themeColor="text1"/>
                <w:sz w:val="18"/>
                <w:szCs w:val="18"/>
                <w:lang w:eastAsia="en-US"/>
              </w:rPr>
              <w:t xml:space="preserve"> een indicatie vanuit een REC-begeleiding</w:t>
            </w:r>
            <w:r w:rsidR="007F6042" w:rsidRPr="1465C579">
              <w:rPr>
                <w:rFonts w:cs="Arial"/>
                <w:color w:val="000000" w:themeColor="text1"/>
                <w:sz w:val="18"/>
                <w:szCs w:val="18"/>
                <w:lang w:eastAsia="en-US"/>
              </w:rPr>
              <w:t xml:space="preserve"> of het UWV </w:t>
            </w:r>
            <w:r w:rsidRPr="1465C579">
              <w:rPr>
                <w:rFonts w:cs="Arial"/>
                <w:color w:val="000000" w:themeColor="text1"/>
                <w:sz w:val="18"/>
                <w:szCs w:val="18"/>
                <w:lang w:eastAsia="en-US"/>
              </w:rPr>
              <w:t xml:space="preserve"> daar een beroep op doen.</w:t>
            </w:r>
          </w:p>
          <w:p w14:paraId="4B640B51" w14:textId="77777777" w:rsidR="009D0F59" w:rsidRDefault="009D0F59" w:rsidP="009D0F59">
            <w:pPr>
              <w:pStyle w:val="Geenafstand"/>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lang w:eastAsia="en-US"/>
              </w:rPr>
            </w:pPr>
          </w:p>
          <w:p w14:paraId="5812EFE7" w14:textId="77777777" w:rsidR="009D0F59" w:rsidRPr="007A526B" w:rsidRDefault="009D0F59" w:rsidP="009D0F59">
            <w:pPr>
              <w:pStyle w:val="Geenafstand"/>
              <w:cnfStyle w:val="000000000000" w:firstRow="0" w:lastRow="0" w:firstColumn="0" w:lastColumn="0" w:oddVBand="0" w:evenVBand="0" w:oddHBand="0" w:evenHBand="0" w:firstRowFirstColumn="0" w:firstRowLastColumn="0" w:lastRowFirstColumn="0" w:lastRowLastColumn="0"/>
              <w:rPr>
                <w:rFonts w:cs="Arial"/>
                <w:color w:val="FF0000"/>
                <w:sz w:val="18"/>
                <w:szCs w:val="18"/>
                <w:lang w:eastAsia="en-US"/>
              </w:rPr>
            </w:pPr>
            <w:r>
              <w:rPr>
                <w:rFonts w:cs="Arial"/>
                <w:color w:val="000000" w:themeColor="text1"/>
                <w:sz w:val="18"/>
                <w:szCs w:val="18"/>
                <w:lang w:eastAsia="en-US"/>
              </w:rPr>
              <w:t>We mogen eventueel gebruik maken van de BSO-ruimtes als deze vrij zijn en ook de GGD-kantoren kunnen we (beperkt) gebruiken als deze niet bezet zijn.</w:t>
            </w:r>
          </w:p>
          <w:p w14:paraId="698A43B6" w14:textId="77777777" w:rsidR="0055716F" w:rsidRDefault="0055716F" w:rsidP="0055716F">
            <w:pPr>
              <w:pStyle w:val="Geenafstand"/>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p>
          <w:p w14:paraId="7854924D" w14:textId="77777777" w:rsidR="009D0F59" w:rsidRPr="009D0F59" w:rsidRDefault="009D0F59" w:rsidP="0055716F">
            <w:pPr>
              <w:pStyle w:val="Geenafstand"/>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p>
        </w:tc>
        <w:tc>
          <w:tcPr>
            <w:tcW w:w="636" w:type="pct"/>
            <w:tcBorders>
              <w:top w:val="single" w:sz="8" w:space="0" w:color="4BACC6" w:themeColor="accent5"/>
              <w:left w:val="single" w:sz="4" w:space="0" w:color="92CDDC" w:themeColor="accent5" w:themeTint="99"/>
              <w:right w:val="single" w:sz="12" w:space="0" w:color="365F91" w:themeColor="accent1" w:themeShade="BF"/>
            </w:tcBorders>
            <w:shd w:val="clear" w:color="auto" w:fill="EDF7F9"/>
          </w:tcPr>
          <w:p w14:paraId="7C773DD7" w14:textId="01E1D761" w:rsidR="004C1AD9" w:rsidRPr="00B720BB" w:rsidRDefault="00437441" w:rsidP="005660A2">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Als school staan we midden in de maatschappij. We werken dan ook veel en intensief samen. Het is bijna niet mogelijk een volledige lijst te maken. Toch een poging:</w:t>
            </w:r>
          </w:p>
          <w:p w14:paraId="7028CE67" w14:textId="77777777" w:rsidR="00437441" w:rsidRPr="00B720BB" w:rsidRDefault="00437441" w:rsidP="005660A2">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andere basisscholen</w:t>
            </w:r>
          </w:p>
          <w:p w14:paraId="4FADF9F9" w14:textId="073CB5FD" w:rsidR="0F97603F" w:rsidRPr="00EF2B92" w:rsidRDefault="0F97603F" w:rsidP="2E2CC812">
            <w:pPr>
              <w:numPr>
                <w:ilvl w:val="0"/>
                <w:numId w:val="15"/>
              </w:numPr>
              <w:ind w:left="0"/>
              <w:cnfStyle w:val="000000000000" w:firstRow="0" w:lastRow="0" w:firstColumn="0" w:lastColumn="0" w:oddVBand="0" w:evenVBand="0" w:oddHBand="0" w:evenHBand="0" w:firstRowFirstColumn="0" w:firstRowLastColumn="0" w:lastRowFirstColumn="0" w:lastRowLastColumn="0"/>
              <w:rPr>
                <w:sz w:val="18"/>
                <w:szCs w:val="18"/>
              </w:rPr>
            </w:pPr>
            <w:r w:rsidRPr="00EF2B92">
              <w:rPr>
                <w:rFonts w:cs="Arial"/>
                <w:sz w:val="18"/>
                <w:szCs w:val="18"/>
              </w:rPr>
              <w:t>- andere Taal Expertise centra</w:t>
            </w:r>
          </w:p>
          <w:p w14:paraId="68833043" w14:textId="77777777" w:rsidR="00437441" w:rsidRPr="00B720BB" w:rsidRDefault="00437441" w:rsidP="005660A2">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w:t>
            </w:r>
            <w:r w:rsidR="00AD2C38" w:rsidRPr="1465C579">
              <w:rPr>
                <w:rFonts w:cs="Arial"/>
                <w:sz w:val="18"/>
                <w:szCs w:val="18"/>
              </w:rPr>
              <w:t xml:space="preserve"> </w:t>
            </w:r>
            <w:r w:rsidRPr="1465C579">
              <w:rPr>
                <w:rFonts w:cs="Arial"/>
                <w:sz w:val="18"/>
                <w:szCs w:val="18"/>
              </w:rPr>
              <w:t>voortgezet onderwijs</w:t>
            </w:r>
          </w:p>
          <w:p w14:paraId="0BDF7B72" w14:textId="77777777" w:rsidR="00437441" w:rsidRPr="00B720BB" w:rsidRDefault="00437441" w:rsidP="005660A2">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xml:space="preserve">- </w:t>
            </w:r>
            <w:r w:rsidR="00151DB3" w:rsidRPr="1465C579">
              <w:rPr>
                <w:rFonts w:cs="Arial"/>
                <w:sz w:val="18"/>
                <w:szCs w:val="18"/>
              </w:rPr>
              <w:t xml:space="preserve">de </w:t>
            </w:r>
            <w:r w:rsidRPr="1465C579">
              <w:rPr>
                <w:rFonts w:cs="Arial"/>
                <w:sz w:val="18"/>
                <w:szCs w:val="18"/>
              </w:rPr>
              <w:t>aanbieder van kinderopvang en peuterspeelzaalwerk</w:t>
            </w:r>
          </w:p>
          <w:p w14:paraId="178F769E"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xml:space="preserve">- </w:t>
            </w:r>
            <w:r w:rsidR="00151DB3" w:rsidRPr="1465C579">
              <w:rPr>
                <w:rFonts w:cs="Arial"/>
                <w:sz w:val="18"/>
                <w:szCs w:val="18"/>
              </w:rPr>
              <w:t xml:space="preserve">de </w:t>
            </w:r>
            <w:r w:rsidRPr="1465C579">
              <w:rPr>
                <w:rFonts w:cs="Arial"/>
                <w:sz w:val="18"/>
                <w:szCs w:val="18"/>
              </w:rPr>
              <w:t>aanbieder</w:t>
            </w:r>
            <w:r w:rsidR="00151DB3" w:rsidRPr="1465C579">
              <w:rPr>
                <w:rFonts w:cs="Arial"/>
                <w:sz w:val="18"/>
                <w:szCs w:val="18"/>
              </w:rPr>
              <w:t xml:space="preserve"> van</w:t>
            </w:r>
            <w:r w:rsidRPr="1465C579">
              <w:rPr>
                <w:rFonts w:cs="Arial"/>
                <w:sz w:val="18"/>
                <w:szCs w:val="18"/>
              </w:rPr>
              <w:t xml:space="preserve"> buitenschoolse opvang</w:t>
            </w:r>
          </w:p>
          <w:p w14:paraId="556BFABF" w14:textId="62191787" w:rsidR="00437441" w:rsidRPr="00177295" w:rsidRDefault="00437441" w:rsidP="00177295">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GGD-jeugdarts</w:t>
            </w:r>
            <w:r w:rsidR="004C1AD9" w:rsidRPr="1465C579">
              <w:rPr>
                <w:rFonts w:cs="Arial"/>
                <w:sz w:val="18"/>
                <w:szCs w:val="18"/>
              </w:rPr>
              <w:t>/jeugdve</w:t>
            </w:r>
            <w:r w:rsidR="00177295" w:rsidRPr="1465C579">
              <w:rPr>
                <w:rFonts w:cs="Arial"/>
                <w:sz w:val="18"/>
                <w:szCs w:val="18"/>
              </w:rPr>
              <w:t>r</w:t>
            </w:r>
            <w:r w:rsidR="004C1AD9" w:rsidRPr="1465C579">
              <w:rPr>
                <w:rFonts w:cs="Arial"/>
                <w:sz w:val="18"/>
                <w:szCs w:val="18"/>
              </w:rPr>
              <w:t>pleegkundigen</w:t>
            </w:r>
          </w:p>
          <w:p w14:paraId="2A7F5F9C"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Speciaal onderwijs</w:t>
            </w:r>
          </w:p>
          <w:p w14:paraId="73839E90"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diverse praktijken</w:t>
            </w:r>
            <w:r w:rsidR="00D86EA0" w:rsidRPr="1465C579">
              <w:rPr>
                <w:rFonts w:cs="Arial"/>
                <w:sz w:val="18"/>
                <w:szCs w:val="18"/>
              </w:rPr>
              <w:t xml:space="preserve"> voor kinder- en jeugdpsychologie</w:t>
            </w:r>
          </w:p>
          <w:p w14:paraId="1B66F1AD" w14:textId="6B9C6C1A" w:rsidR="00437441" w:rsidRDefault="00437441" w:rsidP="00B50FEE">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Auris</w:t>
            </w:r>
          </w:p>
          <w:p w14:paraId="6AEC0553" w14:textId="75D37032" w:rsidR="004C1AD9" w:rsidRPr="00177295" w:rsidRDefault="004C1AD9" w:rsidP="00B50FEE">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Visio</w:t>
            </w:r>
          </w:p>
          <w:p w14:paraId="57523AF6"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Bureau leerlingenzorg</w:t>
            </w:r>
          </w:p>
          <w:p w14:paraId="08ACC34A"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de Gemeente</w:t>
            </w:r>
            <w:r w:rsidR="00B50FEE" w:rsidRPr="1465C579">
              <w:rPr>
                <w:rFonts w:cs="Arial"/>
                <w:sz w:val="18"/>
                <w:szCs w:val="18"/>
              </w:rPr>
              <w:t xml:space="preserve"> Sluis</w:t>
            </w:r>
          </w:p>
          <w:p w14:paraId="66CCB224"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Onderwijsinspectie</w:t>
            </w:r>
          </w:p>
          <w:p w14:paraId="55DAFB20"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Veiligheidshuis</w:t>
            </w:r>
          </w:p>
          <w:p w14:paraId="4CE0D19E"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xml:space="preserve">- Raad voor </w:t>
            </w:r>
            <w:r w:rsidR="005A4233" w:rsidRPr="1465C579">
              <w:rPr>
                <w:rFonts w:cs="Arial"/>
                <w:sz w:val="18"/>
                <w:szCs w:val="18"/>
              </w:rPr>
              <w:t>Kinderbe</w:t>
            </w:r>
            <w:r w:rsidRPr="1465C579">
              <w:rPr>
                <w:rFonts w:cs="Arial"/>
                <w:sz w:val="18"/>
                <w:szCs w:val="18"/>
              </w:rPr>
              <w:t>scherming</w:t>
            </w:r>
          </w:p>
          <w:p w14:paraId="67D66FD1" w14:textId="77777777" w:rsidR="0025601D"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schoolbegeleidingsdienst</w:t>
            </w:r>
          </w:p>
          <w:p w14:paraId="288C8177" w14:textId="77777777" w:rsidR="00437441" w:rsidRPr="00B720BB"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sz w:val="18"/>
                <w:szCs w:val="18"/>
              </w:rPr>
            </w:pPr>
            <w:r w:rsidRPr="1465C579">
              <w:rPr>
                <w:rFonts w:cs="Arial"/>
                <w:sz w:val="18"/>
                <w:szCs w:val="18"/>
              </w:rPr>
              <w:t>- bibliotheek</w:t>
            </w:r>
          </w:p>
          <w:p w14:paraId="580C0E0A" w14:textId="77777777" w:rsidR="00437441" w:rsidRPr="004C1AD9" w:rsidRDefault="00437441"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1465C579">
              <w:rPr>
                <w:rFonts w:cs="Arial"/>
                <w:sz w:val="18"/>
                <w:szCs w:val="18"/>
              </w:rPr>
              <w:t>- Juvent</w:t>
            </w:r>
            <w:r w:rsidR="00C01785" w:rsidRPr="1465C579">
              <w:rPr>
                <w:rFonts w:cs="Arial"/>
                <w:sz w:val="18"/>
                <w:szCs w:val="18"/>
              </w:rPr>
              <w:t xml:space="preserve"> (MKD en BSO+)</w:t>
            </w:r>
          </w:p>
          <w:p w14:paraId="45A2162D" w14:textId="44008BE9" w:rsidR="004C1AD9" w:rsidRPr="00437441" w:rsidRDefault="004C1AD9"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FF0000"/>
                <w:sz w:val="18"/>
                <w:szCs w:val="18"/>
              </w:rPr>
            </w:pPr>
            <w:r w:rsidRPr="1465C579">
              <w:rPr>
                <w:rFonts w:cs="Arial"/>
                <w:sz w:val="18"/>
                <w:szCs w:val="18"/>
              </w:rPr>
              <w:t>- Perspectiefgroep (nov.2021)</w:t>
            </w:r>
          </w:p>
          <w:p w14:paraId="314F7238" w14:textId="72C12C3B" w:rsidR="004C1AD9" w:rsidRPr="00437441" w:rsidRDefault="1B8AF3E3" w:rsidP="00437441">
            <w:pPr>
              <w:numPr>
                <w:ilvl w:val="0"/>
                <w:numId w:val="15"/>
              </w:numPr>
              <w:ind w:left="0"/>
              <w:cnfStyle w:val="000000000000" w:firstRow="0" w:lastRow="0" w:firstColumn="0" w:lastColumn="0" w:oddVBand="0" w:evenVBand="0" w:oddHBand="0" w:evenHBand="0" w:firstRowFirstColumn="0" w:firstRowLastColumn="0" w:lastRowFirstColumn="0" w:lastRowLastColumn="0"/>
              <w:rPr>
                <w:rFonts w:cs="Arial"/>
                <w:color w:val="000000" w:themeColor="text1"/>
                <w:sz w:val="18"/>
                <w:szCs w:val="18"/>
              </w:rPr>
            </w:pPr>
            <w:r w:rsidRPr="0919D300">
              <w:rPr>
                <w:rFonts w:cs="Arial"/>
                <w:color w:val="000000" w:themeColor="text1"/>
                <w:sz w:val="18"/>
                <w:szCs w:val="18"/>
              </w:rPr>
              <w:t xml:space="preserve">Specialisten vanuit Elevantio, zoals </w:t>
            </w:r>
            <w:r w:rsidR="7D3E41AE" w:rsidRPr="0919D300">
              <w:rPr>
                <w:rFonts w:cs="Arial"/>
                <w:color w:val="000000" w:themeColor="text1"/>
                <w:sz w:val="18"/>
                <w:szCs w:val="18"/>
              </w:rPr>
              <w:t>or</w:t>
            </w:r>
            <w:r w:rsidRPr="0919D300">
              <w:rPr>
                <w:rFonts w:cs="Arial"/>
                <w:color w:val="000000" w:themeColor="text1"/>
                <w:sz w:val="18"/>
                <w:szCs w:val="18"/>
              </w:rPr>
              <w:t>thopedagogen</w:t>
            </w:r>
            <w:r w:rsidR="00AB5920">
              <w:rPr>
                <w:rFonts w:cs="Arial"/>
                <w:color w:val="000000" w:themeColor="text1"/>
                <w:sz w:val="18"/>
                <w:szCs w:val="18"/>
              </w:rPr>
              <w:br/>
            </w:r>
            <w:r w:rsidR="00216C0A">
              <w:rPr>
                <w:rFonts w:cs="Arial"/>
                <w:color w:val="000000" w:themeColor="text1"/>
                <w:sz w:val="18"/>
                <w:szCs w:val="18"/>
              </w:rPr>
              <w:t>-Bonte Vlinder</w:t>
            </w:r>
          </w:p>
        </w:tc>
      </w:tr>
      <w:bookmarkEnd w:id="0"/>
    </w:tbl>
    <w:p w14:paraId="063C1CBB" w14:textId="77777777" w:rsidR="003B60F5" w:rsidRPr="007616E3" w:rsidRDefault="003B60F5" w:rsidP="002B1DD0">
      <w:pPr>
        <w:rPr>
          <w:sz w:val="19"/>
          <w:szCs w:val="19"/>
        </w:rPr>
      </w:pPr>
    </w:p>
    <w:sectPr w:rsidR="003B60F5" w:rsidRPr="007616E3" w:rsidSect="005A4233">
      <w:footerReference w:type="default" r:id="rId12"/>
      <w:pgSz w:w="23814" w:h="16839" w:orient="landscape" w:code="8"/>
      <w:pgMar w:top="567" w:right="397" w:bottom="284"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1BB4" w14:textId="77777777" w:rsidR="00FE63D1" w:rsidRDefault="00FE63D1" w:rsidP="00642373">
      <w:pPr>
        <w:spacing w:after="0" w:line="240" w:lineRule="auto"/>
      </w:pPr>
      <w:r>
        <w:separator/>
      </w:r>
    </w:p>
  </w:endnote>
  <w:endnote w:type="continuationSeparator" w:id="0">
    <w:p w14:paraId="0A108A68" w14:textId="77777777" w:rsidR="00FE63D1" w:rsidRDefault="00FE63D1" w:rsidP="00642373">
      <w:pPr>
        <w:spacing w:after="0" w:line="240" w:lineRule="auto"/>
      </w:pPr>
      <w:r>
        <w:continuationSeparator/>
      </w:r>
    </w:p>
  </w:endnote>
  <w:endnote w:type="continuationNotice" w:id="1">
    <w:p w14:paraId="3CC6557B" w14:textId="77777777" w:rsidR="00FE63D1" w:rsidRDefault="00FE6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716" w14:textId="77777777" w:rsidR="00C71822" w:rsidRDefault="00C71822">
    <w:pPr>
      <w:pStyle w:val="Voettekst"/>
    </w:pPr>
    <w:r>
      <w:rPr>
        <w:i/>
        <w:sz w:val="18"/>
        <w:szCs w:val="18"/>
      </w:rPr>
      <w:t>Sint Bavoschool Oostburg, Breijdelstraat 4, 4501 CT Oostburg, Tel: 0117-452342, mail: directie.stbavo@scoba.nl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FD13" w14:textId="77777777" w:rsidR="00FE63D1" w:rsidRDefault="00FE63D1" w:rsidP="00642373">
      <w:pPr>
        <w:spacing w:after="0" w:line="240" w:lineRule="auto"/>
      </w:pPr>
      <w:r>
        <w:separator/>
      </w:r>
    </w:p>
  </w:footnote>
  <w:footnote w:type="continuationSeparator" w:id="0">
    <w:p w14:paraId="78531E4B" w14:textId="77777777" w:rsidR="00FE63D1" w:rsidRDefault="00FE63D1" w:rsidP="00642373">
      <w:pPr>
        <w:spacing w:after="0" w:line="240" w:lineRule="auto"/>
      </w:pPr>
      <w:r>
        <w:continuationSeparator/>
      </w:r>
    </w:p>
  </w:footnote>
  <w:footnote w:type="continuationNotice" w:id="1">
    <w:p w14:paraId="40DF2402" w14:textId="77777777" w:rsidR="00FE63D1" w:rsidRDefault="00FE63D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JX3TX2LeVJ+qNJ" int2:id="1MpaD9Wb">
      <int2:state int2:value="Rejected" int2:type="LegacyProofing"/>
    </int2:textHash>
    <int2:textHash int2:hashCode="7o1SfQU3x23gDL" int2:id="e4ZAbs21">
      <int2:state int2:value="Rejected" int2:type="LegacyProofing"/>
    </int2:textHash>
    <int2:textHash int2:hashCode="vFIp+UGTcK8Bt6" int2:id="fMomaAYN">
      <int2:state int2:value="Rejected" int2:type="LegacyProofing"/>
    </int2:textHash>
    <int2:textHash int2:hashCode="1CnVe5BXsh68IA" int2:id="gikuCf8p">
      <int2:state int2:value="Rejected" int2:type="LegacyProofing"/>
    </int2:textHash>
    <int2:textHash int2:hashCode="55O8j/eHlW9tvf" int2:id="hu4GDjk0">
      <int2:state int2:value="Rejected" int2:type="LegacyProofing"/>
    </int2:textHash>
    <int2:textHash int2:hashCode="u+W7Nk+zX4jfVg" int2:id="mBrimSaU">
      <int2:state int2:value="Rejected" int2:type="LegacyProofing"/>
    </int2:textHash>
    <int2:textHash int2:hashCode="5578RSD71LJcNm" int2:id="mj3rJdHB">
      <int2:state int2:value="Rejected" int2:type="LegacyProofing"/>
    </int2:textHash>
    <int2:bookmark int2:bookmarkName="_Int_PEOxhpwG" int2:invalidationBookmarkName="" int2:hashCode="Bi2obXEjMKKfY7" int2:id="MH2d0QqT">
      <int2:state int2:value="Rejected" int2:type="LegacyProofing"/>
    </int2:bookmark>
    <int2:bookmark int2:bookmarkName="_Int_qChpQTXo" int2:invalidationBookmarkName="" int2:hashCode="2CvnYOHOjs+SQj" int2:id="PtmYxBhS">
      <int2:state int2:value="Rejected" int2:type="LegacyProofing"/>
    </int2:bookmark>
    <int2:bookmark int2:bookmarkName="_Int_QAOeYmPD" int2:invalidationBookmarkName="" int2:hashCode="PqBZoQJGMOaiBw" int2:id="nsnroMJo">
      <int2:state int2:value="Rejected" int2:type="LegacyProofing"/>
    </int2:bookmark>
    <int2:bookmark int2:bookmarkName="_Int_KVojwES2" int2:invalidationBookmarkName="" int2:hashCode="+2pmxVQzlFUMh+" int2:id="h9OGv8Dt">
      <int2:state int2:value="Rejected" int2:type="LegacyProofing"/>
    </int2:bookmark>
    <int2:bookmark int2:bookmarkName="_Int_W5ZeVr42" int2:invalidationBookmarkName="" int2:hashCode="6vEz5biTBWCy+D" int2:id="e3WdBZV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CEA"/>
    <w:multiLevelType w:val="hybridMultilevel"/>
    <w:tmpl w:val="160C0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8940E7"/>
    <w:multiLevelType w:val="hybridMultilevel"/>
    <w:tmpl w:val="C186D49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3051508"/>
    <w:multiLevelType w:val="hybridMultilevel"/>
    <w:tmpl w:val="34DEAB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87160F5"/>
    <w:multiLevelType w:val="hybridMultilevel"/>
    <w:tmpl w:val="337EBBE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EF0C4D46">
      <w:numFmt w:val="bullet"/>
      <w:lvlText w:val="-"/>
      <w:lvlJc w:val="left"/>
      <w:pPr>
        <w:ind w:left="2148" w:hanging="708"/>
      </w:pPr>
      <w:rPr>
        <w:rFonts w:ascii="Calibri" w:eastAsiaTheme="minorHAnsi" w:hAnsi="Calibri"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006D0F"/>
    <w:multiLevelType w:val="hybridMultilevel"/>
    <w:tmpl w:val="4EB4BF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0785191"/>
    <w:multiLevelType w:val="hybridMultilevel"/>
    <w:tmpl w:val="0782801E"/>
    <w:lvl w:ilvl="0" w:tplc="43B62D66">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B1061A"/>
    <w:multiLevelType w:val="hybridMultilevel"/>
    <w:tmpl w:val="9FB2E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441A8D"/>
    <w:multiLevelType w:val="hybridMultilevel"/>
    <w:tmpl w:val="F362AC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F231DC6"/>
    <w:multiLevelType w:val="hybridMultilevel"/>
    <w:tmpl w:val="D15AE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7B681E"/>
    <w:multiLevelType w:val="hybridMultilevel"/>
    <w:tmpl w:val="0F16F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C975B8"/>
    <w:multiLevelType w:val="hybridMultilevel"/>
    <w:tmpl w:val="37E83CF0"/>
    <w:lvl w:ilvl="0" w:tplc="D8B433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E13DE7"/>
    <w:multiLevelType w:val="hybridMultilevel"/>
    <w:tmpl w:val="317CCD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67847B7"/>
    <w:multiLevelType w:val="hybridMultilevel"/>
    <w:tmpl w:val="F8905958"/>
    <w:lvl w:ilvl="0" w:tplc="04130005">
      <w:start w:val="1"/>
      <w:numFmt w:val="bullet"/>
      <w:lvlText w:val=""/>
      <w:lvlJc w:val="left"/>
      <w:pPr>
        <w:ind w:left="835" w:hanging="360"/>
      </w:pPr>
      <w:rPr>
        <w:rFonts w:ascii="Wingdings" w:hAnsi="Wingdings"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13" w15:restartNumberingAfterBreak="0">
    <w:nsid w:val="396107EA"/>
    <w:multiLevelType w:val="hybridMultilevel"/>
    <w:tmpl w:val="963846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C780AF6"/>
    <w:multiLevelType w:val="hybridMultilevel"/>
    <w:tmpl w:val="68668BCE"/>
    <w:lvl w:ilvl="0" w:tplc="C4D487D4">
      <w:numFmt w:val="bullet"/>
      <w:lvlText w:val="-"/>
      <w:lvlJc w:val="left"/>
      <w:pPr>
        <w:ind w:left="720" w:hanging="360"/>
      </w:pPr>
      <w:rPr>
        <w:rFonts w:ascii="Calibri" w:eastAsiaTheme="minorHAnsi" w:hAnsi="Calibri" w:cstheme="minorBidi" w:hint="default"/>
        <w:b/>
        <w:color w:val="FFFFFF" w:themeColor="background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1A1F3E"/>
    <w:multiLevelType w:val="hybridMultilevel"/>
    <w:tmpl w:val="999EE558"/>
    <w:lvl w:ilvl="0" w:tplc="33FCCD6E">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BD03B0"/>
    <w:multiLevelType w:val="hybridMultilevel"/>
    <w:tmpl w:val="69569C3E"/>
    <w:lvl w:ilvl="0" w:tplc="04130005">
      <w:start w:val="1"/>
      <w:numFmt w:val="bullet"/>
      <w:lvlText w:val=""/>
      <w:lvlJc w:val="left"/>
      <w:pPr>
        <w:ind w:left="501" w:hanging="360"/>
      </w:pPr>
      <w:rPr>
        <w:rFonts w:ascii="Wingdings" w:hAnsi="Wingdings"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7" w15:restartNumberingAfterBreak="0">
    <w:nsid w:val="489D64F8"/>
    <w:multiLevelType w:val="hybridMultilevel"/>
    <w:tmpl w:val="3864A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B623F3"/>
    <w:multiLevelType w:val="hybridMultilevel"/>
    <w:tmpl w:val="B260AD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A086487"/>
    <w:multiLevelType w:val="hybridMultilevel"/>
    <w:tmpl w:val="D36C7A1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C2C745E"/>
    <w:multiLevelType w:val="hybridMultilevel"/>
    <w:tmpl w:val="1F9AAA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FB3BE5"/>
    <w:multiLevelType w:val="hybridMultilevel"/>
    <w:tmpl w:val="0F2084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F414A2"/>
    <w:multiLevelType w:val="hybridMultilevel"/>
    <w:tmpl w:val="8194A3C4"/>
    <w:lvl w:ilvl="0" w:tplc="BF6401B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FC17C3"/>
    <w:multiLevelType w:val="hybridMultilevel"/>
    <w:tmpl w:val="700854E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AAD5AE9"/>
    <w:multiLevelType w:val="hybridMultilevel"/>
    <w:tmpl w:val="564AB40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627D3440"/>
    <w:multiLevelType w:val="hybridMultilevel"/>
    <w:tmpl w:val="44222A62"/>
    <w:lvl w:ilvl="0" w:tplc="04ACA3D8">
      <w:numFmt w:val="bullet"/>
      <w:lvlText w:val="-"/>
      <w:lvlJc w:val="left"/>
      <w:pPr>
        <w:ind w:left="720" w:hanging="360"/>
      </w:pPr>
      <w:rPr>
        <w:rFonts w:ascii="Calibri" w:eastAsiaTheme="minorHAnsi" w:hAnsi="Calibri" w:cs="Arial" w:hint="default"/>
        <w:color w:val="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A72FE2"/>
    <w:multiLevelType w:val="hybridMultilevel"/>
    <w:tmpl w:val="686C5384"/>
    <w:lvl w:ilvl="0" w:tplc="AF5C0EBA">
      <w:numFmt w:val="bullet"/>
      <w:lvlText w:val=""/>
      <w:lvlJc w:val="left"/>
      <w:pPr>
        <w:ind w:left="720" w:hanging="360"/>
      </w:pPr>
      <w:rPr>
        <w:rFonts w:ascii="Symbol" w:eastAsia="Calibr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7E61EC9"/>
    <w:multiLevelType w:val="hybridMultilevel"/>
    <w:tmpl w:val="9AB6A5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98E2E4D"/>
    <w:multiLevelType w:val="hybridMultilevel"/>
    <w:tmpl w:val="05B6509A"/>
    <w:lvl w:ilvl="0" w:tplc="04130001">
      <w:start w:val="1"/>
      <w:numFmt w:val="bullet"/>
      <w:lvlText w:val=""/>
      <w:lvlJc w:val="left"/>
      <w:pPr>
        <w:ind w:left="835" w:hanging="360"/>
      </w:pPr>
      <w:rPr>
        <w:rFonts w:ascii="Symbol" w:hAnsi="Symbol" w:hint="default"/>
      </w:rPr>
    </w:lvl>
    <w:lvl w:ilvl="1" w:tplc="04130003">
      <w:start w:val="1"/>
      <w:numFmt w:val="bullet"/>
      <w:lvlText w:val="o"/>
      <w:lvlJc w:val="left"/>
      <w:pPr>
        <w:ind w:left="1555" w:hanging="360"/>
      </w:pPr>
      <w:rPr>
        <w:rFonts w:ascii="Courier New" w:hAnsi="Courier New" w:cs="Courier New" w:hint="default"/>
      </w:rPr>
    </w:lvl>
    <w:lvl w:ilvl="2" w:tplc="04130005">
      <w:start w:val="1"/>
      <w:numFmt w:val="bullet"/>
      <w:lvlText w:val=""/>
      <w:lvlJc w:val="left"/>
      <w:pPr>
        <w:ind w:left="2275" w:hanging="360"/>
      </w:pPr>
      <w:rPr>
        <w:rFonts w:ascii="Wingdings" w:hAnsi="Wingdings" w:hint="default"/>
      </w:rPr>
    </w:lvl>
    <w:lvl w:ilvl="3" w:tplc="04130001">
      <w:start w:val="1"/>
      <w:numFmt w:val="bullet"/>
      <w:lvlText w:val=""/>
      <w:lvlJc w:val="left"/>
      <w:pPr>
        <w:ind w:left="2995" w:hanging="360"/>
      </w:pPr>
      <w:rPr>
        <w:rFonts w:ascii="Symbol" w:hAnsi="Symbol" w:hint="default"/>
      </w:rPr>
    </w:lvl>
    <w:lvl w:ilvl="4" w:tplc="04130003">
      <w:start w:val="1"/>
      <w:numFmt w:val="bullet"/>
      <w:lvlText w:val="o"/>
      <w:lvlJc w:val="left"/>
      <w:pPr>
        <w:ind w:left="3715" w:hanging="360"/>
      </w:pPr>
      <w:rPr>
        <w:rFonts w:ascii="Courier New" w:hAnsi="Courier New" w:cs="Courier New" w:hint="default"/>
      </w:rPr>
    </w:lvl>
    <w:lvl w:ilvl="5" w:tplc="04130005">
      <w:start w:val="1"/>
      <w:numFmt w:val="bullet"/>
      <w:lvlText w:val=""/>
      <w:lvlJc w:val="left"/>
      <w:pPr>
        <w:ind w:left="4435" w:hanging="360"/>
      </w:pPr>
      <w:rPr>
        <w:rFonts w:ascii="Wingdings" w:hAnsi="Wingdings" w:hint="default"/>
      </w:rPr>
    </w:lvl>
    <w:lvl w:ilvl="6" w:tplc="04130001">
      <w:start w:val="1"/>
      <w:numFmt w:val="bullet"/>
      <w:lvlText w:val=""/>
      <w:lvlJc w:val="left"/>
      <w:pPr>
        <w:ind w:left="5155" w:hanging="360"/>
      </w:pPr>
      <w:rPr>
        <w:rFonts w:ascii="Symbol" w:hAnsi="Symbol" w:hint="default"/>
      </w:rPr>
    </w:lvl>
    <w:lvl w:ilvl="7" w:tplc="04130003">
      <w:start w:val="1"/>
      <w:numFmt w:val="bullet"/>
      <w:lvlText w:val="o"/>
      <w:lvlJc w:val="left"/>
      <w:pPr>
        <w:ind w:left="5875" w:hanging="360"/>
      </w:pPr>
      <w:rPr>
        <w:rFonts w:ascii="Courier New" w:hAnsi="Courier New" w:cs="Courier New" w:hint="default"/>
      </w:rPr>
    </w:lvl>
    <w:lvl w:ilvl="8" w:tplc="04130005">
      <w:start w:val="1"/>
      <w:numFmt w:val="bullet"/>
      <w:lvlText w:val=""/>
      <w:lvlJc w:val="left"/>
      <w:pPr>
        <w:ind w:left="6595" w:hanging="360"/>
      </w:pPr>
      <w:rPr>
        <w:rFonts w:ascii="Wingdings" w:hAnsi="Wingdings" w:hint="default"/>
      </w:rPr>
    </w:lvl>
  </w:abstractNum>
  <w:abstractNum w:abstractNumId="29" w15:restartNumberingAfterBreak="0">
    <w:nsid w:val="75690533"/>
    <w:multiLevelType w:val="hybridMultilevel"/>
    <w:tmpl w:val="C08A0696"/>
    <w:lvl w:ilvl="0" w:tplc="9B685FFC">
      <w:numFmt w:val="bullet"/>
      <w:lvlText w:val="-"/>
      <w:lvlJc w:val="left"/>
      <w:pPr>
        <w:ind w:left="720" w:hanging="360"/>
      </w:pPr>
      <w:rPr>
        <w:rFonts w:ascii="Calibri" w:eastAsiaTheme="minorHAnsi" w:hAnsi="Calibri" w:cstheme="minorBidi"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5AC2513"/>
    <w:multiLevelType w:val="hybridMultilevel"/>
    <w:tmpl w:val="80B878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D1571AC"/>
    <w:multiLevelType w:val="hybridMultilevel"/>
    <w:tmpl w:val="4F5019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36477253">
    <w:abstractNumId w:val="3"/>
  </w:num>
  <w:num w:numId="2" w16cid:durableId="1990281226">
    <w:abstractNumId w:val="6"/>
  </w:num>
  <w:num w:numId="3" w16cid:durableId="1742365236">
    <w:abstractNumId w:val="19"/>
  </w:num>
  <w:num w:numId="4" w16cid:durableId="1865942225">
    <w:abstractNumId w:val="18"/>
  </w:num>
  <w:num w:numId="5" w16cid:durableId="225183661">
    <w:abstractNumId w:val="18"/>
  </w:num>
  <w:num w:numId="6" w16cid:durableId="101195451">
    <w:abstractNumId w:val="23"/>
  </w:num>
  <w:num w:numId="7" w16cid:durableId="1203904606">
    <w:abstractNumId w:val="26"/>
  </w:num>
  <w:num w:numId="8" w16cid:durableId="2074770980">
    <w:abstractNumId w:val="27"/>
  </w:num>
  <w:num w:numId="9" w16cid:durableId="1668903767">
    <w:abstractNumId w:val="7"/>
  </w:num>
  <w:num w:numId="10" w16cid:durableId="1954827634">
    <w:abstractNumId w:val="31"/>
  </w:num>
  <w:num w:numId="11" w16cid:durableId="1050574567">
    <w:abstractNumId w:val="28"/>
  </w:num>
  <w:num w:numId="12" w16cid:durableId="1298414579">
    <w:abstractNumId w:val="11"/>
  </w:num>
  <w:num w:numId="13" w16cid:durableId="678238057">
    <w:abstractNumId w:val="4"/>
  </w:num>
  <w:num w:numId="14" w16cid:durableId="1393773378">
    <w:abstractNumId w:val="13"/>
  </w:num>
  <w:num w:numId="15" w16cid:durableId="2102485227">
    <w:abstractNumId w:val="30"/>
  </w:num>
  <w:num w:numId="16" w16cid:durableId="1488083940">
    <w:abstractNumId w:val="1"/>
  </w:num>
  <w:num w:numId="17" w16cid:durableId="787315415">
    <w:abstractNumId w:val="1"/>
  </w:num>
  <w:num w:numId="18" w16cid:durableId="1801026791">
    <w:abstractNumId w:val="16"/>
  </w:num>
  <w:num w:numId="19" w16cid:durableId="873691734">
    <w:abstractNumId w:val="2"/>
  </w:num>
  <w:num w:numId="20" w16cid:durableId="1571383430">
    <w:abstractNumId w:val="21"/>
  </w:num>
  <w:num w:numId="21" w16cid:durableId="1830290192">
    <w:abstractNumId w:val="12"/>
  </w:num>
  <w:num w:numId="22" w16cid:durableId="1814326434">
    <w:abstractNumId w:val="20"/>
  </w:num>
  <w:num w:numId="23" w16cid:durableId="1103454624">
    <w:abstractNumId w:val="8"/>
  </w:num>
  <w:num w:numId="24" w16cid:durableId="1324701507">
    <w:abstractNumId w:val="24"/>
  </w:num>
  <w:num w:numId="25" w16cid:durableId="853811916">
    <w:abstractNumId w:val="15"/>
  </w:num>
  <w:num w:numId="26" w16cid:durableId="1893274900">
    <w:abstractNumId w:val="29"/>
  </w:num>
  <w:num w:numId="27" w16cid:durableId="576403330">
    <w:abstractNumId w:val="10"/>
  </w:num>
  <w:num w:numId="28" w16cid:durableId="1443920130">
    <w:abstractNumId w:val="22"/>
  </w:num>
  <w:num w:numId="29" w16cid:durableId="170489774">
    <w:abstractNumId w:val="14"/>
  </w:num>
  <w:num w:numId="30" w16cid:durableId="742604061">
    <w:abstractNumId w:val="5"/>
  </w:num>
  <w:num w:numId="31" w16cid:durableId="738211671">
    <w:abstractNumId w:val="9"/>
  </w:num>
  <w:num w:numId="32" w16cid:durableId="1914465435">
    <w:abstractNumId w:val="17"/>
  </w:num>
  <w:num w:numId="33" w16cid:durableId="1278104773">
    <w:abstractNumId w:val="0"/>
  </w:num>
  <w:num w:numId="34" w16cid:durableId="92026194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7E80"/>
    <w:rsid w:val="000507A5"/>
    <w:rsid w:val="0006035E"/>
    <w:rsid w:val="00063E06"/>
    <w:rsid w:val="00074A5C"/>
    <w:rsid w:val="000A3CA0"/>
    <w:rsid w:val="000B233B"/>
    <w:rsid w:val="000B3EC0"/>
    <w:rsid w:val="000B41EB"/>
    <w:rsid w:val="000C7BB3"/>
    <w:rsid w:val="000D351D"/>
    <w:rsid w:val="000E40ED"/>
    <w:rsid w:val="000F37E0"/>
    <w:rsid w:val="000F599F"/>
    <w:rsid w:val="000F7B0A"/>
    <w:rsid w:val="000F7FAE"/>
    <w:rsid w:val="00106F9C"/>
    <w:rsid w:val="00124AE6"/>
    <w:rsid w:val="00140E19"/>
    <w:rsid w:val="00151DB3"/>
    <w:rsid w:val="001567E7"/>
    <w:rsid w:val="00162F78"/>
    <w:rsid w:val="001717F1"/>
    <w:rsid w:val="00173150"/>
    <w:rsid w:val="001767B7"/>
    <w:rsid w:val="00177295"/>
    <w:rsid w:val="00185E9E"/>
    <w:rsid w:val="00193C7B"/>
    <w:rsid w:val="001B7A8B"/>
    <w:rsid w:val="001D1883"/>
    <w:rsid w:val="001E289C"/>
    <w:rsid w:val="001E3596"/>
    <w:rsid w:val="001F1CD2"/>
    <w:rsid w:val="0020035B"/>
    <w:rsid w:val="00213FD9"/>
    <w:rsid w:val="00216C0A"/>
    <w:rsid w:val="0022389D"/>
    <w:rsid w:val="00235139"/>
    <w:rsid w:val="00235752"/>
    <w:rsid w:val="002462B9"/>
    <w:rsid w:val="0025601D"/>
    <w:rsid w:val="002624B0"/>
    <w:rsid w:val="002676A0"/>
    <w:rsid w:val="00275041"/>
    <w:rsid w:val="00277BEE"/>
    <w:rsid w:val="002832E4"/>
    <w:rsid w:val="0028389D"/>
    <w:rsid w:val="00287C40"/>
    <w:rsid w:val="00297544"/>
    <w:rsid w:val="002A1653"/>
    <w:rsid w:val="002A1A80"/>
    <w:rsid w:val="002A2AB4"/>
    <w:rsid w:val="002A3454"/>
    <w:rsid w:val="002A45D9"/>
    <w:rsid w:val="002B045C"/>
    <w:rsid w:val="002B1DD0"/>
    <w:rsid w:val="002B21B6"/>
    <w:rsid w:val="002C55EC"/>
    <w:rsid w:val="002D2882"/>
    <w:rsid w:val="002D469B"/>
    <w:rsid w:val="002D56B1"/>
    <w:rsid w:val="002D576B"/>
    <w:rsid w:val="002D5C94"/>
    <w:rsid w:val="002D6A88"/>
    <w:rsid w:val="003133C5"/>
    <w:rsid w:val="00321B60"/>
    <w:rsid w:val="003263CF"/>
    <w:rsid w:val="003457D6"/>
    <w:rsid w:val="00346883"/>
    <w:rsid w:val="00355AFC"/>
    <w:rsid w:val="00363F69"/>
    <w:rsid w:val="0036445C"/>
    <w:rsid w:val="00373318"/>
    <w:rsid w:val="00382814"/>
    <w:rsid w:val="00386BE7"/>
    <w:rsid w:val="00391BBA"/>
    <w:rsid w:val="00392D99"/>
    <w:rsid w:val="00394F51"/>
    <w:rsid w:val="003B4CFB"/>
    <w:rsid w:val="003B60F5"/>
    <w:rsid w:val="003B6356"/>
    <w:rsid w:val="003E1FBC"/>
    <w:rsid w:val="003F04E4"/>
    <w:rsid w:val="003F3F1A"/>
    <w:rsid w:val="003F7280"/>
    <w:rsid w:val="00400B17"/>
    <w:rsid w:val="00402747"/>
    <w:rsid w:val="00406379"/>
    <w:rsid w:val="00406C41"/>
    <w:rsid w:val="00413860"/>
    <w:rsid w:val="00415ACC"/>
    <w:rsid w:val="00417D92"/>
    <w:rsid w:val="004248CA"/>
    <w:rsid w:val="004276E5"/>
    <w:rsid w:val="004314A2"/>
    <w:rsid w:val="004334F7"/>
    <w:rsid w:val="00437441"/>
    <w:rsid w:val="00450751"/>
    <w:rsid w:val="0045181D"/>
    <w:rsid w:val="004540DA"/>
    <w:rsid w:val="00467A13"/>
    <w:rsid w:val="00474DA4"/>
    <w:rsid w:val="004B2F33"/>
    <w:rsid w:val="004B4A14"/>
    <w:rsid w:val="004B62DC"/>
    <w:rsid w:val="004C039F"/>
    <w:rsid w:val="004C1AD9"/>
    <w:rsid w:val="004C5890"/>
    <w:rsid w:val="004D20CC"/>
    <w:rsid w:val="004E7046"/>
    <w:rsid w:val="004F664D"/>
    <w:rsid w:val="004F67EA"/>
    <w:rsid w:val="004F763C"/>
    <w:rsid w:val="00523D95"/>
    <w:rsid w:val="00531139"/>
    <w:rsid w:val="0054582A"/>
    <w:rsid w:val="00550EEF"/>
    <w:rsid w:val="0055716F"/>
    <w:rsid w:val="005605C5"/>
    <w:rsid w:val="0056397E"/>
    <w:rsid w:val="005660A2"/>
    <w:rsid w:val="005856CD"/>
    <w:rsid w:val="00591C96"/>
    <w:rsid w:val="00594B3C"/>
    <w:rsid w:val="005A2E91"/>
    <w:rsid w:val="005A4233"/>
    <w:rsid w:val="005B45B8"/>
    <w:rsid w:val="005C32B8"/>
    <w:rsid w:val="005E1EAB"/>
    <w:rsid w:val="005E72B2"/>
    <w:rsid w:val="006105C9"/>
    <w:rsid w:val="00624850"/>
    <w:rsid w:val="00627E3D"/>
    <w:rsid w:val="0063169B"/>
    <w:rsid w:val="00641F1D"/>
    <w:rsid w:val="00642373"/>
    <w:rsid w:val="00646136"/>
    <w:rsid w:val="00662169"/>
    <w:rsid w:val="006730E0"/>
    <w:rsid w:val="00674D04"/>
    <w:rsid w:val="00676D0D"/>
    <w:rsid w:val="00694B1A"/>
    <w:rsid w:val="00695399"/>
    <w:rsid w:val="00695DCC"/>
    <w:rsid w:val="006A762D"/>
    <w:rsid w:val="006B17D8"/>
    <w:rsid w:val="006B59BA"/>
    <w:rsid w:val="006D78C0"/>
    <w:rsid w:val="007000C3"/>
    <w:rsid w:val="0070152C"/>
    <w:rsid w:val="00714153"/>
    <w:rsid w:val="00716ECE"/>
    <w:rsid w:val="007171B1"/>
    <w:rsid w:val="00725DAC"/>
    <w:rsid w:val="00727C8D"/>
    <w:rsid w:val="00732D76"/>
    <w:rsid w:val="007352B4"/>
    <w:rsid w:val="00747A03"/>
    <w:rsid w:val="00751FBD"/>
    <w:rsid w:val="00755D7B"/>
    <w:rsid w:val="007616E3"/>
    <w:rsid w:val="007635B7"/>
    <w:rsid w:val="007652DF"/>
    <w:rsid w:val="007676FC"/>
    <w:rsid w:val="007858AE"/>
    <w:rsid w:val="00791296"/>
    <w:rsid w:val="0079726E"/>
    <w:rsid w:val="007A26DE"/>
    <w:rsid w:val="007A526B"/>
    <w:rsid w:val="007B1F3C"/>
    <w:rsid w:val="007B321E"/>
    <w:rsid w:val="007B5D07"/>
    <w:rsid w:val="007C668D"/>
    <w:rsid w:val="007C75E9"/>
    <w:rsid w:val="007E1D9E"/>
    <w:rsid w:val="007E5DB9"/>
    <w:rsid w:val="007F6042"/>
    <w:rsid w:val="00825CF5"/>
    <w:rsid w:val="00834B28"/>
    <w:rsid w:val="0084322B"/>
    <w:rsid w:val="00847D98"/>
    <w:rsid w:val="00855421"/>
    <w:rsid w:val="00870C8A"/>
    <w:rsid w:val="00871BA1"/>
    <w:rsid w:val="008736A6"/>
    <w:rsid w:val="008B7296"/>
    <w:rsid w:val="008C4716"/>
    <w:rsid w:val="008C5281"/>
    <w:rsid w:val="008D2BA2"/>
    <w:rsid w:val="008E41C8"/>
    <w:rsid w:val="008E53D1"/>
    <w:rsid w:val="008F6BF0"/>
    <w:rsid w:val="0090206C"/>
    <w:rsid w:val="009175B8"/>
    <w:rsid w:val="009415D1"/>
    <w:rsid w:val="00946E3C"/>
    <w:rsid w:val="00955F4D"/>
    <w:rsid w:val="009642F7"/>
    <w:rsid w:val="00986898"/>
    <w:rsid w:val="009B201A"/>
    <w:rsid w:val="009B478A"/>
    <w:rsid w:val="009D0F59"/>
    <w:rsid w:val="009D24DA"/>
    <w:rsid w:val="009D44FF"/>
    <w:rsid w:val="009D6490"/>
    <w:rsid w:val="009E4D97"/>
    <w:rsid w:val="009F302E"/>
    <w:rsid w:val="00A04C72"/>
    <w:rsid w:val="00A05D59"/>
    <w:rsid w:val="00A1066C"/>
    <w:rsid w:val="00A21CAB"/>
    <w:rsid w:val="00A23097"/>
    <w:rsid w:val="00A30406"/>
    <w:rsid w:val="00A32315"/>
    <w:rsid w:val="00A33134"/>
    <w:rsid w:val="00A34757"/>
    <w:rsid w:val="00A534EA"/>
    <w:rsid w:val="00A63DEB"/>
    <w:rsid w:val="00A70B94"/>
    <w:rsid w:val="00A75E77"/>
    <w:rsid w:val="00A81CC2"/>
    <w:rsid w:val="00A86D94"/>
    <w:rsid w:val="00AB0FCC"/>
    <w:rsid w:val="00AB5920"/>
    <w:rsid w:val="00AD2C38"/>
    <w:rsid w:val="00AD4F1A"/>
    <w:rsid w:val="00B23F0F"/>
    <w:rsid w:val="00B40432"/>
    <w:rsid w:val="00B50FEE"/>
    <w:rsid w:val="00B5678D"/>
    <w:rsid w:val="00B64A0F"/>
    <w:rsid w:val="00B6714E"/>
    <w:rsid w:val="00B720BB"/>
    <w:rsid w:val="00B81116"/>
    <w:rsid w:val="00B85C96"/>
    <w:rsid w:val="00B92DBC"/>
    <w:rsid w:val="00BA0600"/>
    <w:rsid w:val="00BA3DAE"/>
    <w:rsid w:val="00BA5CD0"/>
    <w:rsid w:val="00BB054A"/>
    <w:rsid w:val="00BB46E2"/>
    <w:rsid w:val="00BC18D1"/>
    <w:rsid w:val="00BC1CCE"/>
    <w:rsid w:val="00BC3136"/>
    <w:rsid w:val="00BE66CD"/>
    <w:rsid w:val="00BF02F8"/>
    <w:rsid w:val="00BF1E14"/>
    <w:rsid w:val="00BF3842"/>
    <w:rsid w:val="00BF6A8E"/>
    <w:rsid w:val="00C01785"/>
    <w:rsid w:val="00C01F3F"/>
    <w:rsid w:val="00C047D4"/>
    <w:rsid w:val="00C146D5"/>
    <w:rsid w:val="00C15494"/>
    <w:rsid w:val="00C223AE"/>
    <w:rsid w:val="00C317E3"/>
    <w:rsid w:val="00C518C7"/>
    <w:rsid w:val="00C57B75"/>
    <w:rsid w:val="00C57C72"/>
    <w:rsid w:val="00C71822"/>
    <w:rsid w:val="00C767B6"/>
    <w:rsid w:val="00C85C49"/>
    <w:rsid w:val="00C90DE3"/>
    <w:rsid w:val="00C93422"/>
    <w:rsid w:val="00CB0A98"/>
    <w:rsid w:val="00CB3EFD"/>
    <w:rsid w:val="00CB40C6"/>
    <w:rsid w:val="00CB5FEB"/>
    <w:rsid w:val="00CD584C"/>
    <w:rsid w:val="00CD5FD0"/>
    <w:rsid w:val="00CE40CF"/>
    <w:rsid w:val="00CF011A"/>
    <w:rsid w:val="00CF4CC2"/>
    <w:rsid w:val="00D33B1C"/>
    <w:rsid w:val="00D441C5"/>
    <w:rsid w:val="00D55DA3"/>
    <w:rsid w:val="00D76B22"/>
    <w:rsid w:val="00D86EA0"/>
    <w:rsid w:val="00D903B9"/>
    <w:rsid w:val="00D905A1"/>
    <w:rsid w:val="00D969BA"/>
    <w:rsid w:val="00DA3C1B"/>
    <w:rsid w:val="00DA7A76"/>
    <w:rsid w:val="00DB3CB9"/>
    <w:rsid w:val="00DD05D1"/>
    <w:rsid w:val="00DD1D95"/>
    <w:rsid w:val="00DE370B"/>
    <w:rsid w:val="00DE6029"/>
    <w:rsid w:val="00DF1356"/>
    <w:rsid w:val="00E00F6F"/>
    <w:rsid w:val="00E120CA"/>
    <w:rsid w:val="00E128C2"/>
    <w:rsid w:val="00E24353"/>
    <w:rsid w:val="00E251AC"/>
    <w:rsid w:val="00E33B82"/>
    <w:rsid w:val="00E36151"/>
    <w:rsid w:val="00E537D9"/>
    <w:rsid w:val="00E568C5"/>
    <w:rsid w:val="00E57739"/>
    <w:rsid w:val="00E60307"/>
    <w:rsid w:val="00E64C19"/>
    <w:rsid w:val="00E65710"/>
    <w:rsid w:val="00E71CA5"/>
    <w:rsid w:val="00E73854"/>
    <w:rsid w:val="00E83356"/>
    <w:rsid w:val="00EA0A8A"/>
    <w:rsid w:val="00EA2B17"/>
    <w:rsid w:val="00EA5CFB"/>
    <w:rsid w:val="00EB473B"/>
    <w:rsid w:val="00EC374E"/>
    <w:rsid w:val="00EC54A3"/>
    <w:rsid w:val="00EC5872"/>
    <w:rsid w:val="00EC793D"/>
    <w:rsid w:val="00ED2D5E"/>
    <w:rsid w:val="00EE1D0B"/>
    <w:rsid w:val="00EE6C77"/>
    <w:rsid w:val="00EF2B92"/>
    <w:rsid w:val="00F1076C"/>
    <w:rsid w:val="00F1567A"/>
    <w:rsid w:val="00F15B13"/>
    <w:rsid w:val="00F22834"/>
    <w:rsid w:val="00F422CE"/>
    <w:rsid w:val="00F4740F"/>
    <w:rsid w:val="00F501C9"/>
    <w:rsid w:val="00F5700A"/>
    <w:rsid w:val="00F61575"/>
    <w:rsid w:val="00F71E58"/>
    <w:rsid w:val="00F87B2D"/>
    <w:rsid w:val="00F92604"/>
    <w:rsid w:val="00F96B85"/>
    <w:rsid w:val="00F96C53"/>
    <w:rsid w:val="00F96F80"/>
    <w:rsid w:val="00FB2138"/>
    <w:rsid w:val="00FB7EC7"/>
    <w:rsid w:val="00FC31F9"/>
    <w:rsid w:val="00FC5EC2"/>
    <w:rsid w:val="00FD2D33"/>
    <w:rsid w:val="00FD34D5"/>
    <w:rsid w:val="00FE63D1"/>
    <w:rsid w:val="00FF13BA"/>
    <w:rsid w:val="00FF5CFD"/>
    <w:rsid w:val="01A6A1D3"/>
    <w:rsid w:val="070BA73A"/>
    <w:rsid w:val="074918A8"/>
    <w:rsid w:val="077FC6BA"/>
    <w:rsid w:val="0919D300"/>
    <w:rsid w:val="0AB7677C"/>
    <w:rsid w:val="0ABF2231"/>
    <w:rsid w:val="0F97603F"/>
    <w:rsid w:val="0FFF202D"/>
    <w:rsid w:val="116F6180"/>
    <w:rsid w:val="1465C579"/>
    <w:rsid w:val="1508C6B4"/>
    <w:rsid w:val="19728058"/>
    <w:rsid w:val="1B8AF3E3"/>
    <w:rsid w:val="1D9FE2E3"/>
    <w:rsid w:val="215BA494"/>
    <w:rsid w:val="261FA72A"/>
    <w:rsid w:val="2B474B16"/>
    <w:rsid w:val="2BC5C55D"/>
    <w:rsid w:val="2C9D0884"/>
    <w:rsid w:val="2D95F57B"/>
    <w:rsid w:val="2E2CC812"/>
    <w:rsid w:val="3067ED30"/>
    <w:rsid w:val="33CC6BE2"/>
    <w:rsid w:val="364F0B68"/>
    <w:rsid w:val="368548BC"/>
    <w:rsid w:val="36C40556"/>
    <w:rsid w:val="38309AB4"/>
    <w:rsid w:val="39BCE97E"/>
    <w:rsid w:val="3E28264B"/>
    <w:rsid w:val="40EBA78D"/>
    <w:rsid w:val="427C100B"/>
    <w:rsid w:val="4423484F"/>
    <w:rsid w:val="44AF9EFC"/>
    <w:rsid w:val="4CD851CC"/>
    <w:rsid w:val="4D129B90"/>
    <w:rsid w:val="53440962"/>
    <w:rsid w:val="583DD323"/>
    <w:rsid w:val="593112B2"/>
    <w:rsid w:val="5A5B9752"/>
    <w:rsid w:val="5BAF16C5"/>
    <w:rsid w:val="5BFEE36A"/>
    <w:rsid w:val="5D4AE726"/>
    <w:rsid w:val="5EBAE8F5"/>
    <w:rsid w:val="5EFAFDB1"/>
    <w:rsid w:val="5F87E2D6"/>
    <w:rsid w:val="5FFB5CF6"/>
    <w:rsid w:val="62AE6E97"/>
    <w:rsid w:val="6409CC05"/>
    <w:rsid w:val="6460602F"/>
    <w:rsid w:val="65AFA676"/>
    <w:rsid w:val="669B8B40"/>
    <w:rsid w:val="69460C97"/>
    <w:rsid w:val="6D95A573"/>
    <w:rsid w:val="6FABA755"/>
    <w:rsid w:val="6FCE9489"/>
    <w:rsid w:val="706387D3"/>
    <w:rsid w:val="760B6742"/>
    <w:rsid w:val="76968410"/>
    <w:rsid w:val="7B9A8D6B"/>
    <w:rsid w:val="7D3E41AE"/>
    <w:rsid w:val="7DD27F52"/>
    <w:rsid w:val="7EBA0C20"/>
    <w:rsid w:val="7EE14826"/>
    <w:rsid w:val="7F0D6F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E13DF"/>
  <w15:docId w15:val="{2BE84660-8169-4545-96F6-A3135255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05142353">
      <w:bodyDiv w:val="1"/>
      <w:marLeft w:val="0"/>
      <w:marRight w:val="0"/>
      <w:marTop w:val="0"/>
      <w:marBottom w:val="0"/>
      <w:divBdr>
        <w:top w:val="none" w:sz="0" w:space="0" w:color="auto"/>
        <w:left w:val="none" w:sz="0" w:space="0" w:color="auto"/>
        <w:bottom w:val="none" w:sz="0" w:space="0" w:color="auto"/>
        <w:right w:val="none" w:sz="0" w:space="0" w:color="auto"/>
      </w:divBdr>
      <w:divsChild>
        <w:div w:id="429203957">
          <w:marLeft w:val="0"/>
          <w:marRight w:val="0"/>
          <w:marTop w:val="0"/>
          <w:marBottom w:val="0"/>
          <w:divBdr>
            <w:top w:val="none" w:sz="0" w:space="0" w:color="auto"/>
            <w:left w:val="none" w:sz="0" w:space="0" w:color="auto"/>
            <w:bottom w:val="none" w:sz="0" w:space="0" w:color="auto"/>
            <w:right w:val="none" w:sz="0" w:space="0" w:color="auto"/>
          </w:divBdr>
        </w:div>
      </w:divsChild>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250117175">
      <w:bodyDiv w:val="1"/>
      <w:marLeft w:val="0"/>
      <w:marRight w:val="0"/>
      <w:marTop w:val="0"/>
      <w:marBottom w:val="0"/>
      <w:divBdr>
        <w:top w:val="none" w:sz="0" w:space="0" w:color="auto"/>
        <w:left w:val="none" w:sz="0" w:space="0" w:color="auto"/>
        <w:bottom w:val="none" w:sz="0" w:space="0" w:color="auto"/>
        <w:right w:val="none" w:sz="0" w:space="0" w:color="auto"/>
      </w:divBdr>
      <w:divsChild>
        <w:div w:id="1557473662">
          <w:marLeft w:val="0"/>
          <w:marRight w:val="0"/>
          <w:marTop w:val="0"/>
          <w:marBottom w:val="0"/>
          <w:divBdr>
            <w:top w:val="none" w:sz="0" w:space="0" w:color="auto"/>
            <w:left w:val="none" w:sz="0" w:space="0" w:color="auto"/>
            <w:bottom w:val="none" w:sz="0" w:space="0" w:color="auto"/>
            <w:right w:val="none" w:sz="0" w:space="0" w:color="auto"/>
          </w:divBdr>
        </w:div>
      </w:divsChild>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itle0 xmlns="48ae4ec0-95c3-448b-97e3-8fc4b7602bcb" xsi:nil="true"/>
    <lcf76f155ced4ddcb4097134ff3c332f xmlns="48ae4ec0-95c3-448b-97e3-8fc4b7602bcb">
      <Terms xmlns="http://schemas.microsoft.com/office/infopath/2007/PartnerControls"/>
    </lcf76f155ced4ddcb4097134ff3c332f>
    <TaxCatchAll xmlns="db265ba1-64d2-4ae1-b26e-7a0f8edc69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A84FAB59BF7A4789DFA37C706BD592" ma:contentTypeVersion="17" ma:contentTypeDescription="Een nieuw document maken." ma:contentTypeScope="" ma:versionID="8bee8db01bf63081bf79af0372085066">
  <xsd:schema xmlns:xsd="http://www.w3.org/2001/XMLSchema" xmlns:xs="http://www.w3.org/2001/XMLSchema" xmlns:p="http://schemas.microsoft.com/office/2006/metadata/properties" xmlns:ns2="48ae4ec0-95c3-448b-97e3-8fc4b7602bcb" xmlns:ns3="db265ba1-64d2-4ae1-b26e-7a0f8edc691c" targetNamespace="http://schemas.microsoft.com/office/2006/metadata/properties" ma:root="true" ma:fieldsID="bd757cae835465177e2878c34618d570" ns2:_="" ns3:_="">
    <xsd:import namespace="48ae4ec0-95c3-448b-97e3-8fc4b7602bcb"/>
    <xsd:import namespace="db265ba1-64d2-4ae1-b26e-7a0f8edc691c"/>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e4ec0-95c3-448b-97e3-8fc4b7602bcb"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400f354-b67d-4c97-adb2-bf7975b242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65ba1-64d2-4ae1-b26e-7a0f8edc691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bc282c79-7b5d-4092-bdd2-3c47544852a9}" ma:internalName="TaxCatchAll" ma:showField="CatchAllData" ma:web="db265ba1-64d2-4ae1-b26e-7a0f8edc6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E98B3F-1C70-48FD-B570-FAB1EC2151ED}">
  <ds:schemaRefs>
    <ds:schemaRef ds:uri="http://schemas.openxmlformats.org/officeDocument/2006/bibliography"/>
  </ds:schemaRefs>
</ds:datastoreItem>
</file>

<file path=customXml/itemProps2.xml><?xml version="1.0" encoding="utf-8"?>
<ds:datastoreItem xmlns:ds="http://schemas.openxmlformats.org/officeDocument/2006/customXml" ds:itemID="{37513C4B-C63D-4C41-B5E3-59B6E6C126CA}">
  <ds:schemaRefs>
    <ds:schemaRef ds:uri="http://schemas.microsoft.com/office/2006/metadata/properties"/>
    <ds:schemaRef ds:uri="http://schemas.microsoft.com/office/infopath/2007/PartnerControls"/>
    <ds:schemaRef ds:uri="48ae4ec0-95c3-448b-97e3-8fc4b7602bcb"/>
    <ds:schemaRef ds:uri="db265ba1-64d2-4ae1-b26e-7a0f8edc691c"/>
  </ds:schemaRefs>
</ds:datastoreItem>
</file>

<file path=customXml/itemProps3.xml><?xml version="1.0" encoding="utf-8"?>
<ds:datastoreItem xmlns:ds="http://schemas.openxmlformats.org/officeDocument/2006/customXml" ds:itemID="{5B9E6A55-ECA2-4A39-836D-D65CDADE6524}">
  <ds:schemaRefs>
    <ds:schemaRef ds:uri="http://schemas.microsoft.com/sharepoint/v3/contenttype/forms"/>
  </ds:schemaRefs>
</ds:datastoreItem>
</file>

<file path=customXml/itemProps4.xml><?xml version="1.0" encoding="utf-8"?>
<ds:datastoreItem xmlns:ds="http://schemas.openxmlformats.org/officeDocument/2006/customXml" ds:itemID="{B3C0A38B-C2C1-45BF-B4ED-D68A6CD3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e4ec0-95c3-448b-97e3-8fc4b7602bcb"/>
    <ds:schemaRef ds:uri="db265ba1-64d2-4ae1-b26e-7a0f8edc6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1698</Words>
  <Characters>9342</Characters>
  <Application>Microsoft Office Word</Application>
  <DocSecurity>0</DocSecurity>
  <Lines>77</Lines>
  <Paragraphs>22</Paragraphs>
  <ScaleCrop>false</ScaleCrop>
  <Company>Systeembeheer</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nieuwenhuyse</dc:creator>
  <cp:keywords/>
  <cp:lastModifiedBy>Marloes Tresonie - de Krijger | Elevantio</cp:lastModifiedBy>
  <cp:revision>43</cp:revision>
  <cp:lastPrinted>2023-06-20T12:00:00Z</cp:lastPrinted>
  <dcterms:created xsi:type="dcterms:W3CDTF">2021-11-12T16:37:00Z</dcterms:created>
  <dcterms:modified xsi:type="dcterms:W3CDTF">2023-06-20T12:00:00Z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0x010100ECA84FAB59BF7A4789DFA37C706BD592</vt:lpwstr>
  </property>
  <property fmtid="{D5CDD505-2E9C-101B-9397-08002B2CF9AE}" pid="3" name="MediaServiceImageTags">
    <vt:lpwstr/>
  </property>
</Properties>
</file>