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918" w:rsidRPr="003F7918" w:rsidRDefault="003F7918" w:rsidP="003F7918">
      <w:pPr>
        <w:spacing w:after="0" w:line="240" w:lineRule="auto"/>
        <w:rPr>
          <w:rFonts w:ascii="Calibri" w:eastAsia="MS Mincho" w:hAnsi="Calibri" w:cs="Times New Roman"/>
          <w:sz w:val="20"/>
          <w:szCs w:val="20"/>
          <w:lang w:eastAsia="nl-NL"/>
        </w:rPr>
      </w:pPr>
      <w:r w:rsidRPr="003F7918">
        <w:rPr>
          <w:rFonts w:ascii="Calibri" w:eastAsia="Calibri" w:hAnsi="Calibri" w:cs="Times New Roman"/>
          <w:b/>
          <w:sz w:val="32"/>
          <w:szCs w:val="32"/>
        </w:rPr>
        <w:t>De zorg voor de kinderen</w:t>
      </w:r>
    </w:p>
    <w:p w:rsidR="003F7918" w:rsidRPr="003F7918" w:rsidRDefault="003F7918" w:rsidP="003F7918">
      <w:pPr>
        <w:spacing w:after="0" w:line="240" w:lineRule="auto"/>
        <w:rPr>
          <w:rFonts w:ascii="Arial" w:eastAsia="Calibri" w:hAnsi="Arial" w:cs="Times New Roman"/>
          <w:lang w:val="en-US" w:bidi="en-US"/>
        </w:rPr>
      </w:pPr>
    </w:p>
    <w:p w:rsidR="003F7918" w:rsidRPr="003F7918" w:rsidRDefault="003F7918" w:rsidP="003F7918">
      <w:pPr>
        <w:spacing w:after="0" w:line="240" w:lineRule="auto"/>
        <w:outlineLvl w:val="0"/>
        <w:rPr>
          <w:rFonts w:ascii="Calibri" w:eastAsia="MS Mincho" w:hAnsi="Calibri" w:cs="Times New Roman"/>
          <w:b/>
          <w:lang w:eastAsia="nl-NL"/>
        </w:rPr>
      </w:pPr>
      <w:r w:rsidRPr="003F7918">
        <w:rPr>
          <w:rFonts w:ascii="Calibri" w:eastAsia="MS Mincho" w:hAnsi="Calibri" w:cs="Times New Roman"/>
          <w:b/>
          <w:lang w:eastAsia="nl-NL"/>
        </w:rPr>
        <w:t>Het volgen van de ontwikkeling van de kinderen (leerlingvolgsysteem)</w:t>
      </w:r>
    </w:p>
    <w:p w:rsidR="003F7918" w:rsidRPr="003F7918" w:rsidRDefault="003F7918" w:rsidP="003F7918">
      <w:pPr>
        <w:spacing w:after="0" w:line="240" w:lineRule="auto"/>
        <w:rPr>
          <w:rFonts w:ascii="Calibri" w:eastAsia="Calibri" w:hAnsi="Calibri" w:cs="Times New Roman"/>
          <w:sz w:val="20"/>
          <w:szCs w:val="20"/>
        </w:rPr>
      </w:pPr>
      <w:r w:rsidRPr="003F7918">
        <w:rPr>
          <w:rFonts w:ascii="Calibri" w:eastAsia="Calibri" w:hAnsi="Calibri" w:cs="Times New Roman"/>
          <w:sz w:val="20"/>
          <w:szCs w:val="20"/>
        </w:rPr>
        <w:t>Vanaf de kleutergroep houden we de ontwikkeling van de kinderen bij in een leerlingvolgsysteem.</w:t>
      </w:r>
    </w:p>
    <w:p w:rsidR="003F7918" w:rsidRPr="003F7918" w:rsidRDefault="003F7918" w:rsidP="003F7918">
      <w:pPr>
        <w:spacing w:after="0" w:line="240" w:lineRule="auto"/>
        <w:rPr>
          <w:rFonts w:ascii="Calibri" w:eastAsia="Calibri" w:hAnsi="Calibri" w:cs="Times New Roman"/>
          <w:sz w:val="20"/>
          <w:szCs w:val="20"/>
        </w:rPr>
      </w:pPr>
      <w:r w:rsidRPr="003F7918">
        <w:rPr>
          <w:rFonts w:ascii="Calibri" w:eastAsia="Calibri" w:hAnsi="Calibri" w:cs="Times New Roman"/>
          <w:sz w:val="20"/>
          <w:szCs w:val="20"/>
        </w:rPr>
        <w:t>Door middel van observaties en toetsen leggen we hierin gegevens vast over:</w:t>
      </w:r>
    </w:p>
    <w:p w:rsidR="003F7918" w:rsidRPr="003F7918" w:rsidRDefault="003F7918" w:rsidP="003F7918">
      <w:pPr>
        <w:spacing w:after="0" w:line="240" w:lineRule="auto"/>
        <w:jc w:val="both"/>
        <w:rPr>
          <w:rFonts w:ascii="Calibri" w:eastAsia="Calibri" w:hAnsi="Calibri" w:cs="Times New Roman"/>
          <w:sz w:val="20"/>
          <w:szCs w:val="20"/>
        </w:rPr>
      </w:pP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Taalontwikkeling</w:t>
      </w: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Motoriek</w:t>
      </w: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Sociale en emotionele ontwikkeling</w:t>
      </w: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Taak- en werkhouding</w:t>
      </w: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Logisch denken</w:t>
      </w: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 xml:space="preserve">Algemene kennis </w:t>
      </w: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Spelling</w:t>
      </w: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Lezen</w:t>
      </w: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Rekenen</w:t>
      </w: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Taalontwikkeling</w:t>
      </w: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Motoriek</w:t>
      </w: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Sociale en emotionele ontwikkeling</w:t>
      </w: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Taak- en werkhouding</w:t>
      </w: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Logisch denken</w:t>
      </w: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 xml:space="preserve">Algemene kennis </w:t>
      </w: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Spelling</w:t>
      </w: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Lezen</w:t>
      </w:r>
    </w:p>
    <w:p w:rsidR="003F7918" w:rsidRPr="003F7918" w:rsidRDefault="003F7918" w:rsidP="003F7918">
      <w:pPr>
        <w:numPr>
          <w:ilvl w:val="0"/>
          <w:numId w:val="1"/>
        </w:numPr>
        <w:spacing w:after="0" w:line="240" w:lineRule="auto"/>
        <w:rPr>
          <w:rFonts w:ascii="Calibri" w:eastAsia="Calibri" w:hAnsi="Calibri" w:cs="Times New Roman"/>
          <w:b/>
          <w:sz w:val="18"/>
          <w:szCs w:val="18"/>
        </w:rPr>
      </w:pPr>
      <w:r w:rsidRPr="003F7918">
        <w:rPr>
          <w:rFonts w:ascii="Calibri" w:eastAsia="Calibri" w:hAnsi="Calibri" w:cs="Times New Roman"/>
          <w:b/>
          <w:sz w:val="18"/>
          <w:szCs w:val="18"/>
        </w:rPr>
        <w:t>Rekenen</w:t>
      </w:r>
    </w:p>
    <w:p w:rsidR="003F7918" w:rsidRPr="003F7918" w:rsidRDefault="003F7918" w:rsidP="003F7918">
      <w:pPr>
        <w:spacing w:after="0" w:line="240" w:lineRule="auto"/>
        <w:jc w:val="both"/>
        <w:rPr>
          <w:rFonts w:ascii="Calibri" w:eastAsia="Calibri" w:hAnsi="Calibri" w:cs="Times New Roman"/>
          <w:sz w:val="20"/>
          <w:szCs w:val="20"/>
        </w:rPr>
      </w:pP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 xml:space="preserve">Van elke leerling wordt een leerlingendossier bijgehouden. </w:t>
      </w: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Daarin worden persoonlijke gegevens opgenomen van</w:t>
      </w: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 xml:space="preserve">het kind, de leerlingbesprekingen, gesprekken      met ouders, speciale onderzoeken, handelingsplannen observaties, test- en rapportgegevens van alle schooljaren. </w:t>
      </w: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 xml:space="preserve">Bij verhuizing is het mogelijk deze gegevens digitaal          </w:t>
      </w: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te delen met de nieuwe school.</w:t>
      </w:r>
    </w:p>
    <w:p w:rsidR="003F7918" w:rsidRPr="003F7918" w:rsidRDefault="003F7918" w:rsidP="003F7918">
      <w:pPr>
        <w:spacing w:after="0" w:line="240" w:lineRule="auto"/>
        <w:jc w:val="both"/>
        <w:rPr>
          <w:rFonts w:ascii="Calibri" w:eastAsia="Calibri" w:hAnsi="Calibri" w:cs="Times New Roman"/>
          <w:sz w:val="20"/>
          <w:szCs w:val="20"/>
        </w:rPr>
      </w:pP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 xml:space="preserve">Op onze school worden per groep de vorderingen van alle leerlingen regelmatig doorgesproken in een </w:t>
      </w: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zgn. groepsbespreking.</w:t>
      </w: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Zo wordt het onderwijs aan uw kind steeds weer aangepast aan kennen en kunnen.</w:t>
      </w:r>
    </w:p>
    <w:p w:rsidR="003F7918" w:rsidRPr="003F7918" w:rsidRDefault="003F7918" w:rsidP="003F7918">
      <w:pPr>
        <w:spacing w:after="0" w:line="240" w:lineRule="auto"/>
        <w:rPr>
          <w:rFonts w:ascii="Calibri" w:eastAsia="MS Mincho" w:hAnsi="Calibri" w:cs="Times New Roman"/>
          <w:sz w:val="20"/>
          <w:szCs w:val="20"/>
          <w:lang w:eastAsia="nl-NL"/>
        </w:rPr>
      </w:pPr>
      <w:r w:rsidRPr="003F7918">
        <w:rPr>
          <w:rFonts w:ascii="Calibri" w:eastAsia="MS Mincho" w:hAnsi="Calibri" w:cs="Times New Roman"/>
          <w:sz w:val="20"/>
          <w:szCs w:val="20"/>
          <w:lang w:eastAsia="nl-NL"/>
        </w:rPr>
        <w:t xml:space="preserve">Als leerkracht moeten we rekening houden met de persoonlijkheid van elk kind en activiteiten afstemmen op de ontwikkeling van het kind. We bieden de kinderen de mogelijkheid om, daar waar mogelijk, in eigen tempo en begaafdheid een minimum pakket binnen de verschillende leer- en vormingsgebieden te doorlopen. </w:t>
      </w:r>
    </w:p>
    <w:p w:rsidR="003F7918" w:rsidRPr="003F7918" w:rsidRDefault="003F7918" w:rsidP="003F7918">
      <w:pPr>
        <w:spacing w:after="0" w:line="240" w:lineRule="auto"/>
        <w:rPr>
          <w:rFonts w:ascii="Calibri" w:eastAsia="MS Mincho" w:hAnsi="Calibri" w:cs="Times New Roman"/>
          <w:sz w:val="20"/>
          <w:szCs w:val="20"/>
          <w:lang w:eastAsia="nl-NL"/>
        </w:rPr>
      </w:pPr>
      <w:r w:rsidRPr="003F7918">
        <w:rPr>
          <w:rFonts w:ascii="Calibri" w:eastAsia="MS Mincho" w:hAnsi="Calibri" w:cs="Times New Roman"/>
          <w:sz w:val="20"/>
          <w:szCs w:val="20"/>
          <w:lang w:eastAsia="nl-NL"/>
        </w:rPr>
        <w:t>Daarnaast bieden de leerkrachten een aanvullend programma aan en voeren differentiatie binnen de groep uit, waarin naast aandacht voor de zorgkinderen er ook aandacht is voor (hoog)begaafde leerlingen. (zie NEO )</w:t>
      </w:r>
    </w:p>
    <w:p w:rsidR="003F7918" w:rsidRPr="003F7918" w:rsidRDefault="003F7918" w:rsidP="003F7918">
      <w:pPr>
        <w:spacing w:after="0" w:line="240" w:lineRule="auto"/>
        <w:rPr>
          <w:rFonts w:ascii="Calibri" w:eastAsia="MS Mincho" w:hAnsi="Calibri" w:cs="Times New Roman"/>
          <w:sz w:val="20"/>
          <w:szCs w:val="20"/>
          <w:lang w:eastAsia="nl-NL"/>
        </w:rPr>
      </w:pPr>
    </w:p>
    <w:p w:rsidR="003F7918" w:rsidRPr="003F7918" w:rsidRDefault="003F7918" w:rsidP="003F7918">
      <w:pPr>
        <w:spacing w:after="0" w:line="240" w:lineRule="auto"/>
        <w:rPr>
          <w:rFonts w:ascii="Calibri" w:eastAsia="MS Mincho" w:hAnsi="Calibri" w:cs="Times New Roman"/>
          <w:sz w:val="20"/>
          <w:szCs w:val="20"/>
          <w:lang w:eastAsia="nl-NL"/>
        </w:rPr>
      </w:pPr>
      <w:r w:rsidRPr="003F7918">
        <w:rPr>
          <w:rFonts w:ascii="Calibri" w:eastAsia="MS Mincho" w:hAnsi="Calibri" w:cs="Times New Roman"/>
          <w:sz w:val="20"/>
          <w:szCs w:val="20"/>
          <w:lang w:eastAsia="nl-NL"/>
        </w:rPr>
        <w:t>Het functioneren van de jongste kinderen (groep 1 en 2) wordt enkele malen per jaar in kaart gebracht via het leerlingvolgsysteem KIJK en  Onderbouwd ( het observatiesysteem dat past bij de methode )</w:t>
      </w:r>
    </w:p>
    <w:p w:rsidR="003F7918" w:rsidRPr="003F7918" w:rsidRDefault="003F7918" w:rsidP="003F7918">
      <w:pPr>
        <w:spacing w:after="0" w:line="240" w:lineRule="auto"/>
        <w:rPr>
          <w:rFonts w:ascii="Calibri" w:eastAsia="MS Mincho" w:hAnsi="Calibri" w:cs="Times New Roman"/>
          <w:sz w:val="20"/>
          <w:szCs w:val="20"/>
          <w:lang w:eastAsia="nl-NL"/>
        </w:rPr>
      </w:pPr>
      <w:r w:rsidRPr="003F7918">
        <w:rPr>
          <w:rFonts w:ascii="Calibri" w:eastAsia="MS Mincho" w:hAnsi="Calibri" w:cs="Times New Roman"/>
          <w:sz w:val="20"/>
          <w:szCs w:val="20"/>
          <w:lang w:eastAsia="nl-NL"/>
        </w:rPr>
        <w:t>Hierdoor kunnen een eventuele voorsprong of achterstand op het gebied van bijvoorbeeld basale begrippen m.b.t. rekenen en taal vroegtijdig gesignaleerd worden en met u besproken.</w:t>
      </w:r>
    </w:p>
    <w:p w:rsidR="003F7918" w:rsidRPr="003F7918" w:rsidRDefault="003F7918" w:rsidP="003F7918">
      <w:pPr>
        <w:spacing w:after="0" w:line="240" w:lineRule="auto"/>
        <w:rPr>
          <w:rFonts w:ascii="Calibri" w:eastAsia="MS Mincho" w:hAnsi="Calibri" w:cs="Times New Roman"/>
          <w:sz w:val="20"/>
          <w:szCs w:val="20"/>
          <w:lang w:eastAsia="nl-NL"/>
        </w:rPr>
      </w:pPr>
      <w:r w:rsidRPr="003F7918">
        <w:rPr>
          <w:rFonts w:ascii="Calibri" w:eastAsia="MS Mincho" w:hAnsi="Calibri" w:cs="Times New Roman"/>
          <w:sz w:val="20"/>
          <w:szCs w:val="20"/>
          <w:lang w:eastAsia="nl-NL"/>
        </w:rPr>
        <w:t>Ook andere toetsen worden voor dit doel gebruikt. (zie hieronder).</w:t>
      </w:r>
    </w:p>
    <w:p w:rsidR="003F7918" w:rsidRPr="003F7918" w:rsidRDefault="003F7918" w:rsidP="003F7918">
      <w:pPr>
        <w:spacing w:after="0" w:line="240" w:lineRule="auto"/>
        <w:rPr>
          <w:rFonts w:ascii="Calibri" w:eastAsia="MS Mincho" w:hAnsi="Calibri" w:cs="Times New Roman"/>
          <w:sz w:val="20"/>
          <w:szCs w:val="20"/>
          <w:lang w:eastAsia="nl-NL"/>
        </w:rPr>
      </w:pPr>
      <w:r w:rsidRPr="003F7918">
        <w:rPr>
          <w:rFonts w:ascii="Calibri" w:eastAsia="MS Mincho" w:hAnsi="Calibri" w:cs="Times New Roman"/>
          <w:sz w:val="20"/>
          <w:szCs w:val="20"/>
          <w:lang w:eastAsia="nl-NL"/>
        </w:rPr>
        <w:t>Wat betreft de groepen 3 t/m 8 wordt de leesontwikkeling van de kinderen vastgelegd via observaties vanuit de leesmethode.</w:t>
      </w:r>
    </w:p>
    <w:p w:rsidR="003F7918" w:rsidRPr="003F7918" w:rsidRDefault="003F7918" w:rsidP="003F7918">
      <w:pPr>
        <w:spacing w:after="0" w:line="240" w:lineRule="auto"/>
        <w:rPr>
          <w:rFonts w:ascii="Calibri" w:eastAsia="MS Mincho" w:hAnsi="Calibri" w:cs="Times New Roman"/>
          <w:sz w:val="20"/>
          <w:szCs w:val="20"/>
          <w:lang w:eastAsia="nl-NL"/>
        </w:rPr>
      </w:pPr>
      <w:r w:rsidRPr="003F7918">
        <w:rPr>
          <w:rFonts w:ascii="Calibri" w:eastAsia="MS Mincho" w:hAnsi="Calibri" w:cs="Times New Roman"/>
          <w:sz w:val="20"/>
          <w:szCs w:val="20"/>
          <w:lang w:eastAsia="nl-NL"/>
        </w:rPr>
        <w:t>Onze reken-, taal en spellingmethode geeft een twaalftal toetsen per jaar.</w:t>
      </w:r>
    </w:p>
    <w:p w:rsidR="003F7918" w:rsidRPr="003F7918" w:rsidRDefault="003F7918" w:rsidP="003F7918">
      <w:pPr>
        <w:spacing w:after="0" w:line="240" w:lineRule="auto"/>
        <w:rPr>
          <w:rFonts w:ascii="Calibri" w:eastAsia="MS Mincho" w:hAnsi="Calibri" w:cs="Times New Roman"/>
          <w:sz w:val="20"/>
          <w:szCs w:val="20"/>
          <w:lang w:eastAsia="nl-NL"/>
        </w:rPr>
      </w:pPr>
      <w:r w:rsidRPr="003F7918">
        <w:rPr>
          <w:rFonts w:ascii="Calibri" w:eastAsia="MS Mincho" w:hAnsi="Calibri" w:cs="Times New Roman"/>
          <w:sz w:val="20"/>
          <w:szCs w:val="20"/>
          <w:lang w:eastAsia="nl-NL"/>
        </w:rPr>
        <w:t>Het leesonderwijs wordt vanaf groep 1 ondersteund door de doelen van beginnende geletterdheid en de observatiegegevens zoals weergegeven in Dyslexieprotocol.</w:t>
      </w:r>
    </w:p>
    <w:p w:rsidR="003F7918" w:rsidRPr="003F7918" w:rsidRDefault="003F7918" w:rsidP="003F7918">
      <w:pPr>
        <w:spacing w:after="0" w:line="240" w:lineRule="auto"/>
        <w:rPr>
          <w:rFonts w:ascii="Cambria" w:eastAsia="MS Mincho" w:hAnsi="Cambria" w:cs="Times New Roman"/>
          <w:lang w:eastAsia="nl-NL"/>
        </w:rPr>
      </w:pPr>
    </w:p>
    <w:p w:rsidR="003F7918" w:rsidRPr="003F7918" w:rsidRDefault="003F7918" w:rsidP="003F7918">
      <w:pPr>
        <w:spacing w:after="0" w:line="240" w:lineRule="auto"/>
        <w:rPr>
          <w:rFonts w:ascii="Calibri" w:eastAsia="MS Mincho" w:hAnsi="Calibri" w:cs="Times New Roman"/>
          <w:b/>
          <w:lang w:eastAsia="nl-NL"/>
        </w:rPr>
      </w:pPr>
    </w:p>
    <w:p w:rsidR="003F7918" w:rsidRPr="003F7918" w:rsidRDefault="003F7918" w:rsidP="003F7918">
      <w:pPr>
        <w:keepNext/>
        <w:spacing w:after="0" w:line="240" w:lineRule="auto"/>
        <w:outlineLvl w:val="2"/>
        <w:rPr>
          <w:rFonts w:ascii="Calibri" w:eastAsia="MS Mincho" w:hAnsi="Calibri" w:cs="Times New Roman"/>
          <w:b/>
          <w:lang w:eastAsia="x-none"/>
        </w:rPr>
      </w:pPr>
      <w:bookmarkStart w:id="0" w:name="_Toc420920034"/>
      <w:r w:rsidRPr="003F7918">
        <w:rPr>
          <w:rFonts w:ascii="Calibri" w:eastAsia="MS Mincho" w:hAnsi="Calibri" w:cs="Times New Roman"/>
          <w:b/>
          <w:u w:val="single"/>
          <w:lang w:val="x-none" w:eastAsia="x-none"/>
        </w:rPr>
        <w:t>Cito-toetsen</w:t>
      </w:r>
      <w:r w:rsidRPr="003F7918">
        <w:rPr>
          <w:rFonts w:ascii="Calibri" w:eastAsia="MS Mincho" w:hAnsi="Calibri" w:cs="Times New Roman"/>
          <w:b/>
          <w:u w:val="single"/>
          <w:lang w:eastAsia="x-none"/>
        </w:rPr>
        <w:t xml:space="preserve">  - </w:t>
      </w:r>
      <w:proofErr w:type="spellStart"/>
      <w:r w:rsidRPr="003F7918">
        <w:rPr>
          <w:rFonts w:ascii="Calibri" w:eastAsia="MS Mincho" w:hAnsi="Calibri" w:cs="Times New Roman"/>
          <w:b/>
          <w:u w:val="single"/>
          <w:lang w:eastAsia="x-none"/>
        </w:rPr>
        <w:t>Toetskalender</w:t>
      </w:r>
      <w:bookmarkEnd w:id="0"/>
      <w:proofErr w:type="spellEnd"/>
      <w:r w:rsidRPr="003F7918">
        <w:rPr>
          <w:rFonts w:ascii="Calibri" w:eastAsia="MS Mincho" w:hAnsi="Calibri" w:cs="Times New Roman"/>
          <w:b/>
          <w:u w:val="single"/>
          <w:lang w:eastAsia="x-none"/>
        </w:rPr>
        <w:t xml:space="preserve">     </w:t>
      </w:r>
    </w:p>
    <w:p w:rsidR="003F7918" w:rsidRPr="003F7918" w:rsidRDefault="003F7918" w:rsidP="003F7918">
      <w:pPr>
        <w:spacing w:after="0" w:line="240" w:lineRule="auto"/>
        <w:rPr>
          <w:rFonts w:ascii="Calibri" w:eastAsia="MS Mincho" w:hAnsi="Calibri" w:cs="Times New Roman"/>
          <w:sz w:val="20"/>
          <w:szCs w:val="20"/>
          <w:lang w:eastAsia="nl-NL"/>
        </w:rPr>
      </w:pPr>
      <w:r w:rsidRPr="003F7918">
        <w:rPr>
          <w:rFonts w:ascii="Calibri" w:eastAsia="MS Mincho" w:hAnsi="Calibri" w:cs="Times New Roman"/>
          <w:sz w:val="20"/>
          <w:szCs w:val="20"/>
          <w:lang w:eastAsia="nl-NL"/>
        </w:rPr>
        <w:t xml:space="preserve">Naast het bovenstaande nemen we op school ook een aantal Cito-toetsen af. Het voordeel van deze toetsen is dat zij ‘landelijk genormeerd’ zijn. Dit betekent dat de resultaten vergeleken worden met een landelijk gemiddelde. Op deze manier beschikken we dus over vrij objectieve cijfers. We gebruiken deze toetsen om ons aanbod aan te passen en aan te scherpen. </w:t>
      </w:r>
    </w:p>
    <w:p w:rsidR="003F7918" w:rsidRPr="003F7918" w:rsidRDefault="003F7918" w:rsidP="003F7918">
      <w:pPr>
        <w:spacing w:after="0" w:line="240" w:lineRule="auto"/>
        <w:jc w:val="center"/>
        <w:rPr>
          <w:rFonts w:ascii="Cambria" w:eastAsia="Calibri" w:hAnsi="Cambria" w:cs="Times New Roman"/>
          <w:sz w:val="24"/>
          <w:szCs w:val="24"/>
        </w:rPr>
      </w:pPr>
    </w:p>
    <w:p w:rsidR="003F7918" w:rsidRPr="003F7918" w:rsidRDefault="003F7918" w:rsidP="003F7918">
      <w:pPr>
        <w:spacing w:after="0" w:line="240" w:lineRule="auto"/>
        <w:jc w:val="both"/>
        <w:rPr>
          <w:rFonts w:ascii="Calibri" w:eastAsia="Calibri" w:hAnsi="Calibri" w:cs="Times New Roman"/>
          <w:b/>
        </w:rPr>
      </w:pPr>
      <w:r w:rsidRPr="003F7918">
        <w:rPr>
          <w:rFonts w:ascii="Calibri" w:eastAsia="Calibri" w:hAnsi="Calibri" w:cs="Times New Roman"/>
          <w:b/>
        </w:rPr>
        <w:lastRenderedPageBreak/>
        <w:t>De speciale zorg voor kinderen met specifieke behoeften</w:t>
      </w:r>
    </w:p>
    <w:p w:rsidR="003F7918" w:rsidRPr="003F7918" w:rsidRDefault="003F7918" w:rsidP="003F7918">
      <w:pPr>
        <w:spacing w:after="0" w:line="240" w:lineRule="auto"/>
        <w:rPr>
          <w:rFonts w:ascii="Calibri" w:eastAsia="Calibri" w:hAnsi="Calibri" w:cs="Times New Roman"/>
          <w:sz w:val="20"/>
          <w:szCs w:val="20"/>
        </w:rPr>
      </w:pPr>
      <w:r w:rsidRPr="003F7918">
        <w:rPr>
          <w:rFonts w:ascii="Calibri" w:eastAsia="Calibri" w:hAnsi="Calibri" w:cs="Times New Roman"/>
          <w:sz w:val="20"/>
          <w:szCs w:val="20"/>
        </w:rPr>
        <w:t>Een goede leerlingenzorg is ontzettend belangrijk voor goed onderwijs aan alle leerlingen en daarom hebben we een zorgcoördinator (of Intern Begeleider) aangesteld.</w:t>
      </w:r>
    </w:p>
    <w:p w:rsidR="003F7918" w:rsidRPr="003F7918" w:rsidRDefault="003F7918" w:rsidP="003F7918">
      <w:pPr>
        <w:spacing w:after="0" w:line="240" w:lineRule="auto"/>
        <w:rPr>
          <w:rFonts w:ascii="Calibri" w:eastAsia="Calibri" w:hAnsi="Calibri" w:cs="Times New Roman"/>
          <w:sz w:val="20"/>
          <w:szCs w:val="20"/>
        </w:rPr>
      </w:pPr>
      <w:r w:rsidRPr="003F7918">
        <w:rPr>
          <w:rFonts w:ascii="Calibri" w:eastAsia="Calibri" w:hAnsi="Calibri" w:cs="Times New Roman"/>
          <w:sz w:val="20"/>
          <w:szCs w:val="20"/>
        </w:rPr>
        <w:t>Zij coördineert de speciale zorg, begeleidt leerling en leerkracht, helpt met het verwerken van gegevens en inventariseert eventuele knelpunten.  De zorgstructuur van onze school is vastgelegd in ons Ondersteuningsplan.</w:t>
      </w:r>
    </w:p>
    <w:p w:rsidR="003F7918" w:rsidRPr="003F7918" w:rsidRDefault="003F7918" w:rsidP="003F7918">
      <w:pPr>
        <w:spacing w:after="0" w:line="240" w:lineRule="auto"/>
        <w:rPr>
          <w:rFonts w:ascii="Calibri" w:eastAsia="Calibri" w:hAnsi="Calibri" w:cs="Times New Roman"/>
          <w:sz w:val="20"/>
          <w:szCs w:val="20"/>
        </w:rPr>
      </w:pP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Soms is het nodig om extra gegevens over het kind te verzamelen omdat er opvallende zaken zijn in de ontwikkeling (achterstand of voorsprong in cognitieve of sociaal-emotionele ontwikkeling)</w:t>
      </w: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Daarbij kan het voorkomen dat er extra toetsen of tests worden afgenomen binnen of buiten de groep door de leerkracht of intern begeleider.</w:t>
      </w: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In een extra leerlingbespreking wordt nagegaan hoe dit kind speciale zorg kan krijgen.</w:t>
      </w: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 xml:space="preserve">In een handelingsplan wordt beschreven hoe die extra hulp wordt gegeven, wie dit gaat doen en wanneer. </w:t>
      </w: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Een handelingsplan wordt altijd ter goedkeuring aan de ouders overlegd.</w:t>
      </w: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We gaan er in eerste instantie van uit dat de extra zorg zo veel mogelijk binnen de groep wordt aangeboden en door de eigen leerkracht wordt voorzien. Als dat niet voldoende is kan de Intern Begeleider evt. ook met uw kind buiten de groep aan het werk.</w:t>
      </w: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Wanneer we binnen de school niet voldoende mogelijkheden hebben om een kind de hulp te geven die nodig is, kunnen we externe hulp inschakelen.</w:t>
      </w: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Samen met een orthopedagoog (in dienst van Probaz) gaan we op zoek naar een aanpak om zorgleerlingen beter en effectiever te begeleiden binnen de muren van onze school.</w:t>
      </w: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Hierbij wordt, net als bij het plannen van ons onderwijs, uitgegaan van de kwaliteiten en mogelijkheden van de leerling (en dus niet zozeer van de belemmeringen) en worden ouders altijd betrokken.</w:t>
      </w:r>
    </w:p>
    <w:p w:rsidR="003F7918" w:rsidRPr="003F7918" w:rsidRDefault="003F7918" w:rsidP="003F7918">
      <w:pPr>
        <w:spacing w:after="0" w:line="240" w:lineRule="auto"/>
        <w:jc w:val="both"/>
        <w:rPr>
          <w:rFonts w:ascii="Calibri" w:eastAsia="Calibri" w:hAnsi="Calibri" w:cs="Times New Roman"/>
          <w:sz w:val="20"/>
          <w:szCs w:val="20"/>
        </w:rPr>
      </w:pPr>
      <w:r w:rsidRPr="003F7918">
        <w:rPr>
          <w:rFonts w:ascii="Calibri" w:eastAsia="Calibri" w:hAnsi="Calibri" w:cs="Times New Roman"/>
          <w:sz w:val="20"/>
          <w:szCs w:val="20"/>
        </w:rPr>
        <w:t>Mochten al deze stappen niet voldoende opleveren dan wordt samen met ouders gezocht naar passende vervolgstappen.</w:t>
      </w:r>
    </w:p>
    <w:p w:rsidR="003F7918" w:rsidRPr="003F7918" w:rsidRDefault="003F7918" w:rsidP="003F7918">
      <w:pPr>
        <w:spacing w:after="0" w:line="240" w:lineRule="auto"/>
        <w:jc w:val="both"/>
        <w:rPr>
          <w:rFonts w:ascii="Calibri" w:eastAsia="Calibri" w:hAnsi="Calibri" w:cs="Times New Roman"/>
          <w:sz w:val="20"/>
          <w:szCs w:val="20"/>
        </w:rPr>
      </w:pPr>
    </w:p>
    <w:p w:rsidR="003F7918" w:rsidRPr="003F7918" w:rsidRDefault="003F7918" w:rsidP="003F7918">
      <w:pPr>
        <w:keepNext/>
        <w:spacing w:after="0" w:line="240" w:lineRule="auto"/>
        <w:outlineLvl w:val="0"/>
        <w:rPr>
          <w:rFonts w:ascii="Calibri" w:eastAsia="Times New Roman" w:hAnsi="Calibri" w:cs="Times New Roman"/>
          <w:b/>
          <w:bCs/>
          <w:lang w:eastAsia="nl-NL"/>
        </w:rPr>
      </w:pPr>
      <w:bookmarkStart w:id="1" w:name="_Toc420920044"/>
      <w:r w:rsidRPr="003F7918">
        <w:rPr>
          <w:rFonts w:ascii="Calibri" w:eastAsia="Times New Roman" w:hAnsi="Calibri" w:cs="Times New Roman"/>
          <w:b/>
          <w:bCs/>
          <w:lang w:eastAsia="nl-NL"/>
        </w:rPr>
        <w:t>Vertraagde schooltijd (doubleren)</w:t>
      </w:r>
      <w:bookmarkEnd w:id="1"/>
    </w:p>
    <w:p w:rsidR="003F7918" w:rsidRPr="003F7918" w:rsidRDefault="003F7918" w:rsidP="003F7918">
      <w:pPr>
        <w:spacing w:after="0" w:line="240" w:lineRule="auto"/>
        <w:rPr>
          <w:rFonts w:ascii="Calibri" w:eastAsia="MS Mincho" w:hAnsi="Calibri" w:cs="Times New Roman"/>
          <w:sz w:val="20"/>
          <w:szCs w:val="20"/>
          <w:lang w:eastAsia="nl-NL"/>
        </w:rPr>
      </w:pPr>
      <w:r w:rsidRPr="003F7918">
        <w:rPr>
          <w:rFonts w:ascii="Calibri" w:eastAsia="MS Mincho" w:hAnsi="Calibri" w:cs="Times New Roman"/>
          <w:sz w:val="20"/>
          <w:szCs w:val="20"/>
          <w:lang w:eastAsia="nl-NL"/>
        </w:rPr>
        <w:t xml:space="preserve">Hoewel we er naar streven om kinderen ‘onafgebroken’ hun schooltijd te laten doorlopen, kan het in sommige gevallen raadzaam zijn om, op een bepaald moment, een jaartje over te doen. </w:t>
      </w:r>
    </w:p>
    <w:p w:rsidR="003F7918" w:rsidRPr="003F7918" w:rsidRDefault="003F7918" w:rsidP="003F7918">
      <w:pPr>
        <w:spacing w:after="0" w:line="240" w:lineRule="auto"/>
        <w:rPr>
          <w:rFonts w:ascii="Calibri" w:eastAsia="MS Mincho" w:hAnsi="Calibri" w:cs="Times New Roman"/>
          <w:sz w:val="20"/>
          <w:szCs w:val="20"/>
          <w:lang w:eastAsia="nl-NL"/>
        </w:rPr>
      </w:pPr>
      <w:r w:rsidRPr="003F7918">
        <w:rPr>
          <w:rFonts w:ascii="Calibri" w:eastAsia="MS Mincho" w:hAnsi="Calibri" w:cs="Times New Roman"/>
          <w:sz w:val="20"/>
          <w:szCs w:val="20"/>
          <w:lang w:eastAsia="nl-NL"/>
        </w:rPr>
        <w:t>Mocht het nodig zijn dat een leerling blijft zitten, dan worden de ouders hier uiteraard tijdig bij betrokken</w:t>
      </w:r>
    </w:p>
    <w:p w:rsidR="003F7918" w:rsidRPr="003F7918" w:rsidRDefault="003F7918" w:rsidP="003F7918">
      <w:pPr>
        <w:spacing w:after="0" w:line="240" w:lineRule="auto"/>
        <w:rPr>
          <w:rFonts w:ascii="Calibri" w:eastAsia="MS Mincho" w:hAnsi="Calibri" w:cs="Times New Roman"/>
          <w:sz w:val="20"/>
          <w:szCs w:val="20"/>
          <w:lang w:eastAsia="nl-NL"/>
        </w:rPr>
      </w:pPr>
      <w:r w:rsidRPr="003F7918">
        <w:rPr>
          <w:rFonts w:ascii="Calibri" w:eastAsia="MS Mincho" w:hAnsi="Calibri" w:cs="Times New Roman"/>
          <w:sz w:val="20"/>
          <w:szCs w:val="20"/>
          <w:lang w:eastAsia="nl-NL"/>
        </w:rPr>
        <w:t>(In ieder geval, op zijn laatst, bij de bespreking van het paasrapport ).</w:t>
      </w:r>
    </w:p>
    <w:p w:rsidR="003F7918" w:rsidRPr="003F7918" w:rsidRDefault="003F7918" w:rsidP="003F7918">
      <w:pPr>
        <w:spacing w:after="0" w:line="240" w:lineRule="auto"/>
        <w:rPr>
          <w:rFonts w:ascii="Calibri" w:eastAsia="MS Mincho" w:hAnsi="Calibri" w:cs="Times New Roman"/>
          <w:sz w:val="20"/>
          <w:szCs w:val="20"/>
          <w:lang w:eastAsia="nl-NL"/>
        </w:rPr>
      </w:pPr>
      <w:r w:rsidRPr="003F7918">
        <w:rPr>
          <w:rFonts w:ascii="Calibri" w:eastAsia="MS Mincho" w:hAnsi="Calibri" w:cs="Times New Roman"/>
          <w:sz w:val="20"/>
          <w:szCs w:val="20"/>
          <w:lang w:eastAsia="nl-NL"/>
        </w:rPr>
        <w:t>De uiteindelijke beslissing wordt na overleg tussen groepsleerkracht, IB-er en directie aan de ouders meegedeeld. Deze beslissing is bindend.</w:t>
      </w:r>
    </w:p>
    <w:p w:rsidR="003F7918" w:rsidRPr="003F7918" w:rsidRDefault="003F7918" w:rsidP="003F7918">
      <w:pPr>
        <w:spacing w:after="0" w:line="240" w:lineRule="auto"/>
        <w:rPr>
          <w:rFonts w:ascii="Cambria" w:eastAsia="MS Mincho" w:hAnsi="Cambria" w:cs="Times New Roman"/>
          <w:szCs w:val="24"/>
          <w:lang w:eastAsia="nl-NL"/>
        </w:rPr>
      </w:pPr>
    </w:p>
    <w:p w:rsidR="003F7918" w:rsidRPr="003F7918" w:rsidRDefault="003F7918" w:rsidP="003F7918">
      <w:pPr>
        <w:spacing w:after="0" w:line="240" w:lineRule="auto"/>
        <w:rPr>
          <w:rFonts w:ascii="Cambria" w:eastAsia="MS Mincho" w:hAnsi="Cambria" w:cs="Times New Roman"/>
          <w:szCs w:val="24"/>
          <w:lang w:eastAsia="nl-NL"/>
        </w:rPr>
      </w:pPr>
    </w:p>
    <w:p w:rsidR="003F7918" w:rsidRPr="003F7918" w:rsidRDefault="00733F43" w:rsidP="006634A2">
      <w:pPr>
        <w:spacing w:after="0" w:line="240" w:lineRule="auto"/>
        <w:jc w:val="both"/>
        <w:rPr>
          <w:rFonts w:ascii="Arial" w:eastAsia="Times New Roman" w:hAnsi="Arial" w:cs="Times New Roman"/>
          <w:b/>
          <w:u w:val="single"/>
          <w:lang w:val="en-US" w:bidi="en-US"/>
        </w:rPr>
      </w:pPr>
      <w:r>
        <w:rPr>
          <w:rFonts w:ascii="Arial" w:eastAsia="Times New Roman" w:hAnsi="Arial" w:cs="Times New Roman"/>
          <w:b/>
          <w:u w:val="single"/>
          <w:lang w:val="en-US" w:bidi="en-US"/>
        </w:rPr>
        <w:t xml:space="preserve">Extra </w:t>
      </w:r>
      <w:proofErr w:type="spellStart"/>
      <w:r>
        <w:rPr>
          <w:rFonts w:ascii="Arial" w:eastAsia="Times New Roman" w:hAnsi="Arial" w:cs="Times New Roman"/>
          <w:b/>
          <w:u w:val="single"/>
          <w:lang w:val="en-US" w:bidi="en-US"/>
        </w:rPr>
        <w:t>aanbod</w:t>
      </w:r>
      <w:proofErr w:type="spellEnd"/>
    </w:p>
    <w:p w:rsidR="003F7918" w:rsidRPr="003F7918" w:rsidRDefault="003F7918" w:rsidP="006634A2">
      <w:pPr>
        <w:spacing w:after="0" w:line="240" w:lineRule="auto"/>
        <w:jc w:val="both"/>
        <w:rPr>
          <w:rFonts w:ascii="Arial" w:eastAsia="Times New Roman" w:hAnsi="Arial" w:cs="Times New Roman"/>
          <w:b/>
          <w:lang w:val="en-US" w:bidi="en-US"/>
        </w:rPr>
      </w:pPr>
    </w:p>
    <w:p w:rsidR="003A49FA" w:rsidRPr="006634A2" w:rsidRDefault="003F7918" w:rsidP="006634A2">
      <w:pPr>
        <w:spacing w:after="0" w:line="240" w:lineRule="auto"/>
        <w:jc w:val="both"/>
        <w:rPr>
          <w:rFonts w:eastAsia="Times New Roman" w:cs="Times New Roman"/>
          <w:sz w:val="20"/>
          <w:szCs w:val="20"/>
          <w:lang w:val="en-US" w:bidi="en-US"/>
        </w:rPr>
      </w:pPr>
      <w:proofErr w:type="spellStart"/>
      <w:r w:rsidRPr="003F7918">
        <w:rPr>
          <w:rFonts w:eastAsia="Times New Roman" w:cs="Times New Roman"/>
          <w:sz w:val="20"/>
          <w:szCs w:val="20"/>
          <w:lang w:val="en-US" w:bidi="en-US"/>
        </w:rPr>
        <w:t>Kinderen</w:t>
      </w:r>
      <w:proofErr w:type="spellEnd"/>
      <w:r w:rsidRPr="003F7918">
        <w:rPr>
          <w:rFonts w:eastAsia="Times New Roman" w:cs="Times New Roman"/>
          <w:sz w:val="20"/>
          <w:szCs w:val="20"/>
          <w:lang w:val="en-US" w:bidi="en-US"/>
        </w:rPr>
        <w:t xml:space="preserve"> die de </w:t>
      </w:r>
      <w:proofErr w:type="spellStart"/>
      <w:r w:rsidRPr="003F7918">
        <w:rPr>
          <w:rFonts w:eastAsia="Times New Roman" w:cs="Times New Roman"/>
          <w:sz w:val="20"/>
          <w:szCs w:val="20"/>
          <w:lang w:val="en-US" w:bidi="en-US"/>
        </w:rPr>
        <w:t>leerstof</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sneller</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beheersen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krijgen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binnen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onze</w:t>
      </w:r>
      <w:proofErr w:type="spellEnd"/>
      <w:r w:rsidRPr="003F7918">
        <w:rPr>
          <w:rFonts w:eastAsia="Times New Roman" w:cs="Times New Roman"/>
          <w:sz w:val="20"/>
          <w:szCs w:val="20"/>
          <w:lang w:val="en-US" w:bidi="en-US"/>
        </w:rPr>
        <w:t xml:space="preserve"> school </w:t>
      </w:r>
      <w:proofErr w:type="spellStart"/>
      <w:r w:rsidRPr="003F7918">
        <w:rPr>
          <w:rFonts w:eastAsia="Times New Roman" w:cs="Times New Roman"/>
          <w:sz w:val="20"/>
          <w:szCs w:val="20"/>
          <w:lang w:val="en-US" w:bidi="en-US"/>
        </w:rPr>
        <w:t>speciale</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aandacht</w:t>
      </w:r>
      <w:proofErr w:type="spellEnd"/>
      <w:r w:rsidRPr="003F7918">
        <w:rPr>
          <w:rFonts w:eastAsia="Times New Roman" w:cs="Times New Roman"/>
          <w:sz w:val="20"/>
          <w:szCs w:val="20"/>
          <w:lang w:val="en-US" w:bidi="en-US"/>
        </w:rPr>
        <w:t xml:space="preserve">. We </w:t>
      </w:r>
      <w:proofErr w:type="spellStart"/>
      <w:r w:rsidRPr="003F7918">
        <w:rPr>
          <w:rFonts w:eastAsia="Times New Roman" w:cs="Times New Roman"/>
          <w:sz w:val="20"/>
          <w:szCs w:val="20"/>
          <w:lang w:val="en-US" w:bidi="en-US"/>
        </w:rPr>
        <w:t>streven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naar</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optimale</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ontwikkelingskansen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voor</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alle</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kinderen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sluiten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aan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bij</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hun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onderwijsbehoeften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Voor</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deze</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kinderen</w:t>
      </w:r>
      <w:proofErr w:type="spellEnd"/>
      <w:r w:rsidRPr="003F7918">
        <w:rPr>
          <w:rFonts w:eastAsia="Times New Roman" w:cs="Times New Roman"/>
          <w:sz w:val="20"/>
          <w:szCs w:val="20"/>
          <w:lang w:val="en-US" w:bidi="en-US"/>
        </w:rPr>
        <w:t xml:space="preserve"> is </w:t>
      </w:r>
      <w:proofErr w:type="spellStart"/>
      <w:r w:rsidRPr="003F7918">
        <w:rPr>
          <w:rFonts w:eastAsia="Times New Roman" w:cs="Times New Roman"/>
          <w:sz w:val="20"/>
          <w:szCs w:val="20"/>
          <w:lang w:val="en-US" w:bidi="en-US"/>
        </w:rPr>
        <w:t>er</w:t>
      </w:r>
      <w:proofErr w:type="spellEnd"/>
      <w:r w:rsidRPr="003F7918">
        <w:rPr>
          <w:rFonts w:eastAsia="Times New Roman" w:cs="Times New Roman"/>
          <w:sz w:val="20"/>
          <w:szCs w:val="20"/>
          <w:lang w:val="en-US" w:bidi="en-US"/>
        </w:rPr>
        <w:t xml:space="preserve"> de </w:t>
      </w:r>
      <w:proofErr w:type="spellStart"/>
      <w:r w:rsidRPr="003F7918">
        <w:rPr>
          <w:rFonts w:eastAsia="Times New Roman" w:cs="Times New Roman"/>
          <w:sz w:val="20"/>
          <w:szCs w:val="20"/>
          <w:lang w:val="en-US" w:bidi="en-US"/>
        </w:rPr>
        <w:t>mogelijkheid</w:t>
      </w:r>
      <w:proofErr w:type="spellEnd"/>
      <w:r w:rsidRPr="003F7918">
        <w:rPr>
          <w:rFonts w:eastAsia="Times New Roman" w:cs="Times New Roman"/>
          <w:sz w:val="20"/>
          <w:szCs w:val="20"/>
          <w:lang w:val="en-US" w:bidi="en-US"/>
        </w:rPr>
        <w:t xml:space="preserve"> de </w:t>
      </w:r>
      <w:proofErr w:type="spellStart"/>
      <w:r w:rsidRPr="003F7918">
        <w:rPr>
          <w:rFonts w:eastAsia="Times New Roman" w:cs="Times New Roman"/>
          <w:sz w:val="20"/>
          <w:szCs w:val="20"/>
          <w:lang w:val="en-US" w:bidi="en-US"/>
        </w:rPr>
        <w:t>leerstof</w:t>
      </w:r>
      <w:proofErr w:type="spellEnd"/>
      <w:r w:rsidRPr="003F7918">
        <w:rPr>
          <w:rFonts w:eastAsia="Times New Roman" w:cs="Times New Roman"/>
          <w:sz w:val="20"/>
          <w:szCs w:val="20"/>
          <w:lang w:val="en-US" w:bidi="en-US"/>
        </w:rPr>
        <w:t xml:space="preserve"> in tempo </w:t>
      </w:r>
      <w:proofErr w:type="spellStart"/>
      <w:r w:rsidRPr="003F7918">
        <w:rPr>
          <w:rFonts w:eastAsia="Times New Roman" w:cs="Times New Roman"/>
          <w:sz w:val="20"/>
          <w:szCs w:val="20"/>
          <w:lang w:val="en-US" w:bidi="en-US"/>
        </w:rPr>
        <w:t>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niveau</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aan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te</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passen</w:t>
      </w:r>
      <w:proofErr w:type="spellEnd"/>
      <w:r w:rsidRPr="003F7918">
        <w:rPr>
          <w:rFonts w:eastAsia="Times New Roman" w:cs="Times New Roman"/>
          <w:sz w:val="20"/>
          <w:szCs w:val="20"/>
          <w:lang w:val="en-US" w:bidi="en-US"/>
        </w:rPr>
        <w:t xml:space="preserve">. We </w:t>
      </w:r>
      <w:proofErr w:type="spellStart"/>
      <w:r w:rsidRPr="003F7918">
        <w:rPr>
          <w:rFonts w:eastAsia="Times New Roman" w:cs="Times New Roman"/>
          <w:sz w:val="20"/>
          <w:szCs w:val="20"/>
          <w:lang w:val="en-US" w:bidi="en-US"/>
        </w:rPr>
        <w:t>noemen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dit</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compacten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verrijken</w:t>
      </w:r>
      <w:proofErr w:type="spellEnd"/>
      <w:r w:rsidRPr="003F7918">
        <w:rPr>
          <w:rFonts w:eastAsia="Times New Roman" w:cs="Times New Roman"/>
          <w:sz w:val="20"/>
          <w:szCs w:val="20"/>
          <w:lang w:val="en-US" w:bidi="en-US"/>
        </w:rPr>
        <w:t xml:space="preserve">. In de </w:t>
      </w:r>
      <w:proofErr w:type="spellStart"/>
      <w:r w:rsidRPr="003F7918">
        <w:rPr>
          <w:rFonts w:eastAsia="Times New Roman" w:cs="Times New Roman"/>
          <w:sz w:val="20"/>
          <w:szCs w:val="20"/>
          <w:lang w:val="en-US" w:bidi="en-US"/>
        </w:rPr>
        <w:t>praktijk</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betekent</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dit</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dat</w:t>
      </w:r>
      <w:proofErr w:type="spellEnd"/>
      <w:r w:rsidRPr="003F7918">
        <w:rPr>
          <w:rFonts w:eastAsia="Times New Roman" w:cs="Times New Roman"/>
          <w:sz w:val="20"/>
          <w:szCs w:val="20"/>
          <w:lang w:val="en-US" w:bidi="en-US"/>
        </w:rPr>
        <w:t xml:space="preserve"> we de </w:t>
      </w:r>
      <w:proofErr w:type="spellStart"/>
      <w:r w:rsidRPr="003F7918">
        <w:rPr>
          <w:rFonts w:eastAsia="Times New Roman" w:cs="Times New Roman"/>
          <w:sz w:val="20"/>
          <w:szCs w:val="20"/>
          <w:lang w:val="en-US" w:bidi="en-US"/>
        </w:rPr>
        <w:t>reguliere</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lesstof</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compacten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zodat</w:t>
      </w:r>
      <w:proofErr w:type="spellEnd"/>
      <w:r w:rsidRPr="003F7918">
        <w:rPr>
          <w:rFonts w:eastAsia="Times New Roman" w:cs="Times New Roman"/>
          <w:sz w:val="20"/>
          <w:szCs w:val="20"/>
          <w:lang w:val="en-US" w:bidi="en-US"/>
        </w:rPr>
        <w:t xml:space="preserve"> de </w:t>
      </w:r>
      <w:proofErr w:type="spellStart"/>
      <w:r w:rsidRPr="003F7918">
        <w:rPr>
          <w:rFonts w:eastAsia="Times New Roman" w:cs="Times New Roman"/>
          <w:sz w:val="20"/>
          <w:szCs w:val="20"/>
          <w:lang w:val="en-US" w:bidi="en-US"/>
        </w:rPr>
        <w:t>kinderen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hiernaast</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aan</w:t>
      </w:r>
      <w:proofErr w:type="spellEnd"/>
      <w:r w:rsidRPr="003F7918">
        <w:rPr>
          <w:rFonts w:eastAsia="Times New Roman" w:cs="Times New Roman"/>
          <w:sz w:val="20"/>
          <w:szCs w:val="20"/>
          <w:lang w:val="en-US" w:bidi="en-US"/>
        </w:rPr>
        <w:t xml:space="preserve"> de slag </w:t>
      </w:r>
      <w:proofErr w:type="spellStart"/>
      <w:r w:rsidRPr="003F7918">
        <w:rPr>
          <w:rFonts w:eastAsia="Times New Roman" w:cs="Times New Roman"/>
          <w:sz w:val="20"/>
          <w:szCs w:val="20"/>
          <w:lang w:val="en-US" w:bidi="en-US"/>
        </w:rPr>
        <w:t>kunnen</w:t>
      </w:r>
      <w:proofErr w:type="spellEnd"/>
      <w:r w:rsidRPr="003F7918">
        <w:rPr>
          <w:rFonts w:eastAsia="Times New Roman" w:cs="Times New Roman"/>
          <w:sz w:val="20"/>
          <w:szCs w:val="20"/>
          <w:lang w:val="en-US" w:bidi="en-US"/>
        </w:rPr>
        <w:t xml:space="preserve"> met </w:t>
      </w:r>
      <w:proofErr w:type="spellStart"/>
      <w:r w:rsidRPr="003F7918">
        <w:rPr>
          <w:rFonts w:eastAsia="Times New Roman" w:cs="Times New Roman"/>
          <w:sz w:val="20"/>
          <w:szCs w:val="20"/>
          <w:lang w:val="en-US" w:bidi="en-US"/>
        </w:rPr>
        <w:t>uitdagende</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verdiepende</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materialen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Naast</w:t>
      </w:r>
      <w:proofErr w:type="spellEnd"/>
      <w:r w:rsidRPr="003F7918">
        <w:rPr>
          <w:rFonts w:eastAsia="Times New Roman" w:cs="Times New Roman"/>
          <w:sz w:val="20"/>
          <w:szCs w:val="20"/>
          <w:lang w:val="en-US" w:bidi="en-US"/>
        </w:rPr>
        <w:t xml:space="preserve"> het </w:t>
      </w:r>
      <w:proofErr w:type="spellStart"/>
      <w:r w:rsidRPr="003F7918">
        <w:rPr>
          <w:rFonts w:eastAsia="Times New Roman" w:cs="Times New Roman"/>
          <w:sz w:val="20"/>
          <w:szCs w:val="20"/>
          <w:lang w:val="en-US" w:bidi="en-US"/>
        </w:rPr>
        <w:t>methodemateriaal</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zijn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er</w:t>
      </w:r>
      <w:proofErr w:type="spellEnd"/>
      <w:r w:rsidRPr="003F7918">
        <w:rPr>
          <w:rFonts w:eastAsia="Times New Roman" w:cs="Times New Roman"/>
          <w:sz w:val="20"/>
          <w:szCs w:val="20"/>
          <w:lang w:val="en-US" w:bidi="en-US"/>
        </w:rPr>
        <w:t xml:space="preserve"> in de </w:t>
      </w:r>
      <w:proofErr w:type="spellStart"/>
      <w:r w:rsidRPr="003F7918">
        <w:rPr>
          <w:rFonts w:eastAsia="Times New Roman" w:cs="Times New Roman"/>
          <w:sz w:val="20"/>
          <w:szCs w:val="20"/>
          <w:lang w:val="en-US" w:bidi="en-US"/>
        </w:rPr>
        <w:t>klas</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verrijkende</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materialen</w:t>
      </w:r>
      <w:proofErr w:type="spellEnd"/>
      <w:r w:rsidRPr="003F7918">
        <w:rPr>
          <w:rFonts w:eastAsia="Times New Roman" w:cs="Times New Roman"/>
          <w:sz w:val="20"/>
          <w:szCs w:val="20"/>
          <w:lang w:val="en-US" w:bidi="en-US"/>
        </w:rPr>
        <w:t xml:space="preserve"> </w:t>
      </w:r>
      <w:proofErr w:type="spellStart"/>
      <w:r w:rsidRPr="003F7918">
        <w:rPr>
          <w:rFonts w:eastAsia="Times New Roman" w:cs="Times New Roman"/>
          <w:sz w:val="20"/>
          <w:szCs w:val="20"/>
          <w:lang w:val="en-US" w:bidi="en-US"/>
        </w:rPr>
        <w:t>aanwezig</w:t>
      </w:r>
      <w:proofErr w:type="spellEnd"/>
      <w:r w:rsidRPr="003F7918">
        <w:rPr>
          <w:rFonts w:eastAsia="Times New Roman" w:cs="Times New Roman"/>
          <w:sz w:val="20"/>
          <w:szCs w:val="20"/>
          <w:lang w:val="en-US" w:bidi="en-US"/>
        </w:rPr>
        <w:t>.</w:t>
      </w:r>
      <w:r w:rsidRPr="003F7918">
        <w:rPr>
          <w:rFonts w:eastAsia="Times New Roman" w:cs="Times New Roman"/>
          <w:color w:val="000000"/>
          <w:sz w:val="20"/>
          <w:szCs w:val="20"/>
          <w:lang w:eastAsia="nl-NL"/>
        </w:rPr>
        <w:t xml:space="preserve">Voor de jongere kinderen beschikken we over onder andere </w:t>
      </w:r>
      <w:proofErr w:type="spellStart"/>
      <w:r w:rsidRPr="003F7918">
        <w:rPr>
          <w:rFonts w:eastAsia="Times New Roman" w:cs="Times New Roman"/>
          <w:color w:val="000000"/>
          <w:sz w:val="20"/>
          <w:szCs w:val="20"/>
          <w:lang w:eastAsia="nl-NL"/>
        </w:rPr>
        <w:t>Wijzneus</w:t>
      </w:r>
      <w:proofErr w:type="spellEnd"/>
      <w:r w:rsidRPr="003F7918">
        <w:rPr>
          <w:rFonts w:eastAsia="Times New Roman" w:cs="Times New Roman"/>
          <w:color w:val="000000"/>
          <w:sz w:val="20"/>
          <w:szCs w:val="20"/>
          <w:lang w:eastAsia="nl-NL"/>
        </w:rPr>
        <w:t>, Petit plus, smartgames en       thematische werkboeken.</w:t>
      </w:r>
      <w:r w:rsidR="006634A2">
        <w:rPr>
          <w:rFonts w:eastAsia="Times New Roman" w:cs="Times New Roman"/>
          <w:sz w:val="20"/>
          <w:szCs w:val="20"/>
          <w:lang w:val="en-US" w:bidi="en-US"/>
        </w:rPr>
        <w:t xml:space="preserve"> </w:t>
      </w:r>
      <w:r w:rsidRPr="003F7918">
        <w:rPr>
          <w:rFonts w:eastAsia="MS Mincho" w:cs="Times New Roman"/>
          <w:color w:val="000000"/>
          <w:sz w:val="20"/>
          <w:szCs w:val="20"/>
          <w:lang w:eastAsia="nl-NL"/>
        </w:rPr>
        <w:t>We streven er naar alle kinderen  werk op maat te bieden binnen de groep</w:t>
      </w:r>
      <w:bookmarkStart w:id="2" w:name="_GoBack"/>
      <w:bookmarkEnd w:id="2"/>
    </w:p>
    <w:sectPr w:rsidR="003A49FA" w:rsidRPr="006634A2" w:rsidSect="003F791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A4B04"/>
    <w:multiLevelType w:val="hybridMultilevel"/>
    <w:tmpl w:val="08B45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18"/>
    <w:rsid w:val="003A49FA"/>
    <w:rsid w:val="003F7918"/>
    <w:rsid w:val="00425AAC"/>
    <w:rsid w:val="006634A2"/>
    <w:rsid w:val="00733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D773"/>
  <w15:chartTrackingRefBased/>
  <w15:docId w15:val="{31DFA0AE-B4D9-4AF4-A663-568CC302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5132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de Wever-de Pooter</dc:creator>
  <cp:keywords/>
  <dc:description/>
  <cp:lastModifiedBy>Beheerder</cp:lastModifiedBy>
  <cp:revision>2</cp:revision>
  <dcterms:created xsi:type="dcterms:W3CDTF">2021-06-25T10:40:00Z</dcterms:created>
  <dcterms:modified xsi:type="dcterms:W3CDTF">2021-06-25T10:40:00Z</dcterms:modified>
</cp:coreProperties>
</file>