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83" w:rsidRDefault="00E35F83">
      <w:pPr>
        <w:pBdr>
          <w:top w:val="nil"/>
          <w:left w:val="nil"/>
          <w:bottom w:val="nil"/>
          <w:right w:val="nil"/>
          <w:between w:val="nil"/>
        </w:pBdr>
        <w:ind w:hanging="2"/>
        <w:rPr>
          <w:rFonts w:ascii="Calibri" w:eastAsia="Calibri" w:hAnsi="Calibri" w:cs="Calibri"/>
          <w:sz w:val="22"/>
          <w:szCs w:val="22"/>
        </w:rPr>
      </w:pPr>
      <w:bookmarkStart w:id="0" w:name="_t2xo7h4b0v76" w:colFirst="0" w:colLast="0"/>
      <w:bookmarkEnd w:id="0"/>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Default="00E27414">
      <w:pPr>
        <w:pBdr>
          <w:top w:val="nil"/>
          <w:left w:val="nil"/>
          <w:bottom w:val="nil"/>
          <w:right w:val="nil"/>
          <w:between w:val="nil"/>
        </w:pBdr>
        <w:ind w:hanging="2"/>
        <w:rPr>
          <w:rFonts w:ascii="Calibri" w:eastAsia="Calibri" w:hAnsi="Calibri" w:cs="Calibri"/>
          <w:sz w:val="22"/>
          <w:szCs w:val="22"/>
        </w:rPr>
      </w:pPr>
    </w:p>
    <w:p w:rsidR="00E27414" w:rsidRPr="00E27414" w:rsidRDefault="00E27414" w:rsidP="00E27414">
      <w:pPr>
        <w:pStyle w:val="Kop1"/>
        <w:rPr>
          <w:rFonts w:eastAsia="Calibri"/>
          <w:lang w:val="nl-NL"/>
        </w:rPr>
      </w:pPr>
      <w:r w:rsidRPr="00E27414">
        <w:rPr>
          <w:rFonts w:eastAsia="Calibri"/>
          <w:lang w:val="nl-NL"/>
        </w:rPr>
        <w:t>Protocol Pesten</w:t>
      </w:r>
      <w:r w:rsidRPr="00E27414">
        <w:rPr>
          <w:rFonts w:eastAsia="Calibri"/>
          <w:lang w:val="nl-NL"/>
        </w:rPr>
        <w:tab/>
      </w:r>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r w:rsidRPr="00E27414">
        <w:rPr>
          <w:rFonts w:ascii="Calibri" w:eastAsia="Calibri" w:hAnsi="Calibri" w:cs="Calibri"/>
          <w:b/>
          <w:bCs/>
          <w:sz w:val="22"/>
          <w:szCs w:val="22"/>
          <w:lang w:val="nl-NL"/>
        </w:rPr>
        <w:tab/>
      </w:r>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r w:rsidRPr="00E27414">
        <w:rPr>
          <w:rFonts w:ascii="Calibri" w:eastAsia="Calibri" w:hAnsi="Calibri" w:cs="Calibri"/>
          <w:b/>
          <w:bCs/>
          <w:sz w:val="22"/>
          <w:szCs w:val="22"/>
          <w:lang w:val="nl-NL"/>
        </w:rPr>
        <w:t>Pesten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Pesten is het langdurig en bij herhaling uitoefenen van negatieve handelingen door een persoon of een groep tegen een eenling. </w:t>
      </w:r>
      <w:r w:rsidRPr="00E27414">
        <w:rPr>
          <w:rFonts w:ascii="Calibri" w:eastAsia="Calibri" w:hAnsi="Calibri" w:cs="Calibri"/>
          <w:i/>
          <w:sz w:val="22"/>
          <w:szCs w:val="22"/>
          <w:lang w:val="nl-NL"/>
        </w:rPr>
        <w:t>Zie bijlage 1</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Er is onderscheid tussen direct pesten en indirect pesten.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Direct pesten is de openlijke agressie gepleegd door fysiek geweld, schelden, gebaren, gezichten trekken, roddels verspreiden e.d.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Indirect pesten is iemand uitsluiten van de groep.</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r w:rsidRPr="00E27414">
        <w:rPr>
          <w:rFonts w:ascii="Calibri" w:eastAsia="Calibri" w:hAnsi="Calibri" w:cs="Calibri"/>
          <w:b/>
          <w:bCs/>
          <w:sz w:val="22"/>
          <w:szCs w:val="22"/>
          <w:lang w:val="nl-NL"/>
        </w:rPr>
        <w:t>Aanpak van pesten</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sz w:val="22"/>
          <w:szCs w:val="22"/>
          <w:lang w:val="nl-NL"/>
        </w:rPr>
        <w:t>De leerkracht heeft twee aanpak mogelijkheden: de pre</w:t>
      </w:r>
      <w:r w:rsidRPr="00E27414">
        <w:rPr>
          <w:rFonts w:ascii="Calibri" w:eastAsia="Calibri" w:hAnsi="Calibri" w:cs="Calibri"/>
          <w:sz w:val="22"/>
          <w:szCs w:val="22"/>
          <w:lang w:val="nl-NL"/>
        </w:rPr>
        <w:softHyphen/>
        <w:t xml:space="preserve">ventieve en de curatieve aanpak (Van der Meer, 1988). </w:t>
      </w:r>
      <w:r w:rsidRPr="00E27414">
        <w:rPr>
          <w:rFonts w:ascii="Calibri" w:eastAsia="Calibri" w:hAnsi="Calibri" w:cs="Calibri"/>
          <w:i/>
          <w:sz w:val="22"/>
          <w:szCs w:val="22"/>
          <w:lang w:val="nl-NL"/>
        </w:rPr>
        <w:t>Zie bijlage 2</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sz w:val="22"/>
          <w:szCs w:val="22"/>
          <w:lang w:val="nl-NL"/>
        </w:rPr>
        <w:t xml:space="preserve">De aanpak van “digitaal” pesten is niet anders. De signalering hiervan vergt echter specifieker methodieken. </w:t>
      </w:r>
      <w:r w:rsidRPr="00E27414">
        <w:rPr>
          <w:rFonts w:ascii="Calibri" w:eastAsia="Calibri" w:hAnsi="Calibri" w:cs="Calibri"/>
          <w:i/>
          <w:sz w:val="22"/>
          <w:szCs w:val="22"/>
          <w:lang w:val="nl-NL"/>
        </w:rPr>
        <w:t>Zie bijlage 4</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De preventieve aanpak:</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sz w:val="22"/>
          <w:szCs w:val="22"/>
          <w:lang w:val="nl-NL"/>
        </w:rPr>
        <w:t xml:space="preserve">Is gericht op het </w:t>
      </w:r>
      <w:r w:rsidRPr="00E27414">
        <w:rPr>
          <w:rFonts w:ascii="Calibri" w:eastAsia="Calibri" w:hAnsi="Calibri" w:cs="Calibri"/>
          <w:sz w:val="22"/>
          <w:szCs w:val="22"/>
          <w:lang w:val="nl-NL"/>
        </w:rPr>
        <w:noBreakHyphen/>
        <w:t xml:space="preserve"> zoveel als mogelijk </w:t>
      </w:r>
      <w:r w:rsidRPr="00E27414">
        <w:rPr>
          <w:rFonts w:ascii="Calibri" w:eastAsia="Calibri" w:hAnsi="Calibri" w:cs="Calibri"/>
          <w:sz w:val="22"/>
          <w:szCs w:val="22"/>
          <w:lang w:val="nl-NL"/>
        </w:rPr>
        <w:noBreakHyphen/>
        <w:t xml:space="preserve"> voorkómen van het ver</w:t>
      </w:r>
      <w:r w:rsidRPr="00E27414">
        <w:rPr>
          <w:rFonts w:ascii="Calibri" w:eastAsia="Calibri" w:hAnsi="Calibri" w:cs="Calibri"/>
          <w:sz w:val="22"/>
          <w:szCs w:val="22"/>
          <w:lang w:val="nl-NL"/>
        </w:rPr>
        <w:softHyphen/>
        <w:t>schijnsel. Dit is mogelijk via leerling</w:t>
      </w:r>
      <w:r w:rsidRPr="00E27414">
        <w:rPr>
          <w:rFonts w:ascii="Calibri" w:eastAsia="Calibri" w:hAnsi="Calibri" w:cs="Calibri"/>
          <w:sz w:val="22"/>
          <w:szCs w:val="22"/>
          <w:lang w:val="nl-NL"/>
        </w:rPr>
        <w:softHyphen/>
        <w:t>begeleidings</w:t>
      </w:r>
      <w:r w:rsidRPr="00E27414">
        <w:rPr>
          <w:rFonts w:ascii="Calibri" w:eastAsia="Calibri" w:hAnsi="Calibri" w:cs="Calibri"/>
          <w:sz w:val="22"/>
          <w:szCs w:val="22"/>
          <w:lang w:val="nl-NL"/>
        </w:rPr>
        <w:noBreakHyphen/>
        <w:t xml:space="preserve"> en/of lesactiviteiten en een veilig schoolklimaat.</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Groep 4 t/m 8:</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b/>
          <w:sz w:val="22"/>
          <w:szCs w:val="22"/>
          <w:lang w:val="nl-NL"/>
        </w:rPr>
        <w:t>Preventief</w:t>
      </w:r>
      <w:r w:rsidRPr="00E27414">
        <w:rPr>
          <w:rFonts w:ascii="Calibri" w:eastAsia="Calibri" w:hAnsi="Calibri" w:cs="Calibri"/>
          <w:sz w:val="22"/>
          <w:szCs w:val="22"/>
          <w:lang w:val="nl-NL"/>
        </w:rPr>
        <w:t xml:space="preserve"> :</w:t>
      </w:r>
      <w:proofErr w:type="gramEnd"/>
    </w:p>
    <w:p w:rsidR="00E27414" w:rsidRPr="00E27414" w:rsidRDefault="00E27414" w:rsidP="00E27414">
      <w:pPr>
        <w:numPr>
          <w:ilvl w:val="0"/>
          <w:numId w:val="3"/>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Onderstaande materialen/methodieken worden structureel in de groepen gebruikt:</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“Kinderen en hun sociale talenten”. Thema’s worden geclusterd en gelijktijdig door de hele school aan de orde gesteld. De ouders worden hierover geïnformeerd via de Nieuwsbrief zodat ook zij dit met de kinderen kunnen bespreken.</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Gezamenlijk afspraken en regels binnen school die ook met de kinderen besproken worden.</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“Een doos vol gevoelens” voor OB en “een huis vol gevoelens” voor BB.</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w:t>
      </w:r>
      <w:proofErr w:type="spellStart"/>
      <w:r w:rsidRPr="00E27414">
        <w:rPr>
          <w:rFonts w:ascii="Calibri" w:eastAsia="Calibri" w:hAnsi="Calibri" w:cs="Calibri"/>
          <w:sz w:val="22"/>
          <w:szCs w:val="22"/>
          <w:lang w:val="nl-NL"/>
        </w:rPr>
        <w:t>Hellig</w:t>
      </w:r>
      <w:proofErr w:type="spellEnd"/>
      <w:r w:rsidRPr="00E27414">
        <w:rPr>
          <w:rFonts w:ascii="Calibri" w:eastAsia="Calibri" w:hAnsi="Calibri" w:cs="Calibri"/>
          <w:sz w:val="22"/>
          <w:szCs w:val="22"/>
          <w:lang w:val="nl-NL"/>
        </w:rPr>
        <w:t xml:space="preserve"> Hart”.</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w:t>
      </w:r>
      <w:proofErr w:type="spellStart"/>
      <w:r w:rsidRPr="00E27414">
        <w:rPr>
          <w:rFonts w:ascii="Calibri" w:eastAsia="Calibri" w:hAnsi="Calibri" w:cs="Calibri"/>
          <w:sz w:val="22"/>
          <w:szCs w:val="22"/>
          <w:lang w:val="nl-NL"/>
        </w:rPr>
        <w:t>Pravoo</w:t>
      </w:r>
      <w:proofErr w:type="spellEnd"/>
      <w:r w:rsidRPr="00E27414">
        <w:rPr>
          <w:rFonts w:ascii="Calibri" w:eastAsia="Calibri" w:hAnsi="Calibri" w:cs="Calibri"/>
          <w:sz w:val="22"/>
          <w:szCs w:val="22"/>
          <w:lang w:val="nl-NL"/>
        </w:rPr>
        <w:t xml:space="preserve"> </w:t>
      </w:r>
      <w:proofErr w:type="spellStart"/>
      <w:r w:rsidRPr="00E27414">
        <w:rPr>
          <w:rFonts w:ascii="Calibri" w:eastAsia="Calibri" w:hAnsi="Calibri" w:cs="Calibri"/>
          <w:sz w:val="22"/>
          <w:szCs w:val="22"/>
          <w:lang w:val="nl-NL"/>
        </w:rPr>
        <w:t>gedragsorthotheek</w:t>
      </w:r>
      <w:proofErr w:type="spellEnd"/>
      <w:r w:rsidRPr="00E27414">
        <w:rPr>
          <w:rFonts w:ascii="Calibri" w:eastAsia="Calibri" w:hAnsi="Calibri" w:cs="Calibri"/>
          <w:sz w:val="22"/>
          <w:szCs w:val="22"/>
          <w:lang w:val="nl-NL"/>
        </w:rPr>
        <w:t>”.</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“EHBG” blz. 72-73 begeleiding van pestgedrag in stappen voor kleuters en groep 3 t/m 8.</w:t>
      </w:r>
    </w:p>
    <w:p w:rsidR="00E27414" w:rsidRPr="00E27414" w:rsidRDefault="00E27414" w:rsidP="00E27414">
      <w:pPr>
        <w:numPr>
          <w:ilvl w:val="0"/>
          <w:numId w:val="2"/>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“Zien</w:t>
      </w:r>
      <w:proofErr w:type="gramStart"/>
      <w:r w:rsidRPr="00E27414">
        <w:rPr>
          <w:rFonts w:ascii="Calibri" w:eastAsia="Calibri" w:hAnsi="Calibri" w:cs="Calibri"/>
          <w:sz w:val="22"/>
          <w:szCs w:val="22"/>
          <w:lang w:val="nl-NL"/>
        </w:rPr>
        <w:t>”  LVS</w:t>
      </w:r>
      <w:proofErr w:type="gramEnd"/>
      <w:r w:rsidRPr="00E27414">
        <w:rPr>
          <w:rFonts w:ascii="Calibri" w:eastAsia="Calibri" w:hAnsi="Calibri" w:cs="Calibri"/>
          <w:sz w:val="22"/>
          <w:szCs w:val="22"/>
          <w:lang w:val="nl-NL"/>
        </w:rPr>
        <w:t xml:space="preserve"> sociaal-emotioneel </w:t>
      </w:r>
    </w:p>
    <w:p w:rsidR="00E27414" w:rsidRPr="00E27414" w:rsidRDefault="00E27414" w:rsidP="00E27414">
      <w:pPr>
        <w:numPr>
          <w:ilvl w:val="0"/>
          <w:numId w:val="3"/>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Als er aanleiding toe is, wordt er in deze groepen in november (zie toets kalender KBHZ) klassikaal de enquête-strip afgenomen uit de </w:t>
      </w:r>
      <w:proofErr w:type="gramStart"/>
      <w:r w:rsidRPr="00E27414">
        <w:rPr>
          <w:rFonts w:ascii="Calibri" w:eastAsia="Calibri" w:hAnsi="Calibri" w:cs="Calibri"/>
          <w:sz w:val="22"/>
          <w:szCs w:val="22"/>
          <w:lang w:val="nl-NL"/>
        </w:rPr>
        <w:t>PRAVOO update</w:t>
      </w:r>
      <w:proofErr w:type="gramEnd"/>
      <w:r w:rsidRPr="00E27414">
        <w:rPr>
          <w:rFonts w:ascii="Calibri" w:eastAsia="Calibri" w:hAnsi="Calibri" w:cs="Calibri"/>
          <w:sz w:val="22"/>
          <w:szCs w:val="22"/>
          <w:lang w:val="nl-NL"/>
        </w:rPr>
        <w:t xml:space="preserve"> Plagen en Pesten. Het invullen gebeurt individueel.</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IB-er brengt de resultaten in beeld door de leerlingen in categorieën in te delen volgens de 6-sporen aanpak en bespreekt dit met de leerkracht.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Vervolgens:</w:t>
      </w:r>
    </w:p>
    <w:p w:rsidR="00E27414" w:rsidRPr="00E27414" w:rsidRDefault="00E27414" w:rsidP="00E27414">
      <w:pPr>
        <w:numPr>
          <w:ilvl w:val="0"/>
          <w:numId w:val="1"/>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De leerkracht heeft een gesprek met de leerlingen n.a.v. de resultaten van de enquête. Er wordt gesproken over de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w:t>
      </w:r>
      <w:proofErr w:type="spellStart"/>
      <w:r w:rsidRPr="00E27414">
        <w:rPr>
          <w:rFonts w:ascii="Calibri" w:eastAsia="Calibri" w:hAnsi="Calibri" w:cs="Calibri"/>
          <w:sz w:val="22"/>
          <w:szCs w:val="22"/>
          <w:lang w:val="nl-NL"/>
        </w:rPr>
        <w:t>gepesten</w:t>
      </w:r>
      <w:proofErr w:type="spellEnd"/>
      <w:r w:rsidRPr="00E27414">
        <w:rPr>
          <w:rFonts w:ascii="Calibri" w:eastAsia="Calibri" w:hAnsi="Calibri" w:cs="Calibri"/>
          <w:sz w:val="22"/>
          <w:szCs w:val="22"/>
          <w:lang w:val="nl-NL"/>
        </w:rPr>
        <w:t xml:space="preserve">, schatjes en meelopers. Daarna geven de </w:t>
      </w:r>
      <w:r w:rsidRPr="00E27414">
        <w:rPr>
          <w:rFonts w:ascii="Calibri" w:eastAsia="Calibri" w:hAnsi="Calibri" w:cs="Calibri"/>
          <w:sz w:val="22"/>
          <w:szCs w:val="22"/>
          <w:lang w:val="nl-NL"/>
        </w:rPr>
        <w:lastRenderedPageBreak/>
        <w:t>kinderen aan bij welke groep ze horen en wordt er verder gesproken over de mogelijke gevolgen van pesten. Ook geeft de leerkracht duidelijk aan dat pesten nooit getolereerd wordt.</w:t>
      </w:r>
      <w:r w:rsidRPr="00E27414">
        <w:rPr>
          <w:rFonts w:ascii="Calibri" w:eastAsia="Calibri" w:hAnsi="Calibri" w:cs="Calibri"/>
          <w:sz w:val="22"/>
          <w:szCs w:val="22"/>
          <w:lang w:val="nl-NL"/>
        </w:rPr>
        <w:br/>
        <w:t xml:space="preserve">De gedragscode zoals beschreven in EHBG vanaf 2.1. </w:t>
      </w:r>
      <w:proofErr w:type="gramStart"/>
      <w:r w:rsidRPr="00E27414">
        <w:rPr>
          <w:rFonts w:ascii="Calibri" w:eastAsia="Calibri" w:hAnsi="Calibri" w:cs="Calibri"/>
          <w:sz w:val="22"/>
          <w:szCs w:val="22"/>
          <w:lang w:val="nl-NL"/>
        </w:rPr>
        <w:t>op</w:t>
      </w:r>
      <w:proofErr w:type="gramEnd"/>
      <w:r w:rsidRPr="00E27414">
        <w:rPr>
          <w:rFonts w:ascii="Calibri" w:eastAsia="Calibri" w:hAnsi="Calibri" w:cs="Calibri"/>
          <w:sz w:val="22"/>
          <w:szCs w:val="22"/>
          <w:lang w:val="nl-NL"/>
        </w:rPr>
        <w:t xml:space="preserve"> </w:t>
      </w:r>
      <w:proofErr w:type="spellStart"/>
      <w:r w:rsidRPr="00E27414">
        <w:rPr>
          <w:rFonts w:ascii="Calibri" w:eastAsia="Calibri" w:hAnsi="Calibri" w:cs="Calibri"/>
          <w:sz w:val="22"/>
          <w:szCs w:val="22"/>
          <w:lang w:val="nl-NL"/>
        </w:rPr>
        <w:t>blz</w:t>
      </w:r>
      <w:proofErr w:type="spellEnd"/>
      <w:r w:rsidRPr="00E27414">
        <w:rPr>
          <w:rFonts w:ascii="Calibri" w:eastAsia="Calibri" w:hAnsi="Calibri" w:cs="Calibri"/>
          <w:sz w:val="22"/>
          <w:szCs w:val="22"/>
          <w:lang w:val="nl-NL"/>
        </w:rPr>
        <w:t xml:space="preserve"> 73 e.v. voer je nu in.</w:t>
      </w:r>
    </w:p>
    <w:p w:rsidR="00E27414" w:rsidRPr="00E27414" w:rsidRDefault="00E27414" w:rsidP="00E27414">
      <w:pPr>
        <w:pStyle w:val="Lijstalinea"/>
        <w:numPr>
          <w:ilvl w:val="0"/>
          <w:numId w:val="1"/>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Het Anti-Pestspel wordt gespeeld in groepjes die zijn samengesteld door leerkracht en IB-er en bestaan uit leerlingen van verschillende categorieën.  Het spel moet in de eerste week begeleid worden door de leerkracht of de IB-er. Het kan plaats vinden tijdens het zelfstandig werken. </w:t>
      </w:r>
      <w:r w:rsidRPr="00E27414">
        <w:rPr>
          <w:rFonts w:ascii="Calibri" w:eastAsia="Calibri" w:hAnsi="Calibri" w:cs="Calibri"/>
          <w:sz w:val="22"/>
          <w:szCs w:val="22"/>
          <w:lang w:val="nl-NL"/>
        </w:rPr>
        <w:br/>
        <w:t xml:space="preserve">In de tweede week kan de leerkracht de kinderen </w:t>
      </w:r>
      <w:proofErr w:type="gramStart"/>
      <w:r w:rsidRPr="00E27414">
        <w:rPr>
          <w:rFonts w:ascii="Calibri" w:eastAsia="Calibri" w:hAnsi="Calibri" w:cs="Calibri"/>
          <w:sz w:val="22"/>
          <w:szCs w:val="22"/>
          <w:lang w:val="nl-NL"/>
        </w:rPr>
        <w:t>zelf  laten</w:t>
      </w:r>
      <w:proofErr w:type="gramEnd"/>
      <w:r w:rsidRPr="00E27414">
        <w:rPr>
          <w:rFonts w:ascii="Calibri" w:eastAsia="Calibri" w:hAnsi="Calibri" w:cs="Calibri"/>
          <w:sz w:val="22"/>
          <w:szCs w:val="22"/>
          <w:lang w:val="nl-NL"/>
        </w:rPr>
        <w:t xml:space="preserve"> kiezen wanneer ze het anti-pestspel spelen en met wie. Afspraak is wel dat ze het in iedere geval in deze week een keer </w:t>
      </w:r>
      <w:proofErr w:type="gramStart"/>
      <w:r w:rsidRPr="00E27414">
        <w:rPr>
          <w:rFonts w:ascii="Calibri" w:eastAsia="Calibri" w:hAnsi="Calibri" w:cs="Calibri"/>
          <w:sz w:val="22"/>
          <w:szCs w:val="22"/>
          <w:lang w:val="nl-NL"/>
        </w:rPr>
        <w:t>spelen.  .</w:t>
      </w:r>
      <w:proofErr w:type="gramEnd"/>
    </w:p>
    <w:p w:rsidR="00E27414" w:rsidRPr="00E27414" w:rsidRDefault="00E27414" w:rsidP="00E27414">
      <w:pPr>
        <w:numPr>
          <w:ilvl w:val="0"/>
          <w:numId w:val="1"/>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Het spel wordt ongeveer 4 weken gespeeld. In die </w:t>
      </w:r>
      <w:proofErr w:type="gramStart"/>
      <w:r w:rsidRPr="00E27414">
        <w:rPr>
          <w:rFonts w:ascii="Calibri" w:eastAsia="Calibri" w:hAnsi="Calibri" w:cs="Calibri"/>
          <w:sz w:val="22"/>
          <w:szCs w:val="22"/>
          <w:lang w:val="nl-NL"/>
        </w:rPr>
        <w:t>weken  wordt</w:t>
      </w:r>
      <w:proofErr w:type="gramEnd"/>
      <w:r w:rsidRPr="00E27414">
        <w:rPr>
          <w:rFonts w:ascii="Calibri" w:eastAsia="Calibri" w:hAnsi="Calibri" w:cs="Calibri"/>
          <w:sz w:val="22"/>
          <w:szCs w:val="22"/>
          <w:lang w:val="nl-NL"/>
        </w:rPr>
        <w:t xml:space="preserve"> er minstens 2 keer per week gesproken over  pesten.</w:t>
      </w:r>
    </w:p>
    <w:p w:rsidR="00E27414" w:rsidRPr="00E27414" w:rsidRDefault="00E27414" w:rsidP="00E27414">
      <w:pPr>
        <w:numPr>
          <w:ilvl w:val="0"/>
          <w:numId w:val="1"/>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Na deze 4 weken wordt de enquête opnieuw afgenomen. Wanneer er niet meer gepest wordt kan het afgesloten worden met een beloning voor de groep. Wanneer er nog wel gepest wordt, worden de ouders van de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door de </w:t>
      </w:r>
      <w:proofErr w:type="gramStart"/>
      <w:r w:rsidRPr="00E27414">
        <w:rPr>
          <w:rFonts w:ascii="Calibri" w:eastAsia="Calibri" w:hAnsi="Calibri" w:cs="Calibri"/>
          <w:sz w:val="22"/>
          <w:szCs w:val="22"/>
          <w:lang w:val="nl-NL"/>
        </w:rPr>
        <w:t>leerkracht  uitgenodigd</w:t>
      </w:r>
      <w:proofErr w:type="gramEnd"/>
      <w:r w:rsidRPr="00E27414">
        <w:rPr>
          <w:rFonts w:ascii="Calibri" w:eastAsia="Calibri" w:hAnsi="Calibri" w:cs="Calibri"/>
          <w:sz w:val="22"/>
          <w:szCs w:val="22"/>
          <w:lang w:val="nl-NL"/>
        </w:rPr>
        <w:t xml:space="preserve"> voor een gesprek ( zie </w:t>
      </w:r>
      <w:proofErr w:type="spellStart"/>
      <w:r w:rsidRPr="00E27414">
        <w:rPr>
          <w:rFonts w:ascii="Calibri" w:eastAsia="Calibri" w:hAnsi="Calibri" w:cs="Calibri"/>
          <w:sz w:val="22"/>
          <w:szCs w:val="22"/>
          <w:lang w:val="nl-NL"/>
        </w:rPr>
        <w:t>zessporenaanpak</w:t>
      </w:r>
      <w:proofErr w:type="spellEnd"/>
      <w:r w:rsidRPr="00E27414">
        <w:rPr>
          <w:rFonts w:ascii="Calibri" w:eastAsia="Calibri" w:hAnsi="Calibri" w:cs="Calibri"/>
          <w:sz w:val="22"/>
          <w:szCs w:val="22"/>
          <w:lang w:val="nl-NL"/>
        </w:rPr>
        <w:t xml:space="preserve">) en moet er nagegaan worden wat het vervolgtraject voor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moet worden.</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De curatieve aanpak:</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Kent de confronterende en de niet</w:t>
      </w:r>
      <w:r w:rsidRPr="00E27414">
        <w:rPr>
          <w:rFonts w:ascii="Calibri" w:eastAsia="Calibri" w:hAnsi="Calibri" w:cs="Calibri"/>
          <w:sz w:val="22"/>
          <w:szCs w:val="22"/>
          <w:lang w:val="nl-NL"/>
        </w:rPr>
        <w:noBreakHyphen/>
        <w:t>confron</w:t>
      </w:r>
      <w:r w:rsidRPr="00E27414">
        <w:rPr>
          <w:rFonts w:ascii="Calibri" w:eastAsia="Calibri" w:hAnsi="Calibri" w:cs="Calibri"/>
          <w:sz w:val="22"/>
          <w:szCs w:val="22"/>
          <w:lang w:val="nl-NL"/>
        </w:rPr>
        <w:softHyphen/>
        <w:t xml:space="preserve">terende methode.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i/>
          <w:sz w:val="22"/>
          <w:szCs w:val="22"/>
          <w:lang w:val="nl-NL"/>
        </w:rPr>
        <w:t>De confronterende methode</w:t>
      </w:r>
      <w:r w:rsidRPr="00E27414">
        <w:rPr>
          <w:rFonts w:ascii="Calibri" w:eastAsia="Calibri" w:hAnsi="Calibri" w:cs="Calibri"/>
          <w:sz w:val="22"/>
          <w:szCs w:val="22"/>
          <w:lang w:val="nl-NL"/>
        </w:rPr>
        <w:t xml:space="preserve"> past de leerkracht toe, wanneer een leerling openlijk gepest, getreiterd of geslagen wordt. Als je als leerkracht dan niets doet, geef je impliciet aan dat je het gedrag accepteert.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i/>
          <w:sz w:val="22"/>
          <w:szCs w:val="22"/>
          <w:lang w:val="nl-NL"/>
        </w:rPr>
        <w:t>De niet</w:t>
      </w:r>
      <w:r w:rsidRPr="00E27414">
        <w:rPr>
          <w:rFonts w:ascii="Calibri" w:eastAsia="Calibri" w:hAnsi="Calibri" w:cs="Calibri"/>
          <w:i/>
          <w:sz w:val="22"/>
          <w:szCs w:val="22"/>
          <w:lang w:val="nl-NL"/>
        </w:rPr>
        <w:noBreakHyphen/>
        <w:t>confronte</w:t>
      </w:r>
      <w:r w:rsidRPr="00E27414">
        <w:rPr>
          <w:rFonts w:ascii="Calibri" w:eastAsia="Calibri" w:hAnsi="Calibri" w:cs="Calibri"/>
          <w:i/>
          <w:sz w:val="22"/>
          <w:szCs w:val="22"/>
          <w:lang w:val="nl-NL"/>
        </w:rPr>
        <w:softHyphen/>
        <w:t>rende methode</w:t>
      </w:r>
      <w:r w:rsidRPr="00E27414">
        <w:rPr>
          <w:rFonts w:ascii="Calibri" w:eastAsia="Calibri" w:hAnsi="Calibri" w:cs="Calibri"/>
          <w:sz w:val="22"/>
          <w:szCs w:val="22"/>
          <w:lang w:val="nl-NL"/>
        </w:rPr>
        <w:t xml:space="preserve"> wordt toegepast, wanneer men vermoedt dat er in de klas iets speelt. De klas confronteren met dit vermoeden, werkt niet. De klas zal het ontkennen of bagatelliseren. De leer</w:t>
      </w:r>
      <w:r w:rsidRPr="00E27414">
        <w:rPr>
          <w:rFonts w:ascii="Calibri" w:eastAsia="Calibri" w:hAnsi="Calibri" w:cs="Calibri"/>
          <w:sz w:val="22"/>
          <w:szCs w:val="22"/>
          <w:lang w:val="nl-NL"/>
        </w:rPr>
        <w:softHyphen/>
        <w:t>kracht kan dan via een omweg, bijvoor</w:t>
      </w:r>
      <w:r w:rsidRPr="00E27414">
        <w:rPr>
          <w:rFonts w:ascii="Calibri" w:eastAsia="Calibri" w:hAnsi="Calibri" w:cs="Calibri"/>
          <w:sz w:val="22"/>
          <w:szCs w:val="22"/>
          <w:lang w:val="nl-NL"/>
        </w:rPr>
        <w:softHyphen/>
        <w:t>beeld via het onderwerp 'oorlog en vrede', de oorlog in de klas bespreek</w:t>
      </w:r>
      <w:r w:rsidRPr="00E27414">
        <w:rPr>
          <w:rFonts w:ascii="Calibri" w:eastAsia="Calibri" w:hAnsi="Calibri" w:cs="Calibri"/>
          <w:sz w:val="22"/>
          <w:szCs w:val="22"/>
          <w:lang w:val="nl-NL"/>
        </w:rPr>
        <w:softHyphen/>
        <w:t>baar maken.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Wanneer een leerkracht een signaal krijgt dat er in zijn of haar groep gepest wordt, en een gesprek met de groep lijkt niet voldoende op te leveren, dan neemt hij contact op met de IB-er en wordt het beleid bepaald met dit protocol als uitgangspunt</w:t>
      </w:r>
    </w:p>
    <w:p w:rsid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i/>
          <w:sz w:val="22"/>
          <w:szCs w:val="22"/>
          <w:lang w:val="nl-NL"/>
        </w:rPr>
        <w:t xml:space="preserve">Bij extreme situaties kan ook overwogen worden de politie in te schakelen </w:t>
      </w:r>
      <w:proofErr w:type="spellStart"/>
      <w:r w:rsidRPr="00E27414">
        <w:rPr>
          <w:rFonts w:ascii="Calibri" w:eastAsia="Calibri" w:hAnsi="Calibri" w:cs="Calibri"/>
          <w:i/>
          <w:sz w:val="22"/>
          <w:szCs w:val="22"/>
          <w:lang w:val="nl-NL"/>
        </w:rPr>
        <w:t>evt</w:t>
      </w:r>
      <w:proofErr w:type="spellEnd"/>
      <w:r w:rsidRPr="00E27414">
        <w:rPr>
          <w:rFonts w:ascii="Calibri" w:eastAsia="Calibri" w:hAnsi="Calibri" w:cs="Calibri"/>
          <w:i/>
          <w:sz w:val="22"/>
          <w:szCs w:val="22"/>
          <w:lang w:val="nl-NL"/>
        </w:rPr>
        <w:t xml:space="preserve"> aangifte te doen!</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bookmarkStart w:id="1" w:name="_GoBack"/>
      <w:bookmarkEnd w:id="1"/>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r w:rsidRPr="00E27414">
        <w:rPr>
          <w:rFonts w:ascii="Calibri" w:eastAsia="Calibri" w:hAnsi="Calibri" w:cs="Calibri"/>
          <w:b/>
          <w:bCs/>
          <w:sz w:val="22"/>
          <w:szCs w:val="22"/>
          <w:lang w:val="nl-NL"/>
        </w:rPr>
        <w:t xml:space="preserve">Bestrijden van pestgedrag door zes-sporenaanpak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bestrijding van pesten kan via de zes-sporen</w:t>
      </w:r>
      <w:r w:rsidRPr="00E27414">
        <w:rPr>
          <w:rFonts w:ascii="Calibri" w:eastAsia="Calibri" w:hAnsi="Calibri" w:cs="Calibri"/>
          <w:sz w:val="22"/>
          <w:szCs w:val="22"/>
          <w:lang w:val="nl-NL"/>
        </w:rPr>
        <w:softHyphen/>
        <w:t>aanpak waarin aandacht is voor alle zes partijen die bij pesten betrokken zijn: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1. Het gepeste kind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2. De </w:t>
      </w:r>
      <w:proofErr w:type="spellStart"/>
      <w:r w:rsidRPr="00E27414">
        <w:rPr>
          <w:rFonts w:ascii="Calibri" w:eastAsia="Calibri" w:hAnsi="Calibri" w:cs="Calibri"/>
          <w:sz w:val="22"/>
          <w:szCs w:val="22"/>
          <w:lang w:val="nl-NL"/>
        </w:rPr>
        <w:t>pester</w:t>
      </w:r>
      <w:proofErr w:type="spellEnd"/>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3. De meelopers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4. De neutrale kinderen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5. De school</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sz w:val="22"/>
          <w:szCs w:val="22"/>
          <w:lang w:val="nl-NL"/>
        </w:rPr>
        <w:t xml:space="preserve">6. De ouders </w:t>
      </w:r>
      <w:r w:rsidRPr="00E27414">
        <w:rPr>
          <w:rFonts w:ascii="Calibri" w:eastAsia="Calibri" w:hAnsi="Calibri" w:cs="Calibri"/>
          <w:i/>
          <w:sz w:val="22"/>
          <w:szCs w:val="22"/>
          <w:lang w:val="nl-NL"/>
        </w:rPr>
        <w:t>(waar over ouders gesproken wordt, moet ouder(s)/verzorger(s) gelezen worden)</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i/>
          <w:sz w:val="22"/>
          <w:szCs w:val="22"/>
          <w:lang w:val="nl-NL"/>
        </w:rPr>
        <w:t>Zie bijlage 3</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1. Hulp aan het gepeste kind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Als je weet welk kind of welke kinde</w:t>
      </w:r>
      <w:r w:rsidRPr="00E27414">
        <w:rPr>
          <w:rFonts w:ascii="Calibri" w:eastAsia="Calibri" w:hAnsi="Calibri" w:cs="Calibri"/>
          <w:sz w:val="22"/>
          <w:szCs w:val="22"/>
          <w:lang w:val="nl-NL"/>
        </w:rPr>
        <w:softHyphen/>
        <w:t>ren gepest worden dan is het belang</w:t>
      </w:r>
      <w:r w:rsidRPr="00E27414">
        <w:rPr>
          <w:rFonts w:ascii="Calibri" w:eastAsia="Calibri" w:hAnsi="Calibri" w:cs="Calibri"/>
          <w:sz w:val="22"/>
          <w:szCs w:val="22"/>
          <w:lang w:val="nl-NL"/>
        </w:rPr>
        <w:softHyphen/>
        <w:t>rijk om het daar met het kind over te hebben en het pesten serieus te ne</w:t>
      </w:r>
      <w:r w:rsidRPr="00E27414">
        <w:rPr>
          <w:rFonts w:ascii="Calibri" w:eastAsia="Calibri" w:hAnsi="Calibri" w:cs="Calibri"/>
          <w:sz w:val="22"/>
          <w:szCs w:val="22"/>
          <w:lang w:val="nl-NL"/>
        </w:rPr>
        <w:softHyphen/>
        <w:t>men. Het kind moet ervaren dat u voor 100% achter het kind staat.</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 xml:space="preserve">2. Aanpak van de </w:t>
      </w:r>
      <w:proofErr w:type="spellStart"/>
      <w:r w:rsidRPr="00E27414">
        <w:rPr>
          <w:rFonts w:ascii="Calibri" w:eastAsia="Calibri" w:hAnsi="Calibri" w:cs="Calibri"/>
          <w:b/>
          <w:sz w:val="22"/>
          <w:szCs w:val="22"/>
          <w:lang w:val="nl-NL"/>
        </w:rPr>
        <w:t>pester</w:t>
      </w:r>
      <w:proofErr w:type="spellEnd"/>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Met de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moet je een seri</w:t>
      </w:r>
      <w:r w:rsidRPr="00E27414">
        <w:rPr>
          <w:rFonts w:ascii="Calibri" w:eastAsia="Calibri" w:hAnsi="Calibri" w:cs="Calibri"/>
          <w:sz w:val="22"/>
          <w:szCs w:val="22"/>
          <w:lang w:val="nl-NL"/>
        </w:rPr>
        <w:softHyphen/>
        <w:t>eus gesprek hebben en minstens twee dingen bespreken:</w:t>
      </w:r>
    </w:p>
    <w:p w:rsidR="00E27414" w:rsidRPr="00E27414" w:rsidRDefault="00E27414" w:rsidP="00E27414">
      <w:pPr>
        <w:numPr>
          <w:ilvl w:val="0"/>
          <w:numId w:val="4"/>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wat</w:t>
      </w:r>
      <w:proofErr w:type="gramEnd"/>
      <w:r w:rsidRPr="00E27414">
        <w:rPr>
          <w:rFonts w:ascii="Calibri" w:eastAsia="Calibri" w:hAnsi="Calibri" w:cs="Calibri"/>
          <w:sz w:val="22"/>
          <w:szCs w:val="22"/>
          <w:lang w:val="nl-NL"/>
        </w:rPr>
        <w:t xml:space="preserve"> het leed is dat ze veroorzaken </w:t>
      </w:r>
    </w:p>
    <w:p w:rsidR="00E27414" w:rsidRPr="00E27414" w:rsidRDefault="00E27414" w:rsidP="00E27414">
      <w:pPr>
        <w:numPr>
          <w:ilvl w:val="0"/>
          <w:numId w:val="4"/>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dat</w:t>
      </w:r>
      <w:proofErr w:type="gramEnd"/>
      <w:r w:rsidRPr="00E27414">
        <w:rPr>
          <w:rFonts w:ascii="Calibri" w:eastAsia="Calibri" w:hAnsi="Calibri" w:cs="Calibri"/>
          <w:sz w:val="22"/>
          <w:szCs w:val="22"/>
          <w:lang w:val="nl-NL"/>
        </w:rPr>
        <w:t xml:space="preserve"> hij/zij dat niet tolereert</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3. De meelopers zijn medeverantwoordelijk</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lastRenderedPageBreak/>
        <w:t xml:space="preserve">Meestal is er ook sprake van een groep meelopers. Die groep is medeverantwoordelijk.  Het effect van wat meelopers doen is vaak even schadelijk als wat de aanstichters zijn. </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4. De neutrale kinderen activeren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Er zijn ook kinderen die part nog deel aan het pesten hebben. Zij moeten als groep hun afkeuring laten blijken en dus een actieve positie innemen. </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5. De basisschool duidelijk beleid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Voor de school is het belangrijk dat er een duidelijk beleid is en dat het pes</w:t>
      </w:r>
      <w:r w:rsidRPr="00E27414">
        <w:rPr>
          <w:rFonts w:ascii="Calibri" w:eastAsia="Calibri" w:hAnsi="Calibri" w:cs="Calibri"/>
          <w:sz w:val="22"/>
          <w:szCs w:val="22"/>
          <w:lang w:val="nl-NL"/>
        </w:rPr>
        <w:softHyphen/>
        <w:t>ten als serieuze bedreiging wordt gezien voor het welzijn van het kind en daardoor ook een bedreiging voor de schoolvor</w:t>
      </w:r>
      <w:r w:rsidRPr="00E27414">
        <w:rPr>
          <w:rFonts w:ascii="Calibri" w:eastAsia="Calibri" w:hAnsi="Calibri" w:cs="Calibri"/>
          <w:sz w:val="22"/>
          <w:szCs w:val="22"/>
          <w:lang w:val="nl-NL"/>
        </w:rPr>
        <w:softHyphen/>
        <w:t>deringen</w:t>
      </w:r>
      <w:r>
        <w:rPr>
          <w:rFonts w:ascii="Calibri" w:eastAsia="Calibri" w:hAnsi="Calibri" w:cs="Calibri"/>
          <w:sz w:val="22"/>
          <w:szCs w:val="22"/>
          <w:lang w:val="nl-NL"/>
        </w:rPr>
        <w: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6. De ouders serieus nemen</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sz w:val="22"/>
          <w:szCs w:val="22"/>
          <w:lang w:val="nl-NL"/>
        </w:rPr>
        <w:t>Het uitgangspunt is dat de ouders altijd serieus genomen worden.</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Groep 1 t/m 3:</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Ook in de onderbouw pesten kinderen. Ze doen het alleen op een andere meer fysieke manier. Hier kan veelal een directe correctie van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al resultaat boeken.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Wanneer dat niet het geval is, wordt het 6-sporenbeleid ook toegepast; rekening houdend met het ontwikkelingsniveau van deze kinderen.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br w:type="page"/>
      </w:r>
      <w:r w:rsidRPr="00E27414">
        <w:rPr>
          <w:rFonts w:ascii="Calibri" w:eastAsia="Calibri" w:hAnsi="Calibri" w:cs="Calibri"/>
          <w:sz w:val="22"/>
          <w:szCs w:val="22"/>
          <w:lang w:val="nl-NL"/>
        </w:rPr>
        <w:lastRenderedPageBreak/>
        <w:t>Bijlage 1</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Waardoor kan pesten ontstaan?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numPr>
          <w:ilvl w:val="0"/>
          <w:numId w:val="5"/>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i/>
          <w:sz w:val="22"/>
          <w:szCs w:val="22"/>
          <w:lang w:val="nl-NL"/>
        </w:rPr>
        <w:t>De kenmerken van het slachtoffer</w:t>
      </w:r>
      <w:r w:rsidRPr="00E27414">
        <w:rPr>
          <w:rFonts w:ascii="Calibri" w:eastAsia="Calibri" w:hAnsi="Calibri" w:cs="Calibri"/>
          <w:sz w:val="22"/>
          <w:szCs w:val="22"/>
          <w:lang w:val="nl-NL"/>
        </w:rPr>
        <w: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Sociaal onhandige kinderen;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veel</w:t>
      </w:r>
      <w:proofErr w:type="gramEnd"/>
      <w:r w:rsidRPr="00E27414">
        <w:rPr>
          <w:rFonts w:ascii="Calibri" w:eastAsia="Calibri" w:hAnsi="Calibri" w:cs="Calibri"/>
          <w:sz w:val="22"/>
          <w:szCs w:val="22"/>
          <w:lang w:val="nl-NL"/>
        </w:rPr>
        <w:t xml:space="preserve"> kinderen met een verworpen sociale status in de groep;</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ze</w:t>
      </w:r>
      <w:proofErr w:type="gramEnd"/>
      <w:r w:rsidRPr="00E27414">
        <w:rPr>
          <w:rFonts w:ascii="Calibri" w:eastAsia="Calibri" w:hAnsi="Calibri" w:cs="Calibri"/>
          <w:sz w:val="22"/>
          <w:szCs w:val="22"/>
          <w:lang w:val="nl-NL"/>
        </w:rPr>
        <w:t xml:space="preserve"> vertrouwen niemand, voelen altijd dreiging.</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numPr>
          <w:ilvl w:val="0"/>
          <w:numId w:val="5"/>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i/>
          <w:sz w:val="22"/>
          <w:szCs w:val="22"/>
          <w:lang w:val="nl-NL"/>
        </w:rPr>
        <w:t xml:space="preserve">De kenmerken van de </w:t>
      </w:r>
      <w:proofErr w:type="spellStart"/>
      <w:r w:rsidRPr="00E27414">
        <w:rPr>
          <w:rFonts w:ascii="Calibri" w:eastAsia="Calibri" w:hAnsi="Calibri" w:cs="Calibri"/>
          <w:i/>
          <w:sz w:val="22"/>
          <w:szCs w:val="22"/>
          <w:lang w:val="nl-NL"/>
        </w:rPr>
        <w:t>pester</w:t>
      </w:r>
      <w:proofErr w:type="spellEnd"/>
      <w:r w:rsidRPr="00E27414">
        <w:rPr>
          <w:rFonts w:ascii="Calibri" w:eastAsia="Calibri" w:hAnsi="Calibri" w:cs="Calibri"/>
          <w:sz w:val="22"/>
          <w:szCs w:val="22"/>
          <w:lang w:val="nl-NL"/>
        </w:rPr>
        <w: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Vaak dominant en impulsief;</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veel</w:t>
      </w:r>
      <w:proofErr w:type="gramEnd"/>
      <w:r w:rsidRPr="00E27414">
        <w:rPr>
          <w:rFonts w:ascii="Calibri" w:eastAsia="Calibri" w:hAnsi="Calibri" w:cs="Calibri"/>
          <w:sz w:val="22"/>
          <w:szCs w:val="22"/>
          <w:lang w:val="nl-NL"/>
        </w:rPr>
        <w:t xml:space="preserve"> behoefte aan macht, ook sociaal incompetent;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verworpen</w:t>
      </w:r>
      <w:proofErr w:type="gramEnd"/>
      <w:r w:rsidRPr="00E27414">
        <w:rPr>
          <w:rFonts w:ascii="Calibri" w:eastAsia="Calibri" w:hAnsi="Calibri" w:cs="Calibri"/>
          <w:sz w:val="22"/>
          <w:szCs w:val="22"/>
          <w:lang w:val="nl-NL"/>
        </w:rPr>
        <w:t xml:space="preserve"> of controversiële  status.</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numPr>
          <w:ilvl w:val="0"/>
          <w:numId w:val="5"/>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i/>
          <w:sz w:val="22"/>
          <w:szCs w:val="22"/>
          <w:lang w:val="nl-NL"/>
        </w:rPr>
        <w:t>De sfeer in de groep</w:t>
      </w:r>
      <w:r w:rsidRPr="00E27414">
        <w:rPr>
          <w:rFonts w:ascii="Calibri" w:eastAsia="Calibri" w:hAnsi="Calibri" w:cs="Calibri"/>
          <w:sz w:val="22"/>
          <w:szCs w:val="22"/>
          <w:lang w:val="nl-NL"/>
        </w:rPr>
        <w: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Negatieve sfeer;</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weinig</w:t>
      </w:r>
      <w:proofErr w:type="gramEnd"/>
      <w:r w:rsidRPr="00E27414">
        <w:rPr>
          <w:rFonts w:ascii="Calibri" w:eastAsia="Calibri" w:hAnsi="Calibri" w:cs="Calibri"/>
          <w:sz w:val="22"/>
          <w:szCs w:val="22"/>
          <w:lang w:val="nl-NL"/>
        </w:rPr>
        <w:t xml:space="preserve"> samenwerken;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veel</w:t>
      </w:r>
      <w:proofErr w:type="gramEnd"/>
      <w:r w:rsidRPr="00E27414">
        <w:rPr>
          <w:rFonts w:ascii="Calibri" w:eastAsia="Calibri" w:hAnsi="Calibri" w:cs="Calibri"/>
          <w:sz w:val="22"/>
          <w:szCs w:val="22"/>
          <w:lang w:val="nl-NL"/>
        </w:rPr>
        <w:t xml:space="preserve"> onderlinge concurrentie;</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er</w:t>
      </w:r>
      <w:proofErr w:type="gramEnd"/>
      <w:r w:rsidRPr="00E27414">
        <w:rPr>
          <w:rFonts w:ascii="Calibri" w:eastAsia="Calibri" w:hAnsi="Calibri" w:cs="Calibri"/>
          <w:sz w:val="22"/>
          <w:szCs w:val="22"/>
          <w:lang w:val="nl-NL"/>
        </w:rPr>
        <w:t xml:space="preserve"> wordt alleen met de sterksten rekening gehouden;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er</w:t>
      </w:r>
      <w:proofErr w:type="gramEnd"/>
      <w:r w:rsidRPr="00E27414">
        <w:rPr>
          <w:rFonts w:ascii="Calibri" w:eastAsia="Calibri" w:hAnsi="Calibri" w:cs="Calibri"/>
          <w:sz w:val="22"/>
          <w:szCs w:val="22"/>
          <w:lang w:val="nl-NL"/>
        </w:rPr>
        <w:t xml:space="preserve"> is geen respect voor elkaar,</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roofErr w:type="gramStart"/>
      <w:r w:rsidRPr="00E27414">
        <w:rPr>
          <w:rFonts w:ascii="Calibri" w:eastAsia="Calibri" w:hAnsi="Calibri" w:cs="Calibri"/>
          <w:sz w:val="22"/>
          <w:szCs w:val="22"/>
          <w:lang w:val="nl-NL"/>
        </w:rPr>
        <w:t>leerlingen</w:t>
      </w:r>
      <w:proofErr w:type="gramEnd"/>
      <w:r w:rsidRPr="00E27414">
        <w:rPr>
          <w:rFonts w:ascii="Calibri" w:eastAsia="Calibri" w:hAnsi="Calibri" w:cs="Calibri"/>
          <w:sz w:val="22"/>
          <w:szCs w:val="22"/>
          <w:lang w:val="nl-NL"/>
        </w:rPr>
        <w:t xml:space="preserve"> durven het niet voor elkaar op te nemen.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      </w:t>
      </w:r>
    </w:p>
    <w:p w:rsidR="00E27414" w:rsidRPr="00E27414" w:rsidRDefault="00E27414" w:rsidP="00E27414">
      <w:pPr>
        <w:numPr>
          <w:ilvl w:val="0"/>
          <w:numId w:val="5"/>
        </w:numPr>
        <w:pBdr>
          <w:top w:val="nil"/>
          <w:left w:val="nil"/>
          <w:bottom w:val="nil"/>
          <w:right w:val="nil"/>
          <w:between w:val="nil"/>
        </w:pBdr>
        <w:rPr>
          <w:rFonts w:ascii="Calibri" w:eastAsia="Calibri" w:hAnsi="Calibri" w:cs="Calibri"/>
          <w:i/>
          <w:sz w:val="22"/>
          <w:szCs w:val="22"/>
          <w:lang w:val="nl-NL"/>
        </w:rPr>
      </w:pPr>
      <w:r w:rsidRPr="00E27414">
        <w:rPr>
          <w:rFonts w:ascii="Calibri" w:eastAsia="Calibri" w:hAnsi="Calibri" w:cs="Calibri"/>
          <w:i/>
          <w:sz w:val="22"/>
          <w:szCs w:val="22"/>
          <w:lang w:val="nl-NL"/>
        </w:rPr>
        <w:t>De houding van de leerkracht: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De leerkracht moet het pestgedrag en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onvoorwaardelijk aanpakken.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numPr>
          <w:ilvl w:val="0"/>
          <w:numId w:val="5"/>
        </w:numPr>
        <w:pBdr>
          <w:top w:val="nil"/>
          <w:left w:val="nil"/>
          <w:bottom w:val="nil"/>
          <w:right w:val="nil"/>
          <w:between w:val="nil"/>
        </w:pBdr>
        <w:rPr>
          <w:rFonts w:ascii="Calibri" w:eastAsia="Calibri" w:hAnsi="Calibri" w:cs="Calibri"/>
          <w:i/>
          <w:sz w:val="22"/>
          <w:szCs w:val="22"/>
          <w:lang w:val="nl-NL"/>
        </w:rPr>
      </w:pPr>
      <w:r w:rsidRPr="00E27414">
        <w:rPr>
          <w:rFonts w:ascii="Calibri" w:eastAsia="Calibri" w:hAnsi="Calibri" w:cs="Calibri"/>
          <w:i/>
          <w:sz w:val="22"/>
          <w:szCs w:val="22"/>
          <w:lang w:val="nl-NL"/>
        </w:rPr>
        <w:t>Het klimaat op school:</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Omgang van leerkrachten met elkaar;</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Het uitdragen op school van een normen- en waardensysteem;</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verhouding leerkracht-leerling;</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Het gebruik maken van externe hulpverlening;</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leerlingenzorg binnen de school.</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br w:type="page"/>
      </w:r>
      <w:r w:rsidRPr="00E27414">
        <w:rPr>
          <w:rFonts w:ascii="Calibri" w:eastAsia="Calibri" w:hAnsi="Calibri" w:cs="Calibri"/>
          <w:sz w:val="22"/>
          <w:szCs w:val="22"/>
          <w:lang w:val="nl-NL"/>
        </w:rPr>
        <w:lastRenderedPageBreak/>
        <w:t>Bijlage 2</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De curatieve en preventieve methode</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Cs/>
          <w:i/>
          <w:sz w:val="22"/>
          <w:szCs w:val="22"/>
          <w:lang w:val="nl-NL"/>
        </w:rPr>
      </w:pPr>
      <w:r w:rsidRPr="00E27414">
        <w:rPr>
          <w:rFonts w:ascii="Calibri" w:eastAsia="Calibri" w:hAnsi="Calibri" w:cs="Calibri"/>
          <w:bCs/>
          <w:i/>
          <w:sz w:val="22"/>
          <w:szCs w:val="22"/>
          <w:lang w:val="nl-NL"/>
        </w:rPr>
        <w:t xml:space="preserve">Curatieve aanpak: De confronterende methode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In gesprekken met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zei een van hen het volgende: 'we pesten een klas</w:t>
      </w:r>
      <w:r w:rsidRPr="00E27414">
        <w:rPr>
          <w:rFonts w:ascii="Calibri" w:eastAsia="Calibri" w:hAnsi="Calibri" w:cs="Calibri"/>
          <w:sz w:val="22"/>
          <w:szCs w:val="22"/>
          <w:lang w:val="nl-NL"/>
        </w:rPr>
        <w:softHyphen/>
        <w:t>genoot op een gegeven moment voor de ogen van de leerkracht. Die zei er niets van. Toen wisten we dat we van alles met haar konden uithalen'.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Als leerkracht moet je dus iets doen, wanneer het duidelijk is dat een kind in een klas gepest wordt. Wat zijn de mogelijkheden?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In de eerste plaats dient je duidelijk stelling te nemen. Daarna kan je een gesprek met de klas hebben over 'gekwetst worden', een les uit de map kinderen en hun sociale talenten aan het onderwerp besteden, een teken opdracht geven, leerlingen boeken laten lezen over pesten en er een spreekbeurt over laten houden.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In de tweede plaats voer je gesprekken met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(s): eerst een zogenaamd bewustwordingsgesprek, gevolgd door een aantal probleemoplossende gesprekken.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Cs/>
          <w:i/>
          <w:sz w:val="22"/>
          <w:szCs w:val="22"/>
          <w:lang w:val="nl-NL"/>
        </w:rPr>
      </w:pPr>
      <w:r w:rsidRPr="00E27414">
        <w:rPr>
          <w:rFonts w:ascii="Calibri" w:eastAsia="Calibri" w:hAnsi="Calibri" w:cs="Calibri"/>
          <w:bCs/>
          <w:i/>
          <w:sz w:val="22"/>
          <w:szCs w:val="22"/>
          <w:lang w:val="nl-NL"/>
        </w:rPr>
        <w:t>Curatieve aanpak: De niet</w:t>
      </w:r>
      <w:r w:rsidRPr="00E27414">
        <w:rPr>
          <w:rFonts w:ascii="Calibri" w:eastAsia="Calibri" w:hAnsi="Calibri" w:cs="Calibri"/>
          <w:bCs/>
          <w:i/>
          <w:sz w:val="22"/>
          <w:szCs w:val="22"/>
          <w:lang w:val="nl-NL"/>
        </w:rPr>
        <w:noBreakHyphen/>
        <w:t xml:space="preserve">confronterende methode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Deze methode pas je toe bij een vermoeden. De werkwijze is dan als volgt. Via een omweg tracht je het probleem in de klas bespreekbaar te maken. Anders gezegd, via een alge</w:t>
      </w:r>
      <w:r w:rsidRPr="00E27414">
        <w:rPr>
          <w:rFonts w:ascii="Calibri" w:eastAsia="Calibri" w:hAnsi="Calibri" w:cs="Calibri"/>
          <w:sz w:val="22"/>
          <w:szCs w:val="22"/>
          <w:lang w:val="nl-NL"/>
        </w:rPr>
        <w:softHyphen/>
        <w:t>meen probleem kom je geleidelijk tot het zondebokfenomeen in de klas. Je kunt beginnen met 'oorlog en vrede' en het gevoel van overwinnaars en overwonnenen. Vandaaruit richt je je op 'oorlog' in de klas.</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Je kunt </w:t>
      </w:r>
      <w:proofErr w:type="spellStart"/>
      <w:r w:rsidRPr="00E27414">
        <w:rPr>
          <w:rFonts w:ascii="Calibri" w:eastAsia="Calibri" w:hAnsi="Calibri" w:cs="Calibri"/>
          <w:sz w:val="22"/>
          <w:szCs w:val="22"/>
          <w:lang w:val="nl-NL"/>
        </w:rPr>
        <w:t>oa</w:t>
      </w:r>
      <w:proofErr w:type="spellEnd"/>
      <w:r w:rsidRPr="00E27414">
        <w:rPr>
          <w:rFonts w:ascii="Calibri" w:eastAsia="Calibri" w:hAnsi="Calibri" w:cs="Calibri"/>
          <w:sz w:val="22"/>
          <w:szCs w:val="22"/>
          <w:lang w:val="nl-NL"/>
        </w:rPr>
        <w:t xml:space="preserve"> de schending van mensen</w:t>
      </w:r>
      <w:r w:rsidRPr="00E27414">
        <w:rPr>
          <w:rFonts w:ascii="Calibri" w:eastAsia="Calibri" w:hAnsi="Calibri" w:cs="Calibri"/>
          <w:sz w:val="22"/>
          <w:szCs w:val="22"/>
          <w:lang w:val="nl-NL"/>
        </w:rPr>
        <w:softHyphen/>
        <w:t>rechten aan de orde stellen. Eindpunt is dan: de schending van de rechten van een klasgenoot. Het laatste voorbeeld in dit verband is: machtsmisbruik in zijn algemeenheid bespreken. Het uit</w:t>
      </w:r>
      <w:r w:rsidRPr="00E27414">
        <w:rPr>
          <w:rFonts w:ascii="Calibri" w:eastAsia="Calibri" w:hAnsi="Calibri" w:cs="Calibri"/>
          <w:sz w:val="22"/>
          <w:szCs w:val="22"/>
          <w:lang w:val="nl-NL"/>
        </w:rPr>
        <w:softHyphen/>
        <w:t>eindelijke doel is: het machtsmisbruik in de klas. Je kunt ook een gedeelte van een les lichamelijke opvoeding besteden aan het 'aan den lijve' ervaren van buiten</w:t>
      </w:r>
      <w:r w:rsidRPr="00E27414">
        <w:rPr>
          <w:rFonts w:ascii="Calibri" w:eastAsia="Calibri" w:hAnsi="Calibri" w:cs="Calibri"/>
          <w:sz w:val="22"/>
          <w:szCs w:val="22"/>
          <w:lang w:val="nl-NL"/>
        </w:rPr>
        <w:softHyphen/>
        <w:t>sluiten en buitengesloten worden; een gesprek voeren met een klas, waarin twee leerlingen voortdurend ruzie hebben: wanneer leerlingen gewend zijn problemen op een zorgvuldige manier met elkaar te bespreken, kun je ertoe besluiten ook het pesten bespreekbaar te maken.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Cs/>
          <w:i/>
          <w:sz w:val="22"/>
          <w:szCs w:val="22"/>
          <w:lang w:val="nl-NL"/>
        </w:rPr>
      </w:pPr>
      <w:r w:rsidRPr="00E27414">
        <w:rPr>
          <w:rFonts w:ascii="Calibri" w:eastAsia="Calibri" w:hAnsi="Calibri" w:cs="Calibri"/>
          <w:bCs/>
          <w:i/>
          <w:sz w:val="22"/>
          <w:szCs w:val="22"/>
          <w:lang w:val="nl-NL"/>
        </w:rPr>
        <w:t>Preventieve aanpak</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Deze richt zich op attituden</w:t>
      </w:r>
      <w:r w:rsidRPr="00E27414">
        <w:rPr>
          <w:rFonts w:ascii="Calibri" w:eastAsia="Calibri" w:hAnsi="Calibri" w:cs="Calibri"/>
          <w:sz w:val="22"/>
          <w:szCs w:val="22"/>
          <w:lang w:val="nl-NL"/>
        </w:rPr>
        <w:softHyphen/>
        <w:t xml:space="preserve"> verandering van leerkrachten en leer</w:t>
      </w:r>
      <w:r w:rsidRPr="00E27414">
        <w:rPr>
          <w:rFonts w:ascii="Calibri" w:eastAsia="Calibri" w:hAnsi="Calibri" w:cs="Calibri"/>
          <w:sz w:val="22"/>
          <w:szCs w:val="22"/>
          <w:lang w:val="nl-NL"/>
        </w:rPr>
        <w:softHyphen/>
        <w:t>lingen, op veranderingen binnen vakken en op activiteiten binnen de leerling</w:t>
      </w:r>
      <w:r w:rsidRPr="00E27414">
        <w:rPr>
          <w:rFonts w:ascii="Calibri" w:eastAsia="Calibri" w:hAnsi="Calibri" w:cs="Calibri"/>
          <w:sz w:val="22"/>
          <w:szCs w:val="22"/>
          <w:lang w:val="nl-NL"/>
        </w:rPr>
        <w:softHyphen/>
        <w:t xml:space="preserve"> begeleiding. Je kunt aandacht besteden aan vooroordelen en discriminatie van leerlingen. Daardoor voorkom je dat leerlingen en leerkrachten tot zondebok gekozen worden. Agressie kanaliseren door middel van sporten en discussiëren is een andere preventieve maatregel. Je kunt trachten schoolfrustraties tegen te gaan of leerlingen leren hiermee op een creatieve manier om te gaan. Leerlingen minder anoniem maken, waardoor de sociale controle vergroot wordt, kan preventief werken.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Hen verantwoordelijk maken en laten meepraten over regels en regelgeving, is te overwegen. De voorlaatste preven</w:t>
      </w:r>
      <w:r w:rsidRPr="00E27414">
        <w:rPr>
          <w:rFonts w:ascii="Calibri" w:eastAsia="Calibri" w:hAnsi="Calibri" w:cs="Calibri"/>
          <w:sz w:val="22"/>
          <w:szCs w:val="22"/>
          <w:lang w:val="nl-NL"/>
        </w:rPr>
        <w:softHyphen/>
        <w:t xml:space="preserve">tieve maatregel is: de klas als groep vanaf de eerste schooldag begeleiden, zodat de strijd om de macht, de oorlog in de klas, in goede banen geleid wordt. En tenslotte: aan iedere leerling expliciet lichamelijke en psychische veiligheid bieden.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br w:type="page"/>
      </w:r>
      <w:r w:rsidRPr="00E27414">
        <w:rPr>
          <w:rFonts w:ascii="Calibri" w:eastAsia="Calibri" w:hAnsi="Calibri" w:cs="Calibri"/>
          <w:sz w:val="22"/>
          <w:szCs w:val="22"/>
          <w:lang w:val="nl-NL"/>
        </w:rPr>
        <w:lastRenderedPageBreak/>
        <w:t>Bijlage 3</w:t>
      </w:r>
    </w:p>
    <w:p w:rsidR="00E27414" w:rsidRPr="00E27414" w:rsidRDefault="00E27414" w:rsidP="00E27414">
      <w:pPr>
        <w:pBdr>
          <w:top w:val="nil"/>
          <w:left w:val="nil"/>
          <w:bottom w:val="nil"/>
          <w:right w:val="nil"/>
          <w:between w:val="nil"/>
        </w:pBdr>
        <w:ind w:hanging="2"/>
        <w:rPr>
          <w:rFonts w:ascii="Calibri" w:eastAsia="Calibri" w:hAnsi="Calibri" w:cs="Calibri"/>
          <w:b/>
          <w:bCs/>
          <w:sz w:val="22"/>
          <w:szCs w:val="22"/>
          <w:lang w:val="nl-NL"/>
        </w:rPr>
      </w:pPr>
      <w:r w:rsidRPr="00E27414">
        <w:rPr>
          <w:rFonts w:ascii="Calibri" w:eastAsia="Calibri" w:hAnsi="Calibri" w:cs="Calibri"/>
          <w:b/>
          <w:bCs/>
          <w:sz w:val="22"/>
          <w:szCs w:val="22"/>
          <w:lang w:val="nl-NL"/>
        </w:rPr>
        <w:t xml:space="preserve">Bestrijden van pestgedrag door </w:t>
      </w:r>
      <w:proofErr w:type="spellStart"/>
      <w:r w:rsidRPr="00E27414">
        <w:rPr>
          <w:rFonts w:ascii="Calibri" w:eastAsia="Calibri" w:hAnsi="Calibri" w:cs="Calibri"/>
          <w:b/>
          <w:bCs/>
          <w:sz w:val="22"/>
          <w:szCs w:val="22"/>
          <w:lang w:val="nl-NL"/>
        </w:rPr>
        <w:t>zessporenaanpak</w:t>
      </w:r>
      <w:proofErr w:type="spellEnd"/>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1. Hulp aan het gepeste kind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Als je weet welk kind of welke kinde</w:t>
      </w:r>
      <w:r w:rsidRPr="00E27414">
        <w:rPr>
          <w:rFonts w:ascii="Calibri" w:eastAsia="Calibri" w:hAnsi="Calibri" w:cs="Calibri"/>
          <w:sz w:val="22"/>
          <w:szCs w:val="22"/>
          <w:lang w:val="nl-NL"/>
        </w:rPr>
        <w:softHyphen/>
        <w:t>ren gepest worden dan is het belang</w:t>
      </w:r>
      <w:r w:rsidRPr="00E27414">
        <w:rPr>
          <w:rFonts w:ascii="Calibri" w:eastAsia="Calibri" w:hAnsi="Calibri" w:cs="Calibri"/>
          <w:sz w:val="22"/>
          <w:szCs w:val="22"/>
          <w:lang w:val="nl-NL"/>
        </w:rPr>
        <w:softHyphen/>
        <w:t>rijk om het daar met het kind over te hebben en het pesten serieus te ne</w:t>
      </w:r>
      <w:r w:rsidRPr="00E27414">
        <w:rPr>
          <w:rFonts w:ascii="Calibri" w:eastAsia="Calibri" w:hAnsi="Calibri" w:cs="Calibri"/>
          <w:sz w:val="22"/>
          <w:szCs w:val="22"/>
          <w:lang w:val="nl-NL"/>
        </w:rPr>
        <w:softHyphen/>
        <w:t>men. Het kind moet ervaren dat u voor 100% achter het kind staat.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Soms vinden leerkrachten het klagen over pesten maar gezeur, om</w:t>
      </w:r>
      <w:r w:rsidRPr="00E27414">
        <w:rPr>
          <w:rFonts w:ascii="Calibri" w:eastAsia="Calibri" w:hAnsi="Calibri" w:cs="Calibri"/>
          <w:sz w:val="22"/>
          <w:szCs w:val="22"/>
          <w:lang w:val="nl-NL"/>
        </w:rPr>
        <w:softHyphen/>
        <w:t>dat het volgens hen om gewone pla</w:t>
      </w:r>
      <w:r w:rsidRPr="00E27414">
        <w:rPr>
          <w:rFonts w:ascii="Calibri" w:eastAsia="Calibri" w:hAnsi="Calibri" w:cs="Calibri"/>
          <w:sz w:val="22"/>
          <w:szCs w:val="22"/>
          <w:lang w:val="nl-NL"/>
        </w:rPr>
        <w:softHyphen/>
        <w:t>gerijen gaat. Kinderen kunnen dat plagen echter als pesten ervaren en dat signaal moet de leerkracht serieus nemen. Bekijk ook met het kind hoe het pes</w:t>
      </w:r>
      <w:r w:rsidRPr="00E27414">
        <w:rPr>
          <w:rFonts w:ascii="Calibri" w:eastAsia="Calibri" w:hAnsi="Calibri" w:cs="Calibri"/>
          <w:sz w:val="22"/>
          <w:szCs w:val="22"/>
          <w:lang w:val="nl-NL"/>
        </w:rPr>
        <w:softHyphen/>
        <w:t>ten in zijn werk gaat.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Bekijk ook welke speciale hulp het kind nodig heeft. Heel vaak komt men de volgende manier van denken tegen bij het omgaan met kinderen die gepest worden: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 </w:t>
      </w:r>
      <w:proofErr w:type="gramStart"/>
      <w:r w:rsidRPr="00E27414">
        <w:rPr>
          <w:rFonts w:ascii="Calibri" w:eastAsia="Calibri" w:hAnsi="Calibri" w:cs="Calibri"/>
          <w:sz w:val="22"/>
          <w:szCs w:val="22"/>
          <w:lang w:val="nl-NL"/>
        </w:rPr>
        <w:t>met</w:t>
      </w:r>
      <w:proofErr w:type="gramEnd"/>
      <w:r w:rsidRPr="00E27414">
        <w:rPr>
          <w:rFonts w:ascii="Calibri" w:eastAsia="Calibri" w:hAnsi="Calibri" w:cs="Calibri"/>
          <w:sz w:val="22"/>
          <w:szCs w:val="22"/>
          <w:lang w:val="nl-NL"/>
        </w:rPr>
        <w:t xml:space="preserve"> veel van die kinderen is ook wel wat aan de hand. Ze hebben een rare manier van functioneren, vallen op, doen in de ogen van anderen be</w:t>
      </w:r>
      <w:r w:rsidRPr="00E27414">
        <w:rPr>
          <w:rFonts w:ascii="Calibri" w:eastAsia="Calibri" w:hAnsi="Calibri" w:cs="Calibri"/>
          <w:sz w:val="22"/>
          <w:szCs w:val="22"/>
          <w:lang w:val="nl-NL"/>
        </w:rPr>
        <w:softHyphen/>
        <w:t>lachelijk, zijn fysiek zwak o.i.d.”  Het is dan ook logisch dat ze, omdat ze op</w:t>
      </w:r>
      <w:r w:rsidRPr="00E27414">
        <w:rPr>
          <w:rFonts w:ascii="Calibri" w:eastAsia="Calibri" w:hAnsi="Calibri" w:cs="Calibri"/>
          <w:sz w:val="22"/>
          <w:szCs w:val="22"/>
          <w:lang w:val="nl-NL"/>
        </w:rPr>
        <w:softHyphen/>
        <w:t>vallen en het mikpunt van plagerijen worden. Bij het aanpakken van het pesten, is het dan ook logisch om die gepeste kinderen te begeleiden want een deel van de problemen roepen ze over zichzelf af.</w:t>
      </w:r>
    </w:p>
    <w:p w:rsidR="00E27414" w:rsidRPr="00E27414" w:rsidRDefault="00E27414" w:rsidP="00E27414">
      <w:pPr>
        <w:pBdr>
          <w:top w:val="nil"/>
          <w:left w:val="nil"/>
          <w:bottom w:val="nil"/>
          <w:right w:val="nil"/>
          <w:between w:val="nil"/>
        </w:pBdr>
        <w:ind w:hanging="2"/>
        <w:rPr>
          <w:rFonts w:ascii="Calibri" w:eastAsia="Calibri" w:hAnsi="Calibri" w:cs="Calibri"/>
          <w:i/>
          <w:sz w:val="22"/>
          <w:szCs w:val="22"/>
          <w:lang w:val="nl-NL"/>
        </w:rPr>
      </w:pPr>
      <w:r w:rsidRPr="00E27414">
        <w:rPr>
          <w:rFonts w:ascii="Calibri" w:eastAsia="Calibri" w:hAnsi="Calibri" w:cs="Calibri"/>
          <w:i/>
          <w:sz w:val="22"/>
          <w:szCs w:val="22"/>
          <w:lang w:val="nl-NL"/>
        </w:rPr>
        <w:t>Met die manier van denken gaan we niet mee!</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gedachte zou dus kunnen zijn dat er legale redenen zijn om iemand te pesten. Ethisch en mo</w:t>
      </w:r>
      <w:r w:rsidRPr="00E27414">
        <w:rPr>
          <w:rFonts w:ascii="Calibri" w:eastAsia="Calibri" w:hAnsi="Calibri" w:cs="Calibri"/>
          <w:sz w:val="22"/>
          <w:szCs w:val="22"/>
          <w:lang w:val="nl-NL"/>
        </w:rPr>
        <w:softHyphen/>
        <w:t>reel zijn die redenen er niet. Kinderen die anderen pesten, maken de more</w:t>
      </w:r>
      <w:r w:rsidRPr="00E27414">
        <w:rPr>
          <w:rFonts w:ascii="Calibri" w:eastAsia="Calibri" w:hAnsi="Calibri" w:cs="Calibri"/>
          <w:sz w:val="22"/>
          <w:szCs w:val="22"/>
          <w:lang w:val="nl-NL"/>
        </w:rPr>
        <w:softHyphen/>
        <w:t xml:space="preserve">le denkfout: als je iemand niet </w:t>
      </w:r>
      <w:proofErr w:type="gramStart"/>
      <w:r w:rsidRPr="00E27414">
        <w:rPr>
          <w:rFonts w:ascii="Calibri" w:eastAsia="Calibri" w:hAnsi="Calibri" w:cs="Calibri"/>
          <w:sz w:val="22"/>
          <w:szCs w:val="22"/>
          <w:lang w:val="nl-NL"/>
        </w:rPr>
        <w:t>aardig</w:t>
      </w:r>
      <w:proofErr w:type="gramEnd"/>
      <w:r w:rsidRPr="00E27414">
        <w:rPr>
          <w:rFonts w:ascii="Calibri" w:eastAsia="Calibri" w:hAnsi="Calibri" w:cs="Calibri"/>
          <w:sz w:val="22"/>
          <w:szCs w:val="22"/>
          <w:lang w:val="nl-NL"/>
        </w:rPr>
        <w:t xml:space="preserve"> vindt, mag je hem/haar pesten. Die reden is er echter niet. Wij gaan </w:t>
      </w:r>
      <w:proofErr w:type="gramStart"/>
      <w:r w:rsidRPr="00E27414">
        <w:rPr>
          <w:rFonts w:ascii="Calibri" w:eastAsia="Calibri" w:hAnsi="Calibri" w:cs="Calibri"/>
          <w:sz w:val="22"/>
          <w:szCs w:val="22"/>
          <w:lang w:val="nl-NL"/>
        </w:rPr>
        <w:t>er vanuit</w:t>
      </w:r>
      <w:proofErr w:type="gramEnd"/>
      <w:r w:rsidRPr="00E27414">
        <w:rPr>
          <w:rFonts w:ascii="Calibri" w:eastAsia="Calibri" w:hAnsi="Calibri" w:cs="Calibri"/>
          <w:sz w:val="22"/>
          <w:szCs w:val="22"/>
          <w:lang w:val="nl-NL"/>
        </w:rPr>
        <w:t xml:space="preserve"> dat niemand gepest mag wor</w:t>
      </w:r>
      <w:r w:rsidRPr="00E27414">
        <w:rPr>
          <w:rFonts w:ascii="Calibri" w:eastAsia="Calibri" w:hAnsi="Calibri" w:cs="Calibri"/>
          <w:sz w:val="22"/>
          <w:szCs w:val="22"/>
          <w:lang w:val="nl-NL"/>
        </w:rPr>
        <w:softHyphen/>
        <w:t>den ook al ziet hij er nog zo raar uit, praat hij raar, heeft hij gekke hobby's, etc. Met elkaar omgaan moet als ba</w:t>
      </w:r>
      <w:r w:rsidRPr="00E27414">
        <w:rPr>
          <w:rFonts w:ascii="Calibri" w:eastAsia="Calibri" w:hAnsi="Calibri" w:cs="Calibri"/>
          <w:sz w:val="22"/>
          <w:szCs w:val="22"/>
          <w:lang w:val="nl-NL"/>
        </w:rPr>
        <w:softHyphen/>
        <w:t xml:space="preserve">sis respect hebben en niet minachting.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Dat betekent dat het be</w:t>
      </w:r>
      <w:r w:rsidRPr="00E27414">
        <w:rPr>
          <w:rFonts w:ascii="Calibri" w:eastAsia="Calibri" w:hAnsi="Calibri" w:cs="Calibri"/>
          <w:sz w:val="22"/>
          <w:szCs w:val="22"/>
          <w:lang w:val="nl-NL"/>
        </w:rPr>
        <w:softHyphen/>
        <w:t>langrijk is om voorzichtig te zijn met de uitspraak: het ligt ook wel een beetje aan het (gepeste) kind zelf.</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Toch kan er bij gepeste kinderen sprake zijn van persoonlijke problemen. Onzekerheid, een gebrek aan sociale vaardighe</w:t>
      </w:r>
      <w:r w:rsidRPr="00E27414">
        <w:rPr>
          <w:rFonts w:ascii="Calibri" w:eastAsia="Calibri" w:hAnsi="Calibri" w:cs="Calibri"/>
          <w:sz w:val="22"/>
          <w:szCs w:val="22"/>
          <w:lang w:val="nl-NL"/>
        </w:rPr>
        <w:softHyphen/>
        <w:t>den kan nadelig zijn voor de huidige en toe</w:t>
      </w:r>
      <w:r w:rsidRPr="00E27414">
        <w:rPr>
          <w:rFonts w:ascii="Calibri" w:eastAsia="Calibri" w:hAnsi="Calibri" w:cs="Calibri"/>
          <w:sz w:val="22"/>
          <w:szCs w:val="22"/>
          <w:lang w:val="nl-NL"/>
        </w:rPr>
        <w:softHyphen/>
        <w:t>komstige ontwikkeling van het kind. Dan moet men daar wel speciale gedragsbegeleiding voor bieden, maar ook al is iemand nog zo onhandig dat mag nooit een reden zijn om te pesten. Dat wil ook zeggen dat de basismoraal bij het omgaan met anderen respect moet zijn en dat de noodzaak om gepeste kinde</w:t>
      </w:r>
      <w:r w:rsidRPr="00E27414">
        <w:rPr>
          <w:rFonts w:ascii="Calibri" w:eastAsia="Calibri" w:hAnsi="Calibri" w:cs="Calibri"/>
          <w:sz w:val="22"/>
          <w:szCs w:val="22"/>
          <w:lang w:val="nl-NL"/>
        </w:rPr>
        <w:softHyphen/>
        <w:t>ren te veranderen moreel discutabel is. Toch kan de leerkracht voor de huidige en toekom</w:t>
      </w:r>
      <w:r w:rsidRPr="00E27414">
        <w:rPr>
          <w:rFonts w:ascii="Calibri" w:eastAsia="Calibri" w:hAnsi="Calibri" w:cs="Calibri"/>
          <w:sz w:val="22"/>
          <w:szCs w:val="22"/>
          <w:lang w:val="nl-NL"/>
        </w:rPr>
        <w:softHyphen/>
        <w:t>stige ontwikkeling van een kind aan</w:t>
      </w:r>
      <w:r w:rsidRPr="00E27414">
        <w:rPr>
          <w:rFonts w:ascii="Calibri" w:eastAsia="Calibri" w:hAnsi="Calibri" w:cs="Calibri"/>
          <w:sz w:val="22"/>
          <w:szCs w:val="22"/>
          <w:lang w:val="nl-NL"/>
        </w:rPr>
        <w:softHyphen/>
        <w:t>dacht besteden aan:</w:t>
      </w:r>
    </w:p>
    <w:p w:rsidR="00E27414" w:rsidRPr="00E27414" w:rsidRDefault="00E27414" w:rsidP="00E27414">
      <w:pPr>
        <w:numPr>
          <w:ilvl w:val="0"/>
          <w:numId w:val="6"/>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faalangstreductie</w:t>
      </w:r>
      <w:proofErr w:type="gramEnd"/>
    </w:p>
    <w:p w:rsidR="00E27414" w:rsidRPr="00E27414" w:rsidRDefault="00E27414" w:rsidP="00E27414">
      <w:pPr>
        <w:numPr>
          <w:ilvl w:val="0"/>
          <w:numId w:val="6"/>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het</w:t>
      </w:r>
      <w:proofErr w:type="gramEnd"/>
      <w:r w:rsidRPr="00E27414">
        <w:rPr>
          <w:rFonts w:ascii="Calibri" w:eastAsia="Calibri" w:hAnsi="Calibri" w:cs="Calibri"/>
          <w:sz w:val="22"/>
          <w:szCs w:val="22"/>
          <w:lang w:val="nl-NL"/>
        </w:rPr>
        <w:t xml:space="preserve"> aanleren van sociale vaardigheden.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Schakel bij zeer ernstige problemen een externe deskundige in.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 xml:space="preserve">2. Aanpak van de </w:t>
      </w:r>
      <w:proofErr w:type="spellStart"/>
      <w:r w:rsidRPr="00E27414">
        <w:rPr>
          <w:rFonts w:ascii="Calibri" w:eastAsia="Calibri" w:hAnsi="Calibri" w:cs="Calibri"/>
          <w:b/>
          <w:sz w:val="22"/>
          <w:szCs w:val="22"/>
          <w:lang w:val="nl-NL"/>
        </w:rPr>
        <w:t>pester</w:t>
      </w:r>
      <w:proofErr w:type="spellEnd"/>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Als de leerkracht een goed signaleringssysteem heeft dan weet hij/zij na verloop van tijd wie de echte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is of de echte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zijn. Met die kinderen </w:t>
      </w:r>
      <w:proofErr w:type="gramStart"/>
      <w:r w:rsidRPr="00E27414">
        <w:rPr>
          <w:rFonts w:ascii="Calibri" w:eastAsia="Calibri" w:hAnsi="Calibri" w:cs="Calibri"/>
          <w:sz w:val="22"/>
          <w:szCs w:val="22"/>
          <w:lang w:val="nl-NL"/>
        </w:rPr>
        <w:t>moet  de</w:t>
      </w:r>
      <w:proofErr w:type="gramEnd"/>
      <w:r w:rsidRPr="00E27414">
        <w:rPr>
          <w:rFonts w:ascii="Calibri" w:eastAsia="Calibri" w:hAnsi="Calibri" w:cs="Calibri"/>
          <w:sz w:val="22"/>
          <w:szCs w:val="22"/>
          <w:lang w:val="nl-NL"/>
        </w:rPr>
        <w:t xml:space="preserve"> leerkracht een seri</w:t>
      </w:r>
      <w:r w:rsidRPr="00E27414">
        <w:rPr>
          <w:rFonts w:ascii="Calibri" w:eastAsia="Calibri" w:hAnsi="Calibri" w:cs="Calibri"/>
          <w:sz w:val="22"/>
          <w:szCs w:val="22"/>
          <w:lang w:val="nl-NL"/>
        </w:rPr>
        <w:softHyphen/>
        <w:t>eus gesprek hebben. Hij/zij moet met hen minstens twee dingen bespreken:</w:t>
      </w:r>
    </w:p>
    <w:p w:rsidR="00E27414" w:rsidRPr="00E27414" w:rsidRDefault="00E27414" w:rsidP="00E27414">
      <w:pPr>
        <w:numPr>
          <w:ilvl w:val="0"/>
          <w:numId w:val="4"/>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wat</w:t>
      </w:r>
      <w:proofErr w:type="gramEnd"/>
      <w:r w:rsidRPr="00E27414">
        <w:rPr>
          <w:rFonts w:ascii="Calibri" w:eastAsia="Calibri" w:hAnsi="Calibri" w:cs="Calibri"/>
          <w:sz w:val="22"/>
          <w:szCs w:val="22"/>
          <w:lang w:val="nl-NL"/>
        </w:rPr>
        <w:t xml:space="preserve"> het leed is dat ze veroorzaken </w:t>
      </w:r>
    </w:p>
    <w:p w:rsidR="00E27414" w:rsidRPr="00E27414" w:rsidRDefault="00E27414" w:rsidP="00E27414">
      <w:pPr>
        <w:numPr>
          <w:ilvl w:val="0"/>
          <w:numId w:val="4"/>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dat</w:t>
      </w:r>
      <w:proofErr w:type="gramEnd"/>
      <w:r w:rsidRPr="00E27414">
        <w:rPr>
          <w:rFonts w:ascii="Calibri" w:eastAsia="Calibri" w:hAnsi="Calibri" w:cs="Calibri"/>
          <w:sz w:val="22"/>
          <w:szCs w:val="22"/>
          <w:lang w:val="nl-NL"/>
        </w:rPr>
        <w:t xml:space="preserve"> hij/zij dat niet tolereert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Als dat weinig effect oplevert moet de leerkracht een gesprek houden met de ouders en het kind. In dit (nog meer) ernstige gesprek moet de leerkracht ook duidelijk aangeven dat er voor kinderen die volharden in het pes</w:t>
      </w:r>
      <w:r w:rsidRPr="00E27414">
        <w:rPr>
          <w:rFonts w:ascii="Calibri" w:eastAsia="Calibri" w:hAnsi="Calibri" w:cs="Calibri"/>
          <w:sz w:val="22"/>
          <w:szCs w:val="22"/>
          <w:lang w:val="nl-NL"/>
        </w:rPr>
        <w:softHyphen/>
        <w:t>ten geen plaats is op school. De leerkracht heeft de verantwoordelijkheid voor het wel en wee van een groep en als een kind dat in gevaar brengt zal hij/zij aan moeten geven wat de grenzen zijn.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br w:type="page"/>
      </w:r>
      <w:r w:rsidRPr="00E27414">
        <w:rPr>
          <w:rFonts w:ascii="Calibri" w:eastAsia="Calibri" w:hAnsi="Calibri" w:cs="Calibri"/>
          <w:sz w:val="22"/>
          <w:szCs w:val="22"/>
          <w:lang w:val="nl-NL"/>
        </w:rPr>
        <w:lastRenderedPageBreak/>
        <w:t>De leerkracht moet de hulp van de ouders inscha</w:t>
      </w:r>
      <w:r w:rsidRPr="00E27414">
        <w:rPr>
          <w:rFonts w:ascii="Calibri" w:eastAsia="Calibri" w:hAnsi="Calibri" w:cs="Calibri"/>
          <w:sz w:val="22"/>
          <w:szCs w:val="22"/>
          <w:lang w:val="nl-NL"/>
        </w:rPr>
        <w:softHyphen/>
        <w:t>kelen door:</w:t>
      </w:r>
    </w:p>
    <w:p w:rsidR="00E27414" w:rsidRPr="00E27414" w:rsidRDefault="00E27414" w:rsidP="00E27414">
      <w:pPr>
        <w:numPr>
          <w:ilvl w:val="0"/>
          <w:numId w:val="7"/>
        </w:numPr>
        <w:pBdr>
          <w:top w:val="nil"/>
          <w:left w:val="nil"/>
          <w:bottom w:val="nil"/>
          <w:right w:val="nil"/>
          <w:between w:val="nil"/>
        </w:pBdr>
        <w:rPr>
          <w:rFonts w:ascii="Calibri" w:eastAsia="Calibri" w:hAnsi="Calibri" w:cs="Calibri"/>
          <w:sz w:val="22"/>
          <w:szCs w:val="22"/>
          <w:lang w:val="nl-NL"/>
        </w:rPr>
      </w:pPr>
      <w:r w:rsidRPr="00E27414">
        <w:rPr>
          <w:rFonts w:ascii="Calibri" w:eastAsia="Calibri" w:hAnsi="Calibri" w:cs="Calibri"/>
          <w:sz w:val="22"/>
          <w:szCs w:val="22"/>
          <w:lang w:val="nl-NL"/>
        </w:rPr>
        <w:t xml:space="preserve">De leerkracht vraagt de ouders om medewerking. Gezamenlijk wordt afgesproken wat er moet gebeuren om het gedrag van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te veranderen. Na zes weken een vervolggesprek en dan de pestsituatie opnieuw bespreken. Wanneer het niet stopt (verminderen is geen op</w:t>
      </w:r>
      <w:r w:rsidRPr="00E27414">
        <w:rPr>
          <w:rFonts w:ascii="Calibri" w:eastAsia="Calibri" w:hAnsi="Calibri" w:cs="Calibri"/>
          <w:sz w:val="22"/>
          <w:szCs w:val="22"/>
          <w:lang w:val="nl-NL"/>
        </w:rPr>
        <w:softHyphen/>
        <w:t xml:space="preserve">tie), is er een ernstig probleem t.a.v. het verblijf van het kind op school. Dan moet de leerkracht de ouders aangeven dat de directie een procedure voor verwijdering uit zal gaan voeren.  Mits dit serieus uitgevoerd wordt, zal dit normaal gesproken al veel effect hebben op het gedrag van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Bij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is er geen acceptatie en respect en geen gedogen en tolerantie. Over het alge</w:t>
      </w:r>
      <w:r w:rsidRPr="00E27414">
        <w:rPr>
          <w:rFonts w:ascii="Calibri" w:eastAsia="Calibri" w:hAnsi="Calibri" w:cs="Calibri"/>
          <w:sz w:val="22"/>
          <w:szCs w:val="22"/>
          <w:lang w:val="nl-NL"/>
        </w:rPr>
        <w:softHyphen/>
        <w:t xml:space="preserve">meen heeft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wel problemen, maar daarom mag de leerkracht pestgedrag niet accepteren. Bekijk welke persoonlijkheidskenmerken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heeft. Bepaal op grond daarvan welke hulp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nodig heeft. Tevens moet bekeken worden of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onderzocht moet worden door een externe deskundige. Dan kan eventueel ook bepaald worden of de problemen van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aan te pakken zijn of dat er sprake is van een psychiatrisch beeld.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3. De meelopers zijn medeverantwoordelijk</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Meestal is er ook sprake van een groep meelopers. Die groep medeverantwoordelijk.  Het effect van wat meelopers doen is vaak even schadelijk als wat de aanstichters zijn.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Met de eventuele meelopers wordt apart gesproken en verteld wat de </w:t>
      </w:r>
      <w:proofErr w:type="gramStart"/>
      <w:r w:rsidRPr="00E27414">
        <w:rPr>
          <w:rFonts w:ascii="Calibri" w:eastAsia="Calibri" w:hAnsi="Calibri" w:cs="Calibri"/>
          <w:sz w:val="22"/>
          <w:szCs w:val="22"/>
          <w:lang w:val="nl-NL"/>
        </w:rPr>
        <w:t>leerkracht  ziet</w:t>
      </w:r>
      <w:proofErr w:type="gramEnd"/>
      <w:r w:rsidRPr="00E27414">
        <w:rPr>
          <w:rFonts w:ascii="Calibri" w:eastAsia="Calibri" w:hAnsi="Calibri" w:cs="Calibri"/>
          <w:sz w:val="22"/>
          <w:szCs w:val="22"/>
          <w:lang w:val="nl-NL"/>
        </w:rPr>
        <w:t xml:space="preserve"> gebeuren. (</w:t>
      </w:r>
      <w:proofErr w:type="gramStart"/>
      <w:r w:rsidRPr="00E27414">
        <w:rPr>
          <w:rFonts w:ascii="Calibri" w:eastAsia="Calibri" w:hAnsi="Calibri" w:cs="Calibri"/>
          <w:sz w:val="22"/>
          <w:szCs w:val="22"/>
          <w:lang w:val="nl-NL"/>
        </w:rPr>
        <w:t>de</w:t>
      </w:r>
      <w:proofErr w:type="gramEnd"/>
      <w:r w:rsidRPr="00E27414">
        <w:rPr>
          <w:rFonts w:ascii="Calibri" w:eastAsia="Calibri" w:hAnsi="Calibri" w:cs="Calibri"/>
          <w:sz w:val="22"/>
          <w:szCs w:val="22"/>
          <w:lang w:val="nl-NL"/>
        </w:rPr>
        <w:t xml:space="preserv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begint en zij doen mee of keuren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niet af). De leerkracht laat ze </w:t>
      </w:r>
      <w:proofErr w:type="gramStart"/>
      <w:r w:rsidRPr="00E27414">
        <w:rPr>
          <w:rFonts w:ascii="Calibri" w:eastAsia="Calibri" w:hAnsi="Calibri" w:cs="Calibri"/>
          <w:sz w:val="22"/>
          <w:szCs w:val="22"/>
          <w:lang w:val="nl-NL"/>
        </w:rPr>
        <w:t>daar over</w:t>
      </w:r>
      <w:proofErr w:type="gramEnd"/>
      <w:r w:rsidRPr="00E27414">
        <w:rPr>
          <w:rFonts w:ascii="Calibri" w:eastAsia="Calibri" w:hAnsi="Calibri" w:cs="Calibri"/>
          <w:sz w:val="22"/>
          <w:szCs w:val="22"/>
          <w:lang w:val="nl-NL"/>
        </w:rPr>
        <w:t xml:space="preserve"> praten maar tilt uit die ge</w:t>
      </w:r>
      <w:r w:rsidRPr="00E27414">
        <w:rPr>
          <w:rFonts w:ascii="Calibri" w:eastAsia="Calibri" w:hAnsi="Calibri" w:cs="Calibri"/>
          <w:sz w:val="22"/>
          <w:szCs w:val="22"/>
          <w:lang w:val="nl-NL"/>
        </w:rPr>
        <w:softHyphen/>
        <w:t>sprekken, dat hij/zij ook hen aan gaat spreken op hun meeloopgedrag. Als ze mee blijven lopen dient de leerkracht ze op dezelfde manier te benaderen als de aan</w:t>
      </w:r>
      <w:r w:rsidRPr="00E27414">
        <w:rPr>
          <w:rFonts w:ascii="Calibri" w:eastAsia="Calibri" w:hAnsi="Calibri" w:cs="Calibri"/>
          <w:sz w:val="22"/>
          <w:szCs w:val="22"/>
          <w:lang w:val="nl-NL"/>
        </w:rPr>
        <w:softHyphen/>
        <w:t>stichters.</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Het is aan te bevelen de meelopers in te schakelen om de hoofdschul</w:t>
      </w:r>
      <w:r w:rsidRPr="00E27414">
        <w:rPr>
          <w:rFonts w:ascii="Calibri" w:eastAsia="Calibri" w:hAnsi="Calibri" w:cs="Calibri"/>
          <w:sz w:val="22"/>
          <w:szCs w:val="22"/>
          <w:lang w:val="nl-NL"/>
        </w:rPr>
        <w:softHyphen/>
        <w:t xml:space="preserve">digen te stoppen. Om te kunnen pesten, heeft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de actieve medewerking nodig van andere kin</w:t>
      </w:r>
      <w:r w:rsidRPr="00E27414">
        <w:rPr>
          <w:rFonts w:ascii="Calibri" w:eastAsia="Calibri" w:hAnsi="Calibri" w:cs="Calibri"/>
          <w:sz w:val="22"/>
          <w:szCs w:val="22"/>
          <w:lang w:val="nl-NL"/>
        </w:rPr>
        <w:softHyphen/>
        <w:t>deren (</w:t>
      </w:r>
      <w:proofErr w:type="spellStart"/>
      <w:r w:rsidRPr="00E27414">
        <w:rPr>
          <w:rFonts w:ascii="Calibri" w:eastAsia="Calibri" w:hAnsi="Calibri" w:cs="Calibri"/>
          <w:sz w:val="22"/>
          <w:szCs w:val="22"/>
          <w:lang w:val="nl-NL"/>
        </w:rPr>
        <w:t>Deboutte</w:t>
      </w:r>
      <w:proofErr w:type="spellEnd"/>
      <w:r w:rsidRPr="00E27414">
        <w:rPr>
          <w:rFonts w:ascii="Calibri" w:eastAsia="Calibri" w:hAnsi="Calibri" w:cs="Calibri"/>
          <w:sz w:val="22"/>
          <w:szCs w:val="22"/>
          <w:lang w:val="nl-NL"/>
        </w:rPr>
        <w:t xml:space="preserve"> 1995; 58) Leg de</w:t>
      </w:r>
      <w:r w:rsidRPr="00E27414">
        <w:rPr>
          <w:rFonts w:ascii="Calibri" w:eastAsia="Calibri" w:hAnsi="Calibri" w:cs="Calibri"/>
          <w:sz w:val="22"/>
          <w:szCs w:val="22"/>
          <w:lang w:val="nl-NL"/>
        </w:rPr>
        <w:softHyphen/>
        <w:t xml:space="preserve">ze kinderen uit wat hun rol is in het geheel, nl. dat ze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door hun aanwezigheid (en ook het meedoen) helpen. Geef deze meelopers de op</w:t>
      </w:r>
      <w:r w:rsidRPr="00E27414">
        <w:rPr>
          <w:rFonts w:ascii="Calibri" w:eastAsia="Calibri" w:hAnsi="Calibri" w:cs="Calibri"/>
          <w:sz w:val="22"/>
          <w:szCs w:val="22"/>
          <w:lang w:val="nl-NL"/>
        </w:rPr>
        <w:softHyphen/>
        <w:t xml:space="preserve">dracht de komende tijd het pesten van de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af te keuren en scha</w:t>
      </w:r>
      <w:r w:rsidRPr="00E27414">
        <w:rPr>
          <w:rFonts w:ascii="Calibri" w:eastAsia="Calibri" w:hAnsi="Calibri" w:cs="Calibri"/>
          <w:sz w:val="22"/>
          <w:szCs w:val="22"/>
          <w:lang w:val="nl-NL"/>
        </w:rPr>
        <w:softHyphen/>
        <w:t xml:space="preserve">kel ze ook in om het pesten bij de leerkracht te melden. Probeer zo de echte </w:t>
      </w:r>
      <w:proofErr w:type="spellStart"/>
      <w:r w:rsidRPr="00E27414">
        <w:rPr>
          <w:rFonts w:ascii="Calibri" w:eastAsia="Calibri" w:hAnsi="Calibri" w:cs="Calibri"/>
          <w:sz w:val="22"/>
          <w:szCs w:val="22"/>
          <w:lang w:val="nl-NL"/>
        </w:rPr>
        <w:t>pester</w:t>
      </w:r>
      <w:proofErr w:type="spellEnd"/>
      <w:r w:rsidRPr="00E27414">
        <w:rPr>
          <w:rFonts w:ascii="Calibri" w:eastAsia="Calibri" w:hAnsi="Calibri" w:cs="Calibri"/>
          <w:sz w:val="22"/>
          <w:szCs w:val="22"/>
          <w:lang w:val="nl-NL"/>
        </w:rPr>
        <w:t xml:space="preserve"> (s) te isoleren. Klikken over pesten is immers geen klikken.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4. De schatjes activeren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Er zijn ook kinderen die part nog deel aan het pesten hebben. Zij moeten als groep hun afkeuring laten blijken en dus een actieve positie innemen.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De leerkracht bespreekt met de kinderen hoe zij de situatie ervaren en wat zij zouden kunnen doen in deze situatie. Bijvoorbeeld:</w:t>
      </w:r>
    </w:p>
    <w:p w:rsidR="00E27414" w:rsidRPr="00E27414" w:rsidRDefault="00E27414" w:rsidP="00E27414">
      <w:pPr>
        <w:numPr>
          <w:ilvl w:val="0"/>
          <w:numId w:val="7"/>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het</w:t>
      </w:r>
      <w:proofErr w:type="gramEnd"/>
      <w:r w:rsidRPr="00E27414">
        <w:rPr>
          <w:rFonts w:ascii="Calibri" w:eastAsia="Calibri" w:hAnsi="Calibri" w:cs="Calibri"/>
          <w:sz w:val="22"/>
          <w:szCs w:val="22"/>
          <w:lang w:val="nl-NL"/>
        </w:rPr>
        <w:t xml:space="preserve"> gepeste kind steunen en in hun midden opnemen </w:t>
      </w:r>
    </w:p>
    <w:p w:rsidR="00E27414" w:rsidRPr="00E27414" w:rsidRDefault="00E27414" w:rsidP="00E27414">
      <w:pPr>
        <w:numPr>
          <w:ilvl w:val="0"/>
          <w:numId w:val="7"/>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als</w:t>
      </w:r>
      <w:proofErr w:type="gramEnd"/>
      <w:r w:rsidRPr="00E27414">
        <w:rPr>
          <w:rFonts w:ascii="Calibri" w:eastAsia="Calibri" w:hAnsi="Calibri" w:cs="Calibri"/>
          <w:sz w:val="22"/>
          <w:szCs w:val="22"/>
          <w:lang w:val="nl-NL"/>
        </w:rPr>
        <w:t xml:space="preserve"> getuigen optreden</w:t>
      </w:r>
    </w:p>
    <w:p w:rsidR="00E27414" w:rsidRPr="00E27414" w:rsidRDefault="00E27414" w:rsidP="00E27414">
      <w:pPr>
        <w:numPr>
          <w:ilvl w:val="0"/>
          <w:numId w:val="7"/>
        </w:numPr>
        <w:pBdr>
          <w:top w:val="nil"/>
          <w:left w:val="nil"/>
          <w:bottom w:val="nil"/>
          <w:right w:val="nil"/>
          <w:between w:val="nil"/>
        </w:pBdr>
        <w:rPr>
          <w:rFonts w:ascii="Calibri" w:eastAsia="Calibri" w:hAnsi="Calibri" w:cs="Calibri"/>
          <w:sz w:val="22"/>
          <w:szCs w:val="22"/>
          <w:lang w:val="nl-NL"/>
        </w:rPr>
      </w:pPr>
      <w:proofErr w:type="gramStart"/>
      <w:r w:rsidRPr="00E27414">
        <w:rPr>
          <w:rFonts w:ascii="Calibri" w:eastAsia="Calibri" w:hAnsi="Calibri" w:cs="Calibri"/>
          <w:sz w:val="22"/>
          <w:szCs w:val="22"/>
          <w:lang w:val="nl-NL"/>
        </w:rPr>
        <w:t>het</w:t>
      </w:r>
      <w:proofErr w:type="gramEnd"/>
      <w:r w:rsidRPr="00E27414">
        <w:rPr>
          <w:rFonts w:ascii="Calibri" w:eastAsia="Calibri" w:hAnsi="Calibri" w:cs="Calibri"/>
          <w:sz w:val="22"/>
          <w:szCs w:val="22"/>
          <w:lang w:val="nl-NL"/>
        </w:rPr>
        <w:t xml:space="preserve"> gedrag van de </w:t>
      </w:r>
      <w:proofErr w:type="spellStart"/>
      <w:r w:rsidRPr="00E27414">
        <w:rPr>
          <w:rFonts w:ascii="Calibri" w:eastAsia="Calibri" w:hAnsi="Calibri" w:cs="Calibri"/>
          <w:sz w:val="22"/>
          <w:szCs w:val="22"/>
          <w:lang w:val="nl-NL"/>
        </w:rPr>
        <w:t>pesters</w:t>
      </w:r>
      <w:proofErr w:type="spellEnd"/>
      <w:r w:rsidRPr="00E27414">
        <w:rPr>
          <w:rFonts w:ascii="Calibri" w:eastAsia="Calibri" w:hAnsi="Calibri" w:cs="Calibri"/>
          <w:sz w:val="22"/>
          <w:szCs w:val="22"/>
          <w:lang w:val="nl-NL"/>
        </w:rPr>
        <w:t xml:space="preserve"> tijdens gesprekken duidelijk afkeuren.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5. De basisschool duidelijk beleid</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Voor de school is het belangrijk dat er een duidelijk beleid is en dat het pes</w:t>
      </w:r>
      <w:r w:rsidRPr="00E27414">
        <w:rPr>
          <w:rFonts w:ascii="Calibri" w:eastAsia="Calibri" w:hAnsi="Calibri" w:cs="Calibri"/>
          <w:sz w:val="22"/>
          <w:szCs w:val="22"/>
          <w:lang w:val="nl-NL"/>
        </w:rPr>
        <w:softHyphen/>
        <w:t xml:space="preserve">ten als serieuze bedreiging wordt gezien voor het welzijn van het kind en daardoor ook een </w:t>
      </w:r>
      <w:proofErr w:type="gramStart"/>
      <w:r w:rsidRPr="00E27414">
        <w:rPr>
          <w:rFonts w:ascii="Calibri" w:eastAsia="Calibri" w:hAnsi="Calibri" w:cs="Calibri"/>
          <w:sz w:val="22"/>
          <w:szCs w:val="22"/>
          <w:lang w:val="nl-NL"/>
        </w:rPr>
        <w:t>bedreiging  voor</w:t>
      </w:r>
      <w:proofErr w:type="gramEnd"/>
      <w:r w:rsidRPr="00E27414">
        <w:rPr>
          <w:rFonts w:ascii="Calibri" w:eastAsia="Calibri" w:hAnsi="Calibri" w:cs="Calibri"/>
          <w:sz w:val="22"/>
          <w:szCs w:val="22"/>
          <w:lang w:val="nl-NL"/>
        </w:rPr>
        <w:t xml:space="preserve"> de schoolvor</w:t>
      </w:r>
      <w:r w:rsidRPr="00E27414">
        <w:rPr>
          <w:rFonts w:ascii="Calibri" w:eastAsia="Calibri" w:hAnsi="Calibri" w:cs="Calibri"/>
          <w:sz w:val="22"/>
          <w:szCs w:val="22"/>
          <w:lang w:val="nl-NL"/>
        </w:rPr>
        <w:softHyphen/>
        <w:t xml:space="preserve">deringen.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6. De ouders serieus nemen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Het uitgangspunt is dat de ouders altijd serieus genomen worden.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Soms blijken leerkrachten moeite te hebben met de melding van pesten door ouders van een gepest kind. Ze vinden soms dat die ouders overdrijven, overgevoelig zijn, hun kind te veel be</w:t>
      </w:r>
      <w:r w:rsidRPr="00E27414">
        <w:rPr>
          <w:rFonts w:ascii="Calibri" w:eastAsia="Calibri" w:hAnsi="Calibri" w:cs="Calibri"/>
          <w:sz w:val="22"/>
          <w:szCs w:val="22"/>
          <w:lang w:val="nl-NL"/>
        </w:rPr>
        <w:softHyphen/>
        <w:t>schermen. "Tegen een beetje plagen moet je toch wel kunnen</w:t>
      </w:r>
      <w:proofErr w:type="gramStart"/>
      <w:r w:rsidRPr="00E27414">
        <w:rPr>
          <w:rFonts w:ascii="Calibri" w:eastAsia="Calibri" w:hAnsi="Calibri" w:cs="Calibri"/>
          <w:sz w:val="22"/>
          <w:szCs w:val="22"/>
          <w:lang w:val="nl-NL"/>
        </w:rPr>
        <w:t>",  wordt</w:t>
      </w:r>
      <w:proofErr w:type="gramEnd"/>
      <w:r w:rsidRPr="00E27414">
        <w:rPr>
          <w:rFonts w:ascii="Calibri" w:eastAsia="Calibri" w:hAnsi="Calibri" w:cs="Calibri"/>
          <w:sz w:val="22"/>
          <w:szCs w:val="22"/>
          <w:lang w:val="nl-NL"/>
        </w:rPr>
        <w:t xml:space="preserve"> dan gezegd. Wat de leerkracht kinderachting vindt, kun</w:t>
      </w:r>
      <w:r w:rsidRPr="00E27414">
        <w:rPr>
          <w:rFonts w:ascii="Calibri" w:eastAsia="Calibri" w:hAnsi="Calibri" w:cs="Calibri"/>
          <w:sz w:val="22"/>
          <w:szCs w:val="22"/>
          <w:lang w:val="nl-NL"/>
        </w:rPr>
        <w:softHyphen/>
        <w:t>nen ouders en kinderen anders bele</w:t>
      </w:r>
      <w:r w:rsidRPr="00E27414">
        <w:rPr>
          <w:rFonts w:ascii="Calibri" w:eastAsia="Calibri" w:hAnsi="Calibri" w:cs="Calibri"/>
          <w:sz w:val="22"/>
          <w:szCs w:val="22"/>
          <w:lang w:val="nl-NL"/>
        </w:rPr>
        <w:softHyphen/>
        <w:t xml:space="preserve">ven. </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Houd in elk geval de ouders niet aan een lijntje, maar spreek af dat je hen over drie weken weer wil ontmoe</w:t>
      </w:r>
      <w:r w:rsidRPr="00E27414">
        <w:rPr>
          <w:rFonts w:ascii="Calibri" w:eastAsia="Calibri" w:hAnsi="Calibri" w:cs="Calibri"/>
          <w:sz w:val="22"/>
          <w:szCs w:val="22"/>
          <w:lang w:val="nl-NL"/>
        </w:rPr>
        <w:softHyphen/>
        <w:t>ten om te kijken hoe het nu gaat.</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Als er bij het kind (ernstige) </w:t>
      </w:r>
      <w:proofErr w:type="spellStart"/>
      <w:proofErr w:type="gramStart"/>
      <w:r w:rsidRPr="00E27414">
        <w:rPr>
          <w:rFonts w:ascii="Calibri" w:eastAsia="Calibri" w:hAnsi="Calibri" w:cs="Calibri"/>
          <w:sz w:val="22"/>
          <w:szCs w:val="22"/>
          <w:lang w:val="nl-NL"/>
        </w:rPr>
        <w:t>ontwikke</w:t>
      </w:r>
      <w:r w:rsidRPr="00E27414">
        <w:rPr>
          <w:rFonts w:ascii="Calibri" w:eastAsia="Calibri" w:hAnsi="Calibri" w:cs="Calibri"/>
          <w:sz w:val="22"/>
          <w:szCs w:val="22"/>
          <w:lang w:val="nl-NL"/>
        </w:rPr>
        <w:softHyphen/>
        <w:t>lingsbelemmerende</w:t>
      </w:r>
      <w:proofErr w:type="spellEnd"/>
      <w:r w:rsidRPr="00E27414">
        <w:rPr>
          <w:rFonts w:ascii="Calibri" w:eastAsia="Calibri" w:hAnsi="Calibri" w:cs="Calibri"/>
          <w:sz w:val="22"/>
          <w:szCs w:val="22"/>
          <w:lang w:val="nl-NL"/>
        </w:rPr>
        <w:t xml:space="preserve">  of</w:t>
      </w:r>
      <w:proofErr w:type="gramEnd"/>
      <w:r w:rsidRPr="00E27414">
        <w:rPr>
          <w:rFonts w:ascii="Calibri" w:eastAsia="Calibri" w:hAnsi="Calibri" w:cs="Calibri"/>
          <w:sz w:val="22"/>
          <w:szCs w:val="22"/>
          <w:lang w:val="nl-NL"/>
        </w:rPr>
        <w:t xml:space="preserve"> sociaal</w:t>
      </w:r>
      <w:r w:rsidRPr="00E27414">
        <w:rPr>
          <w:rFonts w:ascii="Calibri" w:eastAsia="Calibri" w:hAnsi="Calibri" w:cs="Calibri"/>
          <w:sz w:val="22"/>
          <w:szCs w:val="22"/>
          <w:lang w:val="nl-NL"/>
        </w:rPr>
        <w:noBreakHyphen/>
        <w:t>emotionele problemen zijn, wordt uiteraard de IB-er ingeschakeld en kan eventueel externe hulp gezocht worden.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br w:type="page"/>
      </w:r>
      <w:r w:rsidRPr="00E27414">
        <w:rPr>
          <w:rFonts w:ascii="Calibri" w:eastAsia="Calibri" w:hAnsi="Calibri" w:cs="Calibri"/>
          <w:sz w:val="22"/>
          <w:szCs w:val="22"/>
          <w:lang w:val="nl-NL"/>
        </w:rPr>
        <w:lastRenderedPageBreak/>
        <w:t>Bijlage 4</w:t>
      </w:r>
    </w:p>
    <w:p w:rsidR="00E27414" w:rsidRPr="00E27414" w:rsidRDefault="00E27414" w:rsidP="00E27414">
      <w:pPr>
        <w:pBdr>
          <w:top w:val="nil"/>
          <w:left w:val="nil"/>
          <w:bottom w:val="nil"/>
          <w:right w:val="nil"/>
          <w:between w:val="nil"/>
        </w:pBdr>
        <w:ind w:hanging="2"/>
        <w:rPr>
          <w:rFonts w:ascii="Calibri" w:eastAsia="Calibri" w:hAnsi="Calibri" w:cs="Calibri"/>
          <w:b/>
          <w:sz w:val="22"/>
          <w:szCs w:val="22"/>
          <w:lang w:val="nl-NL"/>
        </w:rPr>
      </w:pPr>
      <w:r w:rsidRPr="00E27414">
        <w:rPr>
          <w:rFonts w:ascii="Calibri" w:eastAsia="Calibri" w:hAnsi="Calibri" w:cs="Calibri"/>
          <w:b/>
          <w:sz w:val="22"/>
          <w:szCs w:val="22"/>
          <w:lang w:val="nl-NL"/>
        </w:rPr>
        <w:t>Signalering “digitaal” pesten</w:t>
      </w: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p>
    <w:p w:rsidR="00E27414" w:rsidRPr="00E27414" w:rsidRDefault="00E27414" w:rsidP="00E27414">
      <w:pPr>
        <w:pBdr>
          <w:top w:val="nil"/>
          <w:left w:val="nil"/>
          <w:bottom w:val="nil"/>
          <w:right w:val="nil"/>
          <w:between w:val="nil"/>
        </w:pBdr>
        <w:ind w:hanging="2"/>
        <w:rPr>
          <w:rFonts w:ascii="Calibri" w:eastAsia="Calibri" w:hAnsi="Calibri" w:cs="Calibri"/>
          <w:sz w:val="22"/>
          <w:szCs w:val="22"/>
          <w:lang w:val="nl-NL"/>
        </w:rPr>
      </w:pPr>
      <w:r w:rsidRPr="00E27414">
        <w:rPr>
          <w:rFonts w:ascii="Calibri" w:eastAsia="Calibri" w:hAnsi="Calibri" w:cs="Calibri"/>
          <w:sz w:val="22"/>
          <w:szCs w:val="22"/>
          <w:lang w:val="nl-NL"/>
        </w:rPr>
        <w:t xml:space="preserve">Uitwerking door </w:t>
      </w:r>
      <w:proofErr w:type="spellStart"/>
      <w:r w:rsidRPr="00E27414">
        <w:rPr>
          <w:rFonts w:ascii="Calibri" w:eastAsia="Calibri" w:hAnsi="Calibri" w:cs="Calibri"/>
          <w:sz w:val="22"/>
          <w:szCs w:val="22"/>
          <w:lang w:val="nl-NL"/>
        </w:rPr>
        <w:t>bovenschoolse</w:t>
      </w:r>
      <w:proofErr w:type="spellEnd"/>
      <w:r w:rsidRPr="00E27414">
        <w:rPr>
          <w:rFonts w:ascii="Calibri" w:eastAsia="Calibri" w:hAnsi="Calibri" w:cs="Calibri"/>
          <w:sz w:val="22"/>
          <w:szCs w:val="22"/>
          <w:lang w:val="nl-NL"/>
        </w:rPr>
        <w:t xml:space="preserve"> ICT en </w:t>
      </w:r>
      <w:proofErr w:type="gramStart"/>
      <w:r w:rsidRPr="00E27414">
        <w:rPr>
          <w:rFonts w:ascii="Calibri" w:eastAsia="Calibri" w:hAnsi="Calibri" w:cs="Calibri"/>
          <w:sz w:val="22"/>
          <w:szCs w:val="22"/>
          <w:lang w:val="nl-NL"/>
        </w:rPr>
        <w:t>BAC onderwijs</w:t>
      </w:r>
      <w:proofErr w:type="gramEnd"/>
      <w:r w:rsidRPr="00E27414">
        <w:rPr>
          <w:rFonts w:ascii="Calibri" w:eastAsia="Calibri" w:hAnsi="Calibri" w:cs="Calibri"/>
          <w:sz w:val="22"/>
          <w:szCs w:val="22"/>
          <w:lang w:val="nl-NL"/>
        </w:rPr>
        <w:t xml:space="preserve">, </w:t>
      </w:r>
      <w:proofErr w:type="spellStart"/>
      <w:r w:rsidRPr="00E27414">
        <w:rPr>
          <w:rFonts w:ascii="Calibri" w:eastAsia="Calibri" w:hAnsi="Calibri" w:cs="Calibri"/>
          <w:sz w:val="22"/>
          <w:szCs w:val="22"/>
          <w:lang w:val="nl-NL"/>
        </w:rPr>
        <w:t>zsm</w:t>
      </w:r>
      <w:proofErr w:type="spellEnd"/>
    </w:p>
    <w:p w:rsidR="00E27414" w:rsidRPr="00E27414" w:rsidRDefault="00E27414">
      <w:pPr>
        <w:pBdr>
          <w:top w:val="nil"/>
          <w:left w:val="nil"/>
          <w:bottom w:val="nil"/>
          <w:right w:val="nil"/>
          <w:between w:val="nil"/>
        </w:pBdr>
        <w:ind w:hanging="2"/>
        <w:rPr>
          <w:rFonts w:ascii="Calibri" w:eastAsia="Calibri" w:hAnsi="Calibri" w:cs="Calibri"/>
          <w:sz w:val="22"/>
          <w:szCs w:val="22"/>
          <w:lang w:val="nl-NL"/>
        </w:rPr>
      </w:pPr>
    </w:p>
    <w:p w:rsidR="00E35F83" w:rsidRDefault="00E35F83">
      <w:pPr>
        <w:pBdr>
          <w:top w:val="nil"/>
          <w:left w:val="nil"/>
          <w:bottom w:val="nil"/>
          <w:right w:val="nil"/>
          <w:between w:val="nil"/>
        </w:pBdr>
        <w:ind w:hanging="2"/>
        <w:rPr>
          <w:rFonts w:ascii="Calibri" w:eastAsia="Calibri" w:hAnsi="Calibri" w:cs="Calibri"/>
          <w:sz w:val="22"/>
          <w:szCs w:val="22"/>
        </w:rPr>
      </w:pPr>
      <w:bookmarkStart w:id="2" w:name="_l14zwt2gqo6q" w:colFirst="0" w:colLast="0"/>
      <w:bookmarkEnd w:id="2"/>
    </w:p>
    <w:p w:rsidR="00E35F83" w:rsidRDefault="00E35F83">
      <w:pPr>
        <w:pBdr>
          <w:top w:val="nil"/>
          <w:left w:val="nil"/>
          <w:bottom w:val="nil"/>
          <w:right w:val="nil"/>
          <w:between w:val="nil"/>
        </w:pBdr>
        <w:ind w:hanging="2"/>
        <w:rPr>
          <w:rFonts w:ascii="Calibri" w:eastAsia="Calibri" w:hAnsi="Calibri" w:cs="Calibri"/>
          <w:sz w:val="22"/>
          <w:szCs w:val="22"/>
        </w:rPr>
      </w:pPr>
      <w:bookmarkStart w:id="3" w:name="_2m1v5snpwzaz" w:colFirst="0" w:colLast="0"/>
      <w:bookmarkEnd w:id="3"/>
    </w:p>
    <w:p w:rsidR="00E35F83" w:rsidRDefault="00E35F83">
      <w:pPr>
        <w:pBdr>
          <w:top w:val="nil"/>
          <w:left w:val="nil"/>
          <w:bottom w:val="nil"/>
          <w:right w:val="nil"/>
          <w:between w:val="nil"/>
        </w:pBdr>
        <w:ind w:hanging="2"/>
        <w:jc w:val="right"/>
        <w:rPr>
          <w:rFonts w:ascii="Calibri" w:eastAsia="Calibri" w:hAnsi="Calibri" w:cs="Calibri"/>
          <w:sz w:val="20"/>
          <w:szCs w:val="20"/>
        </w:rPr>
      </w:pPr>
      <w:bookmarkStart w:id="4" w:name="_yo5ud6zi8qxt" w:colFirst="0" w:colLast="0"/>
      <w:bookmarkEnd w:id="4"/>
    </w:p>
    <w:p w:rsidR="00E35F83" w:rsidRDefault="00E35F83">
      <w:pPr>
        <w:pBdr>
          <w:top w:val="nil"/>
          <w:left w:val="nil"/>
          <w:bottom w:val="nil"/>
          <w:right w:val="nil"/>
          <w:between w:val="nil"/>
        </w:pBdr>
        <w:ind w:hanging="2"/>
        <w:jc w:val="right"/>
        <w:rPr>
          <w:rFonts w:ascii="Calibri" w:eastAsia="Calibri" w:hAnsi="Calibri" w:cs="Calibri"/>
          <w:sz w:val="22"/>
          <w:szCs w:val="22"/>
        </w:rPr>
      </w:pPr>
      <w:bookmarkStart w:id="5" w:name="_b2fj56yubikd" w:colFirst="0" w:colLast="0"/>
      <w:bookmarkEnd w:id="5"/>
    </w:p>
    <w:p w:rsidR="00E35F83" w:rsidRDefault="00E35F83">
      <w:pPr>
        <w:pBdr>
          <w:top w:val="nil"/>
          <w:left w:val="nil"/>
          <w:bottom w:val="nil"/>
          <w:right w:val="nil"/>
          <w:between w:val="nil"/>
        </w:pBdr>
        <w:ind w:hanging="2"/>
        <w:rPr>
          <w:rFonts w:ascii="Calibri" w:eastAsia="Calibri" w:hAnsi="Calibri" w:cs="Calibri"/>
          <w:sz w:val="22"/>
          <w:szCs w:val="22"/>
        </w:rPr>
      </w:pPr>
      <w:bookmarkStart w:id="6" w:name="_q2vgb4x9gxnd" w:colFirst="0" w:colLast="0"/>
      <w:bookmarkEnd w:id="6"/>
    </w:p>
    <w:p w:rsidR="00E35F83" w:rsidRDefault="00E35F83">
      <w:pPr>
        <w:pBdr>
          <w:top w:val="nil"/>
          <w:left w:val="nil"/>
          <w:bottom w:val="nil"/>
          <w:right w:val="nil"/>
          <w:between w:val="nil"/>
        </w:pBdr>
        <w:ind w:hanging="2"/>
        <w:rPr>
          <w:rFonts w:ascii="Calibri" w:eastAsia="Calibri" w:hAnsi="Calibri" w:cs="Calibri"/>
          <w:sz w:val="22"/>
          <w:szCs w:val="22"/>
        </w:rPr>
      </w:pPr>
      <w:bookmarkStart w:id="7" w:name="_mwk411n70qj7" w:colFirst="0" w:colLast="0"/>
      <w:bookmarkEnd w:id="7"/>
    </w:p>
    <w:p w:rsidR="00E35F83" w:rsidRDefault="00E35F83">
      <w:pPr>
        <w:pBdr>
          <w:top w:val="nil"/>
          <w:left w:val="nil"/>
          <w:bottom w:val="nil"/>
          <w:right w:val="nil"/>
          <w:between w:val="nil"/>
        </w:pBdr>
        <w:ind w:hanging="2"/>
        <w:rPr>
          <w:rFonts w:ascii="Calibri" w:eastAsia="Calibri" w:hAnsi="Calibri" w:cs="Calibri"/>
          <w:sz w:val="22"/>
          <w:szCs w:val="22"/>
        </w:rPr>
      </w:pPr>
      <w:bookmarkStart w:id="8" w:name="_ysy73gginp30" w:colFirst="0" w:colLast="0"/>
      <w:bookmarkEnd w:id="8"/>
    </w:p>
    <w:p w:rsidR="00E35F83" w:rsidRDefault="00E35F83">
      <w:pPr>
        <w:pBdr>
          <w:top w:val="nil"/>
          <w:left w:val="nil"/>
          <w:bottom w:val="nil"/>
          <w:right w:val="nil"/>
          <w:between w:val="nil"/>
        </w:pBdr>
        <w:ind w:hanging="2"/>
        <w:rPr>
          <w:rFonts w:ascii="Calibri" w:eastAsia="Calibri" w:hAnsi="Calibri" w:cs="Calibri"/>
          <w:sz w:val="22"/>
          <w:szCs w:val="22"/>
        </w:rPr>
      </w:pPr>
      <w:bookmarkStart w:id="9" w:name="_fpsei0g6np72" w:colFirst="0" w:colLast="0"/>
      <w:bookmarkEnd w:id="9"/>
    </w:p>
    <w:p w:rsidR="00E35F83" w:rsidRDefault="00E35F83">
      <w:pPr>
        <w:pBdr>
          <w:top w:val="nil"/>
          <w:left w:val="nil"/>
          <w:bottom w:val="nil"/>
          <w:right w:val="nil"/>
          <w:between w:val="nil"/>
        </w:pBdr>
        <w:ind w:hanging="2"/>
        <w:rPr>
          <w:rFonts w:ascii="Calibri" w:eastAsia="Calibri" w:hAnsi="Calibri" w:cs="Calibri"/>
          <w:sz w:val="22"/>
          <w:szCs w:val="22"/>
        </w:rPr>
      </w:pPr>
      <w:bookmarkStart w:id="10" w:name="_lcwmbsilsw3y" w:colFirst="0" w:colLast="0"/>
      <w:bookmarkEnd w:id="10"/>
    </w:p>
    <w:p w:rsidR="00E35F83" w:rsidRDefault="00E35F83">
      <w:pPr>
        <w:pBdr>
          <w:top w:val="nil"/>
          <w:left w:val="nil"/>
          <w:bottom w:val="nil"/>
          <w:right w:val="nil"/>
          <w:between w:val="nil"/>
        </w:pBdr>
        <w:ind w:hanging="2"/>
        <w:rPr>
          <w:rFonts w:ascii="Calibri" w:eastAsia="Calibri" w:hAnsi="Calibri" w:cs="Calibri"/>
          <w:sz w:val="22"/>
          <w:szCs w:val="22"/>
        </w:rPr>
      </w:pPr>
      <w:bookmarkStart w:id="11" w:name="_krt7761xug4s" w:colFirst="0" w:colLast="0"/>
      <w:bookmarkEnd w:id="11"/>
    </w:p>
    <w:p w:rsidR="00E35F83" w:rsidRDefault="00E35F83">
      <w:pPr>
        <w:pBdr>
          <w:top w:val="nil"/>
          <w:left w:val="nil"/>
          <w:bottom w:val="nil"/>
          <w:right w:val="nil"/>
          <w:between w:val="nil"/>
        </w:pBdr>
        <w:ind w:hanging="2"/>
        <w:rPr>
          <w:rFonts w:ascii="Calibri" w:eastAsia="Calibri" w:hAnsi="Calibri" w:cs="Calibri"/>
          <w:sz w:val="22"/>
          <w:szCs w:val="22"/>
        </w:rPr>
      </w:pPr>
      <w:bookmarkStart w:id="12" w:name="_ljrn9zw6cfoc" w:colFirst="0" w:colLast="0"/>
      <w:bookmarkEnd w:id="12"/>
    </w:p>
    <w:p w:rsidR="00E35F83" w:rsidRDefault="00E35F83">
      <w:pPr>
        <w:pBdr>
          <w:top w:val="nil"/>
          <w:left w:val="nil"/>
          <w:bottom w:val="nil"/>
          <w:right w:val="nil"/>
          <w:between w:val="nil"/>
        </w:pBdr>
        <w:ind w:hanging="2"/>
        <w:rPr>
          <w:rFonts w:ascii="Calibri" w:eastAsia="Calibri" w:hAnsi="Calibri" w:cs="Calibri"/>
          <w:sz w:val="22"/>
          <w:szCs w:val="22"/>
        </w:rPr>
      </w:pPr>
      <w:bookmarkStart w:id="13" w:name="_g95f13t2x2ad" w:colFirst="0" w:colLast="0"/>
      <w:bookmarkEnd w:id="13"/>
    </w:p>
    <w:sectPr w:rsidR="00E35F83">
      <w:headerReference w:type="first" r:id="rId7"/>
      <w:pgSz w:w="11900" w:h="16840"/>
      <w:pgMar w:top="1418"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7414">
      <w:r>
        <w:separator/>
      </w:r>
    </w:p>
  </w:endnote>
  <w:endnote w:type="continuationSeparator" w:id="0">
    <w:p w:rsidR="00000000" w:rsidRDefault="00E2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7414">
      <w:r>
        <w:separator/>
      </w:r>
    </w:p>
  </w:footnote>
  <w:footnote w:type="continuationSeparator" w:id="0">
    <w:p w:rsidR="00000000" w:rsidRDefault="00E2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83" w:rsidRDefault="00E27414">
    <w:pPr>
      <w:pBdr>
        <w:top w:val="nil"/>
        <w:left w:val="nil"/>
        <w:bottom w:val="nil"/>
        <w:right w:val="nil"/>
        <w:between w:val="nil"/>
      </w:pBdr>
      <w:tabs>
        <w:tab w:val="center" w:pos="4536"/>
        <w:tab w:val="right" w:pos="9072"/>
      </w:tabs>
      <w:ind w:hanging="2"/>
      <w:rPr>
        <w:color w:val="000000"/>
      </w:rPr>
    </w:pPr>
    <w:r>
      <w:rPr>
        <w:noProof/>
      </w:rPr>
      <w:drawing>
        <wp:anchor distT="114300" distB="114300" distL="114300" distR="114300" simplePos="0" relativeHeight="251658240" behindDoc="1" locked="0" layoutInCell="1" hidden="0" allowOverlap="1">
          <wp:simplePos x="0" y="0"/>
          <wp:positionH relativeFrom="column">
            <wp:posOffset>-563081</wp:posOffset>
          </wp:positionH>
          <wp:positionV relativeFrom="paragraph">
            <wp:posOffset>76201</wp:posOffset>
          </wp:positionV>
          <wp:extent cx="6886893" cy="151995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370" t="43673" r="4997" b="23078"/>
                  <a:stretch>
                    <a:fillRect/>
                  </a:stretch>
                </pic:blipFill>
                <pic:spPr>
                  <a:xfrm>
                    <a:off x="0" y="0"/>
                    <a:ext cx="6886893" cy="15199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605F"/>
    <w:multiLevelType w:val="hybridMultilevel"/>
    <w:tmpl w:val="0ADA949A"/>
    <w:lvl w:ilvl="0" w:tplc="0413000F">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1EF97A2E"/>
    <w:multiLevelType w:val="hybridMultilevel"/>
    <w:tmpl w:val="4DEEFE38"/>
    <w:lvl w:ilvl="0" w:tplc="078CD44E">
      <w:start w:val="1"/>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44162"/>
    <w:multiLevelType w:val="hybridMultilevel"/>
    <w:tmpl w:val="6100A1C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5393F03"/>
    <w:multiLevelType w:val="hybridMultilevel"/>
    <w:tmpl w:val="391EAF3E"/>
    <w:lvl w:ilvl="0" w:tplc="3914470C">
      <w:start w:val="7"/>
      <w:numFmt w:val="bullet"/>
      <w:lvlText w:val="-"/>
      <w:lvlJc w:val="left"/>
      <w:pPr>
        <w:tabs>
          <w:tab w:val="num" w:pos="720"/>
        </w:tabs>
        <w:ind w:left="720" w:hanging="360"/>
      </w:pPr>
      <w:rPr>
        <w:rFonts w:ascii="Times New Roman" w:hAnsi="Times New Roman" w:hint="default"/>
        <w:b w:val="0"/>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87067"/>
    <w:multiLevelType w:val="hybridMultilevel"/>
    <w:tmpl w:val="0A70B948"/>
    <w:lvl w:ilvl="0" w:tplc="3914470C">
      <w:start w:val="7"/>
      <w:numFmt w:val="bullet"/>
      <w:lvlText w:val="-"/>
      <w:lvlJc w:val="left"/>
      <w:pPr>
        <w:tabs>
          <w:tab w:val="num" w:pos="360"/>
        </w:tabs>
        <w:ind w:left="360" w:hanging="360"/>
      </w:pPr>
      <w:rPr>
        <w:rFonts w:ascii="Times New Roman" w:hAnsi="Times New Roman" w:hint="default"/>
        <w:b w:val="0"/>
        <w:i w:val="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410A15"/>
    <w:multiLevelType w:val="hybridMultilevel"/>
    <w:tmpl w:val="F8EE5000"/>
    <w:lvl w:ilvl="0" w:tplc="3914470C">
      <w:start w:val="7"/>
      <w:numFmt w:val="bullet"/>
      <w:lvlText w:val="-"/>
      <w:lvlJc w:val="left"/>
      <w:pPr>
        <w:tabs>
          <w:tab w:val="num" w:pos="720"/>
        </w:tabs>
        <w:ind w:left="720" w:hanging="360"/>
      </w:pPr>
      <w:rPr>
        <w:rFonts w:ascii="Times New Roman" w:hAnsi="Times New Roman" w:hint="default"/>
        <w:b w:val="0"/>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C1D1A"/>
    <w:multiLevelType w:val="hybridMultilevel"/>
    <w:tmpl w:val="2B001EB4"/>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83"/>
    <w:rsid w:val="00E27414"/>
    <w:rsid w:val="00E35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EFA6"/>
  <w15:docId w15:val="{D29EB71A-4ABA-4BBA-9860-8653F3D6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nl-N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E2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14543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Symbio Hengelo</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Hermsen</cp:lastModifiedBy>
  <cp:revision>2</cp:revision>
  <dcterms:created xsi:type="dcterms:W3CDTF">2023-07-31T11:49:00Z</dcterms:created>
  <dcterms:modified xsi:type="dcterms:W3CDTF">2023-07-31T11:49:00Z</dcterms:modified>
</cp:coreProperties>
</file>