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5D7D2" w14:textId="77777777" w:rsidR="00F87F71" w:rsidRDefault="00F87F71">
      <w:pPr>
        <w:ind w:left="105"/>
      </w:pPr>
    </w:p>
    <w:p w14:paraId="36155A66" w14:textId="77777777" w:rsidR="00F87F71" w:rsidRDefault="00F87F71">
      <w:pPr>
        <w:spacing w:line="200" w:lineRule="exact"/>
      </w:pPr>
    </w:p>
    <w:p w14:paraId="6C39BCFD" w14:textId="77777777" w:rsidR="00F87F71" w:rsidRDefault="00F87F71">
      <w:pPr>
        <w:spacing w:line="200" w:lineRule="exact"/>
      </w:pPr>
    </w:p>
    <w:p w14:paraId="7E14301D" w14:textId="77777777" w:rsidR="00F87F71" w:rsidRDefault="00F87F71">
      <w:pPr>
        <w:spacing w:line="200" w:lineRule="exact"/>
      </w:pPr>
    </w:p>
    <w:p w14:paraId="6786D2A0" w14:textId="77777777" w:rsidR="00F87F71" w:rsidRDefault="00F87F71">
      <w:pPr>
        <w:spacing w:before="19" w:line="280" w:lineRule="exact"/>
        <w:rPr>
          <w:sz w:val="28"/>
          <w:szCs w:val="28"/>
        </w:rPr>
      </w:pPr>
    </w:p>
    <w:p w14:paraId="3A4B3B56" w14:textId="77777777" w:rsidR="00F87F71" w:rsidRPr="00A91A59" w:rsidRDefault="00A91A59">
      <w:pPr>
        <w:spacing w:line="340" w:lineRule="exact"/>
        <w:ind w:left="1076"/>
        <w:rPr>
          <w:rFonts w:ascii="Calibri" w:eastAsia="Calibri" w:hAnsi="Calibri" w:cs="Calibri"/>
          <w:sz w:val="32"/>
          <w:szCs w:val="32"/>
          <w:lang w:val="nl-NL"/>
        </w:rPr>
      </w:pPr>
      <w:r w:rsidRPr="00A91A59">
        <w:rPr>
          <w:rFonts w:ascii="Calibri" w:eastAsia="Calibri" w:hAnsi="Calibri" w:cs="Calibri"/>
          <w:b/>
          <w:sz w:val="32"/>
          <w:szCs w:val="32"/>
          <w:lang w:val="nl-NL"/>
        </w:rPr>
        <w:t>Meldcode huiselijk geweld</w:t>
      </w:r>
    </w:p>
    <w:p w14:paraId="73302BB4" w14:textId="77777777" w:rsidR="00F87F71" w:rsidRPr="00A91A59" w:rsidRDefault="00A91A59">
      <w:pPr>
        <w:spacing w:line="340" w:lineRule="exact"/>
        <w:ind w:left="1076"/>
        <w:rPr>
          <w:rFonts w:ascii="Calibri" w:eastAsia="Calibri" w:hAnsi="Calibri" w:cs="Calibri"/>
          <w:sz w:val="32"/>
          <w:szCs w:val="32"/>
          <w:lang w:val="nl-NL"/>
        </w:rPr>
      </w:pPr>
      <w:r w:rsidRPr="00A91A59">
        <w:rPr>
          <w:rFonts w:ascii="Calibri" w:eastAsia="Calibri" w:hAnsi="Calibri" w:cs="Calibri"/>
          <w:b/>
          <w:sz w:val="32"/>
          <w:szCs w:val="32"/>
          <w:lang w:val="nl-NL"/>
        </w:rPr>
        <w:t>en kindermishandeling van Jenaplanschool de Opbouw</w:t>
      </w:r>
    </w:p>
    <w:p w14:paraId="1A0993F3" w14:textId="77777777" w:rsidR="00F87F71" w:rsidRPr="00A91A59" w:rsidRDefault="00F87F71">
      <w:pPr>
        <w:spacing w:line="200" w:lineRule="exact"/>
        <w:rPr>
          <w:sz w:val="32"/>
          <w:szCs w:val="32"/>
          <w:lang w:val="nl-NL"/>
        </w:rPr>
      </w:pPr>
    </w:p>
    <w:p w14:paraId="7C7D98FB" w14:textId="77777777" w:rsidR="00F87F71" w:rsidRPr="00A91A59" w:rsidRDefault="00F87F71">
      <w:pPr>
        <w:spacing w:line="200" w:lineRule="exact"/>
        <w:rPr>
          <w:lang w:val="nl-NL"/>
        </w:rPr>
      </w:pPr>
    </w:p>
    <w:p w14:paraId="7962CEDD" w14:textId="3E2DCC7B" w:rsidR="00F87F71" w:rsidRPr="00A91A59" w:rsidRDefault="00F87F71">
      <w:pPr>
        <w:spacing w:line="200" w:lineRule="exact"/>
        <w:rPr>
          <w:lang w:val="nl-NL"/>
        </w:rPr>
      </w:pPr>
    </w:p>
    <w:p w14:paraId="5EA6F3E3" w14:textId="77777777" w:rsidR="00F87F71" w:rsidRPr="00A91A59" w:rsidRDefault="00A91A59">
      <w:pPr>
        <w:spacing w:line="200" w:lineRule="exact"/>
        <w:rPr>
          <w:lang w:val="nl-NL"/>
        </w:rPr>
      </w:pPr>
      <w:r>
        <w:rPr>
          <w:noProof/>
        </w:rPr>
        <w:drawing>
          <wp:inline distT="0" distB="0" distL="0" distR="0" wp14:anchorId="450FDF49" wp14:editId="0CF5C725">
            <wp:extent cx="4933950" cy="18097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3950" cy="1809750"/>
                    </a:xfrm>
                    <a:prstGeom prst="rect">
                      <a:avLst/>
                    </a:prstGeom>
                    <a:noFill/>
                    <a:ln>
                      <a:noFill/>
                    </a:ln>
                  </pic:spPr>
                </pic:pic>
              </a:graphicData>
            </a:graphic>
          </wp:inline>
        </w:drawing>
      </w:r>
    </w:p>
    <w:p w14:paraId="45E73231" w14:textId="1EA13D9C" w:rsidR="00F87F71" w:rsidRPr="00A91A59" w:rsidRDefault="00F87F71">
      <w:pPr>
        <w:spacing w:line="200" w:lineRule="exact"/>
        <w:rPr>
          <w:lang w:val="nl-NL"/>
        </w:rPr>
      </w:pPr>
    </w:p>
    <w:p w14:paraId="517D5CC3" w14:textId="121423E7" w:rsidR="00F87F71" w:rsidRPr="00A91A59" w:rsidRDefault="00F87F71">
      <w:pPr>
        <w:spacing w:line="200" w:lineRule="exact"/>
        <w:rPr>
          <w:lang w:val="nl-NL"/>
        </w:rPr>
      </w:pPr>
    </w:p>
    <w:p w14:paraId="515C924F" w14:textId="4C4883AA" w:rsidR="00F87F71" w:rsidRPr="00A91A59" w:rsidRDefault="00F87F71">
      <w:pPr>
        <w:spacing w:line="200" w:lineRule="exact"/>
        <w:rPr>
          <w:lang w:val="nl-NL"/>
        </w:rPr>
      </w:pPr>
    </w:p>
    <w:p w14:paraId="6765C8FF" w14:textId="7D6FB936" w:rsidR="00F87F71" w:rsidRPr="00A91A59" w:rsidRDefault="00F87F71">
      <w:pPr>
        <w:spacing w:line="200" w:lineRule="exact"/>
        <w:rPr>
          <w:lang w:val="nl-NL"/>
        </w:rPr>
      </w:pPr>
    </w:p>
    <w:p w14:paraId="46DCD8D8" w14:textId="2F0228AD" w:rsidR="00F87F71" w:rsidRPr="00A91A59" w:rsidRDefault="00F87F71">
      <w:pPr>
        <w:spacing w:line="200" w:lineRule="exact"/>
        <w:rPr>
          <w:lang w:val="nl-NL"/>
        </w:rPr>
      </w:pPr>
    </w:p>
    <w:p w14:paraId="2177BA20" w14:textId="7E0A627F" w:rsidR="00F87F71" w:rsidRPr="00A91A59" w:rsidRDefault="00B975DB">
      <w:pPr>
        <w:spacing w:line="200" w:lineRule="exact"/>
        <w:rPr>
          <w:lang w:val="nl-NL"/>
        </w:rPr>
      </w:pPr>
      <w:r>
        <w:rPr>
          <w:noProof/>
        </w:rPr>
        <w:drawing>
          <wp:anchor distT="0" distB="0" distL="114300" distR="114300" simplePos="0" relativeHeight="251659264" behindDoc="0" locked="0" layoutInCell="1" allowOverlap="1" wp14:anchorId="279A39B5" wp14:editId="1C5D3484">
            <wp:simplePos x="0" y="0"/>
            <wp:positionH relativeFrom="margin">
              <wp:align>center</wp:align>
            </wp:positionH>
            <wp:positionV relativeFrom="paragraph">
              <wp:posOffset>175260</wp:posOffset>
            </wp:positionV>
            <wp:extent cx="2819400" cy="1114425"/>
            <wp:effectExtent l="0" t="0" r="0" b="9525"/>
            <wp:wrapThrough wrapText="bothSides">
              <wp:wrapPolygon edited="0">
                <wp:start x="0" y="0"/>
                <wp:lineTo x="0" y="21415"/>
                <wp:lineTo x="21454" y="21415"/>
                <wp:lineTo x="21454" y="0"/>
                <wp:lineTo x="0" y="0"/>
              </wp:wrapPolygon>
            </wp:wrapThrough>
            <wp:docPr id="6" name="Afbeelding 6"/>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19400" cy="1114425"/>
                    </a:xfrm>
                    <a:prstGeom prst="rect">
                      <a:avLst/>
                    </a:prstGeom>
                  </pic:spPr>
                </pic:pic>
              </a:graphicData>
            </a:graphic>
            <wp14:sizeRelH relativeFrom="page">
              <wp14:pctWidth>0</wp14:pctWidth>
            </wp14:sizeRelH>
            <wp14:sizeRelV relativeFrom="page">
              <wp14:pctHeight>0</wp14:pctHeight>
            </wp14:sizeRelV>
          </wp:anchor>
        </w:drawing>
      </w:r>
    </w:p>
    <w:p w14:paraId="092C276F" w14:textId="69180E17" w:rsidR="00F87F71" w:rsidRPr="00A91A59" w:rsidRDefault="00A91A59">
      <w:pPr>
        <w:spacing w:line="200" w:lineRule="exact"/>
        <w:rPr>
          <w:lang w:val="nl-NL"/>
        </w:rPr>
      </w:pPr>
      <w:r>
        <w:rPr>
          <w:noProof/>
        </w:rPr>
        <w:drawing>
          <wp:inline distT="0" distB="0" distL="0" distR="0" wp14:anchorId="3EB46114" wp14:editId="28FD0DCA">
            <wp:extent cx="4562475" cy="385762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2475" cy="3857625"/>
                    </a:xfrm>
                    <a:prstGeom prst="rect">
                      <a:avLst/>
                    </a:prstGeom>
                    <a:noFill/>
                    <a:ln>
                      <a:noFill/>
                    </a:ln>
                  </pic:spPr>
                </pic:pic>
              </a:graphicData>
            </a:graphic>
          </wp:inline>
        </w:drawing>
      </w:r>
    </w:p>
    <w:p w14:paraId="7DF17D93" w14:textId="77777777" w:rsidR="00F87F71" w:rsidRPr="00A91A59" w:rsidRDefault="00A91A59">
      <w:pPr>
        <w:spacing w:line="200" w:lineRule="exact"/>
        <w:rPr>
          <w:lang w:val="nl-NL"/>
        </w:rPr>
      </w:pPr>
      <w:r>
        <w:rPr>
          <w:noProof/>
        </w:rPr>
        <w:drawing>
          <wp:inline distT="0" distB="0" distL="0" distR="0" wp14:anchorId="0F06C9D7" wp14:editId="1279ED36">
            <wp:extent cx="4562475" cy="38576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2475" cy="3857625"/>
                    </a:xfrm>
                    <a:prstGeom prst="rect">
                      <a:avLst/>
                    </a:prstGeom>
                    <a:noFill/>
                    <a:ln>
                      <a:noFill/>
                    </a:ln>
                  </pic:spPr>
                </pic:pic>
              </a:graphicData>
            </a:graphic>
          </wp:inline>
        </w:drawing>
      </w:r>
      <w:r>
        <w:rPr>
          <w:noProof/>
        </w:rPr>
        <w:drawing>
          <wp:inline distT="0" distB="0" distL="0" distR="0" wp14:anchorId="6A8DFB9E" wp14:editId="63FAD5C8">
            <wp:extent cx="4562475" cy="385762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2475" cy="3857625"/>
                    </a:xfrm>
                    <a:prstGeom prst="rect">
                      <a:avLst/>
                    </a:prstGeom>
                    <a:noFill/>
                    <a:ln>
                      <a:noFill/>
                    </a:ln>
                  </pic:spPr>
                </pic:pic>
              </a:graphicData>
            </a:graphic>
          </wp:inline>
        </w:drawing>
      </w:r>
    </w:p>
    <w:p w14:paraId="346B6FB5" w14:textId="77777777" w:rsidR="00F87F71" w:rsidRPr="00A91A59" w:rsidRDefault="00F87F71">
      <w:pPr>
        <w:spacing w:line="200" w:lineRule="exact"/>
        <w:rPr>
          <w:lang w:val="nl-NL"/>
        </w:rPr>
      </w:pPr>
    </w:p>
    <w:p w14:paraId="18A93D9C" w14:textId="77777777" w:rsidR="00F87F71" w:rsidRPr="00A91A59" w:rsidRDefault="00F87F71">
      <w:pPr>
        <w:spacing w:line="200" w:lineRule="exact"/>
        <w:rPr>
          <w:lang w:val="nl-NL"/>
        </w:rPr>
      </w:pPr>
    </w:p>
    <w:p w14:paraId="2FAD4EC2" w14:textId="77777777" w:rsidR="00F87F71" w:rsidRPr="00A91A59" w:rsidRDefault="00F87F71">
      <w:pPr>
        <w:spacing w:line="200" w:lineRule="exact"/>
        <w:rPr>
          <w:lang w:val="nl-NL"/>
        </w:rPr>
      </w:pPr>
    </w:p>
    <w:p w14:paraId="26B32E16" w14:textId="77777777" w:rsidR="00F87F71" w:rsidRPr="00A91A59" w:rsidRDefault="00F87F71">
      <w:pPr>
        <w:spacing w:line="200" w:lineRule="exact"/>
        <w:rPr>
          <w:lang w:val="nl-NL"/>
        </w:rPr>
      </w:pPr>
    </w:p>
    <w:p w14:paraId="42FBD204" w14:textId="77777777" w:rsidR="00F87F71" w:rsidRPr="00A91A59" w:rsidRDefault="00F87F71">
      <w:pPr>
        <w:spacing w:line="200" w:lineRule="exact"/>
        <w:rPr>
          <w:lang w:val="nl-NL"/>
        </w:rPr>
      </w:pPr>
    </w:p>
    <w:p w14:paraId="51B4BCFE" w14:textId="77777777" w:rsidR="00F87F71" w:rsidRPr="00A91A59" w:rsidRDefault="00F87F71">
      <w:pPr>
        <w:spacing w:line="200" w:lineRule="exact"/>
        <w:rPr>
          <w:lang w:val="nl-NL"/>
        </w:rPr>
      </w:pPr>
    </w:p>
    <w:p w14:paraId="1DC33870" w14:textId="77777777" w:rsidR="00F87F71" w:rsidRPr="00A91A59" w:rsidRDefault="00F87F71">
      <w:pPr>
        <w:spacing w:line="200" w:lineRule="exact"/>
        <w:rPr>
          <w:lang w:val="nl-NL"/>
        </w:rPr>
      </w:pPr>
    </w:p>
    <w:p w14:paraId="6558E432" w14:textId="77777777" w:rsidR="00F87F71" w:rsidRPr="00A91A59" w:rsidRDefault="00F87F71">
      <w:pPr>
        <w:spacing w:line="200" w:lineRule="exact"/>
        <w:rPr>
          <w:lang w:val="nl-NL"/>
        </w:rPr>
      </w:pPr>
    </w:p>
    <w:p w14:paraId="1E374542" w14:textId="77777777" w:rsidR="00F87F71" w:rsidRPr="00A91A59" w:rsidRDefault="00F87F71">
      <w:pPr>
        <w:spacing w:line="200" w:lineRule="exact"/>
        <w:rPr>
          <w:lang w:val="nl-NL"/>
        </w:rPr>
      </w:pPr>
    </w:p>
    <w:p w14:paraId="4968A874" w14:textId="77777777" w:rsidR="00F87F71" w:rsidRPr="00A91A59" w:rsidRDefault="00F87F71">
      <w:pPr>
        <w:spacing w:before="4" w:line="240" w:lineRule="exact"/>
        <w:rPr>
          <w:sz w:val="24"/>
          <w:szCs w:val="24"/>
          <w:lang w:val="nl-NL"/>
        </w:rPr>
      </w:pPr>
    </w:p>
    <w:p w14:paraId="4F133BD0" w14:textId="77777777" w:rsidR="00A91A59" w:rsidRDefault="00A91A59">
      <w:pPr>
        <w:ind w:left="2887" w:right="3234"/>
        <w:jc w:val="center"/>
        <w:rPr>
          <w:rFonts w:ascii="Calibri" w:eastAsia="Calibri" w:hAnsi="Calibri" w:cs="Calibri"/>
          <w:sz w:val="28"/>
          <w:szCs w:val="28"/>
          <w:lang w:val="nl-NL"/>
        </w:rPr>
      </w:pPr>
    </w:p>
    <w:p w14:paraId="2FEA73F4" w14:textId="77777777" w:rsidR="00A91A59" w:rsidRDefault="00A91A59">
      <w:pPr>
        <w:ind w:left="2887" w:right="3234"/>
        <w:jc w:val="center"/>
        <w:rPr>
          <w:rFonts w:ascii="Calibri" w:eastAsia="Calibri" w:hAnsi="Calibri" w:cs="Calibri"/>
          <w:sz w:val="28"/>
          <w:szCs w:val="28"/>
          <w:lang w:val="nl-NL"/>
        </w:rPr>
      </w:pPr>
    </w:p>
    <w:p w14:paraId="506F25DD" w14:textId="77777777" w:rsidR="00A91A59" w:rsidRDefault="00A91A59">
      <w:pPr>
        <w:ind w:left="2887" w:right="3234"/>
        <w:jc w:val="center"/>
        <w:rPr>
          <w:rFonts w:ascii="Calibri" w:eastAsia="Calibri" w:hAnsi="Calibri" w:cs="Calibri"/>
          <w:sz w:val="28"/>
          <w:szCs w:val="28"/>
          <w:lang w:val="nl-NL"/>
        </w:rPr>
      </w:pPr>
    </w:p>
    <w:p w14:paraId="530C8166" w14:textId="77777777" w:rsidR="00A91A59" w:rsidRDefault="00A91A59">
      <w:pPr>
        <w:ind w:left="2887" w:right="3234"/>
        <w:jc w:val="center"/>
        <w:rPr>
          <w:rFonts w:ascii="Calibri" w:eastAsia="Calibri" w:hAnsi="Calibri" w:cs="Calibri"/>
          <w:sz w:val="28"/>
          <w:szCs w:val="28"/>
          <w:lang w:val="nl-NL"/>
        </w:rPr>
      </w:pPr>
    </w:p>
    <w:p w14:paraId="21CD1866" w14:textId="77777777" w:rsidR="00A91A59" w:rsidRDefault="00A91A59">
      <w:pPr>
        <w:ind w:left="2887" w:right="3234"/>
        <w:jc w:val="center"/>
        <w:rPr>
          <w:rFonts w:ascii="Calibri" w:eastAsia="Calibri" w:hAnsi="Calibri" w:cs="Calibri"/>
          <w:sz w:val="28"/>
          <w:szCs w:val="28"/>
          <w:lang w:val="nl-NL"/>
        </w:rPr>
      </w:pPr>
    </w:p>
    <w:p w14:paraId="542DBB93" w14:textId="77777777" w:rsidR="00A91A59" w:rsidRDefault="00A91A59">
      <w:pPr>
        <w:ind w:left="2887" w:right="3234"/>
        <w:jc w:val="center"/>
        <w:rPr>
          <w:rFonts w:ascii="Calibri" w:eastAsia="Calibri" w:hAnsi="Calibri" w:cs="Calibri"/>
          <w:sz w:val="28"/>
          <w:szCs w:val="28"/>
          <w:lang w:val="nl-NL"/>
        </w:rPr>
      </w:pPr>
    </w:p>
    <w:p w14:paraId="7981CAEB" w14:textId="77777777" w:rsidR="00A91A59" w:rsidRDefault="00A91A59">
      <w:pPr>
        <w:ind w:left="2887" w:right="3234"/>
        <w:jc w:val="center"/>
        <w:rPr>
          <w:rFonts w:ascii="Calibri" w:eastAsia="Calibri" w:hAnsi="Calibri" w:cs="Calibri"/>
          <w:sz w:val="28"/>
          <w:szCs w:val="28"/>
          <w:lang w:val="nl-NL"/>
        </w:rPr>
      </w:pPr>
    </w:p>
    <w:p w14:paraId="03529562" w14:textId="77777777" w:rsidR="00A91A59" w:rsidRDefault="00A91A59">
      <w:pPr>
        <w:ind w:left="2887" w:right="3234"/>
        <w:jc w:val="center"/>
        <w:rPr>
          <w:rFonts w:ascii="Calibri" w:eastAsia="Calibri" w:hAnsi="Calibri" w:cs="Calibri"/>
          <w:sz w:val="28"/>
          <w:szCs w:val="28"/>
          <w:lang w:val="nl-NL"/>
        </w:rPr>
      </w:pPr>
    </w:p>
    <w:p w14:paraId="12397565" w14:textId="0E905650" w:rsidR="00F87F71" w:rsidRPr="00571B8C" w:rsidRDefault="00A91A59" w:rsidP="00571B8C">
      <w:pPr>
        <w:ind w:left="2887" w:right="3234"/>
        <w:rPr>
          <w:rFonts w:ascii="Tahoma" w:eastAsia="Calibri" w:hAnsi="Tahoma" w:cs="Tahoma"/>
          <w:lang w:val="nl-NL"/>
        </w:rPr>
      </w:pPr>
      <w:r w:rsidRPr="00571B8C">
        <w:rPr>
          <w:rFonts w:ascii="Tahoma" w:eastAsia="Calibri" w:hAnsi="Tahoma" w:cs="Tahoma"/>
          <w:lang w:val="nl-NL"/>
        </w:rPr>
        <w:t>Stappenplan voor het handelen bij signalen van huiselijk geweld en kindermishandeling (januari 20</w:t>
      </w:r>
      <w:r w:rsidR="00591C9F">
        <w:rPr>
          <w:rFonts w:ascii="Tahoma" w:eastAsia="Calibri" w:hAnsi="Tahoma" w:cs="Tahoma"/>
          <w:lang w:val="nl-NL"/>
        </w:rPr>
        <w:t>2</w:t>
      </w:r>
      <w:r w:rsidR="00604484">
        <w:rPr>
          <w:rFonts w:ascii="Tahoma" w:eastAsia="Calibri" w:hAnsi="Tahoma" w:cs="Tahoma"/>
          <w:lang w:val="nl-NL"/>
        </w:rPr>
        <w:t>2</w:t>
      </w:r>
      <w:r w:rsidRPr="00571B8C">
        <w:rPr>
          <w:rFonts w:ascii="Tahoma" w:eastAsia="Calibri" w:hAnsi="Tahoma" w:cs="Tahoma"/>
          <w:lang w:val="nl-NL"/>
        </w:rPr>
        <w:t>)</w:t>
      </w:r>
    </w:p>
    <w:p w14:paraId="41595E4A" w14:textId="77777777" w:rsidR="00F87F71" w:rsidRPr="00571B8C" w:rsidRDefault="00F87F71" w:rsidP="00571B8C">
      <w:pPr>
        <w:spacing w:before="7" w:line="160" w:lineRule="exact"/>
        <w:rPr>
          <w:rFonts w:ascii="Tahoma" w:hAnsi="Tahoma" w:cs="Tahoma"/>
          <w:lang w:val="nl-NL"/>
        </w:rPr>
      </w:pPr>
    </w:p>
    <w:p w14:paraId="1C830903" w14:textId="77777777" w:rsidR="00F87F71" w:rsidRPr="00571B8C" w:rsidRDefault="00F87F71" w:rsidP="00571B8C">
      <w:pPr>
        <w:spacing w:line="200" w:lineRule="exact"/>
        <w:rPr>
          <w:lang w:val="nl-NL"/>
        </w:rPr>
      </w:pPr>
    </w:p>
    <w:p w14:paraId="69FD808B" w14:textId="77777777" w:rsidR="00F87F71" w:rsidRPr="00A91A59" w:rsidRDefault="00F87F71">
      <w:pPr>
        <w:spacing w:line="200" w:lineRule="exact"/>
        <w:rPr>
          <w:lang w:val="nl-NL"/>
        </w:rPr>
      </w:pPr>
    </w:p>
    <w:p w14:paraId="3D394723" w14:textId="77777777" w:rsidR="00F87F71" w:rsidRPr="00A91A59" w:rsidRDefault="00F87F71">
      <w:pPr>
        <w:spacing w:line="200" w:lineRule="exact"/>
        <w:rPr>
          <w:lang w:val="nl-NL"/>
        </w:rPr>
      </w:pPr>
    </w:p>
    <w:p w14:paraId="6AE8137F" w14:textId="77777777" w:rsidR="00F87F71" w:rsidRPr="00A91A59" w:rsidRDefault="00F87F71">
      <w:pPr>
        <w:spacing w:before="48"/>
        <w:ind w:left="116"/>
        <w:rPr>
          <w:rFonts w:ascii="Arial" w:eastAsia="Arial" w:hAnsi="Arial" w:cs="Arial"/>
          <w:lang w:val="nl-NL"/>
        </w:rPr>
        <w:sectPr w:rsidR="00F87F71" w:rsidRPr="00A91A59">
          <w:footerReference w:type="default" r:id="rId13"/>
          <w:pgSz w:w="11920" w:h="16840"/>
          <w:pgMar w:top="1560" w:right="1300" w:bottom="280" w:left="1300" w:header="0" w:footer="1000" w:gutter="0"/>
          <w:cols w:space="708"/>
        </w:sectPr>
      </w:pPr>
    </w:p>
    <w:p w14:paraId="6440F03C" w14:textId="77777777" w:rsidR="00F87F71" w:rsidRPr="00BB593B" w:rsidRDefault="00A91A59">
      <w:pPr>
        <w:spacing w:before="9"/>
        <w:ind w:left="116" w:right="7484"/>
        <w:jc w:val="both"/>
        <w:rPr>
          <w:rFonts w:ascii="Tahoma" w:eastAsia="Arial" w:hAnsi="Tahoma" w:cs="Tahoma"/>
          <w:lang w:val="nl-NL"/>
        </w:rPr>
      </w:pPr>
      <w:r w:rsidRPr="00BB593B">
        <w:rPr>
          <w:rFonts w:ascii="Tahoma" w:eastAsia="Arial" w:hAnsi="Tahoma" w:cs="Tahoma"/>
          <w:b/>
          <w:lang w:val="nl-NL"/>
        </w:rPr>
        <w:lastRenderedPageBreak/>
        <w:t>Inleiding</w:t>
      </w:r>
    </w:p>
    <w:p w14:paraId="2A4D2CCD" w14:textId="77777777" w:rsidR="00F87F71" w:rsidRPr="00BB593B" w:rsidRDefault="00F87F71">
      <w:pPr>
        <w:spacing w:before="8" w:line="120" w:lineRule="exact"/>
        <w:rPr>
          <w:rFonts w:ascii="Tahoma" w:hAnsi="Tahoma" w:cs="Tahoma"/>
          <w:lang w:val="nl-NL"/>
        </w:rPr>
      </w:pPr>
    </w:p>
    <w:p w14:paraId="6DBC89BD" w14:textId="77777777" w:rsidR="00F87F71" w:rsidRPr="00BB593B" w:rsidRDefault="00F87F71">
      <w:pPr>
        <w:spacing w:line="200" w:lineRule="exact"/>
        <w:rPr>
          <w:rFonts w:ascii="Tahoma" w:hAnsi="Tahoma" w:cs="Tahoma"/>
          <w:lang w:val="nl-NL"/>
        </w:rPr>
      </w:pPr>
    </w:p>
    <w:p w14:paraId="74FD0C9F" w14:textId="77777777" w:rsidR="00F87F71" w:rsidRPr="00BB593B" w:rsidRDefault="00A91A59">
      <w:pPr>
        <w:spacing w:line="480" w:lineRule="auto"/>
        <w:ind w:left="116" w:right="2187"/>
        <w:rPr>
          <w:rFonts w:ascii="Tahoma" w:eastAsia="Calibri" w:hAnsi="Tahoma" w:cs="Tahoma"/>
          <w:lang w:val="nl-NL"/>
        </w:rPr>
      </w:pPr>
      <w:r w:rsidRPr="00BB593B">
        <w:rPr>
          <w:rFonts w:ascii="Tahoma" w:eastAsia="Calibri" w:hAnsi="Tahoma" w:cs="Tahoma"/>
          <w:lang w:val="nl-NL"/>
        </w:rPr>
        <w:t>Sinds 2013 is de meldcode huiselijk geweld en kindermishandeling van kracht. De wet verplicht scholen en andere organisaties:</w:t>
      </w:r>
    </w:p>
    <w:p w14:paraId="2ADA1E6F" w14:textId="77777777" w:rsidR="00F87F71" w:rsidRPr="00BB593B" w:rsidRDefault="00A91A59">
      <w:pPr>
        <w:spacing w:before="48"/>
        <w:ind w:left="476"/>
        <w:rPr>
          <w:rFonts w:ascii="Tahoma" w:eastAsia="Calibri" w:hAnsi="Tahoma" w:cs="Tahoma"/>
          <w:lang w:val="nl-NL"/>
        </w:rPr>
      </w:pPr>
      <w:r w:rsidRPr="00BB593B">
        <w:rPr>
          <w:rFonts w:ascii="Tahoma" w:eastAsia="Calibri" w:hAnsi="Tahoma" w:cs="Tahoma"/>
          <w:lang w:val="nl-NL"/>
        </w:rPr>
        <w:t>-      te werken volgens de stappen van de meldcode;</w:t>
      </w:r>
    </w:p>
    <w:p w14:paraId="0CCE46BE" w14:textId="77777777" w:rsidR="00F87F71" w:rsidRPr="00BB593B" w:rsidRDefault="00A91A59">
      <w:pPr>
        <w:ind w:left="476"/>
        <w:rPr>
          <w:rFonts w:ascii="Tahoma" w:eastAsia="Calibri" w:hAnsi="Tahoma" w:cs="Tahoma"/>
          <w:lang w:val="nl-NL"/>
        </w:rPr>
      </w:pPr>
      <w:r w:rsidRPr="00BB593B">
        <w:rPr>
          <w:rFonts w:ascii="Tahoma" w:eastAsia="Calibri" w:hAnsi="Tahoma" w:cs="Tahoma"/>
          <w:lang w:val="nl-NL"/>
        </w:rPr>
        <w:t>-      duidelijk te maken binnen de organisatie hoe de verantwoordelijkheden daarin verdeeld zijn;</w:t>
      </w:r>
    </w:p>
    <w:p w14:paraId="607CA643" w14:textId="77777777" w:rsidR="00F87F71" w:rsidRPr="00BB593B" w:rsidRDefault="00A91A59">
      <w:pPr>
        <w:spacing w:line="260" w:lineRule="exact"/>
        <w:ind w:left="476"/>
        <w:rPr>
          <w:rFonts w:ascii="Tahoma" w:eastAsia="Calibri" w:hAnsi="Tahoma" w:cs="Tahoma"/>
          <w:lang w:val="nl-NL"/>
        </w:rPr>
      </w:pPr>
      <w:r w:rsidRPr="00BB593B">
        <w:rPr>
          <w:rFonts w:ascii="Tahoma" w:eastAsia="Calibri" w:hAnsi="Tahoma" w:cs="Tahoma"/>
          <w:lang w:val="nl-NL"/>
        </w:rPr>
        <w:t>-      het kennisniveau van de medewerkers hierover op peil te houden.</w:t>
      </w:r>
    </w:p>
    <w:p w14:paraId="29033DDF" w14:textId="77777777" w:rsidR="00F87F71" w:rsidRPr="00BB593B" w:rsidRDefault="00F87F71">
      <w:pPr>
        <w:spacing w:before="2" w:line="100" w:lineRule="exact"/>
        <w:rPr>
          <w:rFonts w:ascii="Tahoma" w:hAnsi="Tahoma" w:cs="Tahoma"/>
          <w:lang w:val="nl-NL"/>
        </w:rPr>
      </w:pPr>
    </w:p>
    <w:p w14:paraId="7C694C34" w14:textId="77777777" w:rsidR="00F87F71" w:rsidRPr="00BB593B" w:rsidRDefault="00F87F71">
      <w:pPr>
        <w:spacing w:line="200" w:lineRule="exact"/>
        <w:rPr>
          <w:rFonts w:ascii="Tahoma" w:hAnsi="Tahoma" w:cs="Tahoma"/>
          <w:lang w:val="nl-NL"/>
        </w:rPr>
      </w:pPr>
    </w:p>
    <w:p w14:paraId="6E9D6FEF" w14:textId="77777777" w:rsidR="00F87F71" w:rsidRPr="00BB593B" w:rsidRDefault="00F87F71">
      <w:pPr>
        <w:spacing w:line="200" w:lineRule="exact"/>
        <w:rPr>
          <w:rFonts w:ascii="Tahoma" w:hAnsi="Tahoma" w:cs="Tahoma"/>
          <w:lang w:val="nl-NL"/>
        </w:rPr>
      </w:pPr>
    </w:p>
    <w:p w14:paraId="28DC0635" w14:textId="77777777" w:rsidR="00F87F71" w:rsidRPr="00D412A4" w:rsidRDefault="00A91A59">
      <w:pPr>
        <w:ind w:left="116" w:right="5493"/>
        <w:jc w:val="both"/>
        <w:rPr>
          <w:rFonts w:ascii="Tahoma" w:eastAsia="Cambria" w:hAnsi="Tahoma" w:cs="Tahoma"/>
          <w:iCs/>
          <w:lang w:val="nl-NL"/>
        </w:rPr>
      </w:pPr>
      <w:r w:rsidRPr="00D412A4">
        <w:rPr>
          <w:rFonts w:ascii="Tahoma" w:eastAsia="Cambria" w:hAnsi="Tahoma" w:cs="Tahoma"/>
          <w:b/>
          <w:iCs/>
          <w:lang w:val="nl-NL"/>
        </w:rPr>
        <w:t>Doelstelling van de meldcode</w:t>
      </w:r>
    </w:p>
    <w:p w14:paraId="1BE6E5C4" w14:textId="77777777" w:rsidR="00F87F71" w:rsidRPr="00BB593B" w:rsidRDefault="00F87F71">
      <w:pPr>
        <w:spacing w:before="9" w:line="100" w:lineRule="exact"/>
        <w:rPr>
          <w:rFonts w:ascii="Tahoma" w:hAnsi="Tahoma" w:cs="Tahoma"/>
          <w:lang w:val="nl-NL"/>
        </w:rPr>
      </w:pPr>
    </w:p>
    <w:p w14:paraId="040940C3" w14:textId="77777777" w:rsidR="00F87F71" w:rsidRPr="00BB593B" w:rsidRDefault="00A91A59" w:rsidP="00BB593B">
      <w:pPr>
        <w:ind w:left="116" w:right="267"/>
        <w:jc w:val="both"/>
        <w:rPr>
          <w:rFonts w:ascii="Tahoma" w:eastAsia="Calibri" w:hAnsi="Tahoma" w:cs="Tahoma"/>
          <w:lang w:val="nl-NL"/>
        </w:rPr>
      </w:pPr>
      <w:r w:rsidRPr="00BB593B">
        <w:rPr>
          <w:rFonts w:ascii="Tahoma" w:eastAsia="Calibri" w:hAnsi="Tahoma" w:cs="Tahoma"/>
          <w:lang w:val="nl-NL"/>
        </w:rPr>
        <w:t>Alle kinderen die ingrijpende gebeurtenissen meemaken worden op school gezien en ondersteund. Schoolbesturen geven een impuls aan het signaleren van kindermishandeling en het gebruik van de meldcode in het primair onderwijs.</w:t>
      </w:r>
    </w:p>
    <w:p w14:paraId="720620EC" w14:textId="77777777" w:rsidR="00F87F71" w:rsidRPr="00BB593B" w:rsidRDefault="00F87F71">
      <w:pPr>
        <w:spacing w:line="200" w:lineRule="exact"/>
        <w:rPr>
          <w:rFonts w:ascii="Tahoma" w:hAnsi="Tahoma" w:cs="Tahoma"/>
          <w:lang w:val="nl-NL"/>
        </w:rPr>
      </w:pPr>
    </w:p>
    <w:p w14:paraId="702A04C1" w14:textId="77777777" w:rsidR="00F87F71" w:rsidRPr="00BB593B" w:rsidRDefault="00A91A59">
      <w:pPr>
        <w:ind w:left="116" w:right="612"/>
        <w:jc w:val="both"/>
        <w:rPr>
          <w:rFonts w:ascii="Tahoma" w:eastAsia="Calibri" w:hAnsi="Tahoma" w:cs="Tahoma"/>
          <w:lang w:val="nl-NL"/>
        </w:rPr>
      </w:pPr>
      <w:r w:rsidRPr="00BB593B">
        <w:rPr>
          <w:rFonts w:ascii="Tahoma" w:eastAsia="Calibri" w:hAnsi="Tahoma" w:cs="Tahoma"/>
          <w:lang w:val="nl-NL"/>
        </w:rPr>
        <w:t xml:space="preserve">Bij deze meldcode hoort een </w:t>
      </w:r>
      <w:r w:rsidRPr="00BB593B">
        <w:rPr>
          <w:rFonts w:ascii="Tahoma" w:eastAsia="Calibri" w:hAnsi="Tahoma" w:cs="Tahoma"/>
          <w:b/>
          <w:lang w:val="nl-NL"/>
        </w:rPr>
        <w:t>afwegingskader</w:t>
      </w:r>
      <w:r w:rsidRPr="00BB593B">
        <w:rPr>
          <w:rFonts w:ascii="Tahoma" w:eastAsia="Calibri" w:hAnsi="Tahoma" w:cs="Tahoma"/>
          <w:lang w:val="nl-NL"/>
        </w:rPr>
        <w:t>. Het afwegingskader ondersteunt de school bij de beslissing of een melding noodzakelijk is of dat het zelf bieden en organiseren van hulp ook een mogelijkheid is (zie stap 4 en 5 van de meldcode).</w:t>
      </w:r>
    </w:p>
    <w:p w14:paraId="1705463E" w14:textId="77777777" w:rsidR="00F87F71" w:rsidRPr="00BB593B" w:rsidRDefault="00F87F71">
      <w:pPr>
        <w:spacing w:before="1" w:line="180" w:lineRule="exact"/>
        <w:rPr>
          <w:rFonts w:ascii="Tahoma" w:hAnsi="Tahoma" w:cs="Tahoma"/>
          <w:u w:val="single"/>
          <w:lang w:val="nl-NL"/>
        </w:rPr>
      </w:pPr>
    </w:p>
    <w:p w14:paraId="4064822E" w14:textId="77777777" w:rsidR="00F87F71" w:rsidRPr="00BB593B" w:rsidRDefault="00BB593B" w:rsidP="00BB593B">
      <w:pPr>
        <w:spacing w:line="200" w:lineRule="exact"/>
        <w:rPr>
          <w:rFonts w:ascii="Tahoma" w:hAnsi="Tahoma" w:cs="Tahoma"/>
          <w:u w:val="single"/>
          <w:lang w:val="nl-NL"/>
        </w:rPr>
      </w:pPr>
      <w:r w:rsidRPr="00BB593B">
        <w:rPr>
          <w:rFonts w:ascii="Tahoma" w:hAnsi="Tahoma" w:cs="Tahoma"/>
          <w:lang w:val="nl-NL"/>
        </w:rPr>
        <w:t xml:space="preserve">  </w:t>
      </w:r>
      <w:r w:rsidRPr="00BB593B">
        <w:rPr>
          <w:rFonts w:ascii="Tahoma" w:hAnsi="Tahoma" w:cs="Tahoma"/>
          <w:u w:val="single"/>
          <w:lang w:val="nl-NL"/>
        </w:rPr>
        <w:t>In welke situaties moeten beroepskrachten melden:</w:t>
      </w:r>
    </w:p>
    <w:p w14:paraId="6AE2E764" w14:textId="77777777" w:rsidR="00F87F71" w:rsidRPr="00BB593B" w:rsidRDefault="00F87F71">
      <w:pPr>
        <w:spacing w:before="5" w:line="160" w:lineRule="exact"/>
        <w:rPr>
          <w:rFonts w:ascii="Tahoma" w:hAnsi="Tahoma" w:cs="Tahoma"/>
          <w:lang w:val="nl-NL"/>
        </w:rPr>
      </w:pPr>
    </w:p>
    <w:p w14:paraId="1DD3C883" w14:textId="77777777" w:rsidR="00F87F71" w:rsidRPr="00BB593B" w:rsidRDefault="00BB593B" w:rsidP="00BB593B">
      <w:pPr>
        <w:pStyle w:val="Lijstalinea"/>
        <w:numPr>
          <w:ilvl w:val="0"/>
          <w:numId w:val="2"/>
        </w:numPr>
        <w:spacing w:line="260" w:lineRule="exact"/>
        <w:rPr>
          <w:rFonts w:ascii="Tahoma" w:eastAsia="Calibri" w:hAnsi="Tahoma" w:cs="Tahoma"/>
          <w:bCs/>
          <w:iCs/>
          <w:lang w:val="nl-NL"/>
        </w:rPr>
      </w:pPr>
      <w:r>
        <w:rPr>
          <w:rFonts w:ascii="Tahoma" w:eastAsia="Calibri" w:hAnsi="Tahoma" w:cs="Tahoma"/>
          <w:bCs/>
          <w:iCs/>
          <w:lang w:val="nl-NL"/>
        </w:rPr>
        <w:t>I</w:t>
      </w:r>
      <w:r w:rsidR="00A91A59" w:rsidRPr="00BB593B">
        <w:rPr>
          <w:rFonts w:ascii="Tahoma" w:eastAsia="Calibri" w:hAnsi="Tahoma" w:cs="Tahoma"/>
          <w:bCs/>
          <w:iCs/>
          <w:lang w:val="nl-NL"/>
        </w:rPr>
        <w:t>n ALLE gevallen van acute onveiligheid of structurele onveiligheid.</w:t>
      </w:r>
    </w:p>
    <w:p w14:paraId="60C013B1" w14:textId="77777777" w:rsidR="00BB593B" w:rsidRPr="00BB593B" w:rsidRDefault="00BB593B" w:rsidP="00BB593B">
      <w:pPr>
        <w:pStyle w:val="Lijstalinea"/>
        <w:spacing w:line="260" w:lineRule="exact"/>
        <w:ind w:left="896"/>
        <w:rPr>
          <w:rFonts w:ascii="Tahoma" w:eastAsia="Calibri" w:hAnsi="Tahoma" w:cs="Tahoma"/>
          <w:bCs/>
          <w:iCs/>
          <w:lang w:val="nl-NL"/>
        </w:rPr>
      </w:pPr>
    </w:p>
    <w:p w14:paraId="43C05FCB" w14:textId="77777777" w:rsidR="00BB593B" w:rsidRDefault="00A91A59" w:rsidP="00BB593B">
      <w:pPr>
        <w:pStyle w:val="Lijstalinea"/>
        <w:numPr>
          <w:ilvl w:val="0"/>
          <w:numId w:val="2"/>
        </w:numPr>
        <w:ind w:right="97"/>
        <w:rPr>
          <w:rFonts w:ascii="Tahoma" w:eastAsia="Calibri" w:hAnsi="Tahoma" w:cs="Tahoma"/>
          <w:bCs/>
          <w:iCs/>
          <w:lang w:val="nl-NL"/>
        </w:rPr>
      </w:pPr>
      <w:r w:rsidRPr="00BB593B">
        <w:rPr>
          <w:rFonts w:ascii="Tahoma" w:eastAsia="Calibri" w:hAnsi="Tahoma" w:cs="Tahoma"/>
          <w:bCs/>
          <w:iCs/>
          <w:lang w:val="nl-NL"/>
        </w:rPr>
        <w:t>In alle ANDERE gevallen waarin de beroepskracht meent dat hij, gelet op zijn competenties, zijn verantwoordelijkheden en professionele grenzen, in onvoldoende mate effectieve hulp kan bieden of organiseren bij (risico’s op) huiselijk geweld en kindermishandeling.</w:t>
      </w:r>
    </w:p>
    <w:p w14:paraId="4627B734" w14:textId="77777777" w:rsidR="00BB593B" w:rsidRPr="00BB593B" w:rsidRDefault="00BB593B" w:rsidP="00BB593B">
      <w:pPr>
        <w:pStyle w:val="Lijstalinea"/>
        <w:ind w:left="896" w:right="97"/>
        <w:rPr>
          <w:rFonts w:ascii="Tahoma" w:eastAsia="Calibri" w:hAnsi="Tahoma" w:cs="Tahoma"/>
          <w:bCs/>
          <w:iCs/>
          <w:lang w:val="nl-NL"/>
        </w:rPr>
      </w:pPr>
    </w:p>
    <w:p w14:paraId="7CAC122A" w14:textId="227A829F" w:rsidR="00F87F71" w:rsidRPr="00BB593B" w:rsidRDefault="00A91A59">
      <w:pPr>
        <w:ind w:left="836" w:right="276" w:hanging="360"/>
        <w:rPr>
          <w:rFonts w:ascii="Tahoma" w:eastAsia="Calibri" w:hAnsi="Tahoma" w:cs="Tahoma"/>
          <w:bCs/>
          <w:iCs/>
          <w:lang w:val="nl-NL"/>
        </w:rPr>
      </w:pPr>
      <w:r w:rsidRPr="00BB593B">
        <w:rPr>
          <w:rFonts w:ascii="Tahoma" w:eastAsia="Calibri" w:hAnsi="Tahoma" w:cs="Tahoma"/>
          <w:bCs/>
          <w:iCs/>
          <w:lang w:val="nl-NL"/>
        </w:rPr>
        <w:t>3.   Wanneer een beroepskracht die hulp biedt of organiseert om betrokkenen te beschermen tegen het risico op huiselijk geweld en/of kindermishandeling constateert dat de onveiligheid niet stopt of zich herhaalt.</w:t>
      </w:r>
    </w:p>
    <w:p w14:paraId="7041D203" w14:textId="77777777" w:rsidR="00F87F71" w:rsidRPr="00BB593B" w:rsidRDefault="00F87F71">
      <w:pPr>
        <w:spacing w:before="4" w:line="100" w:lineRule="exact"/>
        <w:rPr>
          <w:rFonts w:ascii="Tahoma" w:hAnsi="Tahoma" w:cs="Tahoma"/>
          <w:lang w:val="nl-NL"/>
        </w:rPr>
      </w:pPr>
    </w:p>
    <w:p w14:paraId="2822A791" w14:textId="77777777" w:rsidR="00F87F71" w:rsidRPr="00BB593B" w:rsidRDefault="00F87F71">
      <w:pPr>
        <w:spacing w:line="200" w:lineRule="exact"/>
        <w:rPr>
          <w:rFonts w:ascii="Tahoma" w:hAnsi="Tahoma" w:cs="Tahoma"/>
          <w:lang w:val="nl-NL"/>
        </w:rPr>
      </w:pPr>
    </w:p>
    <w:p w14:paraId="54831D7F" w14:textId="77777777" w:rsidR="00F87F71" w:rsidRPr="00BB593B" w:rsidRDefault="00F87F71">
      <w:pPr>
        <w:spacing w:line="200" w:lineRule="exact"/>
        <w:rPr>
          <w:rFonts w:ascii="Tahoma" w:hAnsi="Tahoma" w:cs="Tahoma"/>
          <w:lang w:val="nl-NL"/>
        </w:rPr>
      </w:pPr>
    </w:p>
    <w:p w14:paraId="450F7757" w14:textId="77777777" w:rsidR="00F87F71" w:rsidRPr="00BB593B" w:rsidRDefault="00A91A59">
      <w:pPr>
        <w:spacing w:line="275" w:lineRule="auto"/>
        <w:ind w:left="116" w:right="331"/>
        <w:rPr>
          <w:rFonts w:ascii="Tahoma" w:eastAsia="Calibri" w:hAnsi="Tahoma" w:cs="Tahoma"/>
          <w:lang w:val="nl-NL"/>
        </w:rPr>
      </w:pPr>
      <w:r w:rsidRPr="00BB593B">
        <w:rPr>
          <w:rFonts w:ascii="Tahoma" w:eastAsia="Cambria" w:hAnsi="Tahoma" w:cs="Tahoma"/>
          <w:b/>
          <w:iCs/>
          <w:lang w:val="nl-NL"/>
        </w:rPr>
        <w:t>Acute onveiligheid</w:t>
      </w:r>
      <w:r w:rsidRPr="00BB593B">
        <w:rPr>
          <w:rFonts w:ascii="Tahoma" w:eastAsia="Calibri" w:hAnsi="Tahoma" w:cs="Tahoma"/>
          <w:iCs/>
          <w:lang w:val="nl-NL"/>
        </w:rPr>
        <w:t>:</w:t>
      </w:r>
      <w:r w:rsidRPr="00BB593B">
        <w:rPr>
          <w:rFonts w:ascii="Tahoma" w:eastAsia="Calibri" w:hAnsi="Tahoma" w:cs="Tahoma"/>
          <w:lang w:val="nl-NL"/>
        </w:rPr>
        <w:t xml:space="preserve"> een leerling verkeert in direct fysiek gevaar, diens veiligheid is de komende dagen niet gegarandeerd en er is direct bescherming nodig. Het gaat hierbij bijvoorbeeld om (een ernstig vermoeden van) seksueel geweld of (dreiging van) fysiek geweld, zoals fysieke mishandeling. Maar ook om het onnodig toedienen van medicijnen of een gevaarlijke afwezigheid van basale verzorging (waaronder eten, drinken, kleding en onderdak).</w:t>
      </w:r>
    </w:p>
    <w:p w14:paraId="7D621526" w14:textId="77777777" w:rsidR="00F87F71" w:rsidRPr="00BB593B" w:rsidRDefault="00F87F71">
      <w:pPr>
        <w:spacing w:before="16" w:line="260" w:lineRule="exact"/>
        <w:rPr>
          <w:rFonts w:ascii="Tahoma" w:hAnsi="Tahoma" w:cs="Tahoma"/>
          <w:lang w:val="nl-NL"/>
        </w:rPr>
      </w:pPr>
    </w:p>
    <w:p w14:paraId="36D25D20" w14:textId="77777777" w:rsidR="00F87F71" w:rsidRPr="00B2758D" w:rsidRDefault="00B2758D" w:rsidP="00B2758D">
      <w:pPr>
        <w:pStyle w:val="Geenafstand"/>
        <w:rPr>
          <w:rFonts w:ascii="Tahoma" w:eastAsia="Calibri" w:hAnsi="Tahoma" w:cs="Tahoma"/>
          <w:lang w:val="nl-NL"/>
        </w:rPr>
      </w:pPr>
      <w:r>
        <w:rPr>
          <w:rFonts w:ascii="Tahoma" w:eastAsia="Calibri" w:hAnsi="Tahoma" w:cs="Tahoma"/>
          <w:lang w:val="nl-NL"/>
        </w:rPr>
        <w:t xml:space="preserve"> </w:t>
      </w:r>
      <w:r w:rsidR="00A91A59" w:rsidRPr="00B2758D">
        <w:rPr>
          <w:rFonts w:ascii="Tahoma" w:eastAsia="Calibri" w:hAnsi="Tahoma" w:cs="Tahoma"/>
          <w:lang w:val="nl-NL"/>
        </w:rPr>
        <w:t>Voorbeelden hiervan zijn:</w:t>
      </w:r>
    </w:p>
    <w:p w14:paraId="3F4B5417" w14:textId="77777777" w:rsidR="00F87F71" w:rsidRPr="00B2758D" w:rsidRDefault="00B2758D" w:rsidP="00B2758D">
      <w:pPr>
        <w:pStyle w:val="Geenafstand"/>
        <w:rPr>
          <w:rFonts w:ascii="Tahoma" w:eastAsia="Calibri" w:hAnsi="Tahoma" w:cs="Tahoma"/>
          <w:lang w:val="nl-NL"/>
        </w:rPr>
      </w:pPr>
      <w:r w:rsidRPr="00B975DB">
        <w:rPr>
          <w:rFonts w:ascii="Tahoma" w:eastAsia="Arial Unicode MS" w:hAnsi="Tahoma" w:cs="Tahoma"/>
          <w:lang w:val="nl-NL"/>
        </w:rPr>
        <w:tab/>
      </w:r>
      <w:proofErr w:type="gramStart"/>
      <w:r w:rsidR="00A91A59" w:rsidRPr="00B2758D">
        <w:rPr>
          <w:rFonts w:ascii="Tahoma" w:eastAsia="Arial Unicode MS" w:hAnsi="Tahoma" w:cs="Tahoma"/>
        </w:rPr>
        <w:t></w:t>
      </w:r>
      <w:r w:rsidR="00A91A59" w:rsidRPr="00B2758D">
        <w:rPr>
          <w:rFonts w:ascii="Tahoma" w:eastAsia="Arial Unicode MS" w:hAnsi="Tahoma" w:cs="Tahoma"/>
          <w:lang w:val="nl-NL"/>
        </w:rPr>
        <w:t xml:space="preserve">  </w:t>
      </w:r>
      <w:r w:rsidR="00A91A59" w:rsidRPr="00B2758D">
        <w:rPr>
          <w:rFonts w:ascii="Tahoma" w:eastAsia="Calibri" w:hAnsi="Tahoma" w:cs="Tahoma"/>
          <w:lang w:val="nl-NL"/>
        </w:rPr>
        <w:t>door</w:t>
      </w:r>
      <w:proofErr w:type="gramEnd"/>
      <w:r w:rsidR="00A91A59" w:rsidRPr="00B2758D">
        <w:rPr>
          <w:rFonts w:ascii="Tahoma" w:eastAsia="Calibri" w:hAnsi="Tahoma" w:cs="Tahoma"/>
          <w:lang w:val="nl-NL"/>
        </w:rPr>
        <w:t xml:space="preserve"> geweld toegebrachte verwondingen die medische hulp behoeven;</w:t>
      </w:r>
    </w:p>
    <w:p w14:paraId="47E5CA6D" w14:textId="77777777" w:rsidR="00F87F71" w:rsidRPr="00B2758D" w:rsidRDefault="00B2758D" w:rsidP="00B2758D">
      <w:pPr>
        <w:pStyle w:val="Geenafstand"/>
        <w:rPr>
          <w:rFonts w:ascii="Tahoma" w:eastAsia="Calibri" w:hAnsi="Tahoma" w:cs="Tahoma"/>
          <w:lang w:val="nl-NL"/>
        </w:rPr>
      </w:pPr>
      <w:r w:rsidRPr="00B975DB">
        <w:rPr>
          <w:rFonts w:ascii="Tahoma" w:eastAsia="Arial Unicode MS" w:hAnsi="Tahoma" w:cs="Tahoma"/>
          <w:lang w:val="nl-NL"/>
        </w:rPr>
        <w:tab/>
      </w:r>
      <w:proofErr w:type="gramStart"/>
      <w:r w:rsidR="00A91A59" w:rsidRPr="00B2758D">
        <w:rPr>
          <w:rFonts w:ascii="Tahoma" w:eastAsia="Arial Unicode MS" w:hAnsi="Tahoma" w:cs="Tahoma"/>
        </w:rPr>
        <w:t></w:t>
      </w:r>
      <w:r w:rsidR="00A91A59" w:rsidRPr="00B2758D">
        <w:rPr>
          <w:rFonts w:ascii="Tahoma" w:eastAsia="Arial Unicode MS" w:hAnsi="Tahoma" w:cs="Tahoma"/>
          <w:lang w:val="nl-NL"/>
        </w:rPr>
        <w:t xml:space="preserve">  </w:t>
      </w:r>
      <w:r w:rsidR="00A91A59" w:rsidRPr="00B2758D">
        <w:rPr>
          <w:rFonts w:ascii="Tahoma" w:eastAsia="Calibri" w:hAnsi="Tahoma" w:cs="Tahoma"/>
          <w:lang w:val="nl-NL"/>
        </w:rPr>
        <w:t>(</w:t>
      </w:r>
      <w:proofErr w:type="gramEnd"/>
      <w:r w:rsidR="00A91A59" w:rsidRPr="00B2758D">
        <w:rPr>
          <w:rFonts w:ascii="Tahoma" w:eastAsia="Calibri" w:hAnsi="Tahoma" w:cs="Tahoma"/>
          <w:lang w:val="nl-NL"/>
        </w:rPr>
        <w:t>ernstig) letsel met een vermoeden dat dit is aangebracht, of een poging daartoe;</w:t>
      </w:r>
    </w:p>
    <w:p w14:paraId="559389CB" w14:textId="77777777" w:rsidR="00B2758D" w:rsidRPr="00B2758D" w:rsidRDefault="00B2758D" w:rsidP="00B2758D">
      <w:pPr>
        <w:pStyle w:val="Geenafstand"/>
        <w:rPr>
          <w:rFonts w:ascii="Tahoma" w:eastAsia="Arial Unicode MS" w:hAnsi="Tahoma" w:cs="Tahoma"/>
          <w:lang w:val="nl-NL"/>
        </w:rPr>
      </w:pPr>
      <w:r w:rsidRPr="00B975DB">
        <w:rPr>
          <w:rFonts w:ascii="Tahoma" w:eastAsia="Arial Unicode MS" w:hAnsi="Tahoma" w:cs="Tahoma"/>
          <w:lang w:val="nl-NL"/>
        </w:rPr>
        <w:tab/>
      </w:r>
      <w:proofErr w:type="gramStart"/>
      <w:r w:rsidR="00A91A59" w:rsidRPr="00B2758D">
        <w:rPr>
          <w:rFonts w:ascii="Tahoma" w:eastAsia="Arial Unicode MS" w:hAnsi="Tahoma" w:cs="Tahoma"/>
        </w:rPr>
        <w:t></w:t>
      </w:r>
      <w:r w:rsidR="00A91A59" w:rsidRPr="00B2758D">
        <w:rPr>
          <w:rFonts w:ascii="Tahoma" w:eastAsia="Arial Unicode MS" w:hAnsi="Tahoma" w:cs="Tahoma"/>
          <w:lang w:val="nl-NL"/>
        </w:rPr>
        <w:t xml:space="preserve">  </w:t>
      </w:r>
      <w:r w:rsidR="00A91A59" w:rsidRPr="00B2758D">
        <w:rPr>
          <w:rFonts w:ascii="Tahoma" w:eastAsia="Calibri" w:hAnsi="Tahoma" w:cs="Tahoma"/>
          <w:lang w:val="nl-NL"/>
        </w:rPr>
        <w:t>(</w:t>
      </w:r>
      <w:proofErr w:type="gramEnd"/>
      <w:r w:rsidR="00A91A59" w:rsidRPr="00B2758D">
        <w:rPr>
          <w:rFonts w:ascii="Tahoma" w:eastAsia="Calibri" w:hAnsi="Tahoma" w:cs="Tahoma"/>
          <w:lang w:val="nl-NL"/>
        </w:rPr>
        <w:t>vermoeden van) seksueel misbruik, seksueel geweld of seksuele exploitatie</w:t>
      </w:r>
      <w:r w:rsidR="00DD5230" w:rsidRPr="00B2758D">
        <w:rPr>
          <w:rFonts w:ascii="Tahoma" w:eastAsia="Calibri" w:hAnsi="Tahoma" w:cs="Tahoma"/>
          <w:lang w:val="nl-NL"/>
        </w:rPr>
        <w:t>;</w:t>
      </w:r>
      <w:r w:rsidRPr="00B2758D">
        <w:rPr>
          <w:rFonts w:ascii="Tahoma" w:eastAsia="Arial Unicode MS" w:hAnsi="Tahoma" w:cs="Tahoma"/>
          <w:lang w:val="nl-NL"/>
        </w:rPr>
        <w:t xml:space="preserve"> </w:t>
      </w:r>
    </w:p>
    <w:p w14:paraId="181A148E" w14:textId="77777777" w:rsidR="00B2758D" w:rsidRPr="00B2758D" w:rsidRDefault="00B2758D" w:rsidP="00B2758D">
      <w:pPr>
        <w:pStyle w:val="Geenafstand"/>
        <w:rPr>
          <w:rFonts w:ascii="Tahoma" w:eastAsia="Calibri" w:hAnsi="Tahoma" w:cs="Tahoma"/>
          <w:lang w:val="nl-NL"/>
        </w:rPr>
      </w:pPr>
      <w:r w:rsidRPr="00B975DB">
        <w:rPr>
          <w:rFonts w:ascii="Tahoma" w:eastAsia="Arial Unicode MS" w:hAnsi="Tahoma" w:cs="Tahoma"/>
          <w:lang w:val="nl-NL"/>
        </w:rPr>
        <w:tab/>
      </w:r>
      <w:proofErr w:type="gramStart"/>
      <w:r w:rsidRPr="00B2758D">
        <w:rPr>
          <w:rFonts w:ascii="Tahoma" w:eastAsia="Arial Unicode MS" w:hAnsi="Tahoma" w:cs="Tahoma"/>
        </w:rPr>
        <w:t></w:t>
      </w:r>
      <w:r w:rsidRPr="00B2758D">
        <w:rPr>
          <w:rFonts w:ascii="Tahoma" w:eastAsia="Arial Unicode MS" w:hAnsi="Tahoma" w:cs="Tahoma"/>
          <w:lang w:val="nl-NL"/>
        </w:rPr>
        <w:t xml:space="preserve">  </w:t>
      </w:r>
      <w:r w:rsidRPr="00B2758D">
        <w:rPr>
          <w:rFonts w:ascii="Tahoma" w:eastAsia="Calibri" w:hAnsi="Tahoma" w:cs="Tahoma"/>
          <w:lang w:val="nl-NL"/>
        </w:rPr>
        <w:t>eerwraak</w:t>
      </w:r>
      <w:proofErr w:type="gramEnd"/>
      <w:r w:rsidRPr="00B2758D">
        <w:rPr>
          <w:rFonts w:ascii="Tahoma" w:eastAsia="Calibri" w:hAnsi="Tahoma" w:cs="Tahoma"/>
          <w:lang w:val="nl-NL"/>
        </w:rPr>
        <w:t>, familiedrama, genitale verminking;</w:t>
      </w:r>
    </w:p>
    <w:p w14:paraId="3B933CF7" w14:textId="77777777" w:rsidR="00B2758D" w:rsidRPr="00B2758D" w:rsidRDefault="00B2758D" w:rsidP="00B2758D">
      <w:pPr>
        <w:pStyle w:val="Geenafstand"/>
        <w:rPr>
          <w:rFonts w:ascii="Tahoma" w:eastAsia="Calibri" w:hAnsi="Tahoma" w:cs="Tahoma"/>
          <w:lang w:val="nl-NL"/>
        </w:rPr>
      </w:pPr>
      <w:r w:rsidRPr="00B975DB">
        <w:rPr>
          <w:rFonts w:ascii="Tahoma" w:eastAsia="Arial Unicode MS" w:hAnsi="Tahoma" w:cs="Tahoma"/>
          <w:lang w:val="nl-NL"/>
        </w:rPr>
        <w:tab/>
      </w:r>
      <w:proofErr w:type="gramStart"/>
      <w:r w:rsidRPr="00B2758D">
        <w:rPr>
          <w:rFonts w:ascii="Tahoma" w:eastAsia="Arial Unicode MS" w:hAnsi="Tahoma" w:cs="Tahoma"/>
        </w:rPr>
        <w:t></w:t>
      </w:r>
      <w:r w:rsidRPr="00B2758D">
        <w:rPr>
          <w:rFonts w:ascii="Tahoma" w:eastAsia="Arial Unicode MS" w:hAnsi="Tahoma" w:cs="Tahoma"/>
          <w:lang w:val="nl-NL"/>
        </w:rPr>
        <w:t xml:space="preserve">  </w:t>
      </w:r>
      <w:r w:rsidRPr="00B2758D">
        <w:rPr>
          <w:rFonts w:ascii="Tahoma" w:eastAsia="Calibri" w:hAnsi="Tahoma" w:cs="Tahoma"/>
          <w:lang w:val="nl-NL"/>
        </w:rPr>
        <w:t>onthouden</w:t>
      </w:r>
      <w:proofErr w:type="gramEnd"/>
      <w:r w:rsidRPr="00B2758D">
        <w:rPr>
          <w:rFonts w:ascii="Tahoma" w:eastAsia="Calibri" w:hAnsi="Tahoma" w:cs="Tahoma"/>
          <w:lang w:val="nl-NL"/>
        </w:rPr>
        <w:t xml:space="preserve"> van zorg die acuut de gezondheid bedreigt;</w:t>
      </w:r>
    </w:p>
    <w:p w14:paraId="1A969E1C" w14:textId="77777777" w:rsidR="00B2758D" w:rsidRPr="00B2758D" w:rsidRDefault="00B2758D" w:rsidP="00B2758D">
      <w:pPr>
        <w:pStyle w:val="Geenafstand"/>
        <w:rPr>
          <w:rFonts w:ascii="Tahoma" w:eastAsia="Calibri" w:hAnsi="Tahoma" w:cs="Tahoma"/>
          <w:lang w:val="nl-NL"/>
        </w:rPr>
      </w:pPr>
      <w:r>
        <w:rPr>
          <w:rFonts w:ascii="Tahoma" w:eastAsia="Arial Unicode MS" w:hAnsi="Tahoma" w:cs="Tahoma"/>
          <w:lang w:val="nl-NL"/>
        </w:rPr>
        <w:tab/>
      </w:r>
      <w:proofErr w:type="gramStart"/>
      <w:r w:rsidRPr="00B2758D">
        <w:rPr>
          <w:rFonts w:ascii="Tahoma" w:eastAsia="Arial Unicode MS" w:hAnsi="Tahoma" w:cs="Tahoma"/>
        </w:rPr>
        <w:t></w:t>
      </w:r>
      <w:r w:rsidRPr="00B2758D">
        <w:rPr>
          <w:rFonts w:ascii="Tahoma" w:eastAsia="Arial Unicode MS" w:hAnsi="Tahoma" w:cs="Tahoma"/>
          <w:lang w:val="nl-NL"/>
        </w:rPr>
        <w:t xml:space="preserve">  </w:t>
      </w:r>
      <w:r w:rsidRPr="00B2758D">
        <w:rPr>
          <w:rFonts w:ascii="Tahoma" w:eastAsia="Calibri" w:hAnsi="Tahoma" w:cs="Tahoma"/>
          <w:lang w:val="nl-NL"/>
        </w:rPr>
        <w:t>het</w:t>
      </w:r>
      <w:proofErr w:type="gramEnd"/>
      <w:r w:rsidRPr="00B2758D">
        <w:rPr>
          <w:rFonts w:ascii="Tahoma" w:eastAsia="Calibri" w:hAnsi="Tahoma" w:cs="Tahoma"/>
          <w:lang w:val="nl-NL"/>
        </w:rPr>
        <w:t xml:space="preserve"> door de ouder(s) verzinnen, veroorzaken of aandikken van medisch klachten bij een kind;</w:t>
      </w:r>
    </w:p>
    <w:p w14:paraId="1F3C4B80" w14:textId="77777777" w:rsidR="00B2758D" w:rsidRPr="00B2758D" w:rsidRDefault="00B2758D" w:rsidP="00B2758D">
      <w:pPr>
        <w:pStyle w:val="Geenafstand"/>
        <w:rPr>
          <w:rFonts w:ascii="Tahoma" w:eastAsia="Calibri" w:hAnsi="Tahoma" w:cs="Tahoma"/>
          <w:lang w:val="nl-NL"/>
        </w:rPr>
      </w:pPr>
      <w:r w:rsidRPr="00B975DB">
        <w:rPr>
          <w:rFonts w:ascii="Tahoma" w:eastAsia="Arial Unicode MS" w:hAnsi="Tahoma" w:cs="Tahoma"/>
          <w:lang w:val="nl-NL"/>
        </w:rPr>
        <w:tab/>
      </w:r>
      <w:proofErr w:type="gramStart"/>
      <w:r w:rsidRPr="00B2758D">
        <w:rPr>
          <w:rFonts w:ascii="Tahoma" w:eastAsia="Arial Unicode MS" w:hAnsi="Tahoma" w:cs="Tahoma"/>
        </w:rPr>
        <w:t></w:t>
      </w:r>
      <w:r w:rsidRPr="00B2758D">
        <w:rPr>
          <w:rFonts w:ascii="Tahoma" w:eastAsia="Arial Unicode MS" w:hAnsi="Tahoma" w:cs="Tahoma"/>
          <w:lang w:val="nl-NL"/>
        </w:rPr>
        <w:t xml:space="preserve">  </w:t>
      </w:r>
      <w:r w:rsidRPr="00B2758D">
        <w:rPr>
          <w:rFonts w:ascii="Tahoma" w:eastAsia="Calibri" w:hAnsi="Tahoma" w:cs="Tahoma"/>
          <w:lang w:val="nl-NL"/>
        </w:rPr>
        <w:t>vrijheidsbeperkende</w:t>
      </w:r>
      <w:proofErr w:type="gramEnd"/>
      <w:r w:rsidRPr="00B2758D">
        <w:rPr>
          <w:rFonts w:ascii="Tahoma" w:eastAsia="Calibri" w:hAnsi="Tahoma" w:cs="Tahoma"/>
          <w:lang w:val="nl-NL"/>
        </w:rPr>
        <w:t xml:space="preserve"> maatregelen voor een pleger lopen af zonder dat er afdoende </w:t>
      </w:r>
      <w:r>
        <w:rPr>
          <w:rFonts w:ascii="Tahoma" w:eastAsia="Calibri" w:hAnsi="Tahoma" w:cs="Tahoma"/>
          <w:lang w:val="nl-NL"/>
        </w:rPr>
        <w:tab/>
      </w:r>
      <w:r>
        <w:rPr>
          <w:rFonts w:ascii="Tahoma" w:eastAsia="Calibri" w:hAnsi="Tahoma" w:cs="Tahoma"/>
          <w:lang w:val="nl-NL"/>
        </w:rPr>
        <w:tab/>
      </w:r>
      <w:r>
        <w:rPr>
          <w:rFonts w:ascii="Tahoma" w:eastAsia="Calibri" w:hAnsi="Tahoma" w:cs="Tahoma"/>
          <w:lang w:val="nl-NL"/>
        </w:rPr>
        <w:tab/>
        <w:t xml:space="preserve">      </w:t>
      </w:r>
      <w:r w:rsidRPr="00B2758D">
        <w:rPr>
          <w:rFonts w:ascii="Tahoma" w:eastAsia="Calibri" w:hAnsi="Tahoma" w:cs="Tahoma"/>
          <w:lang w:val="nl-NL"/>
        </w:rPr>
        <w:t>veiligheidsmaatregelen zijn genomen;</w:t>
      </w:r>
    </w:p>
    <w:p w14:paraId="6729313C" w14:textId="77777777" w:rsidR="00B2758D" w:rsidRPr="00B2758D" w:rsidRDefault="00B2758D" w:rsidP="00B2758D">
      <w:pPr>
        <w:pStyle w:val="Geenafstand"/>
        <w:rPr>
          <w:rFonts w:ascii="Tahoma" w:eastAsia="Calibri" w:hAnsi="Tahoma" w:cs="Tahoma"/>
          <w:lang w:val="nl-NL"/>
        </w:rPr>
      </w:pPr>
      <w:r>
        <w:rPr>
          <w:rFonts w:ascii="Tahoma" w:eastAsia="Arial Unicode MS" w:hAnsi="Tahoma" w:cs="Tahoma"/>
          <w:lang w:val="nl-NL"/>
        </w:rPr>
        <w:tab/>
      </w:r>
      <w:proofErr w:type="gramStart"/>
      <w:r w:rsidRPr="00B2758D">
        <w:rPr>
          <w:rFonts w:ascii="Tahoma" w:eastAsia="Arial Unicode MS" w:hAnsi="Tahoma" w:cs="Tahoma"/>
        </w:rPr>
        <w:t></w:t>
      </w:r>
      <w:r w:rsidRPr="00B2758D">
        <w:rPr>
          <w:rFonts w:ascii="Tahoma" w:eastAsia="Arial Unicode MS" w:hAnsi="Tahoma" w:cs="Tahoma"/>
          <w:lang w:val="nl-NL"/>
        </w:rPr>
        <w:t xml:space="preserve">  </w:t>
      </w:r>
      <w:r w:rsidRPr="00B2758D">
        <w:rPr>
          <w:rFonts w:ascii="Tahoma" w:eastAsia="Calibri" w:hAnsi="Tahoma" w:cs="Tahoma"/>
          <w:lang w:val="nl-NL"/>
        </w:rPr>
        <w:t>er</w:t>
      </w:r>
      <w:proofErr w:type="gramEnd"/>
      <w:r w:rsidRPr="00B2758D">
        <w:rPr>
          <w:rFonts w:ascii="Tahoma" w:eastAsia="Calibri" w:hAnsi="Tahoma" w:cs="Tahoma"/>
          <w:lang w:val="nl-NL"/>
        </w:rPr>
        <w:t xml:space="preserve"> is sprake van automutilatie (zelfbeschadiging) of intoxicatie door alcohol of drugs;</w:t>
      </w:r>
    </w:p>
    <w:p w14:paraId="3252AC6E" w14:textId="77777777" w:rsidR="00B2758D" w:rsidRPr="00B2758D" w:rsidRDefault="00B2758D" w:rsidP="00B2758D">
      <w:pPr>
        <w:pStyle w:val="Geenafstand"/>
        <w:rPr>
          <w:rFonts w:ascii="Tahoma" w:eastAsia="Calibri" w:hAnsi="Tahoma" w:cs="Tahoma"/>
          <w:lang w:val="nl-NL"/>
        </w:rPr>
      </w:pPr>
      <w:r w:rsidRPr="00B975DB">
        <w:rPr>
          <w:rFonts w:ascii="Tahoma" w:eastAsia="Arial Unicode MS" w:hAnsi="Tahoma" w:cs="Tahoma"/>
          <w:lang w:val="nl-NL"/>
        </w:rPr>
        <w:tab/>
      </w:r>
      <w:proofErr w:type="gramStart"/>
      <w:r w:rsidRPr="00B2758D">
        <w:rPr>
          <w:rFonts w:ascii="Tahoma" w:eastAsia="Arial Unicode MS" w:hAnsi="Tahoma" w:cs="Tahoma"/>
        </w:rPr>
        <w:t></w:t>
      </w:r>
      <w:r w:rsidRPr="00B2758D">
        <w:rPr>
          <w:rFonts w:ascii="Tahoma" w:eastAsia="Arial Unicode MS" w:hAnsi="Tahoma" w:cs="Tahoma"/>
          <w:lang w:val="nl-NL"/>
        </w:rPr>
        <w:t xml:space="preserve">  </w:t>
      </w:r>
      <w:r w:rsidRPr="00B2758D">
        <w:rPr>
          <w:rFonts w:ascii="Tahoma" w:eastAsia="Calibri" w:hAnsi="Tahoma" w:cs="Tahoma"/>
          <w:lang w:val="nl-NL"/>
        </w:rPr>
        <w:t>noodgedwongen</w:t>
      </w:r>
      <w:proofErr w:type="gramEnd"/>
      <w:r w:rsidRPr="00B2758D">
        <w:rPr>
          <w:rFonts w:ascii="Tahoma" w:eastAsia="Calibri" w:hAnsi="Tahoma" w:cs="Tahoma"/>
          <w:lang w:val="nl-NL"/>
        </w:rPr>
        <w:t xml:space="preserve"> vlucht van huis door (dreiging van) huiselijk geweld en/of </w:t>
      </w:r>
      <w:r>
        <w:rPr>
          <w:rFonts w:ascii="Tahoma" w:eastAsia="Calibri" w:hAnsi="Tahoma" w:cs="Tahoma"/>
          <w:lang w:val="nl-NL"/>
        </w:rPr>
        <w:tab/>
      </w:r>
      <w:r>
        <w:rPr>
          <w:rFonts w:ascii="Tahoma" w:eastAsia="Calibri" w:hAnsi="Tahoma" w:cs="Tahoma"/>
          <w:lang w:val="nl-NL"/>
        </w:rPr>
        <w:tab/>
      </w:r>
      <w:r>
        <w:rPr>
          <w:rFonts w:ascii="Tahoma" w:eastAsia="Calibri" w:hAnsi="Tahoma" w:cs="Tahoma"/>
          <w:lang w:val="nl-NL"/>
        </w:rPr>
        <w:tab/>
        <w:t xml:space="preserve">    </w:t>
      </w:r>
      <w:r>
        <w:rPr>
          <w:rFonts w:ascii="Tahoma" w:eastAsia="Calibri" w:hAnsi="Tahoma" w:cs="Tahoma"/>
          <w:lang w:val="nl-NL"/>
        </w:rPr>
        <w:tab/>
        <w:t xml:space="preserve">     </w:t>
      </w:r>
      <w:r w:rsidRPr="00B2758D">
        <w:rPr>
          <w:rFonts w:ascii="Tahoma" w:eastAsia="Calibri" w:hAnsi="Tahoma" w:cs="Tahoma"/>
          <w:lang w:val="nl-NL"/>
        </w:rPr>
        <w:t>kindermishandeling.</w:t>
      </w:r>
    </w:p>
    <w:p w14:paraId="28ADC570" w14:textId="77777777" w:rsidR="00F87F71" w:rsidRDefault="00F87F71">
      <w:pPr>
        <w:ind w:left="476"/>
        <w:rPr>
          <w:rFonts w:ascii="Tahoma" w:eastAsia="Calibri" w:hAnsi="Tahoma" w:cs="Tahoma"/>
          <w:lang w:val="nl-NL"/>
        </w:rPr>
      </w:pPr>
    </w:p>
    <w:p w14:paraId="2D7C2C7C" w14:textId="77777777" w:rsidR="00B2758D" w:rsidRDefault="00B2758D">
      <w:pPr>
        <w:ind w:left="476"/>
        <w:rPr>
          <w:rFonts w:ascii="Tahoma" w:eastAsia="Calibri" w:hAnsi="Tahoma" w:cs="Tahoma"/>
          <w:lang w:val="nl-NL"/>
        </w:rPr>
      </w:pPr>
    </w:p>
    <w:p w14:paraId="0FC35FE0" w14:textId="77777777" w:rsidR="00B2758D" w:rsidRPr="00BB593B" w:rsidRDefault="00B2758D">
      <w:pPr>
        <w:ind w:left="476"/>
        <w:rPr>
          <w:rFonts w:ascii="Tahoma" w:eastAsia="Calibri" w:hAnsi="Tahoma" w:cs="Tahoma"/>
          <w:lang w:val="nl-NL"/>
        </w:rPr>
        <w:sectPr w:rsidR="00B2758D" w:rsidRPr="00BB593B">
          <w:pgSz w:w="11920" w:h="16840"/>
          <w:pgMar w:top="1560" w:right="1300" w:bottom="280" w:left="1300" w:header="0" w:footer="1000" w:gutter="0"/>
          <w:cols w:space="708"/>
        </w:sectPr>
      </w:pPr>
    </w:p>
    <w:p w14:paraId="5541CB26" w14:textId="77777777" w:rsidR="00F87F71" w:rsidRPr="00BB593B" w:rsidRDefault="00F87F71">
      <w:pPr>
        <w:spacing w:before="12" w:line="260" w:lineRule="exact"/>
        <w:rPr>
          <w:rFonts w:ascii="Tahoma" w:hAnsi="Tahoma" w:cs="Tahoma"/>
          <w:lang w:val="nl-NL"/>
        </w:rPr>
      </w:pPr>
    </w:p>
    <w:p w14:paraId="581B422D" w14:textId="77777777" w:rsidR="00F87F71" w:rsidRPr="00BB593B" w:rsidRDefault="00A91A59">
      <w:pPr>
        <w:ind w:left="116" w:right="701"/>
        <w:rPr>
          <w:rFonts w:ascii="Tahoma" w:eastAsia="Calibri" w:hAnsi="Tahoma" w:cs="Tahoma"/>
          <w:lang w:val="nl-NL"/>
        </w:rPr>
      </w:pPr>
      <w:r w:rsidRPr="00BB593B">
        <w:rPr>
          <w:rFonts w:ascii="Tahoma" w:eastAsia="Cambria" w:hAnsi="Tahoma" w:cs="Tahoma"/>
          <w:b/>
          <w:iCs/>
          <w:lang w:val="nl-NL"/>
        </w:rPr>
        <w:t>Structurele onveiligheid</w:t>
      </w:r>
      <w:r w:rsidRPr="00BB593B">
        <w:rPr>
          <w:rFonts w:ascii="Tahoma" w:eastAsia="Calibri" w:hAnsi="Tahoma" w:cs="Tahoma"/>
          <w:lang w:val="nl-NL"/>
        </w:rPr>
        <w:t>: er is sprake van zich herhalende of voortdurende onveilige gebeurtenissen en situaties. Er kan sprake zijn van een patroon van herhaald geweld maar bijvoorbeeld ook van permanente gebreken in de geestelijke en lichamelijke verzorging van de leerling.</w:t>
      </w:r>
    </w:p>
    <w:p w14:paraId="28C69C3B" w14:textId="77777777" w:rsidR="00F87F71" w:rsidRPr="00BB593B" w:rsidRDefault="00F87F71">
      <w:pPr>
        <w:spacing w:before="9" w:line="260" w:lineRule="exact"/>
        <w:rPr>
          <w:rFonts w:ascii="Tahoma" w:hAnsi="Tahoma" w:cs="Tahoma"/>
          <w:lang w:val="nl-NL"/>
        </w:rPr>
      </w:pPr>
    </w:p>
    <w:p w14:paraId="66643BC7" w14:textId="77777777" w:rsidR="00F87F71" w:rsidRPr="00BB593B" w:rsidRDefault="00A91A59">
      <w:pPr>
        <w:ind w:left="116"/>
        <w:rPr>
          <w:rFonts w:ascii="Tahoma" w:eastAsia="Calibri" w:hAnsi="Tahoma" w:cs="Tahoma"/>
          <w:lang w:val="nl-NL"/>
        </w:rPr>
      </w:pPr>
      <w:r w:rsidRPr="00BB593B">
        <w:rPr>
          <w:rFonts w:ascii="Tahoma" w:eastAsia="Calibri" w:hAnsi="Tahoma" w:cs="Tahoma"/>
          <w:lang w:val="nl-NL"/>
        </w:rPr>
        <w:t>Voorbeelden hiervan zijn:</w:t>
      </w:r>
    </w:p>
    <w:p w14:paraId="2E5631E9" w14:textId="77777777" w:rsidR="00F87F71" w:rsidRPr="00BB593B" w:rsidRDefault="00A91A59">
      <w:pPr>
        <w:ind w:left="476"/>
        <w:rPr>
          <w:rFonts w:ascii="Tahoma" w:eastAsia="Calibri" w:hAnsi="Tahoma" w:cs="Tahoma"/>
          <w:lang w:val="nl-NL"/>
        </w:rPr>
      </w:pPr>
      <w:proofErr w:type="gramStart"/>
      <w:r w:rsidRPr="00BB593B">
        <w:rPr>
          <w:rFonts w:ascii="Tahoma" w:eastAsia="Arial Unicode MS" w:hAnsi="Tahoma" w:cs="Tahoma"/>
        </w:rPr>
        <w:t></w:t>
      </w:r>
      <w:r w:rsidRPr="00BB593B">
        <w:rPr>
          <w:rFonts w:ascii="Tahoma" w:eastAsia="Arial Unicode MS" w:hAnsi="Tahoma" w:cs="Tahoma"/>
          <w:lang w:val="nl-NL"/>
        </w:rPr>
        <w:t xml:space="preserve">  </w:t>
      </w:r>
      <w:r w:rsidRPr="00BB593B">
        <w:rPr>
          <w:rFonts w:ascii="Tahoma" w:eastAsia="Calibri" w:hAnsi="Tahoma" w:cs="Tahoma"/>
          <w:lang w:val="nl-NL"/>
        </w:rPr>
        <w:t>lichamelijk</w:t>
      </w:r>
      <w:proofErr w:type="gramEnd"/>
      <w:r w:rsidRPr="00BB593B">
        <w:rPr>
          <w:rFonts w:ascii="Tahoma" w:eastAsia="Calibri" w:hAnsi="Tahoma" w:cs="Tahoma"/>
          <w:lang w:val="nl-NL"/>
        </w:rPr>
        <w:t xml:space="preserve"> geweld;</w:t>
      </w:r>
    </w:p>
    <w:p w14:paraId="3BC591B5" w14:textId="77777777" w:rsidR="00F87F71" w:rsidRPr="00BB593B" w:rsidRDefault="00A91A59">
      <w:pPr>
        <w:ind w:left="476"/>
        <w:rPr>
          <w:rFonts w:ascii="Tahoma" w:eastAsia="Calibri" w:hAnsi="Tahoma" w:cs="Tahoma"/>
          <w:lang w:val="nl-NL"/>
        </w:rPr>
      </w:pPr>
      <w:proofErr w:type="gramStart"/>
      <w:r w:rsidRPr="00BB593B">
        <w:rPr>
          <w:rFonts w:ascii="Tahoma" w:eastAsia="Arial Unicode MS" w:hAnsi="Tahoma" w:cs="Tahoma"/>
        </w:rPr>
        <w:t></w:t>
      </w:r>
      <w:r w:rsidRPr="00BB593B">
        <w:rPr>
          <w:rFonts w:ascii="Tahoma" w:eastAsia="Arial Unicode MS" w:hAnsi="Tahoma" w:cs="Tahoma"/>
          <w:lang w:val="nl-NL"/>
        </w:rPr>
        <w:t xml:space="preserve">  </w:t>
      </w:r>
      <w:r w:rsidRPr="00BB593B">
        <w:rPr>
          <w:rFonts w:ascii="Tahoma" w:eastAsia="Calibri" w:hAnsi="Tahoma" w:cs="Tahoma"/>
          <w:lang w:val="nl-NL"/>
        </w:rPr>
        <w:t>psychisch</w:t>
      </w:r>
      <w:proofErr w:type="gramEnd"/>
      <w:r w:rsidRPr="00BB593B">
        <w:rPr>
          <w:rFonts w:ascii="Tahoma" w:eastAsia="Calibri" w:hAnsi="Tahoma" w:cs="Tahoma"/>
          <w:lang w:val="nl-NL"/>
        </w:rPr>
        <w:t xml:space="preserve"> geweld;</w:t>
      </w:r>
    </w:p>
    <w:p w14:paraId="2573B355" w14:textId="77777777" w:rsidR="00F87F71" w:rsidRPr="00BB593B" w:rsidRDefault="00A91A59">
      <w:pPr>
        <w:spacing w:line="260" w:lineRule="exact"/>
        <w:ind w:left="476"/>
        <w:rPr>
          <w:rFonts w:ascii="Tahoma" w:eastAsia="Calibri" w:hAnsi="Tahoma" w:cs="Tahoma"/>
          <w:lang w:val="nl-NL"/>
        </w:rPr>
      </w:pPr>
      <w:proofErr w:type="gramStart"/>
      <w:r w:rsidRPr="00BB593B">
        <w:rPr>
          <w:rFonts w:ascii="Tahoma" w:eastAsia="Arial Unicode MS" w:hAnsi="Tahoma" w:cs="Tahoma"/>
        </w:rPr>
        <w:t></w:t>
      </w:r>
      <w:r w:rsidRPr="00BB593B">
        <w:rPr>
          <w:rFonts w:ascii="Tahoma" w:eastAsia="Arial Unicode MS" w:hAnsi="Tahoma" w:cs="Tahoma"/>
          <w:lang w:val="nl-NL"/>
        </w:rPr>
        <w:t xml:space="preserve">  </w:t>
      </w:r>
      <w:r w:rsidRPr="00BB593B">
        <w:rPr>
          <w:rFonts w:ascii="Tahoma" w:eastAsia="Calibri" w:hAnsi="Tahoma" w:cs="Tahoma"/>
          <w:lang w:val="nl-NL"/>
        </w:rPr>
        <w:t>lichamelijke</w:t>
      </w:r>
      <w:proofErr w:type="gramEnd"/>
      <w:r w:rsidRPr="00BB593B">
        <w:rPr>
          <w:rFonts w:ascii="Tahoma" w:eastAsia="Calibri" w:hAnsi="Tahoma" w:cs="Tahoma"/>
          <w:lang w:val="nl-NL"/>
        </w:rPr>
        <w:t xml:space="preserve"> verwaarlozing;</w:t>
      </w:r>
    </w:p>
    <w:p w14:paraId="62B390E7" w14:textId="77777777" w:rsidR="00F87F71" w:rsidRPr="00BB593B" w:rsidRDefault="00A91A59">
      <w:pPr>
        <w:ind w:left="476"/>
        <w:rPr>
          <w:rFonts w:ascii="Tahoma" w:eastAsia="Calibri" w:hAnsi="Tahoma" w:cs="Tahoma"/>
          <w:lang w:val="nl-NL"/>
        </w:rPr>
      </w:pPr>
      <w:proofErr w:type="gramStart"/>
      <w:r w:rsidRPr="00BB593B">
        <w:rPr>
          <w:rFonts w:ascii="Tahoma" w:eastAsia="Arial Unicode MS" w:hAnsi="Tahoma" w:cs="Tahoma"/>
        </w:rPr>
        <w:t></w:t>
      </w:r>
      <w:r w:rsidRPr="00BB593B">
        <w:rPr>
          <w:rFonts w:ascii="Tahoma" w:eastAsia="Arial Unicode MS" w:hAnsi="Tahoma" w:cs="Tahoma"/>
          <w:lang w:val="nl-NL"/>
        </w:rPr>
        <w:t xml:space="preserve">  </w:t>
      </w:r>
      <w:r w:rsidRPr="00BB593B">
        <w:rPr>
          <w:rFonts w:ascii="Tahoma" w:eastAsia="Calibri" w:hAnsi="Tahoma" w:cs="Tahoma"/>
          <w:lang w:val="nl-NL"/>
        </w:rPr>
        <w:t>emotionele</w:t>
      </w:r>
      <w:proofErr w:type="gramEnd"/>
      <w:r w:rsidRPr="00BB593B">
        <w:rPr>
          <w:rFonts w:ascii="Tahoma" w:eastAsia="Calibri" w:hAnsi="Tahoma" w:cs="Tahoma"/>
          <w:lang w:val="nl-NL"/>
        </w:rPr>
        <w:t xml:space="preserve"> verwaarlozing;</w:t>
      </w:r>
    </w:p>
    <w:p w14:paraId="1DCAE3A2" w14:textId="77777777" w:rsidR="00F87F71" w:rsidRPr="00BB593B" w:rsidRDefault="00A91A59">
      <w:pPr>
        <w:ind w:left="476"/>
        <w:rPr>
          <w:rFonts w:ascii="Tahoma" w:eastAsia="Calibri" w:hAnsi="Tahoma" w:cs="Tahoma"/>
          <w:lang w:val="nl-NL"/>
        </w:rPr>
      </w:pPr>
      <w:proofErr w:type="gramStart"/>
      <w:r w:rsidRPr="00BB593B">
        <w:rPr>
          <w:rFonts w:ascii="Tahoma" w:eastAsia="Arial Unicode MS" w:hAnsi="Tahoma" w:cs="Tahoma"/>
        </w:rPr>
        <w:t></w:t>
      </w:r>
      <w:r w:rsidRPr="00BB593B">
        <w:rPr>
          <w:rFonts w:ascii="Tahoma" w:eastAsia="Arial Unicode MS" w:hAnsi="Tahoma" w:cs="Tahoma"/>
          <w:lang w:val="nl-NL"/>
        </w:rPr>
        <w:t xml:space="preserve">  </w:t>
      </w:r>
      <w:r w:rsidRPr="00BB593B">
        <w:rPr>
          <w:rFonts w:ascii="Tahoma" w:eastAsia="Calibri" w:hAnsi="Tahoma" w:cs="Tahoma"/>
          <w:lang w:val="nl-NL"/>
        </w:rPr>
        <w:t>seksueel</w:t>
      </w:r>
      <w:proofErr w:type="gramEnd"/>
      <w:r w:rsidRPr="00BB593B">
        <w:rPr>
          <w:rFonts w:ascii="Tahoma" w:eastAsia="Calibri" w:hAnsi="Tahoma" w:cs="Tahoma"/>
          <w:lang w:val="nl-NL"/>
        </w:rPr>
        <w:t xml:space="preserve"> geweld;</w:t>
      </w:r>
    </w:p>
    <w:p w14:paraId="0B8B7F0B" w14:textId="77777777" w:rsidR="00F87F71" w:rsidRPr="00BB593B" w:rsidRDefault="00A91A59">
      <w:pPr>
        <w:ind w:left="476"/>
        <w:rPr>
          <w:rFonts w:ascii="Tahoma" w:eastAsia="Calibri" w:hAnsi="Tahoma" w:cs="Tahoma"/>
          <w:lang w:val="nl-NL"/>
        </w:rPr>
      </w:pPr>
      <w:proofErr w:type="gramStart"/>
      <w:r w:rsidRPr="00BB593B">
        <w:rPr>
          <w:rFonts w:ascii="Tahoma" w:eastAsia="Arial Unicode MS" w:hAnsi="Tahoma" w:cs="Tahoma"/>
        </w:rPr>
        <w:t></w:t>
      </w:r>
      <w:r w:rsidRPr="00BB593B">
        <w:rPr>
          <w:rFonts w:ascii="Tahoma" w:eastAsia="Arial Unicode MS" w:hAnsi="Tahoma" w:cs="Tahoma"/>
          <w:lang w:val="nl-NL"/>
        </w:rPr>
        <w:t xml:space="preserve">  </w:t>
      </w:r>
      <w:r w:rsidRPr="00BB593B">
        <w:rPr>
          <w:rFonts w:ascii="Tahoma" w:eastAsia="Calibri" w:hAnsi="Tahoma" w:cs="Tahoma"/>
          <w:lang w:val="nl-NL"/>
        </w:rPr>
        <w:t>en</w:t>
      </w:r>
      <w:proofErr w:type="gramEnd"/>
      <w:r w:rsidRPr="00BB593B">
        <w:rPr>
          <w:rFonts w:ascii="Tahoma" w:eastAsia="Calibri" w:hAnsi="Tahoma" w:cs="Tahoma"/>
          <w:lang w:val="nl-NL"/>
        </w:rPr>
        <w:t xml:space="preserve"> overige vormen van geweld en onveiligheid (zoals bijvoorbeeld eer-gerelateerd geweld).</w:t>
      </w:r>
    </w:p>
    <w:p w14:paraId="01957D86" w14:textId="77777777" w:rsidR="00F87F71" w:rsidRPr="00BB593B" w:rsidRDefault="00F87F71">
      <w:pPr>
        <w:spacing w:before="2" w:line="100" w:lineRule="exact"/>
        <w:rPr>
          <w:rFonts w:ascii="Tahoma" w:hAnsi="Tahoma" w:cs="Tahoma"/>
          <w:lang w:val="nl-NL"/>
        </w:rPr>
      </w:pPr>
    </w:p>
    <w:p w14:paraId="5EFD3DD1" w14:textId="77777777" w:rsidR="00F87F71" w:rsidRPr="00BB593B" w:rsidRDefault="00F87F71">
      <w:pPr>
        <w:spacing w:line="200" w:lineRule="exact"/>
        <w:rPr>
          <w:rFonts w:ascii="Tahoma" w:hAnsi="Tahoma" w:cs="Tahoma"/>
          <w:lang w:val="nl-NL"/>
        </w:rPr>
      </w:pPr>
    </w:p>
    <w:p w14:paraId="34396759" w14:textId="77777777" w:rsidR="00F87F71" w:rsidRPr="00BB593B" w:rsidRDefault="00F87F71">
      <w:pPr>
        <w:spacing w:line="200" w:lineRule="exact"/>
        <w:rPr>
          <w:rFonts w:ascii="Tahoma" w:hAnsi="Tahoma" w:cs="Tahoma"/>
          <w:lang w:val="nl-NL"/>
        </w:rPr>
      </w:pPr>
    </w:p>
    <w:p w14:paraId="193EA045" w14:textId="77777777" w:rsidR="00F87F71" w:rsidRPr="00BB593B" w:rsidRDefault="00A91A59">
      <w:pPr>
        <w:spacing w:line="275" w:lineRule="auto"/>
        <w:ind w:left="116" w:right="128"/>
        <w:rPr>
          <w:rFonts w:ascii="Tahoma" w:eastAsia="Calibri" w:hAnsi="Tahoma" w:cs="Tahoma"/>
          <w:lang w:val="nl-NL"/>
        </w:rPr>
        <w:sectPr w:rsidR="00F87F71" w:rsidRPr="00BB593B">
          <w:pgSz w:w="11920" w:h="16840"/>
          <w:pgMar w:top="1320" w:right="1300" w:bottom="280" w:left="1300" w:header="0" w:footer="1000" w:gutter="0"/>
          <w:cols w:space="708"/>
        </w:sectPr>
      </w:pPr>
      <w:proofErr w:type="spellStart"/>
      <w:r w:rsidRPr="00BB593B">
        <w:rPr>
          <w:rFonts w:ascii="Tahoma" w:eastAsia="Cambria" w:hAnsi="Tahoma" w:cs="Tahoma"/>
          <w:b/>
          <w:iCs/>
          <w:lang w:val="nl-NL"/>
        </w:rPr>
        <w:t>Disclosure</w:t>
      </w:r>
      <w:proofErr w:type="spellEnd"/>
      <w:r w:rsidR="00BB593B" w:rsidRPr="00BB593B">
        <w:rPr>
          <w:rFonts w:ascii="Tahoma" w:eastAsia="Cambria" w:hAnsi="Tahoma" w:cs="Tahoma"/>
          <w:b/>
          <w:iCs/>
          <w:lang w:val="nl-NL"/>
        </w:rPr>
        <w:t xml:space="preserve"> </w:t>
      </w:r>
      <w:r w:rsidR="00BB593B" w:rsidRPr="00BB593B">
        <w:rPr>
          <w:rFonts w:ascii="Tahoma" w:eastAsia="Cambria" w:hAnsi="Tahoma" w:cs="Tahoma"/>
          <w:bCs/>
          <w:iCs/>
          <w:lang w:val="nl-NL"/>
        </w:rPr>
        <w:t>(onthulling)</w:t>
      </w:r>
      <w:r w:rsidRPr="00BB593B">
        <w:rPr>
          <w:rFonts w:ascii="Tahoma" w:eastAsia="Calibri" w:hAnsi="Tahoma" w:cs="Tahoma"/>
          <w:bCs/>
          <w:iCs/>
          <w:lang w:val="nl-NL"/>
        </w:rPr>
        <w:t>:</w:t>
      </w:r>
      <w:r w:rsidRPr="00BB593B">
        <w:rPr>
          <w:rFonts w:ascii="Tahoma" w:eastAsia="Calibri" w:hAnsi="Tahoma" w:cs="Tahoma"/>
          <w:lang w:val="nl-NL"/>
        </w:rPr>
        <w:t xml:space="preserve"> de leerling vraagt uit zichzelf hulp bij mogelijk huiselijk geweld of kindermishandeling of uit zich hierover zonder hulp te vragen. In deze situatie moet een zorgvuldige afstemming plaats vinden met de leerling en Veilig Thuis over vervolgacties</w:t>
      </w:r>
    </w:p>
    <w:p w14:paraId="12972FDD" w14:textId="77777777" w:rsidR="00DD5230" w:rsidRPr="00B2758D" w:rsidRDefault="00DD5230" w:rsidP="00B2758D">
      <w:pPr>
        <w:rPr>
          <w:rFonts w:ascii="Tahoma" w:eastAsia="Verdana" w:hAnsi="Tahoma" w:cs="Tahoma"/>
          <w:b/>
          <w:lang w:val="nl-NL"/>
        </w:rPr>
      </w:pPr>
      <w:r w:rsidRPr="00B2758D">
        <w:rPr>
          <w:rFonts w:ascii="Tahoma" w:eastAsia="Verdana" w:hAnsi="Tahoma" w:cs="Tahoma"/>
          <w:b/>
          <w:lang w:val="nl-NL"/>
        </w:rPr>
        <w:lastRenderedPageBreak/>
        <w:t>MELDCODE BIJ SIGNALEN VAN HUISELIJK GEWELD EN KINDERMISHANDELING</w:t>
      </w:r>
    </w:p>
    <w:p w14:paraId="4D13FEFC" w14:textId="77777777" w:rsidR="00DD5230" w:rsidRPr="00DD5230" w:rsidRDefault="00DD5230" w:rsidP="00DD5230">
      <w:pPr>
        <w:rPr>
          <w:rFonts w:ascii="Tahoma" w:hAnsi="Tahoma" w:cs="Tahoma"/>
          <w:lang w:val="nl-NL"/>
        </w:rPr>
      </w:pPr>
    </w:p>
    <w:p w14:paraId="1329F140" w14:textId="46C99B39" w:rsidR="00DD5230" w:rsidRPr="00EC6DF9" w:rsidRDefault="00DD5230" w:rsidP="00DD5230">
      <w:pPr>
        <w:rPr>
          <w:rFonts w:ascii="Tahoma" w:hAnsi="Tahoma" w:cs="Tahoma"/>
          <w:bCs/>
        </w:rPr>
      </w:pPr>
      <w:r w:rsidRPr="00EC6DF9">
        <w:rPr>
          <w:rFonts w:ascii="Tahoma" w:hAnsi="Tahoma" w:cs="Tahoma"/>
          <w:bCs/>
          <w:color w:val="191919"/>
          <w:bdr w:val="none" w:sz="0" w:space="0" w:color="auto" w:frame="1"/>
          <w:shd w:val="clear" w:color="auto" w:fill="FFFFFF"/>
        </w:rPr>
        <w:t xml:space="preserve">In </w:t>
      </w:r>
      <w:proofErr w:type="spellStart"/>
      <w:r w:rsidRPr="00EC6DF9">
        <w:rPr>
          <w:rFonts w:ascii="Tahoma" w:hAnsi="Tahoma" w:cs="Tahoma"/>
          <w:bCs/>
          <w:color w:val="191919"/>
          <w:bdr w:val="none" w:sz="0" w:space="0" w:color="auto" w:frame="1"/>
          <w:shd w:val="clear" w:color="auto" w:fill="FFFFFF"/>
        </w:rPr>
        <w:t>aanmerking</w:t>
      </w:r>
      <w:proofErr w:type="spellEnd"/>
      <w:r w:rsidRPr="00EC6DF9">
        <w:rPr>
          <w:rFonts w:ascii="Tahoma" w:hAnsi="Tahoma" w:cs="Tahoma"/>
          <w:bCs/>
          <w:color w:val="191919"/>
          <w:bdr w:val="none" w:sz="0" w:space="0" w:color="auto" w:frame="1"/>
          <w:shd w:val="clear" w:color="auto" w:fill="FFFFFF"/>
        </w:rPr>
        <w:t xml:space="preserve"> </w:t>
      </w:r>
      <w:proofErr w:type="spellStart"/>
      <w:r w:rsidRPr="00EC6DF9">
        <w:rPr>
          <w:rFonts w:ascii="Tahoma" w:hAnsi="Tahoma" w:cs="Tahoma"/>
          <w:bCs/>
          <w:color w:val="191919"/>
          <w:bdr w:val="none" w:sz="0" w:space="0" w:color="auto" w:frame="1"/>
          <w:shd w:val="clear" w:color="auto" w:fill="FFFFFF"/>
        </w:rPr>
        <w:t>nemende</w:t>
      </w:r>
      <w:proofErr w:type="spellEnd"/>
      <w:r w:rsidR="00EC6DF9">
        <w:rPr>
          <w:rFonts w:ascii="Tahoma" w:hAnsi="Tahoma" w:cs="Tahoma"/>
          <w:bCs/>
          <w:color w:val="191919"/>
          <w:bdr w:val="none" w:sz="0" w:space="0" w:color="auto" w:frame="1"/>
          <w:shd w:val="clear" w:color="auto" w:fill="FFFFFF"/>
        </w:rPr>
        <w:t>:</w:t>
      </w:r>
    </w:p>
    <w:p w14:paraId="4B18E6B6" w14:textId="3F54BABD" w:rsidR="00DD5230" w:rsidRDefault="00DD5230" w:rsidP="00DD5230">
      <w:pPr>
        <w:pStyle w:val="Lijstalinea"/>
        <w:numPr>
          <w:ilvl w:val="0"/>
          <w:numId w:val="4"/>
        </w:numPr>
        <w:shd w:val="clear" w:color="auto" w:fill="FFFFFF"/>
        <w:rPr>
          <w:rFonts w:ascii="Tahoma" w:hAnsi="Tahoma" w:cs="Tahoma"/>
          <w:bCs/>
          <w:color w:val="191919"/>
        </w:rPr>
      </w:pPr>
      <w:r w:rsidRPr="00823CBF">
        <w:rPr>
          <w:rFonts w:ascii="Tahoma" w:hAnsi="Tahoma" w:cs="Tahoma"/>
          <w:bCs/>
          <w:color w:val="191919"/>
        </w:rPr>
        <w:t xml:space="preserve">de Wet </w:t>
      </w:r>
      <w:proofErr w:type="spellStart"/>
      <w:r w:rsidRPr="00823CBF">
        <w:rPr>
          <w:rFonts w:ascii="Tahoma" w:hAnsi="Tahoma" w:cs="Tahoma"/>
          <w:bCs/>
          <w:color w:val="191919"/>
        </w:rPr>
        <w:t>maatschappelijke</w:t>
      </w:r>
      <w:proofErr w:type="spellEnd"/>
      <w:r w:rsidRPr="00823CBF">
        <w:rPr>
          <w:rFonts w:ascii="Tahoma" w:hAnsi="Tahoma" w:cs="Tahoma"/>
          <w:bCs/>
          <w:color w:val="191919"/>
        </w:rPr>
        <w:t xml:space="preserve"> </w:t>
      </w:r>
      <w:proofErr w:type="spellStart"/>
      <w:proofErr w:type="gramStart"/>
      <w:r w:rsidRPr="00823CBF">
        <w:rPr>
          <w:rFonts w:ascii="Tahoma" w:hAnsi="Tahoma" w:cs="Tahoma"/>
          <w:bCs/>
          <w:color w:val="191919"/>
        </w:rPr>
        <w:t>ondersteuning</w:t>
      </w:r>
      <w:proofErr w:type="spellEnd"/>
      <w:r w:rsidR="00EC6DF9">
        <w:rPr>
          <w:rFonts w:ascii="Tahoma" w:hAnsi="Tahoma" w:cs="Tahoma"/>
          <w:bCs/>
          <w:color w:val="191919"/>
        </w:rPr>
        <w:t>;</w:t>
      </w:r>
      <w:proofErr w:type="gramEnd"/>
    </w:p>
    <w:p w14:paraId="1557B261" w14:textId="77777777" w:rsidR="00DD5230" w:rsidRPr="00DD5230" w:rsidRDefault="00DD5230" w:rsidP="00DD5230">
      <w:pPr>
        <w:pStyle w:val="Lijstalinea"/>
        <w:numPr>
          <w:ilvl w:val="0"/>
          <w:numId w:val="4"/>
        </w:numPr>
        <w:shd w:val="clear" w:color="auto" w:fill="FFFFFF"/>
        <w:rPr>
          <w:rFonts w:ascii="Tahoma" w:hAnsi="Tahoma" w:cs="Tahoma"/>
          <w:bCs/>
          <w:color w:val="191919"/>
          <w:lang w:val="nl-NL"/>
        </w:rPr>
      </w:pPr>
      <w:r w:rsidRPr="00DD5230">
        <w:rPr>
          <w:rFonts w:ascii="Tahoma" w:hAnsi="Tahoma" w:cs="Tahoma"/>
          <w:bCs/>
          <w:color w:val="191919"/>
          <w:lang w:val="nl-NL"/>
        </w:rPr>
        <w:t>de Wet op de jeugdzorg;</w:t>
      </w:r>
    </w:p>
    <w:p w14:paraId="6062FA0B" w14:textId="77777777" w:rsidR="00DD5230" w:rsidRDefault="00DD5230" w:rsidP="00DD5230">
      <w:pPr>
        <w:pStyle w:val="Lijstalinea"/>
        <w:numPr>
          <w:ilvl w:val="0"/>
          <w:numId w:val="4"/>
        </w:numPr>
        <w:shd w:val="clear" w:color="auto" w:fill="FFFFFF"/>
        <w:rPr>
          <w:rFonts w:ascii="Tahoma" w:hAnsi="Tahoma" w:cs="Tahoma"/>
          <w:bCs/>
          <w:color w:val="191919"/>
        </w:rPr>
      </w:pPr>
      <w:r w:rsidRPr="00823CBF">
        <w:rPr>
          <w:rFonts w:ascii="Tahoma" w:hAnsi="Tahoma" w:cs="Tahoma"/>
          <w:bCs/>
          <w:color w:val="191919"/>
        </w:rPr>
        <w:t xml:space="preserve">de Wet </w:t>
      </w:r>
      <w:proofErr w:type="spellStart"/>
      <w:r w:rsidRPr="00823CBF">
        <w:rPr>
          <w:rFonts w:ascii="Tahoma" w:hAnsi="Tahoma" w:cs="Tahoma"/>
          <w:bCs/>
          <w:color w:val="191919"/>
        </w:rPr>
        <w:t>bescherming</w:t>
      </w:r>
      <w:proofErr w:type="spellEnd"/>
      <w:r w:rsidRPr="00823CBF">
        <w:rPr>
          <w:rFonts w:ascii="Tahoma" w:hAnsi="Tahoma" w:cs="Tahoma"/>
          <w:bCs/>
          <w:color w:val="191919"/>
        </w:rPr>
        <w:t xml:space="preserve"> </w:t>
      </w:r>
      <w:proofErr w:type="spellStart"/>
      <w:proofErr w:type="gramStart"/>
      <w:r w:rsidRPr="00823CBF">
        <w:rPr>
          <w:rFonts w:ascii="Tahoma" w:hAnsi="Tahoma" w:cs="Tahoma"/>
          <w:bCs/>
          <w:color w:val="191919"/>
        </w:rPr>
        <w:t>persoonsgegevens</w:t>
      </w:r>
      <w:proofErr w:type="spellEnd"/>
      <w:r w:rsidRPr="00823CBF">
        <w:rPr>
          <w:rFonts w:ascii="Tahoma" w:hAnsi="Tahoma" w:cs="Tahoma"/>
          <w:bCs/>
          <w:color w:val="191919"/>
        </w:rPr>
        <w:t>;</w:t>
      </w:r>
      <w:proofErr w:type="gramEnd"/>
    </w:p>
    <w:p w14:paraId="501F6AC9" w14:textId="77777777" w:rsidR="00DD5230" w:rsidRPr="00DD5230" w:rsidRDefault="00DD5230" w:rsidP="00DD5230">
      <w:pPr>
        <w:pStyle w:val="Lijstalinea"/>
        <w:numPr>
          <w:ilvl w:val="0"/>
          <w:numId w:val="4"/>
        </w:numPr>
        <w:shd w:val="clear" w:color="auto" w:fill="FFFFFF"/>
        <w:rPr>
          <w:rFonts w:ascii="Tahoma" w:hAnsi="Tahoma" w:cs="Tahoma"/>
          <w:bCs/>
          <w:color w:val="191919"/>
          <w:lang w:val="nl-NL"/>
        </w:rPr>
      </w:pPr>
      <w:r w:rsidRPr="00DD5230">
        <w:rPr>
          <w:rFonts w:ascii="Tahoma" w:hAnsi="Tahoma" w:cs="Tahoma"/>
          <w:bCs/>
          <w:color w:val="191919"/>
          <w:lang w:val="nl-NL"/>
        </w:rPr>
        <w:t>de Wet op het primair onderwijs;</w:t>
      </w:r>
    </w:p>
    <w:p w14:paraId="60508559" w14:textId="081C30CE" w:rsidR="00DD5230" w:rsidRPr="00DD5230" w:rsidRDefault="00DD5230" w:rsidP="00DD5230">
      <w:pPr>
        <w:pStyle w:val="Lijstalinea"/>
        <w:numPr>
          <w:ilvl w:val="0"/>
          <w:numId w:val="4"/>
        </w:numPr>
        <w:shd w:val="clear" w:color="auto" w:fill="FFFFFF"/>
        <w:rPr>
          <w:rFonts w:ascii="Tahoma" w:hAnsi="Tahoma" w:cs="Tahoma"/>
          <w:bCs/>
          <w:color w:val="191919"/>
          <w:lang w:val="nl-NL"/>
        </w:rPr>
      </w:pPr>
      <w:r w:rsidRPr="00DD5230">
        <w:rPr>
          <w:rFonts w:ascii="Tahoma" w:hAnsi="Tahoma" w:cs="Tahoma"/>
          <w:bCs/>
          <w:color w:val="191919"/>
          <w:lang w:val="nl-NL"/>
        </w:rPr>
        <w:t>het privacyreglement van </w:t>
      </w:r>
      <w:r w:rsidRPr="00DD5230">
        <w:rPr>
          <w:rFonts w:ascii="Tahoma" w:hAnsi="Tahoma" w:cs="Tahoma"/>
          <w:bCs/>
          <w:iCs/>
          <w:color w:val="191919"/>
          <w:bdr w:val="none" w:sz="0" w:space="0" w:color="auto" w:frame="1"/>
          <w:lang w:val="nl-NL"/>
        </w:rPr>
        <w:t xml:space="preserve">Jenaplanschool </w:t>
      </w:r>
      <w:r w:rsidR="00EC6DF9">
        <w:rPr>
          <w:rFonts w:ascii="Tahoma" w:hAnsi="Tahoma" w:cs="Tahoma"/>
          <w:bCs/>
          <w:iCs/>
          <w:color w:val="191919"/>
          <w:bdr w:val="none" w:sz="0" w:space="0" w:color="auto" w:frame="1"/>
          <w:lang w:val="nl-NL"/>
        </w:rPr>
        <w:t>D</w:t>
      </w:r>
      <w:r w:rsidRPr="00DD5230">
        <w:rPr>
          <w:rFonts w:ascii="Tahoma" w:hAnsi="Tahoma" w:cs="Tahoma"/>
          <w:bCs/>
          <w:iCs/>
          <w:color w:val="191919"/>
          <w:bdr w:val="none" w:sz="0" w:space="0" w:color="auto" w:frame="1"/>
          <w:lang w:val="nl-NL"/>
        </w:rPr>
        <w:t>e Opbouw</w:t>
      </w:r>
      <w:r w:rsidR="00EC6DF9">
        <w:rPr>
          <w:rFonts w:ascii="Tahoma" w:hAnsi="Tahoma" w:cs="Tahoma"/>
          <w:bCs/>
          <w:iCs/>
          <w:color w:val="191919"/>
          <w:bdr w:val="none" w:sz="0" w:space="0" w:color="auto" w:frame="1"/>
          <w:lang w:val="nl-NL"/>
        </w:rPr>
        <w:t>.</w:t>
      </w:r>
    </w:p>
    <w:p w14:paraId="0C18897E" w14:textId="0DE80FB6" w:rsidR="00DD5230" w:rsidRPr="00DD5230" w:rsidRDefault="00DD5230" w:rsidP="00DD5230">
      <w:pPr>
        <w:rPr>
          <w:rFonts w:ascii="Tahoma" w:hAnsi="Tahoma" w:cs="Tahoma"/>
          <w:bCs/>
          <w:lang w:val="nl-NL"/>
        </w:rPr>
      </w:pPr>
      <w:r w:rsidRPr="00DD5230">
        <w:rPr>
          <w:rFonts w:ascii="Tahoma" w:hAnsi="Tahoma" w:cs="Tahoma"/>
          <w:bCs/>
          <w:color w:val="191919"/>
          <w:shd w:val="clear" w:color="auto" w:fill="FFFFFF"/>
          <w:lang w:val="nl-NL"/>
        </w:rPr>
        <w:t> </w:t>
      </w:r>
      <w:r w:rsidRPr="00DD5230">
        <w:rPr>
          <w:rFonts w:ascii="Tahoma" w:hAnsi="Tahoma" w:cs="Tahoma"/>
          <w:bCs/>
          <w:color w:val="191919"/>
          <w:lang w:val="nl-NL"/>
        </w:rPr>
        <w:br/>
      </w:r>
      <w:r w:rsidRPr="00DD5230">
        <w:rPr>
          <w:rFonts w:ascii="Tahoma" w:hAnsi="Tahoma" w:cs="Tahoma"/>
          <w:bCs/>
          <w:color w:val="191919"/>
          <w:shd w:val="clear" w:color="auto" w:fill="FFFFFF"/>
          <w:lang w:val="nl-NL"/>
        </w:rPr>
        <w:t xml:space="preserve">heeft het bestuur van de Vereniging voor Algemeen Bijzonder Basisonderwijs </w:t>
      </w:r>
      <w:r w:rsidR="0009612F">
        <w:rPr>
          <w:rFonts w:ascii="Tahoma" w:hAnsi="Tahoma" w:cs="Tahoma"/>
          <w:bCs/>
          <w:color w:val="191919"/>
          <w:shd w:val="clear" w:color="auto" w:fill="FFFFFF"/>
          <w:lang w:val="nl-NL"/>
        </w:rPr>
        <w:t>D</w:t>
      </w:r>
      <w:r w:rsidRPr="00DD5230">
        <w:rPr>
          <w:rFonts w:ascii="Tahoma" w:hAnsi="Tahoma" w:cs="Tahoma"/>
          <w:bCs/>
          <w:color w:val="191919"/>
          <w:shd w:val="clear" w:color="auto" w:fill="FFFFFF"/>
          <w:lang w:val="nl-NL"/>
        </w:rPr>
        <w:t>e Opbouw de Meldcode Huiselijk Geweld en Kindermishandeling vastgesteld.</w:t>
      </w:r>
      <w:r w:rsidRPr="00DD5230">
        <w:rPr>
          <w:rFonts w:ascii="Tahoma" w:hAnsi="Tahoma" w:cs="Tahoma"/>
          <w:bCs/>
          <w:color w:val="191919"/>
          <w:lang w:val="nl-NL"/>
        </w:rPr>
        <w:br/>
      </w:r>
    </w:p>
    <w:p w14:paraId="245F584E" w14:textId="77777777" w:rsidR="00DD5230" w:rsidRPr="00DD5230" w:rsidRDefault="00DD5230" w:rsidP="00DD5230">
      <w:pPr>
        <w:numPr>
          <w:ilvl w:val="0"/>
          <w:numId w:val="3"/>
        </w:numPr>
        <w:shd w:val="clear" w:color="auto" w:fill="FFFFFF"/>
        <w:ind w:left="375"/>
        <w:rPr>
          <w:rFonts w:ascii="Tahoma" w:hAnsi="Tahoma" w:cs="Tahoma"/>
          <w:bCs/>
          <w:color w:val="191919"/>
          <w:lang w:val="nl-NL"/>
        </w:rPr>
      </w:pPr>
      <w:r w:rsidRPr="00DD5230">
        <w:rPr>
          <w:rFonts w:ascii="Tahoma" w:hAnsi="Tahoma" w:cs="Tahoma"/>
          <w:bCs/>
          <w:color w:val="191919"/>
          <w:lang w:val="nl-NL"/>
        </w:rPr>
        <w:t>De Opbouw is verantwoordelijk voor een goede kwaliteit van de dienstverlening aan de leerlingen en deze verantwoordelijkheid is zeker ook aan de orde in geval van dienstverlening aan leerlingen die (vermoedelijk) te maken hebben met huiselijk geweld of kindermishandeling.</w:t>
      </w:r>
    </w:p>
    <w:p w14:paraId="78CB5E48" w14:textId="1EEEC044" w:rsidR="00DD5230" w:rsidRPr="00DD5230" w:rsidRDefault="00DD5230" w:rsidP="00DD5230">
      <w:pPr>
        <w:numPr>
          <w:ilvl w:val="0"/>
          <w:numId w:val="3"/>
        </w:numPr>
        <w:shd w:val="clear" w:color="auto" w:fill="FFFFFF"/>
        <w:ind w:left="375"/>
        <w:rPr>
          <w:rFonts w:ascii="Tahoma" w:hAnsi="Tahoma" w:cs="Tahoma"/>
          <w:bCs/>
          <w:color w:val="191919"/>
          <w:lang w:val="nl-NL"/>
        </w:rPr>
      </w:pPr>
      <w:r w:rsidRPr="00DD5230">
        <w:rPr>
          <w:rFonts w:ascii="Tahoma" w:hAnsi="Tahoma" w:cs="Tahoma"/>
          <w:bCs/>
          <w:color w:val="191919"/>
          <w:lang w:val="nl-NL"/>
        </w:rPr>
        <w:t xml:space="preserve">Van de medewerkers die werkzaam zijn bij </w:t>
      </w:r>
      <w:r w:rsidR="00AB6915">
        <w:rPr>
          <w:rFonts w:ascii="Tahoma" w:hAnsi="Tahoma" w:cs="Tahoma"/>
          <w:bCs/>
          <w:color w:val="191919"/>
          <w:lang w:val="nl-NL"/>
        </w:rPr>
        <w:t>D</w:t>
      </w:r>
      <w:r w:rsidRPr="00DD5230">
        <w:rPr>
          <w:rFonts w:ascii="Tahoma" w:hAnsi="Tahoma" w:cs="Tahoma"/>
          <w:bCs/>
          <w:color w:val="191919"/>
          <w:lang w:val="nl-NL"/>
        </w:rPr>
        <w:t>e Opbouw wordt op basis van deze verantwoordelijkheid verwacht dat zij in alle contacten met leerlingen en ouders/verzorgers attent zijn op signalen die kunnen duiden op huiselijk geweld of kindermishandeling en dat zij effectief reageren op deze signalen.</w:t>
      </w:r>
    </w:p>
    <w:p w14:paraId="2CECE7F8" w14:textId="77777777" w:rsidR="00DD5230" w:rsidRPr="00DD5230" w:rsidRDefault="00DD5230" w:rsidP="00DD5230">
      <w:pPr>
        <w:numPr>
          <w:ilvl w:val="0"/>
          <w:numId w:val="3"/>
        </w:numPr>
        <w:shd w:val="clear" w:color="auto" w:fill="FFFFFF"/>
        <w:ind w:left="375"/>
        <w:rPr>
          <w:rFonts w:ascii="Tahoma" w:hAnsi="Tahoma" w:cs="Tahoma"/>
          <w:bCs/>
          <w:color w:val="191919"/>
          <w:lang w:val="nl-NL"/>
        </w:rPr>
      </w:pPr>
      <w:r w:rsidRPr="00DD5230">
        <w:rPr>
          <w:rFonts w:ascii="Tahoma" w:hAnsi="Tahoma" w:cs="Tahoma"/>
          <w:bCs/>
          <w:color w:val="191919"/>
          <w:lang w:val="nl-NL"/>
        </w:rPr>
        <w:t>De medewerkers zijn op de hoogte van de meldcode en weten welke stappen van hen worden verwacht bij signalen van huiselijk geweld of kindermishandeling.</w:t>
      </w:r>
    </w:p>
    <w:p w14:paraId="178BD9A8" w14:textId="10D7C856" w:rsidR="00DD5230" w:rsidRPr="00DD5230" w:rsidRDefault="00DD5230" w:rsidP="00DD5230">
      <w:pPr>
        <w:numPr>
          <w:ilvl w:val="0"/>
          <w:numId w:val="3"/>
        </w:numPr>
        <w:shd w:val="clear" w:color="auto" w:fill="FFFFFF"/>
        <w:ind w:left="375"/>
        <w:rPr>
          <w:rFonts w:ascii="Tahoma" w:hAnsi="Tahoma" w:cs="Tahoma"/>
          <w:bCs/>
          <w:color w:val="191919"/>
          <w:lang w:val="nl-NL"/>
        </w:rPr>
      </w:pPr>
      <w:r w:rsidRPr="00DD5230">
        <w:rPr>
          <w:rFonts w:ascii="Tahoma" w:hAnsi="Tahoma" w:cs="Tahoma"/>
          <w:bCs/>
          <w:color w:val="191919"/>
          <w:lang w:val="nl-NL"/>
        </w:rPr>
        <w:t xml:space="preserve">De directeur en </w:t>
      </w:r>
      <w:r w:rsidR="00E81612" w:rsidRPr="00E81612">
        <w:rPr>
          <w:rFonts w:ascii="Tahoma" w:hAnsi="Tahoma" w:cs="Tahoma"/>
          <w:bCs/>
          <w:color w:val="191919"/>
          <w:lang w:val="nl-NL"/>
        </w:rPr>
        <w:t>coördinator passend onderwijs</w:t>
      </w:r>
      <w:r w:rsidR="00E81612">
        <w:rPr>
          <w:rFonts w:ascii="Tahoma" w:hAnsi="Tahoma" w:cs="Tahoma"/>
          <w:bCs/>
          <w:color w:val="191919"/>
          <w:lang w:val="nl-NL"/>
        </w:rPr>
        <w:t xml:space="preserve"> </w:t>
      </w:r>
      <w:r w:rsidRPr="00DD5230">
        <w:rPr>
          <w:rFonts w:ascii="Tahoma" w:hAnsi="Tahoma" w:cs="Tahoma"/>
          <w:bCs/>
          <w:color w:val="191919"/>
          <w:lang w:val="nl-NL"/>
        </w:rPr>
        <w:t>van de school ondersteunen de medewerkers bij het nemen van de stappen van de meldcode.</w:t>
      </w:r>
    </w:p>
    <w:p w14:paraId="6B29BD39" w14:textId="77777777" w:rsidR="00DD5230" w:rsidRPr="00DD5230" w:rsidRDefault="00DD5230" w:rsidP="00DD5230">
      <w:pPr>
        <w:numPr>
          <w:ilvl w:val="0"/>
          <w:numId w:val="3"/>
        </w:numPr>
        <w:shd w:val="clear" w:color="auto" w:fill="FFFFFF"/>
        <w:ind w:left="375"/>
        <w:rPr>
          <w:rFonts w:ascii="Tahoma" w:hAnsi="Tahoma" w:cs="Tahoma"/>
          <w:bCs/>
          <w:color w:val="191919"/>
          <w:lang w:val="nl-NL"/>
        </w:rPr>
      </w:pPr>
      <w:r w:rsidRPr="00DD5230">
        <w:rPr>
          <w:rFonts w:ascii="Tahoma" w:hAnsi="Tahoma" w:cs="Tahoma"/>
          <w:bCs/>
          <w:color w:val="191919"/>
          <w:lang w:val="nl-NL"/>
        </w:rPr>
        <w:t>Onder </w:t>
      </w:r>
      <w:r w:rsidRPr="00DD5230">
        <w:rPr>
          <w:rFonts w:ascii="Tahoma" w:hAnsi="Tahoma" w:cs="Tahoma"/>
          <w:bCs/>
          <w:i/>
          <w:iCs/>
          <w:color w:val="191919"/>
          <w:bdr w:val="none" w:sz="0" w:space="0" w:color="auto" w:frame="1"/>
          <w:lang w:val="nl-NL"/>
        </w:rPr>
        <w:t>huiselijk geweld </w:t>
      </w:r>
      <w:r w:rsidRPr="00DD5230">
        <w:rPr>
          <w:rFonts w:ascii="Tahoma" w:hAnsi="Tahoma" w:cs="Tahoma"/>
          <w:bCs/>
          <w:color w:val="191919"/>
          <w:lang w:val="nl-NL"/>
        </w:rPr>
        <w:t>wordt verstaan: (dreigen met) geweld, op enigerlei locatie, door iemand uit de huiselijke kring, waarbij onder geweld wordt verstaan: de fysieke, seksuele of psychische aantasting van de persoonlijke integriteit van het slachtoffer, daaronder ook begrepen ouderenmishandeling, eergerelateerd geweld en vrouwelijke genitale verminking. Tot de huiselijke kring van het slachtoffer behoren: (ex)partners, gezinsleden, familieleden en huisgenoten.</w:t>
      </w:r>
    </w:p>
    <w:p w14:paraId="3B4D2094" w14:textId="77777777" w:rsidR="00DD5230" w:rsidRPr="00DD5230" w:rsidRDefault="00DD5230" w:rsidP="00DD5230">
      <w:pPr>
        <w:numPr>
          <w:ilvl w:val="0"/>
          <w:numId w:val="3"/>
        </w:numPr>
        <w:shd w:val="clear" w:color="auto" w:fill="FFFFFF"/>
        <w:ind w:left="375"/>
        <w:rPr>
          <w:rFonts w:ascii="Tahoma" w:hAnsi="Tahoma" w:cs="Tahoma"/>
          <w:bCs/>
          <w:color w:val="191919"/>
          <w:lang w:val="nl-NL"/>
        </w:rPr>
      </w:pPr>
      <w:r w:rsidRPr="00DD5230">
        <w:rPr>
          <w:rFonts w:ascii="Tahoma" w:hAnsi="Tahoma" w:cs="Tahoma"/>
          <w:bCs/>
          <w:color w:val="191919"/>
          <w:lang w:val="nl-NL"/>
        </w:rPr>
        <w:t>Onder </w:t>
      </w:r>
      <w:r w:rsidRPr="00DD5230">
        <w:rPr>
          <w:rFonts w:ascii="Tahoma" w:hAnsi="Tahoma" w:cs="Tahoma"/>
          <w:bCs/>
          <w:i/>
          <w:iCs/>
          <w:color w:val="191919"/>
          <w:bdr w:val="none" w:sz="0" w:space="0" w:color="auto" w:frame="1"/>
          <w:lang w:val="nl-NL"/>
        </w:rPr>
        <w:t>kindermishandeling </w:t>
      </w:r>
      <w:r w:rsidRPr="00DD5230">
        <w:rPr>
          <w:rFonts w:ascii="Tahoma" w:hAnsi="Tahoma" w:cs="Tahoma"/>
          <w:bCs/>
          <w:color w:val="191919"/>
          <w:lang w:val="nl-NL"/>
        </w:rPr>
        <w:t>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eergerelateerd geweld en vrouwelijke genitale verminking.</w:t>
      </w:r>
    </w:p>
    <w:p w14:paraId="18E7A4C3" w14:textId="4AE81C7B" w:rsidR="00DD5230" w:rsidRPr="00DD5230" w:rsidRDefault="00DD5230" w:rsidP="00DD5230">
      <w:pPr>
        <w:numPr>
          <w:ilvl w:val="0"/>
          <w:numId w:val="3"/>
        </w:numPr>
        <w:shd w:val="clear" w:color="auto" w:fill="FFFFFF"/>
        <w:ind w:left="375"/>
        <w:rPr>
          <w:rFonts w:ascii="Tahoma" w:hAnsi="Tahoma" w:cs="Tahoma"/>
          <w:bCs/>
          <w:color w:val="191919"/>
          <w:lang w:val="nl-NL"/>
        </w:rPr>
      </w:pPr>
      <w:r w:rsidRPr="00DD5230">
        <w:rPr>
          <w:rFonts w:ascii="Tahoma" w:hAnsi="Tahoma" w:cs="Tahoma"/>
          <w:bCs/>
          <w:color w:val="191919"/>
          <w:lang w:val="nl-NL"/>
        </w:rPr>
        <w:t>Onder </w:t>
      </w:r>
      <w:proofErr w:type="gramStart"/>
      <w:r w:rsidRPr="00DD5230">
        <w:rPr>
          <w:rFonts w:ascii="Tahoma" w:hAnsi="Tahoma" w:cs="Tahoma"/>
          <w:bCs/>
          <w:i/>
          <w:iCs/>
          <w:color w:val="191919"/>
          <w:bdr w:val="none" w:sz="0" w:space="0" w:color="auto" w:frame="1"/>
          <w:lang w:val="nl-NL"/>
        </w:rPr>
        <w:t>medewerker </w:t>
      </w:r>
      <w:r w:rsidR="00BE57A9">
        <w:rPr>
          <w:rFonts w:ascii="Tahoma" w:hAnsi="Tahoma" w:cs="Tahoma"/>
          <w:bCs/>
          <w:i/>
          <w:iCs/>
          <w:color w:val="191919"/>
          <w:bdr w:val="none" w:sz="0" w:space="0" w:color="auto" w:frame="1"/>
          <w:lang w:val="nl-NL"/>
        </w:rPr>
        <w:t xml:space="preserve"> </w:t>
      </w:r>
      <w:r w:rsidRPr="00DD5230">
        <w:rPr>
          <w:rFonts w:ascii="Tahoma" w:hAnsi="Tahoma" w:cs="Tahoma"/>
          <w:bCs/>
          <w:color w:val="191919"/>
          <w:lang w:val="nl-NL"/>
        </w:rPr>
        <w:t>in</w:t>
      </w:r>
      <w:proofErr w:type="gramEnd"/>
      <w:r w:rsidRPr="00DD5230">
        <w:rPr>
          <w:rFonts w:ascii="Tahoma" w:hAnsi="Tahoma" w:cs="Tahoma"/>
          <w:bCs/>
          <w:color w:val="191919"/>
          <w:lang w:val="nl-NL"/>
        </w:rPr>
        <w:t xml:space="preserve"> deze notitie wordt verstaan: de medewerker die voor </w:t>
      </w:r>
      <w:r w:rsidR="0061487D">
        <w:rPr>
          <w:rFonts w:ascii="Tahoma" w:hAnsi="Tahoma" w:cs="Tahoma"/>
          <w:bCs/>
          <w:color w:val="191919"/>
          <w:lang w:val="nl-NL"/>
        </w:rPr>
        <w:t>D</w:t>
      </w:r>
      <w:r w:rsidRPr="00DD5230">
        <w:rPr>
          <w:rFonts w:ascii="Tahoma" w:hAnsi="Tahoma" w:cs="Tahoma"/>
          <w:bCs/>
          <w:color w:val="191919"/>
          <w:lang w:val="nl-NL"/>
        </w:rPr>
        <w:t>e Opbouw werkzaam is en die in dit verband aan leerlingen van de basisschool zorg, begeleiding, of een andere wijze van ondersteuning biedt.</w:t>
      </w:r>
    </w:p>
    <w:p w14:paraId="09A87BE6" w14:textId="77777777" w:rsidR="00DD5230" w:rsidRPr="00DD5230" w:rsidRDefault="00DD5230" w:rsidP="00DD5230">
      <w:pPr>
        <w:numPr>
          <w:ilvl w:val="0"/>
          <w:numId w:val="3"/>
        </w:numPr>
        <w:shd w:val="clear" w:color="auto" w:fill="FFFFFF"/>
        <w:ind w:left="375"/>
        <w:rPr>
          <w:rFonts w:ascii="Tahoma" w:hAnsi="Tahoma" w:cs="Tahoma"/>
          <w:bCs/>
          <w:color w:val="191919"/>
          <w:lang w:val="nl-NL"/>
        </w:rPr>
      </w:pPr>
      <w:r w:rsidRPr="00DD5230">
        <w:rPr>
          <w:rFonts w:ascii="Tahoma" w:hAnsi="Tahoma" w:cs="Tahoma"/>
          <w:bCs/>
          <w:color w:val="191919"/>
          <w:lang w:val="nl-NL"/>
        </w:rPr>
        <w:t xml:space="preserve">Onder </w:t>
      </w:r>
      <w:r w:rsidRPr="0061487D">
        <w:rPr>
          <w:rFonts w:ascii="Tahoma" w:hAnsi="Tahoma" w:cs="Tahoma"/>
          <w:bCs/>
          <w:i/>
          <w:iCs/>
          <w:color w:val="191919"/>
          <w:lang w:val="nl-NL"/>
        </w:rPr>
        <w:t>leerling</w:t>
      </w:r>
      <w:r w:rsidRPr="00DD5230">
        <w:rPr>
          <w:rFonts w:ascii="Tahoma" w:hAnsi="Tahoma" w:cs="Tahoma"/>
          <w:bCs/>
          <w:color w:val="191919"/>
          <w:lang w:val="nl-NL"/>
        </w:rPr>
        <w:t xml:space="preserve"> in deze code wordt verstaan: de leerling aan wie de medewerker zijn professionele diensten verleent.</w:t>
      </w:r>
    </w:p>
    <w:p w14:paraId="1FA5DCBB" w14:textId="77777777" w:rsidR="00DD5230" w:rsidRPr="00DD5230" w:rsidRDefault="00DD5230" w:rsidP="00DD5230">
      <w:pPr>
        <w:rPr>
          <w:rFonts w:ascii="Tahoma" w:eastAsia="unifont" w:hAnsi="Tahoma" w:cs="Tahoma"/>
          <w:lang w:val="nl-NL"/>
        </w:rPr>
      </w:pPr>
    </w:p>
    <w:p w14:paraId="3911B1EC" w14:textId="77777777" w:rsidR="00DD5230" w:rsidRPr="00DD5230" w:rsidRDefault="00DD5230" w:rsidP="00DD5230">
      <w:pPr>
        <w:rPr>
          <w:rFonts w:ascii="Tahoma" w:eastAsia="unifont" w:hAnsi="Tahoma" w:cs="Tahoma"/>
          <w:lang w:val="nl-NL"/>
        </w:rPr>
      </w:pPr>
    </w:p>
    <w:p w14:paraId="76E38937" w14:textId="77777777" w:rsidR="00DD5230" w:rsidRPr="00DD5230" w:rsidRDefault="00DD5230" w:rsidP="00DD5230">
      <w:pPr>
        <w:rPr>
          <w:rFonts w:ascii="Tahoma" w:eastAsia="unifont" w:hAnsi="Tahoma" w:cs="Tahoma"/>
          <w:lang w:val="nl-NL"/>
        </w:rPr>
      </w:pPr>
    </w:p>
    <w:p w14:paraId="1214050F" w14:textId="77777777" w:rsidR="00DD5230" w:rsidRPr="00DD5230" w:rsidRDefault="00DD5230" w:rsidP="00DD5230">
      <w:pPr>
        <w:rPr>
          <w:rFonts w:ascii="Tahoma" w:eastAsia="unifont" w:hAnsi="Tahoma" w:cs="Tahoma"/>
          <w:lang w:val="nl-NL"/>
        </w:rPr>
      </w:pPr>
    </w:p>
    <w:p w14:paraId="2512D084" w14:textId="77777777" w:rsidR="00DD5230" w:rsidRPr="00DD5230" w:rsidRDefault="00DD5230" w:rsidP="00DD5230">
      <w:pPr>
        <w:rPr>
          <w:rFonts w:ascii="Tahoma" w:eastAsia="unifont" w:hAnsi="Tahoma" w:cs="Tahoma"/>
          <w:lang w:val="nl-NL"/>
        </w:rPr>
      </w:pPr>
    </w:p>
    <w:p w14:paraId="5DD6170B" w14:textId="77777777" w:rsidR="00DD5230" w:rsidRPr="00DD5230" w:rsidRDefault="00DD5230" w:rsidP="00DD5230">
      <w:pPr>
        <w:rPr>
          <w:rFonts w:ascii="Tahoma" w:eastAsia="unifont" w:hAnsi="Tahoma" w:cs="Tahoma"/>
          <w:lang w:val="nl-NL"/>
        </w:rPr>
      </w:pPr>
    </w:p>
    <w:p w14:paraId="793ED896" w14:textId="77777777" w:rsidR="00DD5230" w:rsidRPr="00DD5230" w:rsidRDefault="00DD5230" w:rsidP="00DD5230">
      <w:pPr>
        <w:rPr>
          <w:rFonts w:ascii="Tahoma" w:eastAsia="unifont" w:hAnsi="Tahoma" w:cs="Tahoma"/>
          <w:lang w:val="nl-NL"/>
        </w:rPr>
      </w:pPr>
    </w:p>
    <w:p w14:paraId="7B07D94A" w14:textId="77777777" w:rsidR="00DD5230" w:rsidRPr="00DD5230" w:rsidRDefault="00DD5230" w:rsidP="00DD5230">
      <w:pPr>
        <w:rPr>
          <w:rFonts w:ascii="Tahoma" w:eastAsia="unifont" w:hAnsi="Tahoma" w:cs="Tahoma"/>
          <w:lang w:val="nl-NL"/>
        </w:rPr>
      </w:pPr>
    </w:p>
    <w:p w14:paraId="7727F42D" w14:textId="77777777" w:rsidR="00DD5230" w:rsidRPr="00DD5230" w:rsidRDefault="00DD5230" w:rsidP="00DD5230">
      <w:pPr>
        <w:rPr>
          <w:rFonts w:ascii="Tahoma" w:eastAsia="unifont" w:hAnsi="Tahoma" w:cs="Tahoma"/>
          <w:lang w:val="nl-NL"/>
        </w:rPr>
      </w:pPr>
    </w:p>
    <w:p w14:paraId="52CF4BC5" w14:textId="77777777" w:rsidR="00DD5230" w:rsidRPr="00DD5230" w:rsidRDefault="00DD5230" w:rsidP="00DD5230">
      <w:pPr>
        <w:rPr>
          <w:rFonts w:ascii="Tahoma" w:eastAsia="unifont" w:hAnsi="Tahoma" w:cs="Tahoma"/>
          <w:lang w:val="nl-NL"/>
        </w:rPr>
      </w:pPr>
    </w:p>
    <w:p w14:paraId="759AB448" w14:textId="77777777" w:rsidR="00DD5230" w:rsidRDefault="00DD5230" w:rsidP="00DD5230">
      <w:pPr>
        <w:rPr>
          <w:rFonts w:ascii="Tahoma" w:eastAsia="unifont" w:hAnsi="Tahoma" w:cs="Tahoma"/>
          <w:lang w:val="nl-NL"/>
        </w:rPr>
      </w:pPr>
    </w:p>
    <w:p w14:paraId="4B0327B1" w14:textId="77777777" w:rsidR="00B2758D" w:rsidRDefault="00B2758D" w:rsidP="00DD5230">
      <w:pPr>
        <w:rPr>
          <w:rFonts w:ascii="Tahoma" w:eastAsia="unifont" w:hAnsi="Tahoma" w:cs="Tahoma"/>
          <w:lang w:val="nl-NL"/>
        </w:rPr>
      </w:pPr>
    </w:p>
    <w:p w14:paraId="53167CC1" w14:textId="77777777" w:rsidR="00B2758D" w:rsidRDefault="00B2758D" w:rsidP="00DD5230">
      <w:pPr>
        <w:rPr>
          <w:rFonts w:ascii="Tahoma" w:eastAsia="unifont" w:hAnsi="Tahoma" w:cs="Tahoma"/>
          <w:lang w:val="nl-NL"/>
        </w:rPr>
      </w:pPr>
    </w:p>
    <w:p w14:paraId="20BCCE95" w14:textId="77777777" w:rsidR="00B2758D" w:rsidRDefault="00B2758D" w:rsidP="00DD5230">
      <w:pPr>
        <w:rPr>
          <w:rFonts w:ascii="Tahoma" w:eastAsia="unifont" w:hAnsi="Tahoma" w:cs="Tahoma"/>
          <w:lang w:val="nl-NL"/>
        </w:rPr>
      </w:pPr>
    </w:p>
    <w:p w14:paraId="064DF523" w14:textId="77777777" w:rsidR="00B2758D" w:rsidRDefault="00B2758D" w:rsidP="00DD5230">
      <w:pPr>
        <w:rPr>
          <w:rFonts w:ascii="Tahoma" w:eastAsia="unifont" w:hAnsi="Tahoma" w:cs="Tahoma"/>
          <w:lang w:val="nl-NL"/>
        </w:rPr>
      </w:pPr>
    </w:p>
    <w:p w14:paraId="77C1EC5E" w14:textId="77777777" w:rsidR="00B2758D" w:rsidRDefault="00B2758D" w:rsidP="00DD5230">
      <w:pPr>
        <w:rPr>
          <w:rFonts w:ascii="Tahoma" w:eastAsia="unifont" w:hAnsi="Tahoma" w:cs="Tahoma"/>
          <w:lang w:val="nl-NL"/>
        </w:rPr>
      </w:pPr>
    </w:p>
    <w:p w14:paraId="6595DC3D" w14:textId="77777777" w:rsidR="00B2758D" w:rsidRDefault="00B2758D" w:rsidP="00DD5230">
      <w:pPr>
        <w:rPr>
          <w:rFonts w:ascii="Tahoma" w:eastAsia="unifont" w:hAnsi="Tahoma" w:cs="Tahoma"/>
          <w:lang w:val="nl-NL"/>
        </w:rPr>
      </w:pPr>
    </w:p>
    <w:p w14:paraId="412F075F" w14:textId="77777777" w:rsidR="00B2758D" w:rsidRDefault="00B2758D" w:rsidP="00DD5230">
      <w:pPr>
        <w:rPr>
          <w:rFonts w:ascii="Tahoma" w:eastAsia="unifont" w:hAnsi="Tahoma" w:cs="Tahoma"/>
          <w:lang w:val="nl-NL"/>
        </w:rPr>
      </w:pPr>
    </w:p>
    <w:p w14:paraId="443AA0FA" w14:textId="77777777" w:rsidR="00B2758D" w:rsidRDefault="00B2758D" w:rsidP="00DD5230">
      <w:pPr>
        <w:rPr>
          <w:rFonts w:ascii="Tahoma" w:eastAsia="unifont" w:hAnsi="Tahoma" w:cs="Tahoma"/>
          <w:lang w:val="nl-NL"/>
        </w:rPr>
      </w:pPr>
    </w:p>
    <w:p w14:paraId="183E6C04" w14:textId="77777777" w:rsidR="00B2758D" w:rsidRPr="00DD5230" w:rsidRDefault="00B2758D" w:rsidP="00DD5230">
      <w:pPr>
        <w:rPr>
          <w:rFonts w:ascii="Tahoma" w:eastAsia="unifont" w:hAnsi="Tahoma" w:cs="Tahoma"/>
          <w:lang w:val="nl-NL"/>
        </w:rPr>
      </w:pPr>
    </w:p>
    <w:p w14:paraId="2DC29D16" w14:textId="77777777" w:rsidR="00F87F71" w:rsidRPr="00A91A59" w:rsidRDefault="00A91A59">
      <w:pPr>
        <w:spacing w:before="57"/>
        <w:ind w:left="116" w:right="409"/>
        <w:rPr>
          <w:rFonts w:ascii="Arial" w:eastAsia="Arial" w:hAnsi="Arial" w:cs="Arial"/>
          <w:sz w:val="40"/>
          <w:szCs w:val="40"/>
          <w:lang w:val="nl-NL"/>
        </w:rPr>
        <w:sectPr w:rsidR="00F87F71" w:rsidRPr="00A91A59">
          <w:pgSz w:w="11920" w:h="16840"/>
          <w:pgMar w:top="1340" w:right="1300" w:bottom="280" w:left="1300" w:header="0" w:footer="1000" w:gutter="0"/>
          <w:cols w:space="708"/>
        </w:sectPr>
      </w:pPr>
      <w:r w:rsidRPr="00A91A59">
        <w:rPr>
          <w:rFonts w:ascii="Arial" w:eastAsia="Arial" w:hAnsi="Arial" w:cs="Arial"/>
          <w:b/>
          <w:sz w:val="40"/>
          <w:szCs w:val="40"/>
          <w:lang w:val="nl-NL"/>
        </w:rPr>
        <w:t xml:space="preserve">I     </w:t>
      </w:r>
      <w:r w:rsidRPr="00B2758D">
        <w:rPr>
          <w:rFonts w:ascii="Tahoma" w:eastAsia="Arial" w:hAnsi="Tahoma" w:cs="Tahoma"/>
          <w:b/>
          <w:lang w:val="nl-NL"/>
        </w:rPr>
        <w:t>Route bij signalen van huiselijk geweld en kindermishandeling</w:t>
      </w:r>
    </w:p>
    <w:p w14:paraId="1E112159" w14:textId="77777777" w:rsidR="00F87F71" w:rsidRPr="00A91A59" w:rsidRDefault="00F87F71">
      <w:pPr>
        <w:spacing w:before="8" w:line="160" w:lineRule="exact"/>
        <w:rPr>
          <w:sz w:val="17"/>
          <w:szCs w:val="17"/>
          <w:lang w:val="nl-NL"/>
        </w:rPr>
      </w:pPr>
    </w:p>
    <w:p w14:paraId="12390A55" w14:textId="77777777" w:rsidR="00F87F71" w:rsidRPr="00A91A59" w:rsidRDefault="00F87F71">
      <w:pPr>
        <w:spacing w:line="200" w:lineRule="exact"/>
        <w:rPr>
          <w:lang w:val="nl-NL"/>
        </w:rPr>
      </w:pPr>
    </w:p>
    <w:p w14:paraId="314E1ECB" w14:textId="77777777" w:rsidR="00F87F71" w:rsidRPr="00A91A59" w:rsidRDefault="00B524C0">
      <w:pPr>
        <w:ind w:left="1617" w:right="1153"/>
        <w:jc w:val="center"/>
        <w:rPr>
          <w:rFonts w:ascii="Calibri" w:eastAsia="Calibri" w:hAnsi="Calibri" w:cs="Calibri"/>
          <w:sz w:val="18"/>
          <w:szCs w:val="18"/>
          <w:lang w:val="nl-NL"/>
        </w:rPr>
      </w:pPr>
      <w:r>
        <w:pict w14:anchorId="48185CC6">
          <v:group id="_x0000_s1055" style="position:absolute;left:0;text-align:left;margin-left:75.6pt;margin-top:123.35pt;width:175.25pt;height:83.65pt;z-index:-251658240;mso-position-horizontal-relative:page;mso-position-vertical-relative:page" coordorigin="1512,2467" coordsize="3505,1673">
            <v:shape id="_x0000_s1060" style="position:absolute;left:1519;top:2475;width:3490;height:1385" coordorigin="1519,2475" coordsize="3490,1385" path="m1519,3860r3490,l5009,2475r-3490,l1519,3860xe" filled="f">
              <v:path arrowok="t"/>
            </v:shape>
            <v:shape id="_x0000_s1059" style="position:absolute;left:1614;top:2645;width:3141;height:990" coordorigin="1614,2645" coordsize="3141,990" path="m1614,3635r3141,l4755,2645r-3141,l1614,3635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1615;top:2717;width:3139;height:847">
              <v:imagedata r:id="rId14" o:title=""/>
            </v:shape>
            <v:shape id="_x0000_s1057" style="position:absolute;left:3078;top:3916;width:120;height:217" coordorigin="3078,3916" coordsize="120,217" path="m3131,4013r-53,l3138,4133r60,-120l3146,4013r,20l3131,4033r,-20xe" fillcolor="black" stroked="f">
              <v:path arrowok="t"/>
            </v:shape>
            <v:shape id="_x0000_s1056" style="position:absolute;left:3078;top:3916;width:120;height:217" coordorigin="3078,3916" coordsize="120,217" path="m3131,4033r15,l3146,3916r-15,l3131,4033xe" fillcolor="black" stroked="f">
              <v:path arrowok="t"/>
            </v:shape>
            <w10:wrap anchorx="page" anchory="page"/>
          </v:group>
        </w:pict>
      </w:r>
      <w:r w:rsidR="00A91A59" w:rsidRPr="00A91A59">
        <w:rPr>
          <w:rFonts w:ascii="Calibri" w:eastAsia="Calibri" w:hAnsi="Calibri" w:cs="Calibri"/>
          <w:b/>
          <w:sz w:val="18"/>
          <w:szCs w:val="18"/>
          <w:lang w:val="nl-NL"/>
        </w:rPr>
        <w:t>Stap 1</w:t>
      </w:r>
    </w:p>
    <w:p w14:paraId="02811A19" w14:textId="77777777" w:rsidR="00F87F71" w:rsidRPr="00A91A59" w:rsidRDefault="00F87F71">
      <w:pPr>
        <w:spacing w:before="14" w:line="220" w:lineRule="exact"/>
        <w:rPr>
          <w:sz w:val="22"/>
          <w:szCs w:val="22"/>
          <w:lang w:val="nl-NL"/>
        </w:rPr>
      </w:pPr>
    </w:p>
    <w:p w14:paraId="2DD2EA07" w14:textId="77777777" w:rsidR="00F87F71" w:rsidRPr="00A91A59" w:rsidRDefault="00A91A59">
      <w:pPr>
        <w:ind w:left="745" w:right="282"/>
        <w:jc w:val="center"/>
        <w:rPr>
          <w:rFonts w:ascii="Calibri" w:eastAsia="Calibri" w:hAnsi="Calibri" w:cs="Calibri"/>
          <w:sz w:val="18"/>
          <w:szCs w:val="18"/>
          <w:lang w:val="nl-NL"/>
        </w:rPr>
      </w:pPr>
      <w:r w:rsidRPr="00A91A59">
        <w:rPr>
          <w:rFonts w:ascii="Calibri" w:eastAsia="Calibri" w:hAnsi="Calibri" w:cs="Calibri"/>
          <w:b/>
          <w:sz w:val="18"/>
          <w:szCs w:val="18"/>
          <w:lang w:val="nl-NL"/>
        </w:rPr>
        <w:t>In kaart brengen van signalen</w:t>
      </w:r>
    </w:p>
    <w:p w14:paraId="0F68EA30" w14:textId="77777777" w:rsidR="00F87F71" w:rsidRPr="00A91A59" w:rsidRDefault="00F87F71">
      <w:pPr>
        <w:spacing w:before="10" w:line="180" w:lineRule="exact"/>
        <w:rPr>
          <w:sz w:val="18"/>
          <w:szCs w:val="18"/>
          <w:lang w:val="nl-NL"/>
        </w:rPr>
      </w:pPr>
    </w:p>
    <w:p w14:paraId="46ECDD2C" w14:textId="77777777" w:rsidR="00F87F71" w:rsidRPr="00A91A59" w:rsidRDefault="00F87F71">
      <w:pPr>
        <w:spacing w:line="200" w:lineRule="exact"/>
        <w:rPr>
          <w:lang w:val="nl-NL"/>
        </w:rPr>
      </w:pPr>
    </w:p>
    <w:p w14:paraId="07EDC17F" w14:textId="77777777" w:rsidR="00F87F71" w:rsidRPr="00A91A59" w:rsidRDefault="00F87F71">
      <w:pPr>
        <w:spacing w:line="200" w:lineRule="exact"/>
        <w:rPr>
          <w:lang w:val="nl-NL"/>
        </w:rPr>
      </w:pPr>
    </w:p>
    <w:p w14:paraId="4724D6D0" w14:textId="77777777" w:rsidR="00F87F71" w:rsidRPr="00A91A59" w:rsidRDefault="00F87F71">
      <w:pPr>
        <w:spacing w:line="200" w:lineRule="exact"/>
        <w:rPr>
          <w:lang w:val="nl-NL"/>
        </w:rPr>
      </w:pPr>
    </w:p>
    <w:p w14:paraId="6B51D3CF" w14:textId="77777777" w:rsidR="00F87F71" w:rsidRPr="00A91A59" w:rsidRDefault="00F87F71">
      <w:pPr>
        <w:spacing w:line="200" w:lineRule="exact"/>
        <w:rPr>
          <w:lang w:val="nl-NL"/>
        </w:rPr>
      </w:pPr>
    </w:p>
    <w:p w14:paraId="3D379BC5" w14:textId="77777777" w:rsidR="00B2758D" w:rsidRDefault="00B2758D">
      <w:pPr>
        <w:ind w:left="1657" w:right="1111"/>
        <w:jc w:val="center"/>
        <w:rPr>
          <w:rFonts w:ascii="Calibri" w:eastAsia="Calibri" w:hAnsi="Calibri" w:cs="Calibri"/>
          <w:b/>
          <w:sz w:val="18"/>
          <w:szCs w:val="18"/>
          <w:lang w:val="nl-NL"/>
        </w:rPr>
      </w:pPr>
    </w:p>
    <w:p w14:paraId="195F99E1" w14:textId="77777777" w:rsidR="00B2758D" w:rsidRDefault="00B2758D">
      <w:pPr>
        <w:ind w:left="1657" w:right="1111"/>
        <w:jc w:val="center"/>
        <w:rPr>
          <w:rFonts w:ascii="Calibri" w:eastAsia="Calibri" w:hAnsi="Calibri" w:cs="Calibri"/>
          <w:b/>
          <w:sz w:val="18"/>
          <w:szCs w:val="18"/>
          <w:lang w:val="nl-NL"/>
        </w:rPr>
      </w:pPr>
    </w:p>
    <w:p w14:paraId="039F00E4" w14:textId="77777777" w:rsidR="00F87F71" w:rsidRDefault="00A91A59">
      <w:pPr>
        <w:ind w:left="1657" w:right="1111"/>
        <w:jc w:val="center"/>
        <w:rPr>
          <w:rFonts w:ascii="Calibri" w:eastAsia="Calibri" w:hAnsi="Calibri" w:cs="Calibri"/>
          <w:b/>
          <w:sz w:val="18"/>
          <w:szCs w:val="18"/>
          <w:lang w:val="nl-NL"/>
        </w:rPr>
      </w:pPr>
      <w:r w:rsidRPr="00A91A59">
        <w:rPr>
          <w:rFonts w:ascii="Calibri" w:eastAsia="Calibri" w:hAnsi="Calibri" w:cs="Calibri"/>
          <w:b/>
          <w:sz w:val="18"/>
          <w:szCs w:val="18"/>
          <w:lang w:val="nl-NL"/>
        </w:rPr>
        <w:t>Stap 2</w:t>
      </w:r>
    </w:p>
    <w:p w14:paraId="05F1EE7E" w14:textId="77777777" w:rsidR="00B2758D" w:rsidRPr="00A91A59" w:rsidRDefault="00B2758D">
      <w:pPr>
        <w:ind w:left="1657" w:right="1111"/>
        <w:jc w:val="center"/>
        <w:rPr>
          <w:rFonts w:ascii="Calibri" w:eastAsia="Calibri" w:hAnsi="Calibri" w:cs="Calibri"/>
          <w:sz w:val="18"/>
          <w:szCs w:val="18"/>
          <w:lang w:val="nl-NL"/>
        </w:rPr>
      </w:pPr>
    </w:p>
    <w:p w14:paraId="2D570C13" w14:textId="77777777" w:rsidR="00F87F71" w:rsidRPr="00A91A59" w:rsidRDefault="00F87F71">
      <w:pPr>
        <w:spacing w:before="12" w:line="220" w:lineRule="exact"/>
        <w:rPr>
          <w:sz w:val="22"/>
          <w:szCs w:val="22"/>
          <w:lang w:val="nl-NL"/>
        </w:rPr>
      </w:pPr>
    </w:p>
    <w:p w14:paraId="7F77067F" w14:textId="77777777" w:rsidR="00F87F71" w:rsidRPr="00A91A59" w:rsidRDefault="00A91A59">
      <w:pPr>
        <w:spacing w:line="495" w:lineRule="auto"/>
        <w:ind w:left="995" w:right="450"/>
        <w:jc w:val="center"/>
        <w:rPr>
          <w:rFonts w:ascii="Calibri" w:eastAsia="Calibri" w:hAnsi="Calibri" w:cs="Calibri"/>
          <w:sz w:val="18"/>
          <w:szCs w:val="18"/>
          <w:lang w:val="nl-NL"/>
        </w:rPr>
      </w:pPr>
      <w:r w:rsidRPr="00A91A59">
        <w:rPr>
          <w:rFonts w:ascii="Calibri" w:eastAsia="Calibri" w:hAnsi="Calibri" w:cs="Calibri"/>
          <w:b/>
          <w:sz w:val="18"/>
          <w:szCs w:val="18"/>
          <w:lang w:val="nl-NL"/>
        </w:rPr>
        <w:t>Collegiale consultatie en vragen Veilig Thuis</w:t>
      </w:r>
    </w:p>
    <w:p w14:paraId="14412EED" w14:textId="77777777" w:rsidR="00F87F71" w:rsidRPr="00A91A59" w:rsidRDefault="00F87F71">
      <w:pPr>
        <w:spacing w:before="9" w:line="140" w:lineRule="exact"/>
        <w:rPr>
          <w:sz w:val="15"/>
          <w:szCs w:val="15"/>
          <w:lang w:val="nl-NL"/>
        </w:rPr>
      </w:pPr>
    </w:p>
    <w:p w14:paraId="23B1E615" w14:textId="77777777" w:rsidR="00F87F71" w:rsidRPr="00A91A59" w:rsidRDefault="00F87F71">
      <w:pPr>
        <w:spacing w:line="200" w:lineRule="exact"/>
        <w:rPr>
          <w:lang w:val="nl-NL"/>
        </w:rPr>
      </w:pPr>
    </w:p>
    <w:p w14:paraId="7AD47F01" w14:textId="77777777" w:rsidR="00F87F71" w:rsidRPr="00A91A59" w:rsidRDefault="00F87F71">
      <w:pPr>
        <w:spacing w:line="200" w:lineRule="exact"/>
        <w:rPr>
          <w:lang w:val="nl-NL"/>
        </w:rPr>
      </w:pPr>
    </w:p>
    <w:p w14:paraId="45193F3A" w14:textId="77777777" w:rsidR="00F87F71" w:rsidRPr="00A91A59" w:rsidRDefault="00F87F71">
      <w:pPr>
        <w:spacing w:line="200" w:lineRule="exact"/>
        <w:rPr>
          <w:lang w:val="nl-NL"/>
        </w:rPr>
      </w:pPr>
    </w:p>
    <w:p w14:paraId="749B6344" w14:textId="77777777" w:rsidR="00F87F71" w:rsidRPr="00A91A59" w:rsidRDefault="00F87F71">
      <w:pPr>
        <w:spacing w:line="200" w:lineRule="exact"/>
        <w:rPr>
          <w:lang w:val="nl-NL"/>
        </w:rPr>
      </w:pPr>
    </w:p>
    <w:p w14:paraId="083C27AF" w14:textId="77777777" w:rsidR="00F87F71" w:rsidRPr="00A91A59" w:rsidRDefault="00F87F71">
      <w:pPr>
        <w:spacing w:line="200" w:lineRule="exact"/>
        <w:rPr>
          <w:lang w:val="nl-NL"/>
        </w:rPr>
      </w:pPr>
    </w:p>
    <w:p w14:paraId="06CB2158" w14:textId="77777777" w:rsidR="00F87F71" w:rsidRPr="00A91A59" w:rsidRDefault="00F87F71">
      <w:pPr>
        <w:spacing w:line="200" w:lineRule="exact"/>
        <w:rPr>
          <w:lang w:val="nl-NL"/>
        </w:rPr>
      </w:pPr>
    </w:p>
    <w:p w14:paraId="39CAEC5C" w14:textId="77777777" w:rsidR="00F87F71" w:rsidRPr="00A91A59" w:rsidRDefault="00F87F71">
      <w:pPr>
        <w:spacing w:line="200" w:lineRule="exact"/>
        <w:rPr>
          <w:lang w:val="nl-NL"/>
        </w:rPr>
      </w:pPr>
    </w:p>
    <w:p w14:paraId="38DA5286" w14:textId="77777777" w:rsidR="00F87F71" w:rsidRPr="00A91A59" w:rsidRDefault="00F87F71">
      <w:pPr>
        <w:spacing w:line="200" w:lineRule="exact"/>
        <w:rPr>
          <w:lang w:val="nl-NL"/>
        </w:rPr>
      </w:pPr>
    </w:p>
    <w:p w14:paraId="2A9CB500" w14:textId="77777777" w:rsidR="00F87F71" w:rsidRPr="00A91A59" w:rsidRDefault="00F87F71">
      <w:pPr>
        <w:spacing w:line="200" w:lineRule="exact"/>
        <w:rPr>
          <w:lang w:val="nl-NL"/>
        </w:rPr>
      </w:pPr>
    </w:p>
    <w:p w14:paraId="58D87E11" w14:textId="77777777" w:rsidR="00F87F71" w:rsidRPr="00A91A59" w:rsidRDefault="00F87F71">
      <w:pPr>
        <w:spacing w:line="200" w:lineRule="exact"/>
        <w:rPr>
          <w:lang w:val="nl-NL"/>
        </w:rPr>
      </w:pPr>
    </w:p>
    <w:p w14:paraId="04692D71" w14:textId="77777777" w:rsidR="00F87F71" w:rsidRPr="00A91A59" w:rsidRDefault="00F87F71">
      <w:pPr>
        <w:spacing w:line="200" w:lineRule="exact"/>
        <w:rPr>
          <w:lang w:val="nl-NL"/>
        </w:rPr>
      </w:pPr>
    </w:p>
    <w:p w14:paraId="520104AB" w14:textId="77777777" w:rsidR="00F87F71" w:rsidRPr="00A91A59" w:rsidRDefault="00F87F71">
      <w:pPr>
        <w:spacing w:line="200" w:lineRule="exact"/>
        <w:rPr>
          <w:lang w:val="nl-NL"/>
        </w:rPr>
      </w:pPr>
    </w:p>
    <w:p w14:paraId="0C1CEBF1" w14:textId="77777777" w:rsidR="00F87F71" w:rsidRPr="00A91A59" w:rsidRDefault="00F87F71">
      <w:pPr>
        <w:spacing w:line="200" w:lineRule="exact"/>
        <w:rPr>
          <w:lang w:val="nl-NL"/>
        </w:rPr>
      </w:pPr>
    </w:p>
    <w:p w14:paraId="4C942B88" w14:textId="77777777" w:rsidR="00F87F71" w:rsidRPr="00A91A59" w:rsidRDefault="00F87F71">
      <w:pPr>
        <w:spacing w:line="200" w:lineRule="exact"/>
        <w:rPr>
          <w:lang w:val="nl-NL"/>
        </w:rPr>
      </w:pPr>
    </w:p>
    <w:p w14:paraId="6B56D5F9" w14:textId="77777777" w:rsidR="00F87F71" w:rsidRPr="00A91A59" w:rsidRDefault="00A91A59">
      <w:pPr>
        <w:ind w:left="1617" w:right="1153"/>
        <w:jc w:val="center"/>
        <w:rPr>
          <w:rFonts w:ascii="Calibri" w:eastAsia="Calibri" w:hAnsi="Calibri" w:cs="Calibri"/>
          <w:sz w:val="18"/>
          <w:szCs w:val="18"/>
          <w:lang w:val="nl-NL"/>
        </w:rPr>
      </w:pPr>
      <w:r w:rsidRPr="00A91A59">
        <w:rPr>
          <w:rFonts w:ascii="Calibri" w:eastAsia="Calibri" w:hAnsi="Calibri" w:cs="Calibri"/>
          <w:b/>
          <w:sz w:val="18"/>
          <w:szCs w:val="18"/>
          <w:lang w:val="nl-NL"/>
        </w:rPr>
        <w:t>Stap 3</w:t>
      </w:r>
    </w:p>
    <w:p w14:paraId="7D5B9BED" w14:textId="77777777" w:rsidR="00F87F71" w:rsidRPr="00A91A59" w:rsidRDefault="00F87F71">
      <w:pPr>
        <w:spacing w:before="14" w:line="220" w:lineRule="exact"/>
        <w:rPr>
          <w:sz w:val="22"/>
          <w:szCs w:val="22"/>
          <w:lang w:val="nl-NL"/>
        </w:rPr>
      </w:pPr>
    </w:p>
    <w:p w14:paraId="3E79D7A5" w14:textId="77777777" w:rsidR="00F87F71" w:rsidRPr="00A91A59" w:rsidRDefault="00A91A59">
      <w:pPr>
        <w:ind w:left="1016" w:right="546"/>
        <w:jc w:val="center"/>
        <w:rPr>
          <w:rFonts w:ascii="Calibri" w:eastAsia="Calibri" w:hAnsi="Calibri" w:cs="Calibri"/>
          <w:sz w:val="18"/>
          <w:szCs w:val="18"/>
          <w:lang w:val="nl-NL"/>
        </w:rPr>
      </w:pPr>
      <w:r w:rsidRPr="00A91A59">
        <w:rPr>
          <w:rFonts w:ascii="Calibri" w:eastAsia="Calibri" w:hAnsi="Calibri" w:cs="Calibri"/>
          <w:b/>
          <w:sz w:val="18"/>
          <w:szCs w:val="18"/>
          <w:lang w:val="nl-NL"/>
        </w:rPr>
        <w:t>Gesprek met de ouder</w:t>
      </w:r>
    </w:p>
    <w:p w14:paraId="6352BB37" w14:textId="77777777" w:rsidR="00F87F71" w:rsidRPr="00A91A59" w:rsidRDefault="00F87F71">
      <w:pPr>
        <w:spacing w:line="200" w:lineRule="exact"/>
        <w:rPr>
          <w:lang w:val="nl-NL"/>
        </w:rPr>
      </w:pPr>
    </w:p>
    <w:p w14:paraId="77E52ADB" w14:textId="77777777" w:rsidR="00F87F71" w:rsidRPr="00A91A59" w:rsidRDefault="00F87F71">
      <w:pPr>
        <w:spacing w:line="200" w:lineRule="exact"/>
        <w:rPr>
          <w:lang w:val="nl-NL"/>
        </w:rPr>
      </w:pPr>
    </w:p>
    <w:p w14:paraId="2DAA19C2" w14:textId="77777777" w:rsidR="00F87F71" w:rsidRPr="00A91A59" w:rsidRDefault="00F87F71">
      <w:pPr>
        <w:spacing w:line="200" w:lineRule="exact"/>
        <w:rPr>
          <w:lang w:val="nl-NL"/>
        </w:rPr>
      </w:pPr>
    </w:p>
    <w:p w14:paraId="71AAE73D" w14:textId="77777777" w:rsidR="00F87F71" w:rsidRPr="00A91A59" w:rsidRDefault="00F87F71">
      <w:pPr>
        <w:spacing w:line="200" w:lineRule="exact"/>
        <w:rPr>
          <w:lang w:val="nl-NL"/>
        </w:rPr>
      </w:pPr>
    </w:p>
    <w:p w14:paraId="4475FF1A" w14:textId="77777777" w:rsidR="00F87F71" w:rsidRPr="00A91A59" w:rsidRDefault="00F87F71">
      <w:pPr>
        <w:spacing w:line="200" w:lineRule="exact"/>
        <w:rPr>
          <w:lang w:val="nl-NL"/>
        </w:rPr>
      </w:pPr>
    </w:p>
    <w:p w14:paraId="7DC870AB" w14:textId="77777777" w:rsidR="00F87F71" w:rsidRPr="00A91A59" w:rsidRDefault="00F87F71">
      <w:pPr>
        <w:spacing w:line="200" w:lineRule="exact"/>
        <w:rPr>
          <w:lang w:val="nl-NL"/>
        </w:rPr>
      </w:pPr>
    </w:p>
    <w:p w14:paraId="0D97435D" w14:textId="77777777" w:rsidR="00F87F71" w:rsidRPr="00A91A59" w:rsidRDefault="00F87F71">
      <w:pPr>
        <w:spacing w:before="1" w:line="240" w:lineRule="exact"/>
        <w:rPr>
          <w:sz w:val="24"/>
          <w:szCs w:val="24"/>
          <w:lang w:val="nl-NL"/>
        </w:rPr>
      </w:pPr>
    </w:p>
    <w:p w14:paraId="7F000858" w14:textId="77777777" w:rsidR="00F87F71" w:rsidRPr="00A91A59" w:rsidRDefault="00A91A59">
      <w:pPr>
        <w:ind w:left="1617" w:right="1153"/>
        <w:jc w:val="center"/>
        <w:rPr>
          <w:rFonts w:ascii="Calibri" w:eastAsia="Calibri" w:hAnsi="Calibri" w:cs="Calibri"/>
          <w:sz w:val="18"/>
          <w:szCs w:val="18"/>
          <w:lang w:val="nl-NL"/>
        </w:rPr>
      </w:pPr>
      <w:r w:rsidRPr="00A91A59">
        <w:rPr>
          <w:rFonts w:ascii="Calibri" w:eastAsia="Calibri" w:hAnsi="Calibri" w:cs="Calibri"/>
          <w:b/>
          <w:sz w:val="18"/>
          <w:szCs w:val="18"/>
          <w:lang w:val="nl-NL"/>
        </w:rPr>
        <w:t>Stap 4</w:t>
      </w:r>
    </w:p>
    <w:p w14:paraId="3F4D15B3" w14:textId="77777777" w:rsidR="00F87F71" w:rsidRPr="00A91A59" w:rsidRDefault="00A91A59">
      <w:pPr>
        <w:spacing w:before="1"/>
        <w:ind w:left="453" w:right="-16"/>
        <w:jc w:val="center"/>
        <w:rPr>
          <w:rFonts w:ascii="Calibri" w:eastAsia="Calibri" w:hAnsi="Calibri" w:cs="Calibri"/>
          <w:sz w:val="18"/>
          <w:szCs w:val="18"/>
          <w:lang w:val="nl-NL"/>
        </w:rPr>
      </w:pPr>
      <w:r w:rsidRPr="00A91A59">
        <w:rPr>
          <w:rFonts w:ascii="Calibri" w:eastAsia="Calibri" w:hAnsi="Calibri" w:cs="Calibri"/>
          <w:b/>
          <w:sz w:val="18"/>
          <w:szCs w:val="18"/>
          <w:lang w:val="nl-NL"/>
        </w:rPr>
        <w:t xml:space="preserve">Wegen </w:t>
      </w:r>
      <w:proofErr w:type="gramStart"/>
      <w:r w:rsidRPr="00A91A59">
        <w:rPr>
          <w:rFonts w:ascii="Calibri" w:eastAsia="Calibri" w:hAnsi="Calibri" w:cs="Calibri"/>
          <w:b/>
          <w:sz w:val="18"/>
          <w:szCs w:val="18"/>
          <w:lang w:val="nl-NL"/>
        </w:rPr>
        <w:t>aard</w:t>
      </w:r>
      <w:proofErr w:type="gramEnd"/>
      <w:r w:rsidRPr="00A91A59">
        <w:rPr>
          <w:rFonts w:ascii="Calibri" w:eastAsia="Calibri" w:hAnsi="Calibri" w:cs="Calibri"/>
          <w:b/>
          <w:sz w:val="18"/>
          <w:szCs w:val="18"/>
          <w:lang w:val="nl-NL"/>
        </w:rPr>
        <w:t xml:space="preserve"> en ernst aan de hand van het afwegingskader</w:t>
      </w:r>
    </w:p>
    <w:p w14:paraId="0B464614" w14:textId="77777777" w:rsidR="00F87F71" w:rsidRPr="00A91A59" w:rsidRDefault="00F87F71">
      <w:pPr>
        <w:spacing w:line="160" w:lineRule="exact"/>
        <w:rPr>
          <w:sz w:val="16"/>
          <w:szCs w:val="16"/>
          <w:lang w:val="nl-NL"/>
        </w:rPr>
      </w:pPr>
    </w:p>
    <w:p w14:paraId="21FB1CC6" w14:textId="77777777" w:rsidR="00F87F71" w:rsidRPr="00A91A59" w:rsidRDefault="00F87F71">
      <w:pPr>
        <w:spacing w:line="200" w:lineRule="exact"/>
        <w:rPr>
          <w:lang w:val="nl-NL"/>
        </w:rPr>
      </w:pPr>
    </w:p>
    <w:p w14:paraId="398B918D" w14:textId="77777777" w:rsidR="00F87F71" w:rsidRPr="00A91A59" w:rsidRDefault="00F87F71">
      <w:pPr>
        <w:spacing w:line="200" w:lineRule="exact"/>
        <w:rPr>
          <w:lang w:val="nl-NL"/>
        </w:rPr>
      </w:pPr>
    </w:p>
    <w:p w14:paraId="3A5B9BD9" w14:textId="77777777" w:rsidR="00F87F71" w:rsidRPr="00A91A59" w:rsidRDefault="00F87F71">
      <w:pPr>
        <w:spacing w:line="200" w:lineRule="exact"/>
        <w:rPr>
          <w:lang w:val="nl-NL"/>
        </w:rPr>
      </w:pPr>
    </w:p>
    <w:p w14:paraId="6776B490" w14:textId="77777777" w:rsidR="00F87F71" w:rsidRPr="00A91A59" w:rsidRDefault="00F87F71">
      <w:pPr>
        <w:spacing w:line="200" w:lineRule="exact"/>
        <w:rPr>
          <w:lang w:val="nl-NL"/>
        </w:rPr>
      </w:pPr>
    </w:p>
    <w:p w14:paraId="4FF9E542" w14:textId="77777777" w:rsidR="00F87F71" w:rsidRPr="00A91A59" w:rsidRDefault="00A91A59">
      <w:pPr>
        <w:ind w:left="1595" w:right="1174"/>
        <w:jc w:val="center"/>
        <w:rPr>
          <w:rFonts w:ascii="Calibri" w:eastAsia="Calibri" w:hAnsi="Calibri" w:cs="Calibri"/>
          <w:sz w:val="18"/>
          <w:szCs w:val="18"/>
          <w:lang w:val="nl-NL"/>
        </w:rPr>
      </w:pPr>
      <w:r w:rsidRPr="00A91A59">
        <w:rPr>
          <w:rFonts w:ascii="Calibri" w:eastAsia="Calibri" w:hAnsi="Calibri" w:cs="Calibri"/>
          <w:b/>
          <w:sz w:val="18"/>
          <w:szCs w:val="18"/>
          <w:lang w:val="nl-NL"/>
        </w:rPr>
        <w:t>Stap 5</w:t>
      </w:r>
    </w:p>
    <w:p w14:paraId="40DCF2DD" w14:textId="77777777" w:rsidR="00B2758D" w:rsidRPr="00B2758D" w:rsidRDefault="00A91A59" w:rsidP="00B2758D">
      <w:pPr>
        <w:spacing w:before="32"/>
        <w:ind w:left="923" w:right="500"/>
        <w:jc w:val="center"/>
        <w:rPr>
          <w:rFonts w:ascii="Calibri" w:eastAsia="Calibri" w:hAnsi="Calibri" w:cs="Calibri"/>
          <w:b/>
          <w:sz w:val="18"/>
          <w:szCs w:val="18"/>
          <w:lang w:val="nl-NL"/>
        </w:rPr>
      </w:pPr>
      <w:r w:rsidRPr="00A91A59">
        <w:rPr>
          <w:rFonts w:ascii="Calibri" w:eastAsia="Calibri" w:hAnsi="Calibri" w:cs="Calibri"/>
          <w:b/>
          <w:sz w:val="18"/>
          <w:szCs w:val="18"/>
          <w:lang w:val="nl-NL"/>
        </w:rPr>
        <w:t>Neem twee beslissingen</w:t>
      </w:r>
    </w:p>
    <w:p w14:paraId="775DD29C" w14:textId="77777777" w:rsidR="00B2758D" w:rsidRDefault="00A91A59">
      <w:pPr>
        <w:spacing w:line="200" w:lineRule="exact"/>
        <w:ind w:left="149" w:right="2103"/>
        <w:jc w:val="center"/>
        <w:rPr>
          <w:lang w:val="nl-NL"/>
        </w:rPr>
      </w:pPr>
      <w:r w:rsidRPr="00A91A59">
        <w:rPr>
          <w:lang w:val="nl-NL"/>
        </w:rPr>
        <w:br w:type="column"/>
      </w:r>
    </w:p>
    <w:p w14:paraId="6565B211" w14:textId="77777777" w:rsidR="00F87F71" w:rsidRPr="00A91A59" w:rsidRDefault="00A91A59">
      <w:pPr>
        <w:spacing w:line="200" w:lineRule="exact"/>
        <w:ind w:left="149" w:right="2103"/>
        <w:jc w:val="center"/>
        <w:rPr>
          <w:rFonts w:ascii="Calibri" w:eastAsia="Calibri" w:hAnsi="Calibri" w:cs="Calibri"/>
          <w:sz w:val="18"/>
          <w:szCs w:val="18"/>
          <w:lang w:val="nl-NL"/>
        </w:rPr>
      </w:pPr>
      <w:r w:rsidRPr="00A91A59">
        <w:rPr>
          <w:rFonts w:ascii="Calibri" w:eastAsia="Calibri" w:hAnsi="Calibri" w:cs="Calibri"/>
          <w:b/>
          <w:sz w:val="18"/>
          <w:szCs w:val="18"/>
          <w:lang w:val="nl-NL"/>
        </w:rPr>
        <w:t>Stap 1: In kaart brengen van signalen</w:t>
      </w:r>
    </w:p>
    <w:p w14:paraId="096D18B6" w14:textId="77777777" w:rsidR="00F87F71" w:rsidRPr="00A91A59" w:rsidRDefault="00A91A59">
      <w:pPr>
        <w:spacing w:before="94"/>
        <w:ind w:left="283"/>
        <w:rPr>
          <w:rFonts w:ascii="Calibri" w:eastAsia="Calibri" w:hAnsi="Calibri" w:cs="Calibri"/>
          <w:sz w:val="18"/>
          <w:szCs w:val="18"/>
          <w:lang w:val="nl-NL"/>
        </w:rPr>
      </w:pPr>
      <w:r>
        <w:rPr>
          <w:rFonts w:ascii="Arial Unicode MS" w:eastAsia="Arial Unicode MS" w:hAnsi="Arial Unicode MS" w:cs="Arial Unicode MS"/>
          <w:sz w:val="18"/>
          <w:szCs w:val="18"/>
        </w:rPr>
        <w:t></w:t>
      </w:r>
      <w:r w:rsidRPr="00A91A59">
        <w:rPr>
          <w:rFonts w:ascii="Arial Unicode MS" w:eastAsia="Arial Unicode MS" w:hAnsi="Arial Unicode MS" w:cs="Arial Unicode MS"/>
          <w:sz w:val="18"/>
          <w:szCs w:val="18"/>
          <w:lang w:val="nl-NL"/>
        </w:rPr>
        <w:t xml:space="preserve">   </w:t>
      </w:r>
      <w:r w:rsidRPr="00A91A59">
        <w:rPr>
          <w:rFonts w:ascii="Calibri" w:eastAsia="Calibri" w:hAnsi="Calibri" w:cs="Calibri"/>
          <w:sz w:val="18"/>
          <w:szCs w:val="18"/>
          <w:lang w:val="nl-NL"/>
        </w:rPr>
        <w:t>Observeren, signaleren en begeleiden</w:t>
      </w:r>
    </w:p>
    <w:p w14:paraId="3959AC20" w14:textId="77777777" w:rsidR="00F87F71" w:rsidRPr="00A91A59" w:rsidRDefault="00A91A59">
      <w:pPr>
        <w:spacing w:before="58"/>
        <w:ind w:left="283"/>
        <w:rPr>
          <w:rFonts w:ascii="Calibri" w:eastAsia="Calibri" w:hAnsi="Calibri" w:cs="Calibri"/>
          <w:sz w:val="18"/>
          <w:szCs w:val="18"/>
          <w:lang w:val="nl-NL"/>
        </w:rPr>
      </w:pPr>
      <w:r>
        <w:rPr>
          <w:rFonts w:ascii="Arial Unicode MS" w:eastAsia="Arial Unicode MS" w:hAnsi="Arial Unicode MS" w:cs="Arial Unicode MS"/>
          <w:sz w:val="18"/>
          <w:szCs w:val="18"/>
        </w:rPr>
        <w:t></w:t>
      </w:r>
      <w:r w:rsidRPr="00A91A59">
        <w:rPr>
          <w:rFonts w:ascii="Arial Unicode MS" w:eastAsia="Arial Unicode MS" w:hAnsi="Arial Unicode MS" w:cs="Arial Unicode MS"/>
          <w:sz w:val="18"/>
          <w:szCs w:val="18"/>
          <w:lang w:val="nl-NL"/>
        </w:rPr>
        <w:t xml:space="preserve">   </w:t>
      </w:r>
      <w:r w:rsidRPr="00A91A59">
        <w:rPr>
          <w:rFonts w:ascii="Calibri" w:eastAsia="Calibri" w:hAnsi="Calibri" w:cs="Calibri"/>
          <w:sz w:val="18"/>
          <w:szCs w:val="18"/>
          <w:lang w:val="nl-NL"/>
        </w:rPr>
        <w:t>Onderzoek naar onderbouwing</w:t>
      </w:r>
    </w:p>
    <w:p w14:paraId="402D0F55" w14:textId="77777777" w:rsidR="00F87F71" w:rsidRPr="00A91A59" w:rsidRDefault="00A91A59">
      <w:pPr>
        <w:spacing w:before="61"/>
        <w:ind w:left="283"/>
        <w:rPr>
          <w:rFonts w:ascii="Calibri" w:eastAsia="Calibri" w:hAnsi="Calibri" w:cs="Calibri"/>
          <w:sz w:val="18"/>
          <w:szCs w:val="18"/>
          <w:lang w:val="nl-NL"/>
        </w:rPr>
      </w:pPr>
      <w:r>
        <w:rPr>
          <w:rFonts w:ascii="Arial Unicode MS" w:eastAsia="Arial Unicode MS" w:hAnsi="Arial Unicode MS" w:cs="Arial Unicode MS"/>
          <w:sz w:val="18"/>
          <w:szCs w:val="18"/>
        </w:rPr>
        <w:t></w:t>
      </w:r>
      <w:r w:rsidRPr="00A91A59">
        <w:rPr>
          <w:rFonts w:ascii="Arial Unicode MS" w:eastAsia="Arial Unicode MS" w:hAnsi="Arial Unicode MS" w:cs="Arial Unicode MS"/>
          <w:sz w:val="18"/>
          <w:szCs w:val="18"/>
          <w:lang w:val="nl-NL"/>
        </w:rPr>
        <w:t xml:space="preserve">   </w:t>
      </w:r>
      <w:r w:rsidRPr="00A91A59">
        <w:rPr>
          <w:rFonts w:ascii="Calibri" w:eastAsia="Calibri" w:hAnsi="Calibri" w:cs="Calibri"/>
          <w:sz w:val="18"/>
          <w:szCs w:val="18"/>
          <w:lang w:val="nl-NL"/>
        </w:rPr>
        <w:t>Gebruik eventueel de meldcode-app</w:t>
      </w:r>
    </w:p>
    <w:p w14:paraId="1BB20334" w14:textId="77777777" w:rsidR="00F87F71" w:rsidRPr="00A91A59" w:rsidRDefault="00A91A59">
      <w:pPr>
        <w:tabs>
          <w:tab w:val="left" w:pos="600"/>
        </w:tabs>
        <w:spacing w:before="61" w:line="304" w:lineRule="auto"/>
        <w:ind w:left="977" w:right="297" w:hanging="694"/>
        <w:rPr>
          <w:rFonts w:ascii="Calibri" w:eastAsia="Calibri" w:hAnsi="Calibri" w:cs="Calibri"/>
          <w:sz w:val="18"/>
          <w:szCs w:val="18"/>
          <w:lang w:val="nl-NL"/>
        </w:rPr>
      </w:pPr>
      <w:r>
        <w:rPr>
          <w:rFonts w:ascii="Arial Unicode MS" w:eastAsia="Arial Unicode MS" w:hAnsi="Arial Unicode MS" w:cs="Arial Unicode MS"/>
          <w:sz w:val="18"/>
          <w:szCs w:val="18"/>
        </w:rPr>
        <w:t></w:t>
      </w:r>
      <w:r w:rsidRPr="00A91A59">
        <w:rPr>
          <w:rFonts w:ascii="Arial Unicode MS" w:eastAsia="Arial Unicode MS" w:hAnsi="Arial Unicode MS" w:cs="Arial Unicode MS"/>
          <w:sz w:val="18"/>
          <w:szCs w:val="18"/>
          <w:lang w:val="nl-NL"/>
        </w:rPr>
        <w:tab/>
      </w:r>
      <w:r w:rsidRPr="00A91A59">
        <w:rPr>
          <w:rFonts w:ascii="Calibri" w:eastAsia="Calibri" w:hAnsi="Calibri" w:cs="Calibri"/>
          <w:sz w:val="18"/>
          <w:szCs w:val="18"/>
          <w:lang w:val="nl-NL"/>
        </w:rPr>
        <w:t>Overleg met intern begeleider en directie, actie richting</w:t>
      </w:r>
      <w:r w:rsidR="00B2758D">
        <w:rPr>
          <w:rFonts w:ascii="Calibri" w:eastAsia="Calibri" w:hAnsi="Calibri" w:cs="Calibri"/>
          <w:sz w:val="18"/>
          <w:szCs w:val="18"/>
          <w:lang w:val="nl-NL"/>
        </w:rPr>
        <w:t xml:space="preserve"> </w:t>
      </w:r>
      <w:r w:rsidRPr="00A91A59">
        <w:rPr>
          <w:rFonts w:ascii="Calibri" w:eastAsia="Calibri" w:hAnsi="Calibri" w:cs="Calibri"/>
          <w:sz w:val="18"/>
          <w:szCs w:val="18"/>
          <w:lang w:val="nl-NL"/>
        </w:rPr>
        <w:t>stap 2 wordt ondernomen</w:t>
      </w:r>
    </w:p>
    <w:p w14:paraId="173194C5" w14:textId="77777777" w:rsidR="00F87F71" w:rsidRPr="00A91A59" w:rsidRDefault="00A91A59">
      <w:pPr>
        <w:spacing w:before="13"/>
        <w:ind w:left="283"/>
        <w:rPr>
          <w:rFonts w:ascii="Calibri" w:eastAsia="Calibri" w:hAnsi="Calibri" w:cs="Calibri"/>
          <w:sz w:val="18"/>
          <w:szCs w:val="18"/>
          <w:lang w:val="nl-NL"/>
        </w:rPr>
      </w:pPr>
      <w:r>
        <w:rPr>
          <w:rFonts w:ascii="Arial Unicode MS" w:eastAsia="Arial Unicode MS" w:hAnsi="Arial Unicode MS" w:cs="Arial Unicode MS"/>
          <w:sz w:val="18"/>
          <w:szCs w:val="18"/>
        </w:rPr>
        <w:t></w:t>
      </w:r>
      <w:r w:rsidRPr="00A91A59">
        <w:rPr>
          <w:rFonts w:ascii="Arial Unicode MS" w:eastAsia="Arial Unicode MS" w:hAnsi="Arial Unicode MS" w:cs="Arial Unicode MS"/>
          <w:sz w:val="18"/>
          <w:szCs w:val="18"/>
          <w:lang w:val="nl-NL"/>
        </w:rPr>
        <w:t xml:space="preserve">   </w:t>
      </w:r>
      <w:r w:rsidRPr="00A91A59">
        <w:rPr>
          <w:rFonts w:ascii="Calibri" w:eastAsia="Calibri" w:hAnsi="Calibri" w:cs="Calibri"/>
          <w:sz w:val="18"/>
          <w:szCs w:val="18"/>
          <w:lang w:val="nl-NL"/>
        </w:rPr>
        <w:t>Gesprek met ouders: delen van de zorg/signalen</w:t>
      </w:r>
    </w:p>
    <w:p w14:paraId="642509DA" w14:textId="77777777" w:rsidR="00F87F71" w:rsidRPr="00A91A59" w:rsidRDefault="00F87F71">
      <w:pPr>
        <w:spacing w:before="19" w:line="260" w:lineRule="exact"/>
        <w:rPr>
          <w:sz w:val="26"/>
          <w:szCs w:val="26"/>
          <w:lang w:val="nl-NL"/>
        </w:rPr>
      </w:pPr>
    </w:p>
    <w:p w14:paraId="7BF7EA8D" w14:textId="77777777" w:rsidR="00F87F71" w:rsidRPr="00A91A59" w:rsidRDefault="00A91A59">
      <w:pPr>
        <w:spacing w:line="276" w:lineRule="auto"/>
        <w:ind w:right="103"/>
        <w:rPr>
          <w:rFonts w:ascii="Calibri" w:eastAsia="Calibri" w:hAnsi="Calibri" w:cs="Calibri"/>
          <w:sz w:val="18"/>
          <w:szCs w:val="18"/>
          <w:lang w:val="nl-NL"/>
        </w:rPr>
      </w:pPr>
      <w:r w:rsidRPr="00A91A59">
        <w:rPr>
          <w:rFonts w:ascii="Calibri" w:eastAsia="Calibri" w:hAnsi="Calibri" w:cs="Calibri"/>
          <w:b/>
          <w:sz w:val="18"/>
          <w:szCs w:val="18"/>
          <w:lang w:val="nl-NL"/>
        </w:rPr>
        <w:t>Stap 2: Collegiale consultatie en eventueel raadplegen Veilig Thuis of een deskundige op het gebied van letselduiding.</w:t>
      </w:r>
    </w:p>
    <w:p w14:paraId="70EE14D0" w14:textId="77777777" w:rsidR="00F87F71" w:rsidRPr="00A91A59" w:rsidRDefault="00A91A59">
      <w:pPr>
        <w:spacing w:before="67"/>
        <w:ind w:left="283"/>
        <w:rPr>
          <w:rFonts w:ascii="Calibri" w:eastAsia="Calibri" w:hAnsi="Calibri" w:cs="Calibri"/>
          <w:sz w:val="18"/>
          <w:szCs w:val="18"/>
          <w:lang w:val="nl-NL"/>
        </w:rPr>
      </w:pPr>
      <w:r>
        <w:rPr>
          <w:rFonts w:ascii="Arial Unicode MS" w:eastAsia="Arial Unicode MS" w:hAnsi="Arial Unicode MS" w:cs="Arial Unicode MS"/>
          <w:sz w:val="18"/>
          <w:szCs w:val="18"/>
        </w:rPr>
        <w:t></w:t>
      </w:r>
      <w:r w:rsidRPr="00A91A59">
        <w:rPr>
          <w:rFonts w:ascii="Arial Unicode MS" w:eastAsia="Arial Unicode MS" w:hAnsi="Arial Unicode MS" w:cs="Arial Unicode MS"/>
          <w:sz w:val="18"/>
          <w:szCs w:val="18"/>
          <w:lang w:val="nl-NL"/>
        </w:rPr>
        <w:t xml:space="preserve">   </w:t>
      </w:r>
      <w:r w:rsidRPr="00A91A59">
        <w:rPr>
          <w:rFonts w:ascii="Calibri" w:eastAsia="Calibri" w:hAnsi="Calibri" w:cs="Calibri"/>
          <w:sz w:val="18"/>
          <w:szCs w:val="18"/>
          <w:lang w:val="nl-NL"/>
        </w:rPr>
        <w:t>Consulteer interne en externe collega’s tijdens:</w:t>
      </w:r>
    </w:p>
    <w:p w14:paraId="78A1577C" w14:textId="77777777" w:rsidR="00F87F71" w:rsidRPr="00A91A59" w:rsidRDefault="00A91A59">
      <w:pPr>
        <w:spacing w:before="61"/>
        <w:ind w:left="1303" w:right="2049"/>
        <w:jc w:val="center"/>
        <w:rPr>
          <w:rFonts w:ascii="Calibri" w:eastAsia="Calibri" w:hAnsi="Calibri" w:cs="Calibri"/>
          <w:sz w:val="18"/>
          <w:szCs w:val="18"/>
          <w:lang w:val="nl-NL"/>
        </w:rPr>
      </w:pPr>
      <w:proofErr w:type="gramStart"/>
      <w:r w:rsidRPr="00A91A59">
        <w:rPr>
          <w:rFonts w:ascii="Courier New" w:eastAsia="Courier New" w:hAnsi="Courier New" w:cs="Courier New"/>
          <w:sz w:val="18"/>
          <w:szCs w:val="18"/>
          <w:lang w:val="nl-NL"/>
        </w:rPr>
        <w:t xml:space="preserve">o  </w:t>
      </w:r>
      <w:r w:rsidRPr="00A91A59">
        <w:rPr>
          <w:rFonts w:ascii="Calibri" w:eastAsia="Calibri" w:hAnsi="Calibri" w:cs="Calibri"/>
          <w:sz w:val="18"/>
          <w:szCs w:val="18"/>
          <w:lang w:val="nl-NL"/>
        </w:rPr>
        <w:t>groepsbespreking</w:t>
      </w:r>
      <w:proofErr w:type="gramEnd"/>
    </w:p>
    <w:p w14:paraId="60A62DDA" w14:textId="77777777" w:rsidR="00F87F71" w:rsidRPr="00A91A59" w:rsidRDefault="00A91A59">
      <w:pPr>
        <w:spacing w:before="49"/>
        <w:ind w:left="1337"/>
        <w:rPr>
          <w:rFonts w:ascii="Calibri" w:eastAsia="Calibri" w:hAnsi="Calibri" w:cs="Calibri"/>
          <w:sz w:val="18"/>
          <w:szCs w:val="18"/>
          <w:lang w:val="nl-NL"/>
        </w:rPr>
      </w:pPr>
      <w:proofErr w:type="gramStart"/>
      <w:r w:rsidRPr="00A91A59">
        <w:rPr>
          <w:rFonts w:ascii="Courier New" w:eastAsia="Courier New" w:hAnsi="Courier New" w:cs="Courier New"/>
          <w:sz w:val="18"/>
          <w:szCs w:val="18"/>
          <w:lang w:val="nl-NL"/>
        </w:rPr>
        <w:t xml:space="preserve">o  </w:t>
      </w:r>
      <w:r w:rsidRPr="00A91A59">
        <w:rPr>
          <w:rFonts w:ascii="Calibri" w:eastAsia="Calibri" w:hAnsi="Calibri" w:cs="Calibri"/>
          <w:sz w:val="18"/>
          <w:szCs w:val="18"/>
          <w:lang w:val="nl-NL"/>
        </w:rPr>
        <w:t>leerlingbespreking</w:t>
      </w:r>
      <w:proofErr w:type="gramEnd"/>
      <w:r w:rsidRPr="00A91A59">
        <w:rPr>
          <w:rFonts w:ascii="Calibri" w:eastAsia="Calibri" w:hAnsi="Calibri" w:cs="Calibri"/>
          <w:sz w:val="18"/>
          <w:szCs w:val="18"/>
          <w:lang w:val="nl-NL"/>
        </w:rPr>
        <w:t xml:space="preserve"> op schoolniveau</w:t>
      </w:r>
    </w:p>
    <w:p w14:paraId="6239DD22" w14:textId="77777777" w:rsidR="00F87F71" w:rsidRPr="00A91A59" w:rsidRDefault="00A91A59">
      <w:pPr>
        <w:tabs>
          <w:tab w:val="left" w:pos="600"/>
        </w:tabs>
        <w:spacing w:before="52" w:line="305" w:lineRule="auto"/>
        <w:ind w:left="977" w:right="353" w:hanging="694"/>
        <w:rPr>
          <w:rFonts w:ascii="Calibri" w:eastAsia="Calibri" w:hAnsi="Calibri" w:cs="Calibri"/>
          <w:sz w:val="18"/>
          <w:szCs w:val="18"/>
          <w:lang w:val="nl-NL"/>
        </w:rPr>
      </w:pPr>
      <w:r>
        <w:rPr>
          <w:rFonts w:ascii="Arial Unicode MS" w:eastAsia="Arial Unicode MS" w:hAnsi="Arial Unicode MS" w:cs="Arial Unicode MS"/>
          <w:sz w:val="18"/>
          <w:szCs w:val="18"/>
        </w:rPr>
        <w:t></w:t>
      </w:r>
      <w:r w:rsidRPr="00A91A59">
        <w:rPr>
          <w:rFonts w:ascii="Arial Unicode MS" w:eastAsia="Arial Unicode MS" w:hAnsi="Arial Unicode MS" w:cs="Arial Unicode MS"/>
          <w:sz w:val="18"/>
          <w:szCs w:val="18"/>
          <w:lang w:val="nl-NL"/>
        </w:rPr>
        <w:tab/>
      </w:r>
      <w:r w:rsidRPr="00A91A59">
        <w:rPr>
          <w:rFonts w:ascii="Calibri" w:eastAsia="Calibri" w:hAnsi="Calibri" w:cs="Calibri"/>
          <w:sz w:val="18"/>
          <w:szCs w:val="18"/>
          <w:lang w:val="nl-NL"/>
        </w:rPr>
        <w:t>Bilateraal of multidisciplinair overleg met jeugdarts, aandachtsfunctionaris, intern begeleider of andere betrokkenen, bijv. leerplichtambtenaar</w:t>
      </w:r>
    </w:p>
    <w:p w14:paraId="60E5527E" w14:textId="77777777" w:rsidR="00F87F71" w:rsidRPr="00A91A59" w:rsidRDefault="00A91A59">
      <w:pPr>
        <w:spacing w:before="12"/>
        <w:ind w:left="283"/>
        <w:rPr>
          <w:rFonts w:ascii="Calibri" w:eastAsia="Calibri" w:hAnsi="Calibri" w:cs="Calibri"/>
          <w:sz w:val="18"/>
          <w:szCs w:val="18"/>
          <w:lang w:val="nl-NL"/>
        </w:rPr>
      </w:pPr>
      <w:r>
        <w:rPr>
          <w:rFonts w:ascii="Arial Unicode MS" w:eastAsia="Arial Unicode MS" w:hAnsi="Arial Unicode MS" w:cs="Arial Unicode MS"/>
          <w:sz w:val="18"/>
          <w:szCs w:val="18"/>
        </w:rPr>
        <w:t></w:t>
      </w:r>
      <w:r w:rsidRPr="00A91A59">
        <w:rPr>
          <w:rFonts w:ascii="Arial Unicode MS" w:eastAsia="Arial Unicode MS" w:hAnsi="Arial Unicode MS" w:cs="Arial Unicode MS"/>
          <w:sz w:val="18"/>
          <w:szCs w:val="18"/>
          <w:lang w:val="nl-NL"/>
        </w:rPr>
        <w:t xml:space="preserve">   </w:t>
      </w:r>
      <w:r w:rsidRPr="00A91A59">
        <w:rPr>
          <w:rFonts w:ascii="Calibri" w:eastAsia="Calibri" w:hAnsi="Calibri" w:cs="Calibri"/>
          <w:sz w:val="18"/>
          <w:szCs w:val="18"/>
          <w:lang w:val="nl-NL"/>
        </w:rPr>
        <w:t>Consulteer Veilig Thuis</w:t>
      </w:r>
    </w:p>
    <w:p w14:paraId="589A9040" w14:textId="77777777" w:rsidR="00F87F71" w:rsidRPr="00A91A59" w:rsidRDefault="00A91A59" w:rsidP="00B2758D">
      <w:pPr>
        <w:tabs>
          <w:tab w:val="left" w:pos="600"/>
        </w:tabs>
        <w:spacing w:before="61" w:line="306" w:lineRule="auto"/>
        <w:ind w:left="977" w:right="550" w:hanging="694"/>
        <w:rPr>
          <w:rFonts w:ascii="Calibri" w:eastAsia="Calibri" w:hAnsi="Calibri" w:cs="Calibri"/>
          <w:sz w:val="18"/>
          <w:szCs w:val="18"/>
          <w:lang w:val="nl-NL"/>
        </w:rPr>
      </w:pPr>
      <w:r>
        <w:rPr>
          <w:rFonts w:ascii="Arial Unicode MS" w:eastAsia="Arial Unicode MS" w:hAnsi="Arial Unicode MS" w:cs="Arial Unicode MS"/>
          <w:sz w:val="18"/>
          <w:szCs w:val="18"/>
        </w:rPr>
        <w:t></w:t>
      </w:r>
      <w:r w:rsidRPr="00A91A59">
        <w:rPr>
          <w:rFonts w:ascii="Arial Unicode MS" w:eastAsia="Arial Unicode MS" w:hAnsi="Arial Unicode MS" w:cs="Arial Unicode MS"/>
          <w:sz w:val="18"/>
          <w:szCs w:val="18"/>
          <w:lang w:val="nl-NL"/>
        </w:rPr>
        <w:tab/>
      </w:r>
      <w:r w:rsidRPr="00A91A59">
        <w:rPr>
          <w:rFonts w:ascii="Calibri" w:eastAsia="Calibri" w:hAnsi="Calibri" w:cs="Calibri"/>
          <w:sz w:val="18"/>
          <w:szCs w:val="18"/>
          <w:lang w:val="nl-NL"/>
        </w:rPr>
        <w:t xml:space="preserve">Overweeg registratie in de Verwijsindex: </w:t>
      </w:r>
    </w:p>
    <w:p w14:paraId="3C9CD758" w14:textId="77777777" w:rsidR="00F87F71" w:rsidRPr="00A91A59" w:rsidRDefault="00F87F71">
      <w:pPr>
        <w:spacing w:before="8" w:line="220" w:lineRule="exact"/>
        <w:rPr>
          <w:sz w:val="22"/>
          <w:szCs w:val="22"/>
          <w:lang w:val="nl-NL"/>
        </w:rPr>
      </w:pPr>
    </w:p>
    <w:p w14:paraId="67FE1A9E" w14:textId="77777777" w:rsidR="00F87F71" w:rsidRPr="00A91A59" w:rsidRDefault="00A91A59">
      <w:pPr>
        <w:rPr>
          <w:rFonts w:ascii="Calibri" w:eastAsia="Calibri" w:hAnsi="Calibri" w:cs="Calibri"/>
          <w:sz w:val="18"/>
          <w:szCs w:val="18"/>
          <w:lang w:val="nl-NL"/>
        </w:rPr>
      </w:pPr>
      <w:r w:rsidRPr="00A91A59">
        <w:rPr>
          <w:rFonts w:ascii="Calibri" w:eastAsia="Calibri" w:hAnsi="Calibri" w:cs="Calibri"/>
          <w:b/>
          <w:sz w:val="18"/>
          <w:szCs w:val="18"/>
          <w:lang w:val="nl-NL"/>
        </w:rPr>
        <w:t>Stap 3: Gesprek met de ouder</w:t>
      </w:r>
    </w:p>
    <w:p w14:paraId="1A4FFC76" w14:textId="77777777" w:rsidR="00F87F71" w:rsidRPr="00A91A59" w:rsidRDefault="00A91A59">
      <w:pPr>
        <w:spacing w:before="94"/>
        <w:ind w:left="283"/>
        <w:rPr>
          <w:rFonts w:ascii="Calibri" w:eastAsia="Calibri" w:hAnsi="Calibri" w:cs="Calibri"/>
          <w:sz w:val="18"/>
          <w:szCs w:val="18"/>
          <w:lang w:val="nl-NL"/>
        </w:rPr>
      </w:pPr>
      <w:proofErr w:type="gramStart"/>
      <w:r>
        <w:rPr>
          <w:rFonts w:ascii="Arial Unicode MS" w:eastAsia="Arial Unicode MS" w:hAnsi="Arial Unicode MS" w:cs="Arial Unicode MS"/>
          <w:sz w:val="18"/>
          <w:szCs w:val="18"/>
        </w:rPr>
        <w:t></w:t>
      </w:r>
      <w:r w:rsidRPr="00A91A59">
        <w:rPr>
          <w:rFonts w:ascii="Arial Unicode MS" w:eastAsia="Arial Unicode MS" w:hAnsi="Arial Unicode MS" w:cs="Arial Unicode MS"/>
          <w:sz w:val="18"/>
          <w:szCs w:val="18"/>
          <w:lang w:val="nl-NL"/>
        </w:rPr>
        <w:t xml:space="preserve">  </w:t>
      </w:r>
      <w:r w:rsidRPr="00A91A59">
        <w:rPr>
          <w:rFonts w:ascii="Calibri" w:eastAsia="Calibri" w:hAnsi="Calibri" w:cs="Calibri"/>
          <w:sz w:val="18"/>
          <w:szCs w:val="18"/>
          <w:lang w:val="nl-NL"/>
        </w:rPr>
        <w:t>Gesprek</w:t>
      </w:r>
      <w:proofErr w:type="gramEnd"/>
      <w:r w:rsidRPr="00A91A59">
        <w:rPr>
          <w:rFonts w:ascii="Calibri" w:eastAsia="Calibri" w:hAnsi="Calibri" w:cs="Calibri"/>
          <w:sz w:val="18"/>
          <w:szCs w:val="18"/>
          <w:lang w:val="nl-NL"/>
        </w:rPr>
        <w:t xml:space="preserve"> met de ouder: delen van de zorg</w:t>
      </w:r>
    </w:p>
    <w:p w14:paraId="09950546" w14:textId="77777777" w:rsidR="00F87F71" w:rsidRPr="00A91A59" w:rsidRDefault="00A91A59">
      <w:pPr>
        <w:spacing w:before="61"/>
        <w:ind w:left="283"/>
        <w:rPr>
          <w:rFonts w:ascii="Calibri" w:eastAsia="Calibri" w:hAnsi="Calibri" w:cs="Calibri"/>
          <w:sz w:val="18"/>
          <w:szCs w:val="18"/>
          <w:lang w:val="nl-NL"/>
        </w:rPr>
      </w:pPr>
      <w:proofErr w:type="gramStart"/>
      <w:r>
        <w:rPr>
          <w:rFonts w:ascii="Arial Unicode MS" w:eastAsia="Arial Unicode MS" w:hAnsi="Arial Unicode MS" w:cs="Arial Unicode MS"/>
          <w:sz w:val="18"/>
          <w:szCs w:val="18"/>
        </w:rPr>
        <w:t></w:t>
      </w:r>
      <w:r w:rsidRPr="00A91A59">
        <w:rPr>
          <w:rFonts w:ascii="Arial Unicode MS" w:eastAsia="Arial Unicode MS" w:hAnsi="Arial Unicode MS" w:cs="Arial Unicode MS"/>
          <w:sz w:val="18"/>
          <w:szCs w:val="18"/>
          <w:lang w:val="nl-NL"/>
        </w:rPr>
        <w:t xml:space="preserve">  </w:t>
      </w:r>
      <w:r w:rsidRPr="00A91A59">
        <w:rPr>
          <w:rFonts w:ascii="Calibri" w:eastAsia="Calibri" w:hAnsi="Calibri" w:cs="Calibri"/>
          <w:sz w:val="18"/>
          <w:szCs w:val="18"/>
          <w:lang w:val="nl-NL"/>
        </w:rPr>
        <w:t>Uitkomsten</w:t>
      </w:r>
      <w:proofErr w:type="gramEnd"/>
      <w:r w:rsidRPr="00A91A59">
        <w:rPr>
          <w:rFonts w:ascii="Calibri" w:eastAsia="Calibri" w:hAnsi="Calibri" w:cs="Calibri"/>
          <w:sz w:val="18"/>
          <w:szCs w:val="18"/>
          <w:lang w:val="nl-NL"/>
        </w:rPr>
        <w:t xml:space="preserve"> consultaties bespreken met ouders</w:t>
      </w:r>
    </w:p>
    <w:p w14:paraId="34F81011" w14:textId="77777777" w:rsidR="00F87F71" w:rsidRDefault="00F87F71">
      <w:pPr>
        <w:spacing w:before="19" w:line="260" w:lineRule="exact"/>
        <w:rPr>
          <w:sz w:val="26"/>
          <w:szCs w:val="26"/>
          <w:lang w:val="nl-NL"/>
        </w:rPr>
      </w:pPr>
    </w:p>
    <w:p w14:paraId="2B8D3A83" w14:textId="77777777" w:rsidR="00B2758D" w:rsidRDefault="00B2758D">
      <w:pPr>
        <w:spacing w:before="19" w:line="260" w:lineRule="exact"/>
        <w:rPr>
          <w:sz w:val="26"/>
          <w:szCs w:val="26"/>
          <w:lang w:val="nl-NL"/>
        </w:rPr>
      </w:pPr>
    </w:p>
    <w:p w14:paraId="640A815D" w14:textId="77777777" w:rsidR="00B2758D" w:rsidRPr="00A91A59" w:rsidRDefault="00B2758D">
      <w:pPr>
        <w:spacing w:before="19" w:line="260" w:lineRule="exact"/>
        <w:rPr>
          <w:sz w:val="26"/>
          <w:szCs w:val="26"/>
          <w:lang w:val="nl-NL"/>
        </w:rPr>
      </w:pPr>
    </w:p>
    <w:p w14:paraId="0211BB75" w14:textId="77777777" w:rsidR="00F87F71" w:rsidRPr="00A91A59" w:rsidRDefault="00A91A59">
      <w:pPr>
        <w:spacing w:line="275" w:lineRule="auto"/>
        <w:ind w:right="87"/>
        <w:rPr>
          <w:rFonts w:ascii="Calibri" w:eastAsia="Calibri" w:hAnsi="Calibri" w:cs="Calibri"/>
          <w:sz w:val="18"/>
          <w:szCs w:val="18"/>
          <w:lang w:val="nl-NL"/>
        </w:rPr>
      </w:pPr>
      <w:r w:rsidRPr="00A91A59">
        <w:rPr>
          <w:rFonts w:ascii="Calibri" w:eastAsia="Calibri" w:hAnsi="Calibri" w:cs="Calibri"/>
          <w:b/>
          <w:sz w:val="18"/>
          <w:szCs w:val="18"/>
          <w:lang w:val="nl-NL"/>
        </w:rPr>
        <w:t>Stap 4: Weging van de aard en de ernst van het huiselijk geweld of de kindermishandeling</w:t>
      </w:r>
      <w:r w:rsidR="00B2758D">
        <w:rPr>
          <w:rFonts w:ascii="Calibri" w:eastAsia="Calibri" w:hAnsi="Calibri" w:cs="Calibri"/>
          <w:b/>
          <w:sz w:val="18"/>
          <w:szCs w:val="18"/>
          <w:lang w:val="nl-NL"/>
        </w:rPr>
        <w:t xml:space="preserve"> aan de hand van het afwegingskader</w:t>
      </w:r>
    </w:p>
    <w:p w14:paraId="7D5135D7" w14:textId="77777777" w:rsidR="00F87F71" w:rsidRPr="00A91A59" w:rsidRDefault="00A91A59">
      <w:pPr>
        <w:spacing w:before="68" w:line="304" w:lineRule="auto"/>
        <w:ind w:left="566" w:right="432" w:hanging="283"/>
        <w:rPr>
          <w:rFonts w:ascii="Calibri" w:eastAsia="Calibri" w:hAnsi="Calibri" w:cs="Calibri"/>
          <w:sz w:val="18"/>
          <w:szCs w:val="18"/>
          <w:lang w:val="nl-NL"/>
        </w:rPr>
      </w:pPr>
      <w:proofErr w:type="gramStart"/>
      <w:r>
        <w:rPr>
          <w:rFonts w:ascii="Arial Unicode MS" w:eastAsia="Arial Unicode MS" w:hAnsi="Arial Unicode MS" w:cs="Arial Unicode MS"/>
          <w:sz w:val="18"/>
          <w:szCs w:val="18"/>
        </w:rPr>
        <w:t></w:t>
      </w:r>
      <w:r w:rsidRPr="00A91A59">
        <w:rPr>
          <w:rFonts w:ascii="Arial Unicode MS" w:eastAsia="Arial Unicode MS" w:hAnsi="Arial Unicode MS" w:cs="Arial Unicode MS"/>
          <w:sz w:val="18"/>
          <w:szCs w:val="18"/>
          <w:lang w:val="nl-NL"/>
        </w:rPr>
        <w:t xml:space="preserve">  </w:t>
      </w:r>
      <w:r w:rsidRPr="00A91A59">
        <w:rPr>
          <w:rFonts w:ascii="Calibri" w:eastAsia="Calibri" w:hAnsi="Calibri" w:cs="Calibri"/>
          <w:sz w:val="18"/>
          <w:szCs w:val="18"/>
          <w:lang w:val="nl-NL"/>
        </w:rPr>
        <w:t>Weeg</w:t>
      </w:r>
      <w:proofErr w:type="gramEnd"/>
      <w:r w:rsidRPr="00A91A59">
        <w:rPr>
          <w:rFonts w:ascii="Calibri" w:eastAsia="Calibri" w:hAnsi="Calibri" w:cs="Calibri"/>
          <w:sz w:val="18"/>
          <w:szCs w:val="18"/>
          <w:lang w:val="nl-NL"/>
        </w:rPr>
        <w:t xml:space="preserve"> risico, aard en ernst van de kindermishandeling of huiselijk geweld</w:t>
      </w:r>
    </w:p>
    <w:p w14:paraId="2F8B7E1B" w14:textId="77777777" w:rsidR="00F87F71" w:rsidRPr="00A91A59" w:rsidRDefault="00A91A59">
      <w:pPr>
        <w:spacing w:before="13" w:line="306" w:lineRule="auto"/>
        <w:ind w:left="566" w:right="318" w:hanging="283"/>
        <w:rPr>
          <w:rFonts w:ascii="Calibri" w:eastAsia="Calibri" w:hAnsi="Calibri" w:cs="Calibri"/>
          <w:sz w:val="18"/>
          <w:szCs w:val="18"/>
          <w:lang w:val="nl-NL"/>
        </w:rPr>
      </w:pPr>
      <w:proofErr w:type="gramStart"/>
      <w:r>
        <w:rPr>
          <w:rFonts w:ascii="Arial Unicode MS" w:eastAsia="Arial Unicode MS" w:hAnsi="Arial Unicode MS" w:cs="Arial Unicode MS"/>
          <w:sz w:val="18"/>
          <w:szCs w:val="18"/>
        </w:rPr>
        <w:t></w:t>
      </w:r>
      <w:r w:rsidRPr="00A91A59">
        <w:rPr>
          <w:rFonts w:ascii="Arial Unicode MS" w:eastAsia="Arial Unicode MS" w:hAnsi="Arial Unicode MS" w:cs="Arial Unicode MS"/>
          <w:sz w:val="18"/>
          <w:szCs w:val="18"/>
          <w:lang w:val="nl-NL"/>
        </w:rPr>
        <w:t xml:space="preserve">  </w:t>
      </w:r>
      <w:r w:rsidRPr="00A91A59">
        <w:rPr>
          <w:rFonts w:ascii="Calibri" w:eastAsia="Calibri" w:hAnsi="Calibri" w:cs="Calibri"/>
          <w:sz w:val="18"/>
          <w:szCs w:val="18"/>
          <w:lang w:val="nl-NL"/>
        </w:rPr>
        <w:t>Raadpleeg</w:t>
      </w:r>
      <w:proofErr w:type="gramEnd"/>
      <w:r w:rsidRPr="00A91A59">
        <w:rPr>
          <w:rFonts w:ascii="Calibri" w:eastAsia="Calibri" w:hAnsi="Calibri" w:cs="Calibri"/>
          <w:sz w:val="18"/>
          <w:szCs w:val="18"/>
          <w:lang w:val="nl-NL"/>
        </w:rPr>
        <w:t xml:space="preserve"> het afwegingskader: is melden noodzakelijk? is hulpverlening (ook) mogelijk?</w:t>
      </w:r>
    </w:p>
    <w:p w14:paraId="1571AC1A" w14:textId="77777777" w:rsidR="00F87F71" w:rsidRPr="00A91A59" w:rsidRDefault="00A91A59">
      <w:pPr>
        <w:spacing w:before="9"/>
        <w:ind w:left="283"/>
        <w:rPr>
          <w:rFonts w:ascii="Calibri" w:eastAsia="Calibri" w:hAnsi="Calibri" w:cs="Calibri"/>
          <w:sz w:val="18"/>
          <w:szCs w:val="18"/>
          <w:lang w:val="nl-NL"/>
        </w:rPr>
      </w:pPr>
      <w:proofErr w:type="gramStart"/>
      <w:r>
        <w:rPr>
          <w:rFonts w:ascii="Arial Unicode MS" w:eastAsia="Arial Unicode MS" w:hAnsi="Arial Unicode MS" w:cs="Arial Unicode MS"/>
          <w:sz w:val="18"/>
          <w:szCs w:val="18"/>
        </w:rPr>
        <w:t></w:t>
      </w:r>
      <w:r w:rsidRPr="00A91A59">
        <w:rPr>
          <w:rFonts w:ascii="Arial Unicode MS" w:eastAsia="Arial Unicode MS" w:hAnsi="Arial Unicode MS" w:cs="Arial Unicode MS"/>
          <w:sz w:val="18"/>
          <w:szCs w:val="18"/>
          <w:lang w:val="nl-NL"/>
        </w:rPr>
        <w:t xml:space="preserve">  </w:t>
      </w:r>
      <w:r w:rsidRPr="00A91A59">
        <w:rPr>
          <w:rFonts w:ascii="Calibri" w:eastAsia="Calibri" w:hAnsi="Calibri" w:cs="Calibri"/>
          <w:sz w:val="18"/>
          <w:szCs w:val="18"/>
          <w:lang w:val="nl-NL"/>
        </w:rPr>
        <w:t>Vraag</w:t>
      </w:r>
      <w:proofErr w:type="gramEnd"/>
      <w:r w:rsidRPr="00A91A59">
        <w:rPr>
          <w:rFonts w:ascii="Calibri" w:eastAsia="Calibri" w:hAnsi="Calibri" w:cs="Calibri"/>
          <w:sz w:val="18"/>
          <w:szCs w:val="18"/>
          <w:lang w:val="nl-NL"/>
        </w:rPr>
        <w:t xml:space="preserve"> Veilig Thuis hierover een oordeel te geven</w:t>
      </w:r>
      <w:r w:rsidR="00B2758D">
        <w:rPr>
          <w:rFonts w:ascii="Calibri" w:eastAsia="Calibri" w:hAnsi="Calibri" w:cs="Calibri"/>
          <w:sz w:val="18"/>
          <w:szCs w:val="18"/>
          <w:lang w:val="nl-NL"/>
        </w:rPr>
        <w:t>.</w:t>
      </w:r>
    </w:p>
    <w:p w14:paraId="44E41033" w14:textId="77777777" w:rsidR="00F87F71" w:rsidRPr="00A91A59" w:rsidRDefault="00F87F71">
      <w:pPr>
        <w:spacing w:before="2" w:line="140" w:lineRule="exact"/>
        <w:rPr>
          <w:sz w:val="14"/>
          <w:szCs w:val="14"/>
          <w:lang w:val="nl-NL"/>
        </w:rPr>
      </w:pPr>
    </w:p>
    <w:p w14:paraId="7C4E5B8D" w14:textId="77777777" w:rsidR="00F87F71" w:rsidRPr="00A91A59" w:rsidRDefault="00F87F71">
      <w:pPr>
        <w:spacing w:line="200" w:lineRule="exact"/>
        <w:rPr>
          <w:lang w:val="nl-NL"/>
        </w:rPr>
      </w:pPr>
    </w:p>
    <w:p w14:paraId="651B270F" w14:textId="77777777" w:rsidR="00B2758D" w:rsidRDefault="00B2758D">
      <w:pPr>
        <w:rPr>
          <w:rFonts w:ascii="Calibri" w:eastAsia="Calibri" w:hAnsi="Calibri" w:cs="Calibri"/>
          <w:b/>
          <w:sz w:val="18"/>
          <w:szCs w:val="18"/>
          <w:lang w:val="nl-NL"/>
        </w:rPr>
      </w:pPr>
    </w:p>
    <w:p w14:paraId="5DB64795" w14:textId="77777777" w:rsidR="00F87F71" w:rsidRPr="00A91A59" w:rsidRDefault="00A91A59">
      <w:pPr>
        <w:rPr>
          <w:rFonts w:ascii="Calibri" w:eastAsia="Calibri" w:hAnsi="Calibri" w:cs="Calibri"/>
          <w:sz w:val="18"/>
          <w:szCs w:val="18"/>
          <w:lang w:val="nl-NL"/>
        </w:rPr>
      </w:pPr>
      <w:r w:rsidRPr="00A91A59">
        <w:rPr>
          <w:rFonts w:ascii="Calibri" w:eastAsia="Calibri" w:hAnsi="Calibri" w:cs="Calibri"/>
          <w:b/>
          <w:sz w:val="18"/>
          <w:szCs w:val="18"/>
          <w:lang w:val="nl-NL"/>
        </w:rPr>
        <w:t>Stap 5a: Melden en bespreken met de ouder</w:t>
      </w:r>
    </w:p>
    <w:p w14:paraId="34E516DE" w14:textId="77777777" w:rsidR="00F87F71" w:rsidRPr="00A91A59" w:rsidRDefault="00A91A59">
      <w:pPr>
        <w:spacing w:before="58"/>
        <w:ind w:left="617"/>
        <w:rPr>
          <w:rFonts w:ascii="Calibri" w:eastAsia="Calibri" w:hAnsi="Calibri" w:cs="Calibri"/>
          <w:sz w:val="18"/>
          <w:szCs w:val="18"/>
          <w:lang w:val="nl-NL"/>
        </w:rPr>
      </w:pPr>
      <w:r>
        <w:rPr>
          <w:rFonts w:ascii="Arial Unicode MS" w:eastAsia="Arial Unicode MS" w:hAnsi="Arial Unicode MS" w:cs="Arial Unicode MS"/>
          <w:sz w:val="18"/>
          <w:szCs w:val="18"/>
        </w:rPr>
        <w:t></w:t>
      </w:r>
      <w:r w:rsidRPr="00A91A59">
        <w:rPr>
          <w:rFonts w:ascii="Arial Unicode MS" w:eastAsia="Arial Unicode MS" w:hAnsi="Arial Unicode MS" w:cs="Arial Unicode MS"/>
          <w:sz w:val="18"/>
          <w:szCs w:val="18"/>
          <w:lang w:val="nl-NL"/>
        </w:rPr>
        <w:t xml:space="preserve">   </w:t>
      </w:r>
      <w:r w:rsidRPr="00A91A59">
        <w:rPr>
          <w:rFonts w:ascii="Calibri" w:eastAsia="Calibri" w:hAnsi="Calibri" w:cs="Calibri"/>
          <w:sz w:val="18"/>
          <w:szCs w:val="18"/>
          <w:lang w:val="nl-NL"/>
        </w:rPr>
        <w:t>Bespreek met de ouder uw voorgenomen melding</w:t>
      </w:r>
    </w:p>
    <w:p w14:paraId="53AB002A" w14:textId="77777777" w:rsidR="00F87F71" w:rsidRPr="00A91A59" w:rsidRDefault="00A91A59">
      <w:pPr>
        <w:spacing w:before="61"/>
        <w:ind w:left="617"/>
        <w:rPr>
          <w:rFonts w:ascii="Calibri" w:eastAsia="Calibri" w:hAnsi="Calibri" w:cs="Calibri"/>
          <w:sz w:val="18"/>
          <w:szCs w:val="18"/>
          <w:lang w:val="nl-NL"/>
        </w:rPr>
      </w:pPr>
      <w:r>
        <w:rPr>
          <w:rFonts w:ascii="Arial Unicode MS" w:eastAsia="Arial Unicode MS" w:hAnsi="Arial Unicode MS" w:cs="Arial Unicode MS"/>
          <w:sz w:val="18"/>
          <w:szCs w:val="18"/>
        </w:rPr>
        <w:t></w:t>
      </w:r>
      <w:r w:rsidRPr="00A91A59">
        <w:rPr>
          <w:rFonts w:ascii="Arial Unicode MS" w:eastAsia="Arial Unicode MS" w:hAnsi="Arial Unicode MS" w:cs="Arial Unicode MS"/>
          <w:sz w:val="18"/>
          <w:szCs w:val="18"/>
          <w:lang w:val="nl-NL"/>
        </w:rPr>
        <w:t xml:space="preserve">   </w:t>
      </w:r>
      <w:r w:rsidRPr="00A91A59">
        <w:rPr>
          <w:rFonts w:ascii="Calibri" w:eastAsia="Calibri" w:hAnsi="Calibri" w:cs="Calibri"/>
          <w:sz w:val="18"/>
          <w:szCs w:val="18"/>
          <w:lang w:val="nl-NL"/>
        </w:rPr>
        <w:t>Meld bij Veilig Thuis</w:t>
      </w:r>
    </w:p>
    <w:p w14:paraId="623229F7" w14:textId="77777777" w:rsidR="00F87F71" w:rsidRPr="00A91A59" w:rsidRDefault="00A91A59">
      <w:pPr>
        <w:spacing w:before="61"/>
        <w:ind w:left="617"/>
        <w:rPr>
          <w:rFonts w:ascii="Calibri" w:eastAsia="Calibri" w:hAnsi="Calibri" w:cs="Calibri"/>
          <w:sz w:val="18"/>
          <w:szCs w:val="18"/>
          <w:lang w:val="nl-NL"/>
        </w:rPr>
      </w:pPr>
      <w:r>
        <w:rPr>
          <w:rFonts w:ascii="Arial Unicode MS" w:eastAsia="Arial Unicode MS" w:hAnsi="Arial Unicode MS" w:cs="Arial Unicode MS"/>
          <w:sz w:val="18"/>
          <w:szCs w:val="18"/>
        </w:rPr>
        <w:t></w:t>
      </w:r>
      <w:r w:rsidRPr="00A91A59">
        <w:rPr>
          <w:rFonts w:ascii="Arial Unicode MS" w:eastAsia="Arial Unicode MS" w:hAnsi="Arial Unicode MS" w:cs="Arial Unicode MS"/>
          <w:sz w:val="18"/>
          <w:szCs w:val="18"/>
          <w:lang w:val="nl-NL"/>
        </w:rPr>
        <w:t xml:space="preserve">   </w:t>
      </w:r>
      <w:r w:rsidRPr="00A91A59">
        <w:rPr>
          <w:rFonts w:ascii="Calibri" w:eastAsia="Calibri" w:hAnsi="Calibri" w:cs="Calibri"/>
          <w:sz w:val="18"/>
          <w:szCs w:val="18"/>
          <w:lang w:val="nl-NL"/>
        </w:rPr>
        <w:t>Volg de leerling en bel bij nieuwe/blijvende zorgen</w:t>
      </w:r>
    </w:p>
    <w:p w14:paraId="3980D959" w14:textId="77777777" w:rsidR="00F87F71" w:rsidRPr="00A91A59" w:rsidRDefault="00A91A59">
      <w:pPr>
        <w:spacing w:before="58"/>
        <w:ind w:left="977"/>
        <w:rPr>
          <w:rFonts w:ascii="Calibri" w:eastAsia="Calibri" w:hAnsi="Calibri" w:cs="Calibri"/>
          <w:sz w:val="18"/>
          <w:szCs w:val="18"/>
          <w:lang w:val="nl-NL"/>
        </w:rPr>
        <w:sectPr w:rsidR="00F87F71" w:rsidRPr="00A91A59">
          <w:type w:val="continuous"/>
          <w:pgSz w:w="11920" w:h="16840"/>
          <w:pgMar w:top="1300" w:right="1300" w:bottom="280" w:left="1300" w:header="708" w:footer="708" w:gutter="0"/>
          <w:cols w:num="2" w:space="708" w:equalWidth="0">
            <w:col w:w="3300" w:space="929"/>
            <w:col w:w="5091"/>
          </w:cols>
        </w:sectPr>
      </w:pPr>
      <w:r w:rsidRPr="00A91A59">
        <w:rPr>
          <w:rFonts w:ascii="Calibri" w:eastAsia="Calibri" w:hAnsi="Calibri" w:cs="Calibri"/>
          <w:sz w:val="18"/>
          <w:szCs w:val="18"/>
          <w:lang w:val="nl-NL"/>
        </w:rPr>
        <w:t>Veilig Thuis</w:t>
      </w:r>
    </w:p>
    <w:p w14:paraId="1F1F0566" w14:textId="77777777" w:rsidR="00F87F71" w:rsidRPr="00A91A59" w:rsidRDefault="00B524C0">
      <w:pPr>
        <w:spacing w:before="30" w:line="280" w:lineRule="auto"/>
        <w:ind w:left="481" w:right="-33" w:firstLine="48"/>
        <w:rPr>
          <w:rFonts w:ascii="Calibri" w:eastAsia="Calibri" w:hAnsi="Calibri" w:cs="Calibri"/>
          <w:sz w:val="18"/>
          <w:szCs w:val="18"/>
          <w:lang w:val="nl-NL"/>
        </w:rPr>
      </w:pPr>
      <w:r>
        <w:pict w14:anchorId="52056572">
          <v:group id="_x0000_s1030" style="position:absolute;left:0;text-align:left;margin-left:44.75pt;margin-top:213.5pt;width:230.75pt;height:493.25pt;z-index:-251659264;mso-position-horizontal-relative:page;mso-position-vertical-relative:page" coordorigin="895,4270" coordsize="4615,9865">
            <v:shape id="_x0000_s1054" style="position:absolute;left:915;top:10185;width:4575;height:3930" coordorigin="915,10185" coordsize="4575,3930" path="m915,14115r4575,l5490,10185r-4575,l915,14115xe" stroked="f">
              <v:path arrowok="t"/>
            </v:shape>
            <v:shape id="_x0000_s1053" style="position:absolute;left:915;top:10185;width:4575;height:3930" coordorigin="915,10185" coordsize="4575,3930" path="m915,14115r4575,l5490,10185r-4575,l915,14115xe" filled="f" strokecolor="#385d89" strokeweight="2pt">
              <v:path arrowok="t"/>
            </v:shape>
            <v:shape id="_x0000_s1052" style="position:absolute;left:1440;top:10364;width:3490;height:1385" coordorigin="1440,10364" coordsize="3490,1385" path="m1440,11749r3490,l4930,10364r-3490,l1440,11749xe" stroked="f">
              <v:path arrowok="t"/>
            </v:shape>
            <v:shape id="_x0000_s1051" style="position:absolute;left:1440;top:10364;width:3490;height:1385" coordorigin="1440,10364" coordsize="3490,1385" path="m1440,11749r3490,l4930,10364r-3490,l1440,11749xe" filled="f">
              <v:path arrowok="t"/>
            </v:shape>
            <v:shape id="_x0000_s1050" style="position:absolute;left:1614;top:10699;width:3141;height:792" coordorigin="1614,10699" coordsize="3141,792" path="m1614,11491r3141,l4755,10699r-3141,l1614,11491xe" stroked="f">
              <v:path arrowok="t"/>
            </v:shape>
            <v:shape id="_x0000_s1049" type="#_x0000_t75" style="position:absolute;left:1615;top:10771;width:3139;height:648">
              <v:imagedata r:id="rId15" o:title=""/>
            </v:shape>
            <v:shape id="_x0000_s1048" style="position:absolute;left:3067;top:11749;width:120;height:396" coordorigin="3067,11749" coordsize="120,396" path="m3119,12045r,-20l3067,12025r60,120l3119,12045xe" fillcolor="black" stroked="f">
              <v:path arrowok="t"/>
            </v:shape>
            <v:shape id="_x0000_s1047" style="position:absolute;left:3067;top:11749;width:120;height:396" coordorigin="3067,11749" coordsize="120,396" path="m3187,12025r-53,l3134,12045r53,-20xe" fillcolor="black" stroked="f">
              <v:path arrowok="t"/>
            </v:shape>
            <v:shape id="_x0000_s1046" style="position:absolute;left:3067;top:11749;width:120;height:396" coordorigin="3067,11749" coordsize="120,396" path="m3134,11749r-15,l3119,12045r8,100l3187,12025r-53,20l3134,11749xe" fillcolor="black" stroked="f">
              <v:path arrowok="t"/>
            </v:shape>
            <v:shape id="_x0000_s1045" style="position:absolute;left:1519;top:4277;width:3490;height:1385" coordorigin="1519,4277" coordsize="3490,1385" path="m1519,5662r3490,l5009,4277r-3490,l1519,5662xe" filled="f">
              <v:path arrowok="t"/>
            </v:shape>
            <v:shape id="_x0000_s1044" style="position:absolute;left:1677;top:4307;width:3092;height:1303" coordorigin="1677,4307" coordsize="3092,1303" path="m1677,5610r3092,l4769,4307r-3092,l1677,5610xe" stroked="f">
              <v:path arrowok="t"/>
            </v:shape>
            <v:shape id="_x0000_s1043" type="#_x0000_t75" style="position:absolute;left:1678;top:4380;width:3094;height:1159">
              <v:imagedata r:id="rId16" o:title=""/>
            </v:shape>
            <v:shape id="_x0000_s1042" style="position:absolute;left:1440;top:8385;width:3490;height:1407" coordorigin="1440,8385" coordsize="3490,1407" path="m1440,9792r3490,l4930,8385r-3490,l1440,9792xe" filled="f">
              <v:path arrowok="t"/>
            </v:shape>
            <v:shape id="_x0000_s1041" style="position:absolute;left:1614;top:8583;width:3141;height:1012" coordorigin="1614,8583" coordsize="3141,1012" path="m1614,9594r3141,l4755,8583r-3141,l1614,9594xe" stroked="f">
              <v:path arrowok="t"/>
            </v:shape>
            <v:shape id="_x0000_s1040" type="#_x0000_t75" style="position:absolute;left:1615;top:8654;width:3139;height:869">
              <v:imagedata r:id="rId17" o:title=""/>
            </v:shape>
            <v:shape id="_x0000_s1039" style="position:absolute;left:3067;top:5716;width:120;height:2667" coordorigin="3067,5716" coordsize="120,2667" path="m3120,8264r-53,-1l3127,8384r60,-120l3135,8264r,20l3120,8284r,-20xe" fillcolor="black" stroked="f">
              <v:path arrowok="t"/>
            </v:shape>
            <v:shape id="_x0000_s1038" style="position:absolute;left:3067;top:5716;width:120;height:2667" coordorigin="3067,5716" coordsize="120,2667" path="m3120,8284r15,l3135,8264r11,-2548l3131,5716r-11,2548l3120,8284xe" fillcolor="black" stroked="f">
              <v:path arrowok="t"/>
            </v:shape>
            <v:shape id="_x0000_s1037" style="position:absolute;left:3067;top:9770;width:120;height:396" coordorigin="3067,9770" coordsize="120,396" path="m3119,10066r,-20l3067,10046r60,120l3119,10066xe" fillcolor="black" stroked="f">
              <v:path arrowok="t"/>
            </v:shape>
            <v:shape id="_x0000_s1036" style="position:absolute;left:3067;top:9770;width:120;height:396" coordorigin="3067,9770" coordsize="120,396" path="m3187,10046r-53,l3134,10066r53,-20xe" fillcolor="black" stroked="f">
              <v:path arrowok="t"/>
            </v:shape>
            <v:shape id="_x0000_s1035" style="position:absolute;left:3067;top:9770;width:120;height:396" coordorigin="3067,9770" coordsize="120,396" path="m3134,9770r-15,l3119,10066r8,100l3187,10046r-53,20l3134,9770xe" fillcolor="black" stroked="f">
              <v:path arrowok="t"/>
            </v:shape>
            <v:shape id="_x0000_s1034" style="position:absolute;left:1417;top:12315;width:3490;height:1685" coordorigin="1417,12315" coordsize="3490,1685" path="m1417,14000r3490,l4907,12315r-3490,l1417,14000xe" stroked="f">
              <v:path arrowok="t"/>
            </v:shape>
            <v:shape id="_x0000_s1033" style="position:absolute;left:1417;top:12315;width:3490;height:1685" coordorigin="1417,12315" coordsize="3490,1685" path="m1417,14000r3490,l4907,12315r-3490,l1417,14000xe" filled="f">
              <v:path arrowok="t"/>
            </v:shape>
            <v:shape id="_x0000_s1032" style="position:absolute;left:1417;top:12974;width:1728;height:1005" coordorigin="1417,12974" coordsize="1728,1005" path="m1417,13979r1728,l3145,12974r-1728,l1417,13979xe" filled="f" strokeweight=".25pt">
              <v:path arrowok="t"/>
            </v:shape>
            <v:shape id="_x0000_s1031" style="position:absolute;left:3138;top:12975;width:1761;height:1005" coordorigin="3138,12975" coordsize="1761,1005" path="m3138,13980r1761,l4899,12975r-1761,l3138,13980xe" filled="f" strokeweight=".25pt">
              <v:path arrowok="t"/>
            </v:shape>
            <w10:wrap anchorx="page" anchory="page"/>
          </v:group>
        </w:pict>
      </w:r>
      <w:r>
        <w:pict w14:anchorId="37172739">
          <v:shapetype id="_x0000_t202" coordsize="21600,21600" o:spt="202" path="m,l,21600r21600,l21600,xe">
            <v:stroke joinstyle="miter"/>
            <v:path gradientshapeok="t" o:connecttype="rect"/>
          </v:shapetype>
          <v:shape id="_x0000_s1029" type="#_x0000_t202" style="position:absolute;left:0;text-align:left;margin-left:45.75pt;margin-top:509.25pt;width:228.75pt;height:196.5pt;z-index:-251660288;mso-position-horizontal-relative:page;mso-position-vertical-relative:page" filled="f" stroked="f">
            <v:textbox style="mso-next-textbox:#_x0000_s1029" inset="0,0,0,0">
              <w:txbxContent>
                <w:p w14:paraId="4D9974EA" w14:textId="77777777" w:rsidR="00A91A59" w:rsidRDefault="00A91A59">
                  <w:pPr>
                    <w:spacing w:before="2" w:line="160" w:lineRule="exact"/>
                    <w:rPr>
                      <w:sz w:val="17"/>
                      <w:szCs w:val="17"/>
                    </w:rPr>
                  </w:pPr>
                </w:p>
                <w:p w14:paraId="13270137" w14:textId="77777777" w:rsidR="00A91A59" w:rsidRDefault="00A91A59">
                  <w:pPr>
                    <w:spacing w:line="200" w:lineRule="exact"/>
                  </w:pPr>
                </w:p>
                <w:p w14:paraId="5A66440A" w14:textId="77777777" w:rsidR="00A91A59" w:rsidRDefault="00A91A59">
                  <w:pPr>
                    <w:spacing w:line="200" w:lineRule="exact"/>
                  </w:pPr>
                </w:p>
                <w:p w14:paraId="204D2228" w14:textId="77777777" w:rsidR="00A91A59" w:rsidRDefault="00A91A59">
                  <w:pPr>
                    <w:spacing w:line="200" w:lineRule="exact"/>
                  </w:pPr>
                </w:p>
                <w:p w14:paraId="4A2408EF" w14:textId="77777777" w:rsidR="00A91A59" w:rsidRDefault="00A91A59">
                  <w:pPr>
                    <w:spacing w:line="200" w:lineRule="exact"/>
                  </w:pPr>
                </w:p>
                <w:p w14:paraId="63779FB3" w14:textId="77777777" w:rsidR="00A91A59" w:rsidRDefault="00A91A59">
                  <w:pPr>
                    <w:spacing w:line="200" w:lineRule="exact"/>
                  </w:pPr>
                </w:p>
                <w:p w14:paraId="7F367EEC" w14:textId="77777777" w:rsidR="00A91A59" w:rsidRDefault="00A91A59">
                  <w:pPr>
                    <w:spacing w:line="200" w:lineRule="exact"/>
                  </w:pPr>
                </w:p>
                <w:p w14:paraId="68B02F53" w14:textId="77777777" w:rsidR="00A91A59" w:rsidRDefault="00A91A59">
                  <w:pPr>
                    <w:spacing w:line="200" w:lineRule="exact"/>
                  </w:pPr>
                </w:p>
                <w:p w14:paraId="4A146C47" w14:textId="77777777" w:rsidR="00A91A59" w:rsidRDefault="00A91A59">
                  <w:pPr>
                    <w:spacing w:line="200" w:lineRule="exact"/>
                  </w:pPr>
                </w:p>
                <w:p w14:paraId="0C8AB391" w14:textId="77777777" w:rsidR="00A91A59" w:rsidRDefault="00A91A59">
                  <w:pPr>
                    <w:spacing w:line="200" w:lineRule="exact"/>
                  </w:pPr>
                </w:p>
                <w:p w14:paraId="40177800" w14:textId="77777777" w:rsidR="00A91A59" w:rsidRDefault="00A91A59">
                  <w:pPr>
                    <w:spacing w:line="200" w:lineRule="exact"/>
                  </w:pPr>
                </w:p>
                <w:p w14:paraId="5F6365ED" w14:textId="77777777" w:rsidR="00A91A59" w:rsidRDefault="00A91A59">
                  <w:pPr>
                    <w:spacing w:line="200" w:lineRule="exact"/>
                  </w:pPr>
                </w:p>
                <w:p w14:paraId="034A0B58" w14:textId="77777777" w:rsidR="00A91A59" w:rsidRDefault="00A91A59">
                  <w:pPr>
                    <w:spacing w:line="200" w:lineRule="exact"/>
                  </w:pPr>
                </w:p>
                <w:p w14:paraId="4AA1E511" w14:textId="77777777" w:rsidR="00A91A59" w:rsidRDefault="00A91A59">
                  <w:pPr>
                    <w:spacing w:line="200" w:lineRule="exact"/>
                  </w:pPr>
                </w:p>
                <w:p w14:paraId="3FDD9C90" w14:textId="77777777" w:rsidR="00A91A59" w:rsidRDefault="00A91A59">
                  <w:pPr>
                    <w:spacing w:line="200" w:lineRule="exact"/>
                  </w:pPr>
                </w:p>
                <w:p w14:paraId="33CC138F" w14:textId="77777777" w:rsidR="00A91A59" w:rsidRDefault="00A91A59">
                  <w:pPr>
                    <w:ind w:right="239"/>
                    <w:jc w:val="right"/>
                    <w:rPr>
                      <w:rFonts w:ascii="Arial Unicode MS" w:eastAsia="Arial Unicode MS" w:hAnsi="Arial Unicode MS" w:cs="Arial Unicode MS"/>
                      <w:sz w:val="18"/>
                      <w:szCs w:val="18"/>
                    </w:rPr>
                  </w:pPr>
                  <w:r>
                    <w:rPr>
                      <w:rFonts w:ascii="Arial Unicode MS" w:eastAsia="Arial Unicode MS" w:hAnsi="Arial Unicode MS" w:cs="Arial Unicode MS"/>
                      <w:sz w:val="18"/>
                      <w:szCs w:val="18"/>
                    </w:rPr>
                    <w:t></w:t>
                  </w:r>
                </w:p>
              </w:txbxContent>
            </v:textbox>
            <w10:wrap anchorx="page" anchory="page"/>
          </v:shape>
        </w:pict>
      </w:r>
      <w:r w:rsidR="00A91A59" w:rsidRPr="00A91A59">
        <w:rPr>
          <w:rFonts w:ascii="Calibri" w:eastAsia="Calibri" w:hAnsi="Calibri" w:cs="Calibri"/>
          <w:sz w:val="18"/>
          <w:szCs w:val="18"/>
          <w:lang w:val="nl-NL"/>
        </w:rPr>
        <w:t>A: Is melden noodzakelijk?</w:t>
      </w:r>
    </w:p>
    <w:p w14:paraId="0D81A486" w14:textId="77777777" w:rsidR="00F87F71" w:rsidRPr="00A91A59" w:rsidRDefault="00A91A59">
      <w:pPr>
        <w:spacing w:before="6" w:line="275" w:lineRule="auto"/>
        <w:ind w:left="-16" w:right="-16"/>
        <w:jc w:val="center"/>
        <w:rPr>
          <w:rFonts w:ascii="Calibri" w:eastAsia="Calibri" w:hAnsi="Calibri" w:cs="Calibri"/>
          <w:sz w:val="18"/>
          <w:szCs w:val="18"/>
          <w:lang w:val="nl-NL"/>
        </w:rPr>
      </w:pPr>
      <w:r w:rsidRPr="00A91A59">
        <w:rPr>
          <w:lang w:val="nl-NL"/>
        </w:rPr>
        <w:br w:type="column"/>
      </w:r>
      <w:r w:rsidRPr="00A91A59">
        <w:rPr>
          <w:rFonts w:ascii="Calibri" w:eastAsia="Calibri" w:hAnsi="Calibri" w:cs="Calibri"/>
          <w:sz w:val="18"/>
          <w:szCs w:val="18"/>
          <w:lang w:val="nl-NL"/>
        </w:rPr>
        <w:t xml:space="preserve">B: Is </w:t>
      </w:r>
      <w:proofErr w:type="gramStart"/>
      <w:r w:rsidRPr="00A91A59">
        <w:rPr>
          <w:rFonts w:ascii="Calibri" w:eastAsia="Calibri" w:hAnsi="Calibri" w:cs="Calibri"/>
          <w:sz w:val="18"/>
          <w:szCs w:val="18"/>
          <w:lang w:val="nl-NL"/>
        </w:rPr>
        <w:t>hulp verlenen</w:t>
      </w:r>
      <w:proofErr w:type="gramEnd"/>
      <w:r w:rsidRPr="00A91A59">
        <w:rPr>
          <w:rFonts w:ascii="Calibri" w:eastAsia="Calibri" w:hAnsi="Calibri" w:cs="Calibri"/>
          <w:sz w:val="18"/>
          <w:szCs w:val="18"/>
          <w:lang w:val="nl-NL"/>
        </w:rPr>
        <w:t xml:space="preserve"> of organiseren (ook) mogelijk?</w:t>
      </w:r>
    </w:p>
    <w:p w14:paraId="41915111" w14:textId="77777777" w:rsidR="00F87F71" w:rsidRPr="00A91A59" w:rsidRDefault="00A91A59">
      <w:pPr>
        <w:spacing w:before="61"/>
        <w:rPr>
          <w:rFonts w:ascii="Calibri" w:eastAsia="Calibri" w:hAnsi="Calibri" w:cs="Calibri"/>
          <w:sz w:val="18"/>
          <w:szCs w:val="18"/>
          <w:lang w:val="nl-NL"/>
        </w:rPr>
      </w:pPr>
      <w:r w:rsidRPr="00A91A59">
        <w:rPr>
          <w:lang w:val="nl-NL"/>
        </w:rPr>
        <w:br w:type="column"/>
      </w:r>
      <w:r w:rsidRPr="00A91A59">
        <w:rPr>
          <w:rFonts w:ascii="Calibri" w:eastAsia="Calibri" w:hAnsi="Calibri" w:cs="Calibri"/>
          <w:b/>
          <w:sz w:val="18"/>
          <w:szCs w:val="18"/>
          <w:lang w:val="nl-NL"/>
        </w:rPr>
        <w:t>Stap 5b: Hulp organiseren en effecten volgen</w:t>
      </w:r>
    </w:p>
    <w:p w14:paraId="7EDFCF57" w14:textId="77777777" w:rsidR="00F87F71" w:rsidRPr="00A91A59" w:rsidRDefault="00A91A59">
      <w:pPr>
        <w:spacing w:before="61"/>
        <w:ind w:left="617"/>
        <w:rPr>
          <w:rFonts w:ascii="Calibri" w:eastAsia="Calibri" w:hAnsi="Calibri" w:cs="Calibri"/>
          <w:sz w:val="18"/>
          <w:szCs w:val="18"/>
          <w:lang w:val="nl-NL"/>
        </w:rPr>
      </w:pPr>
      <w:r>
        <w:rPr>
          <w:rFonts w:ascii="Arial Unicode MS" w:eastAsia="Arial Unicode MS" w:hAnsi="Arial Unicode MS" w:cs="Arial Unicode MS"/>
          <w:sz w:val="18"/>
          <w:szCs w:val="18"/>
        </w:rPr>
        <w:t></w:t>
      </w:r>
      <w:r w:rsidRPr="00A91A59">
        <w:rPr>
          <w:rFonts w:ascii="Arial Unicode MS" w:eastAsia="Arial Unicode MS" w:hAnsi="Arial Unicode MS" w:cs="Arial Unicode MS"/>
          <w:sz w:val="18"/>
          <w:szCs w:val="18"/>
          <w:lang w:val="nl-NL"/>
        </w:rPr>
        <w:t xml:space="preserve">   </w:t>
      </w:r>
      <w:r w:rsidRPr="00A91A59">
        <w:rPr>
          <w:rFonts w:ascii="Calibri" w:eastAsia="Calibri" w:hAnsi="Calibri" w:cs="Calibri"/>
          <w:sz w:val="18"/>
          <w:szCs w:val="18"/>
          <w:lang w:val="nl-NL"/>
        </w:rPr>
        <w:t>Bespreek zorgen met de ouder</w:t>
      </w:r>
    </w:p>
    <w:p w14:paraId="6B223876" w14:textId="77777777" w:rsidR="00F87F71" w:rsidRPr="00A91A59" w:rsidRDefault="00A91A59">
      <w:pPr>
        <w:tabs>
          <w:tab w:val="left" w:pos="960"/>
        </w:tabs>
        <w:spacing w:before="58" w:line="306" w:lineRule="auto"/>
        <w:ind w:left="977" w:right="650" w:hanging="360"/>
        <w:rPr>
          <w:rFonts w:ascii="Calibri" w:eastAsia="Calibri" w:hAnsi="Calibri" w:cs="Calibri"/>
          <w:sz w:val="18"/>
          <w:szCs w:val="18"/>
          <w:lang w:val="nl-NL"/>
        </w:rPr>
      </w:pPr>
      <w:r>
        <w:rPr>
          <w:rFonts w:ascii="Arial Unicode MS" w:eastAsia="Arial Unicode MS" w:hAnsi="Arial Unicode MS" w:cs="Arial Unicode MS"/>
          <w:sz w:val="18"/>
          <w:szCs w:val="18"/>
        </w:rPr>
        <w:t></w:t>
      </w:r>
      <w:r w:rsidRPr="00A91A59">
        <w:rPr>
          <w:rFonts w:ascii="Arial Unicode MS" w:eastAsia="Arial Unicode MS" w:hAnsi="Arial Unicode MS" w:cs="Arial Unicode MS"/>
          <w:sz w:val="18"/>
          <w:szCs w:val="18"/>
          <w:lang w:val="nl-NL"/>
        </w:rPr>
        <w:tab/>
      </w:r>
      <w:r w:rsidRPr="00A91A59">
        <w:rPr>
          <w:rFonts w:ascii="Calibri" w:eastAsia="Calibri" w:hAnsi="Calibri" w:cs="Calibri"/>
          <w:sz w:val="18"/>
          <w:szCs w:val="18"/>
          <w:lang w:val="nl-NL"/>
        </w:rPr>
        <w:t>Organiseer hulp door ouder en leerling door te verwijzen</w:t>
      </w:r>
    </w:p>
    <w:p w14:paraId="1ADCEA73" w14:textId="77777777" w:rsidR="00F87F71" w:rsidRPr="00A91A59" w:rsidRDefault="00A91A59">
      <w:pPr>
        <w:spacing w:before="11"/>
        <w:ind w:left="617"/>
        <w:rPr>
          <w:rFonts w:ascii="Calibri" w:eastAsia="Calibri" w:hAnsi="Calibri" w:cs="Calibri"/>
          <w:sz w:val="18"/>
          <w:szCs w:val="18"/>
          <w:lang w:val="nl-NL"/>
        </w:rPr>
      </w:pPr>
      <w:r>
        <w:rPr>
          <w:rFonts w:ascii="Arial Unicode MS" w:eastAsia="Arial Unicode MS" w:hAnsi="Arial Unicode MS" w:cs="Arial Unicode MS"/>
          <w:sz w:val="18"/>
          <w:szCs w:val="18"/>
        </w:rPr>
        <w:t></w:t>
      </w:r>
      <w:r w:rsidRPr="00A91A59">
        <w:rPr>
          <w:rFonts w:ascii="Arial Unicode MS" w:eastAsia="Arial Unicode MS" w:hAnsi="Arial Unicode MS" w:cs="Arial Unicode MS"/>
          <w:sz w:val="18"/>
          <w:szCs w:val="18"/>
          <w:lang w:val="nl-NL"/>
        </w:rPr>
        <w:t xml:space="preserve">   </w:t>
      </w:r>
      <w:r w:rsidRPr="00A91A59">
        <w:rPr>
          <w:rFonts w:ascii="Calibri" w:eastAsia="Calibri" w:hAnsi="Calibri" w:cs="Calibri"/>
          <w:sz w:val="18"/>
          <w:szCs w:val="18"/>
          <w:lang w:val="nl-NL"/>
        </w:rPr>
        <w:t>Monitor of ouder en leerling hulp krijgen</w:t>
      </w:r>
    </w:p>
    <w:p w14:paraId="281B00B1" w14:textId="77777777" w:rsidR="00F87F71" w:rsidRPr="00A91A59" w:rsidRDefault="00A91A59">
      <w:pPr>
        <w:spacing w:before="58"/>
        <w:ind w:left="617"/>
        <w:rPr>
          <w:rFonts w:ascii="Calibri" w:eastAsia="Calibri" w:hAnsi="Calibri" w:cs="Calibri"/>
          <w:sz w:val="18"/>
          <w:szCs w:val="18"/>
          <w:lang w:val="nl-NL"/>
        </w:rPr>
        <w:sectPr w:rsidR="00F87F71" w:rsidRPr="00A91A59">
          <w:type w:val="continuous"/>
          <w:pgSz w:w="11920" w:h="16840"/>
          <w:pgMar w:top="1300" w:right="1300" w:bottom="280" w:left="1300" w:header="708" w:footer="708" w:gutter="0"/>
          <w:cols w:num="3" w:space="708" w:equalWidth="0">
            <w:col w:w="1479" w:space="564"/>
            <w:col w:w="1350" w:space="835"/>
            <w:col w:w="5092"/>
          </w:cols>
        </w:sectPr>
      </w:pPr>
      <w:r>
        <w:rPr>
          <w:rFonts w:ascii="Arial Unicode MS" w:eastAsia="Arial Unicode MS" w:hAnsi="Arial Unicode MS" w:cs="Arial Unicode MS"/>
          <w:sz w:val="18"/>
          <w:szCs w:val="18"/>
        </w:rPr>
        <w:t></w:t>
      </w:r>
      <w:r w:rsidRPr="00A91A59">
        <w:rPr>
          <w:rFonts w:ascii="Arial Unicode MS" w:eastAsia="Arial Unicode MS" w:hAnsi="Arial Unicode MS" w:cs="Arial Unicode MS"/>
          <w:sz w:val="18"/>
          <w:szCs w:val="18"/>
          <w:lang w:val="nl-NL"/>
        </w:rPr>
        <w:t xml:space="preserve">   </w:t>
      </w:r>
      <w:r w:rsidRPr="00A91A59">
        <w:rPr>
          <w:rFonts w:ascii="Calibri" w:eastAsia="Calibri" w:hAnsi="Calibri" w:cs="Calibri"/>
          <w:sz w:val="18"/>
          <w:szCs w:val="18"/>
          <w:lang w:val="nl-NL"/>
        </w:rPr>
        <w:t>Volg de leerling</w:t>
      </w:r>
    </w:p>
    <w:p w14:paraId="2EF641A5" w14:textId="77777777" w:rsidR="00F87F71" w:rsidRPr="00B2758D" w:rsidRDefault="00A91A59" w:rsidP="00B2758D">
      <w:pPr>
        <w:rPr>
          <w:rFonts w:ascii="Tahoma" w:eastAsia="Calibri" w:hAnsi="Tahoma" w:cs="Tahoma"/>
          <w:lang w:val="nl-NL"/>
        </w:rPr>
      </w:pPr>
      <w:r w:rsidRPr="00B2758D">
        <w:rPr>
          <w:rFonts w:ascii="Tahoma" w:eastAsia="Calibri" w:hAnsi="Tahoma" w:cs="Tahoma"/>
          <w:u w:val="single"/>
          <w:lang w:val="nl-NL"/>
        </w:rPr>
        <w:lastRenderedPageBreak/>
        <w:t>De Meldcode App</w:t>
      </w:r>
      <w:r w:rsidRPr="00B2758D">
        <w:rPr>
          <w:rFonts w:ascii="Tahoma" w:eastAsia="Calibri" w:hAnsi="Tahoma" w:cs="Tahoma"/>
          <w:lang w:val="nl-NL"/>
        </w:rPr>
        <w:t xml:space="preserve"> helpt professionals in te grijpen bij vermoedens van huiselijk geweld en kindermishandeling. De App behandelt de 5 stappen van de meldcode en biedt de mogelijkheid direct met de juiste instanties in contact te treden.</w:t>
      </w:r>
    </w:p>
    <w:p w14:paraId="38412B63" w14:textId="77777777" w:rsidR="00F87F71" w:rsidRPr="00B2758D" w:rsidRDefault="00F87F71" w:rsidP="00B2758D">
      <w:pPr>
        <w:rPr>
          <w:rFonts w:ascii="Tahoma" w:hAnsi="Tahoma" w:cs="Tahoma"/>
          <w:lang w:val="nl-NL"/>
        </w:rPr>
      </w:pPr>
    </w:p>
    <w:p w14:paraId="372A43A4" w14:textId="77777777" w:rsidR="00F87F71" w:rsidRPr="00B2758D" w:rsidRDefault="00A91A59" w:rsidP="00B2758D">
      <w:pPr>
        <w:rPr>
          <w:rFonts w:ascii="Tahoma" w:eastAsia="Calibri" w:hAnsi="Tahoma" w:cs="Tahoma"/>
          <w:lang w:val="nl-NL"/>
        </w:rPr>
      </w:pPr>
      <w:r w:rsidRPr="00B2758D">
        <w:rPr>
          <w:rFonts w:ascii="Tahoma" w:eastAsia="Calibri" w:hAnsi="Tahoma" w:cs="Tahoma"/>
          <w:u w:val="single"/>
          <w:lang w:val="nl-NL"/>
        </w:rPr>
        <w:t>Veilig Thuis</w:t>
      </w:r>
      <w:r w:rsidRPr="00B2758D">
        <w:rPr>
          <w:rFonts w:ascii="Tahoma" w:eastAsia="Calibri" w:hAnsi="Tahoma" w:cs="Tahoma"/>
          <w:lang w:val="nl-NL"/>
        </w:rPr>
        <w:t xml:space="preserve"> is het advies- en meldpunt huiselijk geweld en kindermishandeling. Het bestaat uit regionale organisaties waar slachtoffers, daders en omstanders terecht kunnen voor deskundige hulp en advies.</w:t>
      </w:r>
    </w:p>
    <w:p w14:paraId="6B71B9C6" w14:textId="77777777" w:rsidR="00F87F71" w:rsidRPr="00B975DB" w:rsidRDefault="00F87F71">
      <w:pPr>
        <w:spacing w:line="200" w:lineRule="exact"/>
        <w:rPr>
          <w:lang w:val="nl-NL"/>
        </w:rPr>
      </w:pPr>
    </w:p>
    <w:p w14:paraId="04F0E0E9" w14:textId="77777777" w:rsidR="00F87F71" w:rsidRPr="00B2758D" w:rsidRDefault="00A91A59" w:rsidP="00B2758D">
      <w:pPr>
        <w:rPr>
          <w:rFonts w:ascii="Tahoma" w:eastAsia="Calibri" w:hAnsi="Tahoma" w:cs="Tahoma"/>
          <w:lang w:val="nl-NL"/>
        </w:rPr>
      </w:pPr>
      <w:r w:rsidRPr="00B2758D">
        <w:rPr>
          <w:rFonts w:ascii="Tahoma" w:eastAsia="Calibri" w:hAnsi="Tahoma" w:cs="Tahoma"/>
          <w:u w:val="single"/>
          <w:lang w:val="nl-NL"/>
        </w:rPr>
        <w:t>De Verwijsindex</w:t>
      </w:r>
      <w:r w:rsidRPr="00B2758D">
        <w:rPr>
          <w:rFonts w:ascii="Tahoma" w:eastAsia="Calibri" w:hAnsi="Tahoma" w:cs="Tahoma"/>
          <w:lang w:val="nl-NL"/>
        </w:rPr>
        <w:t xml:space="preserve"> is een digitaal hulpmiddel waarin begeleiders, leerkrachten en hulpverleners een signaal kunnen afgeven voor een jeugdige (0-23 jaar) waar zij zich zorgen over maken. Het gaat om vroegtijdige signalering </w:t>
      </w:r>
      <w:proofErr w:type="gramStart"/>
      <w:r w:rsidRPr="00B2758D">
        <w:rPr>
          <w:rFonts w:ascii="Tahoma" w:eastAsia="Calibri" w:hAnsi="Tahoma" w:cs="Tahoma"/>
          <w:lang w:val="nl-NL"/>
        </w:rPr>
        <w:t>indien</w:t>
      </w:r>
      <w:proofErr w:type="gramEnd"/>
      <w:r w:rsidRPr="00B2758D">
        <w:rPr>
          <w:rFonts w:ascii="Tahoma" w:eastAsia="Calibri" w:hAnsi="Tahoma" w:cs="Tahoma"/>
          <w:lang w:val="nl-NL"/>
        </w:rPr>
        <w:t xml:space="preserve"> een zorg is geconstateerd. Bijvoorbeeld als een jeugdige spijbelt, gezinsproblemen zijn of als de ouders/verzorgers van de jeugdige kampen met een (licht) psychiatrische stoornis, verslaving of verstandelijke beperking. Als een signaal in de verwijsindex wordt afgegeven, worden alleen algemene</w:t>
      </w:r>
    </w:p>
    <w:p w14:paraId="27F1076A" w14:textId="77777777" w:rsidR="00F87F71" w:rsidRPr="00B814B1" w:rsidRDefault="00A91A59" w:rsidP="00B814B1">
      <w:pPr>
        <w:rPr>
          <w:rFonts w:ascii="Tahoma" w:eastAsia="Calibri" w:hAnsi="Tahoma" w:cs="Tahoma"/>
          <w:lang w:val="nl-NL"/>
        </w:rPr>
        <w:sectPr w:rsidR="00F87F71" w:rsidRPr="00B814B1">
          <w:pgSz w:w="11920" w:h="16840"/>
          <w:pgMar w:top="1340" w:right="1300" w:bottom="280" w:left="1300" w:header="0" w:footer="1000" w:gutter="0"/>
          <w:cols w:space="708"/>
        </w:sectPr>
      </w:pPr>
      <w:r w:rsidRPr="00B2758D">
        <w:rPr>
          <w:rFonts w:ascii="Tahoma" w:eastAsia="Calibri" w:hAnsi="Tahoma" w:cs="Tahoma"/>
          <w:lang w:val="nl-NL"/>
        </w:rPr>
        <w:t>gegevens zoals BSN en naam, geboortedatum, woonplaats, geslacht in de verwijsindex bekend gemaakt. Bij een tweede signaal over dezelfde jeugdige door een begeleider van een andere organisatie, krijgen beide begeleiders een email met daarin de mededeling dat er nog een begeleider is die zich zorgen maakt. Vanaf dat moment, moeten ze contact met elkaar opnemen om te overleggen hoe ze de jeugdige het beste kunnen helpen. Op deze manier werken de begeleiders van verschillende organisaties samen met het doel de jeugdige beter te kunnen helpen. Om informatie te mogen uitwisselen wordt toestemming gevraagd aan de ouders</w:t>
      </w:r>
      <w:r w:rsidR="00B814B1">
        <w:rPr>
          <w:rFonts w:ascii="Tahoma" w:eastAsia="Calibri" w:hAnsi="Tahoma" w:cs="Tahoma"/>
          <w:lang w:val="nl-NL"/>
        </w:rPr>
        <w:t xml:space="preserve"> </w:t>
      </w:r>
      <w:r w:rsidRPr="00B2758D">
        <w:rPr>
          <w:rFonts w:ascii="Tahoma" w:eastAsia="Calibri" w:hAnsi="Tahoma" w:cs="Tahoma"/>
          <w:lang w:val="nl-NL"/>
        </w:rPr>
        <w:t>en/of jeugdige vanaf 12 jaar. Als toestemming is gevraagd voor uitwisseling van gegevens, wordt de Wet bescherming persoonsgegevens goed nageleefd. In enkele gevallen is geen toestemming vereist, bijvoorbeeld op grond van geldende wetgeving zoals de Leerplichtwet.</w:t>
      </w:r>
      <w:r w:rsidR="00B814B1">
        <w:rPr>
          <w:rFonts w:ascii="Tahoma" w:eastAsia="Calibri" w:hAnsi="Tahoma" w:cs="Tahoma"/>
          <w:lang w:val="nl-NL"/>
        </w:rPr>
        <w:t xml:space="preserve"> </w:t>
      </w:r>
      <w:r w:rsidRPr="00B2758D">
        <w:rPr>
          <w:rFonts w:ascii="Tahoma" w:eastAsia="Calibri" w:hAnsi="Tahoma" w:cs="Tahoma"/>
          <w:lang w:val="nl-NL"/>
        </w:rPr>
        <w:t>De ouders en/of jeugdige vanaf 12 jaar moeten wel worden geïnformeerd over het plaatsen van een signaal in</w:t>
      </w:r>
      <w:r w:rsidR="00B814B1">
        <w:rPr>
          <w:rFonts w:ascii="Tahoma" w:eastAsia="Calibri" w:hAnsi="Tahoma" w:cs="Tahoma"/>
          <w:lang w:val="nl-NL"/>
        </w:rPr>
        <w:t xml:space="preserve"> </w:t>
      </w:r>
      <w:r w:rsidRPr="00B2758D">
        <w:rPr>
          <w:rFonts w:ascii="Tahoma" w:eastAsia="Calibri" w:hAnsi="Tahoma" w:cs="Tahoma"/>
          <w:lang w:val="nl-NL"/>
        </w:rPr>
        <w:t>de verwijsindex. Alleen in uitzonderlijke gevallen wordt dit niet gedaan, bijvoorbeeld als sprake is van overmacht of een bedreigende situatie.</w:t>
      </w:r>
    </w:p>
    <w:p w14:paraId="64B62CE5" w14:textId="77777777" w:rsidR="00B814B1" w:rsidRPr="00B814B1" w:rsidRDefault="00B814B1" w:rsidP="00B814B1">
      <w:pPr>
        <w:rPr>
          <w:rFonts w:ascii="Tahoma" w:hAnsi="Tahoma" w:cs="Tahoma"/>
          <w:b/>
          <w:lang w:val="nl-NL"/>
        </w:rPr>
      </w:pPr>
      <w:r w:rsidRPr="00B814B1">
        <w:rPr>
          <w:rFonts w:ascii="Tahoma" w:hAnsi="Tahoma" w:cs="Tahoma"/>
          <w:b/>
          <w:lang w:val="nl-NL"/>
        </w:rPr>
        <w:lastRenderedPageBreak/>
        <w:t>Stappenplan voor het handelen bij signalen van huiselijk geweld en kindermishandeling</w:t>
      </w:r>
    </w:p>
    <w:p w14:paraId="3BE540A8" w14:textId="77777777" w:rsidR="00B814B1" w:rsidRPr="00B814B1" w:rsidRDefault="00B814B1" w:rsidP="00B814B1">
      <w:pPr>
        <w:rPr>
          <w:rFonts w:ascii="Tahoma" w:hAnsi="Tahoma" w:cs="Tahoma"/>
          <w:lang w:val="nl-NL"/>
        </w:rPr>
      </w:pPr>
    </w:p>
    <w:p w14:paraId="64EE4359" w14:textId="77777777" w:rsidR="00B814B1" w:rsidRPr="00B814B1" w:rsidRDefault="00B814B1" w:rsidP="00B814B1">
      <w:pPr>
        <w:rPr>
          <w:rFonts w:ascii="Tahoma" w:hAnsi="Tahoma" w:cs="Tahoma"/>
          <w:lang w:val="nl-NL"/>
        </w:rPr>
      </w:pPr>
    </w:p>
    <w:p w14:paraId="7BB06419" w14:textId="67851065" w:rsidR="00B814B1" w:rsidRPr="002F67EC" w:rsidRDefault="00B814B1" w:rsidP="00B814B1">
      <w:pPr>
        <w:rPr>
          <w:rFonts w:ascii="Tahoma" w:eastAsia="Verdana" w:hAnsi="Tahoma" w:cs="Tahoma"/>
          <w:b/>
          <w:lang w:val="nl-NL"/>
        </w:rPr>
      </w:pPr>
      <w:r w:rsidRPr="00B814B1">
        <w:rPr>
          <w:rFonts w:ascii="Tahoma" w:eastAsia="Verdana" w:hAnsi="Tahoma" w:cs="Tahoma"/>
          <w:b/>
          <w:lang w:val="nl-NL"/>
        </w:rPr>
        <w:t>Stap 1 Breng de signalen in kaart</w:t>
      </w:r>
    </w:p>
    <w:p w14:paraId="1744A142" w14:textId="77777777" w:rsidR="002F67EC" w:rsidRDefault="002F67EC" w:rsidP="00B814B1">
      <w:pPr>
        <w:rPr>
          <w:rStyle w:val="Zwaar"/>
          <w:rFonts w:ascii="Tahoma" w:eastAsiaTheme="majorEastAsia" w:hAnsi="Tahoma" w:cs="Tahoma"/>
          <w:b w:val="0"/>
          <w:color w:val="191919"/>
          <w:bdr w:val="none" w:sz="0" w:space="0" w:color="auto" w:frame="1"/>
          <w:shd w:val="clear" w:color="auto" w:fill="FFFFFF"/>
          <w:lang w:val="nl-NL"/>
        </w:rPr>
      </w:pPr>
    </w:p>
    <w:p w14:paraId="38FD1C6D" w14:textId="6B3CD1AC" w:rsidR="00B814B1" w:rsidRPr="00B814B1" w:rsidRDefault="00B814B1" w:rsidP="00B814B1">
      <w:pPr>
        <w:rPr>
          <w:rFonts w:ascii="Tahoma" w:eastAsia="Verdana" w:hAnsi="Tahoma" w:cs="Tahoma"/>
          <w:lang w:val="nl-NL"/>
        </w:rPr>
      </w:pPr>
      <w:r w:rsidRPr="00B814B1">
        <w:rPr>
          <w:rStyle w:val="Zwaar"/>
          <w:rFonts w:ascii="Tahoma" w:eastAsiaTheme="majorEastAsia" w:hAnsi="Tahoma" w:cs="Tahoma"/>
          <w:b w:val="0"/>
          <w:color w:val="191919"/>
          <w:bdr w:val="none" w:sz="0" w:space="0" w:color="auto" w:frame="1"/>
          <w:shd w:val="clear" w:color="auto" w:fill="FFFFFF"/>
          <w:lang w:val="nl-NL"/>
        </w:rPr>
        <w:t>Breng de signalen die een vermoeden van huiselijk geweld of kindermishandeling bevestigen of ontkrachten in kaart en leg deze vast.</w:t>
      </w:r>
      <w:r w:rsidRPr="00B814B1">
        <w:rPr>
          <w:rFonts w:ascii="Tahoma" w:hAnsi="Tahoma" w:cs="Tahoma"/>
          <w:color w:val="191919"/>
          <w:lang w:val="nl-NL"/>
        </w:rPr>
        <w:t xml:space="preserve"> </w:t>
      </w:r>
      <w:r w:rsidRPr="00B814B1">
        <w:rPr>
          <w:rStyle w:val="Zwaar"/>
          <w:rFonts w:ascii="Tahoma" w:eastAsiaTheme="majorEastAsia" w:hAnsi="Tahoma" w:cs="Tahoma"/>
          <w:b w:val="0"/>
          <w:color w:val="191919"/>
          <w:bdr w:val="none" w:sz="0" w:space="0" w:color="auto" w:frame="1"/>
          <w:shd w:val="clear" w:color="auto" w:fill="FFFFFF"/>
          <w:lang w:val="nl-NL"/>
        </w:rPr>
        <w:t>Leg ook de contacten over de signalen vast, evenals de stappen die worden gezet en de besluiten die worden genomen.</w:t>
      </w:r>
    </w:p>
    <w:p w14:paraId="6138597D" w14:textId="77777777" w:rsidR="00B814B1" w:rsidRPr="00B814B1" w:rsidRDefault="00B814B1" w:rsidP="00B814B1">
      <w:pPr>
        <w:rPr>
          <w:rFonts w:ascii="Tahoma" w:hAnsi="Tahoma" w:cs="Tahoma"/>
          <w:lang w:val="nl-NL"/>
        </w:rPr>
      </w:pPr>
    </w:p>
    <w:p w14:paraId="49CDECB9" w14:textId="77777777" w:rsidR="00B814B1" w:rsidRPr="00B814B1" w:rsidRDefault="00B814B1" w:rsidP="00B814B1">
      <w:pPr>
        <w:rPr>
          <w:rFonts w:ascii="Tahoma" w:hAnsi="Tahoma" w:cs="Tahoma"/>
          <w:bCs/>
          <w:color w:val="191919"/>
          <w:sz w:val="22"/>
          <w:szCs w:val="22"/>
          <w:shd w:val="clear" w:color="auto" w:fill="FFFFFF"/>
          <w:lang w:val="nl-NL"/>
        </w:rPr>
      </w:pPr>
      <w:r w:rsidRPr="00B814B1">
        <w:rPr>
          <w:rFonts w:ascii="Tahoma" w:hAnsi="Tahoma" w:cs="Tahoma"/>
          <w:bCs/>
          <w:color w:val="191919"/>
          <w:shd w:val="clear" w:color="auto" w:fill="FFFFFF"/>
          <w:lang w:val="nl-NL"/>
        </w:rPr>
        <w:t xml:space="preserve">Bij </w:t>
      </w:r>
      <w:proofErr w:type="spellStart"/>
      <w:r w:rsidRPr="00B814B1">
        <w:rPr>
          <w:rFonts w:ascii="Tahoma" w:hAnsi="Tahoma" w:cs="Tahoma"/>
          <w:bCs/>
          <w:color w:val="191919"/>
          <w:shd w:val="clear" w:color="auto" w:fill="FFFFFF"/>
          <w:lang w:val="nl-NL"/>
        </w:rPr>
        <w:t>vroegsignalering</w:t>
      </w:r>
      <w:proofErr w:type="spellEnd"/>
      <w:r w:rsidRPr="00B814B1">
        <w:rPr>
          <w:rFonts w:ascii="Tahoma" w:hAnsi="Tahoma" w:cs="Tahoma"/>
          <w:bCs/>
          <w:color w:val="191919"/>
          <w:shd w:val="clear" w:color="auto" w:fill="FFFFFF"/>
          <w:lang w:val="nl-NL"/>
        </w:rPr>
        <w:t xml:space="preserve"> worden signalen gezien die duiden op een zorgelijke of mogelijk bedreigde ontwikkeling. Zelden zullen deze signalen direct duidelijkheid geven over de oorzaak zoals huiselijk geweld of kindermishandeling. Het is daarom verstandig uit te gaan van de signalen die u als stamgroepleider of andere betrokkene bij de leerling of in de interactie tussen ouder en leerling waarneemt. In de </w:t>
      </w:r>
      <w:proofErr w:type="gramStart"/>
      <w:r w:rsidRPr="00B814B1">
        <w:rPr>
          <w:rFonts w:ascii="Tahoma" w:hAnsi="Tahoma" w:cs="Tahoma"/>
          <w:bCs/>
          <w:color w:val="191919"/>
          <w:shd w:val="clear" w:color="auto" w:fill="FFFFFF"/>
          <w:lang w:val="nl-NL"/>
        </w:rPr>
        <w:t>signalenlijst  vindt</w:t>
      </w:r>
      <w:proofErr w:type="gramEnd"/>
      <w:r w:rsidRPr="00B814B1">
        <w:rPr>
          <w:rFonts w:ascii="Tahoma" w:hAnsi="Tahoma" w:cs="Tahoma"/>
          <w:bCs/>
          <w:color w:val="191919"/>
          <w:shd w:val="clear" w:color="auto" w:fill="FFFFFF"/>
          <w:lang w:val="nl-NL"/>
        </w:rPr>
        <w:t xml:space="preserve"> u een overzicht van de signalen.</w:t>
      </w:r>
      <w:r w:rsidRPr="00B814B1">
        <w:rPr>
          <w:rFonts w:ascii="Tahoma" w:hAnsi="Tahoma" w:cs="Tahoma"/>
          <w:bCs/>
          <w:color w:val="191919"/>
          <w:lang w:val="nl-NL"/>
        </w:rPr>
        <w:br/>
      </w:r>
      <w:r w:rsidRPr="00B814B1">
        <w:rPr>
          <w:rFonts w:ascii="Tahoma" w:hAnsi="Tahoma" w:cs="Tahoma"/>
          <w:bCs/>
          <w:color w:val="191919"/>
          <w:shd w:val="clear" w:color="auto" w:fill="FFFFFF"/>
          <w:lang w:val="nl-NL"/>
        </w:rPr>
        <w:t> </w:t>
      </w:r>
      <w:r w:rsidRPr="00B814B1">
        <w:rPr>
          <w:rFonts w:ascii="Tahoma" w:hAnsi="Tahoma" w:cs="Tahoma"/>
          <w:bCs/>
          <w:color w:val="191919"/>
          <w:lang w:val="nl-NL"/>
        </w:rPr>
        <w:br/>
      </w:r>
      <w:r w:rsidRPr="00B814B1">
        <w:rPr>
          <w:rFonts w:ascii="Tahoma" w:hAnsi="Tahoma" w:cs="Tahoma"/>
          <w:lang w:val="nl-NL"/>
        </w:rPr>
        <w:t>Maak bij het signaleren van huiselijk geweld of kindermishandeling gebruik van het vroeg signaleringsinstrument van uw school of van de signaleringslijst Huiselijk geweld en kindermishandeling uit de bijbehorende handleiding.</w:t>
      </w:r>
    </w:p>
    <w:p w14:paraId="7BFF46A7" w14:textId="77777777" w:rsidR="00B814B1" w:rsidRPr="00B814B1" w:rsidRDefault="00B814B1" w:rsidP="00B814B1">
      <w:pPr>
        <w:rPr>
          <w:rFonts w:ascii="Tahoma" w:hAnsi="Tahoma" w:cs="Tahoma"/>
          <w:bCs/>
          <w:lang w:val="nl-NL"/>
        </w:rPr>
      </w:pPr>
      <w:r w:rsidRPr="00B814B1">
        <w:rPr>
          <w:rFonts w:ascii="Open Sans" w:hAnsi="Open Sans"/>
          <w:bCs/>
          <w:color w:val="191919"/>
          <w:sz w:val="22"/>
          <w:szCs w:val="22"/>
          <w:lang w:val="nl-NL"/>
        </w:rPr>
        <w:br/>
      </w:r>
      <w:r w:rsidRPr="00B814B1">
        <w:rPr>
          <w:rFonts w:ascii="Tahoma" w:hAnsi="Tahoma" w:cs="Tahoma"/>
          <w:bCs/>
          <w:color w:val="191919"/>
          <w:shd w:val="clear" w:color="auto" w:fill="FFFFFF"/>
          <w:lang w:val="nl-NL"/>
        </w:rPr>
        <w:t>In deze fase observeert u de leerling in de klas en eventueel daarbuiten (bijvoorbeeld tijdens een huisbezoek) waardoor u de signalen in kaart kunt brengen.</w:t>
      </w:r>
      <w:r w:rsidRPr="00B814B1">
        <w:rPr>
          <w:rFonts w:ascii="Tahoma" w:hAnsi="Tahoma" w:cs="Tahoma"/>
          <w:bCs/>
          <w:color w:val="191919"/>
          <w:lang w:val="nl-NL"/>
        </w:rPr>
        <w:br/>
      </w:r>
      <w:r w:rsidRPr="00B814B1">
        <w:rPr>
          <w:rFonts w:ascii="Tahoma" w:hAnsi="Tahoma" w:cs="Tahoma"/>
          <w:bCs/>
          <w:color w:val="191919"/>
          <w:shd w:val="clear" w:color="auto" w:fill="FFFFFF"/>
          <w:lang w:val="nl-NL"/>
        </w:rPr>
        <w:t> </w:t>
      </w:r>
      <w:r w:rsidRPr="00B814B1">
        <w:rPr>
          <w:rFonts w:ascii="Tahoma" w:hAnsi="Tahoma" w:cs="Tahoma"/>
          <w:bCs/>
          <w:color w:val="191919"/>
          <w:lang w:val="nl-NL"/>
        </w:rPr>
        <w:br/>
      </w:r>
      <w:r w:rsidRPr="00B814B1">
        <w:rPr>
          <w:rFonts w:ascii="Tahoma" w:hAnsi="Tahoma" w:cs="Tahoma"/>
          <w:bCs/>
          <w:color w:val="191919"/>
          <w:shd w:val="clear" w:color="auto" w:fill="FFFFFF"/>
          <w:lang w:val="nl-NL"/>
        </w:rPr>
        <w:t>Het is gebruikelijk om in gesprek te gaan met de ouder tijdens haal- en brengmomenten. Tijdens het uitwisselen over de activiteiten van de dag, de leerling en de feitelijkheden die u opvallen, krijgt u een beeld waardoor u ook met informatie van de ouder de situatie in kaart kunt brengen.</w:t>
      </w:r>
      <w:r w:rsidRPr="00B814B1">
        <w:rPr>
          <w:rFonts w:ascii="Tahoma" w:hAnsi="Tahoma" w:cs="Tahoma"/>
          <w:bCs/>
          <w:color w:val="191919"/>
          <w:lang w:val="nl-NL"/>
        </w:rPr>
        <w:br/>
      </w:r>
      <w:proofErr w:type="gramStart"/>
      <w:r w:rsidRPr="00B814B1">
        <w:rPr>
          <w:rFonts w:ascii="Tahoma" w:hAnsi="Tahoma" w:cs="Tahoma"/>
          <w:bCs/>
          <w:color w:val="191919"/>
          <w:shd w:val="clear" w:color="auto" w:fill="FFFFFF"/>
          <w:lang w:val="nl-NL"/>
        </w:rPr>
        <w:t>Daarnaast  observeert</w:t>
      </w:r>
      <w:proofErr w:type="gramEnd"/>
      <w:r w:rsidRPr="00B814B1">
        <w:rPr>
          <w:rFonts w:ascii="Tahoma" w:hAnsi="Tahoma" w:cs="Tahoma"/>
          <w:bCs/>
          <w:color w:val="191919"/>
          <w:shd w:val="clear" w:color="auto" w:fill="FFFFFF"/>
          <w:lang w:val="nl-NL"/>
        </w:rPr>
        <w:t xml:space="preserve"> u de ouder en het kind tijdens overige contactmomenten. U verzamelt alle signalen waardoor u duidelijker krijgt of er zorgen zijn en welke zorgen dit zijn.</w:t>
      </w:r>
      <w:r w:rsidRPr="00B814B1">
        <w:rPr>
          <w:rFonts w:ascii="Tahoma" w:hAnsi="Tahoma" w:cs="Tahoma"/>
          <w:bCs/>
          <w:color w:val="191919"/>
          <w:lang w:val="nl-NL"/>
        </w:rPr>
        <w:br/>
      </w:r>
      <w:r w:rsidRPr="00B814B1">
        <w:rPr>
          <w:rFonts w:ascii="Tahoma" w:hAnsi="Tahoma" w:cs="Tahoma"/>
          <w:bCs/>
          <w:color w:val="191919"/>
          <w:shd w:val="clear" w:color="auto" w:fill="FFFFFF"/>
          <w:lang w:val="nl-NL"/>
        </w:rPr>
        <w:t> </w:t>
      </w:r>
      <w:r w:rsidRPr="00B814B1">
        <w:rPr>
          <w:rFonts w:ascii="Tahoma" w:hAnsi="Tahoma" w:cs="Tahoma"/>
          <w:bCs/>
          <w:color w:val="191919"/>
          <w:lang w:val="nl-NL"/>
        </w:rPr>
        <w:br/>
      </w:r>
      <w:r w:rsidRPr="00B814B1">
        <w:rPr>
          <w:rFonts w:ascii="Tahoma" w:hAnsi="Tahoma" w:cs="Tahoma"/>
          <w:bCs/>
          <w:color w:val="191919"/>
          <w:shd w:val="clear" w:color="auto" w:fill="FFFFFF"/>
          <w:lang w:val="nl-NL"/>
        </w:rPr>
        <w:t xml:space="preserve">Alle gegevens die te maken hebben met het signaleren en handelen hoort u schriftelijk vast te leggen. Hierdoor kunt u later bij de inspectie verantwoording afleggen </w:t>
      </w:r>
      <w:proofErr w:type="gramStart"/>
      <w:r w:rsidRPr="00B814B1">
        <w:rPr>
          <w:rFonts w:ascii="Tahoma" w:hAnsi="Tahoma" w:cs="Tahoma"/>
          <w:bCs/>
          <w:color w:val="191919"/>
          <w:shd w:val="clear" w:color="auto" w:fill="FFFFFF"/>
          <w:lang w:val="nl-NL"/>
        </w:rPr>
        <w:t>indien</w:t>
      </w:r>
      <w:proofErr w:type="gramEnd"/>
      <w:r w:rsidRPr="00B814B1">
        <w:rPr>
          <w:rFonts w:ascii="Tahoma" w:hAnsi="Tahoma" w:cs="Tahoma"/>
          <w:bCs/>
          <w:color w:val="191919"/>
          <w:shd w:val="clear" w:color="auto" w:fill="FFFFFF"/>
          <w:lang w:val="nl-NL"/>
        </w:rPr>
        <w:t xml:space="preserve"> dit wordt gevraagd. U kunt dit vastleggen in het leerlingendossier, welke in een gesloten kast (met slot) of digitaal (met wachtwoord) wordt bewaard. Dit vanwege de </w:t>
      </w:r>
      <w:proofErr w:type="gramStart"/>
      <w:r w:rsidRPr="00B814B1">
        <w:rPr>
          <w:rFonts w:ascii="Tahoma" w:hAnsi="Tahoma" w:cs="Tahoma"/>
          <w:bCs/>
          <w:color w:val="191919"/>
          <w:shd w:val="clear" w:color="auto" w:fill="FFFFFF"/>
          <w:lang w:val="nl-NL"/>
        </w:rPr>
        <w:t>privacy gevoelige</w:t>
      </w:r>
      <w:proofErr w:type="gramEnd"/>
      <w:r w:rsidRPr="00B814B1">
        <w:rPr>
          <w:rFonts w:ascii="Tahoma" w:hAnsi="Tahoma" w:cs="Tahoma"/>
          <w:bCs/>
          <w:color w:val="191919"/>
          <w:shd w:val="clear" w:color="auto" w:fill="FFFFFF"/>
          <w:lang w:val="nl-NL"/>
        </w:rPr>
        <w:t xml:space="preserve"> gegevens die u verzamelt.</w:t>
      </w:r>
      <w:r w:rsidRPr="00B814B1">
        <w:rPr>
          <w:rFonts w:ascii="Tahoma" w:hAnsi="Tahoma" w:cs="Tahoma"/>
          <w:bCs/>
          <w:color w:val="191919"/>
          <w:lang w:val="nl-NL"/>
        </w:rPr>
        <w:br/>
      </w:r>
      <w:r w:rsidRPr="00B814B1">
        <w:rPr>
          <w:rFonts w:ascii="Tahoma" w:hAnsi="Tahoma" w:cs="Tahoma"/>
          <w:bCs/>
          <w:color w:val="191919"/>
          <w:shd w:val="clear" w:color="auto" w:fill="FFFFFF"/>
          <w:lang w:val="nl-NL"/>
        </w:rPr>
        <w:t> </w:t>
      </w:r>
      <w:r w:rsidRPr="00B814B1">
        <w:rPr>
          <w:rFonts w:ascii="Tahoma" w:hAnsi="Tahoma" w:cs="Tahoma"/>
          <w:bCs/>
          <w:color w:val="191919"/>
          <w:lang w:val="nl-NL"/>
        </w:rPr>
        <w:br/>
      </w:r>
      <w:r w:rsidRPr="00B814B1">
        <w:rPr>
          <w:rFonts w:ascii="Tahoma" w:hAnsi="Tahoma" w:cs="Tahoma"/>
          <w:bCs/>
          <w:color w:val="191919"/>
          <w:shd w:val="clear" w:color="auto" w:fill="FFFFFF"/>
          <w:lang w:val="nl-NL"/>
        </w:rPr>
        <w:t>Leg in het leerlingdossier de volgende gegevens vast:</w:t>
      </w:r>
    </w:p>
    <w:p w14:paraId="0B465F85" w14:textId="77777777" w:rsidR="00B814B1" w:rsidRPr="00B814B1" w:rsidRDefault="00B814B1" w:rsidP="00B814B1">
      <w:pPr>
        <w:numPr>
          <w:ilvl w:val="0"/>
          <w:numId w:val="5"/>
        </w:numPr>
        <w:shd w:val="clear" w:color="auto" w:fill="FFFFFF"/>
        <w:ind w:left="375"/>
        <w:rPr>
          <w:rFonts w:ascii="Tahoma" w:hAnsi="Tahoma" w:cs="Tahoma"/>
          <w:bCs/>
          <w:color w:val="191919"/>
          <w:lang w:val="nl-NL"/>
        </w:rPr>
      </w:pPr>
      <w:r w:rsidRPr="00B814B1">
        <w:rPr>
          <w:rFonts w:ascii="Tahoma" w:hAnsi="Tahoma" w:cs="Tahoma"/>
          <w:bCs/>
          <w:color w:val="191919"/>
          <w:lang w:val="nl-NL"/>
        </w:rPr>
        <w:t>Vermeld altijd datum, plaats, situatie en overige aanwezigen.</w:t>
      </w:r>
    </w:p>
    <w:p w14:paraId="25CB25B1" w14:textId="77777777" w:rsidR="00B814B1" w:rsidRPr="00B814B1" w:rsidRDefault="00B814B1" w:rsidP="00B814B1">
      <w:pPr>
        <w:numPr>
          <w:ilvl w:val="0"/>
          <w:numId w:val="5"/>
        </w:numPr>
        <w:shd w:val="clear" w:color="auto" w:fill="FFFFFF"/>
        <w:ind w:left="375"/>
        <w:rPr>
          <w:rFonts w:ascii="Tahoma" w:hAnsi="Tahoma" w:cs="Tahoma"/>
          <w:bCs/>
          <w:color w:val="191919"/>
          <w:lang w:val="nl-NL"/>
        </w:rPr>
      </w:pPr>
      <w:r w:rsidRPr="00B814B1">
        <w:rPr>
          <w:rFonts w:ascii="Tahoma" w:hAnsi="Tahoma" w:cs="Tahoma"/>
          <w:bCs/>
          <w:color w:val="191919"/>
          <w:lang w:val="nl-NL"/>
        </w:rPr>
        <w:t>Signalen die duidelijk maken welke zorgen u ziet, hoort of ruikt.</w:t>
      </w:r>
    </w:p>
    <w:p w14:paraId="7D71CFDD" w14:textId="77777777" w:rsidR="00B814B1" w:rsidRPr="00B814B1" w:rsidRDefault="00B814B1" w:rsidP="00B814B1">
      <w:pPr>
        <w:numPr>
          <w:ilvl w:val="0"/>
          <w:numId w:val="5"/>
        </w:numPr>
        <w:shd w:val="clear" w:color="auto" w:fill="FFFFFF"/>
        <w:ind w:left="375"/>
        <w:rPr>
          <w:rFonts w:ascii="Tahoma" w:hAnsi="Tahoma" w:cs="Tahoma"/>
          <w:bCs/>
          <w:color w:val="191919"/>
          <w:lang w:val="nl-NL"/>
        </w:rPr>
      </w:pPr>
      <w:r w:rsidRPr="00B814B1">
        <w:rPr>
          <w:rFonts w:ascii="Tahoma" w:hAnsi="Tahoma" w:cs="Tahoma"/>
          <w:bCs/>
          <w:color w:val="191919"/>
          <w:lang w:val="nl-NL"/>
        </w:rPr>
        <w:t>Signalen die een vermoeden van huiselijk geweld of kindermishandeling bevestigen of ontkrachten.</w:t>
      </w:r>
    </w:p>
    <w:p w14:paraId="124045F4" w14:textId="77777777" w:rsidR="00B814B1" w:rsidRPr="00B814B1" w:rsidRDefault="00B814B1" w:rsidP="00B814B1">
      <w:pPr>
        <w:numPr>
          <w:ilvl w:val="0"/>
          <w:numId w:val="5"/>
        </w:numPr>
        <w:shd w:val="clear" w:color="auto" w:fill="FFFFFF"/>
        <w:ind w:left="375"/>
        <w:rPr>
          <w:rFonts w:ascii="Tahoma" w:hAnsi="Tahoma" w:cs="Tahoma"/>
          <w:bCs/>
          <w:color w:val="191919"/>
          <w:lang w:val="nl-NL"/>
        </w:rPr>
      </w:pPr>
      <w:r w:rsidRPr="00B814B1">
        <w:rPr>
          <w:rFonts w:ascii="Tahoma" w:hAnsi="Tahoma" w:cs="Tahoma"/>
          <w:bCs/>
          <w:color w:val="191919"/>
          <w:lang w:val="nl-NL"/>
        </w:rPr>
        <w:t>Contacten over deze signalen.</w:t>
      </w:r>
    </w:p>
    <w:p w14:paraId="46C84E13" w14:textId="77777777" w:rsidR="00B814B1" w:rsidRPr="00B814B1" w:rsidRDefault="00B814B1" w:rsidP="00B814B1">
      <w:pPr>
        <w:numPr>
          <w:ilvl w:val="0"/>
          <w:numId w:val="5"/>
        </w:numPr>
        <w:shd w:val="clear" w:color="auto" w:fill="FFFFFF"/>
        <w:ind w:left="375"/>
        <w:rPr>
          <w:rFonts w:ascii="Tahoma" w:hAnsi="Tahoma" w:cs="Tahoma"/>
          <w:bCs/>
          <w:color w:val="191919"/>
          <w:lang w:val="nl-NL"/>
        </w:rPr>
      </w:pPr>
      <w:r w:rsidRPr="00B814B1">
        <w:rPr>
          <w:rFonts w:ascii="Tahoma" w:hAnsi="Tahoma" w:cs="Tahoma"/>
          <w:bCs/>
          <w:color w:val="191919"/>
          <w:lang w:val="nl-NL"/>
        </w:rPr>
        <w:t>Stappen die worden gezet.</w:t>
      </w:r>
    </w:p>
    <w:p w14:paraId="0D67FDBB" w14:textId="77777777" w:rsidR="00B814B1" w:rsidRPr="00B814B1" w:rsidRDefault="00B814B1" w:rsidP="00B814B1">
      <w:pPr>
        <w:numPr>
          <w:ilvl w:val="0"/>
          <w:numId w:val="5"/>
        </w:numPr>
        <w:shd w:val="clear" w:color="auto" w:fill="FFFFFF"/>
        <w:ind w:left="375"/>
        <w:rPr>
          <w:rFonts w:ascii="Tahoma" w:hAnsi="Tahoma" w:cs="Tahoma"/>
          <w:bCs/>
          <w:color w:val="191919"/>
          <w:lang w:val="nl-NL"/>
        </w:rPr>
      </w:pPr>
      <w:r w:rsidRPr="00B814B1">
        <w:rPr>
          <w:rFonts w:ascii="Tahoma" w:hAnsi="Tahoma" w:cs="Tahoma"/>
          <w:bCs/>
          <w:color w:val="191919"/>
          <w:lang w:val="nl-NL"/>
        </w:rPr>
        <w:t>Besluiten die worden genomen.</w:t>
      </w:r>
    </w:p>
    <w:p w14:paraId="697DA5B4" w14:textId="77777777" w:rsidR="00B814B1" w:rsidRPr="00B814B1" w:rsidRDefault="00B814B1" w:rsidP="00B814B1">
      <w:pPr>
        <w:numPr>
          <w:ilvl w:val="0"/>
          <w:numId w:val="5"/>
        </w:numPr>
        <w:shd w:val="clear" w:color="auto" w:fill="FFFFFF"/>
        <w:ind w:left="375"/>
        <w:rPr>
          <w:rFonts w:ascii="Tahoma" w:hAnsi="Tahoma" w:cs="Tahoma"/>
          <w:bCs/>
          <w:color w:val="191919"/>
          <w:lang w:val="nl-NL"/>
        </w:rPr>
      </w:pPr>
      <w:r w:rsidRPr="00B814B1">
        <w:rPr>
          <w:rFonts w:ascii="Tahoma" w:hAnsi="Tahoma" w:cs="Tahoma"/>
          <w:bCs/>
          <w:color w:val="191919"/>
          <w:lang w:val="nl-NL"/>
        </w:rPr>
        <w:t>Vervolgaantekeningen over het verloop.</w:t>
      </w:r>
    </w:p>
    <w:p w14:paraId="144AE221" w14:textId="77777777" w:rsidR="00B814B1" w:rsidRPr="00B814B1" w:rsidRDefault="00B814B1" w:rsidP="00B814B1">
      <w:pPr>
        <w:rPr>
          <w:rFonts w:ascii="Tahoma" w:hAnsi="Tahoma" w:cs="Tahoma"/>
          <w:bCs/>
          <w:lang w:val="nl-NL"/>
        </w:rPr>
      </w:pPr>
      <w:r w:rsidRPr="00B814B1">
        <w:rPr>
          <w:rFonts w:ascii="Tahoma" w:hAnsi="Tahoma" w:cs="Tahoma"/>
          <w:bCs/>
          <w:color w:val="191919"/>
          <w:shd w:val="clear" w:color="auto" w:fill="FFFFFF"/>
          <w:lang w:val="nl-NL"/>
        </w:rPr>
        <w:t> </w:t>
      </w:r>
      <w:r w:rsidRPr="00B814B1">
        <w:rPr>
          <w:rFonts w:ascii="Tahoma" w:hAnsi="Tahoma" w:cs="Tahoma"/>
          <w:bCs/>
          <w:color w:val="191919"/>
          <w:lang w:val="nl-NL"/>
        </w:rPr>
        <w:br/>
      </w:r>
      <w:r w:rsidRPr="00B814B1">
        <w:rPr>
          <w:rFonts w:ascii="Tahoma" w:hAnsi="Tahoma" w:cs="Tahoma"/>
          <w:bCs/>
          <w:color w:val="191919"/>
          <w:shd w:val="clear" w:color="auto" w:fill="FFFFFF"/>
          <w:lang w:val="nl-NL"/>
        </w:rPr>
        <w:t>Beschrijf uw signalen zo feitelijk mogelijk:</w:t>
      </w:r>
    </w:p>
    <w:p w14:paraId="17D1C982" w14:textId="77777777" w:rsidR="00B814B1" w:rsidRPr="00B814B1" w:rsidRDefault="00B814B1" w:rsidP="00B814B1">
      <w:pPr>
        <w:numPr>
          <w:ilvl w:val="0"/>
          <w:numId w:val="6"/>
        </w:numPr>
        <w:shd w:val="clear" w:color="auto" w:fill="FFFFFF"/>
        <w:ind w:left="375"/>
        <w:rPr>
          <w:rFonts w:ascii="Tahoma" w:hAnsi="Tahoma" w:cs="Tahoma"/>
          <w:bCs/>
          <w:color w:val="191919"/>
          <w:lang w:val="nl-NL"/>
        </w:rPr>
      </w:pPr>
      <w:r w:rsidRPr="00B814B1">
        <w:rPr>
          <w:rFonts w:ascii="Tahoma" w:hAnsi="Tahoma" w:cs="Tahoma"/>
          <w:bCs/>
          <w:color w:val="191919"/>
          <w:lang w:val="nl-NL"/>
        </w:rPr>
        <w:t>Worden ook hypothesen en veronderstellingen vastgelegd, vermeld dan uitdrukkelijk dat het gaat om een hypothese of veronderstelling. Maak een vervolgaantekening als een hypothese of veronderstelling later wordt bevestigd of ontkracht.</w:t>
      </w:r>
    </w:p>
    <w:p w14:paraId="662C3892" w14:textId="77777777" w:rsidR="00B814B1" w:rsidRPr="00B814B1" w:rsidRDefault="00B814B1" w:rsidP="00B814B1">
      <w:pPr>
        <w:numPr>
          <w:ilvl w:val="0"/>
          <w:numId w:val="6"/>
        </w:numPr>
        <w:shd w:val="clear" w:color="auto" w:fill="FFFFFF"/>
        <w:ind w:left="375"/>
        <w:rPr>
          <w:rFonts w:ascii="Tahoma" w:hAnsi="Tahoma" w:cs="Tahoma"/>
          <w:bCs/>
          <w:color w:val="191919"/>
          <w:lang w:val="nl-NL"/>
        </w:rPr>
      </w:pPr>
      <w:r w:rsidRPr="00B814B1">
        <w:rPr>
          <w:rFonts w:ascii="Tahoma" w:hAnsi="Tahoma" w:cs="Tahoma"/>
          <w:bCs/>
          <w:color w:val="191919"/>
          <w:lang w:val="nl-NL"/>
        </w:rPr>
        <w:t>Vermeld de bron als er informatie van derden wordt vastgelegd.</w:t>
      </w:r>
    </w:p>
    <w:p w14:paraId="498329A8" w14:textId="77777777" w:rsidR="00B814B1" w:rsidRPr="00B814B1" w:rsidRDefault="00B814B1" w:rsidP="00B814B1">
      <w:pPr>
        <w:numPr>
          <w:ilvl w:val="0"/>
          <w:numId w:val="6"/>
        </w:numPr>
        <w:shd w:val="clear" w:color="auto" w:fill="FFFFFF"/>
        <w:ind w:left="375"/>
        <w:rPr>
          <w:rFonts w:ascii="Tahoma" w:hAnsi="Tahoma" w:cs="Tahoma"/>
          <w:bCs/>
          <w:color w:val="191919"/>
          <w:lang w:val="nl-NL"/>
        </w:rPr>
      </w:pPr>
      <w:r w:rsidRPr="00B814B1">
        <w:rPr>
          <w:rFonts w:ascii="Tahoma" w:hAnsi="Tahoma" w:cs="Tahoma"/>
          <w:bCs/>
          <w:color w:val="191919"/>
          <w:lang w:val="nl-NL"/>
        </w:rPr>
        <w:t>Leg diagnoses alleen vast als ze zijn gesteld door een bevoegde medewerker.</w:t>
      </w:r>
    </w:p>
    <w:p w14:paraId="47E1EC18" w14:textId="77777777" w:rsidR="00B814B1" w:rsidRPr="00B814B1" w:rsidRDefault="00B814B1" w:rsidP="00B814B1">
      <w:pPr>
        <w:rPr>
          <w:rFonts w:ascii="Tahoma" w:hAnsi="Tahoma" w:cs="Tahoma"/>
          <w:lang w:val="nl-NL"/>
        </w:rPr>
      </w:pPr>
      <w:r w:rsidRPr="00B814B1">
        <w:rPr>
          <w:rFonts w:ascii="Tahoma" w:hAnsi="Tahoma" w:cs="Tahoma"/>
          <w:bCs/>
          <w:color w:val="191919"/>
          <w:shd w:val="clear" w:color="auto" w:fill="FFFFFF"/>
          <w:lang w:val="nl-NL"/>
        </w:rPr>
        <w:t>  </w:t>
      </w:r>
    </w:p>
    <w:p w14:paraId="412B3B4C" w14:textId="77777777" w:rsidR="00B814B1" w:rsidRPr="00B814B1" w:rsidRDefault="00B814B1" w:rsidP="00B814B1">
      <w:pPr>
        <w:rPr>
          <w:rFonts w:ascii="Tahoma" w:eastAsia="Verdana" w:hAnsi="Tahoma" w:cs="Tahoma"/>
          <w:b/>
          <w:lang w:val="nl-NL"/>
        </w:rPr>
      </w:pPr>
    </w:p>
    <w:p w14:paraId="1CEF1EDE" w14:textId="4E55002A" w:rsidR="00F87F71" w:rsidRPr="002F67EC" w:rsidRDefault="00A91A59" w:rsidP="002F67EC">
      <w:pPr>
        <w:spacing w:before="56"/>
        <w:rPr>
          <w:rFonts w:ascii="Tahoma" w:eastAsia="Cambria" w:hAnsi="Tahoma" w:cs="Tahoma"/>
          <w:b/>
          <w:iCs/>
          <w:lang w:val="nl-NL"/>
        </w:rPr>
      </w:pPr>
      <w:r w:rsidRPr="00B814B1">
        <w:rPr>
          <w:rFonts w:ascii="Tahoma" w:eastAsia="Cambria" w:hAnsi="Tahoma" w:cs="Tahoma"/>
          <w:b/>
          <w:iCs/>
          <w:lang w:val="nl-NL"/>
        </w:rPr>
        <w:t>Stap 2: Collegiale consultatie en zo nodig raadplegen van Veilig Thuis</w:t>
      </w:r>
    </w:p>
    <w:p w14:paraId="0A7FFDEB" w14:textId="77777777" w:rsidR="002F67EC" w:rsidRDefault="002F67EC" w:rsidP="00B814B1">
      <w:pPr>
        <w:rPr>
          <w:rFonts w:ascii="Tahoma" w:eastAsia="Calibri" w:hAnsi="Tahoma" w:cs="Tahoma"/>
          <w:lang w:val="nl-NL"/>
        </w:rPr>
      </w:pPr>
    </w:p>
    <w:p w14:paraId="1C7FDF2D" w14:textId="6A2437DD" w:rsidR="00F87F71" w:rsidRPr="00B814B1" w:rsidRDefault="00A91A59" w:rsidP="00B814B1">
      <w:pPr>
        <w:rPr>
          <w:rFonts w:ascii="Tahoma" w:eastAsia="Calibri" w:hAnsi="Tahoma" w:cs="Tahoma"/>
          <w:lang w:val="nl-NL"/>
        </w:rPr>
      </w:pPr>
      <w:r w:rsidRPr="00B814B1">
        <w:rPr>
          <w:rFonts w:ascii="Tahoma" w:eastAsia="Calibri" w:hAnsi="Tahoma" w:cs="Tahoma"/>
          <w:lang w:val="nl-NL"/>
        </w:rPr>
        <w:t>Bespreek de signalen met een deskundige collega. Maak eventueel gebruik van de Verwijsindex om te zien of anderen ook zorgen hebben. Vraag zo nodig ook advies aan Veilig Thuis.</w:t>
      </w:r>
    </w:p>
    <w:p w14:paraId="70A1817C" w14:textId="77777777" w:rsidR="00F87F71" w:rsidRDefault="00A91A59" w:rsidP="00B814B1">
      <w:pPr>
        <w:rPr>
          <w:rFonts w:ascii="Tahoma" w:eastAsia="Calibri" w:hAnsi="Tahoma" w:cs="Tahoma"/>
          <w:lang w:val="nl-NL"/>
        </w:rPr>
      </w:pPr>
      <w:r w:rsidRPr="00B814B1">
        <w:rPr>
          <w:rFonts w:ascii="Tahoma" w:eastAsia="Calibri" w:hAnsi="Tahoma" w:cs="Tahoma"/>
          <w:lang w:val="nl-NL"/>
        </w:rPr>
        <w:t>Leg vast wie waarvoor verantwoordelijk is.</w:t>
      </w:r>
    </w:p>
    <w:p w14:paraId="7EF15E77" w14:textId="77777777" w:rsidR="00B814B1" w:rsidRDefault="00B814B1" w:rsidP="00B814B1">
      <w:pPr>
        <w:rPr>
          <w:rFonts w:ascii="Tahoma" w:eastAsia="Calibri" w:hAnsi="Tahoma" w:cs="Tahoma"/>
          <w:lang w:val="nl-NL"/>
        </w:rPr>
      </w:pPr>
    </w:p>
    <w:p w14:paraId="0CC1F524" w14:textId="77777777" w:rsidR="00B814B1" w:rsidRPr="00B814B1" w:rsidRDefault="00B814B1" w:rsidP="00B814B1">
      <w:pPr>
        <w:rPr>
          <w:rFonts w:ascii="Tahoma" w:hAnsi="Tahoma" w:cs="Tahoma"/>
          <w:color w:val="191919"/>
          <w:shd w:val="clear" w:color="auto" w:fill="FFFFFF"/>
          <w:lang w:val="nl-NL"/>
        </w:rPr>
      </w:pPr>
      <w:r w:rsidRPr="00B814B1">
        <w:rPr>
          <w:rFonts w:ascii="Tahoma" w:hAnsi="Tahoma" w:cs="Tahoma"/>
          <w:lang w:val="nl-NL"/>
        </w:rPr>
        <w:lastRenderedPageBreak/>
        <w:t xml:space="preserve">Consultatie is mogelijk met de volgende collega’s: de intern begeleider, de directie, de aandachtsfunctionaris kindermishandeling, een collega uit dezelfde klas en/of de jeugdverpleegkundige of jeugdarts. Ook het </w:t>
      </w:r>
      <w:proofErr w:type="spellStart"/>
      <w:r w:rsidRPr="00B814B1">
        <w:rPr>
          <w:rFonts w:ascii="Tahoma" w:hAnsi="Tahoma" w:cs="Tahoma"/>
          <w:lang w:val="nl-NL"/>
        </w:rPr>
        <w:t>zorgadviesteam</w:t>
      </w:r>
      <w:proofErr w:type="spellEnd"/>
      <w:r w:rsidRPr="00B814B1">
        <w:rPr>
          <w:rFonts w:ascii="Tahoma" w:hAnsi="Tahoma" w:cs="Tahoma"/>
          <w:lang w:val="nl-NL"/>
        </w:rPr>
        <w:t xml:space="preserve"> (ZAT) is een mogelijkheid om de leerling te bespreken.</w:t>
      </w:r>
      <w:r w:rsidRPr="00B814B1">
        <w:rPr>
          <w:rFonts w:ascii="Tahoma" w:hAnsi="Tahoma" w:cs="Tahoma"/>
          <w:lang w:val="nl-NL"/>
        </w:rPr>
        <w:br/>
      </w:r>
      <w:r w:rsidRPr="00B814B1">
        <w:rPr>
          <w:rFonts w:ascii="Tahoma" w:hAnsi="Tahoma" w:cs="Tahoma"/>
          <w:color w:val="191919"/>
          <w:sz w:val="22"/>
          <w:szCs w:val="22"/>
          <w:shd w:val="clear" w:color="auto" w:fill="FFFFFF"/>
          <w:lang w:val="nl-NL"/>
        </w:rPr>
        <w:t> </w:t>
      </w:r>
    </w:p>
    <w:p w14:paraId="07E62DF0" w14:textId="77777777" w:rsidR="00B814B1" w:rsidRPr="00B814B1" w:rsidRDefault="00B814B1" w:rsidP="00B814B1">
      <w:pPr>
        <w:rPr>
          <w:rFonts w:ascii="Tahoma" w:hAnsi="Tahoma" w:cs="Tahoma"/>
          <w:lang w:val="nl-NL"/>
        </w:rPr>
      </w:pPr>
      <w:r w:rsidRPr="00B814B1">
        <w:rPr>
          <w:rFonts w:ascii="Tahoma" w:hAnsi="Tahoma" w:cs="Tahoma"/>
          <w:lang w:val="nl-NL"/>
        </w:rPr>
        <w:t xml:space="preserve">Om de leerling ‘open’ (niet anoniem) te bespreken in het ZAT of ander multidisciplinair overleg is toestemming van de ouder(s) vereist. In de meeste gevallen wordt toestemming door de ouder(s) gegeven. Gespreksvaardigheid om in gesprek te gaan over zorgen en het vragen om toestemming van de ouder(s) is een specifieke deskundigheid en kan door middel van scholing worden aangeleerd. Daarnaast kan Veilig Thuis advies geven over de wijze waarop de school in gesprek kan gaan met de ouder(s). </w:t>
      </w:r>
      <w:proofErr w:type="gramStart"/>
      <w:r w:rsidRPr="00B814B1">
        <w:rPr>
          <w:rFonts w:ascii="Tahoma" w:hAnsi="Tahoma" w:cs="Tahoma"/>
          <w:lang w:val="nl-NL"/>
        </w:rPr>
        <w:t>Indien</w:t>
      </w:r>
      <w:proofErr w:type="gramEnd"/>
      <w:r w:rsidRPr="00B814B1">
        <w:rPr>
          <w:rFonts w:ascii="Tahoma" w:hAnsi="Tahoma" w:cs="Tahoma"/>
          <w:lang w:val="nl-NL"/>
        </w:rPr>
        <w:t xml:space="preserve"> de ouder(s) weigert, is dit een zorgelijk signaal en moet het worden meegenomen in de weging (stap 4). De leerling kan overigens anoniem worden besproken wanneer de ouder(s) geen toestemming heeft gegeven, maar dit verdient niet de voorkeur vanwege de eventuele vervolgacties. </w:t>
      </w:r>
    </w:p>
    <w:p w14:paraId="247D0B15" w14:textId="77777777" w:rsidR="00B814B1" w:rsidRPr="00B814B1" w:rsidRDefault="00B814B1" w:rsidP="00B814B1">
      <w:pPr>
        <w:rPr>
          <w:rFonts w:ascii="Tahoma" w:hAnsi="Tahoma" w:cs="Tahoma"/>
          <w:lang w:val="nl-NL"/>
        </w:rPr>
      </w:pPr>
    </w:p>
    <w:p w14:paraId="6C1EF5A0" w14:textId="77777777" w:rsidR="00B814B1" w:rsidRPr="00B814B1" w:rsidRDefault="00B814B1" w:rsidP="00B814B1">
      <w:pPr>
        <w:rPr>
          <w:lang w:val="nl-NL"/>
        </w:rPr>
      </w:pPr>
      <w:proofErr w:type="gramStart"/>
      <w:r w:rsidRPr="00B814B1">
        <w:rPr>
          <w:rFonts w:ascii="Tahoma" w:hAnsi="Tahoma" w:cs="Tahoma"/>
          <w:lang w:val="nl-NL"/>
        </w:rPr>
        <w:t>Indien</w:t>
      </w:r>
      <w:proofErr w:type="gramEnd"/>
      <w:r w:rsidRPr="00B814B1">
        <w:rPr>
          <w:rFonts w:ascii="Tahoma" w:hAnsi="Tahoma" w:cs="Tahoma"/>
          <w:lang w:val="nl-NL"/>
        </w:rPr>
        <w:t xml:space="preserve"> er ook maar enige twijfel is over de oorzaak van de situatie en/of eventuele mogelijke onveiligheid bij de leerling, moet Veilig Thuis geconsulteerd worden. Veilig Thuis kan een eerste weging maken of het terecht is dat de school zich zorgen maakt over deze situatie en of er mogelijk </w:t>
      </w:r>
      <w:r w:rsidRPr="00B814B1">
        <w:rPr>
          <w:lang w:val="nl-NL"/>
        </w:rPr>
        <w:t xml:space="preserve">sprake kan zijn van kindermishandeling of huiselijk geweld. </w:t>
      </w:r>
    </w:p>
    <w:p w14:paraId="7AC1E286" w14:textId="77777777" w:rsidR="00B814B1" w:rsidRPr="00B814B1" w:rsidRDefault="00B814B1" w:rsidP="00B814B1">
      <w:pPr>
        <w:rPr>
          <w:lang w:val="nl-NL"/>
        </w:rPr>
      </w:pPr>
    </w:p>
    <w:p w14:paraId="7B1C21FE" w14:textId="77777777" w:rsidR="00B814B1" w:rsidRPr="00B814B1" w:rsidRDefault="00B814B1" w:rsidP="00B814B1">
      <w:pPr>
        <w:rPr>
          <w:rFonts w:ascii="Tahoma" w:hAnsi="Tahoma" w:cs="Tahoma"/>
          <w:lang w:val="nl-NL"/>
        </w:rPr>
      </w:pPr>
      <w:r w:rsidRPr="00B814B1">
        <w:rPr>
          <w:rFonts w:ascii="Tahoma" w:hAnsi="Tahoma" w:cs="Tahoma"/>
          <w:lang w:val="nl-NL"/>
        </w:rPr>
        <w:t>Zorgvuldig handelen vereist dat er nagegaan wordt of Veilig Thuis geconsulteerd moet worden. Bij een leerlingbespreking of multidisciplinair overleg kan de ouder(s) worden uitgenodigd. Door de ouder(s) continu te betrekken en in overleg te treden, is de kans groter dat de ouder(s) gemotiveerd is om de situatie te verbeteren en/of hulp te aanvaarden.</w:t>
      </w:r>
    </w:p>
    <w:p w14:paraId="0150FC19" w14:textId="77777777" w:rsidR="00B814B1" w:rsidRPr="00B814B1" w:rsidRDefault="00B814B1" w:rsidP="00B814B1">
      <w:pPr>
        <w:rPr>
          <w:rFonts w:ascii="Tahoma" w:hAnsi="Tahoma" w:cs="Tahoma"/>
          <w:lang w:val="nl-NL"/>
        </w:rPr>
      </w:pPr>
    </w:p>
    <w:p w14:paraId="1AE3F113" w14:textId="77777777" w:rsidR="00B814B1" w:rsidRPr="00B814B1" w:rsidRDefault="00B814B1" w:rsidP="00B814B1">
      <w:pPr>
        <w:rPr>
          <w:rFonts w:ascii="Tahoma" w:hAnsi="Tahoma" w:cs="Tahoma"/>
          <w:lang w:val="nl-NL"/>
        </w:rPr>
      </w:pPr>
      <w:r w:rsidRPr="00B814B1">
        <w:rPr>
          <w:rFonts w:ascii="Tahoma" w:hAnsi="Tahoma" w:cs="Tahoma"/>
          <w:b/>
          <w:lang w:val="nl-NL"/>
        </w:rPr>
        <w:t>Noodsituaties</w:t>
      </w:r>
      <w:r w:rsidRPr="00B814B1">
        <w:rPr>
          <w:rFonts w:ascii="Tahoma" w:hAnsi="Tahoma" w:cs="Tahoma"/>
          <w:lang w:val="nl-NL"/>
        </w:rPr>
        <w:t xml:space="preserve"> </w:t>
      </w:r>
    </w:p>
    <w:p w14:paraId="35A41CE7" w14:textId="77777777" w:rsidR="00B814B1" w:rsidRPr="00B814B1" w:rsidRDefault="00B814B1" w:rsidP="00B814B1">
      <w:pPr>
        <w:rPr>
          <w:rFonts w:ascii="Tahoma" w:eastAsia="Calibri" w:hAnsi="Tahoma" w:cs="Tahoma"/>
          <w:lang w:val="nl-NL"/>
        </w:rPr>
      </w:pPr>
      <w:r w:rsidRPr="00B814B1">
        <w:rPr>
          <w:rFonts w:ascii="Tahoma" w:hAnsi="Tahoma" w:cs="Tahoma"/>
          <w:lang w:val="nl-NL"/>
        </w:rPr>
        <w:t>Bij signalen die wijzen op acuut en zodanig ernstig geweld dat de leerling of een gezinslid daartegen onmiddellijk moet worden beschermd, wordt altijd advies gevraagd aan Veilig Thuis. Komt men daar, op basis van de signalen, tot het oordeel dat onmiddellijke actie is geboden, dan kan zo nodig in hetzelfde gesprek een melding worden gedaan zodat op korte termijn de noodzakelijke acties in gang kunnen worden gezet. In noodsituaties kan de politie gevraagd worden om hulp te bieden</w:t>
      </w:r>
      <w:r w:rsidRPr="00B814B1">
        <w:rPr>
          <w:lang w:val="nl-NL"/>
        </w:rPr>
        <w:t>.</w:t>
      </w:r>
      <w:r w:rsidRPr="00B814B1">
        <w:rPr>
          <w:rFonts w:ascii="Tahoma" w:hAnsi="Tahoma" w:cs="Tahoma"/>
          <w:color w:val="191919"/>
          <w:sz w:val="22"/>
          <w:szCs w:val="22"/>
          <w:lang w:val="nl-NL"/>
        </w:rPr>
        <w:br/>
      </w:r>
    </w:p>
    <w:p w14:paraId="73F59555" w14:textId="77777777" w:rsidR="00F87F71" w:rsidRPr="00A91A59" w:rsidRDefault="00F87F71">
      <w:pPr>
        <w:spacing w:before="7" w:line="100" w:lineRule="exact"/>
        <w:rPr>
          <w:sz w:val="11"/>
          <w:szCs w:val="11"/>
          <w:lang w:val="nl-NL"/>
        </w:rPr>
      </w:pPr>
    </w:p>
    <w:p w14:paraId="2F6EC415" w14:textId="77777777" w:rsidR="00F87F71" w:rsidRPr="00A91A59" w:rsidRDefault="00F87F71">
      <w:pPr>
        <w:spacing w:line="200" w:lineRule="exact"/>
        <w:rPr>
          <w:lang w:val="nl-NL"/>
        </w:rPr>
      </w:pPr>
    </w:p>
    <w:p w14:paraId="47652A2D" w14:textId="77777777" w:rsidR="00F87F71" w:rsidRDefault="00B814B1" w:rsidP="002F67EC">
      <w:pPr>
        <w:rPr>
          <w:rFonts w:ascii="Tahoma" w:eastAsia="Cambria" w:hAnsi="Tahoma" w:cs="Tahoma"/>
          <w:b/>
          <w:iCs/>
          <w:lang w:val="nl-NL"/>
        </w:rPr>
      </w:pPr>
      <w:r w:rsidRPr="00B814B1">
        <w:rPr>
          <w:rFonts w:ascii="Tahoma" w:eastAsia="Cambria" w:hAnsi="Tahoma" w:cs="Tahoma"/>
          <w:b/>
          <w:iCs/>
          <w:lang w:val="nl-NL"/>
        </w:rPr>
        <w:t xml:space="preserve">Stap 3: </w:t>
      </w:r>
      <w:r w:rsidR="00A91A59" w:rsidRPr="00B814B1">
        <w:rPr>
          <w:rFonts w:ascii="Tahoma" w:eastAsia="Cambria" w:hAnsi="Tahoma" w:cs="Tahoma"/>
          <w:b/>
          <w:iCs/>
          <w:lang w:val="nl-NL"/>
        </w:rPr>
        <w:t>G</w:t>
      </w:r>
      <w:r w:rsidRPr="00B814B1">
        <w:rPr>
          <w:rFonts w:ascii="Tahoma" w:eastAsia="Cambria" w:hAnsi="Tahoma" w:cs="Tahoma"/>
          <w:b/>
          <w:iCs/>
          <w:lang w:val="nl-NL"/>
        </w:rPr>
        <w:t xml:space="preserve">a het gesprek aan </w:t>
      </w:r>
      <w:r w:rsidR="00A91A59" w:rsidRPr="00B814B1">
        <w:rPr>
          <w:rFonts w:ascii="Tahoma" w:eastAsia="Cambria" w:hAnsi="Tahoma" w:cs="Tahoma"/>
          <w:b/>
          <w:iCs/>
          <w:lang w:val="nl-NL"/>
        </w:rPr>
        <w:t xml:space="preserve">met de </w:t>
      </w:r>
      <w:r w:rsidRPr="00B814B1">
        <w:rPr>
          <w:rFonts w:ascii="Tahoma" w:eastAsia="Cambria" w:hAnsi="Tahoma" w:cs="Tahoma"/>
          <w:b/>
          <w:iCs/>
          <w:lang w:val="nl-NL"/>
        </w:rPr>
        <w:t>betrokkenen</w:t>
      </w:r>
    </w:p>
    <w:p w14:paraId="0F0FE44E" w14:textId="77777777" w:rsidR="00810A74" w:rsidRPr="00810A74" w:rsidRDefault="00810A74" w:rsidP="00810A74">
      <w:pPr>
        <w:ind w:left="116"/>
        <w:rPr>
          <w:rFonts w:ascii="Tahoma" w:eastAsia="Cambria" w:hAnsi="Tahoma" w:cs="Tahoma"/>
          <w:b/>
          <w:iCs/>
          <w:lang w:val="nl-NL"/>
        </w:rPr>
      </w:pPr>
    </w:p>
    <w:p w14:paraId="6FB643A6" w14:textId="77777777" w:rsidR="00F87F71" w:rsidRPr="00F71773" w:rsidRDefault="00A91A59" w:rsidP="00F71773">
      <w:pPr>
        <w:rPr>
          <w:rFonts w:ascii="Tahoma" w:eastAsia="Calibri" w:hAnsi="Tahoma" w:cs="Tahoma"/>
          <w:lang w:val="nl-NL"/>
        </w:rPr>
      </w:pPr>
      <w:r w:rsidRPr="00F71773">
        <w:rPr>
          <w:rFonts w:ascii="Tahoma" w:eastAsia="Calibri" w:hAnsi="Tahoma" w:cs="Tahoma"/>
          <w:lang w:val="nl-NL"/>
        </w:rPr>
        <w:t>Bespreek de signalen met de ouder(s)</w:t>
      </w:r>
      <w:r w:rsidR="00B814B1" w:rsidRPr="00F71773">
        <w:rPr>
          <w:rFonts w:ascii="Tahoma" w:eastAsia="Calibri" w:hAnsi="Tahoma" w:cs="Tahoma"/>
          <w:lang w:val="nl-NL"/>
        </w:rPr>
        <w:t>/verzorgers</w:t>
      </w:r>
      <w:r w:rsidRPr="00F71773">
        <w:rPr>
          <w:rFonts w:ascii="Tahoma" w:eastAsia="Calibri" w:hAnsi="Tahoma" w:cs="Tahoma"/>
          <w:lang w:val="nl-NL"/>
        </w:rPr>
        <w:t>.</w:t>
      </w:r>
      <w:r w:rsidR="00F71773">
        <w:rPr>
          <w:rFonts w:ascii="Tahoma" w:eastAsia="Calibri" w:hAnsi="Tahoma" w:cs="Tahoma"/>
          <w:lang w:val="nl-NL"/>
        </w:rPr>
        <w:t xml:space="preserve"> </w:t>
      </w:r>
      <w:r w:rsidRPr="00F71773">
        <w:rPr>
          <w:rFonts w:ascii="Tahoma" w:eastAsia="Calibri" w:hAnsi="Tahoma" w:cs="Tahoma"/>
          <w:lang w:val="nl-NL"/>
        </w:rPr>
        <w:t>Is er ondersteuning nodig bij het voorbereiden of het voeren van het gesprek met de ouder(s), raadpleeg dan een deskundige collega en/of Veilig Thuis.</w:t>
      </w:r>
    </w:p>
    <w:p w14:paraId="3E4E23CD" w14:textId="77777777" w:rsidR="00F87F71" w:rsidRPr="00F71773" w:rsidRDefault="00A91A59" w:rsidP="00F71773">
      <w:pPr>
        <w:rPr>
          <w:rFonts w:ascii="Tahoma" w:eastAsia="Calibri" w:hAnsi="Tahoma" w:cs="Tahoma"/>
          <w:lang w:val="nl-NL"/>
        </w:rPr>
      </w:pPr>
      <w:r w:rsidRPr="00F71773">
        <w:rPr>
          <w:rFonts w:ascii="Tahoma" w:eastAsia="Calibri" w:hAnsi="Tahoma" w:cs="Tahoma"/>
          <w:lang w:val="nl-NL"/>
        </w:rPr>
        <w:t>Leg vast wie waarvoor verantwoordelijk is.</w:t>
      </w:r>
    </w:p>
    <w:p w14:paraId="56C049E9" w14:textId="77777777" w:rsidR="00F87F71" w:rsidRPr="00F71773" w:rsidRDefault="00F87F71" w:rsidP="00F71773">
      <w:pPr>
        <w:rPr>
          <w:rFonts w:ascii="Tahoma" w:hAnsi="Tahoma" w:cs="Tahoma"/>
          <w:lang w:val="nl-NL"/>
        </w:rPr>
      </w:pPr>
    </w:p>
    <w:p w14:paraId="29E052B4" w14:textId="77777777" w:rsidR="00F87F71" w:rsidRPr="00F71773" w:rsidRDefault="00A91A59" w:rsidP="00F71773">
      <w:pPr>
        <w:rPr>
          <w:rFonts w:ascii="Tahoma" w:eastAsia="Calibri" w:hAnsi="Tahoma" w:cs="Tahoma"/>
          <w:lang w:val="nl-NL"/>
        </w:rPr>
      </w:pPr>
      <w:r w:rsidRPr="00F71773">
        <w:rPr>
          <w:rFonts w:ascii="Tahoma" w:eastAsia="Calibri" w:hAnsi="Tahoma" w:cs="Tahoma"/>
          <w:lang w:val="nl-NL"/>
        </w:rPr>
        <w:t>1.     Leg de ouder(s) het doel uit van het gesprek.</w:t>
      </w:r>
    </w:p>
    <w:p w14:paraId="1DD17BD0" w14:textId="77777777" w:rsidR="00F87F71" w:rsidRPr="00F71773" w:rsidRDefault="00A91A59" w:rsidP="00F71773">
      <w:pPr>
        <w:rPr>
          <w:rFonts w:ascii="Tahoma" w:eastAsia="Calibri" w:hAnsi="Tahoma" w:cs="Tahoma"/>
          <w:lang w:val="nl-NL"/>
        </w:rPr>
      </w:pPr>
      <w:r w:rsidRPr="00F71773">
        <w:rPr>
          <w:rFonts w:ascii="Tahoma" w:eastAsia="Calibri" w:hAnsi="Tahoma" w:cs="Tahoma"/>
          <w:lang w:val="nl-NL"/>
        </w:rPr>
        <w:t>2.     Beschrijf de feiten die zijn vastgesteld en de waarnemingen die zijn gedaan.</w:t>
      </w:r>
    </w:p>
    <w:p w14:paraId="0887ABCA" w14:textId="77777777" w:rsidR="00F87F71" w:rsidRPr="00F71773" w:rsidRDefault="00A91A59" w:rsidP="00F71773">
      <w:pPr>
        <w:rPr>
          <w:rFonts w:ascii="Tahoma" w:eastAsia="Calibri" w:hAnsi="Tahoma" w:cs="Tahoma"/>
          <w:lang w:val="nl-NL"/>
        </w:rPr>
      </w:pPr>
      <w:r w:rsidRPr="00F71773">
        <w:rPr>
          <w:rFonts w:ascii="Tahoma" w:eastAsia="Calibri" w:hAnsi="Tahoma" w:cs="Tahoma"/>
          <w:lang w:val="nl-NL"/>
        </w:rPr>
        <w:t>3.     Nodig de ouder(s) uit om een reactie hierop te geven.</w:t>
      </w:r>
    </w:p>
    <w:p w14:paraId="57D613F6" w14:textId="77777777" w:rsidR="00F87F71" w:rsidRPr="00F71773" w:rsidRDefault="00A91A59" w:rsidP="00F71773">
      <w:pPr>
        <w:rPr>
          <w:rFonts w:ascii="Tahoma" w:eastAsia="Calibri" w:hAnsi="Tahoma" w:cs="Tahoma"/>
          <w:lang w:val="nl-NL"/>
        </w:rPr>
      </w:pPr>
      <w:r w:rsidRPr="00F71773">
        <w:rPr>
          <w:rFonts w:ascii="Tahoma" w:eastAsia="Calibri" w:hAnsi="Tahoma" w:cs="Tahoma"/>
          <w:lang w:val="nl-NL"/>
        </w:rPr>
        <w:t>4.</w:t>
      </w:r>
      <w:r w:rsidR="00F71773">
        <w:rPr>
          <w:rFonts w:ascii="Tahoma" w:eastAsia="Calibri" w:hAnsi="Tahoma" w:cs="Tahoma"/>
          <w:lang w:val="nl-NL"/>
        </w:rPr>
        <w:t xml:space="preserve">     </w:t>
      </w:r>
      <w:r w:rsidRPr="00F71773">
        <w:rPr>
          <w:rFonts w:ascii="Tahoma" w:eastAsia="Calibri" w:hAnsi="Tahoma" w:cs="Tahoma"/>
          <w:lang w:val="nl-NL"/>
        </w:rPr>
        <w:t xml:space="preserve">Kom pas na deze reactie zo nodig en zo mogelijk met een interpretatie van hetgeen </w:t>
      </w:r>
      <w:proofErr w:type="gramStart"/>
      <w:r w:rsidRPr="00F71773">
        <w:rPr>
          <w:rFonts w:ascii="Tahoma" w:eastAsia="Calibri" w:hAnsi="Tahoma" w:cs="Tahoma"/>
          <w:lang w:val="nl-NL"/>
        </w:rPr>
        <w:t xml:space="preserve">gezien, </w:t>
      </w:r>
      <w:r w:rsidR="00F71773">
        <w:rPr>
          <w:rFonts w:ascii="Tahoma" w:eastAsia="Calibri" w:hAnsi="Tahoma" w:cs="Tahoma"/>
          <w:lang w:val="nl-NL"/>
        </w:rPr>
        <w:t xml:space="preserve">  </w:t>
      </w:r>
      <w:proofErr w:type="gramEnd"/>
      <w:r w:rsidR="00F71773">
        <w:rPr>
          <w:rFonts w:ascii="Tahoma" w:eastAsia="Calibri" w:hAnsi="Tahoma" w:cs="Tahoma"/>
          <w:lang w:val="nl-NL"/>
        </w:rPr>
        <w:tab/>
      </w:r>
      <w:r w:rsidRPr="00F71773">
        <w:rPr>
          <w:rFonts w:ascii="Tahoma" w:eastAsia="Calibri" w:hAnsi="Tahoma" w:cs="Tahoma"/>
          <w:lang w:val="nl-NL"/>
        </w:rPr>
        <w:t xml:space="preserve">gehoord en waargenomen is. In geval van een vermoeden van (voorgenomen) vrouwelijke </w:t>
      </w:r>
      <w:r w:rsidR="00F71773">
        <w:rPr>
          <w:rFonts w:ascii="Tahoma" w:eastAsia="Calibri" w:hAnsi="Tahoma" w:cs="Tahoma"/>
          <w:lang w:val="nl-NL"/>
        </w:rPr>
        <w:t xml:space="preserve">  </w:t>
      </w:r>
      <w:r w:rsidR="00F71773">
        <w:rPr>
          <w:rFonts w:ascii="Tahoma" w:eastAsia="Calibri" w:hAnsi="Tahoma" w:cs="Tahoma"/>
          <w:lang w:val="nl-NL"/>
        </w:rPr>
        <w:tab/>
      </w:r>
      <w:r w:rsidRPr="00F71773">
        <w:rPr>
          <w:rFonts w:ascii="Tahoma" w:eastAsia="Calibri" w:hAnsi="Tahoma" w:cs="Tahoma"/>
          <w:lang w:val="nl-NL"/>
        </w:rPr>
        <w:t>genitale verminking (meisjesbesnijdenis) wordt met spoed contact opgenomen met Veilig Thuis.</w:t>
      </w:r>
    </w:p>
    <w:p w14:paraId="4AC8AB51" w14:textId="77777777" w:rsidR="00F87F71" w:rsidRPr="00F71773" w:rsidRDefault="00A91A59" w:rsidP="00F71773">
      <w:pPr>
        <w:rPr>
          <w:rFonts w:ascii="Tahoma" w:eastAsia="Calibri" w:hAnsi="Tahoma" w:cs="Tahoma"/>
          <w:lang w:val="nl-NL"/>
        </w:rPr>
      </w:pPr>
      <w:r w:rsidRPr="00F71773">
        <w:rPr>
          <w:rFonts w:ascii="Tahoma" w:eastAsia="Calibri" w:hAnsi="Tahoma" w:cs="Tahoma"/>
          <w:lang w:val="nl-NL"/>
        </w:rPr>
        <w:t xml:space="preserve">5.     Leg het gesprek vast en laat het verslag </w:t>
      </w:r>
      <w:proofErr w:type="gramStart"/>
      <w:r w:rsidRPr="00F71773">
        <w:rPr>
          <w:rFonts w:ascii="Tahoma" w:eastAsia="Calibri" w:hAnsi="Tahoma" w:cs="Tahoma"/>
          <w:lang w:val="nl-NL"/>
        </w:rPr>
        <w:t>indien</w:t>
      </w:r>
      <w:proofErr w:type="gramEnd"/>
      <w:r w:rsidRPr="00F71773">
        <w:rPr>
          <w:rFonts w:ascii="Tahoma" w:eastAsia="Calibri" w:hAnsi="Tahoma" w:cs="Tahoma"/>
          <w:lang w:val="nl-NL"/>
        </w:rPr>
        <w:t xml:space="preserve"> mogelijk ondertekenen door alle betrokkenen.</w:t>
      </w:r>
    </w:p>
    <w:p w14:paraId="0F61324C" w14:textId="77777777" w:rsidR="00F87F71" w:rsidRPr="00A91A59" w:rsidRDefault="00F87F71">
      <w:pPr>
        <w:spacing w:before="5" w:line="100" w:lineRule="exact"/>
        <w:rPr>
          <w:sz w:val="11"/>
          <w:szCs w:val="11"/>
          <w:lang w:val="nl-NL"/>
        </w:rPr>
      </w:pPr>
    </w:p>
    <w:p w14:paraId="1ED3485B" w14:textId="77777777" w:rsidR="00F87F71" w:rsidRPr="00A91A59" w:rsidRDefault="00F87F71">
      <w:pPr>
        <w:spacing w:line="200" w:lineRule="exact"/>
        <w:rPr>
          <w:lang w:val="nl-NL"/>
        </w:rPr>
      </w:pPr>
    </w:p>
    <w:p w14:paraId="2A8B8E1F" w14:textId="77777777" w:rsidR="00F87F71" w:rsidRPr="00F71773" w:rsidRDefault="00A91A59" w:rsidP="00F71773">
      <w:pPr>
        <w:rPr>
          <w:rFonts w:ascii="Tahoma" w:eastAsia="Calibri" w:hAnsi="Tahoma" w:cs="Tahoma"/>
          <w:lang w:val="nl-NL"/>
        </w:rPr>
      </w:pPr>
      <w:r w:rsidRPr="00F71773">
        <w:rPr>
          <w:rFonts w:ascii="Tahoma" w:eastAsia="Calibri" w:hAnsi="Tahoma" w:cs="Tahoma"/>
          <w:lang w:val="nl-NL"/>
        </w:rPr>
        <w:t>In de meeste gevallen is het onduidelijk wat de oorzaken zijn van de signalen. Door ouders te informeren en informatie uit te wisselen over de ontwikkeling van hun kind, kunnen zorgen verduidelijkt, ontkracht of bekrachtigd worden. Nodig de ouder(s) expliciet uit tot het geven van hun mening en vraag door over leerling gerelateerde onderwerpen in de thuissituatie. Herkent de ouder(s) de situatie? Hoe gedraagt de leerling zich thuis? Hoe reageert de ouder(s) daarop? Hoe gaat het opvoeden thuis? Hoe reageert de leerling hierop? Hoe is de ontwikkeling van de leerling tot nu toe verlopen? Wat vindt de ouder(s) daarvan? Hoe ervaart de ouder(s)</w:t>
      </w:r>
      <w:r w:rsidR="00F71773">
        <w:rPr>
          <w:rFonts w:ascii="Tahoma" w:eastAsia="Calibri" w:hAnsi="Tahoma" w:cs="Tahoma"/>
          <w:lang w:val="nl-NL"/>
        </w:rPr>
        <w:t xml:space="preserve"> </w:t>
      </w:r>
      <w:r w:rsidRPr="00F71773">
        <w:rPr>
          <w:rFonts w:ascii="Tahoma" w:eastAsia="Calibri" w:hAnsi="Tahoma" w:cs="Tahoma"/>
          <w:lang w:val="nl-NL"/>
        </w:rPr>
        <w:t>de opvoeding en zijn rol als ouder(s)?</w:t>
      </w:r>
    </w:p>
    <w:p w14:paraId="46D8048B" w14:textId="77777777" w:rsidR="00F87F71" w:rsidRPr="00F71773" w:rsidRDefault="00F87F71" w:rsidP="00F71773">
      <w:pPr>
        <w:rPr>
          <w:rFonts w:ascii="Tahoma" w:hAnsi="Tahoma" w:cs="Tahoma"/>
          <w:lang w:val="nl-NL"/>
        </w:rPr>
      </w:pPr>
    </w:p>
    <w:p w14:paraId="683314B2" w14:textId="77777777" w:rsidR="00F87F71" w:rsidRPr="00F71773" w:rsidRDefault="00A91A59" w:rsidP="00F71773">
      <w:pPr>
        <w:rPr>
          <w:rFonts w:ascii="Tahoma" w:eastAsia="Calibri" w:hAnsi="Tahoma" w:cs="Tahoma"/>
          <w:lang w:val="nl-NL"/>
        </w:rPr>
      </w:pPr>
      <w:r w:rsidRPr="00F71773">
        <w:rPr>
          <w:rFonts w:ascii="Tahoma" w:eastAsia="Calibri" w:hAnsi="Tahoma" w:cs="Tahoma"/>
          <w:lang w:val="nl-NL"/>
        </w:rPr>
        <w:t xml:space="preserve">Breng de ouder(s) na overleg met anderen op de hoogte. Informeer en wissel tijdens deze contacten continu uit over de ontwikkeling van de leerling en de zorgen die de school heeft. </w:t>
      </w:r>
      <w:proofErr w:type="gramStart"/>
      <w:r w:rsidRPr="00F71773">
        <w:rPr>
          <w:rFonts w:ascii="Tahoma" w:eastAsia="Calibri" w:hAnsi="Tahoma" w:cs="Tahoma"/>
          <w:lang w:val="nl-NL"/>
        </w:rPr>
        <w:t>Indien</w:t>
      </w:r>
      <w:proofErr w:type="gramEnd"/>
      <w:r w:rsidRPr="00F71773">
        <w:rPr>
          <w:rFonts w:ascii="Tahoma" w:eastAsia="Calibri" w:hAnsi="Tahoma" w:cs="Tahoma"/>
          <w:lang w:val="nl-NL"/>
        </w:rPr>
        <w:t xml:space="preserve"> een begeleidingsplan wordt ingezet voor de leerling, bespreek dit met de ouder(s). Bespreek ook tussentijds en na afloop de resultaten van het begeleidingsplan.</w:t>
      </w:r>
    </w:p>
    <w:p w14:paraId="0AADE674" w14:textId="77777777" w:rsidR="00F87F71" w:rsidRPr="00A91A59" w:rsidRDefault="00F87F71">
      <w:pPr>
        <w:spacing w:before="8" w:line="280" w:lineRule="exact"/>
        <w:rPr>
          <w:sz w:val="28"/>
          <w:szCs w:val="28"/>
          <w:lang w:val="nl-NL"/>
        </w:rPr>
      </w:pPr>
    </w:p>
    <w:p w14:paraId="4C6EB84C" w14:textId="77777777" w:rsidR="00F87F71" w:rsidRPr="00F71773" w:rsidRDefault="00A91A59" w:rsidP="00F71773">
      <w:pPr>
        <w:rPr>
          <w:rFonts w:ascii="Tahoma" w:eastAsia="Calibri" w:hAnsi="Tahoma" w:cs="Tahoma"/>
          <w:lang w:val="nl-NL"/>
        </w:rPr>
      </w:pPr>
      <w:proofErr w:type="gramStart"/>
      <w:r w:rsidRPr="00F71773">
        <w:rPr>
          <w:rFonts w:ascii="Tahoma" w:eastAsia="Calibri" w:hAnsi="Tahoma" w:cs="Tahoma"/>
          <w:lang w:val="nl-NL"/>
        </w:rPr>
        <w:t>Indien</w:t>
      </w:r>
      <w:proofErr w:type="gramEnd"/>
      <w:r w:rsidRPr="00F71773">
        <w:rPr>
          <w:rFonts w:ascii="Tahoma" w:eastAsia="Calibri" w:hAnsi="Tahoma" w:cs="Tahoma"/>
          <w:lang w:val="nl-NL"/>
        </w:rPr>
        <w:t xml:space="preserve"> de ouder(s) de zorgen herkent, kan een begin worden gemaakt met het onderzoeken van kansen en oplossingen. Daarnaast kunnen begeleidingsadviezen worden uitgewisseld voor in de klas en thuis.</w:t>
      </w:r>
    </w:p>
    <w:p w14:paraId="4EA11260" w14:textId="77777777" w:rsidR="00F87F71" w:rsidRPr="00F71773" w:rsidRDefault="00F87F71" w:rsidP="00F71773">
      <w:pPr>
        <w:rPr>
          <w:rFonts w:ascii="Tahoma" w:hAnsi="Tahoma" w:cs="Tahoma"/>
          <w:lang w:val="nl-NL"/>
        </w:rPr>
      </w:pPr>
    </w:p>
    <w:p w14:paraId="144AD3C1" w14:textId="77777777" w:rsidR="00F87F71" w:rsidRPr="00F71773" w:rsidRDefault="00A91A59" w:rsidP="00F71773">
      <w:pPr>
        <w:rPr>
          <w:rFonts w:ascii="Tahoma" w:eastAsia="Calibri" w:hAnsi="Tahoma" w:cs="Tahoma"/>
          <w:lang w:val="nl-NL"/>
        </w:rPr>
      </w:pPr>
      <w:proofErr w:type="gramStart"/>
      <w:r w:rsidRPr="00F71773">
        <w:rPr>
          <w:rFonts w:ascii="Tahoma" w:eastAsia="Calibri" w:hAnsi="Tahoma" w:cs="Tahoma"/>
          <w:lang w:val="nl-NL"/>
        </w:rPr>
        <w:t>Indien</w:t>
      </w:r>
      <w:proofErr w:type="gramEnd"/>
      <w:r w:rsidRPr="00F71773">
        <w:rPr>
          <w:rFonts w:ascii="Tahoma" w:eastAsia="Calibri" w:hAnsi="Tahoma" w:cs="Tahoma"/>
          <w:lang w:val="nl-NL"/>
        </w:rPr>
        <w:t xml:space="preserve"> tijdens het gesprek met de ouder(s) blijkt dat de zorg een andere oorzaak heeft (niet zijnde kindermishandeling of huiselijk geweld), kan het traject afgesloten worden. De leerling en de ouder(s) worden vervolgens binnen de interne en externe zorgstructuur van de school verder begeleid.</w:t>
      </w:r>
    </w:p>
    <w:p w14:paraId="15AA55A7" w14:textId="77777777" w:rsidR="00F87F71" w:rsidRPr="00F71773" w:rsidRDefault="00F87F71" w:rsidP="00F71773">
      <w:pPr>
        <w:rPr>
          <w:rFonts w:ascii="Tahoma" w:hAnsi="Tahoma" w:cs="Tahoma"/>
          <w:lang w:val="nl-NL"/>
        </w:rPr>
      </w:pPr>
    </w:p>
    <w:p w14:paraId="42A4A688" w14:textId="77777777" w:rsidR="00F87F71" w:rsidRPr="00F71773" w:rsidRDefault="00A91A59" w:rsidP="00F71773">
      <w:pPr>
        <w:rPr>
          <w:rFonts w:ascii="Tahoma" w:eastAsia="Calibri" w:hAnsi="Tahoma" w:cs="Tahoma"/>
          <w:lang w:val="nl-NL"/>
        </w:rPr>
      </w:pPr>
      <w:r w:rsidRPr="00F71773">
        <w:rPr>
          <w:rFonts w:ascii="Tahoma" w:eastAsia="Calibri" w:hAnsi="Tahoma" w:cs="Tahoma"/>
          <w:lang w:val="nl-NL"/>
        </w:rPr>
        <w:t>Het doen van een melding bij Veilig Thuis zonder dat de signalen zijn besproken met de ouder(s), is alleen mogelijk als:</w:t>
      </w:r>
    </w:p>
    <w:p w14:paraId="41959875" w14:textId="77777777" w:rsidR="00F87F71" w:rsidRPr="00571B8C" w:rsidRDefault="00A91A59" w:rsidP="00571B8C">
      <w:pPr>
        <w:pStyle w:val="Lijstalinea"/>
        <w:numPr>
          <w:ilvl w:val="0"/>
          <w:numId w:val="19"/>
        </w:numPr>
        <w:rPr>
          <w:rFonts w:ascii="Tahoma" w:eastAsia="Calibri" w:hAnsi="Tahoma" w:cs="Tahoma"/>
          <w:lang w:val="nl-NL"/>
        </w:rPr>
      </w:pPr>
      <w:r w:rsidRPr="00571B8C">
        <w:rPr>
          <w:rFonts w:ascii="Tahoma" w:eastAsia="Calibri" w:hAnsi="Tahoma" w:cs="Tahoma"/>
          <w:lang w:val="nl-NL"/>
        </w:rPr>
        <w:t>de veiligheid van de ouder(s), die van u zelf, of die van een ander in het geding is, of</w:t>
      </w:r>
    </w:p>
    <w:p w14:paraId="23068D4F" w14:textId="77777777" w:rsidR="00F87F71" w:rsidRPr="00571B8C" w:rsidRDefault="00A91A59" w:rsidP="00571B8C">
      <w:pPr>
        <w:pStyle w:val="Lijstalinea"/>
        <w:numPr>
          <w:ilvl w:val="0"/>
          <w:numId w:val="19"/>
        </w:numPr>
        <w:rPr>
          <w:rFonts w:ascii="Tahoma" w:eastAsia="Calibri" w:hAnsi="Tahoma" w:cs="Tahoma"/>
          <w:lang w:val="nl-NL"/>
        </w:rPr>
      </w:pPr>
      <w:r w:rsidRPr="00571B8C">
        <w:rPr>
          <w:rFonts w:ascii="Tahoma" w:eastAsia="Calibri" w:hAnsi="Tahoma" w:cs="Tahoma"/>
          <w:lang w:val="nl-NL"/>
        </w:rPr>
        <w:t xml:space="preserve">als er goede redenen zijn om te veronderstellen dat de ouder(s) door dit gesprek het contact zal </w:t>
      </w:r>
      <w:r w:rsidR="00F71773" w:rsidRPr="00571B8C">
        <w:rPr>
          <w:rFonts w:ascii="Tahoma" w:eastAsia="Calibri" w:hAnsi="Tahoma" w:cs="Tahoma"/>
          <w:lang w:val="nl-NL"/>
        </w:rPr>
        <w:t xml:space="preserve">  </w:t>
      </w:r>
      <w:r w:rsidRPr="00571B8C">
        <w:rPr>
          <w:rFonts w:ascii="Tahoma" w:eastAsia="Calibri" w:hAnsi="Tahoma" w:cs="Tahoma"/>
          <w:lang w:val="nl-NL"/>
        </w:rPr>
        <w:t>verbreken.</w:t>
      </w:r>
    </w:p>
    <w:p w14:paraId="4D67CA25" w14:textId="77777777" w:rsidR="00F71773" w:rsidRDefault="00F71773" w:rsidP="00F71773">
      <w:pPr>
        <w:rPr>
          <w:rFonts w:ascii="Tahoma" w:eastAsia="Calibri" w:hAnsi="Tahoma" w:cs="Tahoma"/>
          <w:lang w:val="nl-NL"/>
        </w:rPr>
      </w:pPr>
    </w:p>
    <w:p w14:paraId="21C2BAFF" w14:textId="77777777" w:rsidR="00F87F71" w:rsidRDefault="00A91A59" w:rsidP="00F71773">
      <w:pPr>
        <w:rPr>
          <w:rFonts w:ascii="Tahoma" w:eastAsia="Calibri" w:hAnsi="Tahoma" w:cs="Tahoma"/>
          <w:lang w:val="nl-NL"/>
        </w:rPr>
      </w:pPr>
      <w:r w:rsidRPr="00F71773">
        <w:rPr>
          <w:rFonts w:ascii="Tahoma" w:eastAsia="Calibri" w:hAnsi="Tahoma" w:cs="Tahoma"/>
          <w:lang w:val="nl-NL"/>
        </w:rPr>
        <w:t>Bij het vragen van advies aan Veilig Thuis geldt dit niet: advies vragen mag altijd anoniem.</w:t>
      </w:r>
    </w:p>
    <w:p w14:paraId="468C7C0A" w14:textId="77777777" w:rsidR="00810A74" w:rsidRDefault="00810A74" w:rsidP="00F71773">
      <w:pPr>
        <w:rPr>
          <w:rFonts w:ascii="Tahoma" w:eastAsia="Calibri" w:hAnsi="Tahoma" w:cs="Tahoma"/>
          <w:lang w:val="nl-NL"/>
        </w:rPr>
      </w:pPr>
    </w:p>
    <w:p w14:paraId="167F5657" w14:textId="77777777" w:rsidR="00810A74" w:rsidRDefault="00810A74" w:rsidP="00F71773">
      <w:pPr>
        <w:rPr>
          <w:rFonts w:ascii="Tahoma" w:eastAsia="Calibri" w:hAnsi="Tahoma" w:cs="Tahoma"/>
          <w:lang w:val="nl-NL"/>
        </w:rPr>
      </w:pPr>
    </w:p>
    <w:p w14:paraId="2E1FFEC1" w14:textId="77777777" w:rsidR="00810A74" w:rsidRPr="00810A74" w:rsidRDefault="00810A74" w:rsidP="00810A74">
      <w:pPr>
        <w:rPr>
          <w:rFonts w:ascii="Tahoma" w:eastAsia="Verdana" w:hAnsi="Tahoma" w:cs="Tahoma"/>
          <w:b/>
          <w:lang w:val="nl-NL"/>
        </w:rPr>
      </w:pPr>
      <w:r w:rsidRPr="00810A74">
        <w:rPr>
          <w:rFonts w:ascii="Tahoma" w:eastAsia="Verdana" w:hAnsi="Tahoma" w:cs="Tahoma"/>
          <w:b/>
          <w:lang w:val="nl-NL"/>
        </w:rPr>
        <w:t xml:space="preserve">Stap 4 Inschatting risico, aard en ernst van geweld/mishandeling  </w:t>
      </w:r>
    </w:p>
    <w:p w14:paraId="1C7CFFF7" w14:textId="77777777" w:rsidR="00810A74" w:rsidRPr="00810A74" w:rsidRDefault="00810A74" w:rsidP="00810A74">
      <w:pPr>
        <w:rPr>
          <w:rFonts w:ascii="Tahoma" w:eastAsia="Verdana" w:hAnsi="Tahoma" w:cs="Tahoma"/>
          <w:lang w:val="nl-NL"/>
        </w:rPr>
      </w:pPr>
    </w:p>
    <w:p w14:paraId="02747602" w14:textId="77777777" w:rsidR="00810A74" w:rsidRPr="00810A74" w:rsidRDefault="00810A74" w:rsidP="00810A74">
      <w:pPr>
        <w:rPr>
          <w:rFonts w:ascii="Tahoma" w:hAnsi="Tahoma" w:cs="Tahoma"/>
          <w:lang w:val="nl-NL"/>
        </w:rPr>
      </w:pPr>
      <w:r w:rsidRPr="00810A74">
        <w:rPr>
          <w:rFonts w:ascii="Tahoma" w:hAnsi="Tahoma" w:cs="Tahoma"/>
          <w:lang w:val="nl-NL"/>
        </w:rPr>
        <w:t xml:space="preserve">Weeg op basis van de signalen, van het ingewonnen advies en van het gesprek met de ouder(s) het risico op huiselijk geweld of kindermishandeling. Weeg eveneens de aard en de ernst van het huiselijk geweld of de kindermishandeling. </w:t>
      </w:r>
    </w:p>
    <w:p w14:paraId="48DFE4F2" w14:textId="77777777" w:rsidR="00810A74" w:rsidRPr="00810A74" w:rsidRDefault="00810A74" w:rsidP="00810A74">
      <w:pPr>
        <w:rPr>
          <w:rFonts w:ascii="Tahoma" w:hAnsi="Tahoma" w:cs="Tahoma"/>
          <w:lang w:val="nl-NL"/>
        </w:rPr>
      </w:pPr>
    </w:p>
    <w:p w14:paraId="505EF6ED" w14:textId="77777777" w:rsidR="00810A74" w:rsidRPr="00810A74" w:rsidRDefault="00810A74" w:rsidP="00810A74">
      <w:pPr>
        <w:rPr>
          <w:rFonts w:ascii="Tahoma" w:hAnsi="Tahoma" w:cs="Tahoma"/>
          <w:lang w:val="nl-NL"/>
        </w:rPr>
      </w:pPr>
      <w:r w:rsidRPr="00810A74">
        <w:rPr>
          <w:rFonts w:ascii="Tahoma" w:hAnsi="Tahoma" w:cs="Tahoma"/>
          <w:lang w:val="nl-NL"/>
        </w:rPr>
        <w:t xml:space="preserve">Binnen het basisonderwijs wordt vanaf 1 januari 2019 gebruik gemaakt van een afwegingskader. Neem bij twijfel contact op met Veilig Thuis of de jeugdgezondheidszorg en laat deze de weging maken. </w:t>
      </w:r>
    </w:p>
    <w:p w14:paraId="6633B8DD" w14:textId="77777777" w:rsidR="00810A74" w:rsidRPr="00810A74" w:rsidRDefault="00810A74" w:rsidP="00810A74">
      <w:pPr>
        <w:rPr>
          <w:rFonts w:ascii="Tahoma" w:hAnsi="Tahoma" w:cs="Tahoma"/>
          <w:lang w:val="nl-NL"/>
        </w:rPr>
      </w:pPr>
    </w:p>
    <w:p w14:paraId="6947DD29" w14:textId="77777777" w:rsidR="00810A74" w:rsidRPr="00810A74" w:rsidRDefault="00810A74" w:rsidP="00810A74">
      <w:pPr>
        <w:rPr>
          <w:rFonts w:ascii="Tahoma" w:hAnsi="Tahoma" w:cs="Tahoma"/>
          <w:i/>
          <w:lang w:val="nl-NL"/>
        </w:rPr>
      </w:pPr>
      <w:r w:rsidRPr="00810A74">
        <w:rPr>
          <w:rFonts w:ascii="Tahoma" w:hAnsi="Tahoma" w:cs="Tahoma"/>
          <w:i/>
          <w:lang w:val="nl-NL"/>
        </w:rPr>
        <w:t>Afwegingskader</w:t>
      </w:r>
    </w:p>
    <w:p w14:paraId="04FC56CC" w14:textId="77777777" w:rsidR="00810A74" w:rsidRPr="00810A74" w:rsidRDefault="00810A74" w:rsidP="00810A74">
      <w:pPr>
        <w:ind w:left="708"/>
        <w:rPr>
          <w:rFonts w:ascii="Tahoma" w:hAnsi="Tahoma" w:cs="Tahoma"/>
          <w:lang w:val="nl-NL"/>
        </w:rPr>
      </w:pPr>
      <w:r w:rsidRPr="00810A74">
        <w:rPr>
          <w:rFonts w:ascii="Tahoma" w:hAnsi="Tahoma" w:cs="Tahoma"/>
          <w:lang w:val="nl-NL"/>
        </w:rPr>
        <w:t xml:space="preserve">1) Heb ik op basis van de stappen 1 t/m 4 van deze meldcode een vermoeden van (dreiging van) huiselijk geweld en/of kindermishandeling? </w:t>
      </w:r>
    </w:p>
    <w:p w14:paraId="5F9A8EF9" w14:textId="241096E5" w:rsidR="00810A74" w:rsidRPr="00F53CC1" w:rsidRDefault="00810A74" w:rsidP="00F53CC1">
      <w:pPr>
        <w:pStyle w:val="Lijstalinea"/>
        <w:numPr>
          <w:ilvl w:val="0"/>
          <w:numId w:val="20"/>
        </w:numPr>
        <w:rPr>
          <w:rFonts w:ascii="Tahoma" w:hAnsi="Tahoma" w:cs="Tahoma"/>
          <w:lang w:val="nl-NL"/>
        </w:rPr>
      </w:pPr>
      <w:r w:rsidRPr="00F53CC1">
        <w:rPr>
          <w:rFonts w:ascii="Tahoma" w:hAnsi="Tahoma" w:cs="Tahoma"/>
          <w:lang w:val="nl-NL"/>
        </w:rPr>
        <w:t xml:space="preserve">Nee: afsluiten en vastleggen in dossier. </w:t>
      </w:r>
    </w:p>
    <w:p w14:paraId="476BCF82" w14:textId="73178371" w:rsidR="00810A74" w:rsidRPr="00F53CC1" w:rsidRDefault="00810A74" w:rsidP="00F53CC1">
      <w:pPr>
        <w:pStyle w:val="Lijstalinea"/>
        <w:numPr>
          <w:ilvl w:val="0"/>
          <w:numId w:val="20"/>
        </w:numPr>
        <w:rPr>
          <w:rFonts w:ascii="Tahoma" w:hAnsi="Tahoma" w:cs="Tahoma"/>
          <w:lang w:val="nl-NL"/>
        </w:rPr>
      </w:pPr>
      <w:r w:rsidRPr="00F53CC1">
        <w:rPr>
          <w:rFonts w:ascii="Tahoma" w:hAnsi="Tahoma" w:cs="Tahoma"/>
          <w:lang w:val="nl-NL"/>
        </w:rPr>
        <w:t xml:space="preserve">Ja: ga verder met afweging 2. </w:t>
      </w:r>
    </w:p>
    <w:p w14:paraId="0E047B08" w14:textId="77777777" w:rsidR="00810A74" w:rsidRPr="00810A74" w:rsidRDefault="00810A74" w:rsidP="00810A74">
      <w:pPr>
        <w:ind w:firstLine="708"/>
        <w:rPr>
          <w:rFonts w:ascii="Tahoma" w:hAnsi="Tahoma" w:cs="Tahoma"/>
          <w:lang w:val="nl-NL"/>
        </w:rPr>
      </w:pPr>
    </w:p>
    <w:p w14:paraId="5CF09C59" w14:textId="77777777" w:rsidR="00810A74" w:rsidRPr="00810A74" w:rsidRDefault="00810A74" w:rsidP="00810A74">
      <w:pPr>
        <w:ind w:left="708"/>
        <w:rPr>
          <w:rFonts w:ascii="Tahoma" w:hAnsi="Tahoma" w:cs="Tahoma"/>
          <w:lang w:val="nl-NL"/>
        </w:rPr>
      </w:pPr>
      <w:r w:rsidRPr="00810A74">
        <w:rPr>
          <w:rFonts w:ascii="Tahoma" w:hAnsi="Tahoma" w:cs="Tahoma"/>
          <w:lang w:val="nl-NL"/>
        </w:rPr>
        <w:t xml:space="preserve">2) Schat ik op basis van de stappen 1 t/m 4 van de meldcode in dat er sprake is van een acute onveiligheid en/of structurele onveiligheid? </w:t>
      </w:r>
    </w:p>
    <w:p w14:paraId="15AAF640" w14:textId="3286A26B" w:rsidR="00810A74" w:rsidRPr="00F53CC1" w:rsidRDefault="00810A74" w:rsidP="00F53CC1">
      <w:pPr>
        <w:pStyle w:val="Lijstalinea"/>
        <w:numPr>
          <w:ilvl w:val="0"/>
          <w:numId w:val="21"/>
        </w:numPr>
        <w:rPr>
          <w:rFonts w:ascii="Tahoma" w:hAnsi="Tahoma" w:cs="Tahoma"/>
          <w:lang w:val="nl-NL"/>
        </w:rPr>
      </w:pPr>
      <w:r w:rsidRPr="00F53CC1">
        <w:rPr>
          <w:rFonts w:ascii="Tahoma" w:hAnsi="Tahoma" w:cs="Tahoma"/>
          <w:lang w:val="nl-NL"/>
        </w:rPr>
        <w:t xml:space="preserve">Nee: ga verder met afweging 3. </w:t>
      </w:r>
    </w:p>
    <w:p w14:paraId="5AB5A8A6" w14:textId="20487085" w:rsidR="00810A74" w:rsidRPr="00F53CC1" w:rsidRDefault="00810A74" w:rsidP="00F53CC1">
      <w:pPr>
        <w:pStyle w:val="Lijstalinea"/>
        <w:numPr>
          <w:ilvl w:val="0"/>
          <w:numId w:val="21"/>
        </w:numPr>
        <w:rPr>
          <w:rFonts w:ascii="Tahoma" w:hAnsi="Tahoma" w:cs="Tahoma"/>
          <w:lang w:val="nl-NL"/>
        </w:rPr>
      </w:pPr>
      <w:r w:rsidRPr="00F53CC1">
        <w:rPr>
          <w:rFonts w:ascii="Tahoma" w:hAnsi="Tahoma" w:cs="Tahoma"/>
          <w:lang w:val="nl-NL"/>
        </w:rPr>
        <w:t xml:space="preserve">Ja: melden bij Veilig Thuis. </w:t>
      </w:r>
    </w:p>
    <w:p w14:paraId="0613D960" w14:textId="77777777" w:rsidR="00810A74" w:rsidRPr="00810A74" w:rsidRDefault="00810A74" w:rsidP="00810A74">
      <w:pPr>
        <w:ind w:left="708"/>
        <w:rPr>
          <w:rFonts w:ascii="Tahoma" w:hAnsi="Tahoma" w:cs="Tahoma"/>
          <w:lang w:val="nl-NL"/>
        </w:rPr>
      </w:pPr>
    </w:p>
    <w:p w14:paraId="4286EF06" w14:textId="77777777" w:rsidR="00810A74" w:rsidRPr="00810A74" w:rsidRDefault="00810A74" w:rsidP="00810A74">
      <w:pPr>
        <w:ind w:left="708"/>
        <w:rPr>
          <w:rFonts w:ascii="Tahoma" w:hAnsi="Tahoma" w:cs="Tahoma"/>
          <w:lang w:val="nl-NL"/>
        </w:rPr>
      </w:pPr>
      <w:r w:rsidRPr="00810A74">
        <w:rPr>
          <w:rFonts w:ascii="Tahoma" w:hAnsi="Tahoma" w:cs="Tahoma"/>
          <w:lang w:val="nl-NL"/>
        </w:rPr>
        <w:t xml:space="preserve">De afwegingen 3 t/m 5 worden samen met Veilig Thuis doorlopen. </w:t>
      </w:r>
    </w:p>
    <w:p w14:paraId="4D8C8708" w14:textId="77777777" w:rsidR="00810A74" w:rsidRPr="00810A74" w:rsidRDefault="00810A74" w:rsidP="00810A74">
      <w:pPr>
        <w:ind w:left="708"/>
        <w:rPr>
          <w:rFonts w:ascii="Tahoma" w:hAnsi="Tahoma" w:cs="Tahoma"/>
          <w:lang w:val="nl-NL"/>
        </w:rPr>
      </w:pPr>
      <w:r w:rsidRPr="00810A74">
        <w:rPr>
          <w:rFonts w:ascii="Tahoma" w:hAnsi="Tahoma" w:cs="Tahoma"/>
          <w:lang w:val="nl-NL"/>
        </w:rPr>
        <w:t xml:space="preserve">3) Ben ik in staat effectieve hulp te bieden of organiseren om dreiging van (toekomstig) huiselijk geweld en/of kindermishandeling af te wenden? </w:t>
      </w:r>
    </w:p>
    <w:p w14:paraId="23250D2F" w14:textId="42753CB3" w:rsidR="00810A74" w:rsidRPr="004A2CAF" w:rsidRDefault="00810A74" w:rsidP="004A2CAF">
      <w:pPr>
        <w:pStyle w:val="Lijstalinea"/>
        <w:numPr>
          <w:ilvl w:val="0"/>
          <w:numId w:val="22"/>
        </w:numPr>
        <w:rPr>
          <w:rFonts w:ascii="Tahoma" w:hAnsi="Tahoma" w:cs="Tahoma"/>
          <w:lang w:val="nl-NL"/>
        </w:rPr>
      </w:pPr>
      <w:r w:rsidRPr="004A2CAF">
        <w:rPr>
          <w:rFonts w:ascii="Tahoma" w:hAnsi="Tahoma" w:cs="Tahoma"/>
          <w:lang w:val="nl-NL"/>
        </w:rPr>
        <w:t xml:space="preserve">Nee: melden bij Veilig Thuis. </w:t>
      </w:r>
    </w:p>
    <w:p w14:paraId="5F777E4B" w14:textId="5DF2F1BD" w:rsidR="00810A74" w:rsidRPr="004A2CAF" w:rsidRDefault="00810A74" w:rsidP="004A2CAF">
      <w:pPr>
        <w:pStyle w:val="Lijstalinea"/>
        <w:numPr>
          <w:ilvl w:val="0"/>
          <w:numId w:val="22"/>
        </w:numPr>
        <w:rPr>
          <w:rFonts w:ascii="Tahoma" w:hAnsi="Tahoma" w:cs="Tahoma"/>
          <w:lang w:val="nl-NL"/>
        </w:rPr>
      </w:pPr>
      <w:r w:rsidRPr="004A2CAF">
        <w:rPr>
          <w:rFonts w:ascii="Tahoma" w:hAnsi="Tahoma" w:cs="Tahoma"/>
          <w:lang w:val="nl-NL"/>
        </w:rPr>
        <w:t xml:space="preserve">Ja: ga verder met afweging 4. </w:t>
      </w:r>
    </w:p>
    <w:p w14:paraId="0634E242" w14:textId="77777777" w:rsidR="00810A74" w:rsidRPr="00810A74" w:rsidRDefault="00810A74" w:rsidP="00810A74">
      <w:pPr>
        <w:ind w:left="708"/>
        <w:rPr>
          <w:rFonts w:ascii="Tahoma" w:hAnsi="Tahoma" w:cs="Tahoma"/>
          <w:lang w:val="nl-NL"/>
        </w:rPr>
      </w:pPr>
    </w:p>
    <w:p w14:paraId="35D8BDBE" w14:textId="77777777" w:rsidR="00810A74" w:rsidRPr="00810A74" w:rsidRDefault="00810A74" w:rsidP="00810A74">
      <w:pPr>
        <w:ind w:left="708"/>
        <w:rPr>
          <w:rFonts w:ascii="Tahoma" w:hAnsi="Tahoma" w:cs="Tahoma"/>
          <w:lang w:val="nl-NL"/>
        </w:rPr>
      </w:pPr>
      <w:r w:rsidRPr="00810A74">
        <w:rPr>
          <w:rFonts w:ascii="Tahoma" w:hAnsi="Tahoma" w:cs="Tahoma"/>
          <w:lang w:val="nl-NL"/>
        </w:rPr>
        <w:t xml:space="preserve">4) Aanvaarden de betrokkenen hulp om dreiging van (toekomstig) huiselijk geweld en/of kindermishandeling af te wenden en zijn zij bereid zich hiervoor in te zetten? </w:t>
      </w:r>
    </w:p>
    <w:p w14:paraId="56F3EB9A" w14:textId="5B19D044" w:rsidR="00810A74" w:rsidRPr="004A2CAF" w:rsidRDefault="00810A74" w:rsidP="004A2CAF">
      <w:pPr>
        <w:pStyle w:val="Lijstalinea"/>
        <w:numPr>
          <w:ilvl w:val="0"/>
          <w:numId w:val="23"/>
        </w:numPr>
        <w:rPr>
          <w:rFonts w:ascii="Tahoma" w:hAnsi="Tahoma" w:cs="Tahoma"/>
          <w:lang w:val="nl-NL"/>
        </w:rPr>
      </w:pPr>
      <w:r w:rsidRPr="004A2CAF">
        <w:rPr>
          <w:rFonts w:ascii="Tahoma" w:hAnsi="Tahoma" w:cs="Tahoma"/>
          <w:lang w:val="nl-NL"/>
        </w:rPr>
        <w:t xml:space="preserve">Nee: melden bij Veilig Thuis. </w:t>
      </w:r>
    </w:p>
    <w:p w14:paraId="66A25B05" w14:textId="2857040D" w:rsidR="00810A74" w:rsidRPr="004A2CAF" w:rsidRDefault="00810A74" w:rsidP="004A2CAF">
      <w:pPr>
        <w:pStyle w:val="Lijstalinea"/>
        <w:numPr>
          <w:ilvl w:val="0"/>
          <w:numId w:val="23"/>
        </w:numPr>
        <w:rPr>
          <w:rFonts w:ascii="Tahoma" w:hAnsi="Tahoma" w:cs="Tahoma"/>
          <w:lang w:val="nl-NL"/>
        </w:rPr>
      </w:pPr>
      <w:r w:rsidRPr="004A2CAF">
        <w:rPr>
          <w:rFonts w:ascii="Tahoma" w:hAnsi="Tahoma" w:cs="Tahoma"/>
          <w:lang w:val="nl-NL"/>
        </w:rPr>
        <w:t xml:space="preserve">Ja: hulp bieden of organiseren, ga verder met afweging 5. </w:t>
      </w:r>
    </w:p>
    <w:p w14:paraId="7D8AB41E" w14:textId="77777777" w:rsidR="00810A74" w:rsidRPr="00810A74" w:rsidRDefault="00810A74" w:rsidP="00810A74">
      <w:pPr>
        <w:ind w:left="708"/>
        <w:rPr>
          <w:rFonts w:ascii="Tahoma" w:hAnsi="Tahoma" w:cs="Tahoma"/>
          <w:lang w:val="nl-NL"/>
        </w:rPr>
      </w:pPr>
    </w:p>
    <w:p w14:paraId="4D2CD2EA" w14:textId="77777777" w:rsidR="00810A74" w:rsidRPr="00810A74" w:rsidRDefault="00810A74" w:rsidP="00810A74">
      <w:pPr>
        <w:ind w:left="708"/>
        <w:rPr>
          <w:rFonts w:ascii="Tahoma" w:hAnsi="Tahoma" w:cs="Tahoma"/>
          <w:lang w:val="nl-NL"/>
        </w:rPr>
      </w:pPr>
      <w:r w:rsidRPr="00810A74">
        <w:rPr>
          <w:rFonts w:ascii="Tahoma" w:hAnsi="Tahoma" w:cs="Tahoma"/>
          <w:lang w:val="nl-NL"/>
        </w:rPr>
        <w:t xml:space="preserve">5) Leidt de hulp binnen de gewenste termijn tot de noodzakelijke resultaten ten aanzien van veiligheid en/of het herstel van alle betrokkenen? </w:t>
      </w:r>
    </w:p>
    <w:p w14:paraId="4BA44A20" w14:textId="762E4CC2" w:rsidR="00810A74" w:rsidRPr="004A2CAF" w:rsidRDefault="00810A74" w:rsidP="004A2CAF">
      <w:pPr>
        <w:pStyle w:val="Lijstalinea"/>
        <w:numPr>
          <w:ilvl w:val="0"/>
          <w:numId w:val="24"/>
        </w:numPr>
        <w:rPr>
          <w:rFonts w:ascii="Tahoma" w:hAnsi="Tahoma" w:cs="Tahoma"/>
          <w:lang w:val="nl-NL"/>
        </w:rPr>
      </w:pPr>
      <w:r w:rsidRPr="004A2CAF">
        <w:rPr>
          <w:rFonts w:ascii="Tahoma" w:hAnsi="Tahoma" w:cs="Tahoma"/>
          <w:lang w:val="nl-NL"/>
        </w:rPr>
        <w:t xml:space="preserve">Nee: (opnieuw) melden bij Veilig Thuis. </w:t>
      </w:r>
    </w:p>
    <w:p w14:paraId="78BC95C6" w14:textId="1C34F226" w:rsidR="00810A74" w:rsidRPr="004A2CAF" w:rsidRDefault="00810A74" w:rsidP="004A2CAF">
      <w:pPr>
        <w:pStyle w:val="Lijstalinea"/>
        <w:numPr>
          <w:ilvl w:val="0"/>
          <w:numId w:val="24"/>
        </w:numPr>
        <w:rPr>
          <w:rFonts w:ascii="Tahoma" w:eastAsia="Verdana" w:hAnsi="Tahoma" w:cs="Tahoma"/>
          <w:lang w:val="nl-NL"/>
        </w:rPr>
      </w:pPr>
      <w:r w:rsidRPr="004A2CAF">
        <w:rPr>
          <w:rFonts w:ascii="Tahoma" w:hAnsi="Tahoma" w:cs="Tahoma"/>
          <w:lang w:val="nl-NL"/>
        </w:rPr>
        <w:t>Ja: hulp afsluiten met afspraken over het volgen van toekomstige (on)veiligheid met betrokkenen en samenwerkingspartners.</w:t>
      </w:r>
    </w:p>
    <w:p w14:paraId="75CAB933" w14:textId="77777777" w:rsidR="00810A74" w:rsidRPr="00810A74" w:rsidRDefault="00810A74" w:rsidP="00810A74">
      <w:pPr>
        <w:rPr>
          <w:rFonts w:ascii="Tahoma" w:hAnsi="Tahoma" w:cs="Tahoma"/>
          <w:lang w:val="nl-NL"/>
        </w:rPr>
      </w:pPr>
    </w:p>
    <w:p w14:paraId="7D2FC57F" w14:textId="77777777" w:rsidR="00810A74" w:rsidRPr="00810A74" w:rsidRDefault="00810A74" w:rsidP="00810A74">
      <w:pPr>
        <w:rPr>
          <w:rFonts w:ascii="Tahoma" w:hAnsi="Tahoma" w:cs="Tahoma"/>
          <w:lang w:val="nl-NL"/>
        </w:rPr>
      </w:pPr>
    </w:p>
    <w:p w14:paraId="2CB88F9A" w14:textId="77777777" w:rsidR="00810A74" w:rsidRPr="00810A74" w:rsidRDefault="00810A74" w:rsidP="00810A74">
      <w:pPr>
        <w:rPr>
          <w:rFonts w:ascii="Tahoma" w:eastAsia="Verdana" w:hAnsi="Tahoma" w:cs="Tahoma"/>
          <w:b/>
          <w:lang w:val="nl-NL"/>
        </w:rPr>
      </w:pPr>
      <w:r w:rsidRPr="00810A74">
        <w:rPr>
          <w:rFonts w:ascii="Tahoma" w:eastAsia="Verdana" w:hAnsi="Tahoma" w:cs="Tahoma"/>
          <w:b/>
          <w:lang w:val="nl-NL"/>
        </w:rPr>
        <w:t xml:space="preserve">Stap 5: Beslis: </w:t>
      </w:r>
      <w:r>
        <w:rPr>
          <w:rFonts w:ascii="Tahoma" w:eastAsia="Verdana" w:hAnsi="Tahoma" w:cs="Tahoma"/>
          <w:b/>
          <w:lang w:val="nl-NL"/>
        </w:rPr>
        <w:t>D</w:t>
      </w:r>
      <w:r w:rsidRPr="00810A74">
        <w:rPr>
          <w:rFonts w:ascii="Tahoma" w:eastAsia="Verdana" w:hAnsi="Tahoma" w:cs="Tahoma"/>
          <w:b/>
          <w:lang w:val="nl-NL"/>
        </w:rPr>
        <w:t>oe een melding</w:t>
      </w:r>
      <w:r>
        <w:rPr>
          <w:rFonts w:ascii="Tahoma" w:eastAsia="Verdana" w:hAnsi="Tahoma" w:cs="Tahoma"/>
          <w:b/>
          <w:lang w:val="nl-NL"/>
        </w:rPr>
        <w:t xml:space="preserve"> of organiseer zelf hulp</w:t>
      </w:r>
    </w:p>
    <w:p w14:paraId="3F69C12A" w14:textId="77777777" w:rsidR="00810A74" w:rsidRPr="00810A74" w:rsidRDefault="00810A74" w:rsidP="00810A74">
      <w:pPr>
        <w:rPr>
          <w:rFonts w:ascii="Tahoma" w:hAnsi="Tahoma" w:cs="Tahoma"/>
          <w:lang w:val="nl-NL"/>
        </w:rPr>
      </w:pPr>
    </w:p>
    <w:p w14:paraId="57244744" w14:textId="77777777" w:rsidR="00810A74" w:rsidRPr="00810A74" w:rsidRDefault="00810A74" w:rsidP="00810A74">
      <w:pPr>
        <w:rPr>
          <w:rFonts w:ascii="Tahoma" w:eastAsia="Verdana" w:hAnsi="Tahoma" w:cs="Tahoma"/>
          <w:lang w:val="nl-NL"/>
        </w:rPr>
      </w:pPr>
      <w:r w:rsidRPr="00810A74">
        <w:rPr>
          <w:rFonts w:ascii="Tahoma" w:eastAsia="Verdana" w:hAnsi="Tahoma" w:cs="Tahoma"/>
          <w:b/>
          <w:lang w:val="nl-NL"/>
        </w:rPr>
        <w:t>5</w:t>
      </w:r>
      <w:r>
        <w:rPr>
          <w:rFonts w:ascii="Tahoma" w:eastAsia="Verdana" w:hAnsi="Tahoma" w:cs="Tahoma"/>
          <w:b/>
          <w:lang w:val="nl-NL"/>
        </w:rPr>
        <w:t>A.</w:t>
      </w:r>
      <w:r w:rsidRPr="00810A74">
        <w:rPr>
          <w:rFonts w:ascii="Tahoma" w:eastAsia="Verdana" w:hAnsi="Tahoma" w:cs="Tahoma"/>
          <w:b/>
          <w:lang w:val="nl-NL"/>
        </w:rPr>
        <w:t xml:space="preserve"> Melden en bespreken met de ouder(s)/verzorger</w:t>
      </w:r>
      <w:r>
        <w:rPr>
          <w:rFonts w:ascii="Tahoma" w:eastAsia="Verdana" w:hAnsi="Tahoma" w:cs="Tahoma"/>
          <w:b/>
          <w:lang w:val="nl-NL"/>
        </w:rPr>
        <w:t>(s)</w:t>
      </w:r>
      <w:r w:rsidRPr="00810A74">
        <w:rPr>
          <w:rFonts w:ascii="Tahoma" w:eastAsia="Verdana" w:hAnsi="Tahoma" w:cs="Tahoma"/>
          <w:lang w:val="nl-NL"/>
        </w:rPr>
        <w:t>:</w:t>
      </w:r>
    </w:p>
    <w:p w14:paraId="25CEE1D5" w14:textId="77777777" w:rsidR="00810A74" w:rsidRPr="00810A74" w:rsidRDefault="00810A74" w:rsidP="00810A74">
      <w:pPr>
        <w:rPr>
          <w:rFonts w:ascii="Tahoma" w:eastAsia="Verdana" w:hAnsi="Tahoma" w:cs="Tahoma"/>
          <w:lang w:val="nl-NL"/>
        </w:rPr>
      </w:pPr>
    </w:p>
    <w:p w14:paraId="0CBA71F6" w14:textId="77777777" w:rsidR="00810A74" w:rsidRPr="00810A74" w:rsidRDefault="00810A74" w:rsidP="00810A74">
      <w:pPr>
        <w:rPr>
          <w:rFonts w:ascii="Tahoma" w:eastAsia="Verdana" w:hAnsi="Tahoma" w:cs="Tahoma"/>
          <w:lang w:val="nl-NL"/>
        </w:rPr>
      </w:pPr>
      <w:r w:rsidRPr="00810A74">
        <w:rPr>
          <w:rFonts w:ascii="Tahoma" w:eastAsia="Verdana" w:hAnsi="Tahoma" w:cs="Tahoma"/>
          <w:lang w:val="nl-NL"/>
        </w:rPr>
        <w:t xml:space="preserve">Kunt u uw leerling niet voldoende tegen het risico op huiselijk geweld of op kindermishandeling beschermen, of twijfelt u </w:t>
      </w:r>
      <w:proofErr w:type="gramStart"/>
      <w:r w:rsidRPr="00810A74">
        <w:rPr>
          <w:rFonts w:ascii="Tahoma" w:eastAsia="Verdana" w:hAnsi="Tahoma" w:cs="Tahoma"/>
          <w:lang w:val="nl-NL"/>
        </w:rPr>
        <w:t>er aan</w:t>
      </w:r>
      <w:proofErr w:type="gramEnd"/>
      <w:r w:rsidRPr="00810A74">
        <w:rPr>
          <w:rFonts w:ascii="Tahoma" w:eastAsia="Verdana" w:hAnsi="Tahoma" w:cs="Tahoma"/>
          <w:lang w:val="nl-NL"/>
        </w:rPr>
        <w:t xml:space="preserve"> of u voldoende bescherming hiertegen kunt bieden:</w:t>
      </w:r>
    </w:p>
    <w:p w14:paraId="67B2AC14" w14:textId="77777777" w:rsidR="00810A74" w:rsidRPr="00810A74" w:rsidRDefault="00810A74" w:rsidP="00810A74">
      <w:pPr>
        <w:rPr>
          <w:rFonts w:ascii="Tahoma" w:hAnsi="Tahoma" w:cs="Tahoma"/>
          <w:lang w:val="nl-NL"/>
        </w:rPr>
      </w:pPr>
    </w:p>
    <w:p w14:paraId="4C806091" w14:textId="25D490DB" w:rsidR="00810A74" w:rsidRPr="00810A74" w:rsidRDefault="00810A74" w:rsidP="00810A74">
      <w:pPr>
        <w:pStyle w:val="Lijstalinea"/>
        <w:numPr>
          <w:ilvl w:val="0"/>
          <w:numId w:val="9"/>
        </w:numPr>
        <w:rPr>
          <w:rFonts w:ascii="Tahoma" w:eastAsia="Verdana" w:hAnsi="Tahoma" w:cs="Tahoma"/>
          <w:lang w:val="nl-NL"/>
        </w:rPr>
      </w:pPr>
      <w:r w:rsidRPr="00810A74">
        <w:rPr>
          <w:rFonts w:ascii="Tahoma" w:eastAsia="Verdana" w:hAnsi="Tahoma" w:cs="Tahoma"/>
          <w:i/>
          <w:lang w:val="nl-NL"/>
        </w:rPr>
        <w:t>meld</w:t>
      </w:r>
      <w:r w:rsidRPr="00810A74">
        <w:rPr>
          <w:rFonts w:ascii="Tahoma" w:eastAsia="Verdana" w:hAnsi="Tahoma" w:cs="Tahoma"/>
          <w:lang w:val="nl-NL"/>
        </w:rPr>
        <w:t xml:space="preserve"> uw vermoeden bij Veilig Thuis en;</w:t>
      </w:r>
    </w:p>
    <w:p w14:paraId="74058AB1" w14:textId="77777777" w:rsidR="00810A74" w:rsidRPr="00810A74" w:rsidRDefault="00810A74" w:rsidP="00810A74">
      <w:pPr>
        <w:pStyle w:val="Lijstalinea"/>
        <w:numPr>
          <w:ilvl w:val="0"/>
          <w:numId w:val="9"/>
        </w:numPr>
        <w:rPr>
          <w:rFonts w:ascii="Tahoma" w:eastAsia="Verdana" w:hAnsi="Tahoma" w:cs="Tahoma"/>
          <w:lang w:val="nl-NL"/>
        </w:rPr>
      </w:pPr>
      <w:r w:rsidRPr="00810A74">
        <w:rPr>
          <w:rFonts w:ascii="Tahoma" w:eastAsia="Verdana" w:hAnsi="Tahoma" w:cs="Tahoma"/>
          <w:i/>
          <w:lang w:val="nl-NL"/>
        </w:rPr>
        <w:t>sluit</w:t>
      </w:r>
      <w:r w:rsidRPr="00810A74">
        <w:rPr>
          <w:rFonts w:ascii="Tahoma" w:eastAsia="Verdana" w:hAnsi="Tahoma" w:cs="Tahoma"/>
          <w:lang w:val="nl-NL"/>
        </w:rPr>
        <w:t xml:space="preserve"> bij uw melding zoveel mogelijk aan bij feiten en gebeurtenissen en geef duidelijk aan </w:t>
      </w:r>
      <w:proofErr w:type="gramStart"/>
      <w:r w:rsidRPr="00810A74">
        <w:rPr>
          <w:rFonts w:ascii="Tahoma" w:eastAsia="Verdana" w:hAnsi="Tahoma" w:cs="Tahoma"/>
          <w:lang w:val="nl-NL"/>
        </w:rPr>
        <w:t>indien</w:t>
      </w:r>
      <w:proofErr w:type="gramEnd"/>
      <w:r w:rsidRPr="00810A74">
        <w:rPr>
          <w:rFonts w:ascii="Tahoma" w:eastAsia="Verdana" w:hAnsi="Tahoma" w:cs="Tahoma"/>
          <w:lang w:val="nl-NL"/>
        </w:rPr>
        <w:t xml:space="preserve"> de informatie die u meldt (ook) van anderen afkomstig is;</w:t>
      </w:r>
    </w:p>
    <w:p w14:paraId="13A69759" w14:textId="77777777" w:rsidR="00810A74" w:rsidRPr="00810A74" w:rsidRDefault="00810A74" w:rsidP="00810A74">
      <w:pPr>
        <w:pStyle w:val="Lijstalinea"/>
        <w:numPr>
          <w:ilvl w:val="0"/>
          <w:numId w:val="9"/>
        </w:numPr>
        <w:rPr>
          <w:rFonts w:ascii="Tahoma" w:eastAsia="Verdana" w:hAnsi="Tahoma" w:cs="Tahoma"/>
          <w:lang w:val="nl-NL"/>
        </w:rPr>
      </w:pPr>
      <w:r w:rsidRPr="00810A74">
        <w:rPr>
          <w:rFonts w:ascii="Tahoma" w:eastAsia="Verdana" w:hAnsi="Tahoma" w:cs="Tahoma"/>
          <w:i/>
          <w:lang w:val="nl-NL"/>
        </w:rPr>
        <w:t>overleg</w:t>
      </w:r>
      <w:r w:rsidRPr="00810A74">
        <w:rPr>
          <w:rFonts w:ascii="Tahoma" w:eastAsia="Verdana" w:hAnsi="Tahoma" w:cs="Tahoma"/>
          <w:lang w:val="nl-NL"/>
        </w:rPr>
        <w:t xml:space="preserve"> bij uw melding met Veilig Thuis, wat u na de melding, binnen de grenzen van uw</w:t>
      </w:r>
    </w:p>
    <w:p w14:paraId="7908EC4C" w14:textId="77777777" w:rsidR="00810A74" w:rsidRPr="00810A74" w:rsidRDefault="00810A74" w:rsidP="00810A74">
      <w:pPr>
        <w:ind w:left="360"/>
        <w:rPr>
          <w:rFonts w:ascii="Tahoma" w:eastAsia="Verdana" w:hAnsi="Tahoma" w:cs="Tahoma"/>
          <w:lang w:val="nl-NL"/>
        </w:rPr>
      </w:pPr>
      <w:r w:rsidRPr="00810A74">
        <w:rPr>
          <w:rFonts w:ascii="Tahoma" w:eastAsia="Verdana" w:hAnsi="Tahoma" w:cs="Tahoma"/>
          <w:lang w:val="nl-NL"/>
        </w:rPr>
        <w:t>gebruikelijke werkzaamheden, zelf nog kunt doen om uw leerling en zijn gezinsleden tegen het risico op huiselijk geweld of op mishandeling te beschermen.</w:t>
      </w:r>
    </w:p>
    <w:p w14:paraId="665E1DF0" w14:textId="77777777" w:rsidR="00810A74" w:rsidRPr="00810A74" w:rsidRDefault="00810A74" w:rsidP="00810A74">
      <w:pPr>
        <w:rPr>
          <w:rFonts w:ascii="Tahoma" w:hAnsi="Tahoma" w:cs="Tahoma"/>
          <w:lang w:val="nl-NL"/>
        </w:rPr>
      </w:pPr>
    </w:p>
    <w:p w14:paraId="43AF639E" w14:textId="77777777" w:rsidR="00810A74" w:rsidRPr="00810A74" w:rsidRDefault="00810A74" w:rsidP="00810A74">
      <w:pPr>
        <w:rPr>
          <w:rFonts w:ascii="Tahoma" w:hAnsi="Tahoma" w:cs="Tahoma"/>
          <w:lang w:val="nl-NL"/>
        </w:rPr>
      </w:pPr>
      <w:r w:rsidRPr="00810A74">
        <w:rPr>
          <w:rFonts w:ascii="Tahoma" w:hAnsi="Tahoma" w:cs="Tahoma"/>
          <w:color w:val="191919"/>
          <w:shd w:val="clear" w:color="auto" w:fill="FFFFFF"/>
          <w:lang w:val="nl-NL"/>
        </w:rPr>
        <w:t>Bespreek uw melding vooraf met de ouder. U bespreekt de melding ook met de leerling wanneer deze 12 jaar of ouder is.</w:t>
      </w:r>
    </w:p>
    <w:p w14:paraId="3A8D7FA9" w14:textId="77777777" w:rsidR="00810A74" w:rsidRPr="00810A74" w:rsidRDefault="00810A74" w:rsidP="00810A74">
      <w:pPr>
        <w:rPr>
          <w:rFonts w:ascii="Tahoma" w:eastAsia="Verdana" w:hAnsi="Tahoma" w:cs="Tahoma"/>
          <w:lang w:val="nl-NL"/>
        </w:rPr>
      </w:pPr>
    </w:p>
    <w:p w14:paraId="61675960" w14:textId="77777777" w:rsidR="00810A74" w:rsidRPr="00810A74" w:rsidRDefault="00810A74" w:rsidP="00810A74">
      <w:pPr>
        <w:numPr>
          <w:ilvl w:val="0"/>
          <w:numId w:val="8"/>
        </w:numPr>
        <w:shd w:val="clear" w:color="auto" w:fill="FFFFFF"/>
        <w:ind w:left="225"/>
        <w:rPr>
          <w:rFonts w:ascii="Tahoma" w:hAnsi="Tahoma" w:cs="Tahoma"/>
          <w:color w:val="191919"/>
          <w:lang w:val="nl-NL"/>
        </w:rPr>
      </w:pPr>
      <w:r w:rsidRPr="00810A74">
        <w:rPr>
          <w:rFonts w:ascii="Tahoma" w:hAnsi="Tahoma" w:cs="Tahoma"/>
          <w:color w:val="191919"/>
          <w:lang w:val="nl-NL"/>
        </w:rPr>
        <w:t>Leg uit waarom u van plan bent een melding te gaan doen en wat het doel daarvan is.</w:t>
      </w:r>
    </w:p>
    <w:p w14:paraId="54DC8FB1" w14:textId="77777777" w:rsidR="00810A74" w:rsidRPr="00810A74" w:rsidRDefault="00810A74" w:rsidP="00810A74">
      <w:pPr>
        <w:numPr>
          <w:ilvl w:val="0"/>
          <w:numId w:val="8"/>
        </w:numPr>
        <w:shd w:val="clear" w:color="auto" w:fill="FFFFFF"/>
        <w:ind w:left="225"/>
        <w:rPr>
          <w:rFonts w:ascii="Tahoma" w:hAnsi="Tahoma" w:cs="Tahoma"/>
          <w:color w:val="191919"/>
          <w:lang w:val="nl-NL"/>
        </w:rPr>
      </w:pPr>
      <w:r w:rsidRPr="00810A74">
        <w:rPr>
          <w:rFonts w:ascii="Tahoma" w:hAnsi="Tahoma" w:cs="Tahoma"/>
          <w:color w:val="191919"/>
          <w:lang w:val="nl-NL"/>
        </w:rPr>
        <w:t>Vraag de leerling en/of ouder uitdrukkelijk om een reactie.</w:t>
      </w:r>
    </w:p>
    <w:p w14:paraId="2C814EA5" w14:textId="77777777" w:rsidR="00810A74" w:rsidRPr="00810A74" w:rsidRDefault="00810A74" w:rsidP="00810A74">
      <w:pPr>
        <w:numPr>
          <w:ilvl w:val="0"/>
          <w:numId w:val="8"/>
        </w:numPr>
        <w:shd w:val="clear" w:color="auto" w:fill="FFFFFF"/>
        <w:ind w:left="225"/>
        <w:rPr>
          <w:rFonts w:ascii="Tahoma" w:hAnsi="Tahoma" w:cs="Tahoma"/>
          <w:color w:val="191919"/>
          <w:lang w:val="nl-NL"/>
        </w:rPr>
      </w:pPr>
      <w:r w:rsidRPr="00810A74">
        <w:rPr>
          <w:rFonts w:ascii="Tahoma" w:hAnsi="Tahoma" w:cs="Tahoma"/>
          <w:color w:val="191919"/>
          <w:lang w:val="nl-NL"/>
        </w:rPr>
        <w:t>In geval van bezwaren van de leerling en/of ouder, overleg op welke wijze u tegemoet kunt komen aan deze bezwaren.</w:t>
      </w:r>
    </w:p>
    <w:p w14:paraId="77B2E582" w14:textId="77777777" w:rsidR="00810A74" w:rsidRPr="00810A74" w:rsidRDefault="00810A74" w:rsidP="00810A74">
      <w:pPr>
        <w:numPr>
          <w:ilvl w:val="0"/>
          <w:numId w:val="8"/>
        </w:numPr>
        <w:shd w:val="clear" w:color="auto" w:fill="FFFFFF"/>
        <w:ind w:left="225"/>
        <w:rPr>
          <w:rFonts w:ascii="Tahoma" w:hAnsi="Tahoma" w:cs="Tahoma"/>
          <w:color w:val="191919"/>
          <w:lang w:val="nl-NL"/>
        </w:rPr>
      </w:pPr>
      <w:r w:rsidRPr="00810A74">
        <w:rPr>
          <w:rFonts w:ascii="Tahoma" w:hAnsi="Tahoma" w:cs="Tahoma"/>
          <w:color w:val="191919"/>
          <w:lang w:val="nl-NL"/>
        </w:rPr>
        <w:t xml:space="preserve">Is dat niet mogelijk, weeg de bezwaren dan af tegen de noodzaak om uw leerling of zijn gezinslid te beschermen tegen het geweld of de kindermishandeling. Betrek in uw afweging de aard en de ernst van het geweld en de noodzaak om de leerling of zijn </w:t>
      </w:r>
      <w:proofErr w:type="gramStart"/>
      <w:r w:rsidRPr="00810A74">
        <w:rPr>
          <w:rFonts w:ascii="Tahoma" w:hAnsi="Tahoma" w:cs="Tahoma"/>
          <w:color w:val="191919"/>
          <w:lang w:val="nl-NL"/>
        </w:rPr>
        <w:t>gezinslid  door</w:t>
      </w:r>
      <w:proofErr w:type="gramEnd"/>
      <w:r w:rsidRPr="00810A74">
        <w:rPr>
          <w:rFonts w:ascii="Tahoma" w:hAnsi="Tahoma" w:cs="Tahoma"/>
          <w:color w:val="191919"/>
          <w:lang w:val="nl-NL"/>
        </w:rPr>
        <w:t xml:space="preserve"> het doen van een melding daartegen te beschermen.</w:t>
      </w:r>
    </w:p>
    <w:p w14:paraId="251B96B4" w14:textId="77777777" w:rsidR="00810A74" w:rsidRPr="00810A74" w:rsidRDefault="00810A74" w:rsidP="00810A74">
      <w:pPr>
        <w:numPr>
          <w:ilvl w:val="0"/>
          <w:numId w:val="8"/>
        </w:numPr>
        <w:shd w:val="clear" w:color="auto" w:fill="FFFFFF"/>
        <w:ind w:left="225"/>
        <w:rPr>
          <w:rFonts w:ascii="Tahoma" w:hAnsi="Tahoma" w:cs="Tahoma"/>
          <w:color w:val="191919"/>
          <w:lang w:val="nl-NL"/>
        </w:rPr>
      </w:pPr>
      <w:r w:rsidRPr="00810A74">
        <w:rPr>
          <w:rFonts w:ascii="Tahoma" w:hAnsi="Tahoma" w:cs="Tahoma"/>
          <w:color w:val="191919"/>
          <w:lang w:val="nl-NL"/>
        </w:rPr>
        <w:t xml:space="preserve">Doe een melding </w:t>
      </w:r>
      <w:proofErr w:type="gramStart"/>
      <w:r w:rsidRPr="00810A74">
        <w:rPr>
          <w:rFonts w:ascii="Tahoma" w:hAnsi="Tahoma" w:cs="Tahoma"/>
          <w:color w:val="191919"/>
          <w:lang w:val="nl-NL"/>
        </w:rPr>
        <w:t>indien</w:t>
      </w:r>
      <w:proofErr w:type="gramEnd"/>
      <w:r w:rsidRPr="00810A74">
        <w:rPr>
          <w:rFonts w:ascii="Tahoma" w:hAnsi="Tahoma" w:cs="Tahoma"/>
          <w:color w:val="191919"/>
          <w:lang w:val="nl-NL"/>
        </w:rPr>
        <w:t xml:space="preserve"> naar uw oordeel de bescherming van de leerling of zijn gezinslid de doorslag moet geven.</w:t>
      </w:r>
    </w:p>
    <w:p w14:paraId="2E712F37" w14:textId="77777777" w:rsidR="00810A74" w:rsidRPr="00810A74" w:rsidRDefault="00810A74" w:rsidP="00810A74">
      <w:pPr>
        <w:rPr>
          <w:rFonts w:ascii="Tahoma" w:hAnsi="Tahoma" w:cs="Tahoma"/>
          <w:color w:val="191919"/>
          <w:shd w:val="clear" w:color="auto" w:fill="FFFFFF"/>
          <w:lang w:val="nl-NL"/>
        </w:rPr>
      </w:pPr>
    </w:p>
    <w:p w14:paraId="472D10D2" w14:textId="77777777" w:rsidR="00810A74" w:rsidRPr="00810A74" w:rsidRDefault="00810A74" w:rsidP="00810A74">
      <w:pPr>
        <w:rPr>
          <w:rFonts w:ascii="Tahoma" w:hAnsi="Tahoma" w:cs="Tahoma"/>
          <w:lang w:val="nl-NL"/>
        </w:rPr>
      </w:pPr>
      <w:r w:rsidRPr="00810A74">
        <w:rPr>
          <w:rFonts w:ascii="Tahoma" w:hAnsi="Tahoma" w:cs="Tahoma"/>
          <w:color w:val="191919"/>
          <w:shd w:val="clear" w:color="auto" w:fill="FFFFFF"/>
          <w:lang w:val="nl-NL"/>
        </w:rPr>
        <w:t>Van contacten met de leerling en/of ouder over de melding kunt u afzien:</w:t>
      </w:r>
    </w:p>
    <w:p w14:paraId="26EB18D7" w14:textId="77777777" w:rsidR="00810A74" w:rsidRPr="00810A74" w:rsidRDefault="00810A74" w:rsidP="00810A74">
      <w:pPr>
        <w:pStyle w:val="Lijstalinea"/>
        <w:numPr>
          <w:ilvl w:val="0"/>
          <w:numId w:val="10"/>
        </w:numPr>
        <w:shd w:val="clear" w:color="auto" w:fill="FFFFFF"/>
        <w:rPr>
          <w:rFonts w:ascii="Tahoma" w:hAnsi="Tahoma" w:cs="Tahoma"/>
          <w:color w:val="191919"/>
          <w:lang w:val="nl-NL"/>
        </w:rPr>
      </w:pPr>
      <w:r w:rsidRPr="00810A74">
        <w:rPr>
          <w:rFonts w:ascii="Tahoma" w:hAnsi="Tahoma" w:cs="Tahoma"/>
          <w:color w:val="191919"/>
          <w:lang w:val="nl-NL"/>
        </w:rPr>
        <w:t xml:space="preserve">als de veiligheid van de leerling, die van u zelf, of die van een ander in het geding is; </w:t>
      </w:r>
    </w:p>
    <w:p w14:paraId="2424ADB3" w14:textId="77777777" w:rsidR="00810A74" w:rsidRPr="00810A74" w:rsidRDefault="00810A74" w:rsidP="00810A74">
      <w:pPr>
        <w:pStyle w:val="Lijstalinea"/>
        <w:numPr>
          <w:ilvl w:val="0"/>
          <w:numId w:val="10"/>
        </w:numPr>
        <w:shd w:val="clear" w:color="auto" w:fill="FFFFFF"/>
        <w:rPr>
          <w:rFonts w:ascii="Tahoma" w:hAnsi="Tahoma" w:cs="Tahoma"/>
          <w:color w:val="191919"/>
          <w:lang w:val="nl-NL"/>
        </w:rPr>
      </w:pPr>
      <w:r w:rsidRPr="00810A74">
        <w:rPr>
          <w:rFonts w:ascii="Tahoma" w:hAnsi="Tahoma" w:cs="Tahoma"/>
          <w:color w:val="191919"/>
          <w:lang w:val="nl-NL"/>
        </w:rPr>
        <w:t>of als u goede redenen hebt om te veronderstellen dat de leerling en/of de ouder daardoor het contact met u zal verbreken.</w:t>
      </w:r>
    </w:p>
    <w:p w14:paraId="2E286B58" w14:textId="77777777" w:rsidR="00810A74" w:rsidRDefault="00810A74" w:rsidP="00810A74">
      <w:pPr>
        <w:rPr>
          <w:rFonts w:ascii="Tahoma" w:eastAsia="Verdana" w:hAnsi="Tahoma" w:cs="Tahoma"/>
          <w:b/>
          <w:lang w:val="nl-NL"/>
        </w:rPr>
      </w:pPr>
    </w:p>
    <w:p w14:paraId="5FAAD51A" w14:textId="77777777" w:rsidR="00810A74" w:rsidRPr="00810A74" w:rsidRDefault="00810A74" w:rsidP="00810A74">
      <w:pPr>
        <w:rPr>
          <w:rFonts w:ascii="Tahoma" w:eastAsia="Verdana" w:hAnsi="Tahoma" w:cs="Tahoma"/>
          <w:b/>
          <w:lang w:val="nl-NL"/>
        </w:rPr>
      </w:pPr>
      <w:r w:rsidRPr="00810A74">
        <w:rPr>
          <w:rFonts w:ascii="Tahoma" w:eastAsia="Verdana" w:hAnsi="Tahoma" w:cs="Tahoma"/>
          <w:b/>
          <w:lang w:val="nl-NL"/>
        </w:rPr>
        <w:t>5</w:t>
      </w:r>
      <w:r>
        <w:rPr>
          <w:rFonts w:ascii="Tahoma" w:eastAsia="Verdana" w:hAnsi="Tahoma" w:cs="Tahoma"/>
          <w:b/>
          <w:lang w:val="nl-NL"/>
        </w:rPr>
        <w:t>B</w:t>
      </w:r>
      <w:r w:rsidRPr="00810A74">
        <w:rPr>
          <w:rFonts w:ascii="Tahoma" w:eastAsia="Verdana" w:hAnsi="Tahoma" w:cs="Tahoma"/>
          <w:b/>
          <w:lang w:val="nl-NL"/>
        </w:rPr>
        <w:t>. Hulp organiseren en effecten volgen</w:t>
      </w:r>
    </w:p>
    <w:p w14:paraId="37BE20E2" w14:textId="77777777" w:rsidR="00810A74" w:rsidRPr="00810A74" w:rsidRDefault="00810A74" w:rsidP="00810A74">
      <w:pPr>
        <w:rPr>
          <w:rFonts w:ascii="Tahoma" w:hAnsi="Tahoma" w:cs="Tahoma"/>
          <w:lang w:val="nl-NL"/>
        </w:rPr>
      </w:pPr>
    </w:p>
    <w:p w14:paraId="14006129" w14:textId="77777777" w:rsidR="00810A74" w:rsidRPr="00810A74" w:rsidRDefault="00810A74" w:rsidP="00810A74">
      <w:pPr>
        <w:rPr>
          <w:rFonts w:ascii="Tahoma" w:eastAsia="Verdana" w:hAnsi="Tahoma" w:cs="Tahoma"/>
          <w:lang w:val="nl-NL"/>
        </w:rPr>
      </w:pPr>
      <w:r w:rsidRPr="00810A74">
        <w:rPr>
          <w:rFonts w:ascii="Tahoma" w:eastAsia="Verdana" w:hAnsi="Tahoma" w:cs="Tahoma"/>
          <w:lang w:val="nl-NL"/>
        </w:rPr>
        <w:t>Meent u, op basis van uw afweging in stap 4, dat u uw leerling en zijn gezin redelijkerwijs voldoende</w:t>
      </w:r>
    </w:p>
    <w:p w14:paraId="6D9C1A50" w14:textId="77777777" w:rsidR="00810A74" w:rsidRPr="00810A74" w:rsidRDefault="00810A74" w:rsidP="00810A74">
      <w:pPr>
        <w:rPr>
          <w:rFonts w:ascii="Tahoma" w:eastAsia="Verdana" w:hAnsi="Tahoma" w:cs="Tahoma"/>
          <w:lang w:val="nl-NL"/>
        </w:rPr>
      </w:pPr>
      <w:r w:rsidRPr="00810A74">
        <w:rPr>
          <w:rFonts w:ascii="Tahoma" w:eastAsia="Verdana" w:hAnsi="Tahoma" w:cs="Tahoma"/>
          <w:lang w:val="nl-NL"/>
        </w:rPr>
        <w:t>tegen het risico op huiselijk geweld of op kindermishandeling kunt beschermen:</w:t>
      </w:r>
    </w:p>
    <w:p w14:paraId="18AA66A7" w14:textId="77777777" w:rsidR="00810A74" w:rsidRPr="00810A74" w:rsidRDefault="00810A74" w:rsidP="00810A74">
      <w:pPr>
        <w:rPr>
          <w:rFonts w:ascii="Tahoma" w:eastAsia="Verdana" w:hAnsi="Tahoma" w:cs="Tahoma"/>
          <w:lang w:val="nl-NL"/>
        </w:rPr>
      </w:pPr>
    </w:p>
    <w:p w14:paraId="5C30C43F" w14:textId="77777777" w:rsidR="00810A74" w:rsidRPr="00810A74" w:rsidRDefault="00810A74" w:rsidP="00810A74">
      <w:pPr>
        <w:pStyle w:val="Lijstalinea"/>
        <w:numPr>
          <w:ilvl w:val="0"/>
          <w:numId w:val="7"/>
        </w:numPr>
        <w:rPr>
          <w:rFonts w:ascii="Tahoma" w:eastAsia="Verdana" w:hAnsi="Tahoma" w:cs="Tahoma"/>
          <w:lang w:val="nl-NL"/>
        </w:rPr>
      </w:pPr>
      <w:r w:rsidRPr="00810A74">
        <w:rPr>
          <w:rFonts w:ascii="Tahoma" w:eastAsia="Verdana" w:hAnsi="Tahoma" w:cs="Tahoma"/>
          <w:lang w:val="nl-NL"/>
        </w:rPr>
        <w:t>Organiseer dan de noodzakelijke hulp;</w:t>
      </w:r>
    </w:p>
    <w:p w14:paraId="55E58BD6" w14:textId="21C02618" w:rsidR="00810A74" w:rsidRPr="00810A74" w:rsidRDefault="00810A74" w:rsidP="00810A74">
      <w:pPr>
        <w:pStyle w:val="Lijstalinea"/>
        <w:numPr>
          <w:ilvl w:val="0"/>
          <w:numId w:val="7"/>
        </w:numPr>
        <w:rPr>
          <w:rFonts w:ascii="Tahoma" w:eastAsia="Verdana" w:hAnsi="Tahoma" w:cs="Tahoma"/>
          <w:lang w:val="nl-NL"/>
        </w:rPr>
      </w:pPr>
      <w:r w:rsidRPr="00810A74">
        <w:rPr>
          <w:rFonts w:ascii="Tahoma" w:eastAsia="Verdana" w:hAnsi="Tahoma" w:cs="Tahoma"/>
          <w:lang w:val="nl-NL"/>
        </w:rPr>
        <w:t xml:space="preserve">Volg de effecten van deze hulp; </w:t>
      </w:r>
    </w:p>
    <w:p w14:paraId="6232809C" w14:textId="77777777" w:rsidR="00810A74" w:rsidRPr="00810A74" w:rsidRDefault="00810A74" w:rsidP="00810A74">
      <w:pPr>
        <w:pStyle w:val="Lijstalinea"/>
        <w:numPr>
          <w:ilvl w:val="0"/>
          <w:numId w:val="7"/>
        </w:numPr>
        <w:rPr>
          <w:rFonts w:ascii="Tahoma" w:eastAsia="Verdana" w:hAnsi="Tahoma" w:cs="Tahoma"/>
          <w:lang w:val="nl-NL"/>
        </w:rPr>
      </w:pPr>
      <w:r w:rsidRPr="00810A74">
        <w:rPr>
          <w:rFonts w:ascii="Tahoma" w:eastAsia="Verdana" w:hAnsi="Tahoma" w:cs="Tahoma"/>
          <w:lang w:val="nl-NL"/>
        </w:rPr>
        <w:t>Doe alsnog een melding als er signalen zijn dat het huiselijk geweld of de kindermishandeling niet stopt, of opnieuw begint.</w:t>
      </w:r>
    </w:p>
    <w:p w14:paraId="467CC1C7" w14:textId="77777777" w:rsidR="00810A74" w:rsidRPr="00810A74" w:rsidRDefault="00810A74" w:rsidP="00810A74">
      <w:pPr>
        <w:rPr>
          <w:rFonts w:ascii="Tahoma" w:hAnsi="Tahoma" w:cs="Tahoma"/>
          <w:lang w:val="nl-NL"/>
        </w:rPr>
      </w:pPr>
    </w:p>
    <w:p w14:paraId="3B22D8B8" w14:textId="77777777" w:rsidR="00810A74" w:rsidRPr="00810A74" w:rsidRDefault="00810A74" w:rsidP="00810A74">
      <w:pPr>
        <w:rPr>
          <w:rFonts w:ascii="Tahoma" w:hAnsi="Tahoma" w:cs="Tahoma"/>
          <w:color w:val="191919"/>
          <w:shd w:val="clear" w:color="auto" w:fill="FFFFFF"/>
          <w:lang w:val="nl-NL"/>
        </w:rPr>
      </w:pPr>
      <w:r w:rsidRPr="00810A74">
        <w:rPr>
          <w:rFonts w:ascii="Tahoma" w:hAnsi="Tahoma" w:cs="Tahoma"/>
          <w:color w:val="191919"/>
          <w:shd w:val="clear" w:color="auto" w:fill="FFFFFF"/>
          <w:lang w:val="nl-NL"/>
        </w:rPr>
        <w:t>Als de school gebruik heeft gemaakt van het ZAT, kan deze de verdere actie coördineren. Het ZAT bespreekt de hulpvraag van school en ouders, beoordeelt de hulpvraag, stelt een aanpak vast, geeft handelingsadviezen voor de leerkracht en adviseert over verdere hulp.</w:t>
      </w:r>
      <w:r w:rsidRPr="00810A74">
        <w:rPr>
          <w:rFonts w:ascii="Tahoma" w:hAnsi="Tahoma" w:cs="Tahoma"/>
          <w:color w:val="191919"/>
          <w:lang w:val="nl-NL"/>
        </w:rPr>
        <w:br/>
      </w:r>
      <w:r w:rsidRPr="00810A74">
        <w:rPr>
          <w:rFonts w:ascii="Tahoma" w:hAnsi="Tahoma" w:cs="Tahoma"/>
          <w:color w:val="191919"/>
          <w:shd w:val="clear" w:color="auto" w:fill="FFFFFF"/>
          <w:lang w:val="nl-NL"/>
        </w:rPr>
        <w:t>De verantwoordelijke medewerker binnen de organisatie bespreekt met de ouder de uitkomst van de bespreking in het ZAT. Bespreek met de ouder de verder te nemen stappen voor geadviseerde hulpverlening voor de leerling en/of de ouder. Geef informatie en maak afspraken over de eventuele indicaties die nodig zijn voor verdere hulp. Verwijs de ouder door en vraag daarna of de ouder is aangekomen bij de hulp.</w:t>
      </w:r>
      <w:r w:rsidRPr="00810A74">
        <w:rPr>
          <w:rFonts w:ascii="Tahoma" w:hAnsi="Tahoma" w:cs="Tahoma"/>
          <w:color w:val="191919"/>
          <w:lang w:val="nl-NL"/>
        </w:rPr>
        <w:br/>
      </w:r>
    </w:p>
    <w:p w14:paraId="42E0D420" w14:textId="77777777" w:rsidR="00810A74" w:rsidRPr="00810A74" w:rsidRDefault="00810A74" w:rsidP="00810A74">
      <w:pPr>
        <w:rPr>
          <w:rFonts w:ascii="Tahoma" w:hAnsi="Tahoma" w:cs="Tahoma"/>
          <w:lang w:val="nl-NL"/>
        </w:rPr>
      </w:pPr>
      <w:r w:rsidRPr="00810A74">
        <w:rPr>
          <w:rFonts w:ascii="Tahoma" w:hAnsi="Tahoma" w:cs="Tahoma"/>
          <w:color w:val="191919"/>
          <w:shd w:val="clear" w:color="auto" w:fill="FFFFFF"/>
          <w:lang w:val="nl-NL"/>
        </w:rPr>
        <w:t>Maak in de klas afspraken over begeleidings- en zorgbehoeften van de leerling. Stel een individueel handelingsplan (IOP) of een begeleidingsplan op en voer dit uit. Deel de uitkomst van deze bespreking met de ouders.</w:t>
      </w:r>
    </w:p>
    <w:p w14:paraId="46369BD4" w14:textId="77777777" w:rsidR="00810A74" w:rsidRPr="00810A74" w:rsidRDefault="00810A74" w:rsidP="00810A74">
      <w:pPr>
        <w:rPr>
          <w:rFonts w:ascii="Tahoma" w:hAnsi="Tahoma" w:cs="Tahoma"/>
          <w:lang w:val="nl-NL"/>
        </w:rPr>
      </w:pPr>
    </w:p>
    <w:p w14:paraId="3804E371" w14:textId="77777777" w:rsidR="00571B8C" w:rsidRPr="00571B8C" w:rsidRDefault="00571B8C" w:rsidP="00571B8C">
      <w:pPr>
        <w:rPr>
          <w:rFonts w:ascii="Tahoma" w:hAnsi="Tahoma" w:cs="Tahoma"/>
          <w:b/>
          <w:lang w:val="nl-NL"/>
        </w:rPr>
      </w:pPr>
      <w:r w:rsidRPr="00571B8C">
        <w:rPr>
          <w:rFonts w:ascii="Tahoma" w:hAnsi="Tahoma" w:cs="Tahoma"/>
          <w:b/>
          <w:lang w:val="nl-NL"/>
        </w:rPr>
        <w:t xml:space="preserve">Verantwoordelijkheden van Jenaplanschool de Opbouw in het scheppen van een randvoorwaarde voor een veilig werk- en meldklimaat </w:t>
      </w:r>
    </w:p>
    <w:p w14:paraId="2E962E35" w14:textId="77777777" w:rsidR="00571B8C" w:rsidRPr="000A1A71" w:rsidRDefault="00571B8C" w:rsidP="00571B8C">
      <w:pPr>
        <w:pStyle w:val="Voetnoottekst"/>
        <w:tabs>
          <w:tab w:val="left" w:pos="1260"/>
        </w:tabs>
        <w:spacing w:line="280" w:lineRule="atLeast"/>
        <w:rPr>
          <w:rFonts w:ascii="Tahoma" w:hAnsi="Tahoma" w:cs="Tahoma"/>
        </w:rPr>
      </w:pPr>
    </w:p>
    <w:p w14:paraId="52777E05" w14:textId="62C6E6AF" w:rsidR="00571B8C" w:rsidRPr="00571B8C" w:rsidRDefault="00571B8C" w:rsidP="00571B8C">
      <w:pPr>
        <w:tabs>
          <w:tab w:val="left" w:pos="1260"/>
        </w:tabs>
        <w:spacing w:line="280" w:lineRule="atLeast"/>
        <w:rPr>
          <w:rFonts w:ascii="Tahoma" w:hAnsi="Tahoma" w:cs="Tahoma"/>
          <w:lang w:val="nl-NL"/>
        </w:rPr>
      </w:pPr>
      <w:r w:rsidRPr="00571B8C">
        <w:rPr>
          <w:rFonts w:ascii="Tahoma" w:hAnsi="Tahoma" w:cs="Tahoma"/>
          <w:lang w:val="nl-NL"/>
        </w:rPr>
        <w:lastRenderedPageBreak/>
        <w:t xml:space="preserve">Om het voor medewerkers mogelijk te maken om in een veilig werkklimaat huiselijk geweld en kindermishandeling te signaleren en om de stappen van de meldcode te zetten, draagt </w:t>
      </w:r>
      <w:r w:rsidR="00201754">
        <w:rPr>
          <w:rFonts w:ascii="Tahoma" w:hAnsi="Tahoma" w:cs="Tahoma"/>
          <w:i/>
          <w:lang w:val="nl-NL"/>
        </w:rPr>
        <w:t>D</w:t>
      </w:r>
      <w:r w:rsidRPr="00571B8C">
        <w:rPr>
          <w:rFonts w:ascii="Tahoma" w:hAnsi="Tahoma" w:cs="Tahoma"/>
          <w:i/>
          <w:lang w:val="nl-NL"/>
        </w:rPr>
        <w:t xml:space="preserve">e Opbouw </w:t>
      </w:r>
      <w:r w:rsidRPr="00571B8C">
        <w:rPr>
          <w:rFonts w:ascii="Tahoma" w:hAnsi="Tahoma" w:cs="Tahoma"/>
          <w:lang w:val="nl-NL"/>
        </w:rPr>
        <w:t xml:space="preserve">er zorg voor dat: </w:t>
      </w:r>
    </w:p>
    <w:p w14:paraId="4D2A6CB1" w14:textId="77777777" w:rsidR="00571B8C" w:rsidRPr="000A1A71" w:rsidRDefault="00571B8C" w:rsidP="00571B8C">
      <w:pPr>
        <w:pStyle w:val="Voetnoottekst"/>
        <w:tabs>
          <w:tab w:val="left" w:pos="1260"/>
        </w:tabs>
        <w:spacing w:line="280" w:lineRule="atLeast"/>
        <w:rPr>
          <w:rFonts w:ascii="Tahoma" w:hAnsi="Tahoma" w:cs="Tahoma"/>
        </w:rPr>
      </w:pPr>
    </w:p>
    <w:p w14:paraId="6F98AB33" w14:textId="77777777" w:rsidR="00571B8C" w:rsidRPr="000A1A71" w:rsidRDefault="00571B8C" w:rsidP="00571B8C">
      <w:pPr>
        <w:pStyle w:val="Voetnoottekst"/>
        <w:tabs>
          <w:tab w:val="left" w:pos="1260"/>
        </w:tabs>
        <w:spacing w:line="280" w:lineRule="atLeast"/>
        <w:rPr>
          <w:rFonts w:ascii="Tahoma" w:hAnsi="Tahoma" w:cs="Tahoma"/>
          <w:b/>
        </w:rPr>
      </w:pPr>
      <w:r>
        <w:rPr>
          <w:rFonts w:ascii="Tahoma" w:hAnsi="Tahoma" w:cs="Tahoma"/>
          <w:b/>
        </w:rPr>
        <w:t>d</w:t>
      </w:r>
      <w:r w:rsidRPr="000A1A71">
        <w:rPr>
          <w:rFonts w:ascii="Tahoma" w:hAnsi="Tahoma" w:cs="Tahoma"/>
          <w:b/>
        </w:rPr>
        <w:t xml:space="preserve">irectie en bestuur </w:t>
      </w:r>
    </w:p>
    <w:p w14:paraId="4EECA8C1" w14:textId="77777777" w:rsidR="00571B8C" w:rsidRPr="00571B8C" w:rsidRDefault="00571B8C" w:rsidP="00571B8C">
      <w:pPr>
        <w:numPr>
          <w:ilvl w:val="0"/>
          <w:numId w:val="11"/>
        </w:numPr>
        <w:tabs>
          <w:tab w:val="left" w:pos="1260"/>
        </w:tabs>
        <w:spacing w:line="280" w:lineRule="atLeast"/>
        <w:rPr>
          <w:rFonts w:ascii="Tahoma" w:hAnsi="Tahoma" w:cs="Tahoma"/>
          <w:lang w:val="nl-NL"/>
        </w:rPr>
      </w:pPr>
      <w:r w:rsidRPr="00571B8C">
        <w:rPr>
          <w:rFonts w:ascii="Tahoma" w:hAnsi="Tahoma" w:cs="Tahoma"/>
          <w:lang w:val="nl-NL"/>
        </w:rPr>
        <w:t>de meldcode opnemen in het zorgbeleid en/of veiligheidsbeleid van de organisatie;</w:t>
      </w:r>
    </w:p>
    <w:p w14:paraId="6812DD3C" w14:textId="77777777" w:rsidR="00571B8C" w:rsidRPr="00571B8C" w:rsidRDefault="00571B8C" w:rsidP="00571B8C">
      <w:pPr>
        <w:numPr>
          <w:ilvl w:val="0"/>
          <w:numId w:val="11"/>
        </w:numPr>
        <w:tabs>
          <w:tab w:val="left" w:pos="1260"/>
        </w:tabs>
        <w:spacing w:line="280" w:lineRule="atLeast"/>
        <w:rPr>
          <w:rFonts w:ascii="Tahoma" w:hAnsi="Tahoma" w:cs="Tahoma"/>
          <w:lang w:val="nl-NL"/>
        </w:rPr>
      </w:pPr>
      <w:r w:rsidRPr="00571B8C">
        <w:rPr>
          <w:rFonts w:ascii="Tahoma" w:hAnsi="Tahoma" w:cs="Tahoma"/>
          <w:lang w:val="nl-NL"/>
        </w:rPr>
        <w:t>een aandachtsfunctionaris huiselijk geweld en kindermishandeling (de intern begeleider) aanstellen;</w:t>
      </w:r>
    </w:p>
    <w:p w14:paraId="36BE40EE" w14:textId="77777777" w:rsidR="00571B8C" w:rsidRPr="00571B8C" w:rsidRDefault="00571B8C" w:rsidP="00571B8C">
      <w:pPr>
        <w:numPr>
          <w:ilvl w:val="0"/>
          <w:numId w:val="11"/>
        </w:numPr>
        <w:tabs>
          <w:tab w:val="left" w:pos="1260"/>
        </w:tabs>
        <w:spacing w:line="280" w:lineRule="atLeast"/>
        <w:rPr>
          <w:rFonts w:ascii="Tahoma" w:hAnsi="Tahoma" w:cs="Tahoma"/>
          <w:lang w:val="nl-NL"/>
        </w:rPr>
      </w:pPr>
      <w:r w:rsidRPr="00571B8C">
        <w:rPr>
          <w:rFonts w:ascii="Tahoma" w:hAnsi="Tahoma" w:cs="Tahoma"/>
          <w:lang w:val="nl-NL"/>
        </w:rPr>
        <w:t>de deskundigheidsbevordering opnemen in het scholingsplan;</w:t>
      </w:r>
    </w:p>
    <w:p w14:paraId="3BCDC726" w14:textId="77777777" w:rsidR="00571B8C" w:rsidRPr="00571B8C" w:rsidRDefault="00571B8C" w:rsidP="00571B8C">
      <w:pPr>
        <w:numPr>
          <w:ilvl w:val="0"/>
          <w:numId w:val="11"/>
        </w:numPr>
        <w:tabs>
          <w:tab w:val="left" w:pos="1260"/>
        </w:tabs>
        <w:spacing w:line="280" w:lineRule="atLeast"/>
        <w:rPr>
          <w:rFonts w:ascii="Tahoma" w:hAnsi="Tahoma" w:cs="Tahoma"/>
          <w:lang w:val="nl-NL"/>
        </w:rPr>
      </w:pPr>
      <w:r w:rsidRPr="00571B8C">
        <w:rPr>
          <w:rFonts w:ascii="Tahoma" w:hAnsi="Tahoma" w:cs="Tahoma"/>
          <w:lang w:val="nl-NL"/>
        </w:rPr>
        <w:t xml:space="preserve">regelmatig trainingen en andere vormen van deskundigheidsbevordering aanbieden aan medewerkers, </w:t>
      </w:r>
      <w:r w:rsidRPr="00571B8C">
        <w:rPr>
          <w:rFonts w:ascii="Tahoma" w:hAnsi="Tahoma" w:cs="Tahoma"/>
          <w:iCs/>
          <w:lang w:val="nl-NL"/>
        </w:rPr>
        <w:t>zodat medewerkers voldoende kennis en vaardigheden ontwikkelen en ook op peil houden voor het signaleren van huiselijk geweld en kindermishandeling en voor het zetten van de stappen van de code;</w:t>
      </w:r>
    </w:p>
    <w:p w14:paraId="605DCABA" w14:textId="77777777" w:rsidR="00571B8C" w:rsidRPr="00571B8C" w:rsidRDefault="00571B8C" w:rsidP="00571B8C">
      <w:pPr>
        <w:numPr>
          <w:ilvl w:val="0"/>
          <w:numId w:val="11"/>
        </w:numPr>
        <w:tabs>
          <w:tab w:val="left" w:pos="1260"/>
        </w:tabs>
        <w:spacing w:line="280" w:lineRule="atLeast"/>
        <w:rPr>
          <w:rFonts w:ascii="Tahoma" w:hAnsi="Tahoma" w:cs="Tahoma"/>
          <w:iCs/>
          <w:lang w:val="nl-NL"/>
        </w:rPr>
      </w:pPr>
      <w:r w:rsidRPr="00571B8C">
        <w:rPr>
          <w:rFonts w:ascii="Tahoma" w:hAnsi="Tahoma" w:cs="Tahoma"/>
          <w:iCs/>
          <w:lang w:val="nl-NL"/>
        </w:rPr>
        <w:t>de meldcode aansluiten op de werkprocessen binnen de organisatie;</w:t>
      </w:r>
    </w:p>
    <w:p w14:paraId="09373E2E" w14:textId="77777777" w:rsidR="00571B8C" w:rsidRPr="00571B8C" w:rsidRDefault="00571B8C" w:rsidP="00571B8C">
      <w:pPr>
        <w:numPr>
          <w:ilvl w:val="0"/>
          <w:numId w:val="11"/>
        </w:numPr>
        <w:tabs>
          <w:tab w:val="left" w:pos="1260"/>
        </w:tabs>
        <w:spacing w:line="280" w:lineRule="atLeast"/>
        <w:rPr>
          <w:rFonts w:ascii="Tahoma" w:hAnsi="Tahoma" w:cs="Tahoma"/>
          <w:iCs/>
          <w:lang w:val="nl-NL"/>
        </w:rPr>
      </w:pPr>
      <w:r w:rsidRPr="00571B8C">
        <w:rPr>
          <w:rFonts w:ascii="Tahoma" w:hAnsi="Tahoma" w:cs="Tahoma"/>
          <w:iCs/>
          <w:lang w:val="nl-NL"/>
        </w:rPr>
        <w:t>de meldcode aansluiten op de zorgstructuur van de organisatie;</w:t>
      </w:r>
    </w:p>
    <w:p w14:paraId="275920D0" w14:textId="77777777" w:rsidR="00571B8C" w:rsidRPr="00571B8C" w:rsidRDefault="00571B8C" w:rsidP="00571B8C">
      <w:pPr>
        <w:numPr>
          <w:ilvl w:val="0"/>
          <w:numId w:val="11"/>
        </w:numPr>
        <w:tabs>
          <w:tab w:val="left" w:pos="1260"/>
        </w:tabs>
        <w:spacing w:line="280" w:lineRule="atLeast"/>
        <w:rPr>
          <w:rFonts w:ascii="Tahoma" w:hAnsi="Tahoma" w:cs="Tahoma"/>
          <w:lang w:val="nl-NL"/>
        </w:rPr>
      </w:pPr>
      <w:r w:rsidRPr="00571B8C">
        <w:rPr>
          <w:rFonts w:ascii="Tahoma" w:hAnsi="Tahoma" w:cs="Tahoma"/>
          <w:lang w:val="nl-NL"/>
        </w:rPr>
        <w:t>voldoende deskundigen intern en extern beschikbaar zijn om de medewerkers te kunnen ondersteunen bij het signaleren en het zetten van de stappen van de code;</w:t>
      </w:r>
    </w:p>
    <w:p w14:paraId="214C8496" w14:textId="77777777" w:rsidR="00571B8C" w:rsidRPr="00571B8C" w:rsidRDefault="00571B8C" w:rsidP="00571B8C">
      <w:pPr>
        <w:numPr>
          <w:ilvl w:val="0"/>
          <w:numId w:val="11"/>
        </w:numPr>
        <w:tabs>
          <w:tab w:val="left" w:pos="1260"/>
        </w:tabs>
        <w:spacing w:line="280" w:lineRule="atLeast"/>
        <w:rPr>
          <w:rFonts w:ascii="Tahoma" w:hAnsi="Tahoma" w:cs="Tahoma"/>
          <w:iCs/>
          <w:lang w:val="nl-NL"/>
        </w:rPr>
      </w:pPr>
      <w:r w:rsidRPr="00571B8C">
        <w:rPr>
          <w:rFonts w:ascii="Tahoma" w:hAnsi="Tahoma" w:cs="Tahoma"/>
          <w:iCs/>
          <w:lang w:val="nl-NL"/>
        </w:rPr>
        <w:t>de werking van de meldcode regelmatig evalueren en zo nodig acties in gang zetten om de toepassing van de meldcode te optimaliseren;</w:t>
      </w:r>
    </w:p>
    <w:p w14:paraId="0F872ABD" w14:textId="77777777" w:rsidR="00571B8C" w:rsidRPr="00571B8C" w:rsidRDefault="00571B8C" w:rsidP="00571B8C">
      <w:pPr>
        <w:numPr>
          <w:ilvl w:val="0"/>
          <w:numId w:val="11"/>
        </w:numPr>
        <w:tabs>
          <w:tab w:val="left" w:pos="1260"/>
        </w:tabs>
        <w:spacing w:line="280" w:lineRule="atLeast"/>
        <w:rPr>
          <w:rFonts w:ascii="Tahoma" w:hAnsi="Tahoma" w:cs="Tahoma"/>
          <w:lang w:val="nl-NL"/>
        </w:rPr>
      </w:pPr>
      <w:r w:rsidRPr="00571B8C">
        <w:rPr>
          <w:rFonts w:ascii="Tahoma" w:hAnsi="Tahoma" w:cs="Tahoma"/>
          <w:lang w:val="nl-NL"/>
        </w:rPr>
        <w:t>binnen de organisatie en in de kring van ouders bekendheid geven aan het doel en de inhoud van de meldcode;</w:t>
      </w:r>
    </w:p>
    <w:p w14:paraId="4F7F49A2" w14:textId="77777777" w:rsidR="00571B8C" w:rsidRPr="00571B8C" w:rsidRDefault="00571B8C" w:rsidP="00571B8C">
      <w:pPr>
        <w:numPr>
          <w:ilvl w:val="0"/>
          <w:numId w:val="11"/>
        </w:numPr>
        <w:tabs>
          <w:tab w:val="left" w:pos="1260"/>
        </w:tabs>
        <w:spacing w:line="280" w:lineRule="atLeast"/>
        <w:rPr>
          <w:rFonts w:ascii="Tahoma" w:hAnsi="Tahoma" w:cs="Tahoma"/>
          <w:lang w:val="nl-NL"/>
        </w:rPr>
      </w:pPr>
      <w:r w:rsidRPr="00571B8C">
        <w:rPr>
          <w:rFonts w:ascii="Tahoma" w:hAnsi="Tahoma" w:cs="Tahoma"/>
          <w:lang w:val="nl-NL"/>
        </w:rPr>
        <w:t>afspraken maken over de wijze waarop de Opbouw zijn medewerkers zal ondersteunen als zij door ouders in of buiten rechte worden aangesproken op de wijze waarop zij de meldcode toepassen;</w:t>
      </w:r>
    </w:p>
    <w:p w14:paraId="6138B5CC" w14:textId="77777777" w:rsidR="00571B8C" w:rsidRPr="00571B8C" w:rsidRDefault="00571B8C" w:rsidP="00571B8C">
      <w:pPr>
        <w:numPr>
          <w:ilvl w:val="0"/>
          <w:numId w:val="11"/>
        </w:numPr>
        <w:spacing w:line="280" w:lineRule="atLeast"/>
        <w:jc w:val="both"/>
        <w:rPr>
          <w:rFonts w:ascii="Tahoma" w:hAnsi="Tahoma" w:cs="Tahoma"/>
          <w:lang w:val="nl-NL"/>
        </w:rPr>
      </w:pPr>
      <w:r w:rsidRPr="00571B8C">
        <w:rPr>
          <w:rFonts w:ascii="Tahoma" w:hAnsi="Tahoma" w:cs="Tahoma"/>
          <w:lang w:val="nl-NL"/>
        </w:rPr>
        <w:t>eindverantwoordelijkheid dragen voor de uitvoering van de meldcode.</w:t>
      </w:r>
    </w:p>
    <w:p w14:paraId="57A34D2B" w14:textId="77777777" w:rsidR="00571B8C" w:rsidRPr="00571B8C" w:rsidRDefault="00571B8C" w:rsidP="00571B8C">
      <w:pPr>
        <w:tabs>
          <w:tab w:val="left" w:pos="1260"/>
        </w:tabs>
        <w:spacing w:line="280" w:lineRule="atLeast"/>
        <w:rPr>
          <w:rFonts w:ascii="Tahoma" w:hAnsi="Tahoma" w:cs="Tahoma"/>
          <w:iCs/>
          <w:lang w:val="nl-NL"/>
        </w:rPr>
      </w:pPr>
    </w:p>
    <w:p w14:paraId="2ED44057" w14:textId="77777777" w:rsidR="00571B8C" w:rsidRPr="000A1A71" w:rsidRDefault="00571B8C" w:rsidP="00571B8C">
      <w:pPr>
        <w:tabs>
          <w:tab w:val="left" w:pos="1260"/>
        </w:tabs>
        <w:spacing w:line="280" w:lineRule="atLeast"/>
        <w:rPr>
          <w:rFonts w:ascii="Tahoma" w:hAnsi="Tahoma" w:cs="Tahoma"/>
          <w:b/>
        </w:rPr>
      </w:pPr>
      <w:r w:rsidRPr="000A1A71">
        <w:rPr>
          <w:rFonts w:ascii="Tahoma" w:hAnsi="Tahoma" w:cs="Tahoma"/>
          <w:b/>
        </w:rPr>
        <w:t xml:space="preserve">intern </w:t>
      </w:r>
      <w:proofErr w:type="spellStart"/>
      <w:r w:rsidRPr="000A1A71">
        <w:rPr>
          <w:rFonts w:ascii="Tahoma" w:hAnsi="Tahoma" w:cs="Tahoma"/>
          <w:b/>
        </w:rPr>
        <w:t>begeleider</w:t>
      </w:r>
      <w:proofErr w:type="spellEnd"/>
    </w:p>
    <w:p w14:paraId="1FB51BA7" w14:textId="77777777" w:rsidR="00571B8C" w:rsidRPr="00571B8C" w:rsidRDefault="00571B8C" w:rsidP="00571B8C">
      <w:pPr>
        <w:numPr>
          <w:ilvl w:val="0"/>
          <w:numId w:val="12"/>
        </w:numPr>
        <w:spacing w:line="280" w:lineRule="atLeast"/>
        <w:jc w:val="both"/>
        <w:rPr>
          <w:rFonts w:ascii="Tahoma" w:hAnsi="Tahoma" w:cs="Tahoma"/>
          <w:lang w:val="nl-NL"/>
        </w:rPr>
      </w:pPr>
      <w:r w:rsidRPr="00571B8C">
        <w:rPr>
          <w:rFonts w:ascii="Tahoma" w:hAnsi="Tahoma" w:cs="Tahoma"/>
          <w:lang w:val="nl-NL"/>
        </w:rPr>
        <w:t>als aandachtsfunctionaris huiselijk geweld en kindermishandeling is aangesteld;</w:t>
      </w:r>
    </w:p>
    <w:p w14:paraId="01F2AB8A" w14:textId="77777777" w:rsidR="00571B8C" w:rsidRPr="00571B8C" w:rsidRDefault="00571B8C" w:rsidP="00571B8C">
      <w:pPr>
        <w:numPr>
          <w:ilvl w:val="0"/>
          <w:numId w:val="12"/>
        </w:numPr>
        <w:spacing w:line="280" w:lineRule="atLeast"/>
        <w:jc w:val="both"/>
        <w:rPr>
          <w:rFonts w:ascii="Tahoma" w:hAnsi="Tahoma" w:cs="Tahoma"/>
          <w:lang w:val="nl-NL"/>
        </w:rPr>
      </w:pPr>
      <w:r w:rsidRPr="00571B8C">
        <w:rPr>
          <w:rFonts w:ascii="Tahoma" w:hAnsi="Tahoma" w:cs="Tahoma"/>
          <w:lang w:val="nl-NL"/>
        </w:rPr>
        <w:t>als vraagbaak functioneert binnen de organisatie voor algemene informatie over (de meldcode) kindermishandeling;</w:t>
      </w:r>
    </w:p>
    <w:p w14:paraId="55AB86C0" w14:textId="77777777" w:rsidR="00571B8C" w:rsidRPr="00571B8C" w:rsidRDefault="00571B8C" w:rsidP="00571B8C">
      <w:pPr>
        <w:numPr>
          <w:ilvl w:val="0"/>
          <w:numId w:val="12"/>
        </w:numPr>
        <w:spacing w:line="280" w:lineRule="atLeast"/>
        <w:jc w:val="both"/>
        <w:rPr>
          <w:rFonts w:ascii="Tahoma" w:hAnsi="Tahoma" w:cs="Tahoma"/>
          <w:lang w:val="nl-NL"/>
        </w:rPr>
      </w:pPr>
      <w:r w:rsidRPr="00571B8C">
        <w:rPr>
          <w:rFonts w:ascii="Tahoma" w:hAnsi="Tahoma" w:cs="Tahoma"/>
          <w:lang w:val="nl-NL"/>
        </w:rPr>
        <w:t>signalen herkent die kunnen wijzen op kindermishandeling of huiselijk geweld;</w:t>
      </w:r>
    </w:p>
    <w:p w14:paraId="305D67BE" w14:textId="77777777" w:rsidR="00571B8C" w:rsidRPr="00571B8C" w:rsidRDefault="00571B8C" w:rsidP="00571B8C">
      <w:pPr>
        <w:numPr>
          <w:ilvl w:val="0"/>
          <w:numId w:val="12"/>
        </w:numPr>
        <w:spacing w:line="280" w:lineRule="atLeast"/>
        <w:jc w:val="both"/>
        <w:rPr>
          <w:rFonts w:ascii="Tahoma" w:hAnsi="Tahoma" w:cs="Tahoma"/>
          <w:lang w:val="nl-NL"/>
        </w:rPr>
      </w:pPr>
      <w:r w:rsidRPr="00571B8C">
        <w:rPr>
          <w:rFonts w:ascii="Tahoma" w:hAnsi="Tahoma" w:cs="Tahoma"/>
          <w:lang w:val="nl-NL"/>
        </w:rPr>
        <w:t xml:space="preserve">kennis heeft van de stappen volgens de meldcode; </w:t>
      </w:r>
    </w:p>
    <w:p w14:paraId="0A61B566" w14:textId="77777777" w:rsidR="00571B8C" w:rsidRPr="00571B8C" w:rsidRDefault="00571B8C" w:rsidP="00571B8C">
      <w:pPr>
        <w:numPr>
          <w:ilvl w:val="0"/>
          <w:numId w:val="12"/>
        </w:numPr>
        <w:spacing w:line="280" w:lineRule="atLeast"/>
        <w:jc w:val="both"/>
        <w:rPr>
          <w:rFonts w:ascii="Tahoma" w:hAnsi="Tahoma" w:cs="Tahoma"/>
          <w:lang w:val="nl-NL"/>
        </w:rPr>
      </w:pPr>
      <w:r w:rsidRPr="00571B8C">
        <w:rPr>
          <w:rFonts w:ascii="Tahoma" w:hAnsi="Tahoma" w:cs="Tahoma"/>
          <w:lang w:val="nl-NL"/>
        </w:rPr>
        <w:t xml:space="preserve">taken vaststelt van </w:t>
      </w:r>
      <w:proofErr w:type="gramStart"/>
      <w:r w:rsidRPr="00571B8C">
        <w:rPr>
          <w:rFonts w:ascii="Tahoma" w:hAnsi="Tahoma" w:cs="Tahoma"/>
          <w:lang w:val="nl-NL"/>
        </w:rPr>
        <w:t>een ieder</w:t>
      </w:r>
      <w:proofErr w:type="gramEnd"/>
      <w:r w:rsidRPr="00571B8C">
        <w:rPr>
          <w:rFonts w:ascii="Tahoma" w:hAnsi="Tahoma" w:cs="Tahoma"/>
          <w:lang w:val="nl-NL"/>
        </w:rPr>
        <w:t xml:space="preserve"> (Wie doet wat wanneer);</w:t>
      </w:r>
    </w:p>
    <w:p w14:paraId="6178C792" w14:textId="77777777" w:rsidR="00571B8C" w:rsidRPr="000A1A71" w:rsidRDefault="00571B8C" w:rsidP="00571B8C">
      <w:pPr>
        <w:numPr>
          <w:ilvl w:val="0"/>
          <w:numId w:val="12"/>
        </w:numPr>
        <w:spacing w:line="280" w:lineRule="atLeast"/>
        <w:jc w:val="both"/>
        <w:rPr>
          <w:rFonts w:ascii="Tahoma" w:hAnsi="Tahoma" w:cs="Tahoma"/>
        </w:rPr>
      </w:pPr>
      <w:proofErr w:type="spellStart"/>
      <w:r>
        <w:rPr>
          <w:rFonts w:ascii="Tahoma" w:hAnsi="Tahoma" w:cs="Tahoma"/>
        </w:rPr>
        <w:t>deelneemt</w:t>
      </w:r>
      <w:proofErr w:type="spellEnd"/>
      <w:r>
        <w:rPr>
          <w:rFonts w:ascii="Tahoma" w:hAnsi="Tahoma" w:cs="Tahoma"/>
        </w:rPr>
        <w:t xml:space="preserve"> </w:t>
      </w:r>
      <w:proofErr w:type="spellStart"/>
      <w:r>
        <w:rPr>
          <w:rFonts w:ascii="Tahoma" w:hAnsi="Tahoma" w:cs="Tahoma"/>
        </w:rPr>
        <w:t>aan</w:t>
      </w:r>
      <w:proofErr w:type="spellEnd"/>
      <w:r>
        <w:rPr>
          <w:rFonts w:ascii="Tahoma" w:hAnsi="Tahoma" w:cs="Tahoma"/>
        </w:rPr>
        <w:t xml:space="preserve"> het </w:t>
      </w:r>
      <w:proofErr w:type="gramStart"/>
      <w:r>
        <w:rPr>
          <w:rFonts w:ascii="Tahoma" w:hAnsi="Tahoma" w:cs="Tahoma"/>
        </w:rPr>
        <w:t>ZAT</w:t>
      </w:r>
      <w:r w:rsidRPr="000A1A71">
        <w:rPr>
          <w:rFonts w:ascii="Tahoma" w:hAnsi="Tahoma" w:cs="Tahoma"/>
        </w:rPr>
        <w:t>;</w:t>
      </w:r>
      <w:proofErr w:type="gramEnd"/>
    </w:p>
    <w:p w14:paraId="718D0ABF" w14:textId="77777777" w:rsidR="00571B8C" w:rsidRPr="00571B8C" w:rsidRDefault="00571B8C" w:rsidP="00571B8C">
      <w:pPr>
        <w:numPr>
          <w:ilvl w:val="0"/>
          <w:numId w:val="12"/>
        </w:numPr>
        <w:spacing w:line="280" w:lineRule="atLeast"/>
        <w:jc w:val="both"/>
        <w:rPr>
          <w:rFonts w:ascii="Tahoma" w:hAnsi="Tahoma" w:cs="Tahoma"/>
          <w:lang w:val="nl-NL"/>
        </w:rPr>
      </w:pPr>
      <w:r w:rsidRPr="00571B8C">
        <w:rPr>
          <w:rFonts w:ascii="Tahoma" w:hAnsi="Tahoma" w:cs="Tahoma"/>
          <w:lang w:val="nl-NL"/>
        </w:rPr>
        <w:t>de aansluiting van de meldcode op de werkprocessen uitvoert;</w:t>
      </w:r>
    </w:p>
    <w:p w14:paraId="4AE23201" w14:textId="77777777" w:rsidR="00571B8C" w:rsidRPr="00571B8C" w:rsidRDefault="00571B8C" w:rsidP="00571B8C">
      <w:pPr>
        <w:numPr>
          <w:ilvl w:val="0"/>
          <w:numId w:val="12"/>
        </w:numPr>
        <w:spacing w:line="280" w:lineRule="atLeast"/>
        <w:jc w:val="both"/>
        <w:rPr>
          <w:rFonts w:ascii="Tahoma" w:hAnsi="Tahoma" w:cs="Tahoma"/>
          <w:lang w:val="nl-NL"/>
        </w:rPr>
      </w:pPr>
      <w:r w:rsidRPr="00571B8C">
        <w:rPr>
          <w:rFonts w:ascii="Tahoma" w:hAnsi="Tahoma" w:cs="Tahoma"/>
          <w:lang w:val="nl-NL"/>
        </w:rPr>
        <w:t>de aansluiting van de meldcode op de zorgstructuur uitvoert;</w:t>
      </w:r>
    </w:p>
    <w:p w14:paraId="62A52A80" w14:textId="77777777" w:rsidR="00571B8C" w:rsidRPr="000A1A71" w:rsidRDefault="00571B8C" w:rsidP="00571B8C">
      <w:pPr>
        <w:numPr>
          <w:ilvl w:val="0"/>
          <w:numId w:val="12"/>
        </w:numPr>
        <w:spacing w:line="280" w:lineRule="atLeast"/>
        <w:jc w:val="both"/>
        <w:rPr>
          <w:rFonts w:ascii="Tahoma" w:hAnsi="Tahoma" w:cs="Tahoma"/>
        </w:rPr>
      </w:pPr>
      <w:proofErr w:type="spellStart"/>
      <w:r w:rsidRPr="000A1A71">
        <w:rPr>
          <w:rFonts w:ascii="Tahoma" w:hAnsi="Tahoma" w:cs="Tahoma"/>
        </w:rPr>
        <w:t>samenwerkingsafspraken</w:t>
      </w:r>
      <w:proofErr w:type="spellEnd"/>
      <w:r w:rsidRPr="000A1A71">
        <w:rPr>
          <w:rFonts w:ascii="Tahoma" w:hAnsi="Tahoma" w:cs="Tahoma"/>
        </w:rPr>
        <w:t xml:space="preserve"> </w:t>
      </w:r>
      <w:proofErr w:type="spellStart"/>
      <w:r w:rsidRPr="000A1A71">
        <w:rPr>
          <w:rFonts w:ascii="Tahoma" w:hAnsi="Tahoma" w:cs="Tahoma"/>
        </w:rPr>
        <w:t>vastlegt</w:t>
      </w:r>
      <w:proofErr w:type="spellEnd"/>
      <w:r w:rsidRPr="000A1A71">
        <w:rPr>
          <w:rFonts w:ascii="Tahoma" w:hAnsi="Tahoma" w:cs="Tahoma"/>
        </w:rPr>
        <w:t xml:space="preserve"> met </w:t>
      </w:r>
      <w:proofErr w:type="spellStart"/>
      <w:proofErr w:type="gramStart"/>
      <w:r w:rsidRPr="000A1A71">
        <w:rPr>
          <w:rFonts w:ascii="Tahoma" w:hAnsi="Tahoma" w:cs="Tahoma"/>
        </w:rPr>
        <w:t>ketenpartners</w:t>
      </w:r>
      <w:proofErr w:type="spellEnd"/>
      <w:r w:rsidRPr="000A1A71">
        <w:rPr>
          <w:rFonts w:ascii="Tahoma" w:hAnsi="Tahoma" w:cs="Tahoma"/>
        </w:rPr>
        <w:t>;</w:t>
      </w:r>
      <w:proofErr w:type="gramEnd"/>
    </w:p>
    <w:p w14:paraId="755C5E0B" w14:textId="77777777" w:rsidR="00571B8C" w:rsidRPr="00571B8C" w:rsidRDefault="00571B8C" w:rsidP="00571B8C">
      <w:pPr>
        <w:numPr>
          <w:ilvl w:val="0"/>
          <w:numId w:val="12"/>
        </w:numPr>
        <w:spacing w:line="280" w:lineRule="atLeast"/>
        <w:jc w:val="both"/>
        <w:rPr>
          <w:rFonts w:ascii="Tahoma" w:hAnsi="Tahoma" w:cs="Tahoma"/>
          <w:lang w:val="nl-NL"/>
        </w:rPr>
      </w:pPr>
      <w:r w:rsidRPr="00571B8C">
        <w:rPr>
          <w:rFonts w:ascii="Tahoma" w:hAnsi="Tahoma" w:cs="Tahoma"/>
          <w:lang w:val="nl-NL"/>
        </w:rPr>
        <w:t>de uitvoering van de meldcode coördineert bij een vermoeden van huiselijk geweld en/of kindermishandeling;</w:t>
      </w:r>
    </w:p>
    <w:p w14:paraId="7390BB43" w14:textId="77777777" w:rsidR="00571B8C" w:rsidRPr="00571B8C" w:rsidRDefault="00571B8C" w:rsidP="00571B8C">
      <w:pPr>
        <w:numPr>
          <w:ilvl w:val="0"/>
          <w:numId w:val="12"/>
        </w:numPr>
        <w:spacing w:line="280" w:lineRule="atLeast"/>
        <w:jc w:val="both"/>
        <w:rPr>
          <w:rFonts w:ascii="Tahoma" w:hAnsi="Tahoma" w:cs="Tahoma"/>
          <w:lang w:val="nl-NL"/>
        </w:rPr>
      </w:pPr>
      <w:r w:rsidRPr="00571B8C">
        <w:rPr>
          <w:rFonts w:ascii="Tahoma" w:hAnsi="Tahoma" w:cs="Tahoma"/>
          <w:lang w:val="nl-NL"/>
        </w:rPr>
        <w:t>waakt over de veiligheid van de leerling bij het nemen van beslissingen;</w:t>
      </w:r>
    </w:p>
    <w:p w14:paraId="126CEF81" w14:textId="77777777" w:rsidR="00571B8C" w:rsidRPr="00571B8C" w:rsidRDefault="00571B8C" w:rsidP="00571B8C">
      <w:pPr>
        <w:numPr>
          <w:ilvl w:val="0"/>
          <w:numId w:val="12"/>
        </w:numPr>
        <w:spacing w:line="280" w:lineRule="atLeast"/>
        <w:jc w:val="both"/>
        <w:rPr>
          <w:rFonts w:ascii="Tahoma" w:hAnsi="Tahoma" w:cs="Tahoma"/>
          <w:lang w:val="nl-NL"/>
        </w:rPr>
      </w:pPr>
      <w:r w:rsidRPr="00571B8C">
        <w:rPr>
          <w:rFonts w:ascii="Tahoma" w:hAnsi="Tahoma" w:cs="Tahoma"/>
          <w:lang w:val="nl-NL"/>
        </w:rPr>
        <w:t>zo nodig contact opneemt met Veilig Thuis</w:t>
      </w:r>
    </w:p>
    <w:p w14:paraId="782CEC92" w14:textId="77777777" w:rsidR="00571B8C" w:rsidRPr="00571B8C" w:rsidRDefault="00571B8C" w:rsidP="00571B8C">
      <w:pPr>
        <w:numPr>
          <w:ilvl w:val="0"/>
          <w:numId w:val="12"/>
        </w:numPr>
        <w:spacing w:line="280" w:lineRule="atLeast"/>
        <w:jc w:val="both"/>
        <w:rPr>
          <w:rFonts w:ascii="Tahoma" w:hAnsi="Tahoma" w:cs="Tahoma"/>
          <w:lang w:val="nl-NL"/>
        </w:rPr>
      </w:pPr>
      <w:r w:rsidRPr="00571B8C">
        <w:rPr>
          <w:rFonts w:ascii="Tahoma" w:hAnsi="Tahoma" w:cs="Tahoma"/>
          <w:lang w:val="nl-NL"/>
        </w:rPr>
        <w:t>de genomen stappen evalueert met betrokkenen;</w:t>
      </w:r>
    </w:p>
    <w:p w14:paraId="6E7C8C88" w14:textId="77777777" w:rsidR="00571B8C" w:rsidRPr="00571B8C" w:rsidRDefault="00571B8C" w:rsidP="00571B8C">
      <w:pPr>
        <w:numPr>
          <w:ilvl w:val="0"/>
          <w:numId w:val="12"/>
        </w:numPr>
        <w:spacing w:line="280" w:lineRule="atLeast"/>
        <w:jc w:val="both"/>
        <w:rPr>
          <w:rFonts w:ascii="Tahoma" w:hAnsi="Tahoma" w:cs="Tahoma"/>
          <w:lang w:val="nl-NL"/>
        </w:rPr>
      </w:pPr>
      <w:r w:rsidRPr="00571B8C">
        <w:rPr>
          <w:rFonts w:ascii="Tahoma" w:hAnsi="Tahoma" w:cs="Tahoma"/>
          <w:lang w:val="nl-NL"/>
        </w:rPr>
        <w:t>toeziet op zorgvuldige omgang met de privacy van het betreffende gezin;</w:t>
      </w:r>
    </w:p>
    <w:p w14:paraId="0DAE8B04" w14:textId="5F2AA3D7" w:rsidR="00571B8C" w:rsidRPr="008D516D" w:rsidRDefault="00571B8C" w:rsidP="008D516D">
      <w:pPr>
        <w:numPr>
          <w:ilvl w:val="0"/>
          <w:numId w:val="12"/>
        </w:numPr>
        <w:spacing w:line="280" w:lineRule="atLeast"/>
        <w:jc w:val="both"/>
        <w:rPr>
          <w:rFonts w:ascii="Tahoma" w:hAnsi="Tahoma" w:cs="Tahoma"/>
          <w:lang w:val="nl-NL"/>
        </w:rPr>
      </w:pPr>
      <w:r w:rsidRPr="00571B8C">
        <w:rPr>
          <w:rFonts w:ascii="Tahoma" w:hAnsi="Tahoma" w:cs="Tahoma"/>
          <w:lang w:val="nl-NL"/>
        </w:rPr>
        <w:t>toeziet op dossiervorming en verslaglegging.</w:t>
      </w:r>
    </w:p>
    <w:p w14:paraId="7C17C076" w14:textId="77777777" w:rsidR="00571B8C" w:rsidRPr="00571B8C" w:rsidRDefault="00571B8C" w:rsidP="00571B8C">
      <w:pPr>
        <w:spacing w:line="280" w:lineRule="atLeast"/>
        <w:jc w:val="both"/>
        <w:rPr>
          <w:rFonts w:ascii="Tahoma" w:hAnsi="Tahoma" w:cs="Tahoma"/>
          <w:lang w:val="nl-NL"/>
        </w:rPr>
      </w:pPr>
    </w:p>
    <w:p w14:paraId="363F6EEC" w14:textId="77777777" w:rsidR="00571B8C" w:rsidRPr="00E53308" w:rsidRDefault="00571B8C" w:rsidP="00571B8C">
      <w:pPr>
        <w:spacing w:line="280" w:lineRule="atLeast"/>
        <w:jc w:val="both"/>
        <w:rPr>
          <w:rFonts w:ascii="Tahoma" w:hAnsi="Tahoma" w:cs="Tahoma"/>
          <w:b/>
        </w:rPr>
      </w:pPr>
      <w:r>
        <w:rPr>
          <w:rFonts w:ascii="Tahoma" w:hAnsi="Tahoma" w:cs="Tahoma"/>
          <w:b/>
        </w:rPr>
        <w:t>d</w:t>
      </w:r>
      <w:r w:rsidRPr="00E53308">
        <w:rPr>
          <w:rFonts w:ascii="Tahoma" w:hAnsi="Tahoma" w:cs="Tahoma"/>
          <w:b/>
        </w:rPr>
        <w:t>e stamgroepleider</w:t>
      </w:r>
    </w:p>
    <w:p w14:paraId="3A8F178C" w14:textId="77777777" w:rsidR="00571B8C" w:rsidRPr="00571B8C" w:rsidRDefault="00571B8C" w:rsidP="00571B8C">
      <w:pPr>
        <w:numPr>
          <w:ilvl w:val="0"/>
          <w:numId w:val="12"/>
        </w:numPr>
        <w:spacing w:line="280" w:lineRule="atLeast"/>
        <w:jc w:val="both"/>
        <w:rPr>
          <w:rFonts w:ascii="Tahoma" w:hAnsi="Tahoma" w:cs="Tahoma"/>
          <w:lang w:val="nl-NL"/>
        </w:rPr>
      </w:pPr>
      <w:r w:rsidRPr="00571B8C">
        <w:rPr>
          <w:rFonts w:ascii="Tahoma" w:hAnsi="Tahoma" w:cs="Tahoma"/>
          <w:lang w:val="nl-NL"/>
        </w:rPr>
        <w:t xml:space="preserve">herkent signalen die kunnen wijzen op kindermishandeling of huiselijk geweld; </w:t>
      </w:r>
    </w:p>
    <w:p w14:paraId="1E871819" w14:textId="77777777" w:rsidR="00571B8C" w:rsidRPr="00571B8C" w:rsidRDefault="00571B8C" w:rsidP="00571B8C">
      <w:pPr>
        <w:numPr>
          <w:ilvl w:val="0"/>
          <w:numId w:val="12"/>
        </w:numPr>
        <w:spacing w:line="280" w:lineRule="atLeast"/>
        <w:jc w:val="both"/>
        <w:rPr>
          <w:rFonts w:ascii="Tahoma" w:hAnsi="Tahoma" w:cs="Tahoma"/>
          <w:lang w:val="nl-NL"/>
        </w:rPr>
      </w:pPr>
      <w:r w:rsidRPr="00571B8C">
        <w:rPr>
          <w:rFonts w:ascii="Tahoma" w:hAnsi="Tahoma" w:cs="Tahoma"/>
          <w:lang w:val="nl-NL"/>
        </w:rPr>
        <w:t xml:space="preserve">overlegt met de intern begeleider bij zorg over een leerling aan de hand van waargenomen signalen die kunnen wijzen op kindermishandeling of huiselijk geweld; </w:t>
      </w:r>
    </w:p>
    <w:p w14:paraId="3FB44070" w14:textId="72AABA31" w:rsidR="00571B8C" w:rsidRPr="00571B8C" w:rsidRDefault="00571B8C" w:rsidP="00571B8C">
      <w:pPr>
        <w:pStyle w:val="Lijstalinea"/>
        <w:numPr>
          <w:ilvl w:val="0"/>
          <w:numId w:val="12"/>
        </w:numPr>
        <w:spacing w:line="280" w:lineRule="atLeast"/>
        <w:jc w:val="both"/>
        <w:rPr>
          <w:rFonts w:ascii="Tahoma" w:hAnsi="Tahoma" w:cs="Tahoma"/>
          <w:lang w:val="nl-NL"/>
        </w:rPr>
      </w:pPr>
      <w:r w:rsidRPr="00571B8C">
        <w:rPr>
          <w:rFonts w:ascii="Tahoma" w:hAnsi="Tahoma" w:cs="Tahoma"/>
          <w:lang w:val="nl-NL"/>
        </w:rPr>
        <w:t xml:space="preserve">voert afspraken uit die zijn voortgekomen uit het overleg met de </w:t>
      </w:r>
      <w:r w:rsidR="00EA4BFA">
        <w:rPr>
          <w:rFonts w:ascii="Tahoma" w:hAnsi="Tahoma" w:cs="Tahoma"/>
          <w:lang w:val="nl-NL"/>
        </w:rPr>
        <w:t>i</w:t>
      </w:r>
      <w:r w:rsidRPr="00571B8C">
        <w:rPr>
          <w:rFonts w:ascii="Tahoma" w:hAnsi="Tahoma" w:cs="Tahoma"/>
          <w:lang w:val="nl-NL"/>
        </w:rPr>
        <w:t xml:space="preserve">ntern begeleider, zoals observeren of een gesprek met de ouder(s); </w:t>
      </w:r>
    </w:p>
    <w:p w14:paraId="0118DBDD" w14:textId="77777777" w:rsidR="00571B8C" w:rsidRPr="00571B8C" w:rsidRDefault="00571B8C" w:rsidP="00571B8C">
      <w:pPr>
        <w:pStyle w:val="Geenafstand"/>
        <w:numPr>
          <w:ilvl w:val="0"/>
          <w:numId w:val="12"/>
        </w:numPr>
        <w:rPr>
          <w:rFonts w:ascii="Tahoma" w:hAnsi="Tahoma" w:cs="Tahoma"/>
          <w:lang w:val="nl-NL"/>
        </w:rPr>
      </w:pPr>
      <w:r w:rsidRPr="00571B8C">
        <w:rPr>
          <w:rFonts w:ascii="Tahoma" w:hAnsi="Tahoma" w:cs="Tahoma"/>
          <w:lang w:val="nl-NL"/>
        </w:rPr>
        <w:t xml:space="preserve">bespreekt de resultaten van deze ondernomen stappen met de intern begeleider. </w:t>
      </w:r>
    </w:p>
    <w:p w14:paraId="31B7523A" w14:textId="77777777" w:rsidR="00571B8C" w:rsidRPr="00571B8C" w:rsidRDefault="00571B8C" w:rsidP="00571B8C">
      <w:pPr>
        <w:pStyle w:val="Geenafstand"/>
        <w:ind w:left="360"/>
        <w:rPr>
          <w:rFonts w:ascii="Tahoma" w:hAnsi="Tahoma" w:cs="Tahoma"/>
          <w:lang w:val="nl-NL"/>
        </w:rPr>
      </w:pPr>
    </w:p>
    <w:p w14:paraId="60DA439A" w14:textId="77777777" w:rsidR="00571B8C" w:rsidRPr="00571B8C" w:rsidRDefault="00571B8C" w:rsidP="00571B8C">
      <w:pPr>
        <w:rPr>
          <w:rFonts w:ascii="Tahoma" w:hAnsi="Tahoma" w:cs="Tahoma"/>
          <w:b/>
          <w:lang w:val="nl-NL"/>
        </w:rPr>
      </w:pPr>
      <w:r w:rsidRPr="00571B8C">
        <w:rPr>
          <w:rFonts w:ascii="Tahoma" w:hAnsi="Tahoma" w:cs="Tahoma"/>
          <w:b/>
          <w:lang w:val="nl-NL"/>
        </w:rPr>
        <w:t>de directie en de medewerkers zijn niet verantwoordelijk voor</w:t>
      </w:r>
    </w:p>
    <w:p w14:paraId="306049B2" w14:textId="77777777" w:rsidR="00571B8C" w:rsidRPr="00571B8C" w:rsidRDefault="00571B8C" w:rsidP="00571B8C">
      <w:pPr>
        <w:pStyle w:val="Lijstalinea"/>
        <w:numPr>
          <w:ilvl w:val="0"/>
          <w:numId w:val="13"/>
        </w:numPr>
        <w:rPr>
          <w:rFonts w:ascii="Tahoma" w:hAnsi="Tahoma" w:cs="Tahoma"/>
          <w:lang w:val="nl-NL"/>
        </w:rPr>
      </w:pPr>
      <w:r w:rsidRPr="00571B8C">
        <w:rPr>
          <w:rFonts w:ascii="Tahoma" w:hAnsi="Tahoma" w:cs="Tahoma"/>
          <w:lang w:val="nl-NL"/>
        </w:rPr>
        <w:t xml:space="preserve">het vaststellen of er al dan niet sprake is van kindermishandeling of huiselijk geweld; </w:t>
      </w:r>
    </w:p>
    <w:p w14:paraId="78F7EC41" w14:textId="77777777" w:rsidR="00571B8C" w:rsidRPr="00571B8C" w:rsidRDefault="00571B8C" w:rsidP="00571B8C">
      <w:pPr>
        <w:pStyle w:val="Lijstalinea"/>
        <w:numPr>
          <w:ilvl w:val="0"/>
          <w:numId w:val="13"/>
        </w:numPr>
        <w:rPr>
          <w:rFonts w:ascii="Tahoma" w:hAnsi="Tahoma" w:cs="Tahoma"/>
          <w:lang w:val="nl-NL"/>
        </w:rPr>
      </w:pPr>
      <w:r w:rsidRPr="00571B8C">
        <w:rPr>
          <w:rFonts w:ascii="Tahoma" w:hAnsi="Tahoma" w:cs="Tahoma"/>
          <w:lang w:val="nl-NL"/>
        </w:rPr>
        <w:t>het verlenen van professionele hulp aan ouders of leerlingen (begeleiding, therapie).</w:t>
      </w:r>
    </w:p>
    <w:p w14:paraId="5A2F7B76" w14:textId="77777777" w:rsidR="00571B8C" w:rsidRPr="00B975DB" w:rsidRDefault="00571B8C" w:rsidP="00571B8C">
      <w:pPr>
        <w:rPr>
          <w:rFonts w:ascii="Tahoma" w:hAnsi="Tahoma" w:cs="Tahoma"/>
          <w:b/>
          <w:lang w:val="nl-NL"/>
        </w:rPr>
      </w:pPr>
    </w:p>
    <w:p w14:paraId="6AA055D3" w14:textId="01DC46ED" w:rsidR="00571B8C" w:rsidRDefault="00571B8C" w:rsidP="00571B8C">
      <w:pPr>
        <w:rPr>
          <w:rFonts w:ascii="Tahoma" w:hAnsi="Tahoma" w:cs="Tahoma"/>
          <w:b/>
          <w:lang w:val="nl-NL"/>
        </w:rPr>
      </w:pPr>
    </w:p>
    <w:p w14:paraId="7A99A113" w14:textId="72C551D5" w:rsidR="008D516D" w:rsidRDefault="008D516D" w:rsidP="00571B8C">
      <w:pPr>
        <w:rPr>
          <w:rFonts w:ascii="Tahoma" w:hAnsi="Tahoma" w:cs="Tahoma"/>
          <w:b/>
          <w:lang w:val="nl-NL"/>
        </w:rPr>
      </w:pPr>
    </w:p>
    <w:p w14:paraId="16E159EF" w14:textId="77777777" w:rsidR="008D516D" w:rsidRPr="00B975DB" w:rsidRDefault="008D516D" w:rsidP="00571B8C">
      <w:pPr>
        <w:rPr>
          <w:rFonts w:ascii="Tahoma" w:hAnsi="Tahoma" w:cs="Tahoma"/>
          <w:b/>
          <w:lang w:val="nl-NL"/>
        </w:rPr>
      </w:pPr>
    </w:p>
    <w:p w14:paraId="24097870" w14:textId="77777777" w:rsidR="00571B8C" w:rsidRPr="00571B8C" w:rsidRDefault="00571B8C" w:rsidP="00571B8C">
      <w:pPr>
        <w:rPr>
          <w:rFonts w:ascii="Tahoma" w:hAnsi="Tahoma" w:cs="Tahoma"/>
          <w:b/>
          <w:lang w:val="nl-NL"/>
        </w:rPr>
      </w:pPr>
      <w:r w:rsidRPr="00571B8C">
        <w:rPr>
          <w:rFonts w:ascii="Tahoma" w:hAnsi="Tahoma" w:cs="Tahoma"/>
          <w:b/>
          <w:lang w:val="nl-NL"/>
        </w:rPr>
        <w:t xml:space="preserve">IV Signalenlijst </w:t>
      </w:r>
    </w:p>
    <w:p w14:paraId="1A5E3309" w14:textId="77777777" w:rsidR="00571B8C" w:rsidRPr="00571B8C" w:rsidRDefault="00571B8C" w:rsidP="00571B8C">
      <w:pPr>
        <w:rPr>
          <w:rFonts w:ascii="Tahoma" w:hAnsi="Tahoma" w:cs="Tahoma"/>
          <w:b/>
          <w:lang w:val="nl-NL"/>
        </w:rPr>
      </w:pPr>
    </w:p>
    <w:p w14:paraId="2AD8ABA6" w14:textId="77777777" w:rsidR="00571B8C" w:rsidRPr="00571B8C" w:rsidRDefault="00571B8C" w:rsidP="00571B8C">
      <w:pPr>
        <w:rPr>
          <w:rFonts w:ascii="Tahoma" w:hAnsi="Tahoma" w:cs="Tahoma"/>
          <w:b/>
          <w:lang w:val="nl-NL"/>
        </w:rPr>
      </w:pPr>
      <w:r w:rsidRPr="00571B8C">
        <w:rPr>
          <w:rFonts w:ascii="Tahoma" w:hAnsi="Tahoma" w:cs="Tahoma"/>
          <w:b/>
          <w:lang w:val="nl-NL"/>
        </w:rPr>
        <w:t>Lichamelijk welzijn</w:t>
      </w:r>
    </w:p>
    <w:p w14:paraId="553DCECD" w14:textId="77777777" w:rsidR="00571B8C" w:rsidRPr="00571B8C" w:rsidRDefault="00571B8C" w:rsidP="00571B8C">
      <w:pPr>
        <w:pStyle w:val="Lijstalinea"/>
        <w:numPr>
          <w:ilvl w:val="0"/>
          <w:numId w:val="14"/>
        </w:numPr>
        <w:rPr>
          <w:rFonts w:ascii="Tahoma" w:hAnsi="Tahoma" w:cs="Tahoma"/>
          <w:sz w:val="18"/>
          <w:szCs w:val="18"/>
          <w:lang w:val="nl-NL"/>
        </w:rPr>
      </w:pPr>
      <w:r w:rsidRPr="00571B8C">
        <w:rPr>
          <w:rFonts w:ascii="Tahoma" w:hAnsi="Tahoma" w:cs="Tahoma"/>
          <w:lang w:val="nl-NL"/>
        </w:rPr>
        <w:t xml:space="preserve">blauwe plekken, brandwonden, botbreuken, snij-, krab- en bijtwonden </w:t>
      </w:r>
    </w:p>
    <w:p w14:paraId="3F3383F6" w14:textId="77777777" w:rsidR="00571B8C" w:rsidRPr="00571B8C" w:rsidRDefault="00571B8C" w:rsidP="00571B8C">
      <w:pPr>
        <w:pStyle w:val="Lijstalinea"/>
        <w:numPr>
          <w:ilvl w:val="0"/>
          <w:numId w:val="14"/>
        </w:numPr>
        <w:rPr>
          <w:rFonts w:ascii="Tahoma" w:hAnsi="Tahoma" w:cs="Tahoma"/>
          <w:sz w:val="18"/>
          <w:szCs w:val="18"/>
          <w:lang w:val="nl-NL"/>
        </w:rPr>
      </w:pPr>
      <w:r w:rsidRPr="00571B8C">
        <w:rPr>
          <w:rFonts w:ascii="Tahoma" w:hAnsi="Tahoma" w:cs="Tahoma"/>
          <w:lang w:val="nl-NL"/>
        </w:rPr>
        <w:t xml:space="preserve">groeiachterstand </w:t>
      </w:r>
    </w:p>
    <w:p w14:paraId="365A4704" w14:textId="77777777" w:rsidR="00571B8C" w:rsidRPr="00571B8C" w:rsidRDefault="00571B8C" w:rsidP="00571B8C">
      <w:pPr>
        <w:pStyle w:val="Lijstalinea"/>
        <w:numPr>
          <w:ilvl w:val="0"/>
          <w:numId w:val="14"/>
        </w:numPr>
        <w:rPr>
          <w:rFonts w:ascii="Tahoma" w:hAnsi="Tahoma" w:cs="Tahoma"/>
          <w:sz w:val="18"/>
          <w:szCs w:val="18"/>
          <w:lang w:val="nl-NL"/>
        </w:rPr>
      </w:pPr>
      <w:r w:rsidRPr="00571B8C">
        <w:rPr>
          <w:rFonts w:ascii="Tahoma" w:hAnsi="Tahoma" w:cs="Tahoma"/>
          <w:lang w:val="nl-NL"/>
        </w:rPr>
        <w:t xml:space="preserve">te dik </w:t>
      </w:r>
    </w:p>
    <w:p w14:paraId="40632557" w14:textId="77777777" w:rsidR="00571B8C" w:rsidRPr="00571B8C" w:rsidRDefault="00571B8C" w:rsidP="00571B8C">
      <w:pPr>
        <w:pStyle w:val="Lijstalinea"/>
        <w:numPr>
          <w:ilvl w:val="0"/>
          <w:numId w:val="14"/>
        </w:numPr>
        <w:rPr>
          <w:rFonts w:ascii="Tahoma" w:hAnsi="Tahoma" w:cs="Tahoma"/>
          <w:sz w:val="18"/>
          <w:szCs w:val="18"/>
          <w:lang w:val="nl-NL"/>
        </w:rPr>
      </w:pPr>
      <w:r w:rsidRPr="00571B8C">
        <w:rPr>
          <w:rFonts w:ascii="Tahoma" w:hAnsi="Tahoma" w:cs="Tahoma"/>
          <w:lang w:val="nl-NL"/>
        </w:rPr>
        <w:t>slecht onderhouden gebit</w:t>
      </w:r>
    </w:p>
    <w:p w14:paraId="369C5FFC" w14:textId="77777777" w:rsidR="00571B8C" w:rsidRPr="00571B8C" w:rsidRDefault="00571B8C" w:rsidP="00571B8C">
      <w:pPr>
        <w:pStyle w:val="Lijstalinea"/>
        <w:numPr>
          <w:ilvl w:val="0"/>
          <w:numId w:val="14"/>
        </w:numPr>
        <w:rPr>
          <w:rFonts w:ascii="Tahoma" w:hAnsi="Tahoma" w:cs="Tahoma"/>
          <w:sz w:val="18"/>
          <w:szCs w:val="18"/>
          <w:lang w:val="nl-NL"/>
        </w:rPr>
      </w:pPr>
      <w:r w:rsidRPr="00571B8C">
        <w:rPr>
          <w:rFonts w:ascii="Tahoma" w:hAnsi="Tahoma" w:cs="Tahoma"/>
          <w:lang w:val="nl-NL"/>
        </w:rPr>
        <w:t xml:space="preserve">regelmatig buikpijn, hoofdpijn of flauwvallen </w:t>
      </w:r>
    </w:p>
    <w:p w14:paraId="281B172C" w14:textId="77777777" w:rsidR="00571B8C" w:rsidRPr="00571B8C" w:rsidRDefault="00571B8C" w:rsidP="00571B8C">
      <w:pPr>
        <w:pStyle w:val="Lijstalinea"/>
        <w:numPr>
          <w:ilvl w:val="0"/>
          <w:numId w:val="14"/>
        </w:numPr>
        <w:rPr>
          <w:rFonts w:ascii="Tahoma" w:hAnsi="Tahoma" w:cs="Tahoma"/>
          <w:sz w:val="18"/>
          <w:szCs w:val="18"/>
          <w:lang w:val="nl-NL"/>
        </w:rPr>
      </w:pPr>
      <w:r w:rsidRPr="00571B8C">
        <w:rPr>
          <w:rFonts w:ascii="Tahoma" w:hAnsi="Tahoma" w:cs="Tahoma"/>
          <w:lang w:val="nl-NL"/>
        </w:rPr>
        <w:t xml:space="preserve">kind stinkt, heeft regelmatig smerige kleren aan </w:t>
      </w:r>
    </w:p>
    <w:p w14:paraId="3254B78C" w14:textId="77777777" w:rsidR="00571B8C" w:rsidRPr="00571B8C" w:rsidRDefault="00571B8C" w:rsidP="00571B8C">
      <w:pPr>
        <w:pStyle w:val="Lijstalinea"/>
        <w:numPr>
          <w:ilvl w:val="0"/>
          <w:numId w:val="14"/>
        </w:numPr>
        <w:rPr>
          <w:rFonts w:ascii="Tahoma" w:hAnsi="Tahoma" w:cs="Tahoma"/>
          <w:sz w:val="18"/>
          <w:szCs w:val="18"/>
          <w:lang w:val="nl-NL"/>
        </w:rPr>
      </w:pPr>
      <w:r w:rsidRPr="00571B8C">
        <w:rPr>
          <w:rFonts w:ascii="Tahoma" w:hAnsi="Tahoma" w:cs="Tahoma"/>
          <w:lang w:val="nl-NL"/>
        </w:rPr>
        <w:t xml:space="preserve">oververmoeid </w:t>
      </w:r>
    </w:p>
    <w:p w14:paraId="7712310D" w14:textId="77777777" w:rsidR="00571B8C" w:rsidRPr="00571B8C" w:rsidRDefault="00571B8C" w:rsidP="00571B8C">
      <w:pPr>
        <w:pStyle w:val="Lijstalinea"/>
        <w:numPr>
          <w:ilvl w:val="0"/>
          <w:numId w:val="14"/>
        </w:numPr>
        <w:rPr>
          <w:rFonts w:ascii="Tahoma" w:hAnsi="Tahoma" w:cs="Tahoma"/>
          <w:sz w:val="18"/>
          <w:szCs w:val="18"/>
          <w:lang w:val="nl-NL"/>
        </w:rPr>
      </w:pPr>
      <w:r w:rsidRPr="00571B8C">
        <w:rPr>
          <w:rFonts w:ascii="Tahoma" w:hAnsi="Tahoma" w:cs="Tahoma"/>
          <w:lang w:val="nl-NL"/>
        </w:rPr>
        <w:t xml:space="preserve">vaak ziek </w:t>
      </w:r>
    </w:p>
    <w:p w14:paraId="0FF0AC99" w14:textId="77777777" w:rsidR="00571B8C" w:rsidRPr="00571B8C" w:rsidRDefault="00571B8C" w:rsidP="00571B8C">
      <w:pPr>
        <w:pStyle w:val="Lijstalinea"/>
        <w:numPr>
          <w:ilvl w:val="0"/>
          <w:numId w:val="14"/>
        </w:numPr>
        <w:rPr>
          <w:rFonts w:ascii="Tahoma" w:hAnsi="Tahoma" w:cs="Tahoma"/>
          <w:sz w:val="18"/>
          <w:szCs w:val="18"/>
          <w:lang w:val="nl-NL"/>
        </w:rPr>
      </w:pPr>
      <w:r w:rsidRPr="00571B8C">
        <w:rPr>
          <w:rFonts w:ascii="Tahoma" w:hAnsi="Tahoma" w:cs="Tahoma"/>
          <w:lang w:val="nl-NL"/>
        </w:rPr>
        <w:t xml:space="preserve">ziektes herstellen slecht </w:t>
      </w:r>
    </w:p>
    <w:p w14:paraId="1F1A1A36" w14:textId="77777777" w:rsidR="00571B8C" w:rsidRPr="00571B8C" w:rsidRDefault="00571B8C" w:rsidP="00571B8C">
      <w:pPr>
        <w:pStyle w:val="Lijstalinea"/>
        <w:numPr>
          <w:ilvl w:val="0"/>
          <w:numId w:val="14"/>
        </w:numPr>
        <w:rPr>
          <w:rFonts w:ascii="Tahoma" w:hAnsi="Tahoma" w:cs="Tahoma"/>
          <w:sz w:val="18"/>
          <w:szCs w:val="18"/>
          <w:lang w:val="nl-NL"/>
        </w:rPr>
      </w:pPr>
      <w:r w:rsidRPr="00571B8C">
        <w:rPr>
          <w:rFonts w:ascii="Tahoma" w:hAnsi="Tahoma" w:cs="Tahoma"/>
          <w:lang w:val="nl-NL"/>
        </w:rPr>
        <w:t xml:space="preserve">kind is hongerig </w:t>
      </w:r>
    </w:p>
    <w:p w14:paraId="476C5F09" w14:textId="77777777" w:rsidR="00571B8C" w:rsidRPr="00571B8C" w:rsidRDefault="00571B8C" w:rsidP="00571B8C">
      <w:pPr>
        <w:pStyle w:val="Lijstalinea"/>
        <w:numPr>
          <w:ilvl w:val="0"/>
          <w:numId w:val="14"/>
        </w:numPr>
        <w:rPr>
          <w:rFonts w:ascii="Tahoma" w:hAnsi="Tahoma" w:cs="Tahoma"/>
          <w:sz w:val="18"/>
          <w:szCs w:val="18"/>
          <w:lang w:val="nl-NL"/>
        </w:rPr>
      </w:pPr>
      <w:r w:rsidRPr="00571B8C">
        <w:rPr>
          <w:rFonts w:ascii="Tahoma" w:hAnsi="Tahoma" w:cs="Tahoma"/>
          <w:lang w:val="nl-NL"/>
        </w:rPr>
        <w:t xml:space="preserve">eetstoornissen </w:t>
      </w:r>
    </w:p>
    <w:p w14:paraId="2386B8CF" w14:textId="77777777" w:rsidR="00571B8C" w:rsidRPr="00571B8C" w:rsidRDefault="00571B8C" w:rsidP="00571B8C">
      <w:pPr>
        <w:pStyle w:val="Lijstalinea"/>
        <w:numPr>
          <w:ilvl w:val="0"/>
          <w:numId w:val="14"/>
        </w:numPr>
        <w:rPr>
          <w:rFonts w:ascii="Tahoma" w:hAnsi="Tahoma" w:cs="Tahoma"/>
          <w:sz w:val="18"/>
          <w:szCs w:val="18"/>
          <w:lang w:val="nl-NL"/>
        </w:rPr>
      </w:pPr>
      <w:r w:rsidRPr="00571B8C">
        <w:rPr>
          <w:rFonts w:ascii="Tahoma" w:hAnsi="Tahoma" w:cs="Tahoma"/>
          <w:lang w:val="nl-NL"/>
        </w:rPr>
        <w:t xml:space="preserve">achterblijvende motoriek </w:t>
      </w:r>
    </w:p>
    <w:p w14:paraId="026C9D31" w14:textId="77777777" w:rsidR="00571B8C" w:rsidRPr="00571B8C" w:rsidRDefault="00571B8C" w:rsidP="00571B8C">
      <w:pPr>
        <w:pStyle w:val="Lijstalinea"/>
        <w:numPr>
          <w:ilvl w:val="0"/>
          <w:numId w:val="14"/>
        </w:numPr>
        <w:rPr>
          <w:rFonts w:ascii="Tahoma" w:hAnsi="Tahoma" w:cs="Tahoma"/>
          <w:sz w:val="18"/>
          <w:szCs w:val="18"/>
          <w:lang w:val="nl-NL"/>
        </w:rPr>
      </w:pPr>
      <w:r w:rsidRPr="00571B8C">
        <w:rPr>
          <w:rFonts w:ascii="Tahoma" w:hAnsi="Tahoma" w:cs="Tahoma"/>
          <w:lang w:val="nl-NL"/>
        </w:rPr>
        <w:t xml:space="preserve">niet zindelijk op leeftijd dat het hoort </w:t>
      </w:r>
    </w:p>
    <w:p w14:paraId="1BD718ED" w14:textId="77777777" w:rsidR="00571B8C" w:rsidRPr="00571B8C" w:rsidRDefault="00571B8C" w:rsidP="00571B8C">
      <w:pPr>
        <w:rPr>
          <w:rFonts w:ascii="Tahoma" w:hAnsi="Tahoma" w:cs="Tahoma"/>
          <w:lang w:val="nl-NL"/>
        </w:rPr>
      </w:pPr>
    </w:p>
    <w:p w14:paraId="25E3F173" w14:textId="77777777" w:rsidR="00571B8C" w:rsidRPr="00571B8C" w:rsidRDefault="00571B8C" w:rsidP="00571B8C">
      <w:pPr>
        <w:rPr>
          <w:rFonts w:ascii="Tahoma" w:hAnsi="Tahoma" w:cs="Tahoma"/>
          <w:b/>
          <w:sz w:val="18"/>
          <w:szCs w:val="18"/>
          <w:lang w:val="nl-NL"/>
        </w:rPr>
      </w:pPr>
      <w:r w:rsidRPr="00571B8C">
        <w:rPr>
          <w:rFonts w:ascii="Tahoma" w:hAnsi="Tahoma" w:cs="Tahoma"/>
          <w:b/>
          <w:lang w:val="nl-NL"/>
        </w:rPr>
        <w:t xml:space="preserve">Gedrag van het kind </w:t>
      </w:r>
    </w:p>
    <w:p w14:paraId="34B29FD8" w14:textId="77777777" w:rsidR="00571B8C" w:rsidRPr="00571B8C" w:rsidRDefault="00571B8C" w:rsidP="00571B8C">
      <w:pPr>
        <w:pStyle w:val="Lijstalinea"/>
        <w:numPr>
          <w:ilvl w:val="0"/>
          <w:numId w:val="14"/>
        </w:numPr>
        <w:rPr>
          <w:rFonts w:ascii="Tahoma" w:hAnsi="Tahoma" w:cs="Tahoma"/>
          <w:sz w:val="18"/>
          <w:szCs w:val="18"/>
          <w:lang w:val="nl-NL"/>
        </w:rPr>
      </w:pPr>
      <w:r w:rsidRPr="00571B8C">
        <w:rPr>
          <w:rFonts w:ascii="Tahoma" w:hAnsi="Tahoma" w:cs="Tahoma"/>
          <w:lang w:val="nl-NL"/>
        </w:rPr>
        <w:t xml:space="preserve">timide, depressief </w:t>
      </w:r>
    </w:p>
    <w:p w14:paraId="43AAFDDB" w14:textId="77777777" w:rsidR="00571B8C" w:rsidRPr="00571B8C" w:rsidRDefault="00571B8C" w:rsidP="00571B8C">
      <w:pPr>
        <w:pStyle w:val="Lijstalinea"/>
        <w:numPr>
          <w:ilvl w:val="0"/>
          <w:numId w:val="14"/>
        </w:numPr>
        <w:rPr>
          <w:rFonts w:ascii="Tahoma" w:hAnsi="Tahoma" w:cs="Tahoma"/>
          <w:sz w:val="18"/>
          <w:szCs w:val="18"/>
          <w:lang w:val="nl-NL"/>
        </w:rPr>
      </w:pPr>
      <w:r w:rsidRPr="00571B8C">
        <w:rPr>
          <w:rFonts w:ascii="Tahoma" w:hAnsi="Tahoma" w:cs="Tahoma"/>
          <w:lang w:val="nl-NL"/>
        </w:rPr>
        <w:t xml:space="preserve">weinig spontaan </w:t>
      </w:r>
    </w:p>
    <w:p w14:paraId="11D992FA" w14:textId="77777777" w:rsidR="00571B8C" w:rsidRPr="00571B8C" w:rsidRDefault="00571B8C" w:rsidP="00571B8C">
      <w:pPr>
        <w:pStyle w:val="Lijstalinea"/>
        <w:numPr>
          <w:ilvl w:val="0"/>
          <w:numId w:val="14"/>
        </w:numPr>
        <w:rPr>
          <w:rFonts w:ascii="Tahoma" w:hAnsi="Tahoma" w:cs="Tahoma"/>
          <w:sz w:val="18"/>
          <w:szCs w:val="18"/>
          <w:lang w:val="nl-NL"/>
        </w:rPr>
      </w:pPr>
      <w:r w:rsidRPr="00571B8C">
        <w:rPr>
          <w:rFonts w:ascii="Tahoma" w:hAnsi="Tahoma" w:cs="Tahoma"/>
          <w:lang w:val="nl-NL"/>
        </w:rPr>
        <w:t xml:space="preserve">passief, lusteloos, weinig interesse in spel </w:t>
      </w:r>
    </w:p>
    <w:p w14:paraId="62E8412F" w14:textId="77777777" w:rsidR="00571B8C" w:rsidRPr="00571B8C" w:rsidRDefault="00571B8C" w:rsidP="00571B8C">
      <w:pPr>
        <w:pStyle w:val="Lijstalinea"/>
        <w:numPr>
          <w:ilvl w:val="0"/>
          <w:numId w:val="14"/>
        </w:numPr>
        <w:rPr>
          <w:rFonts w:ascii="Tahoma" w:hAnsi="Tahoma" w:cs="Tahoma"/>
          <w:sz w:val="18"/>
          <w:szCs w:val="18"/>
          <w:lang w:val="nl-NL"/>
        </w:rPr>
      </w:pPr>
      <w:r w:rsidRPr="00571B8C">
        <w:rPr>
          <w:rFonts w:ascii="Tahoma" w:hAnsi="Tahoma" w:cs="Tahoma"/>
          <w:lang w:val="nl-NL"/>
        </w:rPr>
        <w:t xml:space="preserve">apathisch, toont geen gevoelens of pijn </w:t>
      </w:r>
    </w:p>
    <w:p w14:paraId="0319830B" w14:textId="77777777" w:rsidR="00571B8C" w:rsidRPr="00571B8C" w:rsidRDefault="00571B8C" w:rsidP="00571B8C">
      <w:pPr>
        <w:pStyle w:val="Lijstalinea"/>
        <w:numPr>
          <w:ilvl w:val="0"/>
          <w:numId w:val="14"/>
        </w:numPr>
        <w:rPr>
          <w:rFonts w:ascii="Tahoma" w:hAnsi="Tahoma" w:cs="Tahoma"/>
          <w:sz w:val="18"/>
          <w:szCs w:val="18"/>
          <w:lang w:val="nl-NL"/>
        </w:rPr>
      </w:pPr>
      <w:r w:rsidRPr="00571B8C">
        <w:rPr>
          <w:rFonts w:ascii="Tahoma" w:hAnsi="Tahoma" w:cs="Tahoma"/>
          <w:lang w:val="nl-NL"/>
        </w:rPr>
        <w:t xml:space="preserve">in zichzelf gekeerd, leeft in fantasiewereld </w:t>
      </w:r>
    </w:p>
    <w:p w14:paraId="04C4DDBE" w14:textId="77777777" w:rsidR="00571B8C" w:rsidRPr="00571B8C" w:rsidRDefault="00571B8C" w:rsidP="00571B8C">
      <w:pPr>
        <w:pStyle w:val="Lijstalinea"/>
        <w:numPr>
          <w:ilvl w:val="0"/>
          <w:numId w:val="14"/>
        </w:numPr>
        <w:rPr>
          <w:rFonts w:ascii="Tahoma" w:hAnsi="Tahoma" w:cs="Tahoma"/>
          <w:sz w:val="18"/>
          <w:szCs w:val="18"/>
          <w:lang w:val="nl-NL"/>
        </w:rPr>
      </w:pPr>
      <w:r w:rsidRPr="00571B8C">
        <w:rPr>
          <w:rFonts w:ascii="Tahoma" w:hAnsi="Tahoma" w:cs="Tahoma"/>
          <w:lang w:val="nl-NL"/>
        </w:rPr>
        <w:t>labiel</w:t>
      </w:r>
    </w:p>
    <w:p w14:paraId="0F7B83F7" w14:textId="77777777" w:rsidR="00571B8C" w:rsidRPr="00571B8C" w:rsidRDefault="00571B8C" w:rsidP="00571B8C">
      <w:pPr>
        <w:pStyle w:val="Lijstalinea"/>
        <w:numPr>
          <w:ilvl w:val="0"/>
          <w:numId w:val="14"/>
        </w:numPr>
        <w:rPr>
          <w:rFonts w:ascii="Tahoma" w:hAnsi="Tahoma" w:cs="Tahoma"/>
          <w:sz w:val="18"/>
          <w:szCs w:val="18"/>
          <w:lang w:val="nl-NL"/>
        </w:rPr>
      </w:pPr>
      <w:r w:rsidRPr="00571B8C">
        <w:rPr>
          <w:rFonts w:ascii="Tahoma" w:hAnsi="Tahoma" w:cs="Tahoma"/>
          <w:lang w:val="nl-NL"/>
        </w:rPr>
        <w:t>erg nerveus</w:t>
      </w:r>
    </w:p>
    <w:p w14:paraId="10825F35" w14:textId="77777777" w:rsidR="00571B8C" w:rsidRPr="00571B8C" w:rsidRDefault="00571B8C" w:rsidP="00571B8C">
      <w:pPr>
        <w:pStyle w:val="Lijstalinea"/>
        <w:numPr>
          <w:ilvl w:val="0"/>
          <w:numId w:val="14"/>
        </w:numPr>
        <w:rPr>
          <w:rFonts w:ascii="Tahoma" w:hAnsi="Tahoma" w:cs="Tahoma"/>
          <w:sz w:val="18"/>
          <w:szCs w:val="18"/>
          <w:lang w:val="nl-NL"/>
        </w:rPr>
      </w:pPr>
      <w:r w:rsidRPr="00571B8C">
        <w:rPr>
          <w:rFonts w:ascii="Tahoma" w:hAnsi="Tahoma" w:cs="Tahoma"/>
          <w:lang w:val="nl-NL"/>
        </w:rPr>
        <w:t xml:space="preserve"> hyperactief </w:t>
      </w:r>
    </w:p>
    <w:p w14:paraId="748B3F97" w14:textId="77777777" w:rsidR="00571B8C" w:rsidRPr="00571B8C" w:rsidRDefault="00571B8C" w:rsidP="00571B8C">
      <w:pPr>
        <w:pStyle w:val="Lijstalinea"/>
        <w:numPr>
          <w:ilvl w:val="0"/>
          <w:numId w:val="14"/>
        </w:numPr>
        <w:rPr>
          <w:rFonts w:ascii="Tahoma" w:hAnsi="Tahoma" w:cs="Tahoma"/>
          <w:sz w:val="18"/>
          <w:szCs w:val="18"/>
          <w:lang w:val="nl-NL"/>
        </w:rPr>
      </w:pPr>
      <w:r w:rsidRPr="00571B8C">
        <w:rPr>
          <w:rFonts w:ascii="Tahoma" w:hAnsi="Tahoma" w:cs="Tahoma"/>
          <w:lang w:val="nl-NL"/>
        </w:rPr>
        <w:t>negatief zelfbeeld, weinig zelfvertrouwen, faalangst</w:t>
      </w:r>
    </w:p>
    <w:p w14:paraId="1D13896B" w14:textId="77777777" w:rsidR="00571B8C" w:rsidRPr="00571B8C" w:rsidRDefault="00571B8C" w:rsidP="00571B8C">
      <w:pPr>
        <w:pStyle w:val="Lijstalinea"/>
        <w:numPr>
          <w:ilvl w:val="0"/>
          <w:numId w:val="14"/>
        </w:numPr>
        <w:rPr>
          <w:rFonts w:ascii="Tahoma" w:hAnsi="Tahoma" w:cs="Tahoma"/>
          <w:sz w:val="18"/>
          <w:szCs w:val="18"/>
          <w:lang w:val="nl-NL"/>
        </w:rPr>
      </w:pPr>
      <w:r w:rsidRPr="00571B8C">
        <w:rPr>
          <w:rFonts w:ascii="Tahoma" w:hAnsi="Tahoma" w:cs="Tahoma"/>
          <w:lang w:val="nl-NL"/>
        </w:rPr>
        <w:t xml:space="preserve">negatief lichaamsbeeld </w:t>
      </w:r>
    </w:p>
    <w:p w14:paraId="118B8BFD" w14:textId="77777777" w:rsidR="00571B8C" w:rsidRPr="00571B8C" w:rsidRDefault="00571B8C" w:rsidP="00571B8C">
      <w:pPr>
        <w:pStyle w:val="Lijstalinea"/>
        <w:numPr>
          <w:ilvl w:val="0"/>
          <w:numId w:val="14"/>
        </w:numPr>
        <w:rPr>
          <w:rFonts w:ascii="Tahoma" w:hAnsi="Tahoma" w:cs="Tahoma"/>
          <w:sz w:val="18"/>
          <w:szCs w:val="18"/>
          <w:lang w:val="nl-NL"/>
        </w:rPr>
      </w:pPr>
      <w:r w:rsidRPr="00571B8C">
        <w:rPr>
          <w:rFonts w:ascii="Tahoma" w:hAnsi="Tahoma" w:cs="Tahoma"/>
          <w:lang w:val="nl-NL"/>
        </w:rPr>
        <w:t xml:space="preserve">agressief, vernielzucht </w:t>
      </w:r>
    </w:p>
    <w:p w14:paraId="318632A4" w14:textId="77777777" w:rsidR="00571B8C" w:rsidRPr="00571B8C" w:rsidRDefault="00571B8C" w:rsidP="00571B8C">
      <w:pPr>
        <w:pStyle w:val="Lijstalinea"/>
        <w:numPr>
          <w:ilvl w:val="0"/>
          <w:numId w:val="14"/>
        </w:numPr>
        <w:rPr>
          <w:rFonts w:ascii="Tahoma" w:hAnsi="Tahoma" w:cs="Tahoma"/>
          <w:sz w:val="18"/>
          <w:szCs w:val="18"/>
          <w:lang w:val="nl-NL"/>
        </w:rPr>
      </w:pPr>
      <w:r w:rsidRPr="00571B8C">
        <w:rPr>
          <w:rFonts w:ascii="Tahoma" w:hAnsi="Tahoma" w:cs="Tahoma"/>
          <w:lang w:val="nl-NL"/>
        </w:rPr>
        <w:t xml:space="preserve">overmatige masturbatie </w:t>
      </w:r>
    </w:p>
    <w:p w14:paraId="04518D3B" w14:textId="77777777" w:rsidR="00571B8C" w:rsidRPr="00571B8C" w:rsidRDefault="00571B8C" w:rsidP="00571B8C">
      <w:pPr>
        <w:pStyle w:val="Lijstalinea"/>
        <w:ind w:left="360"/>
        <w:rPr>
          <w:rFonts w:ascii="Tahoma" w:hAnsi="Tahoma" w:cs="Tahoma"/>
          <w:sz w:val="18"/>
          <w:szCs w:val="18"/>
          <w:lang w:val="nl-NL"/>
        </w:rPr>
      </w:pPr>
    </w:p>
    <w:p w14:paraId="47A3C722" w14:textId="77777777" w:rsidR="00571B8C" w:rsidRPr="00571B8C" w:rsidRDefault="00571B8C" w:rsidP="00571B8C">
      <w:pPr>
        <w:rPr>
          <w:rFonts w:ascii="Tahoma" w:hAnsi="Tahoma" w:cs="Tahoma"/>
          <w:b/>
          <w:sz w:val="18"/>
          <w:szCs w:val="18"/>
          <w:lang w:val="nl-NL"/>
        </w:rPr>
      </w:pPr>
      <w:r w:rsidRPr="00571B8C">
        <w:rPr>
          <w:rFonts w:ascii="Tahoma" w:hAnsi="Tahoma" w:cs="Tahoma"/>
          <w:b/>
          <w:lang w:val="nl-NL"/>
        </w:rPr>
        <w:t>Tegenover andere kinderen</w:t>
      </w:r>
    </w:p>
    <w:p w14:paraId="711B2DC1" w14:textId="77777777" w:rsidR="00571B8C" w:rsidRPr="00571B8C" w:rsidRDefault="00571B8C" w:rsidP="00571B8C">
      <w:pPr>
        <w:pStyle w:val="Lijstalinea"/>
        <w:numPr>
          <w:ilvl w:val="0"/>
          <w:numId w:val="14"/>
        </w:numPr>
        <w:rPr>
          <w:rFonts w:ascii="Tahoma" w:hAnsi="Tahoma" w:cs="Tahoma"/>
          <w:sz w:val="18"/>
          <w:szCs w:val="18"/>
          <w:lang w:val="nl-NL"/>
        </w:rPr>
      </w:pPr>
      <w:r w:rsidRPr="00571B8C">
        <w:rPr>
          <w:rFonts w:ascii="Tahoma" w:hAnsi="Tahoma" w:cs="Tahoma"/>
          <w:lang w:val="nl-NL"/>
        </w:rPr>
        <w:t xml:space="preserve">agressief </w:t>
      </w:r>
    </w:p>
    <w:p w14:paraId="3AB72D1D" w14:textId="77777777" w:rsidR="00571B8C" w:rsidRPr="00571B8C" w:rsidRDefault="00571B8C" w:rsidP="00571B8C">
      <w:pPr>
        <w:pStyle w:val="Lijstalinea"/>
        <w:numPr>
          <w:ilvl w:val="0"/>
          <w:numId w:val="14"/>
        </w:numPr>
        <w:rPr>
          <w:rFonts w:ascii="Tahoma" w:hAnsi="Tahoma" w:cs="Tahoma"/>
          <w:sz w:val="18"/>
          <w:szCs w:val="18"/>
          <w:lang w:val="nl-NL"/>
        </w:rPr>
      </w:pPr>
      <w:r w:rsidRPr="00571B8C">
        <w:rPr>
          <w:rFonts w:ascii="Tahoma" w:hAnsi="Tahoma" w:cs="Tahoma"/>
          <w:lang w:val="nl-NL"/>
        </w:rPr>
        <w:t xml:space="preserve">speelt weinig met andere kinderen </w:t>
      </w:r>
    </w:p>
    <w:p w14:paraId="204A8FDF" w14:textId="77777777" w:rsidR="00571B8C" w:rsidRPr="00571B8C" w:rsidRDefault="00571B8C" w:rsidP="00571B8C">
      <w:pPr>
        <w:pStyle w:val="Lijstalinea"/>
        <w:numPr>
          <w:ilvl w:val="0"/>
          <w:numId w:val="14"/>
        </w:numPr>
        <w:rPr>
          <w:rFonts w:ascii="Tahoma" w:hAnsi="Tahoma" w:cs="Tahoma"/>
          <w:sz w:val="18"/>
          <w:szCs w:val="18"/>
          <w:lang w:val="nl-NL"/>
        </w:rPr>
      </w:pPr>
      <w:r w:rsidRPr="00571B8C">
        <w:rPr>
          <w:rFonts w:ascii="Tahoma" w:hAnsi="Tahoma" w:cs="Tahoma"/>
          <w:lang w:val="nl-NL"/>
        </w:rPr>
        <w:t xml:space="preserve">wantrouwend </w:t>
      </w:r>
    </w:p>
    <w:p w14:paraId="677E2BC9" w14:textId="77777777" w:rsidR="00571B8C" w:rsidRPr="00571B8C" w:rsidRDefault="00571B8C" w:rsidP="00571B8C">
      <w:pPr>
        <w:pStyle w:val="Lijstalinea"/>
        <w:numPr>
          <w:ilvl w:val="0"/>
          <w:numId w:val="14"/>
        </w:numPr>
        <w:rPr>
          <w:rFonts w:ascii="Tahoma" w:hAnsi="Tahoma" w:cs="Tahoma"/>
          <w:sz w:val="18"/>
          <w:szCs w:val="18"/>
          <w:lang w:val="nl-NL"/>
        </w:rPr>
      </w:pPr>
      <w:r w:rsidRPr="00571B8C">
        <w:rPr>
          <w:rFonts w:ascii="Tahoma" w:hAnsi="Tahoma" w:cs="Tahoma"/>
          <w:lang w:val="nl-NL"/>
        </w:rPr>
        <w:t xml:space="preserve">niet geliefd bij andere kinderen                                                                                      </w:t>
      </w:r>
    </w:p>
    <w:p w14:paraId="6E62ACB0" w14:textId="77777777" w:rsidR="00571B8C" w:rsidRPr="00571B8C" w:rsidRDefault="00571B8C" w:rsidP="00571B8C">
      <w:pPr>
        <w:pStyle w:val="Lijstalinea"/>
        <w:ind w:left="360"/>
        <w:rPr>
          <w:rFonts w:ascii="Tahoma" w:hAnsi="Tahoma" w:cs="Tahoma"/>
          <w:sz w:val="18"/>
          <w:szCs w:val="18"/>
          <w:lang w:val="nl-NL"/>
        </w:rPr>
      </w:pPr>
    </w:p>
    <w:p w14:paraId="5A87C0A4" w14:textId="77777777" w:rsidR="00571B8C" w:rsidRPr="00571B8C" w:rsidRDefault="00571B8C" w:rsidP="00571B8C">
      <w:pPr>
        <w:rPr>
          <w:rFonts w:ascii="Tahoma" w:hAnsi="Tahoma" w:cs="Tahoma"/>
          <w:b/>
          <w:lang w:val="nl-NL"/>
        </w:rPr>
      </w:pPr>
      <w:r w:rsidRPr="00571B8C">
        <w:rPr>
          <w:rFonts w:ascii="Tahoma" w:hAnsi="Tahoma" w:cs="Tahoma"/>
          <w:b/>
          <w:lang w:val="nl-NL"/>
        </w:rPr>
        <w:t>Tegenover ouders</w:t>
      </w:r>
    </w:p>
    <w:p w14:paraId="24F63237" w14:textId="77777777" w:rsidR="00571B8C" w:rsidRPr="00571B8C" w:rsidRDefault="00571B8C" w:rsidP="00571B8C">
      <w:pPr>
        <w:pStyle w:val="Lijstalinea"/>
        <w:numPr>
          <w:ilvl w:val="0"/>
          <w:numId w:val="15"/>
        </w:numPr>
        <w:rPr>
          <w:lang w:val="nl-NL"/>
        </w:rPr>
      </w:pPr>
      <w:r w:rsidRPr="00571B8C">
        <w:rPr>
          <w:rFonts w:ascii="Tahoma" w:hAnsi="Tahoma" w:cs="Tahoma"/>
          <w:lang w:val="nl-NL"/>
        </w:rPr>
        <w:t xml:space="preserve">angstig, schrikachtig, waakzaam </w:t>
      </w:r>
    </w:p>
    <w:p w14:paraId="13F12B45" w14:textId="77777777" w:rsidR="00571B8C" w:rsidRPr="00571B8C" w:rsidRDefault="00571B8C" w:rsidP="00571B8C">
      <w:pPr>
        <w:pStyle w:val="Lijstalinea"/>
        <w:numPr>
          <w:ilvl w:val="0"/>
          <w:numId w:val="15"/>
        </w:numPr>
        <w:rPr>
          <w:lang w:val="nl-NL"/>
        </w:rPr>
      </w:pPr>
      <w:r w:rsidRPr="00571B8C">
        <w:rPr>
          <w:rFonts w:ascii="Tahoma" w:hAnsi="Tahoma" w:cs="Tahoma"/>
          <w:lang w:val="nl-NL"/>
        </w:rPr>
        <w:t xml:space="preserve">meegaand, volgzaam </w:t>
      </w:r>
    </w:p>
    <w:p w14:paraId="2615ADE4" w14:textId="77777777" w:rsidR="00571B8C" w:rsidRPr="00571B8C" w:rsidRDefault="00571B8C" w:rsidP="00571B8C">
      <w:pPr>
        <w:pStyle w:val="Lijstalinea"/>
        <w:numPr>
          <w:ilvl w:val="0"/>
          <w:numId w:val="15"/>
        </w:numPr>
        <w:rPr>
          <w:lang w:val="nl-NL"/>
        </w:rPr>
      </w:pPr>
      <w:r w:rsidRPr="00571B8C">
        <w:rPr>
          <w:rFonts w:ascii="Tahoma" w:hAnsi="Tahoma" w:cs="Tahoma"/>
          <w:lang w:val="nl-NL"/>
        </w:rPr>
        <w:t>gedraagt zich in bijzijn van ouders anders dan zonder ouders</w:t>
      </w:r>
    </w:p>
    <w:p w14:paraId="28BCC3AB" w14:textId="77777777" w:rsidR="00571B8C" w:rsidRPr="00571B8C" w:rsidRDefault="00571B8C" w:rsidP="00571B8C">
      <w:pPr>
        <w:pStyle w:val="Lijstalinea"/>
        <w:ind w:left="360"/>
        <w:rPr>
          <w:lang w:val="nl-NL"/>
        </w:rPr>
      </w:pPr>
    </w:p>
    <w:p w14:paraId="6CAB47AB" w14:textId="77777777" w:rsidR="00571B8C" w:rsidRPr="00571B8C" w:rsidRDefault="00571B8C" w:rsidP="00571B8C">
      <w:pPr>
        <w:rPr>
          <w:rFonts w:ascii="Tahoma" w:hAnsi="Tahoma" w:cs="Tahoma"/>
          <w:lang w:val="nl-NL"/>
        </w:rPr>
      </w:pPr>
      <w:r w:rsidRPr="00571B8C">
        <w:rPr>
          <w:rFonts w:ascii="Tahoma" w:hAnsi="Tahoma" w:cs="Tahoma"/>
          <w:b/>
          <w:lang w:val="nl-NL"/>
        </w:rPr>
        <w:t>Tegenover andere volwassenen</w:t>
      </w:r>
    </w:p>
    <w:p w14:paraId="01E94F14" w14:textId="77777777" w:rsidR="00571B8C" w:rsidRPr="00571B8C" w:rsidRDefault="00571B8C" w:rsidP="00571B8C">
      <w:pPr>
        <w:pStyle w:val="Lijstalinea"/>
        <w:numPr>
          <w:ilvl w:val="0"/>
          <w:numId w:val="16"/>
        </w:numPr>
        <w:rPr>
          <w:lang w:val="nl-NL"/>
        </w:rPr>
      </w:pPr>
      <w:r w:rsidRPr="00571B8C">
        <w:rPr>
          <w:rFonts w:ascii="Tahoma" w:hAnsi="Tahoma" w:cs="Tahoma"/>
          <w:lang w:val="nl-NL"/>
        </w:rPr>
        <w:t xml:space="preserve">angst om zich uit te kleden </w:t>
      </w:r>
    </w:p>
    <w:p w14:paraId="6E8B71BA" w14:textId="77777777" w:rsidR="00571B8C" w:rsidRPr="00571B8C" w:rsidRDefault="00571B8C" w:rsidP="00571B8C">
      <w:pPr>
        <w:pStyle w:val="Lijstalinea"/>
        <w:numPr>
          <w:ilvl w:val="0"/>
          <w:numId w:val="16"/>
        </w:numPr>
        <w:rPr>
          <w:lang w:val="nl-NL"/>
        </w:rPr>
      </w:pPr>
      <w:r w:rsidRPr="00571B8C">
        <w:rPr>
          <w:rFonts w:ascii="Tahoma" w:hAnsi="Tahoma" w:cs="Tahoma"/>
          <w:lang w:val="nl-NL"/>
        </w:rPr>
        <w:t xml:space="preserve">angst voor lichamelijk onderzoek </w:t>
      </w:r>
    </w:p>
    <w:p w14:paraId="7696E701" w14:textId="77777777" w:rsidR="00571B8C" w:rsidRPr="00571B8C" w:rsidRDefault="00571B8C" w:rsidP="00571B8C">
      <w:pPr>
        <w:pStyle w:val="Lijstalinea"/>
        <w:numPr>
          <w:ilvl w:val="0"/>
          <w:numId w:val="16"/>
        </w:numPr>
        <w:rPr>
          <w:lang w:val="nl-NL"/>
        </w:rPr>
      </w:pPr>
      <w:r w:rsidRPr="00571B8C">
        <w:rPr>
          <w:rFonts w:ascii="Tahoma" w:hAnsi="Tahoma" w:cs="Tahoma"/>
          <w:lang w:val="nl-NL"/>
        </w:rPr>
        <w:t xml:space="preserve">verstijft bij lichamelijk contact </w:t>
      </w:r>
    </w:p>
    <w:p w14:paraId="1628FAA4" w14:textId="77777777" w:rsidR="00571B8C" w:rsidRPr="00571B8C" w:rsidRDefault="00571B8C" w:rsidP="00571B8C">
      <w:pPr>
        <w:pStyle w:val="Lijstalinea"/>
        <w:numPr>
          <w:ilvl w:val="0"/>
          <w:numId w:val="16"/>
        </w:numPr>
        <w:rPr>
          <w:lang w:val="nl-NL"/>
        </w:rPr>
      </w:pPr>
      <w:r w:rsidRPr="00571B8C">
        <w:rPr>
          <w:rFonts w:ascii="Tahoma" w:hAnsi="Tahoma" w:cs="Tahoma"/>
          <w:lang w:val="nl-NL"/>
        </w:rPr>
        <w:t xml:space="preserve">angstig, schrikachtig, waakzaam </w:t>
      </w:r>
    </w:p>
    <w:p w14:paraId="3D2420FF" w14:textId="77777777" w:rsidR="00571B8C" w:rsidRPr="00571B8C" w:rsidRDefault="00571B8C" w:rsidP="00571B8C">
      <w:pPr>
        <w:pStyle w:val="Lijstalinea"/>
        <w:numPr>
          <w:ilvl w:val="0"/>
          <w:numId w:val="16"/>
        </w:numPr>
        <w:rPr>
          <w:lang w:val="nl-NL"/>
        </w:rPr>
      </w:pPr>
      <w:r w:rsidRPr="00571B8C">
        <w:rPr>
          <w:rFonts w:ascii="Tahoma" w:hAnsi="Tahoma" w:cs="Tahoma"/>
          <w:lang w:val="nl-NL"/>
        </w:rPr>
        <w:t xml:space="preserve">meegaand, volgzaam </w:t>
      </w:r>
    </w:p>
    <w:p w14:paraId="2E12B20D" w14:textId="77777777" w:rsidR="00571B8C" w:rsidRPr="00571B8C" w:rsidRDefault="00571B8C" w:rsidP="00571B8C">
      <w:pPr>
        <w:pStyle w:val="Lijstalinea"/>
        <w:numPr>
          <w:ilvl w:val="0"/>
          <w:numId w:val="16"/>
        </w:numPr>
        <w:rPr>
          <w:lang w:val="nl-NL"/>
        </w:rPr>
      </w:pPr>
      <w:r w:rsidRPr="00571B8C">
        <w:rPr>
          <w:rFonts w:ascii="Tahoma" w:hAnsi="Tahoma" w:cs="Tahoma"/>
          <w:lang w:val="nl-NL"/>
        </w:rPr>
        <w:t xml:space="preserve">agressief </w:t>
      </w:r>
    </w:p>
    <w:p w14:paraId="1E456747" w14:textId="77777777" w:rsidR="00571B8C" w:rsidRPr="00571B8C" w:rsidRDefault="00571B8C" w:rsidP="00571B8C">
      <w:pPr>
        <w:pStyle w:val="Lijstalinea"/>
        <w:numPr>
          <w:ilvl w:val="0"/>
          <w:numId w:val="16"/>
        </w:numPr>
        <w:rPr>
          <w:lang w:val="nl-NL"/>
        </w:rPr>
      </w:pPr>
      <w:r w:rsidRPr="00571B8C">
        <w:rPr>
          <w:rFonts w:ascii="Tahoma" w:hAnsi="Tahoma" w:cs="Tahoma"/>
          <w:lang w:val="nl-NL"/>
        </w:rPr>
        <w:t xml:space="preserve">overdreven aanhankelijk </w:t>
      </w:r>
    </w:p>
    <w:p w14:paraId="6797DE5D" w14:textId="77777777" w:rsidR="00571B8C" w:rsidRPr="00571B8C" w:rsidRDefault="00571B8C" w:rsidP="00571B8C">
      <w:pPr>
        <w:pStyle w:val="Lijstalinea"/>
        <w:numPr>
          <w:ilvl w:val="0"/>
          <w:numId w:val="16"/>
        </w:numPr>
        <w:rPr>
          <w:lang w:val="nl-NL"/>
        </w:rPr>
      </w:pPr>
      <w:r w:rsidRPr="00571B8C">
        <w:rPr>
          <w:rFonts w:ascii="Tahoma" w:hAnsi="Tahoma" w:cs="Tahoma"/>
          <w:lang w:val="nl-NL"/>
        </w:rPr>
        <w:lastRenderedPageBreak/>
        <w:t xml:space="preserve">wantrouwend </w:t>
      </w:r>
    </w:p>
    <w:p w14:paraId="483A923E" w14:textId="77777777" w:rsidR="00571B8C" w:rsidRPr="00571B8C" w:rsidRDefault="00571B8C" w:rsidP="00571B8C">
      <w:pPr>
        <w:pStyle w:val="Lijstalinea"/>
        <w:numPr>
          <w:ilvl w:val="0"/>
          <w:numId w:val="16"/>
        </w:numPr>
        <w:rPr>
          <w:lang w:val="nl-NL"/>
        </w:rPr>
      </w:pPr>
      <w:r w:rsidRPr="00571B8C">
        <w:rPr>
          <w:rFonts w:ascii="Tahoma" w:hAnsi="Tahoma" w:cs="Tahoma"/>
          <w:lang w:val="nl-NL"/>
        </w:rPr>
        <w:t xml:space="preserve">vermijdt oogcontact </w:t>
      </w:r>
    </w:p>
    <w:p w14:paraId="0A09230D" w14:textId="77777777" w:rsidR="00571B8C" w:rsidRPr="00571B8C" w:rsidRDefault="00571B8C" w:rsidP="00571B8C">
      <w:pPr>
        <w:pStyle w:val="Lijstalinea"/>
        <w:ind w:left="360"/>
        <w:rPr>
          <w:lang w:val="nl-NL"/>
        </w:rPr>
      </w:pPr>
    </w:p>
    <w:p w14:paraId="1B926AFD" w14:textId="77777777" w:rsidR="00571B8C" w:rsidRPr="00571B8C" w:rsidRDefault="00571B8C" w:rsidP="00571B8C">
      <w:pPr>
        <w:rPr>
          <w:rFonts w:ascii="Tahoma" w:hAnsi="Tahoma" w:cs="Tahoma"/>
          <w:lang w:val="nl-NL"/>
        </w:rPr>
      </w:pPr>
      <w:r w:rsidRPr="00571B8C">
        <w:rPr>
          <w:rFonts w:ascii="Tahoma" w:hAnsi="Tahoma" w:cs="Tahoma"/>
          <w:b/>
          <w:lang w:val="nl-NL"/>
        </w:rPr>
        <w:t>Overig</w:t>
      </w:r>
    </w:p>
    <w:p w14:paraId="5B1F2767" w14:textId="77777777" w:rsidR="00571B8C" w:rsidRPr="00571B8C" w:rsidRDefault="00571B8C" w:rsidP="00571B8C">
      <w:pPr>
        <w:pStyle w:val="Lijstalinea"/>
        <w:numPr>
          <w:ilvl w:val="0"/>
          <w:numId w:val="16"/>
        </w:numPr>
        <w:rPr>
          <w:lang w:val="nl-NL"/>
        </w:rPr>
      </w:pPr>
      <w:r w:rsidRPr="00571B8C">
        <w:rPr>
          <w:rFonts w:ascii="Tahoma" w:hAnsi="Tahoma" w:cs="Tahoma"/>
          <w:lang w:val="nl-NL"/>
        </w:rPr>
        <w:t xml:space="preserve">plotselinge gedragsverandering </w:t>
      </w:r>
    </w:p>
    <w:p w14:paraId="55377CCC" w14:textId="77777777" w:rsidR="00571B8C" w:rsidRPr="00571B8C" w:rsidRDefault="00571B8C" w:rsidP="00571B8C">
      <w:pPr>
        <w:pStyle w:val="Lijstalinea"/>
        <w:numPr>
          <w:ilvl w:val="0"/>
          <w:numId w:val="16"/>
        </w:numPr>
        <w:rPr>
          <w:lang w:val="nl-NL"/>
        </w:rPr>
      </w:pPr>
      <w:r w:rsidRPr="00571B8C">
        <w:rPr>
          <w:rFonts w:ascii="Tahoma" w:hAnsi="Tahoma" w:cs="Tahoma"/>
          <w:lang w:val="nl-NL"/>
        </w:rPr>
        <w:t xml:space="preserve">gedraagt zich niet naar zijn leeftijd </w:t>
      </w:r>
    </w:p>
    <w:p w14:paraId="4CBB8AE8" w14:textId="77777777" w:rsidR="00571B8C" w:rsidRPr="00571B8C" w:rsidRDefault="00571B8C" w:rsidP="00571B8C">
      <w:pPr>
        <w:pStyle w:val="Lijstalinea"/>
        <w:numPr>
          <w:ilvl w:val="0"/>
          <w:numId w:val="16"/>
        </w:numPr>
        <w:rPr>
          <w:lang w:val="nl-NL"/>
        </w:rPr>
      </w:pPr>
      <w:r w:rsidRPr="00571B8C">
        <w:rPr>
          <w:rFonts w:ascii="Tahoma" w:hAnsi="Tahoma" w:cs="Tahoma"/>
          <w:lang w:val="nl-NL"/>
        </w:rPr>
        <w:t xml:space="preserve">slechte leerprestaties </w:t>
      </w:r>
    </w:p>
    <w:p w14:paraId="51CCB63B" w14:textId="77777777" w:rsidR="00571B8C" w:rsidRPr="00571B8C" w:rsidRDefault="00571B8C" w:rsidP="00571B8C">
      <w:pPr>
        <w:pStyle w:val="Lijstalinea"/>
        <w:numPr>
          <w:ilvl w:val="0"/>
          <w:numId w:val="16"/>
        </w:numPr>
        <w:rPr>
          <w:lang w:val="nl-NL"/>
        </w:rPr>
      </w:pPr>
      <w:r w:rsidRPr="00571B8C">
        <w:rPr>
          <w:rFonts w:ascii="Tahoma" w:hAnsi="Tahoma" w:cs="Tahoma"/>
          <w:lang w:val="nl-NL"/>
        </w:rPr>
        <w:t>rondhangen na school</w:t>
      </w:r>
    </w:p>
    <w:p w14:paraId="4F40AEA5" w14:textId="56D32EFC" w:rsidR="00571B8C" w:rsidRPr="008D516D" w:rsidRDefault="00571B8C" w:rsidP="00571B8C">
      <w:pPr>
        <w:pStyle w:val="Lijstalinea"/>
        <w:numPr>
          <w:ilvl w:val="0"/>
          <w:numId w:val="16"/>
        </w:numPr>
        <w:rPr>
          <w:lang w:val="nl-NL"/>
        </w:rPr>
      </w:pPr>
      <w:r w:rsidRPr="00571B8C">
        <w:rPr>
          <w:rFonts w:ascii="Tahoma" w:hAnsi="Tahoma" w:cs="Tahoma"/>
          <w:lang w:val="nl-NL"/>
        </w:rPr>
        <w:t xml:space="preserve"> taal- en spraakstoornissen </w:t>
      </w:r>
    </w:p>
    <w:p w14:paraId="7F78D970" w14:textId="77777777" w:rsidR="00571B8C" w:rsidRPr="00571B8C" w:rsidRDefault="00571B8C" w:rsidP="00571B8C">
      <w:pPr>
        <w:rPr>
          <w:rFonts w:ascii="Tahoma" w:hAnsi="Tahoma" w:cs="Tahoma"/>
          <w:b/>
          <w:lang w:val="nl-NL"/>
        </w:rPr>
      </w:pPr>
      <w:r w:rsidRPr="00571B8C">
        <w:rPr>
          <w:rFonts w:ascii="Tahoma" w:hAnsi="Tahoma" w:cs="Tahoma"/>
          <w:b/>
          <w:lang w:val="nl-NL"/>
        </w:rPr>
        <w:t>Gedrag van de ouder</w:t>
      </w:r>
    </w:p>
    <w:p w14:paraId="5A3A944C" w14:textId="77777777" w:rsidR="00571B8C" w:rsidRPr="00571B8C" w:rsidRDefault="00571B8C" w:rsidP="00571B8C">
      <w:pPr>
        <w:pStyle w:val="Lijstalinea"/>
        <w:numPr>
          <w:ilvl w:val="0"/>
          <w:numId w:val="16"/>
        </w:numPr>
        <w:rPr>
          <w:rFonts w:ascii="Tahoma" w:hAnsi="Tahoma" w:cs="Tahoma"/>
          <w:lang w:val="nl-NL"/>
        </w:rPr>
      </w:pPr>
      <w:r w:rsidRPr="00571B8C">
        <w:rPr>
          <w:rFonts w:ascii="Tahoma" w:hAnsi="Tahoma" w:cs="Tahoma"/>
          <w:lang w:val="nl-NL"/>
        </w:rPr>
        <w:t xml:space="preserve">onverschillig over het welzijn van het kind </w:t>
      </w:r>
    </w:p>
    <w:p w14:paraId="14581622" w14:textId="77777777" w:rsidR="00571B8C" w:rsidRPr="00571B8C" w:rsidRDefault="00571B8C" w:rsidP="00571B8C">
      <w:pPr>
        <w:pStyle w:val="Lijstalinea"/>
        <w:numPr>
          <w:ilvl w:val="0"/>
          <w:numId w:val="16"/>
        </w:numPr>
        <w:rPr>
          <w:rFonts w:ascii="Tahoma" w:hAnsi="Tahoma" w:cs="Tahoma"/>
          <w:lang w:val="nl-NL"/>
        </w:rPr>
      </w:pPr>
      <w:r w:rsidRPr="00571B8C">
        <w:rPr>
          <w:rFonts w:ascii="Tahoma" w:hAnsi="Tahoma" w:cs="Tahoma"/>
          <w:lang w:val="nl-NL"/>
        </w:rPr>
        <w:t xml:space="preserve">laat zich regelmatig negatief uit over het kind </w:t>
      </w:r>
    </w:p>
    <w:p w14:paraId="1255C6C2" w14:textId="77777777" w:rsidR="00571B8C" w:rsidRPr="00571B8C" w:rsidRDefault="00571B8C" w:rsidP="00571B8C">
      <w:pPr>
        <w:pStyle w:val="Lijstalinea"/>
        <w:numPr>
          <w:ilvl w:val="0"/>
          <w:numId w:val="16"/>
        </w:numPr>
        <w:rPr>
          <w:rFonts w:ascii="Tahoma" w:hAnsi="Tahoma" w:cs="Tahoma"/>
          <w:lang w:val="nl-NL"/>
        </w:rPr>
      </w:pPr>
      <w:r w:rsidRPr="00571B8C">
        <w:rPr>
          <w:rFonts w:ascii="Tahoma" w:hAnsi="Tahoma" w:cs="Tahoma"/>
          <w:lang w:val="nl-NL"/>
        </w:rPr>
        <w:t xml:space="preserve">troost het kind niet </w:t>
      </w:r>
    </w:p>
    <w:p w14:paraId="7FB6C0FC" w14:textId="77777777" w:rsidR="00571B8C" w:rsidRPr="00571B8C" w:rsidRDefault="00571B8C" w:rsidP="00571B8C">
      <w:pPr>
        <w:pStyle w:val="Lijstalinea"/>
        <w:numPr>
          <w:ilvl w:val="0"/>
          <w:numId w:val="16"/>
        </w:numPr>
        <w:rPr>
          <w:rFonts w:ascii="Tahoma" w:hAnsi="Tahoma" w:cs="Tahoma"/>
          <w:lang w:val="nl-NL"/>
        </w:rPr>
      </w:pPr>
      <w:r w:rsidRPr="00571B8C">
        <w:rPr>
          <w:rFonts w:ascii="Tahoma" w:hAnsi="Tahoma" w:cs="Tahoma"/>
          <w:lang w:val="nl-NL"/>
        </w:rPr>
        <w:t xml:space="preserve">geeft aan het niet meer aan te kunnen </w:t>
      </w:r>
    </w:p>
    <w:p w14:paraId="211692D0" w14:textId="77777777" w:rsidR="00571B8C" w:rsidRPr="00571B8C" w:rsidRDefault="00571B8C" w:rsidP="00571B8C">
      <w:pPr>
        <w:pStyle w:val="Lijstalinea"/>
        <w:numPr>
          <w:ilvl w:val="0"/>
          <w:numId w:val="16"/>
        </w:numPr>
        <w:rPr>
          <w:rFonts w:ascii="Tahoma" w:hAnsi="Tahoma" w:cs="Tahoma"/>
          <w:lang w:val="nl-NL"/>
        </w:rPr>
      </w:pPr>
      <w:r w:rsidRPr="00571B8C">
        <w:rPr>
          <w:rFonts w:ascii="Tahoma" w:hAnsi="Tahoma" w:cs="Tahoma"/>
          <w:lang w:val="nl-NL"/>
        </w:rPr>
        <w:t xml:space="preserve">is verslaafd </w:t>
      </w:r>
    </w:p>
    <w:p w14:paraId="7A0AF46D" w14:textId="77777777" w:rsidR="00571B8C" w:rsidRPr="00571B8C" w:rsidRDefault="00571B8C" w:rsidP="00571B8C">
      <w:pPr>
        <w:pStyle w:val="Lijstalinea"/>
        <w:numPr>
          <w:ilvl w:val="0"/>
          <w:numId w:val="16"/>
        </w:numPr>
        <w:rPr>
          <w:rFonts w:ascii="Tahoma" w:hAnsi="Tahoma" w:cs="Tahoma"/>
          <w:lang w:val="nl-NL"/>
        </w:rPr>
      </w:pPr>
      <w:r w:rsidRPr="00571B8C">
        <w:rPr>
          <w:rFonts w:ascii="Tahoma" w:hAnsi="Tahoma" w:cs="Tahoma"/>
          <w:lang w:val="nl-NL"/>
        </w:rPr>
        <w:t xml:space="preserve">is ernstig (psychisch) ziek </w:t>
      </w:r>
    </w:p>
    <w:p w14:paraId="114FE2A6" w14:textId="77777777" w:rsidR="00571B8C" w:rsidRPr="00571B8C" w:rsidRDefault="00571B8C" w:rsidP="00571B8C">
      <w:pPr>
        <w:pStyle w:val="Lijstalinea"/>
        <w:numPr>
          <w:ilvl w:val="0"/>
          <w:numId w:val="16"/>
        </w:numPr>
        <w:rPr>
          <w:rFonts w:ascii="Tahoma" w:hAnsi="Tahoma" w:cs="Tahoma"/>
          <w:lang w:val="nl-NL"/>
        </w:rPr>
      </w:pPr>
      <w:r w:rsidRPr="00571B8C">
        <w:rPr>
          <w:rFonts w:ascii="Tahoma" w:hAnsi="Tahoma" w:cs="Tahoma"/>
          <w:lang w:val="nl-NL"/>
        </w:rPr>
        <w:t xml:space="preserve">kleedt het kind te warm of te koud aan </w:t>
      </w:r>
    </w:p>
    <w:p w14:paraId="40B6C742" w14:textId="77777777" w:rsidR="00571B8C" w:rsidRPr="00571B8C" w:rsidRDefault="00571B8C" w:rsidP="00571B8C">
      <w:pPr>
        <w:pStyle w:val="Lijstalinea"/>
        <w:numPr>
          <w:ilvl w:val="0"/>
          <w:numId w:val="16"/>
        </w:numPr>
        <w:rPr>
          <w:rFonts w:ascii="Tahoma" w:hAnsi="Tahoma" w:cs="Tahoma"/>
          <w:lang w:val="nl-NL"/>
        </w:rPr>
      </w:pPr>
      <w:r w:rsidRPr="00571B8C">
        <w:rPr>
          <w:rFonts w:ascii="Tahoma" w:hAnsi="Tahoma" w:cs="Tahoma"/>
          <w:lang w:val="nl-NL"/>
        </w:rPr>
        <w:t xml:space="preserve">zegt regelmatig afspraken af </w:t>
      </w:r>
    </w:p>
    <w:p w14:paraId="3F06F75C" w14:textId="77777777" w:rsidR="00571B8C" w:rsidRPr="00571B8C" w:rsidRDefault="00571B8C" w:rsidP="00571B8C">
      <w:pPr>
        <w:pStyle w:val="Lijstalinea"/>
        <w:numPr>
          <w:ilvl w:val="0"/>
          <w:numId w:val="16"/>
        </w:numPr>
        <w:rPr>
          <w:rFonts w:ascii="Tahoma" w:hAnsi="Tahoma" w:cs="Tahoma"/>
          <w:lang w:val="nl-NL"/>
        </w:rPr>
      </w:pPr>
      <w:r w:rsidRPr="00571B8C">
        <w:rPr>
          <w:rFonts w:ascii="Tahoma" w:hAnsi="Tahoma" w:cs="Tahoma"/>
          <w:lang w:val="nl-NL"/>
        </w:rPr>
        <w:t xml:space="preserve">houdt het kind vaak thuis van school </w:t>
      </w:r>
    </w:p>
    <w:p w14:paraId="094C49BC" w14:textId="77777777" w:rsidR="00571B8C" w:rsidRPr="00571B8C" w:rsidRDefault="00571B8C" w:rsidP="00571B8C">
      <w:pPr>
        <w:pStyle w:val="Lijstalinea"/>
        <w:numPr>
          <w:ilvl w:val="0"/>
          <w:numId w:val="16"/>
        </w:numPr>
        <w:rPr>
          <w:rFonts w:ascii="Tahoma" w:hAnsi="Tahoma" w:cs="Tahoma"/>
          <w:lang w:val="nl-NL"/>
        </w:rPr>
      </w:pPr>
      <w:r w:rsidRPr="00571B8C">
        <w:rPr>
          <w:rFonts w:ascii="Tahoma" w:hAnsi="Tahoma" w:cs="Tahoma"/>
          <w:lang w:val="nl-NL"/>
        </w:rPr>
        <w:t xml:space="preserve">heeft irreële verwachtingen van het kind </w:t>
      </w:r>
    </w:p>
    <w:p w14:paraId="4EB56572" w14:textId="77777777" w:rsidR="00571B8C" w:rsidRPr="00571B8C" w:rsidRDefault="00571B8C" w:rsidP="00571B8C">
      <w:pPr>
        <w:pStyle w:val="Lijstalinea"/>
        <w:numPr>
          <w:ilvl w:val="0"/>
          <w:numId w:val="16"/>
        </w:numPr>
        <w:rPr>
          <w:rFonts w:ascii="Tahoma" w:hAnsi="Tahoma" w:cs="Tahoma"/>
          <w:lang w:val="nl-NL"/>
        </w:rPr>
      </w:pPr>
      <w:r w:rsidRPr="00571B8C">
        <w:rPr>
          <w:rFonts w:ascii="Tahoma" w:hAnsi="Tahoma" w:cs="Tahoma"/>
          <w:lang w:val="nl-NL"/>
        </w:rPr>
        <w:t xml:space="preserve">zet het kind onder druk om te presteren </w:t>
      </w:r>
    </w:p>
    <w:p w14:paraId="2001B071" w14:textId="77777777" w:rsidR="00571B8C" w:rsidRPr="00571B8C" w:rsidRDefault="00571B8C" w:rsidP="00571B8C">
      <w:pPr>
        <w:pStyle w:val="Lijstalinea"/>
        <w:ind w:left="360"/>
        <w:rPr>
          <w:rFonts w:ascii="Tahoma" w:hAnsi="Tahoma" w:cs="Tahoma"/>
          <w:lang w:val="nl-NL"/>
        </w:rPr>
      </w:pPr>
    </w:p>
    <w:p w14:paraId="7BDA9359" w14:textId="77777777" w:rsidR="00571B8C" w:rsidRPr="00571B8C" w:rsidRDefault="00571B8C" w:rsidP="00571B8C">
      <w:pPr>
        <w:rPr>
          <w:rFonts w:ascii="Tahoma" w:hAnsi="Tahoma" w:cs="Tahoma"/>
          <w:b/>
          <w:lang w:val="nl-NL"/>
        </w:rPr>
      </w:pPr>
      <w:r w:rsidRPr="00571B8C">
        <w:rPr>
          <w:rFonts w:ascii="Tahoma" w:hAnsi="Tahoma" w:cs="Tahoma"/>
          <w:b/>
          <w:lang w:val="nl-NL"/>
        </w:rPr>
        <w:t xml:space="preserve">Gezinssituatie </w:t>
      </w:r>
    </w:p>
    <w:p w14:paraId="0B53B54C" w14:textId="77777777" w:rsidR="00571B8C" w:rsidRPr="00571B8C" w:rsidRDefault="00571B8C" w:rsidP="00571B8C">
      <w:pPr>
        <w:pStyle w:val="Lijstalinea"/>
        <w:numPr>
          <w:ilvl w:val="0"/>
          <w:numId w:val="16"/>
        </w:numPr>
        <w:rPr>
          <w:rFonts w:ascii="Tahoma" w:hAnsi="Tahoma" w:cs="Tahoma"/>
          <w:lang w:val="nl-NL"/>
        </w:rPr>
      </w:pPr>
      <w:r w:rsidRPr="00571B8C">
        <w:rPr>
          <w:rFonts w:ascii="Tahoma" w:hAnsi="Tahoma" w:cs="Tahoma"/>
          <w:lang w:val="nl-NL"/>
        </w:rPr>
        <w:t xml:space="preserve">samengaan van stressvolle omstandigheden, zoals slechte huisvesting, financiële problemen en relatieproblemen </w:t>
      </w:r>
    </w:p>
    <w:p w14:paraId="255ED0BE" w14:textId="77777777" w:rsidR="00571B8C" w:rsidRPr="00571B8C" w:rsidRDefault="00571B8C" w:rsidP="00571B8C">
      <w:pPr>
        <w:pStyle w:val="Lijstalinea"/>
        <w:numPr>
          <w:ilvl w:val="0"/>
          <w:numId w:val="16"/>
        </w:numPr>
        <w:rPr>
          <w:rFonts w:ascii="Tahoma" w:hAnsi="Tahoma" w:cs="Tahoma"/>
          <w:lang w:val="nl-NL"/>
        </w:rPr>
      </w:pPr>
      <w:r w:rsidRPr="00571B8C">
        <w:rPr>
          <w:rFonts w:ascii="Tahoma" w:hAnsi="Tahoma" w:cs="Tahoma"/>
          <w:lang w:val="nl-NL"/>
        </w:rPr>
        <w:t xml:space="preserve">sociaal isolement </w:t>
      </w:r>
    </w:p>
    <w:p w14:paraId="417AE257" w14:textId="77777777" w:rsidR="00571B8C" w:rsidRPr="00571B8C" w:rsidRDefault="00571B8C" w:rsidP="00571B8C">
      <w:pPr>
        <w:pStyle w:val="Lijstalinea"/>
        <w:numPr>
          <w:ilvl w:val="0"/>
          <w:numId w:val="16"/>
        </w:numPr>
        <w:rPr>
          <w:rFonts w:ascii="Tahoma" w:hAnsi="Tahoma" w:cs="Tahoma"/>
          <w:lang w:val="nl-NL"/>
        </w:rPr>
      </w:pPr>
      <w:r w:rsidRPr="00571B8C">
        <w:rPr>
          <w:rFonts w:ascii="Tahoma" w:hAnsi="Tahoma" w:cs="Tahoma"/>
          <w:lang w:val="nl-NL"/>
        </w:rPr>
        <w:t xml:space="preserve">alleenstaande ouder </w:t>
      </w:r>
    </w:p>
    <w:p w14:paraId="2249EADD" w14:textId="77777777" w:rsidR="00571B8C" w:rsidRPr="00571B8C" w:rsidRDefault="00571B8C" w:rsidP="00571B8C">
      <w:pPr>
        <w:pStyle w:val="Lijstalinea"/>
        <w:numPr>
          <w:ilvl w:val="0"/>
          <w:numId w:val="16"/>
        </w:numPr>
        <w:rPr>
          <w:rFonts w:ascii="Tahoma" w:hAnsi="Tahoma" w:cs="Tahoma"/>
          <w:lang w:val="nl-NL"/>
        </w:rPr>
      </w:pPr>
      <w:r w:rsidRPr="00571B8C">
        <w:rPr>
          <w:rFonts w:ascii="Tahoma" w:hAnsi="Tahoma" w:cs="Tahoma"/>
          <w:lang w:val="nl-NL"/>
        </w:rPr>
        <w:t xml:space="preserve">partnermishandeling </w:t>
      </w:r>
    </w:p>
    <w:p w14:paraId="08C3F02A" w14:textId="77777777" w:rsidR="00571B8C" w:rsidRPr="00571B8C" w:rsidRDefault="00571B8C" w:rsidP="00571B8C">
      <w:pPr>
        <w:pStyle w:val="Lijstalinea"/>
        <w:numPr>
          <w:ilvl w:val="0"/>
          <w:numId w:val="16"/>
        </w:numPr>
        <w:rPr>
          <w:rFonts w:ascii="Tahoma" w:hAnsi="Tahoma" w:cs="Tahoma"/>
          <w:lang w:val="nl-NL"/>
        </w:rPr>
      </w:pPr>
      <w:r w:rsidRPr="00571B8C">
        <w:rPr>
          <w:rFonts w:ascii="Tahoma" w:hAnsi="Tahoma" w:cs="Tahoma"/>
          <w:lang w:val="nl-NL"/>
        </w:rPr>
        <w:t xml:space="preserve">gezin verhuist regelmatig </w:t>
      </w:r>
    </w:p>
    <w:p w14:paraId="5FE1207F" w14:textId="77777777" w:rsidR="00571B8C" w:rsidRPr="00571B8C" w:rsidRDefault="00571B8C" w:rsidP="00571B8C">
      <w:pPr>
        <w:pStyle w:val="Lijstalinea"/>
        <w:numPr>
          <w:ilvl w:val="0"/>
          <w:numId w:val="16"/>
        </w:numPr>
        <w:rPr>
          <w:rFonts w:ascii="Tahoma" w:hAnsi="Tahoma" w:cs="Tahoma"/>
          <w:lang w:val="nl-NL"/>
        </w:rPr>
      </w:pPr>
      <w:r w:rsidRPr="00571B8C">
        <w:rPr>
          <w:rFonts w:ascii="Tahoma" w:hAnsi="Tahoma" w:cs="Tahoma"/>
          <w:lang w:val="nl-NL"/>
        </w:rPr>
        <w:t xml:space="preserve">slechte algehele hygiëne </w:t>
      </w:r>
    </w:p>
    <w:p w14:paraId="5AA88C8A" w14:textId="77777777" w:rsidR="00571B8C" w:rsidRPr="00571B8C" w:rsidRDefault="00571B8C" w:rsidP="00571B8C">
      <w:pPr>
        <w:pStyle w:val="Lijstalinea"/>
        <w:ind w:left="360"/>
        <w:rPr>
          <w:rFonts w:ascii="Tahoma" w:hAnsi="Tahoma" w:cs="Tahoma"/>
          <w:lang w:val="nl-NL"/>
        </w:rPr>
      </w:pPr>
    </w:p>
    <w:p w14:paraId="0F247343" w14:textId="77777777" w:rsidR="00571B8C" w:rsidRPr="00571B8C" w:rsidRDefault="00571B8C" w:rsidP="00571B8C">
      <w:pPr>
        <w:rPr>
          <w:rFonts w:ascii="Tahoma" w:hAnsi="Tahoma" w:cs="Tahoma"/>
          <w:lang w:val="nl-NL"/>
        </w:rPr>
      </w:pPr>
      <w:r w:rsidRPr="00571B8C">
        <w:rPr>
          <w:rFonts w:ascii="Tahoma" w:hAnsi="Tahoma" w:cs="Tahoma"/>
          <w:b/>
          <w:lang w:val="nl-NL"/>
        </w:rPr>
        <w:t>Signalen specifiek voor seksueel misbruik</w:t>
      </w:r>
      <w:r w:rsidRPr="00571B8C">
        <w:rPr>
          <w:rFonts w:ascii="Tahoma" w:hAnsi="Tahoma" w:cs="Tahoma"/>
          <w:lang w:val="nl-NL"/>
        </w:rPr>
        <w:t xml:space="preserve"> </w:t>
      </w:r>
    </w:p>
    <w:p w14:paraId="04667EC0" w14:textId="77777777" w:rsidR="00571B8C" w:rsidRPr="00571B8C" w:rsidRDefault="00571B8C" w:rsidP="00571B8C">
      <w:pPr>
        <w:pStyle w:val="Lijstalinea"/>
        <w:numPr>
          <w:ilvl w:val="0"/>
          <w:numId w:val="17"/>
        </w:numPr>
        <w:rPr>
          <w:rFonts w:ascii="Tahoma" w:hAnsi="Tahoma" w:cs="Tahoma"/>
          <w:lang w:val="nl-NL"/>
        </w:rPr>
      </w:pPr>
      <w:r w:rsidRPr="00571B8C">
        <w:rPr>
          <w:rFonts w:ascii="Tahoma" w:hAnsi="Tahoma" w:cs="Tahoma"/>
          <w:lang w:val="nl-NL"/>
        </w:rPr>
        <w:t xml:space="preserve">Lichamelijk welzijn </w:t>
      </w:r>
    </w:p>
    <w:p w14:paraId="6B194212" w14:textId="77777777" w:rsidR="00571B8C" w:rsidRPr="00571B8C" w:rsidRDefault="00571B8C" w:rsidP="00571B8C">
      <w:pPr>
        <w:pStyle w:val="Lijstalinea"/>
        <w:numPr>
          <w:ilvl w:val="0"/>
          <w:numId w:val="17"/>
        </w:numPr>
        <w:rPr>
          <w:rFonts w:ascii="Tahoma" w:hAnsi="Tahoma" w:cs="Tahoma"/>
          <w:lang w:val="nl-NL"/>
        </w:rPr>
      </w:pPr>
      <w:r w:rsidRPr="00571B8C">
        <w:rPr>
          <w:rFonts w:ascii="Tahoma" w:hAnsi="Tahoma" w:cs="Tahoma"/>
          <w:lang w:val="nl-NL"/>
        </w:rPr>
        <w:t xml:space="preserve">verwondingen aan geslachtsorganen </w:t>
      </w:r>
    </w:p>
    <w:p w14:paraId="4308A0D4" w14:textId="77777777" w:rsidR="00571B8C" w:rsidRPr="00571B8C" w:rsidRDefault="00571B8C" w:rsidP="00571B8C">
      <w:pPr>
        <w:pStyle w:val="Lijstalinea"/>
        <w:numPr>
          <w:ilvl w:val="0"/>
          <w:numId w:val="17"/>
        </w:numPr>
        <w:rPr>
          <w:rFonts w:ascii="Tahoma" w:hAnsi="Tahoma" w:cs="Tahoma"/>
          <w:lang w:val="nl-NL"/>
        </w:rPr>
      </w:pPr>
      <w:r w:rsidRPr="00571B8C">
        <w:rPr>
          <w:rFonts w:ascii="Tahoma" w:hAnsi="Tahoma" w:cs="Tahoma"/>
          <w:lang w:val="nl-NL"/>
        </w:rPr>
        <w:t xml:space="preserve">vaginale infecties en afscheiding </w:t>
      </w:r>
    </w:p>
    <w:p w14:paraId="3D0EBB42" w14:textId="77777777" w:rsidR="00571B8C" w:rsidRPr="00571B8C" w:rsidRDefault="00571B8C" w:rsidP="00571B8C">
      <w:pPr>
        <w:pStyle w:val="Lijstalinea"/>
        <w:numPr>
          <w:ilvl w:val="0"/>
          <w:numId w:val="17"/>
        </w:numPr>
        <w:rPr>
          <w:rFonts w:ascii="Tahoma" w:hAnsi="Tahoma" w:cs="Tahoma"/>
          <w:lang w:val="nl-NL"/>
        </w:rPr>
      </w:pPr>
      <w:r w:rsidRPr="00571B8C">
        <w:rPr>
          <w:rFonts w:ascii="Tahoma" w:hAnsi="Tahoma" w:cs="Tahoma"/>
          <w:lang w:val="nl-NL"/>
        </w:rPr>
        <w:t xml:space="preserve">jeuk bij vagina of anus </w:t>
      </w:r>
    </w:p>
    <w:p w14:paraId="7932AF6F" w14:textId="77777777" w:rsidR="00571B8C" w:rsidRPr="00571B8C" w:rsidRDefault="00571B8C" w:rsidP="00571B8C">
      <w:pPr>
        <w:pStyle w:val="Lijstalinea"/>
        <w:numPr>
          <w:ilvl w:val="0"/>
          <w:numId w:val="17"/>
        </w:numPr>
        <w:rPr>
          <w:rFonts w:ascii="Tahoma" w:hAnsi="Tahoma" w:cs="Tahoma"/>
          <w:lang w:val="nl-NL"/>
        </w:rPr>
      </w:pPr>
      <w:r w:rsidRPr="00571B8C">
        <w:rPr>
          <w:rFonts w:ascii="Tahoma" w:hAnsi="Tahoma" w:cs="Tahoma"/>
          <w:lang w:val="nl-NL"/>
        </w:rPr>
        <w:t xml:space="preserve">pijn in bovenbenen </w:t>
      </w:r>
    </w:p>
    <w:p w14:paraId="28813B13" w14:textId="77777777" w:rsidR="00571B8C" w:rsidRPr="00571B8C" w:rsidRDefault="00571B8C" w:rsidP="00571B8C">
      <w:pPr>
        <w:pStyle w:val="Lijstalinea"/>
        <w:numPr>
          <w:ilvl w:val="0"/>
          <w:numId w:val="17"/>
        </w:numPr>
        <w:rPr>
          <w:rFonts w:ascii="Tahoma" w:hAnsi="Tahoma" w:cs="Tahoma"/>
          <w:lang w:val="nl-NL"/>
        </w:rPr>
      </w:pPr>
      <w:r w:rsidRPr="00571B8C">
        <w:rPr>
          <w:rFonts w:ascii="Tahoma" w:hAnsi="Tahoma" w:cs="Tahoma"/>
          <w:lang w:val="nl-NL"/>
        </w:rPr>
        <w:t xml:space="preserve">pijn bij lopen of zitten </w:t>
      </w:r>
    </w:p>
    <w:p w14:paraId="00C40439" w14:textId="77777777" w:rsidR="00571B8C" w:rsidRPr="00571B8C" w:rsidRDefault="00571B8C" w:rsidP="00571B8C">
      <w:pPr>
        <w:pStyle w:val="Lijstalinea"/>
        <w:numPr>
          <w:ilvl w:val="0"/>
          <w:numId w:val="17"/>
        </w:numPr>
        <w:rPr>
          <w:rFonts w:ascii="Tahoma" w:hAnsi="Tahoma" w:cs="Tahoma"/>
          <w:lang w:val="nl-NL"/>
        </w:rPr>
      </w:pPr>
      <w:r w:rsidRPr="00571B8C">
        <w:rPr>
          <w:rFonts w:ascii="Tahoma" w:hAnsi="Tahoma" w:cs="Tahoma"/>
          <w:lang w:val="nl-NL"/>
        </w:rPr>
        <w:t xml:space="preserve">problemen bij plassen </w:t>
      </w:r>
    </w:p>
    <w:p w14:paraId="7AE2BAA5" w14:textId="77777777" w:rsidR="00571B8C" w:rsidRPr="00571B8C" w:rsidRDefault="00571B8C" w:rsidP="00571B8C">
      <w:pPr>
        <w:pStyle w:val="Lijstalinea"/>
        <w:numPr>
          <w:ilvl w:val="0"/>
          <w:numId w:val="17"/>
        </w:numPr>
        <w:rPr>
          <w:rFonts w:ascii="Tahoma" w:hAnsi="Tahoma" w:cs="Tahoma"/>
          <w:lang w:val="nl-NL"/>
        </w:rPr>
      </w:pPr>
      <w:r w:rsidRPr="00571B8C">
        <w:rPr>
          <w:rFonts w:ascii="Tahoma" w:hAnsi="Tahoma" w:cs="Tahoma"/>
          <w:lang w:val="nl-NL"/>
        </w:rPr>
        <w:t xml:space="preserve">urineweginfecties </w:t>
      </w:r>
    </w:p>
    <w:p w14:paraId="671F5822" w14:textId="77777777" w:rsidR="00571B8C" w:rsidRPr="00571B8C" w:rsidRDefault="00571B8C" w:rsidP="00571B8C">
      <w:pPr>
        <w:pStyle w:val="Lijstalinea"/>
        <w:numPr>
          <w:ilvl w:val="0"/>
          <w:numId w:val="17"/>
        </w:numPr>
        <w:rPr>
          <w:rFonts w:ascii="Tahoma" w:hAnsi="Tahoma" w:cs="Tahoma"/>
          <w:lang w:val="nl-NL"/>
        </w:rPr>
      </w:pPr>
      <w:r w:rsidRPr="00571B8C">
        <w:rPr>
          <w:rFonts w:ascii="Tahoma" w:hAnsi="Tahoma" w:cs="Tahoma"/>
          <w:lang w:val="nl-NL"/>
        </w:rPr>
        <w:t xml:space="preserve">seksueel overdraagbare aandoeningen </w:t>
      </w:r>
    </w:p>
    <w:p w14:paraId="3884F009" w14:textId="77777777" w:rsidR="00571B8C" w:rsidRPr="00571B8C" w:rsidRDefault="00571B8C" w:rsidP="00571B8C">
      <w:pPr>
        <w:pStyle w:val="Lijstalinea"/>
        <w:ind w:left="360"/>
        <w:rPr>
          <w:rFonts w:ascii="Tahoma" w:hAnsi="Tahoma" w:cs="Tahoma"/>
          <w:lang w:val="nl-NL"/>
        </w:rPr>
      </w:pPr>
    </w:p>
    <w:p w14:paraId="5EF96162" w14:textId="77777777" w:rsidR="00571B8C" w:rsidRPr="00571B8C" w:rsidRDefault="00571B8C" w:rsidP="00571B8C">
      <w:pPr>
        <w:rPr>
          <w:lang w:val="nl-NL"/>
        </w:rPr>
      </w:pPr>
      <w:r w:rsidRPr="00571B8C">
        <w:rPr>
          <w:rFonts w:ascii="Tahoma" w:hAnsi="Tahoma" w:cs="Tahoma"/>
          <w:b/>
          <w:lang w:val="nl-NL"/>
        </w:rPr>
        <w:t>Gedrag van het kind</w:t>
      </w:r>
      <w:r w:rsidRPr="00571B8C">
        <w:rPr>
          <w:rFonts w:ascii="Tahoma" w:hAnsi="Tahoma" w:cs="Tahoma"/>
          <w:lang w:val="nl-NL"/>
        </w:rPr>
        <w:t xml:space="preserve"> </w:t>
      </w:r>
    </w:p>
    <w:p w14:paraId="2019DDD2" w14:textId="77777777" w:rsidR="00571B8C" w:rsidRPr="00571B8C" w:rsidRDefault="00571B8C" w:rsidP="00571B8C">
      <w:pPr>
        <w:pStyle w:val="Lijstalinea"/>
        <w:numPr>
          <w:ilvl w:val="0"/>
          <w:numId w:val="18"/>
        </w:numPr>
        <w:rPr>
          <w:rFonts w:ascii="Tahoma" w:hAnsi="Tahoma" w:cs="Tahoma"/>
          <w:lang w:val="nl-NL"/>
        </w:rPr>
      </w:pPr>
      <w:r w:rsidRPr="00571B8C">
        <w:rPr>
          <w:rFonts w:ascii="Tahoma" w:hAnsi="Tahoma" w:cs="Tahoma"/>
          <w:lang w:val="nl-NL"/>
        </w:rPr>
        <w:t xml:space="preserve">drukt benen tegen elkaar bij lopen </w:t>
      </w:r>
    </w:p>
    <w:p w14:paraId="1B5F8660" w14:textId="77777777" w:rsidR="00571B8C" w:rsidRPr="00571B8C" w:rsidRDefault="00571B8C" w:rsidP="00571B8C">
      <w:pPr>
        <w:pStyle w:val="Lijstalinea"/>
        <w:numPr>
          <w:ilvl w:val="0"/>
          <w:numId w:val="18"/>
        </w:numPr>
        <w:rPr>
          <w:rFonts w:ascii="Tahoma" w:hAnsi="Tahoma" w:cs="Tahoma"/>
          <w:lang w:val="nl-NL"/>
        </w:rPr>
      </w:pPr>
      <w:r w:rsidRPr="00571B8C">
        <w:rPr>
          <w:rFonts w:ascii="Tahoma" w:hAnsi="Tahoma" w:cs="Tahoma"/>
          <w:lang w:val="nl-NL"/>
        </w:rPr>
        <w:t xml:space="preserve">afkeer van lichamelijk contact </w:t>
      </w:r>
    </w:p>
    <w:p w14:paraId="3AB2D67C" w14:textId="77777777" w:rsidR="00571B8C" w:rsidRPr="00571B8C" w:rsidRDefault="00571B8C" w:rsidP="00571B8C">
      <w:pPr>
        <w:pStyle w:val="Lijstalinea"/>
        <w:numPr>
          <w:ilvl w:val="0"/>
          <w:numId w:val="18"/>
        </w:numPr>
        <w:rPr>
          <w:rFonts w:ascii="Tahoma" w:hAnsi="Tahoma" w:cs="Tahoma"/>
          <w:lang w:val="nl-NL"/>
        </w:rPr>
      </w:pPr>
      <w:r w:rsidRPr="00571B8C">
        <w:rPr>
          <w:rFonts w:ascii="Tahoma" w:hAnsi="Tahoma" w:cs="Tahoma"/>
          <w:lang w:val="nl-NL"/>
        </w:rPr>
        <w:t xml:space="preserve">maakt afwezige indruk bij lichamelijk onderzoek </w:t>
      </w:r>
    </w:p>
    <w:p w14:paraId="79DB2311" w14:textId="77777777" w:rsidR="00571B8C" w:rsidRPr="00571B8C" w:rsidRDefault="00571B8C" w:rsidP="00571B8C">
      <w:pPr>
        <w:pStyle w:val="Lijstalinea"/>
        <w:numPr>
          <w:ilvl w:val="0"/>
          <w:numId w:val="18"/>
        </w:numPr>
        <w:rPr>
          <w:rFonts w:ascii="Tahoma" w:hAnsi="Tahoma" w:cs="Tahoma"/>
          <w:lang w:val="nl-NL"/>
        </w:rPr>
      </w:pPr>
      <w:r w:rsidRPr="00571B8C">
        <w:rPr>
          <w:rFonts w:ascii="Tahoma" w:hAnsi="Tahoma" w:cs="Tahoma"/>
          <w:lang w:val="nl-NL"/>
        </w:rPr>
        <w:t xml:space="preserve">extreem seksueel gekleurd gedrag en taalgebruik </w:t>
      </w:r>
    </w:p>
    <w:p w14:paraId="66DD4314" w14:textId="77777777" w:rsidR="00571B8C" w:rsidRPr="00571B8C" w:rsidRDefault="00571B8C" w:rsidP="00571B8C">
      <w:pPr>
        <w:pStyle w:val="Lijstalinea"/>
        <w:numPr>
          <w:ilvl w:val="0"/>
          <w:numId w:val="18"/>
        </w:numPr>
        <w:rPr>
          <w:rFonts w:ascii="Tahoma" w:hAnsi="Tahoma" w:cs="Tahoma"/>
          <w:lang w:val="nl-NL"/>
        </w:rPr>
      </w:pPr>
      <w:r w:rsidRPr="00571B8C">
        <w:rPr>
          <w:rFonts w:ascii="Tahoma" w:hAnsi="Tahoma" w:cs="Tahoma"/>
          <w:lang w:val="nl-NL"/>
        </w:rPr>
        <w:t xml:space="preserve">zoekt seksuele toenadering tot volwassenen </w:t>
      </w:r>
    </w:p>
    <w:p w14:paraId="51633280" w14:textId="77777777" w:rsidR="00571B8C" w:rsidRPr="00571B8C" w:rsidRDefault="00571B8C" w:rsidP="00571B8C">
      <w:pPr>
        <w:pStyle w:val="Lijstalinea"/>
        <w:ind w:left="360"/>
        <w:rPr>
          <w:rFonts w:ascii="Tahoma" w:hAnsi="Tahoma" w:cs="Tahoma"/>
          <w:lang w:val="nl-NL"/>
        </w:rPr>
      </w:pPr>
    </w:p>
    <w:p w14:paraId="65954957" w14:textId="77777777" w:rsidR="00571B8C" w:rsidRPr="00571B8C" w:rsidRDefault="00571B8C" w:rsidP="00571B8C">
      <w:pPr>
        <w:rPr>
          <w:rFonts w:ascii="Tahoma" w:hAnsi="Tahoma" w:cs="Tahoma"/>
          <w:lang w:val="nl-NL"/>
        </w:rPr>
      </w:pPr>
      <w:r w:rsidRPr="00571B8C">
        <w:rPr>
          <w:rFonts w:ascii="Tahoma" w:hAnsi="Tahoma" w:cs="Tahoma"/>
          <w:lang w:val="nl-NL"/>
        </w:rPr>
        <w:t xml:space="preserve"> </w:t>
      </w:r>
    </w:p>
    <w:p w14:paraId="2B2B7D93" w14:textId="77777777" w:rsidR="00571B8C" w:rsidRPr="00571B8C" w:rsidRDefault="00571B8C" w:rsidP="00571B8C">
      <w:pPr>
        <w:rPr>
          <w:rFonts w:ascii="Tahoma" w:hAnsi="Tahoma" w:cs="Tahoma"/>
          <w:lang w:val="nl-NL"/>
        </w:rPr>
      </w:pPr>
    </w:p>
    <w:p w14:paraId="3E7D4A9E" w14:textId="77777777" w:rsidR="00F87F71" w:rsidRPr="00A91A59" w:rsidRDefault="00F87F71">
      <w:pPr>
        <w:spacing w:before="58"/>
        <w:ind w:left="476"/>
        <w:rPr>
          <w:rFonts w:ascii="Calibri" w:eastAsia="Calibri" w:hAnsi="Calibri" w:cs="Calibri"/>
          <w:lang w:val="nl-NL"/>
        </w:rPr>
        <w:sectPr w:rsidR="00F87F71" w:rsidRPr="00A91A59">
          <w:pgSz w:w="11920" w:h="16840"/>
          <w:pgMar w:top="1320" w:right="1300" w:bottom="280" w:left="1300" w:header="0" w:footer="1000" w:gutter="0"/>
          <w:cols w:space="708"/>
        </w:sectPr>
      </w:pPr>
    </w:p>
    <w:p w14:paraId="67A45D8C" w14:textId="77777777" w:rsidR="00571B8C" w:rsidRPr="00A20068" w:rsidRDefault="00A91A59" w:rsidP="00621FBB">
      <w:pPr>
        <w:rPr>
          <w:rFonts w:ascii="Tahoma" w:eastAsia="Calibri" w:hAnsi="Tahoma" w:cs="Tahoma"/>
          <w:b/>
          <w:bCs/>
          <w:lang w:val="nl-NL"/>
        </w:rPr>
      </w:pPr>
      <w:r w:rsidRPr="00A20068">
        <w:rPr>
          <w:rFonts w:ascii="Tahoma" w:eastAsia="Arial" w:hAnsi="Tahoma" w:cs="Tahoma"/>
          <w:b/>
          <w:bCs/>
          <w:lang w:val="nl-NL"/>
        </w:rPr>
        <w:lastRenderedPageBreak/>
        <w:t xml:space="preserve">V    Sociale kaart van </w:t>
      </w:r>
      <w:r w:rsidR="00571B8C" w:rsidRPr="00A20068">
        <w:rPr>
          <w:rFonts w:ascii="Tahoma" w:eastAsia="Arial" w:hAnsi="Tahoma" w:cs="Tahoma"/>
          <w:b/>
          <w:bCs/>
          <w:lang w:val="nl-NL"/>
        </w:rPr>
        <w:t>Jenaplan</w:t>
      </w:r>
      <w:r w:rsidRPr="00A20068">
        <w:rPr>
          <w:rFonts w:ascii="Tahoma" w:eastAsia="Arial" w:hAnsi="Tahoma" w:cs="Tahoma"/>
          <w:b/>
          <w:bCs/>
          <w:lang w:val="nl-NL"/>
        </w:rPr>
        <w:t xml:space="preserve">school de </w:t>
      </w:r>
      <w:r w:rsidR="00571B8C" w:rsidRPr="00A20068">
        <w:rPr>
          <w:rFonts w:ascii="Tahoma" w:eastAsia="Arial" w:hAnsi="Tahoma" w:cs="Tahoma"/>
          <w:b/>
          <w:bCs/>
          <w:lang w:val="nl-NL"/>
        </w:rPr>
        <w:t>Opbouw</w:t>
      </w:r>
      <w:r w:rsidRPr="00A20068">
        <w:rPr>
          <w:rFonts w:ascii="Tahoma" w:eastAsia="Arial" w:hAnsi="Tahoma" w:cs="Tahoma"/>
          <w:b/>
          <w:bCs/>
          <w:lang w:val="nl-NL"/>
        </w:rPr>
        <w:t xml:space="preserve"> </w:t>
      </w:r>
    </w:p>
    <w:p w14:paraId="27A5AF02" w14:textId="77777777" w:rsidR="00571B8C" w:rsidRPr="00621FBB" w:rsidRDefault="00571B8C" w:rsidP="00621FBB">
      <w:pPr>
        <w:rPr>
          <w:rFonts w:ascii="Tahoma" w:eastAsia="Calibri" w:hAnsi="Tahoma" w:cs="Tahoma"/>
          <w:lang w:val="nl-NL"/>
        </w:rPr>
      </w:pPr>
    </w:p>
    <w:p w14:paraId="1A37AFD4" w14:textId="77777777" w:rsidR="00F87F71" w:rsidRPr="00B975DB" w:rsidRDefault="00F87F71" w:rsidP="00621FBB">
      <w:pPr>
        <w:rPr>
          <w:lang w:val="nl-NL"/>
        </w:rPr>
      </w:pPr>
    </w:p>
    <w:p w14:paraId="65611228" w14:textId="77777777" w:rsidR="00F87F71" w:rsidRPr="00B975DB" w:rsidRDefault="00F87F71" w:rsidP="00621FBB">
      <w:pPr>
        <w:rPr>
          <w:lang w:val="nl-NL"/>
        </w:rPr>
      </w:pPr>
    </w:p>
    <w:p w14:paraId="580286EF" w14:textId="77777777" w:rsidR="00F87F71" w:rsidRPr="00B975DB" w:rsidRDefault="00F87F71" w:rsidP="00621FBB">
      <w:pPr>
        <w:rPr>
          <w:lang w:val="nl-NL"/>
        </w:rPr>
      </w:pPr>
    </w:p>
    <w:p w14:paraId="73FF6912" w14:textId="77777777" w:rsidR="00F87F71" w:rsidRPr="00621FBB" w:rsidRDefault="00A91A59" w:rsidP="00621FBB">
      <w:pPr>
        <w:rPr>
          <w:rFonts w:ascii="Tahoma" w:eastAsia="Calibri" w:hAnsi="Tahoma" w:cs="Tahoma"/>
          <w:lang w:val="nl-NL"/>
        </w:rPr>
      </w:pPr>
      <w:r w:rsidRPr="00621FBB">
        <w:rPr>
          <w:rFonts w:ascii="Tahoma" w:eastAsia="Calibri" w:hAnsi="Tahoma" w:cs="Tahoma"/>
          <w:lang w:val="nl-NL"/>
        </w:rPr>
        <w:t xml:space="preserve">Organisatie                 </w:t>
      </w:r>
      <w:proofErr w:type="gramStart"/>
      <w:r w:rsidRPr="00621FBB">
        <w:rPr>
          <w:rFonts w:ascii="Tahoma" w:eastAsia="Calibri" w:hAnsi="Tahoma" w:cs="Tahoma"/>
          <w:lang w:val="nl-NL"/>
        </w:rPr>
        <w:t xml:space="preserve">  :</w:t>
      </w:r>
      <w:proofErr w:type="gramEnd"/>
      <w:r w:rsidRPr="00621FBB">
        <w:rPr>
          <w:rFonts w:ascii="Tahoma" w:eastAsia="Calibri" w:hAnsi="Tahoma" w:cs="Tahoma"/>
          <w:lang w:val="nl-NL"/>
        </w:rPr>
        <w:t xml:space="preserve"> Politie alarmnummer (bij noodsituaties)</w:t>
      </w:r>
    </w:p>
    <w:p w14:paraId="286EC71C" w14:textId="77777777" w:rsidR="00F87F71" w:rsidRPr="00621FBB" w:rsidRDefault="00F87F71" w:rsidP="00621FBB">
      <w:pPr>
        <w:rPr>
          <w:rFonts w:ascii="Tahoma" w:hAnsi="Tahoma" w:cs="Tahoma"/>
          <w:lang w:val="nl-NL"/>
        </w:rPr>
      </w:pPr>
    </w:p>
    <w:p w14:paraId="3CD9427B" w14:textId="77777777" w:rsidR="00F87F71" w:rsidRPr="00621FBB" w:rsidRDefault="00A91A59" w:rsidP="00621FBB">
      <w:pPr>
        <w:rPr>
          <w:rFonts w:ascii="Tahoma" w:eastAsia="Calibri" w:hAnsi="Tahoma" w:cs="Tahoma"/>
          <w:lang w:val="nl-NL"/>
        </w:rPr>
      </w:pPr>
      <w:r w:rsidRPr="00621FBB">
        <w:rPr>
          <w:rFonts w:ascii="Tahoma" w:eastAsia="Calibri" w:hAnsi="Tahoma" w:cs="Tahoma"/>
          <w:lang w:val="nl-NL"/>
        </w:rPr>
        <w:t xml:space="preserve">Telefoonnummer       </w:t>
      </w:r>
      <w:proofErr w:type="gramStart"/>
      <w:r w:rsidR="00606E7B">
        <w:rPr>
          <w:rFonts w:ascii="Tahoma" w:eastAsia="Calibri" w:hAnsi="Tahoma" w:cs="Tahoma"/>
          <w:lang w:val="nl-NL"/>
        </w:rPr>
        <w:tab/>
      </w:r>
      <w:r w:rsidRPr="00621FBB">
        <w:rPr>
          <w:rFonts w:ascii="Tahoma" w:eastAsia="Calibri" w:hAnsi="Tahoma" w:cs="Tahoma"/>
          <w:lang w:val="nl-NL"/>
        </w:rPr>
        <w:t xml:space="preserve"> :</w:t>
      </w:r>
      <w:proofErr w:type="gramEnd"/>
      <w:r w:rsidRPr="00621FBB">
        <w:rPr>
          <w:rFonts w:ascii="Tahoma" w:eastAsia="Calibri" w:hAnsi="Tahoma" w:cs="Tahoma"/>
          <w:lang w:val="nl-NL"/>
        </w:rPr>
        <w:t xml:space="preserve"> 112</w:t>
      </w:r>
    </w:p>
    <w:p w14:paraId="75D84332" w14:textId="77777777" w:rsidR="00F87F71" w:rsidRPr="00621FBB" w:rsidRDefault="00F87F71" w:rsidP="00621FBB">
      <w:pPr>
        <w:rPr>
          <w:rFonts w:ascii="Tahoma" w:hAnsi="Tahoma" w:cs="Tahoma"/>
          <w:lang w:val="nl-NL"/>
        </w:rPr>
      </w:pPr>
    </w:p>
    <w:p w14:paraId="0496BF31" w14:textId="77777777" w:rsidR="00F87F71" w:rsidRPr="00621FBB" w:rsidRDefault="00F87F71" w:rsidP="00621FBB">
      <w:pPr>
        <w:rPr>
          <w:rFonts w:ascii="Tahoma" w:hAnsi="Tahoma" w:cs="Tahoma"/>
          <w:lang w:val="nl-NL"/>
        </w:rPr>
      </w:pPr>
    </w:p>
    <w:p w14:paraId="26316F2D" w14:textId="77777777" w:rsidR="00F87F71" w:rsidRPr="00621FBB" w:rsidRDefault="00F87F71" w:rsidP="00621FBB">
      <w:pPr>
        <w:rPr>
          <w:rFonts w:ascii="Tahoma" w:hAnsi="Tahoma" w:cs="Tahoma"/>
          <w:lang w:val="nl-NL"/>
        </w:rPr>
      </w:pPr>
    </w:p>
    <w:p w14:paraId="5182E9EA" w14:textId="77777777" w:rsidR="00621FBB" w:rsidRDefault="00A91A59" w:rsidP="00621FBB">
      <w:pPr>
        <w:rPr>
          <w:rFonts w:ascii="Tahoma" w:eastAsia="Calibri" w:hAnsi="Tahoma" w:cs="Tahoma"/>
          <w:lang w:val="nl-NL"/>
        </w:rPr>
      </w:pPr>
      <w:r w:rsidRPr="00621FBB">
        <w:rPr>
          <w:rFonts w:ascii="Tahoma" w:eastAsia="Calibri" w:hAnsi="Tahoma" w:cs="Tahoma"/>
          <w:lang w:val="nl-NL"/>
        </w:rPr>
        <w:t xml:space="preserve">Organisatie                 </w:t>
      </w:r>
      <w:proofErr w:type="gramStart"/>
      <w:r w:rsidRPr="00621FBB">
        <w:rPr>
          <w:rFonts w:ascii="Tahoma" w:eastAsia="Calibri" w:hAnsi="Tahoma" w:cs="Tahoma"/>
          <w:lang w:val="nl-NL"/>
        </w:rPr>
        <w:t xml:space="preserve">  :</w:t>
      </w:r>
      <w:proofErr w:type="gramEnd"/>
      <w:r w:rsidRPr="00621FBB">
        <w:rPr>
          <w:rFonts w:ascii="Tahoma" w:eastAsia="Calibri" w:hAnsi="Tahoma" w:cs="Tahoma"/>
          <w:lang w:val="nl-NL"/>
        </w:rPr>
        <w:t xml:space="preserve"> </w:t>
      </w:r>
      <w:r w:rsidR="00621FBB">
        <w:rPr>
          <w:rFonts w:ascii="Tahoma" w:eastAsia="Calibri" w:hAnsi="Tahoma" w:cs="Tahoma"/>
          <w:lang w:val="nl-NL"/>
        </w:rPr>
        <w:t xml:space="preserve">Regiecentrum Bescherming en </w:t>
      </w:r>
      <w:r w:rsidRPr="00621FBB">
        <w:rPr>
          <w:rFonts w:ascii="Tahoma" w:eastAsia="Calibri" w:hAnsi="Tahoma" w:cs="Tahoma"/>
          <w:lang w:val="nl-NL"/>
        </w:rPr>
        <w:t>Veilig</w:t>
      </w:r>
      <w:r w:rsidR="00621FBB">
        <w:rPr>
          <w:rFonts w:ascii="Tahoma" w:eastAsia="Calibri" w:hAnsi="Tahoma" w:cs="Tahoma"/>
          <w:lang w:val="nl-NL"/>
        </w:rPr>
        <w:t>heid</w:t>
      </w:r>
      <w:r w:rsidRPr="00621FBB">
        <w:rPr>
          <w:rFonts w:ascii="Tahoma" w:eastAsia="Calibri" w:hAnsi="Tahoma" w:cs="Tahoma"/>
          <w:lang w:val="nl-NL"/>
        </w:rPr>
        <w:t xml:space="preserve"> </w:t>
      </w:r>
    </w:p>
    <w:p w14:paraId="2654844F" w14:textId="77777777" w:rsidR="00F87F71" w:rsidRDefault="00621FBB" w:rsidP="00621FBB">
      <w:pPr>
        <w:rPr>
          <w:rFonts w:ascii="Tahoma" w:eastAsia="Calibri" w:hAnsi="Tahoma" w:cs="Tahoma"/>
          <w:u w:val="single"/>
          <w:lang w:val="nl-NL"/>
        </w:rPr>
      </w:pPr>
      <w:r>
        <w:rPr>
          <w:rFonts w:ascii="Tahoma" w:eastAsia="Calibri" w:hAnsi="Tahoma" w:cs="Tahoma"/>
          <w:lang w:val="nl-NL"/>
        </w:rPr>
        <w:tab/>
      </w:r>
      <w:r>
        <w:rPr>
          <w:rFonts w:ascii="Tahoma" w:eastAsia="Calibri" w:hAnsi="Tahoma" w:cs="Tahoma"/>
          <w:lang w:val="nl-NL"/>
        </w:rPr>
        <w:tab/>
      </w:r>
      <w:r>
        <w:rPr>
          <w:rFonts w:ascii="Tahoma" w:eastAsia="Calibri" w:hAnsi="Tahoma" w:cs="Tahoma"/>
          <w:lang w:val="nl-NL"/>
        </w:rPr>
        <w:tab/>
        <w:t xml:space="preserve">   </w:t>
      </w:r>
      <w:r w:rsidRPr="00621FBB">
        <w:rPr>
          <w:rFonts w:ascii="Tahoma" w:eastAsia="Calibri" w:hAnsi="Tahoma" w:cs="Tahoma"/>
          <w:u w:val="single"/>
          <w:lang w:val="nl-NL"/>
        </w:rPr>
        <w:t xml:space="preserve">Veilig </w:t>
      </w:r>
      <w:r w:rsidR="00A91A59" w:rsidRPr="00621FBB">
        <w:rPr>
          <w:rFonts w:ascii="Tahoma" w:eastAsia="Calibri" w:hAnsi="Tahoma" w:cs="Tahoma"/>
          <w:u w:val="single"/>
          <w:lang w:val="nl-NL"/>
        </w:rPr>
        <w:t>Thuis</w:t>
      </w:r>
    </w:p>
    <w:p w14:paraId="13649D6C" w14:textId="77777777" w:rsidR="00621FBB" w:rsidRPr="00621FBB" w:rsidRDefault="00621FBB" w:rsidP="00621FBB">
      <w:pPr>
        <w:rPr>
          <w:rFonts w:ascii="Tahoma" w:eastAsia="Calibri" w:hAnsi="Tahoma" w:cs="Tahoma"/>
          <w:u w:val="single"/>
          <w:lang w:val="nl-NL"/>
        </w:rPr>
      </w:pPr>
    </w:p>
    <w:p w14:paraId="15F80018" w14:textId="77777777" w:rsidR="00621FBB" w:rsidRDefault="00621FBB" w:rsidP="00621FBB">
      <w:pPr>
        <w:rPr>
          <w:rFonts w:ascii="Tahoma" w:eastAsia="Calibri" w:hAnsi="Tahoma" w:cs="Tahoma"/>
          <w:lang w:val="nl-NL"/>
        </w:rPr>
      </w:pPr>
      <w:r w:rsidRPr="00621FBB">
        <w:rPr>
          <w:rFonts w:ascii="Tahoma" w:eastAsia="Calibri" w:hAnsi="Tahoma" w:cs="Tahoma"/>
          <w:lang w:val="nl-NL"/>
        </w:rPr>
        <w:t>Website</w:t>
      </w:r>
      <w:r w:rsidR="00A91A59" w:rsidRPr="00621FBB">
        <w:rPr>
          <w:rFonts w:ascii="Tahoma" w:eastAsia="Calibri" w:hAnsi="Tahoma" w:cs="Tahoma"/>
          <w:lang w:val="nl-NL"/>
        </w:rPr>
        <w:t xml:space="preserve">                      </w:t>
      </w:r>
      <w:proofErr w:type="gramStart"/>
      <w:r w:rsidR="00A91A59" w:rsidRPr="00621FBB">
        <w:rPr>
          <w:rFonts w:ascii="Tahoma" w:eastAsia="Calibri" w:hAnsi="Tahoma" w:cs="Tahoma"/>
          <w:lang w:val="nl-NL"/>
        </w:rPr>
        <w:t xml:space="preserve">  </w:t>
      </w:r>
      <w:r>
        <w:rPr>
          <w:rFonts w:ascii="Tahoma" w:eastAsia="Calibri" w:hAnsi="Tahoma" w:cs="Tahoma"/>
          <w:lang w:val="nl-NL"/>
        </w:rPr>
        <w:t>:</w:t>
      </w:r>
      <w:proofErr w:type="gramEnd"/>
      <w:r>
        <w:rPr>
          <w:rFonts w:ascii="Tahoma" w:eastAsia="Calibri" w:hAnsi="Tahoma" w:cs="Tahoma"/>
          <w:lang w:val="nl-NL"/>
        </w:rPr>
        <w:t xml:space="preserve"> </w:t>
      </w:r>
      <w:hyperlink r:id="rId18" w:history="1">
        <w:r w:rsidRPr="00E52D73">
          <w:rPr>
            <w:rStyle w:val="Hyperlink"/>
            <w:rFonts w:ascii="Tahoma" w:eastAsia="Calibri" w:hAnsi="Tahoma" w:cs="Tahoma"/>
            <w:lang w:val="nl-NL"/>
          </w:rPr>
          <w:t>https://www.regiecentrumbv.nl/veilig-thuis/</w:t>
        </w:r>
      </w:hyperlink>
    </w:p>
    <w:p w14:paraId="6628539C" w14:textId="77777777" w:rsidR="00621FBB" w:rsidRPr="00621FBB" w:rsidRDefault="00621FBB" w:rsidP="00621FBB">
      <w:pPr>
        <w:rPr>
          <w:rFonts w:ascii="Tahoma" w:eastAsia="Calibri" w:hAnsi="Tahoma" w:cs="Tahoma"/>
          <w:lang w:val="nl-NL"/>
        </w:rPr>
      </w:pPr>
    </w:p>
    <w:p w14:paraId="341C7F09" w14:textId="77777777" w:rsidR="00F87F71" w:rsidRPr="00621FBB" w:rsidRDefault="00A91A59" w:rsidP="00621FBB">
      <w:pPr>
        <w:rPr>
          <w:rFonts w:ascii="Tahoma" w:eastAsia="Calibri" w:hAnsi="Tahoma" w:cs="Tahoma"/>
          <w:lang w:val="nl-NL"/>
        </w:rPr>
      </w:pPr>
      <w:r w:rsidRPr="00621FBB">
        <w:rPr>
          <w:rFonts w:ascii="Tahoma" w:eastAsia="Calibri" w:hAnsi="Tahoma" w:cs="Tahoma"/>
          <w:lang w:val="nl-NL"/>
        </w:rPr>
        <w:t xml:space="preserve">Telefoonnummer        </w:t>
      </w:r>
      <w:proofErr w:type="gramStart"/>
      <w:r w:rsidR="00621FBB">
        <w:rPr>
          <w:rFonts w:ascii="Tahoma" w:eastAsia="Calibri" w:hAnsi="Tahoma" w:cs="Tahoma"/>
          <w:lang w:val="nl-NL"/>
        </w:rPr>
        <w:tab/>
        <w:t xml:space="preserve"> </w:t>
      </w:r>
      <w:r w:rsidRPr="00621FBB">
        <w:rPr>
          <w:rFonts w:ascii="Tahoma" w:eastAsia="Calibri" w:hAnsi="Tahoma" w:cs="Tahoma"/>
          <w:lang w:val="nl-NL"/>
        </w:rPr>
        <w:t>:</w:t>
      </w:r>
      <w:proofErr w:type="gramEnd"/>
      <w:r w:rsidR="00621FBB">
        <w:rPr>
          <w:rFonts w:ascii="Tahoma" w:eastAsia="Calibri" w:hAnsi="Tahoma" w:cs="Tahoma"/>
          <w:lang w:val="nl-NL"/>
        </w:rPr>
        <w:t xml:space="preserve"> </w:t>
      </w:r>
      <w:r w:rsidR="00621FBB" w:rsidRPr="00B975DB">
        <w:rPr>
          <w:rFonts w:ascii="Tahoma" w:hAnsi="Tahoma" w:cs="Tahoma"/>
          <w:color w:val="000000"/>
          <w:shd w:val="clear" w:color="auto" w:fill="FFFFFF"/>
          <w:lang w:val="nl-NL"/>
        </w:rPr>
        <w:t>058 - 233 37 77</w:t>
      </w:r>
    </w:p>
    <w:p w14:paraId="44423D4F" w14:textId="77777777" w:rsidR="00F87F71" w:rsidRPr="00621FBB" w:rsidRDefault="00F87F71" w:rsidP="00621FBB">
      <w:pPr>
        <w:rPr>
          <w:rFonts w:ascii="Tahoma" w:hAnsi="Tahoma" w:cs="Tahoma"/>
          <w:lang w:val="nl-NL"/>
        </w:rPr>
      </w:pPr>
    </w:p>
    <w:p w14:paraId="3C36CCA7" w14:textId="77777777" w:rsidR="00F87F71" w:rsidRPr="00621FBB" w:rsidRDefault="00F87F71" w:rsidP="00621FBB">
      <w:pPr>
        <w:rPr>
          <w:rFonts w:ascii="Tahoma" w:hAnsi="Tahoma" w:cs="Tahoma"/>
          <w:lang w:val="nl-NL"/>
        </w:rPr>
      </w:pPr>
    </w:p>
    <w:p w14:paraId="1D55EB0D" w14:textId="77777777" w:rsidR="00F87F71" w:rsidRPr="00621FBB" w:rsidRDefault="00F87F71" w:rsidP="00621FBB">
      <w:pPr>
        <w:rPr>
          <w:rFonts w:ascii="Tahoma" w:hAnsi="Tahoma" w:cs="Tahoma"/>
          <w:lang w:val="nl-NL"/>
        </w:rPr>
      </w:pPr>
    </w:p>
    <w:p w14:paraId="6AAB686B" w14:textId="6FB07FD6" w:rsidR="00F87F71" w:rsidRPr="0088052E" w:rsidRDefault="00A91A59" w:rsidP="00621FBB">
      <w:pPr>
        <w:rPr>
          <w:rFonts w:ascii="Tahoma" w:eastAsia="Calibri" w:hAnsi="Tahoma" w:cs="Tahoma"/>
          <w:lang w:val="nl-NL"/>
        </w:rPr>
      </w:pPr>
      <w:r w:rsidRPr="00621FBB">
        <w:rPr>
          <w:rFonts w:ascii="Tahoma" w:eastAsia="Calibri" w:hAnsi="Tahoma" w:cs="Tahoma"/>
          <w:lang w:val="nl-NL"/>
        </w:rPr>
        <w:t xml:space="preserve">Organisatie                 </w:t>
      </w:r>
      <w:proofErr w:type="gramStart"/>
      <w:r w:rsidRPr="00621FBB">
        <w:rPr>
          <w:rFonts w:ascii="Tahoma" w:eastAsia="Calibri" w:hAnsi="Tahoma" w:cs="Tahoma"/>
          <w:lang w:val="nl-NL"/>
        </w:rPr>
        <w:t xml:space="preserve">  :</w:t>
      </w:r>
      <w:proofErr w:type="gramEnd"/>
      <w:r w:rsidR="00621FBB">
        <w:rPr>
          <w:rFonts w:ascii="Tahoma" w:eastAsia="Calibri" w:hAnsi="Tahoma" w:cs="Tahoma"/>
          <w:lang w:val="nl-NL"/>
        </w:rPr>
        <w:t xml:space="preserve"> </w:t>
      </w:r>
      <w:r w:rsidR="00621FBB" w:rsidRPr="00621FBB">
        <w:rPr>
          <w:rFonts w:ascii="Tahoma" w:eastAsia="Calibri" w:hAnsi="Tahoma" w:cs="Tahoma"/>
          <w:lang w:val="nl-NL"/>
        </w:rPr>
        <w:t>Gemeente Súdwest-​Fryslân</w:t>
      </w:r>
      <w:r w:rsidRPr="00621FBB">
        <w:rPr>
          <w:rFonts w:ascii="Tahoma" w:eastAsia="Calibri" w:hAnsi="Tahoma" w:cs="Tahoma"/>
          <w:lang w:val="nl-NL"/>
        </w:rPr>
        <w:t xml:space="preserve"> </w:t>
      </w:r>
      <w:r w:rsidR="002F487F">
        <w:rPr>
          <w:rFonts w:ascii="Tahoma" w:eastAsia="Calibri" w:hAnsi="Tahoma" w:cs="Tahoma"/>
          <w:lang w:val="nl-NL"/>
        </w:rPr>
        <w:t xml:space="preserve">- </w:t>
      </w:r>
      <w:r w:rsidR="00571B8C" w:rsidRPr="0088052E">
        <w:rPr>
          <w:rFonts w:ascii="Tahoma" w:eastAsia="Calibri" w:hAnsi="Tahoma" w:cs="Tahoma"/>
          <w:lang w:val="nl-NL"/>
        </w:rPr>
        <w:t>Gebiedsteam Bolsward</w:t>
      </w:r>
    </w:p>
    <w:p w14:paraId="4CD1BAE5" w14:textId="77777777" w:rsidR="00F87F71" w:rsidRPr="00621FBB" w:rsidRDefault="00F87F71" w:rsidP="00621FBB">
      <w:pPr>
        <w:rPr>
          <w:rFonts w:ascii="Tahoma" w:hAnsi="Tahoma" w:cs="Tahoma"/>
          <w:lang w:val="nl-NL"/>
        </w:rPr>
      </w:pPr>
    </w:p>
    <w:p w14:paraId="24FBBDDB" w14:textId="77777777" w:rsidR="00F87F71" w:rsidRPr="00621FBB" w:rsidRDefault="00A91A59" w:rsidP="00621FBB">
      <w:pPr>
        <w:rPr>
          <w:rFonts w:ascii="Tahoma" w:eastAsia="Calibri" w:hAnsi="Tahoma" w:cs="Tahoma"/>
          <w:lang w:val="nl-NL"/>
        </w:rPr>
      </w:pPr>
      <w:r w:rsidRPr="00621FBB">
        <w:rPr>
          <w:rFonts w:ascii="Tahoma" w:eastAsia="Calibri" w:hAnsi="Tahoma" w:cs="Tahoma"/>
          <w:lang w:val="nl-NL"/>
        </w:rPr>
        <w:t xml:space="preserve">Contactpersoon          </w:t>
      </w:r>
      <w:r w:rsidR="00621FBB">
        <w:rPr>
          <w:rFonts w:ascii="Tahoma" w:eastAsia="Calibri" w:hAnsi="Tahoma" w:cs="Tahoma"/>
          <w:lang w:val="nl-NL"/>
        </w:rPr>
        <w:t xml:space="preserve"> </w:t>
      </w:r>
      <w:proofErr w:type="gramStart"/>
      <w:r w:rsidR="00621FBB">
        <w:rPr>
          <w:rFonts w:ascii="Tahoma" w:eastAsia="Calibri" w:hAnsi="Tahoma" w:cs="Tahoma"/>
          <w:lang w:val="nl-NL"/>
        </w:rPr>
        <w:t xml:space="preserve"> </w:t>
      </w:r>
      <w:r w:rsidRPr="00621FBB">
        <w:rPr>
          <w:rFonts w:ascii="Tahoma" w:eastAsia="Calibri" w:hAnsi="Tahoma" w:cs="Tahoma"/>
          <w:lang w:val="nl-NL"/>
        </w:rPr>
        <w:t xml:space="preserve"> :</w:t>
      </w:r>
      <w:proofErr w:type="gramEnd"/>
      <w:r w:rsidRPr="00621FBB">
        <w:rPr>
          <w:rFonts w:ascii="Tahoma" w:eastAsia="Calibri" w:hAnsi="Tahoma" w:cs="Tahoma"/>
          <w:lang w:val="nl-NL"/>
        </w:rPr>
        <w:t xml:space="preserve"> </w:t>
      </w:r>
      <w:r w:rsidR="00F77349" w:rsidRPr="00621FBB">
        <w:rPr>
          <w:rFonts w:ascii="Tahoma" w:eastAsia="Calibri" w:hAnsi="Tahoma" w:cs="Tahoma"/>
          <w:lang w:val="nl-NL"/>
        </w:rPr>
        <w:t>Reini Poelstra</w:t>
      </w:r>
    </w:p>
    <w:p w14:paraId="68AF4C27" w14:textId="77777777" w:rsidR="00F87F71" w:rsidRPr="00621FBB" w:rsidRDefault="00F87F71" w:rsidP="00621FBB">
      <w:pPr>
        <w:rPr>
          <w:rFonts w:ascii="Tahoma" w:hAnsi="Tahoma" w:cs="Tahoma"/>
          <w:lang w:val="nl-NL"/>
        </w:rPr>
      </w:pPr>
    </w:p>
    <w:p w14:paraId="28096CF4" w14:textId="77777777" w:rsidR="00F77349" w:rsidRPr="00B975DB" w:rsidRDefault="00621FBB" w:rsidP="00621FBB">
      <w:pPr>
        <w:rPr>
          <w:rFonts w:ascii="Tahoma" w:eastAsia="Calibri" w:hAnsi="Tahoma" w:cs="Tahoma"/>
          <w:lang w:val="nl-NL"/>
        </w:rPr>
      </w:pPr>
      <w:r w:rsidRPr="00B975DB">
        <w:rPr>
          <w:rFonts w:ascii="Tahoma" w:eastAsia="Calibri" w:hAnsi="Tahoma" w:cs="Tahoma"/>
          <w:lang w:val="nl-NL"/>
        </w:rPr>
        <w:t>E-</w:t>
      </w:r>
      <w:r w:rsidR="00F77349" w:rsidRPr="00B975DB">
        <w:rPr>
          <w:rFonts w:ascii="Tahoma" w:eastAsia="Calibri" w:hAnsi="Tahoma" w:cs="Tahoma"/>
          <w:lang w:val="nl-NL"/>
        </w:rPr>
        <w:t>Mail</w:t>
      </w:r>
      <w:r w:rsidR="00A91A59" w:rsidRPr="00B975DB">
        <w:rPr>
          <w:rFonts w:ascii="Tahoma" w:eastAsia="Calibri" w:hAnsi="Tahoma" w:cs="Tahoma"/>
          <w:lang w:val="nl-NL"/>
        </w:rPr>
        <w:t xml:space="preserve">                         </w:t>
      </w:r>
      <w:proofErr w:type="gramStart"/>
      <w:r w:rsidR="00A91A59" w:rsidRPr="00B975DB">
        <w:rPr>
          <w:rFonts w:ascii="Tahoma" w:eastAsia="Calibri" w:hAnsi="Tahoma" w:cs="Tahoma"/>
          <w:lang w:val="nl-NL"/>
        </w:rPr>
        <w:t xml:space="preserve">  </w:t>
      </w:r>
      <w:r w:rsidRPr="00B975DB">
        <w:rPr>
          <w:rFonts w:ascii="Tahoma" w:eastAsia="Calibri" w:hAnsi="Tahoma" w:cs="Tahoma"/>
          <w:lang w:val="nl-NL"/>
        </w:rPr>
        <w:t>:</w:t>
      </w:r>
      <w:proofErr w:type="gramEnd"/>
      <w:r w:rsidRPr="00B975DB">
        <w:rPr>
          <w:rFonts w:ascii="Tahoma" w:eastAsia="Calibri" w:hAnsi="Tahoma" w:cs="Tahoma"/>
          <w:lang w:val="nl-NL"/>
        </w:rPr>
        <w:t xml:space="preserve"> </w:t>
      </w:r>
      <w:hyperlink r:id="rId19" w:history="1">
        <w:r w:rsidRPr="00B975DB">
          <w:rPr>
            <w:rStyle w:val="Hyperlink"/>
            <w:rFonts w:ascii="Tahoma" w:eastAsiaTheme="majorEastAsia" w:hAnsi="Tahoma" w:cs="Tahoma"/>
            <w:lang w:val="nl-NL"/>
          </w:rPr>
          <w:t>r.poelstra@sudwestfryslan.nl</w:t>
        </w:r>
      </w:hyperlink>
    </w:p>
    <w:p w14:paraId="0CA59EFE" w14:textId="77777777" w:rsidR="00F77349" w:rsidRPr="00B975DB" w:rsidRDefault="00F77349" w:rsidP="00621FBB">
      <w:pPr>
        <w:rPr>
          <w:rFonts w:ascii="Tahoma" w:hAnsi="Tahoma" w:cs="Tahoma"/>
          <w:lang w:val="nl-NL"/>
        </w:rPr>
      </w:pPr>
    </w:p>
    <w:p w14:paraId="48D11B4A" w14:textId="77777777" w:rsidR="00F87F71" w:rsidRPr="00621FBB" w:rsidRDefault="00F77349" w:rsidP="00621FBB">
      <w:pPr>
        <w:rPr>
          <w:rFonts w:ascii="Tahoma" w:eastAsia="Calibri" w:hAnsi="Tahoma" w:cs="Tahoma"/>
          <w:lang w:val="nl-NL"/>
        </w:rPr>
      </w:pPr>
      <w:r w:rsidRPr="00621FBB">
        <w:rPr>
          <w:rFonts w:ascii="Tahoma" w:eastAsia="Calibri" w:hAnsi="Tahoma" w:cs="Tahoma"/>
          <w:lang w:val="nl-NL"/>
        </w:rPr>
        <w:t xml:space="preserve">Telefoonnummer        </w:t>
      </w:r>
      <w:r w:rsidR="00621FBB">
        <w:rPr>
          <w:rFonts w:ascii="Tahoma" w:eastAsia="Calibri" w:hAnsi="Tahoma" w:cs="Tahoma"/>
          <w:lang w:val="nl-NL"/>
        </w:rPr>
        <w:t xml:space="preserve">  </w:t>
      </w:r>
      <w:proofErr w:type="gramStart"/>
      <w:r w:rsidR="00621FBB">
        <w:rPr>
          <w:rFonts w:ascii="Tahoma" w:eastAsia="Calibri" w:hAnsi="Tahoma" w:cs="Tahoma"/>
          <w:lang w:val="nl-NL"/>
        </w:rPr>
        <w:t xml:space="preserve">  </w:t>
      </w:r>
      <w:r w:rsidRPr="00621FBB">
        <w:rPr>
          <w:rFonts w:ascii="Tahoma" w:eastAsia="Calibri" w:hAnsi="Tahoma" w:cs="Tahoma"/>
          <w:lang w:val="nl-NL"/>
        </w:rPr>
        <w:t>:</w:t>
      </w:r>
      <w:proofErr w:type="gramEnd"/>
      <w:r w:rsidR="00A91A59" w:rsidRPr="00621FBB">
        <w:rPr>
          <w:rFonts w:ascii="Tahoma" w:eastAsia="Calibri" w:hAnsi="Tahoma" w:cs="Tahoma"/>
          <w:lang w:val="nl-NL"/>
        </w:rPr>
        <w:t xml:space="preserve"> </w:t>
      </w:r>
      <w:r w:rsidR="00606E7B">
        <w:rPr>
          <w:rFonts w:ascii="Tahoma" w:eastAsia="Calibri" w:hAnsi="Tahoma" w:cs="Tahoma"/>
          <w:lang w:val="nl-NL"/>
        </w:rPr>
        <w:t>14 0515</w:t>
      </w:r>
      <w:r w:rsidR="00A91A59" w:rsidRPr="00621FBB">
        <w:rPr>
          <w:rFonts w:ascii="Tahoma" w:eastAsia="Calibri" w:hAnsi="Tahoma" w:cs="Tahoma"/>
          <w:lang w:val="nl-NL"/>
        </w:rPr>
        <w:t xml:space="preserve">    </w:t>
      </w:r>
    </w:p>
    <w:p w14:paraId="1910B562" w14:textId="77777777" w:rsidR="00F87F71" w:rsidRPr="00621FBB" w:rsidRDefault="00F87F71" w:rsidP="00621FBB">
      <w:pPr>
        <w:rPr>
          <w:rFonts w:ascii="Tahoma" w:hAnsi="Tahoma" w:cs="Tahoma"/>
          <w:lang w:val="nl-NL"/>
        </w:rPr>
      </w:pPr>
    </w:p>
    <w:p w14:paraId="310B3FBA" w14:textId="77777777" w:rsidR="00F87F71" w:rsidRPr="00621FBB" w:rsidRDefault="00F87F71" w:rsidP="00621FBB">
      <w:pPr>
        <w:rPr>
          <w:rFonts w:ascii="Tahoma" w:hAnsi="Tahoma" w:cs="Tahoma"/>
          <w:lang w:val="nl-NL"/>
        </w:rPr>
      </w:pPr>
    </w:p>
    <w:p w14:paraId="17989538" w14:textId="77777777" w:rsidR="00F87F71" w:rsidRPr="00621FBB" w:rsidRDefault="00F87F71" w:rsidP="00621FBB">
      <w:pPr>
        <w:rPr>
          <w:rFonts w:ascii="Tahoma" w:hAnsi="Tahoma" w:cs="Tahoma"/>
          <w:lang w:val="nl-NL"/>
        </w:rPr>
      </w:pPr>
    </w:p>
    <w:p w14:paraId="53A1463B" w14:textId="77777777" w:rsidR="0053715F" w:rsidRPr="0053715F" w:rsidRDefault="00A91A59" w:rsidP="0053715F">
      <w:pPr>
        <w:rPr>
          <w:rFonts w:ascii="Tahoma" w:hAnsi="Tahoma" w:cs="Tahoma"/>
          <w:lang w:val="nl-NL"/>
        </w:rPr>
      </w:pPr>
      <w:r w:rsidRPr="00621FBB">
        <w:rPr>
          <w:rFonts w:ascii="Tahoma" w:eastAsia="Calibri" w:hAnsi="Tahoma" w:cs="Tahoma"/>
          <w:lang w:val="nl-NL"/>
        </w:rPr>
        <w:t xml:space="preserve">Organisatie                 </w:t>
      </w:r>
      <w:proofErr w:type="gramStart"/>
      <w:r w:rsidRPr="00621FBB">
        <w:rPr>
          <w:rFonts w:ascii="Tahoma" w:eastAsia="Calibri" w:hAnsi="Tahoma" w:cs="Tahoma"/>
          <w:lang w:val="nl-NL"/>
        </w:rPr>
        <w:t xml:space="preserve">  :</w:t>
      </w:r>
      <w:proofErr w:type="gramEnd"/>
      <w:r w:rsidRPr="00621FBB">
        <w:rPr>
          <w:rFonts w:ascii="Tahoma" w:eastAsia="Calibri" w:hAnsi="Tahoma" w:cs="Tahoma"/>
          <w:lang w:val="nl-NL"/>
        </w:rPr>
        <w:t xml:space="preserve"> </w:t>
      </w:r>
      <w:r w:rsidR="0053715F" w:rsidRPr="0053715F">
        <w:rPr>
          <w:rFonts w:ascii="Tahoma" w:hAnsi="Tahoma" w:cs="Tahoma"/>
          <w:lang w:val="nl-NL" w:eastAsia="nl-NL"/>
        </w:rPr>
        <w:t>GGD Fryslân Jeugdgezondheidszorg, regio Zuidwest</w:t>
      </w:r>
    </w:p>
    <w:p w14:paraId="6D102ACF" w14:textId="77777777" w:rsidR="00F87F71" w:rsidRPr="0053715F" w:rsidRDefault="00F87F71" w:rsidP="00621FBB">
      <w:pPr>
        <w:rPr>
          <w:rFonts w:ascii="Tahoma" w:eastAsia="Calibri" w:hAnsi="Tahoma" w:cs="Tahoma"/>
          <w:lang w:val="nl-NL"/>
        </w:rPr>
      </w:pPr>
    </w:p>
    <w:p w14:paraId="20473E30" w14:textId="77777777" w:rsidR="0053715F" w:rsidRPr="00B975DB" w:rsidRDefault="0053715F" w:rsidP="00621FBB">
      <w:pPr>
        <w:rPr>
          <w:rFonts w:ascii="Tahoma" w:eastAsia="Calibri" w:hAnsi="Tahoma" w:cs="Tahoma"/>
          <w:lang w:val="nl-NL"/>
        </w:rPr>
      </w:pPr>
      <w:r w:rsidRPr="00B975DB">
        <w:rPr>
          <w:rFonts w:ascii="Tahoma" w:eastAsia="Calibri" w:hAnsi="Tahoma" w:cs="Tahoma"/>
          <w:lang w:val="nl-NL"/>
        </w:rPr>
        <w:t>Contactpersoon</w:t>
      </w:r>
      <w:r w:rsidRPr="00B975DB">
        <w:rPr>
          <w:rFonts w:ascii="Tahoma" w:eastAsia="Calibri" w:hAnsi="Tahoma" w:cs="Tahoma"/>
          <w:lang w:val="nl-NL"/>
        </w:rPr>
        <w:tab/>
      </w:r>
      <w:proofErr w:type="gramStart"/>
      <w:r w:rsidRPr="00B975DB">
        <w:rPr>
          <w:rFonts w:ascii="Tahoma" w:eastAsia="Calibri" w:hAnsi="Tahoma" w:cs="Tahoma"/>
          <w:lang w:val="nl-NL"/>
        </w:rPr>
        <w:tab/>
        <w:t xml:space="preserve">:  </w:t>
      </w:r>
      <w:proofErr w:type="spellStart"/>
      <w:r w:rsidRPr="00B975DB">
        <w:rPr>
          <w:rFonts w:ascii="Tahoma" w:eastAsia="Calibri" w:hAnsi="Tahoma" w:cs="Tahoma"/>
          <w:lang w:val="nl-NL"/>
        </w:rPr>
        <w:t>Rineke</w:t>
      </w:r>
      <w:proofErr w:type="spellEnd"/>
      <w:proofErr w:type="gramEnd"/>
      <w:r w:rsidRPr="00B975DB">
        <w:rPr>
          <w:rFonts w:ascii="Tahoma" w:eastAsia="Calibri" w:hAnsi="Tahoma" w:cs="Tahoma"/>
          <w:lang w:val="nl-NL"/>
        </w:rPr>
        <w:t xml:space="preserve"> Benjamins</w:t>
      </w:r>
    </w:p>
    <w:p w14:paraId="68297BFF" w14:textId="77777777" w:rsidR="00F87F71" w:rsidRPr="00B975DB" w:rsidRDefault="00F87F71" w:rsidP="00621FBB">
      <w:pPr>
        <w:rPr>
          <w:rFonts w:ascii="Tahoma" w:hAnsi="Tahoma" w:cs="Tahoma"/>
          <w:lang w:val="nl-NL"/>
        </w:rPr>
      </w:pPr>
    </w:p>
    <w:p w14:paraId="1A86C732" w14:textId="77777777" w:rsidR="0053715F" w:rsidRPr="00B975DB" w:rsidRDefault="00A91A59" w:rsidP="0053715F">
      <w:pPr>
        <w:rPr>
          <w:rFonts w:ascii="Tahoma" w:eastAsia="Calibri" w:hAnsi="Tahoma" w:cs="Tahoma"/>
          <w:lang w:val="nl-NL"/>
        </w:rPr>
      </w:pPr>
      <w:r w:rsidRPr="00B975DB">
        <w:rPr>
          <w:rFonts w:ascii="Tahoma" w:eastAsia="Calibri" w:hAnsi="Tahoma" w:cs="Tahoma"/>
          <w:lang w:val="nl-NL"/>
        </w:rPr>
        <w:t xml:space="preserve">Adres                         </w:t>
      </w:r>
      <w:proofErr w:type="gramStart"/>
      <w:r w:rsidRPr="00B975DB">
        <w:rPr>
          <w:rFonts w:ascii="Tahoma" w:eastAsia="Calibri" w:hAnsi="Tahoma" w:cs="Tahoma"/>
          <w:lang w:val="nl-NL"/>
        </w:rPr>
        <w:t xml:space="preserve">  :</w:t>
      </w:r>
      <w:proofErr w:type="gramEnd"/>
      <w:r w:rsidRPr="00B975DB">
        <w:rPr>
          <w:rFonts w:ascii="Tahoma" w:eastAsia="Calibri" w:hAnsi="Tahoma" w:cs="Tahoma"/>
          <w:lang w:val="nl-NL"/>
        </w:rPr>
        <w:t xml:space="preserve"> </w:t>
      </w:r>
      <w:r w:rsidR="0053715F" w:rsidRPr="00B975DB">
        <w:rPr>
          <w:rFonts w:ascii="Tahoma" w:eastAsia="Calibri" w:hAnsi="Tahoma" w:cs="Tahoma"/>
          <w:lang w:val="nl-NL"/>
        </w:rPr>
        <w:t>https://www.ggdfryslan.nl/</w:t>
      </w:r>
    </w:p>
    <w:p w14:paraId="3F948FAC" w14:textId="77777777" w:rsidR="0053715F" w:rsidRPr="00B975DB" w:rsidRDefault="0053715F" w:rsidP="0053715F">
      <w:pPr>
        <w:rPr>
          <w:rFonts w:ascii="Tahoma" w:hAnsi="Tahoma" w:cs="Tahoma"/>
          <w:lang w:val="nl-NL" w:eastAsia="nl-NL"/>
        </w:rPr>
      </w:pPr>
    </w:p>
    <w:p w14:paraId="41589067" w14:textId="77777777" w:rsidR="0053715F" w:rsidRPr="00B975DB" w:rsidRDefault="0053715F" w:rsidP="0053715F">
      <w:pPr>
        <w:rPr>
          <w:rFonts w:ascii="Tahoma" w:hAnsi="Tahoma" w:cs="Tahoma"/>
          <w:lang w:val="nl-NL"/>
        </w:rPr>
      </w:pPr>
      <w:r w:rsidRPr="00B975DB">
        <w:rPr>
          <w:rFonts w:ascii="Tahoma" w:hAnsi="Tahoma" w:cs="Tahoma"/>
          <w:lang w:val="nl-NL" w:eastAsia="nl-NL"/>
        </w:rPr>
        <w:t xml:space="preserve">Email: </w:t>
      </w:r>
      <w:r w:rsidRPr="00B975DB">
        <w:rPr>
          <w:rFonts w:ascii="Tahoma" w:hAnsi="Tahoma" w:cs="Tahoma"/>
          <w:lang w:val="nl-NL" w:eastAsia="nl-NL"/>
        </w:rPr>
        <w:tab/>
      </w:r>
      <w:r w:rsidRPr="00B975DB">
        <w:rPr>
          <w:rFonts w:ascii="Tahoma" w:hAnsi="Tahoma" w:cs="Tahoma"/>
          <w:lang w:val="nl-NL" w:eastAsia="nl-NL"/>
        </w:rPr>
        <w:tab/>
      </w:r>
      <w:proofErr w:type="gramStart"/>
      <w:r w:rsidRPr="00B975DB">
        <w:rPr>
          <w:rFonts w:ascii="Tahoma" w:hAnsi="Tahoma" w:cs="Tahoma"/>
          <w:lang w:val="nl-NL" w:eastAsia="nl-NL"/>
        </w:rPr>
        <w:tab/>
        <w:t xml:space="preserve"> :</w:t>
      </w:r>
      <w:proofErr w:type="gramEnd"/>
      <w:r w:rsidRPr="00B975DB">
        <w:rPr>
          <w:rFonts w:ascii="Tahoma" w:hAnsi="Tahoma" w:cs="Tahoma"/>
          <w:lang w:val="nl-NL" w:eastAsia="nl-NL"/>
        </w:rPr>
        <w:t xml:space="preserve"> </w:t>
      </w:r>
      <w:hyperlink r:id="rId20" w:history="1">
        <w:r w:rsidRPr="00B975DB">
          <w:rPr>
            <w:rStyle w:val="Hyperlink"/>
            <w:rFonts w:ascii="Tahoma" w:eastAsiaTheme="majorEastAsia" w:hAnsi="Tahoma" w:cs="Tahoma"/>
            <w:lang w:val="nl-NL" w:eastAsia="nl-NL"/>
          </w:rPr>
          <w:t>R.Benjamins@ggdfryslan.nl</w:t>
        </w:r>
      </w:hyperlink>
    </w:p>
    <w:p w14:paraId="7DA88DDD" w14:textId="77777777" w:rsidR="0053715F" w:rsidRPr="00B975DB" w:rsidRDefault="0053715F" w:rsidP="0053715F">
      <w:pPr>
        <w:rPr>
          <w:lang w:val="nl-NL" w:eastAsia="nl-NL"/>
        </w:rPr>
      </w:pPr>
    </w:p>
    <w:p w14:paraId="46575E4E" w14:textId="77777777" w:rsidR="0053715F" w:rsidRPr="00B975DB" w:rsidRDefault="0053715F" w:rsidP="0053715F">
      <w:pPr>
        <w:rPr>
          <w:rFonts w:ascii="Tahoma" w:hAnsi="Tahoma" w:cs="Tahoma"/>
          <w:lang w:val="nl-NL"/>
        </w:rPr>
      </w:pPr>
      <w:r w:rsidRPr="00B975DB">
        <w:rPr>
          <w:rFonts w:ascii="Tahoma" w:hAnsi="Tahoma" w:cs="Tahoma"/>
          <w:lang w:val="nl-NL" w:eastAsia="nl-NL"/>
        </w:rPr>
        <w:t>Telefoon</w:t>
      </w:r>
      <w:r w:rsidRPr="00B975DB">
        <w:rPr>
          <w:rFonts w:ascii="Tahoma" w:hAnsi="Tahoma" w:cs="Tahoma"/>
          <w:lang w:val="nl-NL" w:eastAsia="nl-NL"/>
        </w:rPr>
        <w:tab/>
      </w:r>
      <w:proofErr w:type="gramStart"/>
      <w:r w:rsidRPr="00B975DB">
        <w:rPr>
          <w:rFonts w:ascii="Tahoma" w:hAnsi="Tahoma" w:cs="Tahoma"/>
          <w:lang w:val="nl-NL" w:eastAsia="nl-NL"/>
        </w:rPr>
        <w:tab/>
        <w:t xml:space="preserve"> :</w:t>
      </w:r>
      <w:proofErr w:type="gramEnd"/>
      <w:r w:rsidRPr="00B975DB">
        <w:rPr>
          <w:rFonts w:ascii="Tahoma" w:hAnsi="Tahoma" w:cs="Tahoma"/>
          <w:lang w:val="nl-NL" w:eastAsia="nl-NL"/>
        </w:rPr>
        <w:t xml:space="preserve"> 088 22 99 334</w:t>
      </w:r>
      <w:r w:rsidRPr="00B975DB">
        <w:rPr>
          <w:rFonts w:ascii="Tahoma" w:hAnsi="Tahoma" w:cs="Tahoma"/>
          <w:lang w:val="nl-NL"/>
        </w:rPr>
        <w:t xml:space="preserve"> /</w:t>
      </w:r>
      <w:r w:rsidRPr="00B975DB">
        <w:rPr>
          <w:rFonts w:ascii="Tahoma" w:hAnsi="Tahoma" w:cs="Tahoma"/>
          <w:lang w:val="nl-NL" w:eastAsia="nl-NL"/>
        </w:rPr>
        <w:t>06 52 52 31 32</w:t>
      </w:r>
    </w:p>
    <w:p w14:paraId="20C9BC77" w14:textId="77777777" w:rsidR="0053715F" w:rsidRPr="00B975DB" w:rsidRDefault="0053715F" w:rsidP="0053715F">
      <w:pPr>
        <w:rPr>
          <w:rFonts w:ascii="Tahoma" w:hAnsi="Tahoma" w:cs="Tahoma"/>
          <w:lang w:val="nl-NL"/>
        </w:rPr>
      </w:pPr>
      <w:r w:rsidRPr="00B975DB">
        <w:rPr>
          <w:rFonts w:ascii="Tahoma" w:hAnsi="Tahoma" w:cs="Tahoma"/>
          <w:lang w:val="nl-NL" w:eastAsia="nl-NL"/>
        </w:rPr>
        <w:t> </w:t>
      </w:r>
    </w:p>
    <w:p w14:paraId="764FEACF" w14:textId="77777777" w:rsidR="0053715F" w:rsidRPr="00B975DB" w:rsidRDefault="0053715F">
      <w:pPr>
        <w:spacing w:before="56"/>
        <w:ind w:left="116"/>
        <w:rPr>
          <w:rFonts w:ascii="Tahoma" w:eastAsia="Calibri" w:hAnsi="Tahoma" w:cs="Tahoma"/>
          <w:lang w:val="nl-NL"/>
        </w:rPr>
      </w:pPr>
    </w:p>
    <w:p w14:paraId="79BB35CE" w14:textId="5D7FAFB6" w:rsidR="00606E7B" w:rsidRPr="00505027" w:rsidRDefault="00A91A59" w:rsidP="00606E7B">
      <w:pPr>
        <w:pStyle w:val="Geenafstand"/>
        <w:rPr>
          <w:rFonts w:ascii="Tahoma" w:eastAsia="Calibri" w:hAnsi="Tahoma" w:cs="Tahoma"/>
          <w:lang w:val="nl-NL"/>
        </w:rPr>
      </w:pPr>
      <w:r w:rsidRPr="00606E7B">
        <w:rPr>
          <w:rFonts w:ascii="Tahoma" w:eastAsia="Calibri" w:hAnsi="Tahoma" w:cs="Tahoma"/>
          <w:lang w:val="nl-NL"/>
        </w:rPr>
        <w:t xml:space="preserve">Organisatie                 </w:t>
      </w:r>
      <w:proofErr w:type="gramStart"/>
      <w:r w:rsidRPr="00606E7B">
        <w:rPr>
          <w:rFonts w:ascii="Tahoma" w:eastAsia="Calibri" w:hAnsi="Tahoma" w:cs="Tahoma"/>
          <w:lang w:val="nl-NL"/>
        </w:rPr>
        <w:t xml:space="preserve">  :</w:t>
      </w:r>
      <w:proofErr w:type="gramEnd"/>
      <w:r w:rsidR="0053715F" w:rsidRPr="00606E7B">
        <w:rPr>
          <w:rFonts w:ascii="Tahoma" w:eastAsia="Calibri" w:hAnsi="Tahoma" w:cs="Tahoma"/>
          <w:lang w:val="nl-NL"/>
        </w:rPr>
        <w:t xml:space="preserve"> Gemeente Súdwest-​Fryslân</w:t>
      </w:r>
      <w:r w:rsidR="00505027">
        <w:rPr>
          <w:rFonts w:ascii="Tahoma" w:eastAsia="Calibri" w:hAnsi="Tahoma" w:cs="Tahoma"/>
          <w:lang w:val="nl-NL"/>
        </w:rPr>
        <w:t xml:space="preserve"> - </w:t>
      </w:r>
      <w:r w:rsidR="00606E7B" w:rsidRPr="00505027">
        <w:rPr>
          <w:rFonts w:ascii="Tahoma" w:eastAsia="Calibri" w:hAnsi="Tahoma" w:cs="Tahoma"/>
          <w:lang w:val="nl-NL"/>
        </w:rPr>
        <w:t>Leerplichtambtenaar</w:t>
      </w:r>
      <w:r w:rsidR="00606E7B" w:rsidRPr="00505027">
        <w:rPr>
          <w:rFonts w:ascii="Tahoma" w:eastAsia="Calibri" w:hAnsi="Tahoma" w:cs="Tahoma"/>
          <w:lang w:val="nl-NL"/>
        </w:rPr>
        <w:tab/>
      </w:r>
    </w:p>
    <w:p w14:paraId="1E0C16E6" w14:textId="77777777" w:rsidR="00606E7B" w:rsidRPr="00606E7B" w:rsidRDefault="00606E7B" w:rsidP="00606E7B">
      <w:pPr>
        <w:pStyle w:val="Geenafstand"/>
        <w:rPr>
          <w:rFonts w:ascii="Tahoma" w:eastAsia="Calibri" w:hAnsi="Tahoma" w:cs="Tahoma"/>
          <w:lang w:val="nl-NL"/>
        </w:rPr>
      </w:pPr>
    </w:p>
    <w:p w14:paraId="50D74128" w14:textId="77777777" w:rsidR="00F87F71" w:rsidRPr="00606E7B" w:rsidRDefault="00A91A59" w:rsidP="00606E7B">
      <w:pPr>
        <w:pStyle w:val="Geenafstand"/>
        <w:rPr>
          <w:rFonts w:ascii="Tahoma" w:eastAsia="Calibri" w:hAnsi="Tahoma" w:cs="Tahoma"/>
          <w:lang w:val="nl-NL"/>
        </w:rPr>
      </w:pPr>
      <w:r w:rsidRPr="00606E7B">
        <w:rPr>
          <w:rFonts w:ascii="Tahoma" w:eastAsia="Calibri" w:hAnsi="Tahoma" w:cs="Tahoma"/>
          <w:lang w:val="nl-NL"/>
        </w:rPr>
        <w:t>Leerplichtambtenaar</w:t>
      </w:r>
      <w:proofErr w:type="gramStart"/>
      <w:r w:rsidR="00606E7B" w:rsidRPr="00606E7B">
        <w:rPr>
          <w:rFonts w:ascii="Tahoma" w:eastAsia="Calibri" w:hAnsi="Tahoma" w:cs="Tahoma"/>
          <w:lang w:val="nl-NL"/>
        </w:rPr>
        <w:tab/>
        <w:t xml:space="preserve"> :</w:t>
      </w:r>
      <w:proofErr w:type="gramEnd"/>
      <w:r w:rsidR="00606E7B" w:rsidRPr="00606E7B">
        <w:rPr>
          <w:rFonts w:ascii="Tahoma" w:eastAsia="Calibri" w:hAnsi="Tahoma" w:cs="Tahoma"/>
          <w:lang w:val="nl-NL"/>
        </w:rPr>
        <w:t xml:space="preserve">  </w:t>
      </w:r>
      <w:r w:rsidR="00606E7B" w:rsidRPr="00606E7B">
        <w:rPr>
          <w:rFonts w:ascii="Tahoma" w:hAnsi="Tahoma" w:cs="Tahoma"/>
          <w:lang w:val="nl-NL" w:eastAsia="nl-NL"/>
        </w:rPr>
        <w:t>Tjitske Hoeksma</w:t>
      </w:r>
    </w:p>
    <w:p w14:paraId="6CEB7FEF" w14:textId="77777777" w:rsidR="00F87F71" w:rsidRPr="00606E7B" w:rsidRDefault="00F87F71" w:rsidP="00606E7B">
      <w:pPr>
        <w:pStyle w:val="Geenafstand"/>
        <w:rPr>
          <w:rFonts w:ascii="Tahoma" w:hAnsi="Tahoma" w:cs="Tahoma"/>
          <w:lang w:val="nl-NL"/>
        </w:rPr>
      </w:pPr>
    </w:p>
    <w:p w14:paraId="2197DCF3" w14:textId="77777777" w:rsidR="00F87F71" w:rsidRPr="00606E7B" w:rsidRDefault="00A91A59" w:rsidP="00606E7B">
      <w:pPr>
        <w:pStyle w:val="Geenafstand"/>
        <w:rPr>
          <w:rFonts w:ascii="Tahoma" w:eastAsia="Calibri" w:hAnsi="Tahoma" w:cs="Tahoma"/>
          <w:lang w:val="nl-NL"/>
        </w:rPr>
      </w:pPr>
      <w:r w:rsidRPr="00606E7B">
        <w:rPr>
          <w:rFonts w:ascii="Tahoma" w:eastAsia="Calibri" w:hAnsi="Tahoma" w:cs="Tahoma"/>
          <w:lang w:val="nl-NL"/>
        </w:rPr>
        <w:t xml:space="preserve">Telefoonnummer        </w:t>
      </w:r>
      <w:r w:rsidR="00606E7B">
        <w:rPr>
          <w:rFonts w:ascii="Tahoma" w:eastAsia="Calibri" w:hAnsi="Tahoma" w:cs="Tahoma"/>
          <w:lang w:val="nl-NL"/>
        </w:rPr>
        <w:t xml:space="preserve"> </w:t>
      </w:r>
      <w:proofErr w:type="gramStart"/>
      <w:r w:rsidR="00606E7B">
        <w:rPr>
          <w:rFonts w:ascii="Tahoma" w:eastAsia="Calibri" w:hAnsi="Tahoma" w:cs="Tahoma"/>
          <w:lang w:val="nl-NL"/>
        </w:rPr>
        <w:t xml:space="preserve">  </w:t>
      </w:r>
      <w:r w:rsidRPr="00606E7B">
        <w:rPr>
          <w:rFonts w:ascii="Tahoma" w:eastAsia="Calibri" w:hAnsi="Tahoma" w:cs="Tahoma"/>
          <w:lang w:val="nl-NL"/>
        </w:rPr>
        <w:t>:</w:t>
      </w:r>
      <w:proofErr w:type="gramEnd"/>
      <w:r w:rsidRPr="00606E7B">
        <w:rPr>
          <w:rFonts w:ascii="Tahoma" w:eastAsia="Calibri" w:hAnsi="Tahoma" w:cs="Tahoma"/>
          <w:lang w:val="nl-NL"/>
        </w:rPr>
        <w:t xml:space="preserve"> </w:t>
      </w:r>
      <w:r w:rsidR="00606E7B">
        <w:rPr>
          <w:rFonts w:ascii="Tahoma" w:eastAsia="Calibri" w:hAnsi="Tahoma" w:cs="Tahoma"/>
          <w:lang w:val="nl-NL"/>
        </w:rPr>
        <w:t>14 0515</w:t>
      </w:r>
    </w:p>
    <w:p w14:paraId="5A042A1F" w14:textId="77777777" w:rsidR="00F87F71" w:rsidRPr="00606E7B" w:rsidRDefault="00F87F71" w:rsidP="00606E7B">
      <w:pPr>
        <w:pStyle w:val="Geenafstand"/>
        <w:rPr>
          <w:rFonts w:ascii="Tahoma" w:hAnsi="Tahoma" w:cs="Tahoma"/>
          <w:lang w:val="nl-NL"/>
        </w:rPr>
      </w:pPr>
    </w:p>
    <w:p w14:paraId="6CD0CAEA" w14:textId="77777777" w:rsidR="00F87F71" w:rsidRPr="00720AAC" w:rsidRDefault="00A91A59" w:rsidP="00606E7B">
      <w:pPr>
        <w:pStyle w:val="Geenafstand"/>
        <w:rPr>
          <w:rFonts w:ascii="Tahoma" w:eastAsia="Calibri" w:hAnsi="Tahoma" w:cs="Tahoma"/>
          <w:sz w:val="22"/>
          <w:szCs w:val="22"/>
          <w:lang w:val="nl-NL"/>
        </w:rPr>
      </w:pPr>
      <w:r w:rsidRPr="00720AAC">
        <w:rPr>
          <w:rFonts w:ascii="Tahoma" w:eastAsia="Calibri" w:hAnsi="Tahoma" w:cs="Tahoma"/>
          <w:lang w:val="nl-NL"/>
        </w:rPr>
        <w:t xml:space="preserve">E-mailadres          </w:t>
      </w:r>
      <w:r w:rsidR="00606E7B" w:rsidRPr="00720AAC">
        <w:rPr>
          <w:rFonts w:ascii="Tahoma" w:eastAsia="Calibri" w:hAnsi="Tahoma" w:cs="Tahoma"/>
          <w:lang w:val="nl-NL"/>
        </w:rPr>
        <w:t xml:space="preserve">       </w:t>
      </w:r>
      <w:proofErr w:type="gramStart"/>
      <w:r w:rsidR="00606E7B" w:rsidRPr="00720AAC">
        <w:rPr>
          <w:rFonts w:ascii="Tahoma" w:eastAsia="Calibri" w:hAnsi="Tahoma" w:cs="Tahoma"/>
          <w:lang w:val="nl-NL"/>
        </w:rPr>
        <w:t xml:space="preserve">  :</w:t>
      </w:r>
      <w:proofErr w:type="gramEnd"/>
      <w:r w:rsidR="00606E7B" w:rsidRPr="00720AAC">
        <w:rPr>
          <w:rFonts w:ascii="Tahoma" w:eastAsia="Calibri" w:hAnsi="Tahoma" w:cs="Tahoma"/>
          <w:lang w:val="nl-NL"/>
        </w:rPr>
        <w:t xml:space="preserve"> t.hoeksma@sudwestfryslan.nl</w:t>
      </w:r>
    </w:p>
    <w:sectPr w:rsidR="00F87F71" w:rsidRPr="00720AAC">
      <w:pgSz w:w="11920" w:h="16840"/>
      <w:pgMar w:top="1340" w:right="1300" w:bottom="280" w:left="1300" w:header="0" w:footer="10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A6AF3" w14:textId="77777777" w:rsidR="00E8331E" w:rsidRDefault="00E8331E">
      <w:r>
        <w:separator/>
      </w:r>
    </w:p>
  </w:endnote>
  <w:endnote w:type="continuationSeparator" w:id="0">
    <w:p w14:paraId="48E3E982" w14:textId="77777777" w:rsidR="00E8331E" w:rsidRDefault="00E83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unifont">
    <w:altName w:val="Times New Roman"/>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1BAB" w14:textId="7E1E89F1" w:rsidR="00720AAC" w:rsidRPr="00AB699A" w:rsidRDefault="00720AAC">
    <w:pPr>
      <w:pStyle w:val="Voettekst"/>
      <w:rPr>
        <w:rFonts w:asciiTheme="minorHAnsi" w:hAnsiTheme="minorHAnsi" w:cstheme="minorHAnsi"/>
        <w:lang w:val="nl-NL"/>
      </w:rPr>
    </w:pPr>
    <w:r w:rsidRPr="00AB699A">
      <w:rPr>
        <w:rFonts w:asciiTheme="minorHAnsi" w:hAnsiTheme="minorHAnsi" w:cstheme="minorHAnsi"/>
        <w:lang w:val="nl-NL"/>
      </w:rPr>
      <w:t xml:space="preserve">Directie </w:t>
    </w:r>
    <w:r w:rsidR="00405FD7" w:rsidRPr="00AB699A">
      <w:rPr>
        <w:rFonts w:asciiTheme="minorHAnsi" w:hAnsiTheme="minorHAnsi" w:cstheme="minorHAnsi"/>
        <w:lang w:val="nl-NL"/>
      </w:rPr>
      <w:t>-</w:t>
    </w:r>
    <w:r w:rsidRPr="00AB699A">
      <w:rPr>
        <w:rFonts w:asciiTheme="minorHAnsi" w:hAnsiTheme="minorHAnsi" w:cstheme="minorHAnsi"/>
        <w:lang w:val="nl-NL"/>
      </w:rPr>
      <w:t xml:space="preserve"> protocol meldcode huiselijk geweld en kindermishandeling</w:t>
    </w:r>
    <w:r w:rsidR="00405FD7" w:rsidRPr="00AB699A">
      <w:rPr>
        <w:rFonts w:asciiTheme="minorHAnsi" w:hAnsiTheme="minorHAnsi" w:cstheme="minorHAnsi"/>
        <w:lang w:val="nl-NL"/>
      </w:rPr>
      <w:t xml:space="preserve"> - januari 2</w:t>
    </w:r>
    <w:r w:rsidR="00591C9F" w:rsidRPr="00AB699A">
      <w:rPr>
        <w:rFonts w:asciiTheme="minorHAnsi" w:hAnsiTheme="minorHAnsi" w:cstheme="minorHAnsi"/>
        <w:lang w:val="nl-NL"/>
      </w:rPr>
      <w:t>02</w:t>
    </w:r>
    <w:r w:rsidR="00604484">
      <w:rPr>
        <w:rFonts w:asciiTheme="minorHAnsi" w:hAnsiTheme="minorHAnsi" w:cstheme="minorHAnsi"/>
        <w:lang w:val="nl-NL"/>
      </w:rPr>
      <w:t>2</w:t>
    </w:r>
  </w:p>
  <w:p w14:paraId="74245634" w14:textId="70478E39" w:rsidR="00A91A59" w:rsidRPr="00AB699A" w:rsidRDefault="00A91A59">
    <w:pPr>
      <w:spacing w:line="200" w:lineRule="exact"/>
      <w:rPr>
        <w:rFonts w:ascii="Tahoma" w:hAnsi="Tahoma" w:cs="Tahoma"/>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13470" w14:textId="77777777" w:rsidR="00E8331E" w:rsidRDefault="00E8331E">
      <w:r>
        <w:separator/>
      </w:r>
    </w:p>
  </w:footnote>
  <w:footnote w:type="continuationSeparator" w:id="0">
    <w:p w14:paraId="4A68AC3B" w14:textId="77777777" w:rsidR="00E8331E" w:rsidRDefault="00E83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D1F"/>
    <w:multiLevelType w:val="hybridMultilevel"/>
    <w:tmpl w:val="C2C48942"/>
    <w:lvl w:ilvl="0" w:tplc="04090005">
      <w:start w:val="1"/>
      <w:numFmt w:val="bullet"/>
      <w:lvlText w:val=""/>
      <w:lvlJc w:val="left"/>
      <w:pPr>
        <w:ind w:left="375" w:hanging="360"/>
      </w:pPr>
      <w:rPr>
        <w:rFonts w:ascii="Wingdings" w:hAnsi="Wingdings" w:hint="default"/>
      </w:rPr>
    </w:lvl>
    <w:lvl w:ilvl="1" w:tplc="04130003" w:tentative="1">
      <w:start w:val="1"/>
      <w:numFmt w:val="bullet"/>
      <w:lvlText w:val="o"/>
      <w:lvlJc w:val="left"/>
      <w:pPr>
        <w:ind w:left="1095" w:hanging="360"/>
      </w:pPr>
      <w:rPr>
        <w:rFonts w:ascii="Courier New" w:hAnsi="Courier New" w:cs="Courier New" w:hint="default"/>
      </w:rPr>
    </w:lvl>
    <w:lvl w:ilvl="2" w:tplc="04130005" w:tentative="1">
      <w:start w:val="1"/>
      <w:numFmt w:val="bullet"/>
      <w:lvlText w:val=""/>
      <w:lvlJc w:val="left"/>
      <w:pPr>
        <w:ind w:left="1815" w:hanging="360"/>
      </w:pPr>
      <w:rPr>
        <w:rFonts w:ascii="Wingdings" w:hAnsi="Wingdings" w:hint="default"/>
      </w:rPr>
    </w:lvl>
    <w:lvl w:ilvl="3" w:tplc="04130001" w:tentative="1">
      <w:start w:val="1"/>
      <w:numFmt w:val="bullet"/>
      <w:lvlText w:val=""/>
      <w:lvlJc w:val="left"/>
      <w:pPr>
        <w:ind w:left="2535" w:hanging="360"/>
      </w:pPr>
      <w:rPr>
        <w:rFonts w:ascii="Symbol" w:hAnsi="Symbol" w:hint="default"/>
      </w:rPr>
    </w:lvl>
    <w:lvl w:ilvl="4" w:tplc="04130003" w:tentative="1">
      <w:start w:val="1"/>
      <w:numFmt w:val="bullet"/>
      <w:lvlText w:val="o"/>
      <w:lvlJc w:val="left"/>
      <w:pPr>
        <w:ind w:left="3255" w:hanging="360"/>
      </w:pPr>
      <w:rPr>
        <w:rFonts w:ascii="Courier New" w:hAnsi="Courier New" w:cs="Courier New" w:hint="default"/>
      </w:rPr>
    </w:lvl>
    <w:lvl w:ilvl="5" w:tplc="04130005" w:tentative="1">
      <w:start w:val="1"/>
      <w:numFmt w:val="bullet"/>
      <w:lvlText w:val=""/>
      <w:lvlJc w:val="left"/>
      <w:pPr>
        <w:ind w:left="3975" w:hanging="360"/>
      </w:pPr>
      <w:rPr>
        <w:rFonts w:ascii="Wingdings" w:hAnsi="Wingdings" w:hint="default"/>
      </w:rPr>
    </w:lvl>
    <w:lvl w:ilvl="6" w:tplc="04130001" w:tentative="1">
      <w:start w:val="1"/>
      <w:numFmt w:val="bullet"/>
      <w:lvlText w:val=""/>
      <w:lvlJc w:val="left"/>
      <w:pPr>
        <w:ind w:left="4695" w:hanging="360"/>
      </w:pPr>
      <w:rPr>
        <w:rFonts w:ascii="Symbol" w:hAnsi="Symbol" w:hint="default"/>
      </w:rPr>
    </w:lvl>
    <w:lvl w:ilvl="7" w:tplc="04130003" w:tentative="1">
      <w:start w:val="1"/>
      <w:numFmt w:val="bullet"/>
      <w:lvlText w:val="o"/>
      <w:lvlJc w:val="left"/>
      <w:pPr>
        <w:ind w:left="5415" w:hanging="360"/>
      </w:pPr>
      <w:rPr>
        <w:rFonts w:ascii="Courier New" w:hAnsi="Courier New" w:cs="Courier New" w:hint="default"/>
      </w:rPr>
    </w:lvl>
    <w:lvl w:ilvl="8" w:tplc="04130005" w:tentative="1">
      <w:start w:val="1"/>
      <w:numFmt w:val="bullet"/>
      <w:lvlText w:val=""/>
      <w:lvlJc w:val="left"/>
      <w:pPr>
        <w:ind w:left="6135" w:hanging="360"/>
      </w:pPr>
      <w:rPr>
        <w:rFonts w:ascii="Wingdings" w:hAnsi="Wingdings" w:hint="default"/>
      </w:rPr>
    </w:lvl>
  </w:abstractNum>
  <w:abstractNum w:abstractNumId="1" w15:restartNumberingAfterBreak="0">
    <w:nsid w:val="060D5D9B"/>
    <w:multiLevelType w:val="multilevel"/>
    <w:tmpl w:val="B13E1260"/>
    <w:lvl w:ilvl="0">
      <w:start w:val="1"/>
      <w:numFmt w:val="decimal"/>
      <w:pStyle w:val="Kop1"/>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pStyle w:val="Kop3"/>
      <w:lvlText w:val="%3."/>
      <w:lvlJc w:val="left"/>
      <w:pPr>
        <w:tabs>
          <w:tab w:val="num" w:pos="2160"/>
        </w:tabs>
        <w:ind w:left="2160" w:hanging="720"/>
      </w:pPr>
    </w:lvl>
    <w:lvl w:ilvl="3">
      <w:start w:val="1"/>
      <w:numFmt w:val="decimal"/>
      <w:pStyle w:val="Kop4"/>
      <w:lvlText w:val="%4."/>
      <w:lvlJc w:val="left"/>
      <w:pPr>
        <w:tabs>
          <w:tab w:val="num" w:pos="2880"/>
        </w:tabs>
        <w:ind w:left="2880" w:hanging="720"/>
      </w:pPr>
    </w:lvl>
    <w:lvl w:ilvl="4">
      <w:start w:val="1"/>
      <w:numFmt w:val="decimal"/>
      <w:pStyle w:val="Kop5"/>
      <w:lvlText w:val="%5."/>
      <w:lvlJc w:val="left"/>
      <w:pPr>
        <w:tabs>
          <w:tab w:val="num" w:pos="3600"/>
        </w:tabs>
        <w:ind w:left="3600" w:hanging="720"/>
      </w:pPr>
    </w:lvl>
    <w:lvl w:ilvl="5">
      <w:start w:val="1"/>
      <w:numFmt w:val="decimal"/>
      <w:pStyle w:val="Kop6"/>
      <w:lvlText w:val="%6."/>
      <w:lvlJc w:val="left"/>
      <w:pPr>
        <w:tabs>
          <w:tab w:val="num" w:pos="4320"/>
        </w:tabs>
        <w:ind w:left="4320" w:hanging="720"/>
      </w:pPr>
    </w:lvl>
    <w:lvl w:ilvl="6">
      <w:start w:val="1"/>
      <w:numFmt w:val="decimal"/>
      <w:pStyle w:val="Kop7"/>
      <w:lvlText w:val="%7."/>
      <w:lvlJc w:val="left"/>
      <w:pPr>
        <w:tabs>
          <w:tab w:val="num" w:pos="5040"/>
        </w:tabs>
        <w:ind w:left="5040" w:hanging="720"/>
      </w:pPr>
    </w:lvl>
    <w:lvl w:ilvl="7">
      <w:start w:val="1"/>
      <w:numFmt w:val="decimal"/>
      <w:pStyle w:val="Kop8"/>
      <w:lvlText w:val="%8."/>
      <w:lvlJc w:val="left"/>
      <w:pPr>
        <w:tabs>
          <w:tab w:val="num" w:pos="5760"/>
        </w:tabs>
        <w:ind w:left="5760" w:hanging="720"/>
      </w:pPr>
    </w:lvl>
    <w:lvl w:ilvl="8">
      <w:start w:val="1"/>
      <w:numFmt w:val="decimal"/>
      <w:pStyle w:val="Kop9"/>
      <w:lvlText w:val="%9."/>
      <w:lvlJc w:val="left"/>
      <w:pPr>
        <w:tabs>
          <w:tab w:val="num" w:pos="6480"/>
        </w:tabs>
        <w:ind w:left="6480" w:hanging="720"/>
      </w:pPr>
    </w:lvl>
  </w:abstractNum>
  <w:abstractNum w:abstractNumId="2" w15:restartNumberingAfterBreak="0">
    <w:nsid w:val="0FC400C6"/>
    <w:multiLevelType w:val="multilevel"/>
    <w:tmpl w:val="AB628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F2F99"/>
    <w:multiLevelType w:val="hybridMultilevel"/>
    <w:tmpl w:val="F12EF18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9D11E57"/>
    <w:multiLevelType w:val="hybridMultilevel"/>
    <w:tmpl w:val="FA0AEFD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E670059"/>
    <w:multiLevelType w:val="hybridMultilevel"/>
    <w:tmpl w:val="8A6CEAB0"/>
    <w:lvl w:ilvl="0" w:tplc="0409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30E1178"/>
    <w:multiLevelType w:val="multilevel"/>
    <w:tmpl w:val="C62CF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C33DD4"/>
    <w:multiLevelType w:val="multilevel"/>
    <w:tmpl w:val="5820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AC108A"/>
    <w:multiLevelType w:val="hybridMultilevel"/>
    <w:tmpl w:val="44EA1B2A"/>
    <w:lvl w:ilvl="0" w:tplc="04090005">
      <w:start w:val="1"/>
      <w:numFmt w:val="bullet"/>
      <w:lvlText w:val=""/>
      <w:lvlJc w:val="left"/>
      <w:pPr>
        <w:ind w:left="375" w:hanging="360"/>
      </w:pPr>
      <w:rPr>
        <w:rFonts w:ascii="Wingdings" w:hAnsi="Wingdings" w:hint="default"/>
      </w:rPr>
    </w:lvl>
    <w:lvl w:ilvl="1" w:tplc="04130003" w:tentative="1">
      <w:start w:val="1"/>
      <w:numFmt w:val="bullet"/>
      <w:lvlText w:val="o"/>
      <w:lvlJc w:val="left"/>
      <w:pPr>
        <w:ind w:left="1095" w:hanging="360"/>
      </w:pPr>
      <w:rPr>
        <w:rFonts w:ascii="Courier New" w:hAnsi="Courier New" w:cs="Courier New" w:hint="default"/>
      </w:rPr>
    </w:lvl>
    <w:lvl w:ilvl="2" w:tplc="04130005" w:tentative="1">
      <w:start w:val="1"/>
      <w:numFmt w:val="bullet"/>
      <w:lvlText w:val=""/>
      <w:lvlJc w:val="left"/>
      <w:pPr>
        <w:ind w:left="1815" w:hanging="360"/>
      </w:pPr>
      <w:rPr>
        <w:rFonts w:ascii="Wingdings" w:hAnsi="Wingdings" w:hint="default"/>
      </w:rPr>
    </w:lvl>
    <w:lvl w:ilvl="3" w:tplc="04130001" w:tentative="1">
      <w:start w:val="1"/>
      <w:numFmt w:val="bullet"/>
      <w:lvlText w:val=""/>
      <w:lvlJc w:val="left"/>
      <w:pPr>
        <w:ind w:left="2535" w:hanging="360"/>
      </w:pPr>
      <w:rPr>
        <w:rFonts w:ascii="Symbol" w:hAnsi="Symbol" w:hint="default"/>
      </w:rPr>
    </w:lvl>
    <w:lvl w:ilvl="4" w:tplc="04130003" w:tentative="1">
      <w:start w:val="1"/>
      <w:numFmt w:val="bullet"/>
      <w:lvlText w:val="o"/>
      <w:lvlJc w:val="left"/>
      <w:pPr>
        <w:ind w:left="3255" w:hanging="360"/>
      </w:pPr>
      <w:rPr>
        <w:rFonts w:ascii="Courier New" w:hAnsi="Courier New" w:cs="Courier New" w:hint="default"/>
      </w:rPr>
    </w:lvl>
    <w:lvl w:ilvl="5" w:tplc="04130005" w:tentative="1">
      <w:start w:val="1"/>
      <w:numFmt w:val="bullet"/>
      <w:lvlText w:val=""/>
      <w:lvlJc w:val="left"/>
      <w:pPr>
        <w:ind w:left="3975" w:hanging="360"/>
      </w:pPr>
      <w:rPr>
        <w:rFonts w:ascii="Wingdings" w:hAnsi="Wingdings" w:hint="default"/>
      </w:rPr>
    </w:lvl>
    <w:lvl w:ilvl="6" w:tplc="04130001" w:tentative="1">
      <w:start w:val="1"/>
      <w:numFmt w:val="bullet"/>
      <w:lvlText w:val=""/>
      <w:lvlJc w:val="left"/>
      <w:pPr>
        <w:ind w:left="4695" w:hanging="360"/>
      </w:pPr>
      <w:rPr>
        <w:rFonts w:ascii="Symbol" w:hAnsi="Symbol" w:hint="default"/>
      </w:rPr>
    </w:lvl>
    <w:lvl w:ilvl="7" w:tplc="04130003" w:tentative="1">
      <w:start w:val="1"/>
      <w:numFmt w:val="bullet"/>
      <w:lvlText w:val="o"/>
      <w:lvlJc w:val="left"/>
      <w:pPr>
        <w:ind w:left="5415" w:hanging="360"/>
      </w:pPr>
      <w:rPr>
        <w:rFonts w:ascii="Courier New" w:hAnsi="Courier New" w:cs="Courier New" w:hint="default"/>
      </w:rPr>
    </w:lvl>
    <w:lvl w:ilvl="8" w:tplc="04130005" w:tentative="1">
      <w:start w:val="1"/>
      <w:numFmt w:val="bullet"/>
      <w:lvlText w:val=""/>
      <w:lvlJc w:val="left"/>
      <w:pPr>
        <w:ind w:left="6135" w:hanging="360"/>
      </w:pPr>
      <w:rPr>
        <w:rFonts w:ascii="Wingdings" w:hAnsi="Wingdings" w:hint="default"/>
      </w:rPr>
    </w:lvl>
  </w:abstractNum>
  <w:abstractNum w:abstractNumId="9" w15:restartNumberingAfterBreak="0">
    <w:nsid w:val="2D420653"/>
    <w:multiLevelType w:val="hybridMultilevel"/>
    <w:tmpl w:val="7A3274D0"/>
    <w:lvl w:ilvl="0" w:tplc="04130001">
      <w:start w:val="1"/>
      <w:numFmt w:val="bullet"/>
      <w:lvlText w:val=""/>
      <w:lvlJc w:val="left"/>
      <w:pPr>
        <w:ind w:left="1070" w:hanging="360"/>
      </w:pPr>
      <w:rPr>
        <w:rFonts w:ascii="Symbol" w:hAnsi="Symbol" w:hint="default"/>
      </w:rPr>
    </w:lvl>
    <w:lvl w:ilvl="1" w:tplc="04130003" w:tentative="1">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10" w15:restartNumberingAfterBreak="0">
    <w:nsid w:val="354A0446"/>
    <w:multiLevelType w:val="hybridMultilevel"/>
    <w:tmpl w:val="23586E78"/>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5131A71"/>
    <w:multiLevelType w:val="hybridMultilevel"/>
    <w:tmpl w:val="215E64FC"/>
    <w:lvl w:ilvl="0" w:tplc="0409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A838C7"/>
    <w:multiLevelType w:val="hybridMultilevel"/>
    <w:tmpl w:val="D56ACD98"/>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C3005B6"/>
    <w:multiLevelType w:val="hybridMultilevel"/>
    <w:tmpl w:val="78EED6CE"/>
    <w:lvl w:ilvl="0" w:tplc="04130001">
      <w:start w:val="1"/>
      <w:numFmt w:val="bullet"/>
      <w:lvlText w:val=""/>
      <w:lvlJc w:val="left"/>
      <w:pPr>
        <w:ind w:left="1070" w:hanging="360"/>
      </w:pPr>
      <w:rPr>
        <w:rFonts w:ascii="Symbol" w:hAnsi="Symbol" w:hint="default"/>
      </w:rPr>
    </w:lvl>
    <w:lvl w:ilvl="1" w:tplc="04130003" w:tentative="1">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14" w15:restartNumberingAfterBreak="0">
    <w:nsid w:val="4F3E4F23"/>
    <w:multiLevelType w:val="hybridMultilevel"/>
    <w:tmpl w:val="4BE890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76F75EB"/>
    <w:multiLevelType w:val="hybridMultilevel"/>
    <w:tmpl w:val="1B666B2A"/>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246502B"/>
    <w:multiLevelType w:val="multilevel"/>
    <w:tmpl w:val="7EF4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195994"/>
    <w:multiLevelType w:val="hybridMultilevel"/>
    <w:tmpl w:val="92067DE0"/>
    <w:lvl w:ilvl="0" w:tplc="04130001">
      <w:start w:val="1"/>
      <w:numFmt w:val="bullet"/>
      <w:lvlText w:val=""/>
      <w:lvlJc w:val="left"/>
      <w:pPr>
        <w:ind w:left="1070" w:hanging="360"/>
      </w:pPr>
      <w:rPr>
        <w:rFonts w:ascii="Symbol" w:hAnsi="Symbol" w:hint="default"/>
      </w:rPr>
    </w:lvl>
    <w:lvl w:ilvl="1" w:tplc="04130003" w:tentative="1">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18" w15:restartNumberingAfterBreak="0">
    <w:nsid w:val="6942605D"/>
    <w:multiLevelType w:val="hybridMultilevel"/>
    <w:tmpl w:val="423A3FC2"/>
    <w:lvl w:ilvl="0" w:tplc="04130001">
      <w:start w:val="1"/>
      <w:numFmt w:val="bullet"/>
      <w:lvlText w:val=""/>
      <w:lvlJc w:val="left"/>
      <w:pPr>
        <w:ind w:left="1070" w:hanging="360"/>
      </w:pPr>
      <w:rPr>
        <w:rFonts w:ascii="Symbol" w:hAnsi="Symbol" w:hint="default"/>
      </w:rPr>
    </w:lvl>
    <w:lvl w:ilvl="1" w:tplc="04130003" w:tentative="1">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19" w15:restartNumberingAfterBreak="0">
    <w:nsid w:val="6E3D70EE"/>
    <w:multiLevelType w:val="hybridMultilevel"/>
    <w:tmpl w:val="376CAC7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E5C0E8E"/>
    <w:multiLevelType w:val="hybridMultilevel"/>
    <w:tmpl w:val="9B4E7FB2"/>
    <w:lvl w:ilvl="0" w:tplc="59D2303A">
      <w:start w:val="1"/>
      <w:numFmt w:val="decimal"/>
      <w:lvlText w:val="%1."/>
      <w:lvlJc w:val="left"/>
      <w:pPr>
        <w:ind w:left="896" w:hanging="420"/>
      </w:pPr>
      <w:rPr>
        <w:rFonts w:hint="default"/>
      </w:rPr>
    </w:lvl>
    <w:lvl w:ilvl="1" w:tplc="04130019" w:tentative="1">
      <w:start w:val="1"/>
      <w:numFmt w:val="lowerLetter"/>
      <w:lvlText w:val="%2."/>
      <w:lvlJc w:val="left"/>
      <w:pPr>
        <w:ind w:left="1556" w:hanging="360"/>
      </w:pPr>
    </w:lvl>
    <w:lvl w:ilvl="2" w:tplc="0413001B" w:tentative="1">
      <w:start w:val="1"/>
      <w:numFmt w:val="lowerRoman"/>
      <w:lvlText w:val="%3."/>
      <w:lvlJc w:val="right"/>
      <w:pPr>
        <w:ind w:left="2276" w:hanging="180"/>
      </w:pPr>
    </w:lvl>
    <w:lvl w:ilvl="3" w:tplc="0413000F" w:tentative="1">
      <w:start w:val="1"/>
      <w:numFmt w:val="decimal"/>
      <w:lvlText w:val="%4."/>
      <w:lvlJc w:val="left"/>
      <w:pPr>
        <w:ind w:left="2996" w:hanging="360"/>
      </w:pPr>
    </w:lvl>
    <w:lvl w:ilvl="4" w:tplc="04130019" w:tentative="1">
      <w:start w:val="1"/>
      <w:numFmt w:val="lowerLetter"/>
      <w:lvlText w:val="%5."/>
      <w:lvlJc w:val="left"/>
      <w:pPr>
        <w:ind w:left="3716" w:hanging="360"/>
      </w:pPr>
    </w:lvl>
    <w:lvl w:ilvl="5" w:tplc="0413001B" w:tentative="1">
      <w:start w:val="1"/>
      <w:numFmt w:val="lowerRoman"/>
      <w:lvlText w:val="%6."/>
      <w:lvlJc w:val="right"/>
      <w:pPr>
        <w:ind w:left="4436" w:hanging="180"/>
      </w:pPr>
    </w:lvl>
    <w:lvl w:ilvl="6" w:tplc="0413000F" w:tentative="1">
      <w:start w:val="1"/>
      <w:numFmt w:val="decimal"/>
      <w:lvlText w:val="%7."/>
      <w:lvlJc w:val="left"/>
      <w:pPr>
        <w:ind w:left="5156" w:hanging="360"/>
      </w:pPr>
    </w:lvl>
    <w:lvl w:ilvl="7" w:tplc="04130019" w:tentative="1">
      <w:start w:val="1"/>
      <w:numFmt w:val="lowerLetter"/>
      <w:lvlText w:val="%8."/>
      <w:lvlJc w:val="left"/>
      <w:pPr>
        <w:ind w:left="5876" w:hanging="360"/>
      </w:pPr>
    </w:lvl>
    <w:lvl w:ilvl="8" w:tplc="0413001B" w:tentative="1">
      <w:start w:val="1"/>
      <w:numFmt w:val="lowerRoman"/>
      <w:lvlText w:val="%9."/>
      <w:lvlJc w:val="right"/>
      <w:pPr>
        <w:ind w:left="6596" w:hanging="180"/>
      </w:pPr>
    </w:lvl>
  </w:abstractNum>
  <w:abstractNum w:abstractNumId="21" w15:restartNumberingAfterBreak="0">
    <w:nsid w:val="72102AD3"/>
    <w:multiLevelType w:val="hybridMultilevel"/>
    <w:tmpl w:val="368856BC"/>
    <w:lvl w:ilvl="0" w:tplc="04130001">
      <w:start w:val="1"/>
      <w:numFmt w:val="bullet"/>
      <w:lvlText w:val=""/>
      <w:lvlJc w:val="left"/>
      <w:pPr>
        <w:ind w:left="1070" w:hanging="360"/>
      </w:pPr>
      <w:rPr>
        <w:rFonts w:ascii="Symbol" w:hAnsi="Symbol" w:hint="default"/>
      </w:rPr>
    </w:lvl>
    <w:lvl w:ilvl="1" w:tplc="04130003" w:tentative="1">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22" w15:restartNumberingAfterBreak="0">
    <w:nsid w:val="770F4166"/>
    <w:multiLevelType w:val="hybridMultilevel"/>
    <w:tmpl w:val="2FD0BF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7B0824BC"/>
    <w:multiLevelType w:val="hybridMultilevel"/>
    <w:tmpl w:val="0374F8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20"/>
  </w:num>
  <w:num w:numId="3">
    <w:abstractNumId w:val="2"/>
  </w:num>
  <w:num w:numId="4">
    <w:abstractNumId w:val="8"/>
  </w:num>
  <w:num w:numId="5">
    <w:abstractNumId w:val="16"/>
  </w:num>
  <w:num w:numId="6">
    <w:abstractNumId w:val="7"/>
  </w:num>
  <w:num w:numId="7">
    <w:abstractNumId w:val="22"/>
  </w:num>
  <w:num w:numId="8">
    <w:abstractNumId w:val="6"/>
  </w:num>
  <w:num w:numId="9">
    <w:abstractNumId w:val="23"/>
  </w:num>
  <w:num w:numId="10">
    <w:abstractNumId w:val="0"/>
  </w:num>
  <w:num w:numId="11">
    <w:abstractNumId w:val="11"/>
  </w:num>
  <w:num w:numId="12">
    <w:abstractNumId w:val="19"/>
  </w:num>
  <w:num w:numId="13">
    <w:abstractNumId w:val="5"/>
  </w:num>
  <w:num w:numId="14">
    <w:abstractNumId w:val="12"/>
  </w:num>
  <w:num w:numId="15">
    <w:abstractNumId w:val="15"/>
  </w:num>
  <w:num w:numId="16">
    <w:abstractNumId w:val="4"/>
  </w:num>
  <w:num w:numId="17">
    <w:abstractNumId w:val="3"/>
  </w:num>
  <w:num w:numId="18">
    <w:abstractNumId w:val="10"/>
  </w:num>
  <w:num w:numId="19">
    <w:abstractNumId w:val="14"/>
  </w:num>
  <w:num w:numId="20">
    <w:abstractNumId w:val="17"/>
  </w:num>
  <w:num w:numId="21">
    <w:abstractNumId w:val="21"/>
  </w:num>
  <w:num w:numId="22">
    <w:abstractNumId w:val="13"/>
  </w:num>
  <w:num w:numId="23">
    <w:abstractNumId w:val="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F71"/>
    <w:rsid w:val="0009612F"/>
    <w:rsid w:val="001B3072"/>
    <w:rsid w:val="001B6B2B"/>
    <w:rsid w:val="00201754"/>
    <w:rsid w:val="002F487F"/>
    <w:rsid w:val="002F67EC"/>
    <w:rsid w:val="00405FD7"/>
    <w:rsid w:val="00462C98"/>
    <w:rsid w:val="00474B37"/>
    <w:rsid w:val="004A2CAF"/>
    <w:rsid w:val="004A7C7B"/>
    <w:rsid w:val="00505027"/>
    <w:rsid w:val="00512E19"/>
    <w:rsid w:val="0053715F"/>
    <w:rsid w:val="00571B8C"/>
    <w:rsid w:val="00591C9F"/>
    <w:rsid w:val="005A1CBA"/>
    <w:rsid w:val="00604484"/>
    <w:rsid w:val="00606E7B"/>
    <w:rsid w:val="0061487D"/>
    <w:rsid w:val="00621FBB"/>
    <w:rsid w:val="006B6F23"/>
    <w:rsid w:val="00720AAC"/>
    <w:rsid w:val="00810A74"/>
    <w:rsid w:val="0088052E"/>
    <w:rsid w:val="008D516D"/>
    <w:rsid w:val="008E79DB"/>
    <w:rsid w:val="00A20068"/>
    <w:rsid w:val="00A91A59"/>
    <w:rsid w:val="00AB6915"/>
    <w:rsid w:val="00AB699A"/>
    <w:rsid w:val="00AF551C"/>
    <w:rsid w:val="00B2758D"/>
    <w:rsid w:val="00B814B1"/>
    <w:rsid w:val="00B975DB"/>
    <w:rsid w:val="00BB593B"/>
    <w:rsid w:val="00BE57A9"/>
    <w:rsid w:val="00CA125B"/>
    <w:rsid w:val="00CC6BE4"/>
    <w:rsid w:val="00CF51C3"/>
    <w:rsid w:val="00D412A4"/>
    <w:rsid w:val="00DD5230"/>
    <w:rsid w:val="00E24799"/>
    <w:rsid w:val="00E25A51"/>
    <w:rsid w:val="00E357D4"/>
    <w:rsid w:val="00E81612"/>
    <w:rsid w:val="00E8331E"/>
    <w:rsid w:val="00EA4BFA"/>
    <w:rsid w:val="00EC6DF9"/>
    <w:rsid w:val="00F53CC1"/>
    <w:rsid w:val="00F71773"/>
    <w:rsid w:val="00F77349"/>
    <w:rsid w:val="00F87F71"/>
    <w:rsid w:val="00FD2976"/>
    <w:rsid w:val="00FD5C06"/>
    <w:rsid w:val="00FE2B3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847A6D"/>
  <w15:docId w15:val="{1B1AA330-4A3D-4B02-8FBA-92F88324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3490"/>
  </w:style>
  <w:style w:type="paragraph" w:styleId="Kop1">
    <w:name w:val="heading 1"/>
    <w:basedOn w:val="Standaard"/>
    <w:next w:val="Standaard"/>
    <w:link w:val="Kop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qFormat/>
    <w:rsid w:val="001B3490"/>
    <w:pPr>
      <w:numPr>
        <w:ilvl w:val="5"/>
        <w:numId w:val="1"/>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3490"/>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sid w:val="001B3490"/>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1B3490"/>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1B3490"/>
    <w:rPr>
      <w:rFonts w:asciiTheme="minorHAnsi" w:eastAsiaTheme="minorEastAsia" w:hAnsiTheme="minorHAnsi" w:cstheme="minorBidi"/>
      <w:b/>
      <w:bCs/>
      <w:sz w:val="28"/>
      <w:szCs w:val="28"/>
    </w:rPr>
  </w:style>
  <w:style w:type="character" w:customStyle="1" w:styleId="Kop5Char">
    <w:name w:val="Kop 5 Char"/>
    <w:basedOn w:val="Standaardalinea-lettertype"/>
    <w:link w:val="Kop5"/>
    <w:uiPriority w:val="9"/>
    <w:semiHidden/>
    <w:rsid w:val="001B3490"/>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rsid w:val="001B3490"/>
    <w:rPr>
      <w:b/>
      <w:bCs/>
      <w:sz w:val="22"/>
      <w:szCs w:val="22"/>
    </w:rPr>
  </w:style>
  <w:style w:type="character" w:customStyle="1" w:styleId="Kop7Char">
    <w:name w:val="Kop 7 Char"/>
    <w:basedOn w:val="Standaardalinea-lettertype"/>
    <w:link w:val="Kop7"/>
    <w:uiPriority w:val="9"/>
    <w:semiHidden/>
    <w:rsid w:val="001B3490"/>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1B3490"/>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1B3490"/>
    <w:rPr>
      <w:rFonts w:asciiTheme="majorHAnsi" w:eastAsiaTheme="majorEastAsia" w:hAnsiTheme="majorHAnsi" w:cstheme="majorBidi"/>
      <w:sz w:val="22"/>
      <w:szCs w:val="22"/>
    </w:rPr>
  </w:style>
  <w:style w:type="character" w:styleId="Hyperlink">
    <w:name w:val="Hyperlink"/>
    <w:basedOn w:val="Standaardalinea-lettertype"/>
    <w:uiPriority w:val="99"/>
    <w:unhideWhenUsed/>
    <w:rsid w:val="00A91A59"/>
    <w:rPr>
      <w:color w:val="0000FF" w:themeColor="hyperlink"/>
      <w:u w:val="single"/>
    </w:rPr>
  </w:style>
  <w:style w:type="paragraph" w:styleId="Lijstalinea">
    <w:name w:val="List Paragraph"/>
    <w:basedOn w:val="Standaard"/>
    <w:uiPriority w:val="34"/>
    <w:qFormat/>
    <w:rsid w:val="00BB593B"/>
    <w:pPr>
      <w:ind w:left="720"/>
      <w:contextualSpacing/>
    </w:pPr>
  </w:style>
  <w:style w:type="paragraph" w:styleId="Geenafstand">
    <w:name w:val="No Spacing"/>
    <w:link w:val="GeenafstandChar"/>
    <w:uiPriority w:val="1"/>
    <w:qFormat/>
    <w:rsid w:val="00B2758D"/>
  </w:style>
  <w:style w:type="character" w:styleId="Zwaar">
    <w:name w:val="Strong"/>
    <w:basedOn w:val="Standaardalinea-lettertype"/>
    <w:uiPriority w:val="22"/>
    <w:qFormat/>
    <w:rsid w:val="00B814B1"/>
    <w:rPr>
      <w:b/>
      <w:bCs/>
    </w:rPr>
  </w:style>
  <w:style w:type="character" w:customStyle="1" w:styleId="GeenafstandChar">
    <w:name w:val="Geen afstand Char"/>
    <w:basedOn w:val="Standaardalinea-lettertype"/>
    <w:link w:val="Geenafstand"/>
    <w:uiPriority w:val="1"/>
    <w:rsid w:val="00571B8C"/>
  </w:style>
  <w:style w:type="paragraph" w:styleId="Voetnoottekst">
    <w:name w:val="footnote text"/>
    <w:basedOn w:val="Standaard"/>
    <w:link w:val="VoetnoottekstChar"/>
    <w:semiHidden/>
    <w:rsid w:val="00571B8C"/>
    <w:rPr>
      <w:rFonts w:ascii="Arial" w:hAnsi="Arial" w:cs="Arial"/>
      <w:bCs/>
      <w:lang w:val="nl-NL" w:eastAsia="nl-NL"/>
    </w:rPr>
  </w:style>
  <w:style w:type="character" w:customStyle="1" w:styleId="VoetnoottekstChar">
    <w:name w:val="Voetnoottekst Char"/>
    <w:basedOn w:val="Standaardalinea-lettertype"/>
    <w:link w:val="Voetnoottekst"/>
    <w:semiHidden/>
    <w:rsid w:val="00571B8C"/>
    <w:rPr>
      <w:rFonts w:ascii="Arial" w:hAnsi="Arial" w:cs="Arial"/>
      <w:bCs/>
      <w:lang w:val="nl-NL" w:eastAsia="nl-NL"/>
    </w:rPr>
  </w:style>
  <w:style w:type="character" w:styleId="Onopgelostemelding">
    <w:name w:val="Unresolved Mention"/>
    <w:basedOn w:val="Standaardalinea-lettertype"/>
    <w:uiPriority w:val="99"/>
    <w:semiHidden/>
    <w:unhideWhenUsed/>
    <w:rsid w:val="00F77349"/>
    <w:rPr>
      <w:color w:val="605E5C"/>
      <w:shd w:val="clear" w:color="auto" w:fill="E1DFDD"/>
    </w:rPr>
  </w:style>
  <w:style w:type="paragraph" w:styleId="Ballontekst">
    <w:name w:val="Balloon Text"/>
    <w:basedOn w:val="Standaard"/>
    <w:link w:val="BallontekstChar"/>
    <w:uiPriority w:val="99"/>
    <w:semiHidden/>
    <w:unhideWhenUsed/>
    <w:rsid w:val="00A2006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20068"/>
    <w:rPr>
      <w:rFonts w:ascii="Segoe UI" w:hAnsi="Segoe UI" w:cs="Segoe UI"/>
      <w:sz w:val="18"/>
      <w:szCs w:val="18"/>
    </w:rPr>
  </w:style>
  <w:style w:type="paragraph" w:styleId="Koptekst">
    <w:name w:val="header"/>
    <w:basedOn w:val="Standaard"/>
    <w:link w:val="KoptekstChar"/>
    <w:uiPriority w:val="99"/>
    <w:unhideWhenUsed/>
    <w:rsid w:val="00720AAC"/>
    <w:pPr>
      <w:tabs>
        <w:tab w:val="center" w:pos="4536"/>
        <w:tab w:val="right" w:pos="9072"/>
      </w:tabs>
    </w:pPr>
  </w:style>
  <w:style w:type="character" w:customStyle="1" w:styleId="KoptekstChar">
    <w:name w:val="Koptekst Char"/>
    <w:basedOn w:val="Standaardalinea-lettertype"/>
    <w:link w:val="Koptekst"/>
    <w:uiPriority w:val="99"/>
    <w:rsid w:val="00720AAC"/>
  </w:style>
  <w:style w:type="paragraph" w:styleId="Voettekst">
    <w:name w:val="footer"/>
    <w:basedOn w:val="Standaard"/>
    <w:link w:val="VoettekstChar"/>
    <w:uiPriority w:val="99"/>
    <w:unhideWhenUsed/>
    <w:rsid w:val="00720AAC"/>
    <w:pPr>
      <w:tabs>
        <w:tab w:val="center" w:pos="4536"/>
        <w:tab w:val="right" w:pos="9072"/>
      </w:tabs>
    </w:pPr>
  </w:style>
  <w:style w:type="character" w:customStyle="1" w:styleId="VoettekstChar">
    <w:name w:val="Voettekst Char"/>
    <w:basedOn w:val="Standaardalinea-lettertype"/>
    <w:link w:val="Voettekst"/>
    <w:uiPriority w:val="99"/>
    <w:rsid w:val="00720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388486">
      <w:bodyDiv w:val="1"/>
      <w:marLeft w:val="0"/>
      <w:marRight w:val="0"/>
      <w:marTop w:val="0"/>
      <w:marBottom w:val="0"/>
      <w:divBdr>
        <w:top w:val="none" w:sz="0" w:space="0" w:color="auto"/>
        <w:left w:val="none" w:sz="0" w:space="0" w:color="auto"/>
        <w:bottom w:val="none" w:sz="0" w:space="0" w:color="auto"/>
        <w:right w:val="none" w:sz="0" w:space="0" w:color="auto"/>
      </w:divBdr>
    </w:div>
    <w:div w:id="1654217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regiecentrumbv.nl/veilig-thui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mailto:R.Benjamins@ggdfryslan.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mailto:r.poelstra@sudwestfryslan.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80E173B59E834EB89EFC532F477790" ma:contentTypeVersion="16" ma:contentTypeDescription="Een nieuw document maken." ma:contentTypeScope="" ma:versionID="c25ab042adf9da68062086b88f46a299">
  <xsd:schema xmlns:xsd="http://www.w3.org/2001/XMLSchema" xmlns:xs="http://www.w3.org/2001/XMLSchema" xmlns:p="http://schemas.microsoft.com/office/2006/metadata/properties" xmlns:ns2="d7a1c4d6-e189-4ae1-929f-5005c7743a7c" xmlns:ns3="2d19913c-f932-4d5b-88da-918220e4021d" targetNamespace="http://schemas.microsoft.com/office/2006/metadata/properties" ma:root="true" ma:fieldsID="7b1110236f35f4645403fe8ab5858929" ns2:_="" ns3:_="">
    <xsd:import namespace="d7a1c4d6-e189-4ae1-929f-5005c7743a7c"/>
    <xsd:import namespace="2d19913c-f932-4d5b-88da-918220e402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1c4d6-e189-4ae1-929f-5005c7743a7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bc3eff7-7ea9-4f8d-a886-977d31e90632}" ma:internalName="TaxCatchAll" ma:showField="CatchAllData" ma:web="d7a1c4d6-e189-4ae1-929f-5005c7743a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19913c-f932-4d5b-88da-918220e402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dc3f1a9-8edc-43eb-b9ba-fc258facde7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7a1c4d6-e189-4ae1-929f-5005c7743a7c" xsi:nil="true"/>
    <lcf76f155ced4ddcb4097134ff3c332f xmlns="2d19913c-f932-4d5b-88da-918220e4021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4B8A5-71A3-4D83-86FD-B8F94A99B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1c4d6-e189-4ae1-929f-5005c7743a7c"/>
    <ds:schemaRef ds:uri="2d19913c-f932-4d5b-88da-918220e40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4D96D8-CB74-4ACB-8718-770D82A14C99}">
  <ds:schemaRefs>
    <ds:schemaRef ds:uri="http://schemas.microsoft.com/sharepoint/v3/contenttype/forms"/>
  </ds:schemaRefs>
</ds:datastoreItem>
</file>

<file path=customXml/itemProps3.xml><?xml version="1.0" encoding="utf-8"?>
<ds:datastoreItem xmlns:ds="http://schemas.openxmlformats.org/officeDocument/2006/customXml" ds:itemID="{3E0C5A02-7EF7-4061-94DB-7AE36CDBAB06}">
  <ds:schemaRefs>
    <ds:schemaRef ds:uri="http://schemas.microsoft.com/office/2006/metadata/properties"/>
    <ds:schemaRef ds:uri="http://schemas.microsoft.com/office/infopath/2007/PartnerControls"/>
    <ds:schemaRef ds:uri="d7a1c4d6-e189-4ae1-929f-5005c7743a7c"/>
    <ds:schemaRef ds:uri="2d19913c-f932-4d5b-88da-918220e4021d"/>
  </ds:schemaRefs>
</ds:datastoreItem>
</file>

<file path=customXml/itemProps4.xml><?xml version="1.0" encoding="utf-8"?>
<ds:datastoreItem xmlns:ds="http://schemas.openxmlformats.org/officeDocument/2006/customXml" ds:itemID="{023D0DBB-C648-4861-8A6D-248BF13BC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4760</Words>
  <Characters>26186</Characters>
  <Application>Microsoft Office Word</Application>
  <DocSecurity>0</DocSecurity>
  <Lines>218</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Gertrude de Haas</dc:creator>
  <cp:lastModifiedBy>Gertrude De Haas</cp:lastModifiedBy>
  <cp:revision>2</cp:revision>
  <cp:lastPrinted>2019-05-17T11:51:00Z</cp:lastPrinted>
  <dcterms:created xsi:type="dcterms:W3CDTF">2022-06-16T10:49:00Z</dcterms:created>
  <dcterms:modified xsi:type="dcterms:W3CDTF">2022-06-16T10:49:00Z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0x0101000A80E173B59E834EB89EFC532F477790</vt:lpwstr>
  </property>
  <property fmtid="{D5CDD505-2E9C-101B-9397-08002B2CF9AE}" pid="3" name="Order">
    <vt:r8>14000</vt:r8>
  </property>
</Properties>
</file>