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BF8F8" w14:textId="77777777" w:rsidR="00766AC8" w:rsidRPr="00BE0AD7" w:rsidRDefault="00766AC8" w:rsidP="00766AC8">
      <w:pPr>
        <w:pStyle w:val="Titel"/>
        <w:jc w:val="center"/>
        <w:rPr>
          <w:rFonts w:ascii="Leelawadee" w:hAnsi="Leelawadee" w:cs="Leelawadee"/>
          <w:sz w:val="56"/>
          <w:szCs w:val="56"/>
        </w:rPr>
      </w:pPr>
    </w:p>
    <w:p w14:paraId="626BF8F9" w14:textId="77777777" w:rsidR="00766AC8" w:rsidRPr="00BE0AD7" w:rsidRDefault="00766AC8" w:rsidP="00766AC8">
      <w:pPr>
        <w:pStyle w:val="Titel"/>
        <w:jc w:val="center"/>
        <w:rPr>
          <w:rFonts w:ascii="Leelawadee" w:hAnsi="Leelawadee" w:cs="Leelawadee"/>
          <w:sz w:val="56"/>
          <w:szCs w:val="56"/>
        </w:rPr>
      </w:pPr>
    </w:p>
    <w:p w14:paraId="626BF8FA" w14:textId="77777777" w:rsidR="00766AC8" w:rsidRPr="00BE0AD7" w:rsidRDefault="00766AC8" w:rsidP="00766AC8">
      <w:pPr>
        <w:pStyle w:val="Titel"/>
        <w:jc w:val="center"/>
        <w:rPr>
          <w:rFonts w:ascii="Leelawadee" w:hAnsi="Leelawadee" w:cs="Leelawadee"/>
          <w:sz w:val="56"/>
          <w:szCs w:val="56"/>
        </w:rPr>
      </w:pPr>
    </w:p>
    <w:p w14:paraId="626BF8FB" w14:textId="77777777"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 xml:space="preserve">Beleidsplan </w:t>
      </w:r>
    </w:p>
    <w:p w14:paraId="626BF8FC" w14:textId="77777777"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Sociale Veiligheid Lentiz</w:t>
      </w:r>
    </w:p>
    <w:p w14:paraId="626BF8FD" w14:textId="77777777" w:rsidR="00766AC8" w:rsidRPr="00BE0AD7" w:rsidRDefault="00766AC8" w:rsidP="00766AC8">
      <w:pPr>
        <w:rPr>
          <w:rFonts w:ascii="Leelawadee" w:hAnsi="Leelawadee" w:cs="Leelawadee"/>
        </w:rPr>
      </w:pPr>
    </w:p>
    <w:p w14:paraId="626BF8FE" w14:textId="77777777" w:rsidR="003E7140" w:rsidRPr="00BE0AD7" w:rsidRDefault="003E7140" w:rsidP="00766AC8">
      <w:pPr>
        <w:rPr>
          <w:rFonts w:ascii="Leelawadee" w:hAnsi="Leelawadee" w:cs="Leelawadee"/>
        </w:rPr>
      </w:pPr>
      <w:r w:rsidRPr="00BE0AD7">
        <w:rPr>
          <w:rFonts w:ascii="Leelawadee" w:hAnsi="Leelawadee" w:cs="Leelawadee"/>
          <w:noProof/>
          <w:lang w:eastAsia="nl-NL"/>
        </w:rPr>
        <w:drawing>
          <wp:anchor distT="0" distB="0" distL="114300" distR="114300" simplePos="0" relativeHeight="251662336" behindDoc="0" locked="0" layoutInCell="1" allowOverlap="1" wp14:anchorId="626BFDF7" wp14:editId="626BFDF8">
            <wp:simplePos x="0" y="0"/>
            <wp:positionH relativeFrom="column">
              <wp:posOffset>2773045</wp:posOffset>
            </wp:positionH>
            <wp:positionV relativeFrom="paragraph">
              <wp:posOffset>97155</wp:posOffset>
            </wp:positionV>
            <wp:extent cx="2905760" cy="2621280"/>
            <wp:effectExtent l="0" t="0" r="8890" b="7620"/>
            <wp:wrapThrough wrapText="bothSides">
              <wp:wrapPolygon edited="0">
                <wp:start x="0" y="0"/>
                <wp:lineTo x="0" y="21506"/>
                <wp:lineTo x="21524" y="21506"/>
                <wp:lineTo x="21524" y="0"/>
                <wp:lineTo x="0" y="0"/>
              </wp:wrapPolygon>
            </wp:wrapThrough>
            <wp:docPr id="12" name="Afbeelding 12"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ertjes Veiligheidspl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76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BF8FF" w14:textId="77777777" w:rsidR="003E7140" w:rsidRPr="00BE0AD7" w:rsidRDefault="003E7140" w:rsidP="00766AC8">
      <w:pPr>
        <w:rPr>
          <w:rFonts w:ascii="Leelawadee" w:hAnsi="Leelawadee" w:cs="Leelawadee"/>
        </w:rPr>
      </w:pPr>
    </w:p>
    <w:p w14:paraId="626BF900" w14:textId="77777777" w:rsidR="003E7140" w:rsidRPr="00BE0AD7" w:rsidRDefault="003E7140" w:rsidP="00766AC8">
      <w:pPr>
        <w:rPr>
          <w:rFonts w:ascii="Leelawadee" w:hAnsi="Leelawadee" w:cs="Leelawadee"/>
        </w:rPr>
      </w:pPr>
    </w:p>
    <w:p w14:paraId="626BF901" w14:textId="77777777" w:rsidR="003E7140" w:rsidRPr="00BE0AD7" w:rsidRDefault="003E7140" w:rsidP="00766AC8">
      <w:pPr>
        <w:rPr>
          <w:rFonts w:ascii="Leelawadee" w:hAnsi="Leelawadee" w:cs="Leelawadee"/>
        </w:rPr>
      </w:pPr>
    </w:p>
    <w:p w14:paraId="626BF902" w14:textId="77777777" w:rsidR="003E7140" w:rsidRPr="00BE0AD7" w:rsidRDefault="003E7140" w:rsidP="00766AC8">
      <w:pPr>
        <w:rPr>
          <w:rFonts w:ascii="Leelawadee" w:hAnsi="Leelawadee" w:cs="Leelawadee"/>
        </w:rPr>
      </w:pPr>
    </w:p>
    <w:p w14:paraId="626BF903" w14:textId="77777777" w:rsidR="003E7140" w:rsidRPr="00BE0AD7" w:rsidRDefault="003E7140" w:rsidP="00766AC8">
      <w:pPr>
        <w:rPr>
          <w:rFonts w:ascii="Leelawadee" w:hAnsi="Leelawadee" w:cs="Leelawadee"/>
        </w:rPr>
      </w:pPr>
    </w:p>
    <w:p w14:paraId="626BF904" w14:textId="77777777" w:rsidR="003E7140" w:rsidRPr="00BE0AD7" w:rsidRDefault="003E7140" w:rsidP="00766AC8">
      <w:pPr>
        <w:rPr>
          <w:rFonts w:ascii="Leelawadee" w:hAnsi="Leelawadee" w:cs="Leelawadee"/>
        </w:rPr>
      </w:pPr>
    </w:p>
    <w:p w14:paraId="626BF905" w14:textId="77777777" w:rsidR="003E7140" w:rsidRPr="00BE0AD7" w:rsidRDefault="003E7140" w:rsidP="00766AC8">
      <w:pPr>
        <w:rPr>
          <w:rFonts w:ascii="Leelawadee" w:hAnsi="Leelawadee" w:cs="Leelawadee"/>
        </w:rPr>
      </w:pPr>
    </w:p>
    <w:p w14:paraId="626BF906" w14:textId="77777777" w:rsidR="003E7140" w:rsidRPr="00BE0AD7" w:rsidRDefault="003E7140" w:rsidP="00766AC8">
      <w:pPr>
        <w:rPr>
          <w:rFonts w:ascii="Leelawadee" w:hAnsi="Leelawadee" w:cs="Leelawadee"/>
        </w:rPr>
      </w:pPr>
    </w:p>
    <w:p w14:paraId="626BF907" w14:textId="77777777" w:rsidR="003E7140" w:rsidRPr="00BE0AD7" w:rsidRDefault="003E7140" w:rsidP="00766AC8">
      <w:pPr>
        <w:rPr>
          <w:rFonts w:ascii="Leelawadee" w:hAnsi="Leelawadee" w:cs="Leelawadee"/>
        </w:rPr>
      </w:pPr>
    </w:p>
    <w:p w14:paraId="626BF908" w14:textId="77777777" w:rsidR="003E7140" w:rsidRPr="00BE0AD7" w:rsidRDefault="003E7140" w:rsidP="00766AC8">
      <w:pPr>
        <w:rPr>
          <w:rFonts w:ascii="Leelawadee" w:hAnsi="Leelawadee" w:cs="Leelawadee"/>
        </w:rPr>
      </w:pPr>
    </w:p>
    <w:p w14:paraId="626BF909" w14:textId="77777777" w:rsidR="003E7140" w:rsidRPr="00BE0AD7" w:rsidRDefault="003E7140" w:rsidP="00766AC8">
      <w:pPr>
        <w:rPr>
          <w:rFonts w:ascii="Leelawadee" w:hAnsi="Leelawadee" w:cs="Leelawadee"/>
        </w:rPr>
      </w:pPr>
    </w:p>
    <w:p w14:paraId="626BF90A" w14:textId="77777777" w:rsidR="003E7140" w:rsidRPr="00BE0AD7" w:rsidRDefault="003E7140" w:rsidP="00766AC8">
      <w:pPr>
        <w:rPr>
          <w:rFonts w:ascii="Leelawadee" w:hAnsi="Leelawadee" w:cs="Leelawadee"/>
        </w:rPr>
      </w:pPr>
    </w:p>
    <w:p w14:paraId="626BF90B" w14:textId="77777777" w:rsidR="003E7140" w:rsidRPr="00BE0AD7" w:rsidRDefault="003E7140" w:rsidP="00766AC8">
      <w:pPr>
        <w:rPr>
          <w:rFonts w:ascii="Leelawadee" w:hAnsi="Leelawadee" w:cs="Leelawadee"/>
        </w:rPr>
      </w:pPr>
    </w:p>
    <w:p w14:paraId="626BF90C" w14:textId="77777777" w:rsidR="003E7140" w:rsidRPr="00BE0AD7" w:rsidRDefault="003E7140">
      <w:pPr>
        <w:rPr>
          <w:rFonts w:ascii="Leelawadee" w:hAnsi="Leelawadee" w:cs="Leelawadee"/>
          <w:color w:val="262626" w:themeColor="text1" w:themeTint="D9"/>
        </w:rPr>
      </w:pPr>
    </w:p>
    <w:p w14:paraId="626BF90D" w14:textId="77777777" w:rsidR="003E7140" w:rsidRPr="00BE0AD7" w:rsidRDefault="003E7140">
      <w:pPr>
        <w:rPr>
          <w:rFonts w:ascii="Leelawadee" w:hAnsi="Leelawadee" w:cs="Leelawadee"/>
          <w:color w:val="262626" w:themeColor="text1" w:themeTint="D9"/>
        </w:rPr>
      </w:pPr>
    </w:p>
    <w:p w14:paraId="626BF90E" w14:textId="77777777" w:rsidR="003E7140" w:rsidRPr="00BE0AD7" w:rsidRDefault="003E7140">
      <w:pPr>
        <w:rPr>
          <w:rFonts w:ascii="Leelawadee" w:hAnsi="Leelawadee" w:cs="Leelawadee"/>
          <w:color w:val="262626" w:themeColor="text1" w:themeTint="D9"/>
        </w:rPr>
      </w:pPr>
    </w:p>
    <w:p w14:paraId="626BF90F" w14:textId="77777777" w:rsidR="003E7140" w:rsidRPr="00BE0AD7" w:rsidRDefault="003E7140">
      <w:pPr>
        <w:rPr>
          <w:rFonts w:ascii="Leelawadee" w:hAnsi="Leelawadee" w:cs="Leelawadee"/>
          <w:color w:val="262626" w:themeColor="text1" w:themeTint="D9"/>
        </w:rPr>
      </w:pPr>
    </w:p>
    <w:p w14:paraId="626BF910" w14:textId="77777777" w:rsidR="003E7140" w:rsidRPr="00BE0AD7" w:rsidRDefault="003E7140">
      <w:pPr>
        <w:rPr>
          <w:rFonts w:ascii="Leelawadee" w:hAnsi="Leelawadee" w:cs="Leelawadee"/>
          <w:color w:val="262626" w:themeColor="text1" w:themeTint="D9"/>
        </w:rPr>
      </w:pPr>
    </w:p>
    <w:p w14:paraId="626BF911" w14:textId="77777777" w:rsidR="003E7140" w:rsidRPr="00BE0AD7" w:rsidRDefault="003E7140">
      <w:pPr>
        <w:rPr>
          <w:rFonts w:ascii="Leelawadee" w:hAnsi="Leelawadee" w:cs="Leelawadee"/>
          <w:color w:val="262626" w:themeColor="text1" w:themeTint="D9"/>
        </w:rPr>
      </w:pPr>
    </w:p>
    <w:p w14:paraId="626BF912" w14:textId="77777777"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t>Vlaardingen, 13 juli 2018</w:t>
      </w:r>
      <w:r w:rsidRPr="00BE0AD7">
        <w:rPr>
          <w:rFonts w:ascii="Leelawadee" w:hAnsi="Leelawadee" w:cs="Leelawadee"/>
          <w:color w:val="262626" w:themeColor="text1" w:themeTint="D9"/>
        </w:rPr>
        <w:br w:type="page"/>
      </w:r>
    </w:p>
    <w:p w14:paraId="626BF913" w14:textId="77777777" w:rsidR="003E7140" w:rsidRPr="00BE0AD7" w:rsidRDefault="003E7140" w:rsidP="003E7140">
      <w:pPr>
        <w:pStyle w:val="Kop1"/>
        <w:rPr>
          <w:rFonts w:ascii="Leelawadee" w:hAnsi="Leelawadee" w:cs="Leelawadee"/>
        </w:rPr>
      </w:pPr>
      <w:bookmarkStart w:id="0" w:name="_Toc519243158"/>
      <w:r w:rsidRPr="00BE0AD7">
        <w:rPr>
          <w:rFonts w:ascii="Leelawadee" w:hAnsi="Leelawadee" w:cs="Leelawadee"/>
        </w:rPr>
        <w:lastRenderedPageBreak/>
        <w:t>Inhoudsopgave:</w:t>
      </w:r>
      <w:bookmarkEnd w:id="0"/>
    </w:p>
    <w:p w14:paraId="626BF914" w14:textId="77777777" w:rsidR="003E7140" w:rsidRPr="00BE0AD7" w:rsidRDefault="003E7140">
      <w:pPr>
        <w:rPr>
          <w:rFonts w:ascii="Leelawadee" w:hAnsi="Leelawadee" w:cs="Leelawadee"/>
          <w:color w:val="262626" w:themeColor="text1" w:themeTint="D9"/>
        </w:rPr>
      </w:pPr>
    </w:p>
    <w:p w14:paraId="626BF915" w14:textId="77777777" w:rsidR="003E7140" w:rsidRPr="00BE0AD7" w:rsidRDefault="003E7140">
      <w:pPr>
        <w:pStyle w:val="Inhopg1"/>
        <w:tabs>
          <w:tab w:val="right" w:pos="9062"/>
        </w:tabs>
        <w:rPr>
          <w:rFonts w:ascii="Leelawadee" w:hAnsi="Leelawadee" w:cs="Leelawadee"/>
          <w:noProof/>
        </w:rPr>
      </w:pPr>
      <w:r w:rsidRPr="00BE0AD7">
        <w:rPr>
          <w:rFonts w:ascii="Leelawadee" w:hAnsi="Leelawadee" w:cs="Leelawadee"/>
          <w:color w:val="262626" w:themeColor="text1" w:themeTint="D9"/>
        </w:rPr>
        <w:fldChar w:fldCharType="begin"/>
      </w:r>
      <w:r w:rsidRPr="00BE0AD7">
        <w:rPr>
          <w:rFonts w:ascii="Leelawadee" w:hAnsi="Leelawadee" w:cs="Leelawadee"/>
          <w:color w:val="262626" w:themeColor="text1" w:themeTint="D9"/>
        </w:rPr>
        <w:instrText xml:space="preserve"> TOC \o "1-2" \h \z \u </w:instrText>
      </w:r>
      <w:r w:rsidRPr="00BE0AD7">
        <w:rPr>
          <w:rFonts w:ascii="Leelawadee" w:hAnsi="Leelawadee" w:cs="Leelawadee"/>
          <w:color w:val="262626" w:themeColor="text1" w:themeTint="D9"/>
        </w:rPr>
        <w:fldChar w:fldCharType="separate"/>
      </w:r>
      <w:hyperlink w:anchor="_Toc519243158" w:history="1">
        <w:r w:rsidRPr="00BE0AD7">
          <w:rPr>
            <w:rStyle w:val="Hyperlink"/>
            <w:rFonts w:ascii="Leelawadee" w:hAnsi="Leelawadee" w:cs="Leelawadee"/>
            <w:noProof/>
          </w:rPr>
          <w:t>Inhoudsopgave:</w:t>
        </w:r>
        <w:r w:rsidRPr="00BE0AD7">
          <w:rPr>
            <w:rFonts w:ascii="Leelawadee" w:hAnsi="Leelawadee" w:cs="Leelawadee"/>
            <w:noProof/>
            <w:webHidden/>
          </w:rPr>
          <w:tab/>
        </w:r>
        <w:r w:rsidRPr="00BE0AD7">
          <w:rPr>
            <w:rFonts w:ascii="Leelawadee" w:hAnsi="Leelawadee" w:cs="Leelawadee"/>
            <w:noProof/>
            <w:webHidden/>
          </w:rPr>
          <w:fldChar w:fldCharType="begin"/>
        </w:r>
        <w:r w:rsidRPr="00BE0AD7">
          <w:rPr>
            <w:rFonts w:ascii="Leelawadee" w:hAnsi="Leelawadee" w:cs="Leelawadee"/>
            <w:noProof/>
            <w:webHidden/>
          </w:rPr>
          <w:instrText xml:space="preserve"> PAGEREF _Toc519243158 \h </w:instrText>
        </w:r>
        <w:r w:rsidRPr="00BE0AD7">
          <w:rPr>
            <w:rFonts w:ascii="Leelawadee" w:hAnsi="Leelawadee" w:cs="Leelawadee"/>
            <w:noProof/>
            <w:webHidden/>
          </w:rPr>
        </w:r>
        <w:r w:rsidRPr="00BE0AD7">
          <w:rPr>
            <w:rFonts w:ascii="Leelawadee" w:hAnsi="Leelawadee" w:cs="Leelawadee"/>
            <w:noProof/>
            <w:webHidden/>
          </w:rPr>
          <w:fldChar w:fldCharType="separate"/>
        </w:r>
        <w:r w:rsidRPr="00BE0AD7">
          <w:rPr>
            <w:rFonts w:ascii="Leelawadee" w:hAnsi="Leelawadee" w:cs="Leelawadee"/>
            <w:noProof/>
            <w:webHidden/>
          </w:rPr>
          <w:t>2</w:t>
        </w:r>
        <w:r w:rsidRPr="00BE0AD7">
          <w:rPr>
            <w:rFonts w:ascii="Leelawadee" w:hAnsi="Leelawadee" w:cs="Leelawadee"/>
            <w:noProof/>
            <w:webHidden/>
          </w:rPr>
          <w:fldChar w:fldCharType="end"/>
        </w:r>
      </w:hyperlink>
    </w:p>
    <w:p w14:paraId="626BF916" w14:textId="77777777" w:rsidR="003E7140" w:rsidRPr="00BE0AD7" w:rsidRDefault="002408D7">
      <w:pPr>
        <w:pStyle w:val="Inhopg1"/>
        <w:tabs>
          <w:tab w:val="right" w:pos="9062"/>
        </w:tabs>
        <w:rPr>
          <w:rFonts w:ascii="Leelawadee" w:hAnsi="Leelawadee" w:cs="Leelawadee"/>
          <w:noProof/>
        </w:rPr>
      </w:pPr>
      <w:hyperlink w:anchor="_Toc519243159" w:history="1">
        <w:r w:rsidR="003E7140" w:rsidRPr="00BE0AD7">
          <w:rPr>
            <w:rStyle w:val="Hyperlink"/>
            <w:rFonts w:ascii="Leelawadee" w:hAnsi="Leelawadee" w:cs="Leelawadee"/>
            <w:noProof/>
          </w:rPr>
          <w:t>Inleiding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_Toc519243159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3</w:t>
        </w:r>
        <w:r w:rsidR="003E7140" w:rsidRPr="00BE0AD7">
          <w:rPr>
            <w:rFonts w:ascii="Leelawadee" w:hAnsi="Leelawadee" w:cs="Leelawadee"/>
            <w:noProof/>
            <w:webHidden/>
          </w:rPr>
          <w:fldChar w:fldCharType="end"/>
        </w:r>
      </w:hyperlink>
    </w:p>
    <w:p w14:paraId="626BF917" w14:textId="77777777" w:rsidR="003E7140" w:rsidRPr="00BE0AD7" w:rsidRDefault="002408D7">
      <w:pPr>
        <w:pStyle w:val="Inhopg1"/>
        <w:tabs>
          <w:tab w:val="right" w:pos="9062"/>
        </w:tabs>
        <w:rPr>
          <w:rFonts w:ascii="Leelawadee" w:hAnsi="Leelawadee" w:cs="Leelawadee"/>
          <w:noProof/>
        </w:rPr>
      </w:pPr>
      <w:hyperlink w:anchor="_Toc519243160" w:history="1">
        <w:r w:rsidR="003E7140" w:rsidRPr="00BE0AD7">
          <w:rPr>
            <w:rStyle w:val="Hyperlink"/>
            <w:rFonts w:ascii="Leelawadee" w:hAnsi="Leelawadee" w:cs="Leelawadee"/>
            <w:noProof/>
          </w:rPr>
          <w:t>Hoofdstuk 1: Visie en waarden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8" w14:textId="77777777" w:rsidR="003E7140" w:rsidRPr="00BE0AD7" w:rsidRDefault="002408D7">
      <w:pPr>
        <w:pStyle w:val="Inhopg2"/>
        <w:tabs>
          <w:tab w:val="right" w:pos="9062"/>
        </w:tabs>
        <w:rPr>
          <w:rFonts w:ascii="Leelawadee" w:hAnsi="Leelawadee" w:cs="Leelawadee"/>
          <w:noProof/>
        </w:rPr>
      </w:pPr>
      <w:hyperlink w:anchor="_Toc519243161" w:history="1">
        <w:r w:rsidR="003E7140" w:rsidRPr="00BE0AD7">
          <w:rPr>
            <w:rStyle w:val="Hyperlink"/>
            <w:rFonts w:ascii="Leelawadee" w:hAnsi="Leelawadee" w:cs="Leelawadee"/>
            <w:noProof/>
          </w:rPr>
          <w:t>Visie Lentiz (uit SMP 2018-2022):</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9" w14:textId="77777777" w:rsidR="003E7140" w:rsidRPr="00BE0AD7" w:rsidRDefault="002408D7">
      <w:pPr>
        <w:pStyle w:val="Inhopg2"/>
        <w:tabs>
          <w:tab w:val="right" w:pos="9062"/>
        </w:tabs>
        <w:rPr>
          <w:rFonts w:ascii="Leelawadee" w:hAnsi="Leelawadee" w:cs="Leelawadee"/>
          <w:noProof/>
        </w:rPr>
      </w:pPr>
      <w:hyperlink w:anchor="_Toc519243162" w:history="1">
        <w:r w:rsidR="003E7140" w:rsidRPr="00BE0AD7">
          <w:rPr>
            <w:rStyle w:val="Hyperlink"/>
            <w:rFonts w:ascii="Leelawadee" w:hAnsi="Leelawadee" w:cs="Leelawadee"/>
            <w:noProof/>
          </w:rPr>
          <w:t>Onze belofte:</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A" w14:textId="77777777" w:rsidR="003E7140" w:rsidRPr="00BE0AD7" w:rsidRDefault="002408D7">
      <w:pPr>
        <w:pStyle w:val="Inhopg2"/>
        <w:tabs>
          <w:tab w:val="right" w:pos="9062"/>
        </w:tabs>
        <w:rPr>
          <w:rFonts w:ascii="Leelawadee" w:hAnsi="Leelawadee" w:cs="Leelawadee"/>
          <w:noProof/>
        </w:rPr>
      </w:pPr>
      <w:hyperlink w:anchor="_Toc519243163" w:history="1">
        <w:r w:rsidR="003E7140" w:rsidRPr="00BE0AD7">
          <w:rPr>
            <w:rStyle w:val="Hyperlink"/>
            <w:rFonts w:ascii="Leelawadee" w:hAnsi="Leelawadee" w:cs="Leelawadee"/>
            <w:noProof/>
            <w:lang w:eastAsia="nl-NL"/>
          </w:rPr>
          <w:t>Statement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B" w14:textId="77777777" w:rsidR="003E7140" w:rsidRPr="00BE0AD7" w:rsidRDefault="002408D7">
      <w:pPr>
        <w:pStyle w:val="Inhopg2"/>
        <w:tabs>
          <w:tab w:val="right" w:pos="9062"/>
        </w:tabs>
        <w:rPr>
          <w:rFonts w:ascii="Leelawadee" w:hAnsi="Leelawadee" w:cs="Leelawadee"/>
          <w:noProof/>
        </w:rPr>
      </w:pPr>
      <w:hyperlink w:anchor="_Toc519243164" w:history="1">
        <w:r w:rsidR="003E7140" w:rsidRPr="00BE0AD7">
          <w:rPr>
            <w:rStyle w:val="Hyperlink"/>
            <w:rFonts w:ascii="Leelawadee" w:eastAsia="Times New Roman" w:hAnsi="Leelawadee" w:cs="Leelawadee"/>
            <w:noProof/>
            <w:lang w:eastAsia="nl-NL"/>
          </w:rPr>
          <w:t>Onze focus: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5</w:t>
        </w:r>
        <w:r w:rsidR="003E7140" w:rsidRPr="00BE0AD7">
          <w:rPr>
            <w:rFonts w:ascii="Leelawadee" w:hAnsi="Leelawadee" w:cs="Leelawadee"/>
            <w:noProof/>
            <w:webHidden/>
          </w:rPr>
          <w:fldChar w:fldCharType="end"/>
        </w:r>
      </w:hyperlink>
    </w:p>
    <w:p w14:paraId="626BF91C" w14:textId="77777777" w:rsidR="003E7140" w:rsidRPr="00BE0AD7" w:rsidRDefault="002408D7">
      <w:pPr>
        <w:pStyle w:val="Inhopg2"/>
        <w:tabs>
          <w:tab w:val="right" w:pos="9062"/>
        </w:tabs>
        <w:rPr>
          <w:rFonts w:ascii="Leelawadee" w:hAnsi="Leelawadee" w:cs="Leelawadee"/>
          <w:noProof/>
        </w:rPr>
      </w:pPr>
      <w:hyperlink w:anchor="_Toc519243165" w:history="1">
        <w:r w:rsidR="003E7140" w:rsidRPr="00BE0AD7">
          <w:rPr>
            <w:rStyle w:val="Hyperlink"/>
            <w:rFonts w:ascii="Leelawadee" w:hAnsi="Leelawadee" w:cs="Leelawadee"/>
            <w:noProof/>
          </w:rPr>
          <w:t>Statement diverse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6</w:t>
        </w:r>
        <w:r w:rsidR="003E7140" w:rsidRPr="00BE0AD7">
          <w:rPr>
            <w:rFonts w:ascii="Leelawadee" w:hAnsi="Leelawadee" w:cs="Leelawadee"/>
            <w:noProof/>
            <w:webHidden/>
          </w:rPr>
          <w:fldChar w:fldCharType="end"/>
        </w:r>
      </w:hyperlink>
    </w:p>
    <w:p w14:paraId="626BF91D" w14:textId="77777777" w:rsidR="003E7140" w:rsidRPr="00BE0AD7" w:rsidRDefault="002408D7">
      <w:pPr>
        <w:pStyle w:val="Inhopg2"/>
        <w:tabs>
          <w:tab w:val="right" w:pos="9062"/>
        </w:tabs>
        <w:rPr>
          <w:rFonts w:ascii="Leelawadee" w:hAnsi="Leelawadee" w:cs="Leelawadee"/>
          <w:noProof/>
        </w:rPr>
      </w:pPr>
      <w:hyperlink w:anchor="_Toc519243166" w:history="1">
        <w:r w:rsidR="003E7140" w:rsidRPr="00BE0AD7">
          <w:rPr>
            <w:rStyle w:val="Hyperlink"/>
            <w:rFonts w:ascii="Leelawadee" w:hAnsi="Leelawadee" w:cs="Leelawadee"/>
            <w:noProof/>
          </w:rPr>
          <w:t>Schoolregels: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14:paraId="626BF91E" w14:textId="77777777" w:rsidR="003E7140" w:rsidRPr="00BE0AD7" w:rsidRDefault="002408D7">
      <w:pPr>
        <w:pStyle w:val="Inhopg2"/>
        <w:tabs>
          <w:tab w:val="right" w:pos="9062"/>
        </w:tabs>
        <w:rPr>
          <w:rFonts w:ascii="Leelawadee" w:hAnsi="Leelawadee" w:cs="Leelawadee"/>
          <w:noProof/>
        </w:rPr>
      </w:pPr>
      <w:hyperlink w:anchor="_Toc519243167" w:history="1">
        <w:r w:rsidR="003E7140" w:rsidRPr="00BE0AD7">
          <w:rPr>
            <w:rStyle w:val="Hyperlink"/>
            <w:rFonts w:ascii="Leelawadee" w:hAnsi="Leelawadee" w:cs="Leelawadee"/>
            <w:noProof/>
          </w:rPr>
          <w:t>Jaarverslag: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14:paraId="626BF91F" w14:textId="77777777" w:rsidR="003E7140" w:rsidRPr="00BE0AD7" w:rsidRDefault="002408D7">
      <w:pPr>
        <w:pStyle w:val="Inhopg1"/>
        <w:tabs>
          <w:tab w:val="right" w:pos="9062"/>
        </w:tabs>
        <w:rPr>
          <w:rFonts w:ascii="Leelawadee" w:hAnsi="Leelawadee" w:cs="Leelawadee"/>
          <w:noProof/>
        </w:rPr>
      </w:pPr>
      <w:hyperlink w:anchor="_Toc519243168" w:history="1">
        <w:r w:rsidR="003E7140" w:rsidRPr="00BE0AD7">
          <w:rPr>
            <w:rStyle w:val="Hyperlink"/>
            <w:rFonts w:ascii="Leelawadee" w:hAnsi="Leelawadee" w:cs="Leelawadee"/>
            <w:noProof/>
          </w:rPr>
          <w:t>Hoofdstuk 2: Inzicht</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0" w14:textId="77777777" w:rsidR="003E7140" w:rsidRPr="00BE0AD7" w:rsidRDefault="002408D7">
      <w:pPr>
        <w:pStyle w:val="Inhopg2"/>
        <w:tabs>
          <w:tab w:val="right" w:pos="9062"/>
        </w:tabs>
        <w:rPr>
          <w:rFonts w:ascii="Leelawadee" w:hAnsi="Leelawadee" w:cs="Leelawadee"/>
          <w:noProof/>
        </w:rPr>
      </w:pPr>
      <w:hyperlink w:anchor="_Toc519243169" w:history="1">
        <w:r w:rsidR="003E7140" w:rsidRPr="00BE0AD7">
          <w:rPr>
            <w:rStyle w:val="Hyperlink"/>
            <w:rFonts w:ascii="Leelawadee" w:hAnsi="Leelawadee" w:cs="Leelawadee"/>
            <w:noProof/>
          </w:rPr>
          <w:t>Monitoring: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1" w14:textId="77777777" w:rsidR="003E7140" w:rsidRPr="00BE0AD7" w:rsidRDefault="002408D7">
      <w:pPr>
        <w:pStyle w:val="Inhopg2"/>
        <w:tabs>
          <w:tab w:val="right" w:pos="9062"/>
        </w:tabs>
        <w:rPr>
          <w:rFonts w:ascii="Leelawadee" w:hAnsi="Leelawadee" w:cs="Leelawadee"/>
          <w:noProof/>
        </w:rPr>
      </w:pPr>
      <w:hyperlink w:anchor="_Toc519243170" w:history="1">
        <w:r w:rsidR="003E7140" w:rsidRPr="00BE0AD7">
          <w:rPr>
            <w:rStyle w:val="Hyperlink"/>
            <w:rFonts w:ascii="Leelawadee" w:hAnsi="Leelawadee" w:cs="Leelawadee"/>
            <w:noProof/>
          </w:rPr>
          <w:t>Tijdschema Tevredenheidsmetingen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2" w14:textId="77777777" w:rsidR="003E7140" w:rsidRPr="00BE0AD7" w:rsidRDefault="002408D7">
      <w:pPr>
        <w:pStyle w:val="Inhopg2"/>
        <w:tabs>
          <w:tab w:val="right" w:pos="9062"/>
        </w:tabs>
        <w:rPr>
          <w:rFonts w:ascii="Leelawadee" w:hAnsi="Leelawadee" w:cs="Leelawadee"/>
          <w:noProof/>
        </w:rPr>
      </w:pPr>
      <w:hyperlink w:anchor="_Toc519243171" w:history="1">
        <w:r w:rsidR="003E7140" w:rsidRPr="00BE0AD7">
          <w:rPr>
            <w:rStyle w:val="Hyperlink"/>
            <w:rFonts w:ascii="Leelawadee" w:hAnsi="Leelawadee" w:cs="Leelawadee"/>
            <w:noProof/>
          </w:rPr>
          <w:t>Rapportages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3" w14:textId="77777777" w:rsidR="003E7140" w:rsidRPr="00BE0AD7" w:rsidRDefault="002408D7">
      <w:pPr>
        <w:pStyle w:val="Inhopg2"/>
        <w:tabs>
          <w:tab w:val="right" w:pos="9062"/>
        </w:tabs>
        <w:rPr>
          <w:rFonts w:ascii="Leelawadee" w:hAnsi="Leelawadee" w:cs="Leelawadee"/>
          <w:noProof/>
        </w:rPr>
      </w:pPr>
      <w:hyperlink w:anchor="_Toc519243172" w:history="1">
        <w:r w:rsidR="003E7140" w:rsidRPr="00BE0AD7">
          <w:rPr>
            <w:rStyle w:val="Hyperlink"/>
            <w:rFonts w:ascii="Leelawadee" w:hAnsi="Leelawadee" w:cs="Leelawadee"/>
            <w:noProof/>
          </w:rPr>
          <w:t>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4" w14:textId="77777777" w:rsidR="003E7140" w:rsidRPr="00BE0AD7" w:rsidRDefault="002408D7">
      <w:pPr>
        <w:pStyle w:val="Inhopg2"/>
        <w:tabs>
          <w:tab w:val="right" w:pos="9062"/>
        </w:tabs>
        <w:rPr>
          <w:rFonts w:ascii="Leelawadee" w:hAnsi="Leelawadee" w:cs="Leelawadee"/>
          <w:noProof/>
        </w:rPr>
      </w:pPr>
      <w:hyperlink w:anchor="_Toc519243173" w:history="1">
        <w:r w:rsidR="003E7140" w:rsidRPr="00BE0AD7">
          <w:rPr>
            <w:rStyle w:val="Hyperlink"/>
            <w:rFonts w:ascii="Leelawadee" w:hAnsi="Leelawadee" w:cs="Leelawadee"/>
            <w:noProof/>
          </w:rPr>
          <w:t>Overzicht 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5" w14:textId="77777777" w:rsidR="003E7140" w:rsidRPr="00BE0AD7" w:rsidRDefault="002408D7">
      <w:pPr>
        <w:pStyle w:val="Inhopg2"/>
        <w:tabs>
          <w:tab w:val="right" w:pos="9062"/>
        </w:tabs>
        <w:rPr>
          <w:rFonts w:ascii="Leelawadee" w:hAnsi="Leelawadee" w:cs="Leelawadee"/>
          <w:noProof/>
        </w:rPr>
      </w:pPr>
      <w:hyperlink w:anchor="_Toc519243174" w:history="1">
        <w:r w:rsidR="003E7140" w:rsidRPr="00BE0AD7">
          <w:rPr>
            <w:rStyle w:val="Hyperlink"/>
            <w:rFonts w:ascii="Leelawadee" w:hAnsi="Leelawadee" w:cs="Leelawadee"/>
            <w:noProof/>
          </w:rPr>
          <w:t>Leden werkgroep Sociale Veiligheid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6" w14:textId="77777777" w:rsidR="003E7140" w:rsidRPr="00BE0AD7" w:rsidRDefault="002408D7">
      <w:pPr>
        <w:pStyle w:val="Inhopg1"/>
        <w:tabs>
          <w:tab w:val="right" w:pos="9062"/>
        </w:tabs>
        <w:rPr>
          <w:rFonts w:ascii="Leelawadee" w:hAnsi="Leelawadee" w:cs="Leelawadee"/>
          <w:noProof/>
        </w:rPr>
      </w:pPr>
      <w:hyperlink w:anchor="_Toc519243175" w:history="1">
        <w:r w:rsidR="003E7140" w:rsidRPr="00BE0AD7">
          <w:rPr>
            <w:rStyle w:val="Hyperlink"/>
            <w:rFonts w:ascii="Leelawadee" w:hAnsi="Leelawadee" w:cs="Leelawadee"/>
            <w:noProof/>
          </w:rPr>
          <w:t>Hoofdstuk 3: Voorwaarden scheppen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7" w14:textId="77777777" w:rsidR="003E7140" w:rsidRPr="00BE0AD7" w:rsidRDefault="002408D7">
      <w:pPr>
        <w:pStyle w:val="Inhopg2"/>
        <w:tabs>
          <w:tab w:val="right" w:pos="9062"/>
        </w:tabs>
        <w:rPr>
          <w:rFonts w:ascii="Leelawadee" w:hAnsi="Leelawadee" w:cs="Leelawadee"/>
          <w:noProof/>
        </w:rPr>
      </w:pPr>
      <w:hyperlink w:anchor="_Toc519243176" w:history="1">
        <w:r w:rsidR="003E7140" w:rsidRPr="00BE0AD7">
          <w:rPr>
            <w:rStyle w:val="Hyperlink"/>
            <w:rFonts w:ascii="Leelawadee" w:hAnsi="Leelawadee" w:cs="Leelawadee"/>
            <w:noProof/>
          </w:rPr>
          <w:t>Wie heeft welke taak?</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8" w14:textId="77777777" w:rsidR="003E7140" w:rsidRPr="00BE0AD7" w:rsidRDefault="002408D7">
      <w:pPr>
        <w:pStyle w:val="Inhopg2"/>
        <w:tabs>
          <w:tab w:val="right" w:pos="9062"/>
        </w:tabs>
        <w:rPr>
          <w:rFonts w:ascii="Leelawadee" w:hAnsi="Leelawadee" w:cs="Leelawadee"/>
          <w:noProof/>
        </w:rPr>
      </w:pPr>
      <w:hyperlink w:anchor="_Toc519243177" w:history="1">
        <w:r w:rsidR="003E7140" w:rsidRPr="00BE0AD7">
          <w:rPr>
            <w:rStyle w:val="Hyperlink"/>
            <w:rFonts w:ascii="Leelawadee" w:hAnsi="Leelawadee" w:cs="Leelawadee"/>
            <w:noProof/>
          </w:rPr>
          <w:t>Protocollen: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9" w14:textId="77777777" w:rsidR="003E7140" w:rsidRPr="00BE0AD7" w:rsidRDefault="002408D7">
      <w:pPr>
        <w:pStyle w:val="Inhopg1"/>
        <w:tabs>
          <w:tab w:val="right" w:pos="9062"/>
        </w:tabs>
        <w:rPr>
          <w:rFonts w:ascii="Leelawadee" w:hAnsi="Leelawadee" w:cs="Leelawadee"/>
          <w:noProof/>
        </w:rPr>
      </w:pPr>
      <w:hyperlink w:anchor="_Toc519243178" w:history="1">
        <w:r w:rsidR="003E7140" w:rsidRPr="00BE0AD7">
          <w:rPr>
            <w:rStyle w:val="Hyperlink"/>
            <w:rFonts w:ascii="Leelawadee" w:hAnsi="Leelawadee" w:cs="Leelawadee"/>
            <w:noProof/>
          </w:rPr>
          <w:t>Hoofdstuk 4: Pedagogisch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A" w14:textId="77777777" w:rsidR="003E7140" w:rsidRPr="00BE0AD7" w:rsidRDefault="002408D7">
      <w:pPr>
        <w:pStyle w:val="Inhopg2"/>
        <w:tabs>
          <w:tab w:val="right" w:pos="9062"/>
        </w:tabs>
        <w:rPr>
          <w:rFonts w:ascii="Leelawadee" w:hAnsi="Leelawadee" w:cs="Leelawadee"/>
          <w:noProof/>
        </w:rPr>
      </w:pPr>
      <w:hyperlink w:anchor="_Toc519243179" w:history="1">
        <w:r w:rsidR="003E7140" w:rsidRPr="00BE0AD7">
          <w:rPr>
            <w:rStyle w:val="Hyperlink"/>
            <w:rFonts w:ascii="Leelawadee" w:hAnsi="Leelawadee" w:cs="Leelawadee"/>
            <w:noProof/>
          </w:rPr>
          <w:t>Gerichte activiteiten Lentiz breed: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B" w14:textId="77777777" w:rsidR="003E7140" w:rsidRPr="00BE0AD7" w:rsidRDefault="002408D7">
      <w:pPr>
        <w:pStyle w:val="Inhopg2"/>
        <w:tabs>
          <w:tab w:val="right" w:pos="9062"/>
        </w:tabs>
        <w:rPr>
          <w:rFonts w:ascii="Leelawadee" w:hAnsi="Leelawadee" w:cs="Leelawadee"/>
          <w:noProof/>
        </w:rPr>
      </w:pPr>
      <w:hyperlink w:anchor="_Toc519243180" w:history="1">
        <w:r w:rsidR="003E7140" w:rsidRPr="00BE0AD7">
          <w:rPr>
            <w:rStyle w:val="Hyperlink"/>
            <w:rFonts w:ascii="Leelawadee" w:hAnsi="Leelawadee" w:cs="Leelawadee"/>
            <w:noProof/>
          </w:rPr>
          <w:t>Activiteiten op de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C" w14:textId="77777777" w:rsidR="003E7140" w:rsidRPr="00BE0AD7" w:rsidRDefault="002408D7">
      <w:pPr>
        <w:pStyle w:val="Inhopg1"/>
        <w:tabs>
          <w:tab w:val="right" w:pos="9062"/>
        </w:tabs>
        <w:rPr>
          <w:rFonts w:ascii="Leelawadee" w:hAnsi="Leelawadee" w:cs="Leelawadee"/>
          <w:noProof/>
        </w:rPr>
      </w:pPr>
      <w:hyperlink w:anchor="_Toc519243181" w:history="1">
        <w:r w:rsidR="003E7140" w:rsidRPr="00BE0AD7">
          <w:rPr>
            <w:rStyle w:val="Hyperlink"/>
            <w:rFonts w:ascii="Leelawadee" w:hAnsi="Leelawadee" w:cs="Leelawadee"/>
            <w:noProof/>
          </w:rPr>
          <w:t>Hoofdstuk 5: Preventieve activiteiten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14:paraId="626BF92D" w14:textId="77777777" w:rsidR="003E7140" w:rsidRPr="00BE0AD7" w:rsidRDefault="002408D7">
      <w:pPr>
        <w:pStyle w:val="Inhopg2"/>
        <w:tabs>
          <w:tab w:val="right" w:pos="9062"/>
        </w:tabs>
        <w:rPr>
          <w:rFonts w:ascii="Leelawadee" w:hAnsi="Leelawadee" w:cs="Leelawadee"/>
          <w:noProof/>
        </w:rPr>
      </w:pPr>
      <w:hyperlink w:anchor="_Toc519243182" w:history="1">
        <w:r w:rsidR="003E7140" w:rsidRPr="00BE0AD7">
          <w:rPr>
            <w:rStyle w:val="Hyperlink"/>
            <w:rFonts w:ascii="Leelawadee" w:hAnsi="Leelawadee" w:cs="Leelawadee"/>
            <w:noProof/>
          </w:rPr>
          <w:t>Scholing en training: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14:paraId="626BF92E" w14:textId="77777777" w:rsidR="003E7140" w:rsidRPr="00BE0AD7" w:rsidRDefault="002408D7">
      <w:pPr>
        <w:pStyle w:val="Inhopg1"/>
        <w:tabs>
          <w:tab w:val="right" w:pos="9062"/>
        </w:tabs>
        <w:rPr>
          <w:rFonts w:ascii="Leelawadee" w:hAnsi="Leelawadee" w:cs="Leelawadee"/>
          <w:noProof/>
        </w:rPr>
      </w:pPr>
      <w:hyperlink w:anchor="_Toc519243183" w:history="1">
        <w:r w:rsidR="003E7140" w:rsidRPr="00BE0AD7">
          <w:rPr>
            <w:rStyle w:val="Hyperlink"/>
            <w:rFonts w:ascii="Leelawadee" w:hAnsi="Leelawadee" w:cs="Leelawadee"/>
            <w:noProof/>
          </w:rPr>
          <w:t>Hoofdstuk 6: Signaleren en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17</w:t>
        </w:r>
        <w:r w:rsidR="003E7140" w:rsidRPr="00BE0AD7">
          <w:rPr>
            <w:rFonts w:ascii="Leelawadee" w:hAnsi="Leelawadee" w:cs="Leelawadee"/>
            <w:noProof/>
            <w:webHidden/>
          </w:rPr>
          <w:fldChar w:fldCharType="end"/>
        </w:r>
      </w:hyperlink>
    </w:p>
    <w:p w14:paraId="626BF92F" w14:textId="77777777" w:rsidR="003E7140" w:rsidRPr="00BE0AD7" w:rsidRDefault="002408D7">
      <w:pPr>
        <w:pStyle w:val="Inhopg1"/>
        <w:tabs>
          <w:tab w:val="right" w:pos="9062"/>
        </w:tabs>
        <w:rPr>
          <w:rFonts w:ascii="Leelawadee" w:hAnsi="Leelawadee" w:cs="Leelawadee"/>
          <w:noProof/>
        </w:rPr>
      </w:pPr>
      <w:hyperlink w:anchor="_Toc519243184" w:history="1">
        <w:r w:rsidR="003E7140" w:rsidRPr="00BE0AD7">
          <w:rPr>
            <w:rStyle w:val="Hyperlink"/>
            <w:rFonts w:ascii="Leelawadee" w:hAnsi="Leelawadee" w:cs="Leelawadee"/>
            <w:noProof/>
          </w:rPr>
          <w:t>Bijlages: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18</w:t>
        </w:r>
        <w:r w:rsidR="003E7140" w:rsidRPr="00BE0AD7">
          <w:rPr>
            <w:rFonts w:ascii="Leelawadee" w:hAnsi="Leelawadee" w:cs="Leelawadee"/>
            <w:noProof/>
            <w:webHidden/>
          </w:rPr>
          <w:fldChar w:fldCharType="end"/>
        </w:r>
      </w:hyperlink>
    </w:p>
    <w:p w14:paraId="626BF930" w14:textId="77777777"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fldChar w:fldCharType="end"/>
      </w:r>
      <w:r w:rsidRPr="00BE0AD7">
        <w:rPr>
          <w:rFonts w:ascii="Leelawadee" w:hAnsi="Leelawadee" w:cs="Leelawadee"/>
          <w:color w:val="262626" w:themeColor="text1" w:themeTint="D9"/>
        </w:rPr>
        <w:br w:type="page"/>
      </w:r>
    </w:p>
    <w:p w14:paraId="626BF931" w14:textId="77777777" w:rsidR="006D631C" w:rsidRPr="00BE0AD7" w:rsidRDefault="006D631C" w:rsidP="00E5033B">
      <w:pPr>
        <w:spacing w:after="0" w:line="240" w:lineRule="auto"/>
        <w:rPr>
          <w:rFonts w:ascii="Leelawadee" w:hAnsi="Leelawadee" w:cs="Leelawadee"/>
          <w:color w:val="262626" w:themeColor="text1" w:themeTint="D9"/>
        </w:rPr>
      </w:pPr>
    </w:p>
    <w:p w14:paraId="626BF932" w14:textId="77777777" w:rsidR="006D631C" w:rsidRPr="00BE0AD7" w:rsidRDefault="006D631C" w:rsidP="00476D43">
      <w:pPr>
        <w:pStyle w:val="Kop1"/>
        <w:rPr>
          <w:rFonts w:ascii="Leelawadee" w:hAnsi="Leelawadee" w:cs="Leelawadee"/>
        </w:rPr>
      </w:pPr>
      <w:bookmarkStart w:id="1" w:name="_Toc519243159"/>
      <w:r w:rsidRPr="00BE0AD7">
        <w:rPr>
          <w:rFonts w:ascii="Leelawadee" w:hAnsi="Leelawadee" w:cs="Leelawadee"/>
        </w:rPr>
        <w:t>Inleiding</w:t>
      </w:r>
      <w:bookmarkEnd w:id="1"/>
    </w:p>
    <w:p w14:paraId="626BF933" w14:textId="77777777" w:rsidR="006D631C" w:rsidRPr="00BE0AD7" w:rsidRDefault="00D64A42"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De wet bepaalt dat </w:t>
      </w:r>
      <w:r w:rsidR="006D631C" w:rsidRPr="00BE0AD7">
        <w:rPr>
          <w:rFonts w:ascii="Leelawadee" w:hAnsi="Leelawadee" w:cs="Leelawadee"/>
          <w:color w:val="262626" w:themeColor="text1" w:themeTint="D9"/>
        </w:rPr>
        <w:t xml:space="preserve">elke school </w:t>
      </w:r>
      <w:r w:rsidRPr="00BE0AD7">
        <w:rPr>
          <w:rFonts w:ascii="Leelawadee" w:hAnsi="Leelawadee" w:cs="Leelawadee"/>
          <w:color w:val="262626" w:themeColor="text1" w:themeTint="D9"/>
        </w:rPr>
        <w:t xml:space="preserve">vanaf 1 augustus 2018 </w:t>
      </w:r>
      <w:r w:rsidR="006D631C" w:rsidRPr="00BE0AD7">
        <w:rPr>
          <w:rFonts w:ascii="Leelawadee" w:hAnsi="Leelawadee" w:cs="Leelawadee"/>
          <w:color w:val="262626" w:themeColor="text1" w:themeTint="D9"/>
        </w:rPr>
        <w:t>een beleidsplan gericht op het bevorderen van de sociale veiligheid binnen de school heeft. De Lentiz onderwijsgroep heeft met afgevaardigden vanuit elke school en de staf daar vorm en inhoud aan gegeven.</w:t>
      </w:r>
    </w:p>
    <w:p w14:paraId="626BF934" w14:textId="77777777" w:rsidR="00D64A42" w:rsidRPr="00BE0AD7" w:rsidRDefault="00D64A42"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626BFDF9" wp14:editId="626BFDFA">
            <wp:extent cx="471090" cy="335280"/>
            <wp:effectExtent l="0" t="0" r="5715" b="7620"/>
            <wp:docPr id="2" name="Afbeelding 2"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25" cy="339860"/>
                    </a:xfrm>
                    <a:prstGeom prst="rect">
                      <a:avLst/>
                    </a:prstGeom>
                    <a:noFill/>
                    <a:ln>
                      <a:noFill/>
                    </a:ln>
                  </pic:spPr>
                </pic:pic>
              </a:graphicData>
            </a:graphic>
          </wp:inline>
        </w:drawing>
      </w:r>
    </w:p>
    <w:p w14:paraId="626BF935" w14:textId="77777777" w:rsidR="006D631C" w:rsidRPr="00BE0AD7" w:rsidRDefault="006D631C"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Het beleidsplan is opgebouwd parallel aan het veiligheidsplan dat door School en Veiligheid in hoofdlijnen is uitgewerkt. Dit beleidsplan bestaat zodoende uit 6 bouwstenen, waarmee we de verschillende aspecten van ons beleid in beeld brengen en beschrijven.</w:t>
      </w:r>
    </w:p>
    <w:p w14:paraId="626BF936" w14:textId="77777777" w:rsidR="00D642DF" w:rsidRPr="00BE0AD7" w:rsidRDefault="00D642DF" w:rsidP="00E5033B">
      <w:pPr>
        <w:spacing w:after="0" w:line="240" w:lineRule="auto"/>
        <w:rPr>
          <w:rFonts w:ascii="Leelawadee" w:hAnsi="Leelawadee" w:cs="Leelawadee"/>
          <w:color w:val="262626" w:themeColor="text1" w:themeTint="D9"/>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E5033B" w:rsidRPr="00BE0AD7" w14:paraId="626BF93F" w14:textId="77777777" w:rsidTr="00D64A42">
        <w:trPr>
          <w:trHeight w:val="2720"/>
        </w:trPr>
        <w:tc>
          <w:tcPr>
            <w:tcW w:w="3114" w:type="dxa"/>
            <w:vAlign w:val="center"/>
          </w:tcPr>
          <w:p w14:paraId="626BF937" w14:textId="77777777" w:rsidR="00D64A42" w:rsidRPr="00BE0AD7" w:rsidRDefault="00D64A42" w:rsidP="00E5033B">
            <w:pPr>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anchor distT="0" distB="0" distL="114300" distR="114300" simplePos="0" relativeHeight="251659264" behindDoc="0" locked="0" layoutInCell="1" allowOverlap="1" wp14:anchorId="626BFDFB" wp14:editId="626BFDFC">
                  <wp:simplePos x="0" y="0"/>
                  <wp:positionH relativeFrom="margin">
                    <wp:posOffset>102870</wp:posOffset>
                  </wp:positionH>
                  <wp:positionV relativeFrom="margin">
                    <wp:posOffset>66675</wp:posOffset>
                  </wp:positionV>
                  <wp:extent cx="1615440" cy="1456690"/>
                  <wp:effectExtent l="0" t="0" r="3810" b="0"/>
                  <wp:wrapSquare wrapText="bothSides"/>
                  <wp:docPr id="1" name="Afbeelding 1"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ertjes Veiligheids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48" w:type="dxa"/>
          </w:tcPr>
          <w:p w14:paraId="626BF938"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1: Visie en waarden.</w:t>
            </w:r>
          </w:p>
          <w:p w14:paraId="626BF939"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2: Inzicht</w:t>
            </w:r>
          </w:p>
          <w:p w14:paraId="626BF93A"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3: Voorwaarden scheppen</w:t>
            </w:r>
          </w:p>
          <w:p w14:paraId="626BF93B"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4: Pedagogisch handelen</w:t>
            </w:r>
          </w:p>
          <w:p w14:paraId="626BF93C"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5: Preventieve activiteiten</w:t>
            </w:r>
          </w:p>
          <w:p w14:paraId="626BF93D"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6: Signaleren en handelen</w:t>
            </w:r>
          </w:p>
          <w:p w14:paraId="626BF93E" w14:textId="77777777" w:rsidR="00D64A42" w:rsidRPr="00BE0AD7" w:rsidRDefault="00D64A42" w:rsidP="00E5033B">
            <w:pPr>
              <w:rPr>
                <w:rFonts w:ascii="Leelawadee" w:hAnsi="Leelawadee" w:cs="Leelawadee"/>
                <w:color w:val="262626" w:themeColor="text1" w:themeTint="D9"/>
              </w:rPr>
            </w:pPr>
          </w:p>
        </w:tc>
      </w:tr>
    </w:tbl>
    <w:p w14:paraId="626BF940" w14:textId="77777777" w:rsidR="00D64A42"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Dit beleidsplan beschrijft het beleid van de Lentiz onderwijsgroep; elke school heeft daar zijn specifieke uitwerking (in de vorm van een bijlage) aangekoppeld.</w:t>
      </w:r>
    </w:p>
    <w:p w14:paraId="626BF941"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942" w14:textId="77777777" w:rsidR="004D10A7" w:rsidRPr="00BE0AD7" w:rsidRDefault="004D10A7" w:rsidP="00476D43">
      <w:pPr>
        <w:pStyle w:val="Kop1"/>
        <w:rPr>
          <w:rFonts w:ascii="Leelawadee" w:hAnsi="Leelawadee" w:cs="Leelawadee"/>
        </w:rPr>
      </w:pPr>
      <w:bookmarkStart w:id="2" w:name="_Toc519243160"/>
      <w:r w:rsidRPr="00BE0AD7">
        <w:rPr>
          <w:rFonts w:ascii="Leelawadee" w:hAnsi="Leelawadee" w:cs="Leelawadee"/>
        </w:rPr>
        <w:lastRenderedPageBreak/>
        <w:t>Hoofdstuk 1: Visie en waarden</w:t>
      </w:r>
      <w:bookmarkEnd w:id="2"/>
    </w:p>
    <w:p w14:paraId="626BF943" w14:textId="77777777" w:rsidR="004D10A7" w:rsidRPr="00BE0AD7" w:rsidRDefault="004D10A7"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626BFDFD" wp14:editId="626BFDFE">
            <wp:extent cx="4053840" cy="1765959"/>
            <wp:effectExtent l="0" t="0" r="381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5978" cy="1779959"/>
                    </a:xfrm>
                    <a:prstGeom prst="rect">
                      <a:avLst/>
                    </a:prstGeom>
                  </pic:spPr>
                </pic:pic>
              </a:graphicData>
            </a:graphic>
          </wp:inline>
        </w:drawing>
      </w:r>
    </w:p>
    <w:p w14:paraId="626BF944" w14:textId="77777777" w:rsidR="00D642DF" w:rsidRPr="00BE0AD7" w:rsidRDefault="00D642DF" w:rsidP="00E5033B">
      <w:pPr>
        <w:spacing w:after="0" w:line="240" w:lineRule="auto"/>
        <w:rPr>
          <w:rFonts w:ascii="Leelawadee" w:hAnsi="Leelawadee" w:cs="Leelawadee"/>
          <w:color w:val="262626" w:themeColor="text1" w:themeTint="D9"/>
        </w:rPr>
      </w:pPr>
      <w:bookmarkStart w:id="3" w:name="_Toc474914258"/>
    </w:p>
    <w:p w14:paraId="626BF945" w14:textId="77777777" w:rsidR="004D10A7" w:rsidRPr="00BE0AD7" w:rsidRDefault="004D10A7" w:rsidP="00476D43">
      <w:pPr>
        <w:pStyle w:val="Kop2"/>
        <w:rPr>
          <w:rFonts w:ascii="Leelawadee" w:hAnsi="Leelawadee" w:cs="Leelawadee"/>
        </w:rPr>
      </w:pPr>
      <w:bookmarkStart w:id="4" w:name="_Toc519243161"/>
      <w:r w:rsidRPr="00BE0AD7">
        <w:rPr>
          <w:rFonts w:ascii="Leelawadee" w:hAnsi="Leelawadee" w:cs="Leelawadee"/>
        </w:rPr>
        <w:t>Visie Lentiz (uit SMP 2018-2022):</w:t>
      </w:r>
      <w:bookmarkEnd w:id="3"/>
      <w:bookmarkEnd w:id="4"/>
    </w:p>
    <w:p w14:paraId="626BF94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Lentiz onderwijsgroep is actief in </w:t>
      </w:r>
      <w:r w:rsidR="00BF1456" w:rsidRPr="00BE0AD7">
        <w:rPr>
          <w:rFonts w:ascii="Leelawadee" w:hAnsi="Leelawadee" w:cs="Leelawadee"/>
          <w:color w:val="262626" w:themeColor="text1" w:themeTint="D9"/>
        </w:rPr>
        <w:t>e</w:t>
      </w:r>
      <w:r w:rsidRPr="00BE0AD7">
        <w:rPr>
          <w:rFonts w:ascii="Leelawadee" w:hAnsi="Leelawadee" w:cs="Leelawadee"/>
          <w:color w:val="262626" w:themeColor="text1" w:themeTint="D9"/>
        </w:rPr>
        <w:t xml:space="preserve">en heel dynamische regio. Voor ons werkgebied is een belangrijke trend: </w:t>
      </w:r>
      <w:proofErr w:type="spellStart"/>
      <w:r w:rsidRPr="00BE0AD7">
        <w:rPr>
          <w:rFonts w:ascii="Leelawadee" w:hAnsi="Leelawadee" w:cs="Leelawadee"/>
          <w:color w:val="262626" w:themeColor="text1" w:themeTint="D9"/>
        </w:rPr>
        <w:t>Inclusive</w:t>
      </w:r>
      <w:proofErr w:type="spellEnd"/>
      <w:r w:rsidRPr="00BE0AD7">
        <w:rPr>
          <w:rFonts w:ascii="Leelawadee" w:hAnsi="Leelawadee" w:cs="Leelawadee"/>
          <w:color w:val="262626" w:themeColor="text1" w:themeTint="D9"/>
        </w:rPr>
        <w:t xml:space="preserve"> society.</w:t>
      </w:r>
    </w:p>
    <w:p w14:paraId="626BF947" w14:textId="77777777" w:rsidR="00476D43" w:rsidRPr="00BE0AD7" w:rsidRDefault="00476D43" w:rsidP="00E5033B">
      <w:pPr>
        <w:spacing w:after="0" w:line="240" w:lineRule="auto"/>
        <w:rPr>
          <w:rFonts w:ascii="Leelawadee" w:hAnsi="Leelawadee" w:cs="Leelawadee"/>
          <w:color w:val="262626" w:themeColor="text1" w:themeTint="D9"/>
        </w:rPr>
      </w:pPr>
      <w:bookmarkStart w:id="5" w:name="_Toc474914259"/>
    </w:p>
    <w:p w14:paraId="626BF948" w14:textId="77777777" w:rsidR="004D10A7" w:rsidRPr="00BE0AD7" w:rsidRDefault="004D10A7" w:rsidP="00476D43">
      <w:pPr>
        <w:pStyle w:val="Kop2"/>
        <w:rPr>
          <w:rFonts w:ascii="Leelawadee" w:hAnsi="Leelawadee" w:cs="Leelawadee"/>
        </w:rPr>
      </w:pPr>
      <w:bookmarkStart w:id="6" w:name="_Toc519243162"/>
      <w:r w:rsidRPr="00BE0AD7">
        <w:rPr>
          <w:rFonts w:ascii="Leelawadee" w:hAnsi="Leelawadee" w:cs="Leelawadee"/>
        </w:rPr>
        <w:t>Onze belofte:</w:t>
      </w:r>
      <w:bookmarkEnd w:id="5"/>
      <w:bookmarkEnd w:id="6"/>
    </w:p>
    <w:p w14:paraId="626BF949"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Lentiz levert toekomstmakers af; leerlingen, die een onzekere toekomst niet zien als bedreiging, maar als kans.</w:t>
      </w:r>
    </w:p>
    <w:p w14:paraId="626BF94A"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w:t>
      </w:r>
      <w:r w:rsidR="00E5033B" w:rsidRPr="00BE0AD7">
        <w:rPr>
          <w:rFonts w:ascii="Leelawadee" w:hAnsi="Leelawadee" w:cs="Leelawadee"/>
          <w:color w:val="262626" w:themeColor="text1" w:themeTint="D9"/>
        </w:rPr>
        <w:t>leiden ze op tot mensen die de verantwoordelijkheid nemen voor hun eigen inzet en leerproces.</w:t>
      </w:r>
    </w:p>
    <w:p w14:paraId="626BF94B" w14:textId="77777777" w:rsidR="00E5033B" w:rsidRPr="00BE0AD7" w:rsidRDefault="00E5033B"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 leerlingen is het belangrijk dat ze zich leren verhouden tot de wereld om hen heen. Dat geeft niet alleen een betere voorbereiding op hun leven na school, maar ook het besef van een gedeeld doel: de toekomst maak je niet alleen voor jezelf, maar ook voor, en samen met, de wereld om je heen.</w:t>
      </w:r>
    </w:p>
    <w:p w14:paraId="626BF94C" w14:textId="77777777" w:rsidR="00E5033B" w:rsidRPr="00BE0AD7" w:rsidRDefault="00BF1456"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Iedere leerling maak</w:t>
      </w:r>
      <w:r w:rsidR="00E5033B" w:rsidRPr="00BE0AD7">
        <w:rPr>
          <w:rFonts w:ascii="Leelawadee" w:hAnsi="Leelawadee" w:cs="Leelawadee"/>
          <w:color w:val="262626" w:themeColor="text1" w:themeTint="D9"/>
        </w:rPr>
        <w:t>t zijn eigen keuzes en organiseert zijn eigen succes. We verwachten van al onze leerlingen dat ze die regierol serieus nemen. We verwachten daarbij wel dat ze reflecteren op de gevolgen van hun keuzes: iedere keuze die ze maken heeft effect, op henzelf en op de wereld om hen heen.</w:t>
      </w:r>
    </w:p>
    <w:p w14:paraId="626BF94D" w14:textId="77777777" w:rsidR="00476D43" w:rsidRPr="00BE0AD7" w:rsidRDefault="00476D43" w:rsidP="00E5033B">
      <w:pPr>
        <w:spacing w:after="0" w:line="240" w:lineRule="auto"/>
        <w:rPr>
          <w:rFonts w:ascii="Leelawadee" w:hAnsi="Leelawadee" w:cs="Leelawadee"/>
          <w:color w:val="262626" w:themeColor="text1" w:themeTint="D9"/>
        </w:rPr>
      </w:pPr>
    </w:p>
    <w:p w14:paraId="626BF94E"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Alleen binnen een omgeving en in een milieu van veiligheid kan geleerd en geleefd worden. Een veilige schoolomgeving is een voorwaarde om tot leren te komen. </w:t>
      </w:r>
    </w:p>
    <w:p w14:paraId="626BF94F"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50" w14:textId="77777777" w:rsidR="00E5033B" w:rsidRPr="00BE0AD7" w:rsidRDefault="00E5033B" w:rsidP="00476D43">
      <w:pPr>
        <w:pStyle w:val="Kop2"/>
        <w:rPr>
          <w:rFonts w:ascii="Leelawadee" w:hAnsi="Leelawadee" w:cs="Leelawadee"/>
          <w:lang w:eastAsia="nl-NL"/>
        </w:rPr>
      </w:pPr>
      <w:bookmarkStart w:id="7" w:name="_Toc519243163"/>
      <w:r w:rsidRPr="00BE0AD7">
        <w:rPr>
          <w:rFonts w:ascii="Leelawadee" w:hAnsi="Leelawadee" w:cs="Leelawadee"/>
          <w:lang w:eastAsia="nl-NL"/>
        </w:rPr>
        <w:t>Statement Lentiz:</w:t>
      </w:r>
      <w:bookmarkEnd w:id="7"/>
    </w:p>
    <w:p w14:paraId="626BF951" w14:textId="77777777" w:rsidR="004D10A7" w:rsidRPr="00BE0AD7" w:rsidRDefault="004D10A7" w:rsidP="00E5033B">
      <w:pPr>
        <w:spacing w:after="0" w:line="240" w:lineRule="auto"/>
        <w:rPr>
          <w:rFonts w:ascii="Leelawadee" w:eastAsia="Times New Roman" w:hAnsi="Leelawadee" w:cs="Leelawadee"/>
          <w:bCs/>
          <w:color w:val="262626" w:themeColor="text1" w:themeTint="D9"/>
          <w:lang w:eastAsia="nl-NL"/>
        </w:rPr>
      </w:pPr>
      <w:r w:rsidRPr="00BE0AD7">
        <w:rPr>
          <w:rFonts w:ascii="Leelawadee" w:eastAsia="Times New Roman" w:hAnsi="Leelawadee" w:cs="Leelawadee"/>
          <w:bCs/>
          <w:color w:val="262626" w:themeColor="text1" w:themeTint="D9"/>
          <w:lang w:eastAsia="nl-NL"/>
        </w:rPr>
        <w:t xml:space="preserve">Wij willen een school zijn waar iedereen – leerling, ouder, personeelslid, leidinggevende - (fysiek) veilig is, zich (persoonlijk) veilig weet en zich (sociaal) veilig voelt. </w:t>
      </w:r>
    </w:p>
    <w:p w14:paraId="626BF952" w14:textId="77777777" w:rsidR="00476D43" w:rsidRPr="00BE0AD7" w:rsidRDefault="00476D43" w:rsidP="00E5033B">
      <w:pPr>
        <w:spacing w:after="0" w:line="240" w:lineRule="auto"/>
        <w:rPr>
          <w:rFonts w:ascii="Leelawadee" w:eastAsia="Times New Roman" w:hAnsi="Leelawadee" w:cs="Leelawadee"/>
          <w:bCs/>
          <w:color w:val="262626" w:themeColor="text1" w:themeTint="D9"/>
          <w:lang w:eastAsia="nl-NL"/>
        </w:rPr>
      </w:pPr>
    </w:p>
    <w:p w14:paraId="626BF953" w14:textId="77777777"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bCs/>
          <w:color w:val="262626" w:themeColor="text1" w:themeTint="D9"/>
          <w:lang w:eastAsia="nl-NL"/>
        </w:rPr>
        <w:t>Een veilige school is…</w:t>
      </w:r>
    </w:p>
    <w:p w14:paraId="626BF954" w14:textId="77777777"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een school waar voortdurend serieus aandacht wordt gegeven aan het realiseren van een veilig schoolklimaat en aan het voorkomen, herkennen en aanpakken </w:t>
      </w:r>
      <w:r w:rsidR="00E5033B" w:rsidRPr="00BE0AD7">
        <w:rPr>
          <w:rFonts w:ascii="Leelawadee" w:eastAsia="Times New Roman" w:hAnsi="Leelawadee" w:cs="Leelawadee"/>
          <w:color w:val="262626" w:themeColor="text1" w:themeTint="D9"/>
          <w:lang w:eastAsia="nl-NL"/>
        </w:rPr>
        <w:t>van grensoverschrijdend gedrag.</w:t>
      </w:r>
    </w:p>
    <w:p w14:paraId="626BF955" w14:textId="77777777"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die kritisch naar zichzelf blijft kijken, en ervoor zorgt dat elk incident leidt tot verkleining van de kans op nieuw g</w:t>
      </w:r>
      <w:r w:rsidR="00E5033B" w:rsidRPr="00BE0AD7">
        <w:rPr>
          <w:rFonts w:ascii="Leelawadee" w:eastAsia="Times New Roman" w:hAnsi="Leelawadee" w:cs="Leelawadee"/>
          <w:color w:val="262626" w:themeColor="text1" w:themeTint="D9"/>
          <w:lang w:eastAsia="nl-NL"/>
        </w:rPr>
        <w:t>rensoverschrijdend gedrag.</w:t>
      </w:r>
    </w:p>
    <w:p w14:paraId="626BF956" w14:textId="77777777" w:rsidR="004D10A7"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met een cultuur waarin zowel leerlingen als medewerkers aan het denken worden gezet over hun houding en handelen en waarin hier open over wordt gepraat.</w:t>
      </w:r>
    </w:p>
    <w:p w14:paraId="626BF957" w14:textId="77777777"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Onder de term </w:t>
      </w:r>
      <w:r w:rsidRPr="00BE0AD7">
        <w:rPr>
          <w:rFonts w:ascii="Leelawadee" w:eastAsia="Times New Roman" w:hAnsi="Leelawadee" w:cs="Leelawadee"/>
          <w:bCs/>
          <w:color w:val="262626" w:themeColor="text1" w:themeTint="D9"/>
          <w:lang w:eastAsia="nl-NL"/>
        </w:rPr>
        <w:t>sociale veiligheid</w:t>
      </w:r>
      <w:r w:rsidRPr="00BE0AD7">
        <w:rPr>
          <w:rFonts w:ascii="Leelawadee" w:eastAsia="Times New Roman" w:hAnsi="Leelawadee" w:cs="Leelawadee"/>
          <w:color w:val="262626" w:themeColor="text1" w:themeTint="D9"/>
          <w:lang w:eastAsia="nl-NL"/>
        </w:rPr>
        <w:t xml:space="preserve"> wordt verstaan de bescherming of het zich beschermd voelen tegen gevaar dat veroorzaakt wordt door of dreigt van de kant van menselijk handelen in en om de school.</w:t>
      </w:r>
    </w:p>
    <w:p w14:paraId="626BF958" w14:textId="77777777" w:rsidR="00476D43" w:rsidRPr="00BE0AD7" w:rsidRDefault="00476D43" w:rsidP="00E5033B">
      <w:pPr>
        <w:spacing w:after="0" w:line="240" w:lineRule="auto"/>
        <w:rPr>
          <w:rFonts w:ascii="Leelawadee" w:eastAsia="Times New Roman" w:hAnsi="Leelawadee" w:cs="Leelawadee"/>
          <w:color w:val="262626" w:themeColor="text1" w:themeTint="D9"/>
          <w:lang w:eastAsia="nl-NL"/>
        </w:rPr>
      </w:pPr>
      <w:bookmarkStart w:id="8" w:name="_Toc474914261"/>
    </w:p>
    <w:p w14:paraId="626BF959" w14:textId="77777777" w:rsidR="004D10A7" w:rsidRPr="00BE0AD7" w:rsidRDefault="004D10A7" w:rsidP="00476D43">
      <w:pPr>
        <w:pStyle w:val="Kop2"/>
        <w:rPr>
          <w:rFonts w:ascii="Leelawadee" w:eastAsia="Times New Roman" w:hAnsi="Leelawadee" w:cs="Leelawadee"/>
          <w:lang w:eastAsia="nl-NL"/>
        </w:rPr>
      </w:pPr>
      <w:bookmarkStart w:id="9" w:name="_Toc519243164"/>
      <w:r w:rsidRPr="00BE0AD7">
        <w:rPr>
          <w:rFonts w:ascii="Leelawadee" w:eastAsia="Times New Roman" w:hAnsi="Leelawadee" w:cs="Leelawadee"/>
          <w:lang w:eastAsia="nl-NL"/>
        </w:rPr>
        <w:lastRenderedPageBreak/>
        <w:t>Onze focus:</w:t>
      </w:r>
      <w:bookmarkEnd w:id="8"/>
      <w:bookmarkEnd w:id="9"/>
    </w:p>
    <w:p w14:paraId="626BF95A"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Onze focus bij veiligheid in de school ontlenen we aan Wouter Hart (lees: De verdraaide organisatie - </w:t>
      </w:r>
      <w:hyperlink r:id="rId15" w:history="1">
        <w:r w:rsidRPr="00BE0AD7">
          <w:rPr>
            <w:rStyle w:val="Hyperlink"/>
            <w:rFonts w:ascii="Leelawadee" w:hAnsi="Leelawadee" w:cs="Leelawadee"/>
            <w:color w:val="262626" w:themeColor="text1" w:themeTint="D9"/>
            <w:u w:val="none"/>
            <w:lang w:eastAsia="nl-NL"/>
          </w:rPr>
          <w:t>http://verdraaideorganisaties.nl/</w:t>
        </w:r>
      </w:hyperlink>
      <w:r w:rsidRPr="00BE0AD7">
        <w:rPr>
          <w:rFonts w:ascii="Leelawadee" w:hAnsi="Leelawadee" w:cs="Leelawadee"/>
          <w:color w:val="262626" w:themeColor="text1" w:themeTint="D9"/>
          <w:lang w:eastAsia="nl-NL"/>
        </w:rPr>
        <w:t xml:space="preserve">) </w:t>
      </w:r>
    </w:p>
    <w:p w14:paraId="626BF95B"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5C"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Dat betekent voor ons: </w:t>
      </w:r>
    </w:p>
    <w:p w14:paraId="626BF95D"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de</w:t>
      </w:r>
      <w:r w:rsidRPr="00BE0AD7">
        <w:rPr>
          <w:rFonts w:ascii="Leelawadee" w:hAnsi="Leelawadee" w:cs="Leelawadee"/>
          <w:noProof/>
          <w:lang w:eastAsia="nl-NL"/>
        </w:rPr>
        <w:drawing>
          <wp:anchor distT="0" distB="0" distL="114300" distR="114300" simplePos="0" relativeHeight="251661312" behindDoc="0" locked="0" layoutInCell="1" allowOverlap="1" wp14:anchorId="626BFDFF" wp14:editId="626BFE00">
            <wp:simplePos x="0" y="0"/>
            <wp:positionH relativeFrom="column">
              <wp:posOffset>3824605</wp:posOffset>
            </wp:positionH>
            <wp:positionV relativeFrom="paragraph">
              <wp:posOffset>-1270</wp:posOffset>
            </wp:positionV>
            <wp:extent cx="1932940" cy="1837690"/>
            <wp:effectExtent l="0" t="0" r="0" b="0"/>
            <wp:wrapSquare wrapText="bothSides"/>
            <wp:docPr id="5" name="Afbeelding 5" descr="Afbeeldingsresultaat voor wout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uter h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9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color w:val="262626" w:themeColor="text1" w:themeTint="D9"/>
          <w:lang w:eastAsia="nl-NL"/>
        </w:rPr>
        <w:t>nken, handelen, beleid schrijven, actie ondernemen vanuit onze bedoeling / ons statement.</w:t>
      </w:r>
    </w:p>
    <w:p w14:paraId="626BF95E"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de verantwoordelijkheid voor een veilige school een gedeelde verantwoordelijkheid is; dat we daar samen aan werken en die samen creëren.</w:t>
      </w:r>
    </w:p>
    <w:p w14:paraId="626BF95F"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elkaar aanspreken op die bedoeling en vandaaruit nadenken over welke leefwereld willen we daarbij in onze school zien en ervaren. En op welke wijze kan het systeem / de organisatie ons daarbij faciliteren en ondersteunen.</w:t>
      </w:r>
    </w:p>
    <w:p w14:paraId="626BF960" w14:textId="77777777" w:rsidR="004D10A7" w:rsidRPr="00BE0AD7" w:rsidRDefault="004D10A7" w:rsidP="00E5033B">
      <w:pPr>
        <w:spacing w:after="0" w:line="240" w:lineRule="auto"/>
        <w:rPr>
          <w:rFonts w:ascii="Leelawadee" w:hAnsi="Leelawadee" w:cs="Leelawadee"/>
          <w:color w:val="262626" w:themeColor="text1" w:themeTint="D9"/>
          <w:lang w:eastAsia="nl-NL"/>
        </w:rPr>
      </w:pPr>
    </w:p>
    <w:p w14:paraId="626BF961" w14:textId="77777777" w:rsidR="004D10A7" w:rsidRPr="00BE0AD7" w:rsidRDefault="004D10A7" w:rsidP="00E5033B">
      <w:pPr>
        <w:spacing w:after="0" w:line="240" w:lineRule="auto"/>
        <w:rPr>
          <w:rFonts w:ascii="Leelawadee" w:hAnsi="Leelawadee" w:cs="Leelawadee"/>
          <w:color w:val="262626" w:themeColor="text1" w:themeTint="D9"/>
          <w:lang w:eastAsia="nl-NL"/>
        </w:rPr>
      </w:pPr>
      <w:bookmarkStart w:id="10" w:name="_Toc474914262"/>
      <w:r w:rsidRPr="00BE0AD7">
        <w:rPr>
          <w:rFonts w:ascii="Leelawadee" w:hAnsi="Leelawadee" w:cs="Leelawadee"/>
          <w:color w:val="262626" w:themeColor="text1" w:themeTint="D9"/>
          <w:lang w:eastAsia="nl-NL"/>
        </w:rPr>
        <w:t>De vijf vragen:</w:t>
      </w:r>
      <w:bookmarkEnd w:id="10"/>
    </w:p>
    <w:p w14:paraId="626BF962"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We stellen steeds weer elkaar de volgende 5 vragen:</w:t>
      </w:r>
    </w:p>
    <w:p w14:paraId="626BF963"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64"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Blijf scherp: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wat is onze bedoeling, ons statement ?</w:t>
      </w:r>
    </w:p>
    <w:p w14:paraId="626BF965" w14:textId="77777777"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Communiceer: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welke verwachting hebben we daarbij; </w:t>
      </w:r>
    </w:p>
    <w:p w14:paraId="626BF966" w14:textId="77777777"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wat voor omgeving willen we dan ervaren ?</w:t>
      </w:r>
    </w:p>
    <w:p w14:paraId="626BF967"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Bewust maken: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op welke manier zijn we ons dat bewust ?</w:t>
      </w:r>
    </w:p>
    <w:p w14:paraId="626BF968" w14:textId="77777777"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Handelen: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hoe gaan we met elkaar om ? </w:t>
      </w:r>
    </w:p>
    <w:p w14:paraId="626BF969" w14:textId="77777777"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op welke manier pakken we misstanden aan ?</w:t>
      </w:r>
    </w:p>
    <w:p w14:paraId="626BF96A"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Organiseer: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hoe helpt onze organisatie en het systeem ons daarbij ?</w:t>
      </w:r>
    </w:p>
    <w:p w14:paraId="626BF96B" w14:textId="77777777" w:rsidR="004D10A7" w:rsidRPr="00BE0AD7" w:rsidRDefault="004D10A7" w:rsidP="00E5033B">
      <w:pPr>
        <w:spacing w:after="0" w:line="240" w:lineRule="auto"/>
        <w:rPr>
          <w:rFonts w:ascii="Leelawadee" w:hAnsi="Leelawadee" w:cs="Leelawadee"/>
          <w:color w:val="262626" w:themeColor="text1" w:themeTint="D9"/>
          <w:lang w:eastAsia="nl-NL"/>
        </w:rPr>
      </w:pPr>
    </w:p>
    <w:p w14:paraId="626BF96C" w14:textId="77777777" w:rsidR="004D10A7" w:rsidRPr="00BE0AD7" w:rsidRDefault="004D10A7" w:rsidP="00E5033B">
      <w:pPr>
        <w:spacing w:after="0" w:line="240" w:lineRule="auto"/>
        <w:rPr>
          <w:rFonts w:ascii="Leelawadee" w:hAnsi="Leelawadee" w:cs="Leelawadee"/>
          <w:color w:val="262626" w:themeColor="text1" w:themeTint="D9"/>
        </w:rPr>
      </w:pPr>
    </w:p>
    <w:p w14:paraId="626BF96D" w14:textId="77777777" w:rsidR="004D10A7" w:rsidRPr="00BE0AD7" w:rsidRDefault="004D10A7" w:rsidP="00E5033B">
      <w:pPr>
        <w:spacing w:after="0" w:line="240" w:lineRule="auto"/>
        <w:rPr>
          <w:rFonts w:ascii="Leelawadee" w:eastAsiaTheme="majorEastAsia" w:hAnsi="Leelawadee" w:cs="Leelawadee"/>
          <w:caps/>
          <w:color w:val="262626" w:themeColor="text1" w:themeTint="D9"/>
        </w:rPr>
      </w:pPr>
      <w:r w:rsidRPr="00BE0AD7">
        <w:rPr>
          <w:rFonts w:ascii="Leelawadee" w:hAnsi="Leelawadee" w:cs="Leelawadee"/>
          <w:color w:val="262626" w:themeColor="text1" w:themeTint="D9"/>
        </w:rPr>
        <w:br w:type="page"/>
      </w:r>
    </w:p>
    <w:p w14:paraId="626BF96E" w14:textId="77777777" w:rsidR="004D10A7" w:rsidRPr="00BE0AD7" w:rsidRDefault="004D10A7" w:rsidP="00476D43">
      <w:pPr>
        <w:pStyle w:val="Kop2"/>
        <w:rPr>
          <w:rFonts w:ascii="Leelawadee" w:hAnsi="Leelawadee" w:cs="Leelawadee"/>
        </w:rPr>
      </w:pPr>
      <w:bookmarkStart w:id="11" w:name="_Toc474914263"/>
      <w:bookmarkStart w:id="12" w:name="_Toc519243165"/>
      <w:r w:rsidRPr="00BE0AD7">
        <w:rPr>
          <w:rFonts w:ascii="Leelawadee" w:hAnsi="Leelawadee" w:cs="Leelawadee"/>
        </w:rPr>
        <w:lastRenderedPageBreak/>
        <w:t>Statement diverse scholen:</w:t>
      </w:r>
      <w:bookmarkEnd w:id="11"/>
      <w:bookmarkEnd w:id="12"/>
    </w:p>
    <w:p w14:paraId="626BF96F" w14:textId="78608476" w:rsidR="00D642DF" w:rsidRDefault="00D642DF" w:rsidP="00E5033B">
      <w:pPr>
        <w:spacing w:after="0" w:line="240" w:lineRule="auto"/>
        <w:rPr>
          <w:rStyle w:val="Zwaar"/>
          <w:rFonts w:ascii="Leelawadee" w:hAnsi="Leelawadee" w:cs="Leelawadee"/>
          <w:b w:val="0"/>
          <w:color w:val="262626" w:themeColor="text1" w:themeTint="D9"/>
        </w:rPr>
      </w:pPr>
      <w:bookmarkStart w:id="13" w:name="_Toc474914264"/>
    </w:p>
    <w:p w14:paraId="29C6A638" w14:textId="77777777" w:rsidR="00776A9E" w:rsidRPr="00BE0AD7" w:rsidRDefault="00776A9E" w:rsidP="00E5033B">
      <w:pPr>
        <w:spacing w:after="0" w:line="240" w:lineRule="auto"/>
        <w:rPr>
          <w:rStyle w:val="Zwaar"/>
          <w:rFonts w:ascii="Leelawadee" w:hAnsi="Leelawadee" w:cs="Leelawadee"/>
          <w:b w:val="0"/>
          <w:color w:val="262626" w:themeColor="text1" w:themeTint="D9"/>
        </w:rPr>
      </w:pPr>
    </w:p>
    <w:p w14:paraId="626BF970" w14:textId="77777777"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Groen van Prinsterer (uit protocol Positieve omgang):</w:t>
      </w:r>
      <w:bookmarkEnd w:id="13"/>
    </w:p>
    <w:p w14:paraId="626BF971" w14:textId="77777777" w:rsidR="004D10A7" w:rsidRPr="00BE0AD7" w:rsidRDefault="004D10A7" w:rsidP="00E5033B">
      <w:pPr>
        <w:spacing w:after="0" w:line="240" w:lineRule="auto"/>
        <w:rPr>
          <w:rFonts w:ascii="Leelawadee" w:hAnsi="Leelawadee" w:cs="Leelawadee"/>
          <w:color w:val="262626" w:themeColor="text1" w:themeTint="D9"/>
          <w:sz w:val="20"/>
          <w:szCs w:val="20"/>
        </w:rPr>
      </w:pPr>
      <w:r w:rsidRPr="00BE0AD7">
        <w:rPr>
          <w:rFonts w:ascii="Leelawadee" w:hAnsi="Leelawadee" w:cs="Leelawadee"/>
          <w:color w:val="262626" w:themeColor="text1" w:themeTint="D9"/>
          <w:sz w:val="20"/>
          <w:szCs w:val="20"/>
        </w:rPr>
        <w:t> </w:t>
      </w:r>
    </w:p>
    <w:p w14:paraId="626BF972" w14:textId="77777777" w:rsidR="004D10A7" w:rsidRPr="00BE0AD7" w:rsidRDefault="004D10A7" w:rsidP="00E5033B">
      <w:pPr>
        <w:spacing w:after="0" w:line="240" w:lineRule="auto"/>
        <w:rPr>
          <w:rFonts w:ascii="Leelawadee" w:hAnsi="Leelawadee" w:cs="Leelawadee"/>
          <w:i/>
          <w:iCs/>
          <w:color w:val="262626" w:themeColor="text1" w:themeTint="D9"/>
        </w:rPr>
      </w:pPr>
      <w:bookmarkStart w:id="14" w:name="_Toc474914265"/>
      <w:r w:rsidRPr="00BE0AD7">
        <w:rPr>
          <w:rFonts w:ascii="Leelawadee" w:hAnsi="Leelawadee" w:cs="Leelawadee"/>
          <w:i/>
          <w:iCs/>
          <w:color w:val="262626" w:themeColor="text1" w:themeTint="D9"/>
        </w:rPr>
        <w:t xml:space="preserve">’t Groen is een toegankelijke school met een open houding waarin iedereen welkom is. De “warmte” van de school geeft anderen een gevoel van waardering en acceptatie. Wij zien elkaar, horen elkaar en nemen elkaar serieus. Wij zijn transparant en oprecht. Er is een duidelijke structuur die zorgt voor veiligheid, vertrouwen en zekerheid. Er wordt doelgericht gewerkt. We hebben vertrouwen in onszelf en in de ander om zo nieuwe kansen te zien en te creëren binnen een veilige omgeving. </w:t>
      </w:r>
    </w:p>
    <w:p w14:paraId="626BF973" w14:textId="44E375DB" w:rsidR="00D642DF" w:rsidRDefault="00D642DF" w:rsidP="00E5033B">
      <w:pPr>
        <w:spacing w:after="0" w:line="240" w:lineRule="auto"/>
        <w:rPr>
          <w:rStyle w:val="Zwaar"/>
          <w:rFonts w:ascii="Leelawadee" w:hAnsi="Leelawadee" w:cs="Leelawadee"/>
          <w:b w:val="0"/>
          <w:color w:val="262626" w:themeColor="text1" w:themeTint="D9"/>
        </w:rPr>
      </w:pPr>
    </w:p>
    <w:p w14:paraId="652D1F49" w14:textId="77777777" w:rsidR="00776A9E" w:rsidRPr="00BE0AD7" w:rsidRDefault="00776A9E" w:rsidP="00E5033B">
      <w:pPr>
        <w:spacing w:after="0" w:line="240" w:lineRule="auto"/>
        <w:rPr>
          <w:rStyle w:val="Zwaar"/>
          <w:rFonts w:ascii="Leelawadee" w:hAnsi="Leelawadee" w:cs="Leelawadee"/>
          <w:b w:val="0"/>
          <w:color w:val="262626" w:themeColor="text1" w:themeTint="D9"/>
        </w:rPr>
      </w:pPr>
    </w:p>
    <w:p w14:paraId="626BF974" w14:textId="77777777"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Dalton / het Groen Lyceum:</w:t>
      </w:r>
      <w:bookmarkEnd w:id="14"/>
    </w:p>
    <w:p w14:paraId="626BF975" w14:textId="77777777" w:rsidR="004D10A7" w:rsidRPr="00BE0AD7" w:rsidRDefault="004D10A7" w:rsidP="00E5033B">
      <w:pPr>
        <w:spacing w:after="0" w:line="240" w:lineRule="auto"/>
        <w:rPr>
          <w:rFonts w:ascii="Leelawadee" w:hAnsi="Leelawadee" w:cs="Leelawadee"/>
          <w:color w:val="262626" w:themeColor="text1" w:themeTint="D9"/>
        </w:rPr>
      </w:pPr>
    </w:p>
    <w:p w14:paraId="626BF97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hebben een positieve en respectvolle houding naar elkaar en elkaars eigendommen. We gaan zorgzaam om met elkaar, materiaal, het gebouw, het plein en de omgeving. </w:t>
      </w:r>
    </w:p>
    <w:p w14:paraId="626BF977" w14:textId="39A5F61C" w:rsidR="004D10A7" w:rsidRDefault="004D10A7" w:rsidP="00E5033B">
      <w:pPr>
        <w:spacing w:after="0" w:line="240" w:lineRule="auto"/>
        <w:rPr>
          <w:rFonts w:ascii="Leelawadee" w:hAnsi="Leelawadee" w:cs="Leelawadee"/>
          <w:color w:val="262626" w:themeColor="text1" w:themeTint="D9"/>
        </w:rPr>
      </w:pPr>
    </w:p>
    <w:p w14:paraId="2EDF5E66" w14:textId="77777777" w:rsidR="00776A9E" w:rsidRPr="00BE0AD7" w:rsidRDefault="00776A9E" w:rsidP="00E5033B">
      <w:pPr>
        <w:spacing w:after="0" w:line="240" w:lineRule="auto"/>
        <w:rPr>
          <w:rFonts w:ascii="Leelawadee" w:hAnsi="Leelawadee" w:cs="Leelawadee"/>
          <w:color w:val="262626" w:themeColor="text1" w:themeTint="D9"/>
        </w:rPr>
      </w:pPr>
    </w:p>
    <w:p w14:paraId="626BF978" w14:textId="77777777" w:rsidR="004D10A7" w:rsidRPr="00BE0AD7" w:rsidRDefault="004D10A7" w:rsidP="00E5033B">
      <w:pPr>
        <w:spacing w:after="0" w:line="240" w:lineRule="auto"/>
        <w:rPr>
          <w:rStyle w:val="Intensieveverwijzing"/>
          <w:rFonts w:ascii="Leelawadee" w:hAnsi="Leelawadee" w:cs="Leelawadee"/>
        </w:rPr>
      </w:pPr>
      <w:bookmarkStart w:id="15" w:name="_Toc474914266"/>
      <w:r w:rsidRPr="00BE0AD7">
        <w:rPr>
          <w:rStyle w:val="Intensieveverwijzing"/>
          <w:rFonts w:ascii="Leelawadee" w:hAnsi="Leelawadee" w:cs="Leelawadee"/>
        </w:rPr>
        <w:t>Basispr</w:t>
      </w:r>
      <w:r w:rsidR="00BF1456" w:rsidRPr="00BE0AD7">
        <w:rPr>
          <w:rStyle w:val="Intensieveverwijzing"/>
          <w:rFonts w:ascii="Leelawadee" w:hAnsi="Leelawadee" w:cs="Leelawadee"/>
        </w:rPr>
        <w:t>incipes sociale veiligheid Revius MAVO</w:t>
      </w:r>
      <w:r w:rsidRPr="00BE0AD7">
        <w:rPr>
          <w:rStyle w:val="Intensieveverwijzing"/>
          <w:rFonts w:ascii="Leelawadee" w:hAnsi="Leelawadee" w:cs="Leelawadee"/>
        </w:rPr>
        <w:t>:</w:t>
      </w:r>
      <w:bookmarkEnd w:id="15"/>
    </w:p>
    <w:p w14:paraId="626BF979"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Een veilige schoolomgeving is een voorwaarde om leerlingen in staat te stellen te kunnen leren. Sociale veilighei</w:t>
      </w:r>
      <w:r w:rsidR="00BF1456" w:rsidRPr="00BE0AD7">
        <w:rPr>
          <w:rFonts w:ascii="Leelawadee" w:hAnsi="Leelawadee" w:cs="Leelawadee"/>
          <w:color w:val="262626" w:themeColor="text1" w:themeTint="D9"/>
        </w:rPr>
        <w:t>d staat daarom op de Revius MAVO</w:t>
      </w:r>
      <w:r w:rsidRPr="00BE0AD7">
        <w:rPr>
          <w:rFonts w:ascii="Leelawadee" w:hAnsi="Leelawadee" w:cs="Leelawadee"/>
          <w:color w:val="262626" w:themeColor="text1" w:themeTint="D9"/>
        </w:rPr>
        <w:t xml:space="preserve">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14:paraId="626BF97A" w14:textId="4A353ACF" w:rsidR="004D10A7" w:rsidRDefault="004D10A7" w:rsidP="00E5033B">
      <w:pPr>
        <w:spacing w:after="0" w:line="240" w:lineRule="auto"/>
        <w:rPr>
          <w:rFonts w:ascii="Leelawadee" w:hAnsi="Leelawadee" w:cs="Leelawadee"/>
          <w:color w:val="262626" w:themeColor="text1" w:themeTint="D9"/>
        </w:rPr>
      </w:pPr>
    </w:p>
    <w:p w14:paraId="771DE32C" w14:textId="77777777" w:rsidR="00776A9E" w:rsidRPr="00BE0AD7" w:rsidRDefault="00776A9E" w:rsidP="00E5033B">
      <w:pPr>
        <w:spacing w:after="0" w:line="240" w:lineRule="auto"/>
        <w:rPr>
          <w:rFonts w:ascii="Leelawadee" w:hAnsi="Leelawadee" w:cs="Leelawadee"/>
          <w:color w:val="262626" w:themeColor="text1" w:themeTint="D9"/>
        </w:rPr>
      </w:pPr>
    </w:p>
    <w:p w14:paraId="626BF97B" w14:textId="77777777" w:rsidR="004D10A7" w:rsidRPr="00BE0AD7" w:rsidRDefault="004D10A7" w:rsidP="00E5033B">
      <w:pPr>
        <w:spacing w:after="0" w:line="240" w:lineRule="auto"/>
        <w:rPr>
          <w:rStyle w:val="Intensieveverwijzing"/>
          <w:rFonts w:ascii="Leelawadee" w:hAnsi="Leelawadee" w:cs="Leelawadee"/>
        </w:rPr>
      </w:pPr>
      <w:bookmarkStart w:id="16" w:name="_Toc474914267"/>
      <w:r w:rsidRPr="00BE0AD7">
        <w:rPr>
          <w:rStyle w:val="Intensieveverwijzing"/>
          <w:rFonts w:ascii="Leelawadee" w:hAnsi="Leelawadee" w:cs="Leelawadee"/>
        </w:rPr>
        <w:t>Basisprincipes sociale veiligheid LIFE College:</w:t>
      </w:r>
      <w:bookmarkEnd w:id="16"/>
    </w:p>
    <w:p w14:paraId="626BF97C" w14:textId="77777777" w:rsidR="004D10A7" w:rsidRPr="00BE0AD7" w:rsidRDefault="004D10A7" w:rsidP="00E5033B">
      <w:pPr>
        <w:spacing w:after="0" w:line="240" w:lineRule="auto"/>
        <w:rPr>
          <w:rStyle w:val="Subtieleverwijzing"/>
          <w:rFonts w:ascii="Leelawadee" w:eastAsiaTheme="minorEastAsia" w:hAnsi="Leelawadee" w:cs="Leelawadee"/>
          <w:color w:val="262626" w:themeColor="text1" w:themeTint="D9"/>
          <w:u w:val="none"/>
        </w:rPr>
      </w:pPr>
    </w:p>
    <w:p w14:paraId="626BF97D" w14:textId="77777777" w:rsidR="004D10A7" w:rsidRPr="00BE0AD7" w:rsidRDefault="004D10A7" w:rsidP="00E5033B">
      <w:pPr>
        <w:spacing w:after="0" w:line="240" w:lineRule="auto"/>
        <w:rPr>
          <w:rFonts w:ascii="Leelawadee" w:hAnsi="Leelawadee" w:cs="Leelawadee"/>
          <w:bCs/>
          <w:color w:val="262626" w:themeColor="text1" w:themeTint="D9"/>
        </w:rPr>
      </w:pPr>
      <w:r w:rsidRPr="00BE0AD7">
        <w:rPr>
          <w:rFonts w:ascii="Leelawadee" w:hAnsi="Leelawadee" w:cs="Leelawadee"/>
          <w:color w:val="262626" w:themeColor="text1" w:themeTint="D9"/>
        </w:rPr>
        <w:t>De 5 thema’s die op LIFE College centraal staan zijn:</w:t>
      </w:r>
    </w:p>
    <w:p w14:paraId="626BF97E" w14:textId="77777777" w:rsidR="004D10A7" w:rsidRPr="00BE0AD7" w:rsidRDefault="004D10A7" w:rsidP="00E5033B">
      <w:pPr>
        <w:spacing w:after="0" w:line="240" w:lineRule="auto"/>
        <w:rPr>
          <w:rFonts w:ascii="Leelawadee" w:hAnsi="Leelawadee" w:cs="Leelawadee"/>
          <w:bCs/>
          <w:color w:val="262626" w:themeColor="text1" w:themeTint="D9"/>
        </w:rPr>
        <w:sectPr w:rsidR="004D10A7" w:rsidRPr="00BE0AD7" w:rsidSect="009272A5">
          <w:footerReference w:type="default" r:id="rId17"/>
          <w:pgSz w:w="11906" w:h="16838"/>
          <w:pgMar w:top="1417" w:right="1417" w:bottom="1417" w:left="1417" w:header="708" w:footer="708" w:gutter="0"/>
          <w:cols w:space="708"/>
          <w:docGrid w:linePitch="360"/>
        </w:sectPr>
      </w:pPr>
    </w:p>
    <w:p w14:paraId="626BF97F"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Gastvrijheid</w:t>
      </w:r>
    </w:p>
    <w:p w14:paraId="626BF98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xml:space="preserve">Gastvrijheid betekent: </w:t>
      </w:r>
    </w:p>
    <w:p w14:paraId="626BF98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groet</w:t>
      </w:r>
    </w:p>
    <w:p w14:paraId="626BF98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luistert</w:t>
      </w:r>
    </w:p>
    <w:p w14:paraId="626BF983"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samen zorgt voor een mooie en schone omgeving</w:t>
      </w:r>
    </w:p>
    <w:p w14:paraId="626BF984"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zich bij ons thuis voelt</w:t>
      </w:r>
    </w:p>
    <w:p w14:paraId="626BF985"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8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Aandacht</w:t>
      </w:r>
    </w:p>
    <w:p w14:paraId="626BF987"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Aandacht geven betekent:</w:t>
      </w:r>
    </w:p>
    <w:p w14:paraId="626BF988"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gedag zegt</w:t>
      </w:r>
    </w:p>
    <w:p w14:paraId="626BF989"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en naar je docent luistert</w:t>
      </w:r>
    </w:p>
    <w:p w14:paraId="626BF98A"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jouw docent ook naar jou luistert</w:t>
      </w:r>
    </w:p>
    <w:p w14:paraId="626BF98B"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helpt</w:t>
      </w:r>
    </w:p>
    <w:p w14:paraId="626BF98C"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8D"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Steun</w:t>
      </w:r>
    </w:p>
    <w:p w14:paraId="626BF98E"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Steun betekent:</w:t>
      </w:r>
    </w:p>
    <w:p w14:paraId="626BF98F"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ook anderen helpt, waar je niet mee bevriend bent</w:t>
      </w:r>
    </w:p>
    <w:p w14:paraId="626BF99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hulp geeft aan anderen en ook hulp mag vragen</w:t>
      </w:r>
    </w:p>
    <w:p w14:paraId="626BF99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docent je helpt bij leren en bij keuzes maken</w:t>
      </w:r>
    </w:p>
    <w:p w14:paraId="626BF99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luistert naar wat een ander nodig heeft</w:t>
      </w:r>
    </w:p>
    <w:p w14:paraId="626BF993"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94" w14:textId="77777777" w:rsidR="00E5033B" w:rsidRPr="00BE0AD7" w:rsidRDefault="00E5033B" w:rsidP="00E5033B">
      <w:pPr>
        <w:spacing w:after="0" w:line="240" w:lineRule="auto"/>
        <w:rPr>
          <w:rFonts w:ascii="Leelawadee" w:hAnsi="Leelawadee" w:cs="Leelawadee"/>
          <w:bCs/>
          <w:color w:val="262626" w:themeColor="text1" w:themeTint="D9"/>
        </w:rPr>
      </w:pPr>
    </w:p>
    <w:p w14:paraId="626BF995" w14:textId="77777777" w:rsidR="00E5033B" w:rsidRPr="00BE0AD7" w:rsidRDefault="00E5033B" w:rsidP="00E5033B">
      <w:pPr>
        <w:spacing w:after="0" w:line="240" w:lineRule="auto"/>
        <w:rPr>
          <w:rFonts w:ascii="Leelawadee" w:hAnsi="Leelawadee" w:cs="Leelawadee"/>
          <w:bCs/>
          <w:color w:val="262626" w:themeColor="text1" w:themeTint="D9"/>
        </w:rPr>
      </w:pPr>
    </w:p>
    <w:p w14:paraId="626BF996" w14:textId="77777777" w:rsidR="00E5033B" w:rsidRPr="00BE0AD7" w:rsidRDefault="00E5033B" w:rsidP="00E5033B">
      <w:pPr>
        <w:spacing w:after="0" w:line="240" w:lineRule="auto"/>
        <w:rPr>
          <w:rFonts w:ascii="Leelawadee" w:hAnsi="Leelawadee" w:cs="Leelawadee"/>
          <w:bCs/>
          <w:color w:val="262626" w:themeColor="text1" w:themeTint="D9"/>
        </w:rPr>
      </w:pPr>
    </w:p>
    <w:p w14:paraId="626BF997" w14:textId="77777777" w:rsidR="00E5033B" w:rsidRPr="00BE0AD7" w:rsidRDefault="00E5033B" w:rsidP="00E5033B">
      <w:pPr>
        <w:spacing w:after="0" w:line="240" w:lineRule="auto"/>
        <w:rPr>
          <w:rFonts w:ascii="Leelawadee" w:hAnsi="Leelawadee" w:cs="Leelawadee"/>
          <w:bCs/>
          <w:color w:val="262626" w:themeColor="text1" w:themeTint="D9"/>
        </w:rPr>
      </w:pPr>
    </w:p>
    <w:p w14:paraId="626BF998"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Respect</w:t>
      </w:r>
    </w:p>
    <w:p w14:paraId="626BF999"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Respect betekent:</w:t>
      </w:r>
    </w:p>
    <w:p w14:paraId="626BF99A"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gelijk is en je mag zijn wie je bent</w:t>
      </w:r>
    </w:p>
    <w:p w14:paraId="626BF99B"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trots bent op jezelf en op je klasgenoten</w:t>
      </w:r>
    </w:p>
    <w:p w14:paraId="626BF99C"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niet roddelt over elkaar</w:t>
      </w:r>
    </w:p>
    <w:p w14:paraId="626BF99D"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niet uitlacht</w:t>
      </w:r>
    </w:p>
    <w:p w14:paraId="626BF99E"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9F"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Eerlijk</w:t>
      </w:r>
    </w:p>
    <w:p w14:paraId="626BF9A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Eerlijk betekent:</w:t>
      </w:r>
    </w:p>
    <w:p w14:paraId="626BF9A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open bent</w:t>
      </w:r>
    </w:p>
    <w:p w14:paraId="626BF9A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de waarheid spreekt</w:t>
      </w:r>
    </w:p>
    <w:p w14:paraId="626BF9A3" w14:textId="77777777" w:rsidR="004D10A7" w:rsidRPr="00BE0AD7" w:rsidRDefault="004D10A7" w:rsidP="00E5033B">
      <w:pPr>
        <w:spacing w:after="0" w:line="240" w:lineRule="auto"/>
        <w:rPr>
          <w:rFonts w:ascii="Leelawadee" w:hAnsi="Leelawadee" w:cs="Leelawadee"/>
          <w:color w:val="262626" w:themeColor="text1" w:themeTint="D9"/>
          <w:sz w:val="18"/>
          <w:szCs w:val="18"/>
        </w:rPr>
        <w:sectPr w:rsidR="004D10A7" w:rsidRPr="00BE0AD7" w:rsidSect="009272A5">
          <w:type w:val="continuous"/>
          <w:pgSz w:w="11906" w:h="16838"/>
          <w:pgMar w:top="1417" w:right="1417" w:bottom="1417" w:left="1417" w:header="708" w:footer="708" w:gutter="0"/>
          <w:cols w:num="2" w:space="284"/>
          <w:docGrid w:linePitch="360"/>
        </w:sectPr>
      </w:pPr>
      <w:r w:rsidRPr="00BE0AD7">
        <w:rPr>
          <w:rFonts w:ascii="Leelawadee" w:hAnsi="Leelawadee" w:cs="Leelawadee"/>
          <w:color w:val="262626" w:themeColor="text1" w:themeTint="D9"/>
          <w:sz w:val="18"/>
          <w:szCs w:val="18"/>
        </w:rPr>
        <w:t>   - dat je niet roddelt</w:t>
      </w:r>
    </w:p>
    <w:p w14:paraId="626BF9A4" w14:textId="77777777" w:rsidR="004D10A7" w:rsidRPr="00BE0AD7" w:rsidRDefault="004D10A7" w:rsidP="00E5033B">
      <w:pPr>
        <w:spacing w:after="0" w:line="240" w:lineRule="auto"/>
        <w:rPr>
          <w:rFonts w:ascii="Leelawadee" w:hAnsi="Leelawadee" w:cs="Leelawadee"/>
          <w:color w:val="262626" w:themeColor="text1" w:themeTint="D9"/>
          <w:sz w:val="18"/>
          <w:szCs w:val="18"/>
        </w:rPr>
      </w:pPr>
    </w:p>
    <w:p w14:paraId="626BF9A5" w14:textId="77777777" w:rsidR="004D10A7" w:rsidRPr="00BE0AD7" w:rsidRDefault="004D10A7" w:rsidP="00E5033B">
      <w:pPr>
        <w:spacing w:after="0" w:line="240" w:lineRule="auto"/>
        <w:rPr>
          <w:rStyle w:val="Intensieveverwijzing"/>
          <w:rFonts w:ascii="Leelawadee" w:hAnsi="Leelawadee" w:cs="Leelawadee"/>
        </w:rPr>
      </w:pPr>
      <w:bookmarkStart w:id="17" w:name="_Toc474914269"/>
      <w:r w:rsidRPr="00BE0AD7">
        <w:rPr>
          <w:rStyle w:val="Intensieveverwijzing"/>
          <w:rFonts w:ascii="Leelawadee" w:hAnsi="Leelawadee" w:cs="Leelawadee"/>
        </w:rPr>
        <w:t>Basisprincipes Sociale Veiligheid Geuzencollege:</w:t>
      </w:r>
      <w:bookmarkEnd w:id="17"/>
    </w:p>
    <w:p w14:paraId="626BF9A6" w14:textId="77777777" w:rsidR="004D10A7" w:rsidRPr="00BE0AD7" w:rsidRDefault="004D10A7" w:rsidP="00E5033B">
      <w:pPr>
        <w:spacing w:after="0" w:line="240" w:lineRule="auto"/>
        <w:rPr>
          <w:rFonts w:ascii="Leelawadee" w:eastAsia="Times New Roman" w:hAnsi="Leelawadee" w:cs="Leelawadee"/>
          <w:bCs/>
          <w:i/>
          <w:iCs/>
          <w:color w:val="262626" w:themeColor="text1" w:themeTint="D9"/>
        </w:rPr>
      </w:pPr>
    </w:p>
    <w:p w14:paraId="626BF9A7"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bCs/>
          <w:i/>
          <w:iCs/>
          <w:color w:val="262626" w:themeColor="text1" w:themeTint="D9"/>
        </w:rPr>
        <w:t>Burgerschap…..want samen leven moet je leren</w:t>
      </w:r>
    </w:p>
    <w:p w14:paraId="626BF9A8" w14:textId="77777777" w:rsidR="00D642DF" w:rsidRPr="00BE0AD7" w:rsidRDefault="00D642DF" w:rsidP="00E5033B">
      <w:pPr>
        <w:spacing w:after="0" w:line="240" w:lineRule="auto"/>
        <w:rPr>
          <w:rStyle w:val="Subtieleverwijzing"/>
          <w:rFonts w:ascii="Leelawadee" w:hAnsi="Leelawadee" w:cs="Leelawadee"/>
          <w:color w:val="262626" w:themeColor="text1" w:themeTint="D9"/>
          <w:u w:val="none"/>
        </w:rPr>
      </w:pPr>
    </w:p>
    <w:p w14:paraId="626BF9A9"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color w:val="262626" w:themeColor="text1" w:themeTint="D9"/>
        </w:rPr>
        <w:t xml:space="preserve">Met burgerschap op het Geuzencollege leggen we een accent op de persoonsvorming van de leerling. Hiermee beogen we dat een ieder, op een sociaal en betrokken manier, zijn of haar eigen rol in onze samenleving leert kennen en gaat innemen. </w:t>
      </w:r>
    </w:p>
    <w:p w14:paraId="626BF9AA" w14:textId="4F2DAB27" w:rsidR="004D10A7" w:rsidRDefault="004D10A7" w:rsidP="00E5033B">
      <w:pPr>
        <w:spacing w:after="0" w:line="240" w:lineRule="auto"/>
        <w:rPr>
          <w:rFonts w:ascii="Leelawadee" w:hAnsi="Leelawadee" w:cs="Leelawadee"/>
          <w:color w:val="262626" w:themeColor="text1" w:themeTint="D9"/>
        </w:rPr>
      </w:pPr>
    </w:p>
    <w:p w14:paraId="260BE47E" w14:textId="77777777" w:rsidR="00776A9E" w:rsidRPr="00BE0AD7" w:rsidRDefault="00776A9E" w:rsidP="00E5033B">
      <w:pPr>
        <w:spacing w:after="0" w:line="240" w:lineRule="auto"/>
        <w:rPr>
          <w:rFonts w:ascii="Leelawadee" w:hAnsi="Leelawadee" w:cs="Leelawadee"/>
          <w:color w:val="262626" w:themeColor="text1" w:themeTint="D9"/>
        </w:rPr>
      </w:pPr>
    </w:p>
    <w:p w14:paraId="626BF9AB" w14:textId="77777777" w:rsidR="004D10A7" w:rsidRPr="00BE0AD7" w:rsidRDefault="004D10A7" w:rsidP="00E5033B">
      <w:pPr>
        <w:spacing w:after="0" w:line="240" w:lineRule="auto"/>
        <w:rPr>
          <w:rStyle w:val="Intensieveverwijzing"/>
          <w:rFonts w:ascii="Leelawadee" w:hAnsi="Leelawadee" w:cs="Leelawadee"/>
        </w:rPr>
      </w:pPr>
      <w:bookmarkStart w:id="18" w:name="_Toc474914270"/>
      <w:r w:rsidRPr="00BE0AD7">
        <w:rPr>
          <w:rStyle w:val="Intensieveverwijzing"/>
          <w:rFonts w:ascii="Leelawadee" w:hAnsi="Leelawadee" w:cs="Leelawadee"/>
        </w:rPr>
        <w:t>Basisprincipes Sociale Veiligheid Floracollege:</w:t>
      </w:r>
      <w:bookmarkEnd w:id="18"/>
    </w:p>
    <w:p w14:paraId="626BF9AC"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p>
    <w:p w14:paraId="7EBB992E" w14:textId="77777777" w:rsidR="00776A9E"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“Binnen het Floracollege willen we dat onze leerlingen op een zo hoog mogelijk niveau uitstromen via een traject waarbij ‘Leren op maat’ centraal staat. Binnen dit traject hebben we 5 pijlers opgesteld waaraan ons onderwijsconcept moet voldoen. Dit zijn ‘</w:t>
      </w:r>
      <w:proofErr w:type="spellStart"/>
      <w:r w:rsidRPr="005A56C5">
        <w:rPr>
          <w:rFonts w:ascii="Leelawadee" w:eastAsia="Times New Roman" w:hAnsi="Leelawadee" w:cs="Leelawadee"/>
          <w:color w:val="262626" w:themeColor="text1" w:themeTint="D9"/>
        </w:rPr>
        <w:t>bildung</w:t>
      </w:r>
      <w:proofErr w:type="spellEnd"/>
      <w:r w:rsidRPr="005A56C5">
        <w:rPr>
          <w:rFonts w:ascii="Leelawadee" w:eastAsia="Times New Roman" w:hAnsi="Leelawadee" w:cs="Leelawadee"/>
          <w:color w:val="262626" w:themeColor="text1" w:themeTint="D9"/>
        </w:rPr>
        <w:t xml:space="preserve">’, executieve vaardigheden, competentie, autonomie en relatie(zie uitleg in de volgende alinea). </w:t>
      </w:r>
    </w:p>
    <w:p w14:paraId="6915FA22" w14:textId="3E9F4234" w:rsidR="005A56C5" w:rsidRPr="005A56C5"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 xml:space="preserve">Door hier aandacht voor te hebben binnen een veilige en ordelijke omgeving doen we recht aan het talent van iedere individuele leerling. </w:t>
      </w:r>
    </w:p>
    <w:p w14:paraId="0B29DF51"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6068EEA8" w14:textId="77777777" w:rsidR="005A56C5" w:rsidRPr="005A56C5"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Het Floracollege houdt zich vast aan vier kernwaarden: betrokken, resultaatgericht, ondernemend en eigenzinnig. Om aan deze kernwaarden te voldoen, is een gevoel van (sociale) veiligheid van groot belang. Zowel voor leerlingen, docenten en ouders geldt dat een gevoel van sociale veiligheid onderliggend is om het maximale uit de onderstaande kernwaarden te halen.             </w:t>
      </w:r>
    </w:p>
    <w:p w14:paraId="349880C4"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5990C1F5"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Betrokken</w:t>
      </w:r>
      <w:r w:rsidRPr="00776A9E">
        <w:rPr>
          <w:rFonts w:ascii="Leelawadee" w:eastAsia="Times New Roman" w:hAnsi="Leelawadee" w:cs="Leelawadee"/>
          <w:color w:val="262626" w:themeColor="text1" w:themeTint="D9"/>
        </w:rPr>
        <w:t xml:space="preserve">: Medewerkers en leerlingen zijn geïnteresseerd in elkaar en tonen een positieve houding. Ze doen hun werk met enthousiasme. Betrokkenheid is de basis van een goede school, ook op het gebied van kwaliteit en het leveren van resultaat. </w:t>
      </w:r>
    </w:p>
    <w:p w14:paraId="216DBD48"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Resultaatgericht</w:t>
      </w:r>
      <w:r w:rsidRPr="00776A9E">
        <w:rPr>
          <w:rFonts w:ascii="Leelawadee" w:eastAsia="Times New Roman" w:hAnsi="Leelawadee" w:cs="Leelawadee"/>
          <w:color w:val="262626" w:themeColor="text1" w:themeTint="D9"/>
        </w:rPr>
        <w:t xml:space="preserve">: Medewerkers en leerlingen behalen het eindresultaat op basis van vooraf gestelde heldere doelen, overleg en een goede planning. Daarbij is het doormaken van het proces een resultaat op zich. </w:t>
      </w:r>
    </w:p>
    <w:p w14:paraId="0A032E81"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Ondernemend</w:t>
      </w:r>
      <w:r w:rsidRPr="00776A9E">
        <w:rPr>
          <w:rFonts w:ascii="Leelawadee" w:eastAsia="Times New Roman" w:hAnsi="Leelawadee" w:cs="Leelawadee"/>
          <w:color w:val="262626" w:themeColor="text1" w:themeTint="D9"/>
        </w:rPr>
        <w:t xml:space="preserve">: Medewerkers en leerlingen maken plannen en werken samen. Ze gaan doelgericht aan de slag en blijven zich ontwikkelen. Dat betekent nieuwe uitdagingen durven en kunnen aangaan. </w:t>
      </w:r>
    </w:p>
    <w:p w14:paraId="371BB8F2" w14:textId="77777777"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Eigenzinnig</w:t>
      </w:r>
      <w:r w:rsidRPr="00776A9E">
        <w:rPr>
          <w:rFonts w:ascii="Leelawadee" w:eastAsia="Times New Roman" w:hAnsi="Leelawadee" w:cs="Leelawadee"/>
          <w:color w:val="262626" w:themeColor="text1" w:themeTint="D9"/>
        </w:rPr>
        <w:t>: Alle medewerkers en leerlingen zijn uniek. Ze mogen zichzelf zijn en kiezen binnen de school hun eigen manier om onze gedeelde ambities te realiseren.</w:t>
      </w:r>
    </w:p>
    <w:p w14:paraId="3D92EA97"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483E720E" w14:textId="77777777" w:rsidR="005A56C5" w:rsidRPr="00776A9E" w:rsidRDefault="005A56C5" w:rsidP="005A56C5">
      <w:pPr>
        <w:spacing w:after="0" w:line="240" w:lineRule="auto"/>
        <w:rPr>
          <w:rFonts w:ascii="Leelawadee" w:eastAsia="Times New Roman" w:hAnsi="Leelawadee" w:cs="Leelawadee"/>
          <w:b/>
          <w:color w:val="262626" w:themeColor="text1" w:themeTint="D9"/>
        </w:rPr>
      </w:pPr>
      <w:r w:rsidRPr="00776A9E">
        <w:rPr>
          <w:rFonts w:ascii="Leelawadee" w:eastAsia="Times New Roman" w:hAnsi="Leelawadee" w:cs="Leelawadee"/>
          <w:b/>
          <w:color w:val="262626" w:themeColor="text1" w:themeTint="D9"/>
        </w:rPr>
        <w:t xml:space="preserve">Statement: ruimte voor ieders talent in een veilige omgeving. </w:t>
      </w:r>
    </w:p>
    <w:p w14:paraId="1EAA5CB4"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626BF9B3" w14:textId="77777777" w:rsidR="004D10A7" w:rsidRPr="00BE0AD7" w:rsidRDefault="004D10A7" w:rsidP="00E5033B">
      <w:pPr>
        <w:spacing w:after="0" w:line="240" w:lineRule="auto"/>
        <w:rPr>
          <w:rFonts w:ascii="Leelawadee" w:hAnsi="Leelawadee" w:cs="Leelawadee"/>
          <w:color w:val="262626" w:themeColor="text1" w:themeTint="D9"/>
        </w:rPr>
      </w:pPr>
    </w:p>
    <w:p w14:paraId="626BF9B4" w14:textId="77777777" w:rsidR="004D10A7" w:rsidRPr="00BE0AD7" w:rsidRDefault="004D10A7" w:rsidP="00E5033B">
      <w:pPr>
        <w:spacing w:after="0" w:line="240" w:lineRule="auto"/>
        <w:rPr>
          <w:rStyle w:val="Intensieveverwijzing"/>
          <w:rFonts w:ascii="Leelawadee" w:hAnsi="Leelawadee" w:cs="Leelawadee"/>
        </w:rPr>
      </w:pPr>
      <w:bookmarkStart w:id="19" w:name="_Toc474914271"/>
      <w:r w:rsidRPr="00BE0AD7">
        <w:rPr>
          <w:rStyle w:val="Intensieveverwijzing"/>
          <w:rFonts w:ascii="Leelawadee" w:hAnsi="Leelawadee" w:cs="Leelawadee"/>
        </w:rPr>
        <w:t>Basisprincipes Sociale Veiligheid Reviuslyceum:</w:t>
      </w:r>
      <w:bookmarkEnd w:id="19"/>
    </w:p>
    <w:p w14:paraId="626BF9B5" w14:textId="77777777" w:rsidR="00BF1456" w:rsidRPr="00BE0AD7" w:rsidRDefault="00BF1456" w:rsidP="00BF1456">
      <w:pPr>
        <w:spacing w:after="0" w:line="240" w:lineRule="auto"/>
        <w:rPr>
          <w:rFonts w:ascii="Leelawadee" w:hAnsi="Leelawadee" w:cs="Leelawadee"/>
          <w:color w:val="262626" w:themeColor="text1" w:themeTint="D9"/>
        </w:rPr>
      </w:pPr>
    </w:p>
    <w:p w14:paraId="626BF9B6" w14:textId="77777777" w:rsidR="00BF1456" w:rsidRPr="00BE0AD7" w:rsidRDefault="00BF1456" w:rsidP="00BF1456">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Een veilige schoolomgeving is een voorwaarde om leerlingen in staat te stellen te kunnen leren. Sociale veiligheid staat daarom op het Reviuslyceum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14:paraId="626BF9B7" w14:textId="05D9555D" w:rsidR="006D631C" w:rsidRDefault="006D631C" w:rsidP="00E5033B">
      <w:pPr>
        <w:spacing w:after="0" w:line="240" w:lineRule="auto"/>
        <w:rPr>
          <w:rFonts w:ascii="Leelawadee" w:hAnsi="Leelawadee" w:cs="Leelawadee"/>
          <w:color w:val="262626" w:themeColor="text1" w:themeTint="D9"/>
        </w:rPr>
      </w:pPr>
    </w:p>
    <w:p w14:paraId="7DAC7B44" w14:textId="77777777" w:rsidR="00776A9E" w:rsidRDefault="00776A9E" w:rsidP="00E5033B">
      <w:pPr>
        <w:spacing w:after="0" w:line="240" w:lineRule="auto"/>
        <w:rPr>
          <w:rFonts w:ascii="Leelawadee" w:hAnsi="Leelawadee" w:cs="Leelawadee"/>
          <w:color w:val="262626" w:themeColor="text1" w:themeTint="D9"/>
        </w:rPr>
      </w:pPr>
    </w:p>
    <w:p w14:paraId="566B1DE6" w14:textId="77777777" w:rsidR="00776A9E" w:rsidRDefault="00776A9E">
      <w:pPr>
        <w:rPr>
          <w:rStyle w:val="Intensieveverwijzing"/>
          <w:rFonts w:ascii="Leelawadee" w:hAnsi="Leelawadee" w:cs="Leelawadee"/>
        </w:rPr>
      </w:pPr>
      <w:r>
        <w:rPr>
          <w:rStyle w:val="Intensieveverwijzing"/>
          <w:rFonts w:ascii="Leelawadee" w:hAnsi="Leelawadee" w:cs="Leelawadee"/>
        </w:rPr>
        <w:br w:type="page"/>
      </w:r>
    </w:p>
    <w:p w14:paraId="342BA548" w14:textId="2D595052" w:rsidR="00776A9E" w:rsidRPr="00BE0AD7" w:rsidRDefault="00776A9E" w:rsidP="00776A9E">
      <w:pPr>
        <w:spacing w:after="0" w:line="240" w:lineRule="auto"/>
        <w:rPr>
          <w:rStyle w:val="Intensieveverwijzing"/>
          <w:rFonts w:ascii="Leelawadee" w:hAnsi="Leelawadee" w:cs="Leelawadee"/>
        </w:rPr>
      </w:pPr>
      <w:r w:rsidRPr="00BE0AD7">
        <w:rPr>
          <w:rStyle w:val="Intensieveverwijzing"/>
          <w:rFonts w:ascii="Leelawadee" w:hAnsi="Leelawadee" w:cs="Leelawadee"/>
        </w:rPr>
        <w:lastRenderedPageBreak/>
        <w:t>Basisprincipes Sociale Veiligheid Revius</w:t>
      </w:r>
      <w:r>
        <w:rPr>
          <w:rStyle w:val="Intensieveverwijzing"/>
          <w:rFonts w:ascii="Leelawadee" w:hAnsi="Leelawadee" w:cs="Leelawadee"/>
        </w:rPr>
        <w:t xml:space="preserve"> MAVO</w:t>
      </w:r>
      <w:r w:rsidRPr="00BE0AD7">
        <w:rPr>
          <w:rStyle w:val="Intensieveverwijzing"/>
          <w:rFonts w:ascii="Leelawadee" w:hAnsi="Leelawadee" w:cs="Leelawadee"/>
        </w:rPr>
        <w:t>:</w:t>
      </w:r>
    </w:p>
    <w:p w14:paraId="283E4C4E" w14:textId="79020A73" w:rsidR="00776A9E" w:rsidRDefault="00776A9E" w:rsidP="00E5033B">
      <w:pPr>
        <w:spacing w:after="0" w:line="240" w:lineRule="auto"/>
        <w:rPr>
          <w:rFonts w:ascii="Leelawadee" w:hAnsi="Leelawadee" w:cs="Leelawadee"/>
          <w:color w:val="262626" w:themeColor="text1" w:themeTint="D9"/>
        </w:rPr>
      </w:pPr>
    </w:p>
    <w:p w14:paraId="6981B3A9" w14:textId="77777777" w:rsidR="00776A9E" w:rsidRPr="00E43E07" w:rsidRDefault="00776A9E" w:rsidP="00776A9E">
      <w:pPr>
        <w:rPr>
          <w:rFonts w:ascii="Leelawadee" w:hAnsi="Leelawadee" w:cs="Leelawadee"/>
        </w:rPr>
      </w:pPr>
      <w:r w:rsidRPr="00E43E07">
        <w:rPr>
          <w:rFonts w:ascii="Leelawadee" w:hAnsi="Leelawadee" w:cs="Leelawadee"/>
        </w:rPr>
        <w:t>Onze regel is:</w:t>
      </w:r>
    </w:p>
    <w:p w14:paraId="2FD63775" w14:textId="77777777" w:rsidR="00776A9E" w:rsidRPr="00E43E07" w:rsidRDefault="00776A9E" w:rsidP="00776A9E">
      <w:pPr>
        <w:rPr>
          <w:rFonts w:ascii="Leelawadee" w:hAnsi="Leelawadee" w:cs="Leelawadee"/>
        </w:rPr>
      </w:pPr>
      <w:r w:rsidRPr="00E43E07">
        <w:rPr>
          <w:rFonts w:ascii="Leelawadee" w:hAnsi="Leelawadee" w:cs="Leelawadee"/>
        </w:rPr>
        <w:t xml:space="preserve">We willen leerlingen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leerlingen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14:paraId="5E57CDDE" w14:textId="77777777" w:rsidR="00776A9E" w:rsidRPr="00BE0AD7" w:rsidRDefault="00776A9E" w:rsidP="00E5033B">
      <w:pPr>
        <w:spacing w:after="0" w:line="240" w:lineRule="auto"/>
        <w:rPr>
          <w:rFonts w:ascii="Leelawadee" w:hAnsi="Leelawadee" w:cs="Leelawadee"/>
          <w:color w:val="262626" w:themeColor="text1" w:themeTint="D9"/>
        </w:rPr>
      </w:pPr>
    </w:p>
    <w:p w14:paraId="626BF9B8" w14:textId="77777777" w:rsidR="00476D43" w:rsidRPr="00BE0AD7" w:rsidRDefault="00476D43" w:rsidP="00E5033B">
      <w:pPr>
        <w:spacing w:after="0" w:line="240" w:lineRule="auto"/>
        <w:rPr>
          <w:rFonts w:ascii="Leelawadee" w:hAnsi="Leelawadee" w:cs="Leelawadee"/>
          <w:color w:val="262626" w:themeColor="text1" w:themeTint="D9"/>
        </w:rPr>
      </w:pPr>
    </w:p>
    <w:p w14:paraId="626BF9B9" w14:textId="77777777" w:rsidR="00844D5D" w:rsidRPr="00BE0AD7" w:rsidRDefault="00844D5D" w:rsidP="00844D5D">
      <w:pPr>
        <w:spacing w:after="0" w:line="240" w:lineRule="auto"/>
        <w:rPr>
          <w:rStyle w:val="Intensieveverwijzing"/>
          <w:rFonts w:ascii="Leelawadee" w:hAnsi="Leelawadee" w:cs="Leelawadee"/>
        </w:rPr>
      </w:pPr>
      <w:bookmarkStart w:id="20" w:name="_Toc474914268"/>
      <w:bookmarkStart w:id="21" w:name="_Toc519243166"/>
      <w:r w:rsidRPr="00BE0AD7">
        <w:rPr>
          <w:rStyle w:val="Intensieveverwijzing"/>
          <w:rFonts w:ascii="Leelawadee" w:hAnsi="Leelawadee" w:cs="Leelawadee"/>
        </w:rPr>
        <w:t>Basisprincipes Sociale Veiligheid (V)MBO Maasland:</w:t>
      </w:r>
      <w:bookmarkEnd w:id="20"/>
    </w:p>
    <w:p w14:paraId="626BF9BA" w14:textId="77777777" w:rsidR="00844D5D" w:rsidRPr="00BE0AD7" w:rsidRDefault="00844D5D" w:rsidP="00844D5D">
      <w:pPr>
        <w:pStyle w:val="Default"/>
        <w:rPr>
          <w:rFonts w:ascii="Leelawadee" w:hAnsi="Leelawadee" w:cs="Leelawadee"/>
          <w:color w:val="404040" w:themeColor="text1" w:themeTint="BF"/>
          <w:sz w:val="22"/>
          <w:szCs w:val="22"/>
        </w:rPr>
      </w:pPr>
    </w:p>
    <w:p w14:paraId="626BF9BB" w14:textId="77777777" w:rsidR="00844D5D" w:rsidRPr="00BE0AD7" w:rsidRDefault="00844D5D" w:rsidP="00844D5D">
      <w:pPr>
        <w:pStyle w:val="Default"/>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Leidend principe op het (V)MBO Maasland is:</w:t>
      </w:r>
    </w:p>
    <w:p w14:paraId="626BF9BC" w14:textId="77777777" w:rsidR="00844D5D" w:rsidRPr="00BE0AD7" w:rsidRDefault="00844D5D" w:rsidP="00844D5D">
      <w:pPr>
        <w:pStyle w:val="Default"/>
        <w:rPr>
          <w:rFonts w:ascii="Leelawadee" w:hAnsi="Leelawadee" w:cs="Leelawadee"/>
          <w:color w:val="404040" w:themeColor="text1" w:themeTint="BF"/>
          <w:sz w:val="22"/>
          <w:szCs w:val="22"/>
        </w:rPr>
      </w:pPr>
    </w:p>
    <w:p w14:paraId="626BF9BD" w14:textId="77777777"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u w:val="single"/>
        </w:rPr>
        <w:t>Ieder</w:t>
      </w:r>
      <w:r w:rsidRPr="00BE0AD7">
        <w:rPr>
          <w:rFonts w:ascii="Leelawadee" w:hAnsi="Leelawadee" w:cs="Leelawadee"/>
          <w:color w:val="404040" w:themeColor="text1" w:themeTint="BF"/>
          <w:sz w:val="22"/>
          <w:szCs w:val="22"/>
        </w:rPr>
        <w:t xml:space="preserve"> kind / elke student / en ieder personeelslid voelt zich veilig op school! </w:t>
      </w:r>
    </w:p>
    <w:p w14:paraId="626BF9BE" w14:textId="77777777"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 xml:space="preserve">Allen weten zich gezien, gewaardeerd en gerespecteerd. </w:t>
      </w:r>
    </w:p>
    <w:p w14:paraId="626BF9BF" w14:textId="77777777" w:rsidR="00844D5D" w:rsidRPr="00BE0AD7" w:rsidRDefault="00844D5D">
      <w:pPr>
        <w:rPr>
          <w:rFonts w:ascii="Leelawadee" w:eastAsiaTheme="majorEastAsia" w:hAnsi="Leelawadee" w:cs="Leelawadee"/>
          <w:color w:val="2E74B5" w:themeColor="accent1" w:themeShade="BF"/>
          <w:sz w:val="26"/>
          <w:szCs w:val="26"/>
        </w:rPr>
      </w:pPr>
      <w:r w:rsidRPr="00BE0AD7">
        <w:rPr>
          <w:rFonts w:ascii="Leelawadee" w:hAnsi="Leelawadee" w:cs="Leelawadee"/>
        </w:rPr>
        <w:br w:type="page"/>
      </w:r>
    </w:p>
    <w:p w14:paraId="626BF9C0" w14:textId="77777777" w:rsidR="00B07464" w:rsidRPr="00BE0AD7" w:rsidRDefault="00B07464" w:rsidP="00476D43">
      <w:pPr>
        <w:pStyle w:val="Kop2"/>
        <w:rPr>
          <w:rFonts w:ascii="Leelawadee" w:hAnsi="Leelawadee" w:cs="Leelawadee"/>
        </w:rPr>
      </w:pPr>
      <w:r w:rsidRPr="00BE0AD7">
        <w:rPr>
          <w:rFonts w:ascii="Leelawadee" w:hAnsi="Leelawadee" w:cs="Leelawadee"/>
        </w:rPr>
        <w:lastRenderedPageBreak/>
        <w:t>Schoolregels:</w:t>
      </w:r>
      <w:bookmarkEnd w:id="21"/>
    </w:p>
    <w:p w14:paraId="626BF9C1" w14:textId="77777777"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In elke school zijn duidelijke regels opgesteld, op welke wijze we met elkaar en elkaars spullen omgaan. Deze regels worden zoveel als mogelijk in een positieve formulering gesteld.</w:t>
      </w:r>
    </w:p>
    <w:p w14:paraId="626BF9C2" w14:textId="77777777" w:rsidR="00256FC7" w:rsidRPr="00BE0AD7" w:rsidRDefault="00256FC7" w:rsidP="00E5033B">
      <w:pPr>
        <w:spacing w:after="0" w:line="240" w:lineRule="auto"/>
        <w:rPr>
          <w:rFonts w:ascii="Leelawadee" w:hAnsi="Leelawadee" w:cs="Leelawadee"/>
        </w:rPr>
      </w:pPr>
    </w:p>
    <w:p w14:paraId="626BF9C3" w14:textId="77777777" w:rsidR="00256FC7" w:rsidRPr="00BE0AD7" w:rsidRDefault="00256FC7" w:rsidP="00E5033B">
      <w:pPr>
        <w:spacing w:after="0" w:line="240" w:lineRule="auto"/>
        <w:rPr>
          <w:rFonts w:ascii="Leelawadee" w:hAnsi="Leelawadee" w:cs="Leelawadee"/>
          <w:color w:val="262626" w:themeColor="text1" w:themeTint="D9"/>
        </w:rPr>
      </w:pPr>
      <w:r w:rsidRPr="00BE0AD7">
        <w:rPr>
          <w:rFonts w:ascii="Leelawadee" w:hAnsi="Leelawadee" w:cs="Leelawadee"/>
        </w:rPr>
        <w:t>De eigen schoolregels passen binnen het kader en de regels die in het leerlingenstatuut zijn aangegeven.</w:t>
      </w:r>
    </w:p>
    <w:p w14:paraId="626BF9C4" w14:textId="77777777" w:rsidR="00B07464" w:rsidRPr="00BE0AD7" w:rsidRDefault="00B07464" w:rsidP="00E5033B">
      <w:pPr>
        <w:spacing w:after="0" w:line="240" w:lineRule="auto"/>
        <w:rPr>
          <w:rFonts w:ascii="Leelawadee" w:hAnsi="Leelawadee" w:cs="Leelawadee"/>
          <w:color w:val="262626" w:themeColor="text1" w:themeTint="D9"/>
        </w:rPr>
      </w:pPr>
    </w:p>
    <w:p w14:paraId="626BF9C5" w14:textId="77777777"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Aan het begin van het nieuwe cursusjaar wordt daar met docenten, ouders en leerlingen aandacht aan gegeven, de regels worden doorgesproken en voor het komende jaar met instemming van eenieder vastgesteld. </w:t>
      </w:r>
    </w:p>
    <w:p w14:paraId="626BF9C6" w14:textId="77777777" w:rsidR="00476D43" w:rsidRPr="00BE0AD7" w:rsidRDefault="00476D43" w:rsidP="00E5033B">
      <w:pPr>
        <w:spacing w:after="0" w:line="240" w:lineRule="auto"/>
        <w:rPr>
          <w:rFonts w:ascii="Leelawadee" w:hAnsi="Leelawadee" w:cs="Leelawadee"/>
          <w:color w:val="262626" w:themeColor="text1" w:themeTint="D9"/>
        </w:rPr>
      </w:pPr>
    </w:p>
    <w:p w14:paraId="626BF9C7" w14:textId="77777777" w:rsidR="00476D43" w:rsidRPr="00BE0AD7" w:rsidRDefault="00476D43" w:rsidP="00476D43">
      <w:pPr>
        <w:pStyle w:val="Kop2"/>
        <w:rPr>
          <w:rFonts w:ascii="Leelawadee" w:hAnsi="Leelawadee" w:cs="Leelawadee"/>
        </w:rPr>
      </w:pPr>
      <w:bookmarkStart w:id="22" w:name="_Toc474914277"/>
      <w:bookmarkStart w:id="23" w:name="_Toc519243167"/>
      <w:r w:rsidRPr="00BE0AD7">
        <w:rPr>
          <w:rFonts w:ascii="Leelawadee" w:hAnsi="Leelawadee" w:cs="Leelawadee"/>
        </w:rPr>
        <w:t>Jaarverslag:</w:t>
      </w:r>
      <w:bookmarkEnd w:id="22"/>
      <w:bookmarkEnd w:id="23"/>
    </w:p>
    <w:p w14:paraId="626BF9C8"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w:t>
      </w:r>
    </w:p>
    <w:p w14:paraId="626BF9C9"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 coördinator Sociale Veiligheid stelt jaarlijks in de maand juni een jaarverslag op betreffende zijn/haar werkzaamheden van de afgelopen cursus. Daarvoor wordt gebruik gemaakt van het door de directie vastgestelde format.</w:t>
      </w:r>
    </w:p>
    <w:p w14:paraId="626BF9CA"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In het jaarverslag doet de coördinator – op basis van onderzoek en onderbouwde argumenten – voorstellen voor verbeterpunten en aanscherping van het beleid.</w:t>
      </w:r>
    </w:p>
    <w:p w14:paraId="626BF9CB" w14:textId="77777777" w:rsidR="00020D71" w:rsidRPr="00BE0AD7" w:rsidRDefault="00020D71" w:rsidP="00476D43">
      <w:pPr>
        <w:rPr>
          <w:rFonts w:ascii="Leelawadee" w:hAnsi="Leelawadee" w:cs="Leelawadee"/>
          <w:color w:val="404040" w:themeColor="text1" w:themeTint="BF"/>
        </w:rPr>
      </w:pPr>
      <w:r w:rsidRPr="00BE0AD7">
        <w:rPr>
          <w:rFonts w:ascii="Leelawadee" w:hAnsi="Leelawadee" w:cs="Leelawadee"/>
          <w:color w:val="404040" w:themeColor="text1" w:themeTint="BF"/>
        </w:rPr>
        <w:t xml:space="preserve">Vast onderdeel in het jaarverslag is een analyse van de voorgevallen incidenten, die in SOM / </w:t>
      </w:r>
      <w:proofErr w:type="spellStart"/>
      <w:r w:rsidRPr="00BE0AD7">
        <w:rPr>
          <w:rFonts w:ascii="Leelawadee" w:hAnsi="Leelawadee" w:cs="Leelawadee"/>
          <w:color w:val="404040" w:themeColor="text1" w:themeTint="BF"/>
        </w:rPr>
        <w:t>Eduarte</w:t>
      </w:r>
      <w:proofErr w:type="spellEnd"/>
      <w:r w:rsidRPr="00BE0AD7">
        <w:rPr>
          <w:rFonts w:ascii="Leelawadee" w:hAnsi="Leelawadee" w:cs="Leelawadee"/>
          <w:color w:val="404040" w:themeColor="text1" w:themeTint="BF"/>
        </w:rPr>
        <w:t xml:space="preserve"> zijn geregistreerd.</w:t>
      </w:r>
    </w:p>
    <w:p w14:paraId="626BF9CC"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jaarverslag wordt in de maand september geagendeerd door en besproken met de directie van de vestiging.</w:t>
      </w:r>
    </w:p>
    <w:p w14:paraId="626BF9CD"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w:t>
      </w:r>
    </w:p>
    <w:p w14:paraId="626BF9CE"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Elke vestiging neemt in haar eigen jaarverslag ook een hoofdstuk op over Sociale Veiligheid. Daarin komen in ieder geval de volgende items aan de orde:</w:t>
      </w:r>
    </w:p>
    <w:p w14:paraId="626BF9CF"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III</w:t>
      </w:r>
    </w:p>
    <w:p w14:paraId="626BF9D0"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thema Sociale Veiligheid wordt ook opgenomen in het integrale jaarverslag van de Lentiz onderwijsgroep.</w:t>
      </w:r>
    </w:p>
    <w:p w14:paraId="626BF9D1"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Deze paragraaf wordt opgesteld door de manager van HRM (zie bijlage 6).</w:t>
      </w:r>
    </w:p>
    <w:p w14:paraId="626BF9D2" w14:textId="77777777" w:rsidR="00B07464" w:rsidRPr="00BE0AD7" w:rsidRDefault="00B07464" w:rsidP="00E5033B">
      <w:pPr>
        <w:spacing w:after="0" w:line="240" w:lineRule="auto"/>
        <w:rPr>
          <w:rFonts w:ascii="Leelawadee" w:hAnsi="Leelawadee" w:cs="Leelawadee"/>
          <w:color w:val="262626" w:themeColor="text1" w:themeTint="D9"/>
        </w:rPr>
      </w:pPr>
    </w:p>
    <w:p w14:paraId="626BF9D3" w14:textId="77777777" w:rsidR="00404067" w:rsidRPr="00BE0AD7" w:rsidRDefault="00404067" w:rsidP="00404067">
      <w:pPr>
        <w:pStyle w:val="Kop2"/>
        <w:rPr>
          <w:rFonts w:ascii="Leelawadee" w:hAnsi="Leelawadee" w:cs="Leelawadee"/>
        </w:rPr>
      </w:pPr>
      <w:r w:rsidRPr="00BE0AD7">
        <w:rPr>
          <w:rFonts w:ascii="Leelawadee" w:hAnsi="Leelawadee" w:cs="Leelawadee"/>
        </w:rPr>
        <w:t>Evaluatie:</w:t>
      </w:r>
    </w:p>
    <w:p w14:paraId="626BF9D4" w14:textId="77777777" w:rsidR="00404067" w:rsidRPr="00BE0AD7" w:rsidRDefault="00404067" w:rsidP="00B07464">
      <w:pPr>
        <w:spacing w:after="0" w:line="240" w:lineRule="auto"/>
        <w:rPr>
          <w:rFonts w:ascii="Leelawadee" w:hAnsi="Leelawadee" w:cs="Leelawadee"/>
          <w:color w:val="262626" w:themeColor="text1" w:themeTint="D9"/>
        </w:rPr>
      </w:pPr>
    </w:p>
    <w:p w14:paraId="626BF9D5" w14:textId="77777777"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Jaarlijks vindt op basis van het jaarverslag een evaluatie plaats in een overleg tussen directie en coördinator Sociale Veiligheid.</w:t>
      </w:r>
    </w:p>
    <w:p w14:paraId="626BF9D6" w14:textId="77777777"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Elke 4-jaarlijkse periode worden de doelen en afspraken m.b.t. de sociale veiligheid binnen onze scholen door de werkgroep Sociale Veiligheid geëvalueerd, doorgesproken en bijgesteld.</w:t>
      </w:r>
    </w:p>
    <w:p w14:paraId="626BF9D7" w14:textId="77777777" w:rsidR="00B07464" w:rsidRPr="00BE0AD7" w:rsidRDefault="00B07464">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9D8" w14:textId="77777777" w:rsidR="00B07464" w:rsidRPr="00BE0AD7" w:rsidRDefault="00B07464" w:rsidP="00476D43">
      <w:pPr>
        <w:pStyle w:val="Kop1"/>
        <w:rPr>
          <w:rFonts w:ascii="Leelawadee" w:hAnsi="Leelawadee" w:cs="Leelawadee"/>
        </w:rPr>
      </w:pPr>
      <w:bookmarkStart w:id="24" w:name="_Toc519243168"/>
      <w:r w:rsidRPr="00BE0AD7">
        <w:rPr>
          <w:rFonts w:ascii="Leelawadee" w:hAnsi="Leelawadee" w:cs="Leelawadee"/>
        </w:rPr>
        <w:lastRenderedPageBreak/>
        <w:t>Hoofdstuk 2: Inzicht</w:t>
      </w:r>
      <w:bookmarkEnd w:id="24"/>
    </w:p>
    <w:p w14:paraId="626BF9D9" w14:textId="77777777" w:rsidR="00B07464" w:rsidRPr="00BE0AD7" w:rsidRDefault="00B07464" w:rsidP="00B07464">
      <w:pPr>
        <w:spacing w:after="0" w:line="240" w:lineRule="auto"/>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1" wp14:editId="626BFE02">
            <wp:extent cx="4884420" cy="182627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4081" cy="1833624"/>
                    </a:xfrm>
                    <a:prstGeom prst="rect">
                      <a:avLst/>
                    </a:prstGeom>
                  </pic:spPr>
                </pic:pic>
              </a:graphicData>
            </a:graphic>
          </wp:inline>
        </w:drawing>
      </w:r>
    </w:p>
    <w:p w14:paraId="626BF9DA" w14:textId="77777777" w:rsidR="00B07464" w:rsidRPr="00BE0AD7" w:rsidRDefault="00B07464" w:rsidP="00B07464">
      <w:pPr>
        <w:spacing w:after="0" w:line="240" w:lineRule="auto"/>
        <w:rPr>
          <w:rFonts w:ascii="Leelawadee" w:hAnsi="Leelawadee" w:cs="Leelawadee"/>
          <w:color w:val="262626" w:themeColor="text1" w:themeTint="D9"/>
        </w:rPr>
      </w:pPr>
    </w:p>
    <w:p w14:paraId="626BF9DB" w14:textId="77777777" w:rsidR="00B07464" w:rsidRPr="00BE0AD7" w:rsidRDefault="009272A5"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Om een goed beeld en zicht te houden op de beleving van de (sociale) veiligheid binnen de school worden een aantal zaken ingezet: te weten – een effectieve monitoring, een duidelijk planning van metingen, een eenduidige vorm van rapportage en afhandeling daarvan, aanwezigheid van verantwoordelijke personen en een goede rol en taakverdeling tussen deze personen.</w:t>
      </w:r>
    </w:p>
    <w:p w14:paraId="626BF9DC" w14:textId="77777777" w:rsidR="009272A5" w:rsidRPr="00BE0AD7" w:rsidRDefault="009272A5" w:rsidP="00B07464">
      <w:pPr>
        <w:spacing w:after="0" w:line="240" w:lineRule="auto"/>
        <w:rPr>
          <w:rFonts w:ascii="Leelawadee" w:hAnsi="Leelawadee" w:cs="Leelawadee"/>
          <w:color w:val="262626" w:themeColor="text1" w:themeTint="D9"/>
        </w:rPr>
      </w:pPr>
    </w:p>
    <w:p w14:paraId="626BF9DD" w14:textId="77777777" w:rsidR="009272A5" w:rsidRPr="00BE0AD7" w:rsidRDefault="009272A5" w:rsidP="00476D43">
      <w:pPr>
        <w:pStyle w:val="Kop2"/>
        <w:rPr>
          <w:rFonts w:ascii="Leelawadee" w:hAnsi="Leelawadee" w:cs="Leelawadee"/>
        </w:rPr>
      </w:pPr>
      <w:bookmarkStart w:id="25" w:name="_Toc519243169"/>
      <w:r w:rsidRPr="00BE0AD7">
        <w:rPr>
          <w:rFonts w:ascii="Leelawadee" w:hAnsi="Leelawadee" w:cs="Leelawadee"/>
        </w:rPr>
        <w:t>Monitoring:</w:t>
      </w:r>
      <w:bookmarkEnd w:id="25"/>
    </w:p>
    <w:p w14:paraId="626BF9DE" w14:textId="77777777" w:rsidR="009272A5" w:rsidRPr="00BE0AD7" w:rsidRDefault="009272A5" w:rsidP="009272A5">
      <w:pPr>
        <w:rPr>
          <w:rFonts w:ascii="Leelawadee" w:hAnsi="Leelawadee" w:cs="Leelawadee"/>
        </w:rPr>
      </w:pPr>
      <w:r w:rsidRPr="00BE0AD7">
        <w:rPr>
          <w:rFonts w:ascii="Leelawadee" w:hAnsi="Leelawadee" w:cs="Leelawadee"/>
        </w:rPr>
        <w:t>Wat betreft de monitoring maken we gebruik van:</w:t>
      </w:r>
    </w:p>
    <w:p w14:paraId="626BF9DF"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personeelstevredenheidsmeting VO – </w:t>
      </w:r>
      <w:proofErr w:type="spellStart"/>
      <w:r w:rsidRPr="00BE0AD7">
        <w:rPr>
          <w:rFonts w:ascii="Leelawadee" w:hAnsi="Leelawadee" w:cs="Leelawadee"/>
        </w:rPr>
        <w:t>twee-jaarlijks</w:t>
      </w:r>
      <w:proofErr w:type="spellEnd"/>
    </w:p>
    <w:p w14:paraId="626BF9E0"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VO – </w:t>
      </w:r>
      <w:proofErr w:type="spellStart"/>
      <w:r w:rsidRPr="00BE0AD7">
        <w:rPr>
          <w:rFonts w:ascii="Leelawadee" w:hAnsi="Leelawadee" w:cs="Leelawadee"/>
        </w:rPr>
        <w:t>twee-jaarlijks</w:t>
      </w:r>
      <w:proofErr w:type="spellEnd"/>
    </w:p>
    <w:p w14:paraId="626BF9E1"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oudertevredenheidsmeting VO – </w:t>
      </w:r>
      <w:proofErr w:type="spellStart"/>
      <w:r w:rsidRPr="00BE0AD7">
        <w:rPr>
          <w:rFonts w:ascii="Leelawadee" w:hAnsi="Leelawadee" w:cs="Leelawadee"/>
        </w:rPr>
        <w:t>twee-jaarlijks</w:t>
      </w:r>
      <w:proofErr w:type="spellEnd"/>
    </w:p>
    <w:p w14:paraId="626BF9E2"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w:t>
      </w:r>
      <w:proofErr w:type="spellStart"/>
      <w:r w:rsidRPr="00BE0AD7">
        <w:rPr>
          <w:rFonts w:ascii="Leelawadee" w:hAnsi="Leelawadee" w:cs="Leelawadee"/>
        </w:rPr>
        <w:t>personeeltevredenheidsmeting</w:t>
      </w:r>
      <w:proofErr w:type="spellEnd"/>
      <w:r w:rsidRPr="00BE0AD7">
        <w:rPr>
          <w:rFonts w:ascii="Leelawadee" w:hAnsi="Leelawadee" w:cs="Leelawadee"/>
        </w:rPr>
        <w:t xml:space="preserve"> </w:t>
      </w:r>
      <w:proofErr w:type="spellStart"/>
      <w:r w:rsidRPr="00BE0AD7">
        <w:rPr>
          <w:rFonts w:ascii="Leelawadee" w:hAnsi="Leelawadee" w:cs="Leelawadee"/>
        </w:rPr>
        <w:t>Effectory</w:t>
      </w:r>
      <w:proofErr w:type="spellEnd"/>
      <w:r w:rsidRPr="00BE0AD7">
        <w:rPr>
          <w:rFonts w:ascii="Leelawadee" w:hAnsi="Leelawadee" w:cs="Leelawadee"/>
        </w:rPr>
        <w:t xml:space="preserve"> (MBO) – </w:t>
      </w:r>
      <w:proofErr w:type="spellStart"/>
      <w:r w:rsidRPr="00BE0AD7">
        <w:rPr>
          <w:rFonts w:ascii="Leelawadee" w:hAnsi="Leelawadee" w:cs="Leelawadee"/>
        </w:rPr>
        <w:t>twee-jaarlijks</w:t>
      </w:r>
      <w:proofErr w:type="spellEnd"/>
    </w:p>
    <w:p w14:paraId="626BF9E3"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JOB – monitor (MBO) – </w:t>
      </w:r>
      <w:proofErr w:type="spellStart"/>
      <w:r w:rsidRPr="00BE0AD7">
        <w:rPr>
          <w:rFonts w:ascii="Leelawadee" w:hAnsi="Leelawadee" w:cs="Leelawadee"/>
        </w:rPr>
        <w:t>twee-jaarlijks</w:t>
      </w:r>
      <w:proofErr w:type="spellEnd"/>
      <w:r w:rsidRPr="00BE0AD7">
        <w:rPr>
          <w:rFonts w:ascii="Leelawadee" w:hAnsi="Leelawadee" w:cs="Leelawadee"/>
        </w:rPr>
        <w:t xml:space="preserve"> </w:t>
      </w:r>
    </w:p>
    <w:p w14:paraId="626BF9E4"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Incidentenregistratie (in </w:t>
      </w:r>
      <w:proofErr w:type="spellStart"/>
      <w:r w:rsidRPr="00BE0AD7">
        <w:rPr>
          <w:rFonts w:ascii="Leelawadee" w:hAnsi="Leelawadee" w:cs="Leelawadee"/>
        </w:rPr>
        <w:t>SOMtoday</w:t>
      </w:r>
      <w:proofErr w:type="spellEnd"/>
      <w:r w:rsidRPr="00BE0AD7">
        <w:rPr>
          <w:rFonts w:ascii="Leelawadee" w:hAnsi="Leelawadee" w:cs="Leelawadee"/>
        </w:rPr>
        <w:t xml:space="preserve"> / IRIS) – overzicht per (half) jaar</w:t>
      </w:r>
    </w:p>
    <w:p w14:paraId="626BF9E5"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Rapport Meten aan jezelf </w:t>
      </w:r>
      <w:r w:rsidR="00256FC7" w:rsidRPr="00BE0AD7">
        <w:rPr>
          <w:rFonts w:ascii="Leelawadee" w:hAnsi="Leelawadee" w:cs="Leelawadee"/>
        </w:rPr>
        <w:t>/ Jij en je gezondheid</w:t>
      </w:r>
      <w:r w:rsidRPr="00BE0AD7">
        <w:rPr>
          <w:rFonts w:ascii="Leelawadee" w:hAnsi="Leelawadee" w:cs="Leelawadee"/>
        </w:rPr>
        <w:t>– van CJG / JGZ</w:t>
      </w:r>
    </w:p>
    <w:p w14:paraId="626BF9E6"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Registratie schorsing en verwijdering – vanuit internet schooldossier</w:t>
      </w:r>
    </w:p>
    <w:p w14:paraId="626BF9E7"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w:t>
      </w:r>
      <w:proofErr w:type="spellStart"/>
      <w:r w:rsidRPr="00BE0AD7">
        <w:rPr>
          <w:rFonts w:ascii="Leelawadee" w:hAnsi="Leelawadee" w:cs="Leelawadee"/>
        </w:rPr>
        <w:t>leerlingtevredenheid</w:t>
      </w:r>
      <w:proofErr w:type="spellEnd"/>
      <w:r w:rsidRPr="00BE0AD7">
        <w:rPr>
          <w:rFonts w:ascii="Leelawadee" w:hAnsi="Leelawadee" w:cs="Leelawadee"/>
        </w:rPr>
        <w:t xml:space="preserve"> – verkorte / mentorversie – </w:t>
      </w:r>
      <w:proofErr w:type="spellStart"/>
      <w:r w:rsidRPr="00BE0AD7">
        <w:rPr>
          <w:rFonts w:ascii="Leelawadee" w:hAnsi="Leelawadee" w:cs="Leelawadee"/>
        </w:rPr>
        <w:t>twee-jaarlijks</w:t>
      </w:r>
      <w:proofErr w:type="spellEnd"/>
    </w:p>
    <w:p w14:paraId="626BF9E8" w14:textId="77777777" w:rsidR="009272A5" w:rsidRPr="00BE0AD7" w:rsidRDefault="009272A5" w:rsidP="009272A5">
      <w:pPr>
        <w:rPr>
          <w:rFonts w:ascii="Leelawadee" w:hAnsi="Leelawadee" w:cs="Leelawadee"/>
        </w:rPr>
      </w:pPr>
    </w:p>
    <w:p w14:paraId="626BF9E9" w14:textId="77777777" w:rsidR="009272A5" w:rsidRPr="00BE0AD7" w:rsidRDefault="009272A5" w:rsidP="00476D43">
      <w:pPr>
        <w:pStyle w:val="Kop2"/>
        <w:rPr>
          <w:rFonts w:ascii="Leelawadee" w:hAnsi="Leelawadee" w:cs="Leelawadee"/>
        </w:rPr>
      </w:pPr>
      <w:bookmarkStart w:id="26" w:name="_Toc519243170"/>
      <w:r w:rsidRPr="00BE0AD7">
        <w:rPr>
          <w:rFonts w:ascii="Leelawadee" w:hAnsi="Leelawadee" w:cs="Leelawadee"/>
        </w:rPr>
        <w:t>Tijdschema Tevredenheidsmetingen Lentiz:</w:t>
      </w:r>
      <w:bookmarkEnd w:id="26"/>
    </w:p>
    <w:tbl>
      <w:tblPr>
        <w:tblStyle w:val="Rastertabel1licht-Accent5"/>
        <w:tblW w:w="0" w:type="auto"/>
        <w:tblLook w:val="01E0" w:firstRow="1" w:lastRow="1" w:firstColumn="1" w:lastColumn="1" w:noHBand="0" w:noVBand="0"/>
      </w:tblPr>
      <w:tblGrid>
        <w:gridCol w:w="490"/>
        <w:gridCol w:w="5409"/>
        <w:gridCol w:w="3163"/>
      </w:tblGrid>
      <w:tr w:rsidR="009272A5" w:rsidRPr="00BE0AD7" w14:paraId="626BF9ED"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26BF9EA"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Nr.</w:t>
            </w:r>
          </w:p>
        </w:tc>
        <w:tc>
          <w:tcPr>
            <w:tcW w:w="5409" w:type="dxa"/>
          </w:tcPr>
          <w:p w14:paraId="626BF9EB"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szCs w:val="20"/>
              </w:rPr>
            </w:pPr>
            <w:r w:rsidRPr="00BE0AD7">
              <w:rPr>
                <w:rFonts w:ascii="Leelawadee" w:hAnsi="Leelawadee" w:cs="Leelawadee"/>
                <w:b w:val="0"/>
                <w:sz w:val="20"/>
                <w:szCs w:val="20"/>
              </w:rPr>
              <w:t>Kwaliteitsmeting</w:t>
            </w:r>
          </w:p>
        </w:tc>
        <w:tc>
          <w:tcPr>
            <w:cnfStyle w:val="000100000000" w:firstRow="0" w:lastRow="0" w:firstColumn="0" w:lastColumn="1" w:oddVBand="0" w:evenVBand="0" w:oddHBand="0" w:evenHBand="0" w:firstRowFirstColumn="0" w:firstRowLastColumn="0" w:lastRowFirstColumn="0" w:lastRowLastColumn="0"/>
            <w:tcW w:w="3163" w:type="dxa"/>
          </w:tcPr>
          <w:p w14:paraId="626BF9EC"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Planning</w:t>
            </w:r>
          </w:p>
        </w:tc>
      </w:tr>
      <w:tr w:rsidR="009272A5" w:rsidRPr="00BE0AD7" w14:paraId="626BF9F2"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EE"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1</w:t>
            </w:r>
          </w:p>
        </w:tc>
        <w:tc>
          <w:tcPr>
            <w:tcW w:w="5409" w:type="dxa"/>
          </w:tcPr>
          <w:p w14:paraId="626BF9E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Personeelstevredenheidsmeting (2jaarlijks)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0"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Direct na voorjaarsvakantie:</w:t>
            </w:r>
          </w:p>
          <w:p w14:paraId="626BF9F1"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Maart 2018; maart 2020; maart 2022</w:t>
            </w:r>
          </w:p>
        </w:tc>
      </w:tr>
      <w:tr w:rsidR="009272A5" w:rsidRPr="00BE0AD7" w14:paraId="626BF9F6"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3"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2</w:t>
            </w:r>
          </w:p>
        </w:tc>
        <w:tc>
          <w:tcPr>
            <w:tcW w:w="5409" w:type="dxa"/>
          </w:tcPr>
          <w:p w14:paraId="626BF9F4"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Oudertevredenheid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5"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2019; najaar 2021; najaar 2023</w:t>
            </w:r>
          </w:p>
        </w:tc>
      </w:tr>
      <w:tr w:rsidR="009272A5" w:rsidRPr="00BE0AD7" w14:paraId="626BF9FA" w14:textId="77777777" w:rsidTr="009272A5">
        <w:trPr>
          <w:trHeight w:val="23"/>
        </w:trPr>
        <w:tc>
          <w:tcPr>
            <w:cnfStyle w:val="001000000000" w:firstRow="0" w:lastRow="0" w:firstColumn="1" w:lastColumn="0" w:oddVBand="0" w:evenVBand="0" w:oddHBand="0" w:evenHBand="0" w:firstRowFirstColumn="0" w:firstRowLastColumn="0" w:lastRowFirstColumn="0" w:lastRowLastColumn="0"/>
            <w:tcW w:w="490" w:type="dxa"/>
          </w:tcPr>
          <w:p w14:paraId="626BF9F7"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3</w:t>
            </w:r>
          </w:p>
        </w:tc>
        <w:tc>
          <w:tcPr>
            <w:tcW w:w="5409" w:type="dxa"/>
          </w:tcPr>
          <w:p w14:paraId="626BF9F8"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9"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2016; najaar 2018; najaar 2020; najaar 2022</w:t>
            </w:r>
          </w:p>
        </w:tc>
      </w:tr>
      <w:tr w:rsidR="009272A5" w:rsidRPr="00BE0AD7" w14:paraId="626BF9FE"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B"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4</w:t>
            </w:r>
          </w:p>
        </w:tc>
        <w:tc>
          <w:tcPr>
            <w:tcW w:w="5409" w:type="dxa"/>
          </w:tcPr>
          <w:p w14:paraId="626BF9FC"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 xml:space="preserve">Eindexamen – </w:t>
            </w: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D"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April 2017; april 2019; april 2021; april 2023</w:t>
            </w:r>
          </w:p>
        </w:tc>
      </w:tr>
      <w:tr w:rsidR="009272A5" w:rsidRPr="00BE0AD7" w14:paraId="626BFA03"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F"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5</w:t>
            </w:r>
          </w:p>
        </w:tc>
        <w:tc>
          <w:tcPr>
            <w:tcW w:w="5409" w:type="dxa"/>
          </w:tcPr>
          <w:p w14:paraId="626BFA00"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 verkorte / mentor versie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1"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Tweede week van november:</w:t>
            </w:r>
          </w:p>
          <w:p w14:paraId="626BFA02"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2029; najaar 2021</w:t>
            </w:r>
          </w:p>
        </w:tc>
      </w:tr>
      <w:tr w:rsidR="009272A5" w:rsidRPr="00BE0AD7" w14:paraId="626BFA07"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A04"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6</w:t>
            </w:r>
          </w:p>
        </w:tc>
        <w:tc>
          <w:tcPr>
            <w:tcW w:w="5409" w:type="dxa"/>
          </w:tcPr>
          <w:p w14:paraId="626BFA0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incidentenregistratie –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6"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Juni</w:t>
            </w:r>
          </w:p>
        </w:tc>
      </w:tr>
      <w:tr w:rsidR="009272A5" w:rsidRPr="00BE0AD7" w14:paraId="626BFA0B"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A08"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7</w:t>
            </w:r>
          </w:p>
        </w:tc>
        <w:tc>
          <w:tcPr>
            <w:tcW w:w="5409" w:type="dxa"/>
          </w:tcPr>
          <w:p w14:paraId="626BFA09"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schorsing en verwijdering –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A"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 xml:space="preserve">Juni </w:t>
            </w:r>
          </w:p>
        </w:tc>
      </w:tr>
      <w:tr w:rsidR="009272A5" w:rsidRPr="00BE0AD7" w14:paraId="626BFA0F" w14:textId="77777777" w:rsidTr="009272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26BFA0C" w14:textId="77777777" w:rsidR="009272A5" w:rsidRPr="00BE0AD7" w:rsidRDefault="009272A5" w:rsidP="009272A5">
            <w:pPr>
              <w:rPr>
                <w:rFonts w:ascii="Leelawadee" w:hAnsi="Leelawadee" w:cs="Leelawadee"/>
                <w:b w:val="0"/>
                <w:sz w:val="20"/>
                <w:szCs w:val="20"/>
              </w:rPr>
            </w:pPr>
          </w:p>
        </w:tc>
        <w:tc>
          <w:tcPr>
            <w:tcW w:w="5409" w:type="dxa"/>
          </w:tcPr>
          <w:p w14:paraId="626BFA0D" w14:textId="77777777" w:rsidR="009272A5" w:rsidRPr="00BE0AD7" w:rsidRDefault="009272A5" w:rsidP="009272A5">
            <w:pPr>
              <w:cnfStyle w:val="010000000000" w:firstRow="0" w:lastRow="1" w:firstColumn="0" w:lastColumn="0" w:oddVBand="0" w:evenVBand="0" w:oddHBand="0" w:evenHBand="0" w:firstRowFirstColumn="0" w:firstRowLastColumn="0" w:lastRowFirstColumn="0" w:lastRowLastColumn="0"/>
              <w:rPr>
                <w:rFonts w:ascii="Leelawadee" w:hAnsi="Leelawadee" w:cs="Leelawadee"/>
                <w:b w:val="0"/>
                <w:sz w:val="20"/>
                <w:szCs w:val="20"/>
              </w:rPr>
            </w:pPr>
          </w:p>
        </w:tc>
        <w:tc>
          <w:tcPr>
            <w:cnfStyle w:val="000100000000" w:firstRow="0" w:lastRow="0" w:firstColumn="0" w:lastColumn="1" w:oddVBand="0" w:evenVBand="0" w:oddHBand="0" w:evenHBand="0" w:firstRowFirstColumn="0" w:firstRowLastColumn="0" w:lastRowFirstColumn="0" w:lastRowLastColumn="0"/>
            <w:tcW w:w="3163" w:type="dxa"/>
          </w:tcPr>
          <w:p w14:paraId="626BFA0E" w14:textId="77777777" w:rsidR="009272A5" w:rsidRPr="00BE0AD7" w:rsidRDefault="009272A5" w:rsidP="009272A5">
            <w:pPr>
              <w:rPr>
                <w:rFonts w:ascii="Leelawadee" w:hAnsi="Leelawadee" w:cs="Leelawadee"/>
                <w:b w:val="0"/>
                <w:sz w:val="20"/>
                <w:szCs w:val="20"/>
              </w:rPr>
            </w:pPr>
          </w:p>
        </w:tc>
      </w:tr>
    </w:tbl>
    <w:p w14:paraId="626BFA10" w14:textId="77777777" w:rsidR="009272A5" w:rsidRPr="00BE0AD7" w:rsidRDefault="009272A5" w:rsidP="009272A5">
      <w:pPr>
        <w:rPr>
          <w:rFonts w:ascii="Leelawadee" w:hAnsi="Leelawadee" w:cs="Leelawadee"/>
        </w:rPr>
      </w:pPr>
    </w:p>
    <w:p w14:paraId="626BFA11" w14:textId="77777777" w:rsidR="009272A5" w:rsidRPr="00BE0AD7" w:rsidRDefault="009272A5" w:rsidP="00476D43">
      <w:pPr>
        <w:pStyle w:val="Kop2"/>
        <w:rPr>
          <w:rFonts w:ascii="Leelawadee" w:hAnsi="Leelawadee" w:cs="Leelawadee"/>
        </w:rPr>
      </w:pPr>
      <w:bookmarkStart w:id="27" w:name="_Toc519243171"/>
      <w:r w:rsidRPr="00BE0AD7">
        <w:rPr>
          <w:rFonts w:ascii="Leelawadee" w:hAnsi="Leelawadee" w:cs="Leelawadee"/>
        </w:rPr>
        <w:lastRenderedPageBreak/>
        <w:t>Rapportages</w:t>
      </w:r>
      <w:bookmarkEnd w:id="27"/>
    </w:p>
    <w:p w14:paraId="626BFA12" w14:textId="77777777" w:rsidR="009272A5" w:rsidRPr="00BE0AD7" w:rsidRDefault="009272A5" w:rsidP="009272A5">
      <w:pPr>
        <w:rPr>
          <w:rFonts w:ascii="Leelawadee" w:hAnsi="Leelawadee" w:cs="Leelawadee"/>
        </w:rPr>
      </w:pPr>
      <w:r w:rsidRPr="00BE0AD7">
        <w:rPr>
          <w:rFonts w:ascii="Leelawadee" w:hAnsi="Leelawadee" w:cs="Leelawadee"/>
        </w:rPr>
        <w:t>Van personeelstevredenheid verschijnt één rapport (bij de medewerker kwaliteitszorg); daar zit een aparte paragraaf Sociale Veiligheid in. Deze paragraaf gaat ook naar de coördinator SV.</w:t>
      </w:r>
    </w:p>
    <w:p w14:paraId="626BFA13" w14:textId="77777777" w:rsidR="009272A5" w:rsidRPr="00BE0AD7" w:rsidRDefault="009272A5" w:rsidP="009272A5">
      <w:pPr>
        <w:rPr>
          <w:rFonts w:ascii="Leelawadee" w:hAnsi="Leelawadee" w:cs="Leelawadee"/>
        </w:rPr>
      </w:pPr>
      <w:r w:rsidRPr="00BE0AD7">
        <w:rPr>
          <w:rFonts w:ascii="Leelawadee" w:hAnsi="Leelawadee" w:cs="Leelawadee"/>
        </w:rPr>
        <w:t>Van de oudertevredenheid komt er ook een apart rapport SV. Dat gaat naar de kwaliteitsmedewerker én de coördinator SV.</w:t>
      </w:r>
    </w:p>
    <w:p w14:paraId="626BFA14" w14:textId="77777777" w:rsidR="009272A5" w:rsidRPr="00BE0AD7" w:rsidRDefault="009272A5" w:rsidP="009272A5">
      <w:pPr>
        <w:rPr>
          <w:rFonts w:ascii="Leelawadee" w:hAnsi="Leelawadee" w:cs="Leelawadee"/>
        </w:rPr>
      </w:pPr>
      <w:r w:rsidRPr="00BE0AD7">
        <w:rPr>
          <w:rFonts w:ascii="Leelawadee" w:hAnsi="Leelawadee" w:cs="Leelawadee"/>
        </w:rPr>
        <w:t xml:space="preserve">Van de </w:t>
      </w:r>
      <w:proofErr w:type="spellStart"/>
      <w:r w:rsidRPr="00BE0AD7">
        <w:rPr>
          <w:rFonts w:ascii="Leelawadee" w:hAnsi="Leelawadee" w:cs="Leelawadee"/>
        </w:rPr>
        <w:t>leerlingtevredenheid</w:t>
      </w:r>
      <w:proofErr w:type="spellEnd"/>
      <w:r w:rsidRPr="00BE0AD7">
        <w:rPr>
          <w:rFonts w:ascii="Leelawadee" w:hAnsi="Leelawadee" w:cs="Leelawadee"/>
        </w:rPr>
        <w:t xml:space="preserve"> komt er ook een apart rapport SV. Dat gaat naar de kwaliteitsmedewerker én de coördinator SV. Van de verkorte meting SV wordt per klas een rapport opgesteld (voor de mentor) en een totaal rapport (per afdeling / per school). Dat rapport gaat naar de kwaliteitsmedewerker én de coördinator SV.</w:t>
      </w:r>
    </w:p>
    <w:p w14:paraId="626BFA15" w14:textId="77777777" w:rsidR="009272A5" w:rsidRPr="00BE0AD7" w:rsidRDefault="009272A5" w:rsidP="009272A5">
      <w:pPr>
        <w:rPr>
          <w:rFonts w:ascii="Leelawadee" w:hAnsi="Leelawadee" w:cs="Leelawadee"/>
        </w:rPr>
      </w:pPr>
      <w:r w:rsidRPr="00BE0AD7">
        <w:rPr>
          <w:rFonts w:ascii="Leelawadee" w:hAnsi="Leelawadee" w:cs="Leelawadee"/>
        </w:rPr>
        <w:t>Vanuit de staf wordt er jaarlijks (in juni) een overzicht ‘schorsing en verwijdering’ opgesteld. Dat gaat naar directeurenoverleg en coördinatoren SV.</w:t>
      </w:r>
    </w:p>
    <w:p w14:paraId="626BFA16" w14:textId="77777777" w:rsidR="009272A5" w:rsidRPr="00BE0AD7" w:rsidRDefault="009272A5" w:rsidP="009272A5">
      <w:pPr>
        <w:rPr>
          <w:rFonts w:ascii="Leelawadee" w:hAnsi="Leelawadee" w:cs="Leelawadee"/>
        </w:rPr>
      </w:pPr>
      <w:r w:rsidRPr="00BE0AD7">
        <w:rPr>
          <w:rFonts w:ascii="Leelawadee" w:hAnsi="Leelawadee" w:cs="Leelawadee"/>
        </w:rPr>
        <w:t xml:space="preserve">Het rapport </w:t>
      </w:r>
      <w:r w:rsidR="0040256D" w:rsidRPr="00BE0AD7">
        <w:rPr>
          <w:rFonts w:ascii="Leelawadee" w:hAnsi="Leelawadee" w:cs="Leelawadee"/>
        </w:rPr>
        <w:t xml:space="preserve">Jij en je gezondheid (voorheen - </w:t>
      </w:r>
      <w:r w:rsidRPr="00BE0AD7">
        <w:rPr>
          <w:rFonts w:ascii="Leelawadee" w:hAnsi="Leelawadee" w:cs="Leelawadee"/>
        </w:rPr>
        <w:t>Meten aan jezelf</w:t>
      </w:r>
      <w:r w:rsidR="0040256D" w:rsidRPr="00BE0AD7">
        <w:rPr>
          <w:rFonts w:ascii="Leelawadee" w:hAnsi="Leelawadee" w:cs="Leelawadee"/>
        </w:rPr>
        <w:t>)</w:t>
      </w:r>
      <w:r w:rsidRPr="00BE0AD7">
        <w:rPr>
          <w:rFonts w:ascii="Leelawadee" w:hAnsi="Leelawadee" w:cs="Leelawadee"/>
        </w:rPr>
        <w:t xml:space="preserve"> wordt (ook) geleverd aan de coördinator SV.</w:t>
      </w:r>
    </w:p>
    <w:p w14:paraId="626BFA17" w14:textId="77777777" w:rsidR="009272A5" w:rsidRPr="00BE0AD7" w:rsidRDefault="009272A5" w:rsidP="009272A5">
      <w:pPr>
        <w:rPr>
          <w:rFonts w:ascii="Leelawadee" w:hAnsi="Leelawadee" w:cs="Leelawadee"/>
        </w:rPr>
      </w:pPr>
      <w:r w:rsidRPr="00BE0AD7">
        <w:rPr>
          <w:rFonts w:ascii="Leelawadee" w:hAnsi="Leelawadee" w:cs="Leelawadee"/>
        </w:rPr>
        <w:t>De komende jaren wordt er binnen Lentiz een kengetal Sociale Veiligheid gehanteerd, dat gebaseerd is op de tevredenheidsmetingen onder personeel, ouders en leerlingen.</w:t>
      </w:r>
    </w:p>
    <w:p w14:paraId="626BFA18" w14:textId="77777777" w:rsidR="00284202" w:rsidRPr="00BE0AD7" w:rsidRDefault="00284202" w:rsidP="00284202">
      <w:pPr>
        <w:pStyle w:val="Kop2"/>
        <w:rPr>
          <w:rFonts w:ascii="Leelawadee" w:hAnsi="Leelawadee" w:cs="Leelawadee"/>
        </w:rPr>
      </w:pPr>
    </w:p>
    <w:p w14:paraId="626BFA19" w14:textId="77777777" w:rsidR="009272A5" w:rsidRPr="00BE0AD7" w:rsidRDefault="00284202" w:rsidP="00284202">
      <w:pPr>
        <w:pStyle w:val="Kop2"/>
        <w:rPr>
          <w:rFonts w:ascii="Leelawadee" w:hAnsi="Leelawadee" w:cs="Leelawadee"/>
        </w:rPr>
      </w:pPr>
      <w:r w:rsidRPr="00BE0AD7">
        <w:rPr>
          <w:rFonts w:ascii="Leelawadee" w:hAnsi="Leelawadee" w:cs="Leelawadee"/>
        </w:rPr>
        <w:t>Vervolgstappen</w:t>
      </w:r>
    </w:p>
    <w:p w14:paraId="626BFA1A" w14:textId="77777777" w:rsidR="00284202" w:rsidRPr="00BE0AD7" w:rsidRDefault="00284202" w:rsidP="00284202">
      <w:pPr>
        <w:rPr>
          <w:rFonts w:ascii="Leelawadee" w:hAnsi="Leelawadee" w:cs="Leelawadee"/>
        </w:rPr>
      </w:pPr>
      <w:r w:rsidRPr="00BE0AD7">
        <w:rPr>
          <w:rFonts w:ascii="Leelawadee" w:hAnsi="Leelawadee" w:cs="Leelawadee"/>
        </w:rPr>
        <w:t>Nadat rapportage is opgesteld wordt het gesprek hierover met de directie gevoerd.</w:t>
      </w:r>
    </w:p>
    <w:p w14:paraId="626BFA1B" w14:textId="77777777" w:rsidR="00284202" w:rsidRPr="00BE0AD7" w:rsidRDefault="00284202" w:rsidP="00284202">
      <w:pPr>
        <w:rPr>
          <w:rFonts w:ascii="Leelawadee" w:hAnsi="Leelawadee" w:cs="Leelawadee"/>
        </w:rPr>
      </w:pPr>
      <w:r w:rsidRPr="00BE0AD7">
        <w:rPr>
          <w:rFonts w:ascii="Leelawadee" w:hAnsi="Leelawadee" w:cs="Leelawadee"/>
        </w:rPr>
        <w:t>Zij geven aan (i.o.m. andere vertegenwoordigers in de eigen school) welke punten aandacht verdienen, moeten worden opgepakt en/o</w:t>
      </w:r>
      <w:r w:rsidR="002F2FA4" w:rsidRPr="00BE0AD7">
        <w:rPr>
          <w:rFonts w:ascii="Leelawadee" w:hAnsi="Leelawadee" w:cs="Leelawadee"/>
        </w:rPr>
        <w:t>f verbeterd. Tevens stellen zij</w:t>
      </w:r>
      <w:r w:rsidRPr="00BE0AD7">
        <w:rPr>
          <w:rFonts w:ascii="Leelawadee" w:hAnsi="Leelawadee" w:cs="Leelawadee"/>
        </w:rPr>
        <w:t xml:space="preserve"> een plan op.</w:t>
      </w:r>
    </w:p>
    <w:p w14:paraId="626BFA1C" w14:textId="77777777" w:rsidR="00284202" w:rsidRPr="00BE0AD7" w:rsidRDefault="00284202" w:rsidP="00284202">
      <w:pPr>
        <w:rPr>
          <w:rFonts w:ascii="Leelawadee" w:hAnsi="Leelawadee" w:cs="Leelawadee"/>
        </w:rPr>
      </w:pPr>
      <w:r w:rsidRPr="00BE0AD7">
        <w:rPr>
          <w:rFonts w:ascii="Leelawadee" w:hAnsi="Leelawadee" w:cs="Leelawadee"/>
        </w:rPr>
        <w:t>De coördinator SV geeft de klassenoverzichten door aan de</w:t>
      </w:r>
      <w:r w:rsidR="002F2FA4" w:rsidRPr="00BE0AD7">
        <w:rPr>
          <w:rFonts w:ascii="Leelawadee" w:hAnsi="Leelawadee" w:cs="Leelawadee"/>
        </w:rPr>
        <w:t xml:space="preserve"> mentor en dringt a</w:t>
      </w:r>
      <w:r w:rsidRPr="00BE0AD7">
        <w:rPr>
          <w:rFonts w:ascii="Leelawadee" w:hAnsi="Leelawadee" w:cs="Leelawadee"/>
        </w:rPr>
        <w:t xml:space="preserve">an op bespreking van de aandachtspunten uit het rapport </w:t>
      </w:r>
      <w:r w:rsidR="002F2FA4" w:rsidRPr="00BE0AD7">
        <w:rPr>
          <w:rFonts w:ascii="Leelawadee" w:hAnsi="Leelawadee" w:cs="Leelawadee"/>
        </w:rPr>
        <w:t>(1) binnen de groep en/of (2)</w:t>
      </w:r>
      <w:r w:rsidRPr="00BE0AD7">
        <w:rPr>
          <w:rFonts w:ascii="Leelawadee" w:hAnsi="Leelawadee" w:cs="Leelawadee"/>
        </w:rPr>
        <w:t xml:space="preserve"> </w:t>
      </w:r>
      <w:r w:rsidR="002F2FA4" w:rsidRPr="00BE0AD7">
        <w:rPr>
          <w:rFonts w:ascii="Leelawadee" w:hAnsi="Leelawadee" w:cs="Leelawadee"/>
        </w:rPr>
        <w:t xml:space="preserve">in een </w:t>
      </w:r>
      <w:r w:rsidRPr="00BE0AD7">
        <w:rPr>
          <w:rFonts w:ascii="Leelawadee" w:hAnsi="Leelawadee" w:cs="Leelawadee"/>
        </w:rPr>
        <w:t>persoonlijk</w:t>
      </w:r>
      <w:r w:rsidR="002F2FA4" w:rsidRPr="00BE0AD7">
        <w:rPr>
          <w:rFonts w:ascii="Leelawadee" w:hAnsi="Leelawadee" w:cs="Leelawadee"/>
        </w:rPr>
        <w:t xml:space="preserve"> gesprek</w:t>
      </w:r>
      <w:r w:rsidRPr="00BE0AD7">
        <w:rPr>
          <w:rFonts w:ascii="Leelawadee" w:hAnsi="Leelawadee" w:cs="Leelawadee"/>
        </w:rPr>
        <w:t>.</w:t>
      </w:r>
    </w:p>
    <w:p w14:paraId="626BFA1D" w14:textId="77777777" w:rsidR="00284202" w:rsidRPr="00BE0AD7" w:rsidRDefault="00284202" w:rsidP="009272A5">
      <w:pPr>
        <w:rPr>
          <w:rFonts w:ascii="Leelawadee" w:hAnsi="Leelawadee" w:cs="Leelawadee"/>
        </w:rPr>
      </w:pPr>
    </w:p>
    <w:p w14:paraId="626BFA1E" w14:textId="77777777" w:rsidR="009272A5" w:rsidRPr="00BE0AD7" w:rsidRDefault="009272A5" w:rsidP="00476D43">
      <w:pPr>
        <w:pStyle w:val="Kop2"/>
        <w:rPr>
          <w:rFonts w:ascii="Leelawadee" w:hAnsi="Leelawadee" w:cs="Leelawadee"/>
        </w:rPr>
      </w:pPr>
      <w:bookmarkStart w:id="28" w:name="_Toc474914276"/>
      <w:bookmarkStart w:id="29" w:name="_Toc519243172"/>
      <w:r w:rsidRPr="00BE0AD7">
        <w:rPr>
          <w:rFonts w:ascii="Leelawadee" w:hAnsi="Leelawadee" w:cs="Leelawadee"/>
        </w:rPr>
        <w:t>Coördinatoren Sociale Veiligheid</w:t>
      </w:r>
      <w:bookmarkEnd w:id="28"/>
      <w:bookmarkEnd w:id="29"/>
    </w:p>
    <w:p w14:paraId="626BFA1F" w14:textId="77777777" w:rsidR="009272A5" w:rsidRPr="00BE0AD7" w:rsidRDefault="009272A5" w:rsidP="009272A5">
      <w:pPr>
        <w:rPr>
          <w:rFonts w:ascii="Leelawadee" w:hAnsi="Leelawadee" w:cs="Leelawadee"/>
        </w:rPr>
      </w:pPr>
      <w:r w:rsidRPr="00BE0AD7">
        <w:rPr>
          <w:rFonts w:ascii="Leelawadee" w:hAnsi="Leelawadee" w:cs="Leelawadee"/>
        </w:rPr>
        <w:t>Rol en taak beschrijving Lentiz</w:t>
      </w:r>
    </w:p>
    <w:p w14:paraId="626BFA20" w14:textId="77777777" w:rsidR="009272A5" w:rsidRPr="00BE0AD7" w:rsidRDefault="009272A5" w:rsidP="009272A5">
      <w:pPr>
        <w:rPr>
          <w:rFonts w:ascii="Leelawadee" w:hAnsi="Leelawadee" w:cs="Leelawadee"/>
        </w:rPr>
      </w:pPr>
      <w:r w:rsidRPr="00BE0AD7">
        <w:rPr>
          <w:rFonts w:ascii="Leelawadee" w:hAnsi="Leelawadee" w:cs="Leelawadee"/>
        </w:rPr>
        <w:t>Zie bijlage: 3</w:t>
      </w:r>
    </w:p>
    <w:p w14:paraId="626BFA21" w14:textId="77777777" w:rsidR="009272A5" w:rsidRPr="00BE0AD7" w:rsidRDefault="009272A5" w:rsidP="009272A5">
      <w:pPr>
        <w:rPr>
          <w:rFonts w:ascii="Leelawadee" w:hAnsi="Leelawadee" w:cs="Leelawadee"/>
        </w:rPr>
      </w:pPr>
    </w:p>
    <w:p w14:paraId="626BFA22" w14:textId="77777777" w:rsidR="00284202" w:rsidRPr="00BE0AD7" w:rsidRDefault="00284202">
      <w:pPr>
        <w:rPr>
          <w:rFonts w:ascii="Leelawadee" w:eastAsiaTheme="majorEastAsia" w:hAnsi="Leelawadee" w:cs="Leelawadee"/>
          <w:color w:val="2E74B5" w:themeColor="accent1" w:themeShade="BF"/>
          <w:sz w:val="26"/>
          <w:szCs w:val="26"/>
        </w:rPr>
      </w:pPr>
      <w:bookmarkStart w:id="30" w:name="_Toc519243173"/>
      <w:r w:rsidRPr="00BE0AD7">
        <w:rPr>
          <w:rFonts w:ascii="Leelawadee" w:hAnsi="Leelawadee" w:cs="Leelawadee"/>
        </w:rPr>
        <w:br w:type="page"/>
      </w:r>
    </w:p>
    <w:p w14:paraId="626BFA23" w14:textId="77777777" w:rsidR="009272A5" w:rsidRPr="00BE0AD7" w:rsidRDefault="009272A5" w:rsidP="00476D43">
      <w:pPr>
        <w:pStyle w:val="Kop2"/>
        <w:rPr>
          <w:rFonts w:ascii="Leelawadee" w:hAnsi="Leelawadee" w:cs="Leelawadee"/>
        </w:rPr>
      </w:pPr>
      <w:r w:rsidRPr="00BE0AD7">
        <w:rPr>
          <w:rFonts w:ascii="Leelawadee" w:hAnsi="Leelawadee" w:cs="Leelawadee"/>
        </w:rPr>
        <w:lastRenderedPageBreak/>
        <w:t>Overzicht coördinatoren Sociale Veiligheid</w:t>
      </w:r>
      <w:bookmarkEnd w:id="30"/>
      <w:r w:rsidRPr="00BE0AD7">
        <w:rPr>
          <w:rFonts w:ascii="Leelawadee" w:hAnsi="Leelawadee" w:cs="Leelawadee"/>
        </w:rPr>
        <w:t xml:space="preserve"> </w:t>
      </w:r>
    </w:p>
    <w:p w14:paraId="626BFA24" w14:textId="77777777" w:rsidR="0040256D" w:rsidRPr="00BE0AD7" w:rsidRDefault="0040256D" w:rsidP="0040256D">
      <w:pPr>
        <w:rPr>
          <w:rFonts w:ascii="Leelawadee" w:hAnsi="Leelawadee" w:cs="Leelawadee"/>
        </w:rPr>
      </w:pPr>
    </w:p>
    <w:tbl>
      <w:tblPr>
        <w:tblStyle w:val="Rastertabel3-Accent6"/>
        <w:tblW w:w="0" w:type="auto"/>
        <w:tblLook w:val="04A0" w:firstRow="1" w:lastRow="0" w:firstColumn="1" w:lastColumn="0" w:noHBand="0" w:noVBand="1"/>
      </w:tblPr>
      <w:tblGrid>
        <w:gridCol w:w="562"/>
        <w:gridCol w:w="4250"/>
        <w:gridCol w:w="4250"/>
      </w:tblGrid>
      <w:tr w:rsidR="009272A5" w:rsidRPr="00BE0AD7" w14:paraId="626BFA28"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25" w14:textId="77777777"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14:paraId="626BFA26"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14:paraId="626BFA27"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14:paraId="626BFA2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29" w14:textId="77777777"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14:paraId="626BFA2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14:paraId="626BFA2B"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Marcel Luiten</w:t>
            </w:r>
          </w:p>
        </w:tc>
      </w:tr>
      <w:tr w:rsidR="009272A5" w:rsidRPr="00BE0AD7" w14:paraId="626BFA3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2D" w14:textId="77777777"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14:paraId="626BFA2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14:paraId="626BFA2F" w14:textId="77777777" w:rsidR="009272A5" w:rsidRPr="00BE0AD7" w:rsidRDefault="00BF145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Annemarie Verha</w:t>
            </w:r>
            <w:r w:rsidR="003A6015">
              <w:rPr>
                <w:rFonts w:ascii="Leelawadee" w:hAnsi="Leelawadee" w:cs="Leelawadee"/>
              </w:rPr>
              <w:t>a</w:t>
            </w:r>
            <w:r w:rsidRPr="00BE0AD7">
              <w:rPr>
                <w:rFonts w:ascii="Leelawadee" w:hAnsi="Leelawadee" w:cs="Leelawadee"/>
              </w:rPr>
              <w:t>gen</w:t>
            </w:r>
          </w:p>
        </w:tc>
      </w:tr>
      <w:tr w:rsidR="009272A5" w:rsidRPr="00BE0AD7" w14:paraId="626BFA3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31" w14:textId="77777777"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14:paraId="626BFA3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14:paraId="626BFA33" w14:textId="064E3B1C" w:rsidR="009272A5" w:rsidRPr="00BE0AD7" w:rsidRDefault="000B69C4"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Linda Vermeulen a.i.</w:t>
            </w:r>
          </w:p>
        </w:tc>
      </w:tr>
      <w:tr w:rsidR="009272A5" w:rsidRPr="00BE0AD7" w14:paraId="626BFA3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35" w14:textId="77777777"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14:paraId="626BFA3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14:paraId="626BFA3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14:paraId="626BFA3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39" w14:textId="77777777"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14:paraId="626BFA3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14:paraId="626BFA3B" w14:textId="1CEECF22" w:rsidR="009272A5" w:rsidRPr="00BE0AD7" w:rsidRDefault="000B69C4"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 xml:space="preserve">Irene </w:t>
            </w:r>
            <w:r w:rsidR="00B561DA">
              <w:rPr>
                <w:rFonts w:ascii="Leelawadee" w:hAnsi="Leelawadee" w:cs="Leelawadee"/>
              </w:rPr>
              <w:t>van Iperenburg</w:t>
            </w:r>
          </w:p>
        </w:tc>
      </w:tr>
      <w:tr w:rsidR="009272A5" w:rsidRPr="00BE0AD7" w14:paraId="626BFA4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3D" w14:textId="77777777"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14:paraId="626BFA3E" w14:textId="77777777"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14:paraId="626BFA3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14:paraId="626BFA4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41" w14:textId="77777777"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14:paraId="626BFA4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14:paraId="626BFA43" w14:textId="73925E50" w:rsidR="009272A5" w:rsidRPr="00BE0AD7" w:rsidRDefault="00B561DA"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w:t>
            </w:r>
          </w:p>
        </w:tc>
      </w:tr>
      <w:tr w:rsidR="009272A5" w:rsidRPr="00BE0AD7" w14:paraId="626BFA4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45" w14:textId="77777777"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14:paraId="626BFA4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14:paraId="626BFA4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Hans Moorlag</w:t>
            </w:r>
          </w:p>
        </w:tc>
      </w:tr>
      <w:tr w:rsidR="009272A5" w:rsidRPr="00BE0AD7" w14:paraId="626BFA4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49" w14:textId="77777777"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14:paraId="626BFA4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14:paraId="626BFA4B"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p>
        </w:tc>
      </w:tr>
      <w:tr w:rsidR="009272A5" w:rsidRPr="00BE0AD7" w14:paraId="626BFA5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4D" w14:textId="77777777"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14:paraId="626BFA4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14:paraId="626BFA4F" w14:textId="3E73E1BB" w:rsidR="009272A5" w:rsidRPr="00BE0AD7" w:rsidRDefault="00B561DA"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Marieke Berendse</w:t>
            </w:r>
          </w:p>
        </w:tc>
      </w:tr>
      <w:tr w:rsidR="009272A5" w:rsidRPr="00BE0AD7" w14:paraId="626BFA5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51" w14:textId="77777777"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14:paraId="626BFA5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14:paraId="626BFA53"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5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55" w14:textId="77777777" w:rsidR="0040256D" w:rsidRPr="00BE0AD7" w:rsidRDefault="0040256D" w:rsidP="009272A5">
            <w:pPr>
              <w:rPr>
                <w:rFonts w:ascii="Leelawadee" w:hAnsi="Leelawadee" w:cs="Leelawadee"/>
              </w:rPr>
            </w:pPr>
            <w:r w:rsidRPr="00BE0AD7">
              <w:rPr>
                <w:rFonts w:ascii="Leelawadee" w:hAnsi="Leelawadee" w:cs="Leelawadee"/>
              </w:rPr>
              <w:t>12</w:t>
            </w:r>
          </w:p>
        </w:tc>
        <w:tc>
          <w:tcPr>
            <w:tcW w:w="4250" w:type="dxa"/>
          </w:tcPr>
          <w:p w14:paraId="626BFA56"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Oostland</w:t>
            </w:r>
          </w:p>
        </w:tc>
        <w:tc>
          <w:tcPr>
            <w:tcW w:w="4250" w:type="dxa"/>
          </w:tcPr>
          <w:p w14:paraId="626BFA57"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40256D" w:rsidRPr="00BE0AD7" w14:paraId="626BFA5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59" w14:textId="77777777" w:rsidR="0040256D" w:rsidRPr="00BE0AD7" w:rsidRDefault="0040256D" w:rsidP="009272A5">
            <w:pPr>
              <w:rPr>
                <w:rFonts w:ascii="Leelawadee" w:hAnsi="Leelawadee" w:cs="Leelawadee"/>
              </w:rPr>
            </w:pPr>
            <w:r w:rsidRPr="00BE0AD7">
              <w:rPr>
                <w:rFonts w:ascii="Leelawadee" w:hAnsi="Leelawadee" w:cs="Leelawadee"/>
              </w:rPr>
              <w:t xml:space="preserve">13 </w:t>
            </w:r>
          </w:p>
        </w:tc>
        <w:tc>
          <w:tcPr>
            <w:tcW w:w="4250" w:type="dxa"/>
          </w:tcPr>
          <w:p w14:paraId="626BFA5A" w14:textId="77777777"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14:paraId="626BFA5B" w14:textId="77777777"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6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5D" w14:textId="77777777" w:rsidR="0040256D" w:rsidRPr="00BE0AD7" w:rsidRDefault="0040256D" w:rsidP="009272A5">
            <w:pPr>
              <w:rPr>
                <w:rFonts w:ascii="Leelawadee" w:hAnsi="Leelawadee" w:cs="Leelawadee"/>
              </w:rPr>
            </w:pPr>
            <w:r w:rsidRPr="00BE0AD7">
              <w:rPr>
                <w:rFonts w:ascii="Leelawadee" w:hAnsi="Leelawadee" w:cs="Leelawadee"/>
              </w:rPr>
              <w:t>14</w:t>
            </w:r>
          </w:p>
        </w:tc>
        <w:tc>
          <w:tcPr>
            <w:tcW w:w="4250" w:type="dxa"/>
          </w:tcPr>
          <w:p w14:paraId="626BFA5E"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14:paraId="626BFA5F"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p w14:paraId="626BFA61" w14:textId="77777777" w:rsidR="009272A5" w:rsidRPr="00BE0AD7" w:rsidRDefault="009272A5" w:rsidP="009272A5">
      <w:pPr>
        <w:rPr>
          <w:rFonts w:ascii="Leelawadee" w:hAnsi="Leelawadee" w:cs="Leelawadee"/>
        </w:rPr>
      </w:pPr>
    </w:p>
    <w:p w14:paraId="626BFA62" w14:textId="77777777" w:rsidR="009272A5" w:rsidRPr="00BE0AD7" w:rsidRDefault="009272A5" w:rsidP="00476D43">
      <w:pPr>
        <w:pStyle w:val="Kop2"/>
        <w:rPr>
          <w:rFonts w:ascii="Leelawadee" w:hAnsi="Leelawadee" w:cs="Leelawadee"/>
        </w:rPr>
      </w:pPr>
      <w:bookmarkStart w:id="31" w:name="_Toc519243174"/>
      <w:r w:rsidRPr="00BE0AD7">
        <w:rPr>
          <w:rFonts w:ascii="Leelawadee" w:hAnsi="Leelawadee" w:cs="Leelawadee"/>
        </w:rPr>
        <w:t>Leden werkgroep Sociale Veiligheid Lentiz.</w:t>
      </w:r>
      <w:bookmarkEnd w:id="31"/>
    </w:p>
    <w:p w14:paraId="626BFA63" w14:textId="77777777" w:rsidR="0040256D" w:rsidRPr="00BE0AD7" w:rsidRDefault="0040256D" w:rsidP="0040256D">
      <w:pPr>
        <w:rPr>
          <w:rFonts w:ascii="Leelawadee" w:hAnsi="Leelawadee" w:cs="Leelawadee"/>
        </w:rPr>
      </w:pPr>
    </w:p>
    <w:tbl>
      <w:tblPr>
        <w:tblStyle w:val="Rastertabel3-Accent3"/>
        <w:tblW w:w="0" w:type="auto"/>
        <w:tblLook w:val="04A0" w:firstRow="1" w:lastRow="0" w:firstColumn="1" w:lastColumn="0" w:noHBand="0" w:noVBand="1"/>
      </w:tblPr>
      <w:tblGrid>
        <w:gridCol w:w="562"/>
        <w:gridCol w:w="4250"/>
        <w:gridCol w:w="4250"/>
      </w:tblGrid>
      <w:tr w:rsidR="009272A5" w:rsidRPr="00BE0AD7" w14:paraId="626BFA67"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64" w14:textId="77777777"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14:paraId="626BFA65"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14:paraId="626BFA66"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14:paraId="626BFA6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68" w14:textId="77777777"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14:paraId="626BFA69"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14:paraId="626BFA6A" w14:textId="391DD97A"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Marcel Luiten</w:t>
            </w:r>
            <w:r w:rsidR="00032E4E">
              <w:rPr>
                <w:rFonts w:ascii="Leelawadee" w:hAnsi="Leelawadee" w:cs="Leelawadee"/>
              </w:rPr>
              <w:t xml:space="preserve"> (op afstand)</w:t>
            </w:r>
          </w:p>
        </w:tc>
      </w:tr>
      <w:tr w:rsidR="009272A5" w:rsidRPr="00BE0AD7" w14:paraId="626BFA6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6C" w14:textId="77777777"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14:paraId="626BFA6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14:paraId="626BFA6E" w14:textId="77777777" w:rsidR="009272A5" w:rsidRPr="00BE0AD7" w:rsidRDefault="00BF145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Annemarie Verha</w:t>
            </w:r>
            <w:r w:rsidR="003A6015">
              <w:rPr>
                <w:rFonts w:ascii="Leelawadee" w:hAnsi="Leelawadee" w:cs="Leelawadee"/>
              </w:rPr>
              <w:t>a</w:t>
            </w:r>
            <w:r w:rsidRPr="00BE0AD7">
              <w:rPr>
                <w:rFonts w:ascii="Leelawadee" w:hAnsi="Leelawadee" w:cs="Leelawadee"/>
              </w:rPr>
              <w:t>gen</w:t>
            </w:r>
          </w:p>
        </w:tc>
      </w:tr>
      <w:tr w:rsidR="009272A5" w:rsidRPr="00BE0AD7" w14:paraId="626BFA7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70" w14:textId="77777777"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14:paraId="626BFA71"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14:paraId="626BFA72" w14:textId="04DD3A67" w:rsidR="009272A5" w:rsidRPr="00BE0AD7" w:rsidRDefault="00032E4E"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Linda Vermeulen</w:t>
            </w:r>
          </w:p>
        </w:tc>
      </w:tr>
      <w:tr w:rsidR="009272A5" w:rsidRPr="00BE0AD7" w14:paraId="626BFA77"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74" w14:textId="77777777"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14:paraId="626BFA7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14:paraId="626BFA7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14:paraId="626BFA7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78" w14:textId="77777777"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14:paraId="626BFA79"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14:paraId="626BFA7A" w14:textId="709D7709" w:rsidR="009272A5" w:rsidRPr="00BE0AD7" w:rsidRDefault="00032E4E"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Irene van Iperenburg</w:t>
            </w:r>
          </w:p>
        </w:tc>
      </w:tr>
      <w:tr w:rsidR="009272A5" w:rsidRPr="00BE0AD7" w14:paraId="626BFA7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7C" w14:textId="77777777"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14:paraId="626BFA7D" w14:textId="77777777"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14:paraId="626BFA7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14:paraId="626BFA8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80" w14:textId="77777777"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14:paraId="626BFA81"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14:paraId="626BFA8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A87"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84" w14:textId="77777777"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14:paraId="626BFA8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14:paraId="626BFA8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Hans Moorlag</w:t>
            </w:r>
          </w:p>
        </w:tc>
      </w:tr>
      <w:tr w:rsidR="009272A5" w:rsidRPr="00BE0AD7" w14:paraId="626BFA8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88" w14:textId="77777777"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14:paraId="626BFA89"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14:paraId="626BFA8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p>
        </w:tc>
      </w:tr>
      <w:tr w:rsidR="009272A5" w:rsidRPr="00BE0AD7" w14:paraId="626BFA8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8C" w14:textId="77777777"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14:paraId="626BFA8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14:paraId="626BFA8E" w14:textId="3ECBA7A9" w:rsidR="009272A5" w:rsidRPr="00BE0AD7" w:rsidRDefault="00032E4E"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Marieke Berendse</w:t>
            </w:r>
          </w:p>
        </w:tc>
      </w:tr>
      <w:tr w:rsidR="009272A5" w:rsidRPr="00BE0AD7" w14:paraId="626BFA9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90" w14:textId="77777777"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14:paraId="626BFA91"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14:paraId="626BFA9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tbl>
      <w:tblPr>
        <w:tblStyle w:val="Rastertabel3-Accent6"/>
        <w:tblW w:w="0" w:type="auto"/>
        <w:tblInd w:w="-5" w:type="dxa"/>
        <w:tblLook w:val="04A0" w:firstRow="1" w:lastRow="0" w:firstColumn="1" w:lastColumn="0" w:noHBand="0" w:noVBand="1"/>
      </w:tblPr>
      <w:tblGrid>
        <w:gridCol w:w="562"/>
        <w:gridCol w:w="4250"/>
        <w:gridCol w:w="4250"/>
      </w:tblGrid>
      <w:tr w:rsidR="0040256D" w:rsidRPr="00BE0AD7" w14:paraId="626BFA97" w14:textId="77777777" w:rsidTr="004025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94" w14:textId="77777777" w:rsidR="0040256D" w:rsidRPr="00BE0AD7" w:rsidRDefault="0040256D" w:rsidP="005A56C5">
            <w:pPr>
              <w:rPr>
                <w:rFonts w:ascii="Leelawadee" w:hAnsi="Leelawadee" w:cs="Leelawadee"/>
                <w:b w:val="0"/>
              </w:rPr>
            </w:pPr>
            <w:r w:rsidRPr="00BE0AD7">
              <w:rPr>
                <w:rFonts w:ascii="Leelawadee" w:hAnsi="Leelawadee" w:cs="Leelawadee"/>
                <w:b w:val="0"/>
              </w:rPr>
              <w:t>12</w:t>
            </w:r>
          </w:p>
        </w:tc>
        <w:tc>
          <w:tcPr>
            <w:tcW w:w="4250" w:type="dxa"/>
          </w:tcPr>
          <w:p w14:paraId="626BFA95" w14:textId="77777777" w:rsidR="0040256D" w:rsidRPr="00BE0AD7" w:rsidRDefault="0040256D" w:rsidP="005A56C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MBO Oostland</w:t>
            </w:r>
          </w:p>
        </w:tc>
        <w:tc>
          <w:tcPr>
            <w:tcW w:w="4250" w:type="dxa"/>
          </w:tcPr>
          <w:p w14:paraId="626BFA96" w14:textId="77777777" w:rsidR="0040256D" w:rsidRPr="00BE0AD7" w:rsidRDefault="0040256D" w:rsidP="005A56C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p>
        </w:tc>
      </w:tr>
      <w:tr w:rsidR="0040256D" w:rsidRPr="00BE0AD7" w14:paraId="626BFA9B" w14:textId="77777777" w:rsidTr="0040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98" w14:textId="77777777" w:rsidR="0040256D" w:rsidRPr="00BE0AD7" w:rsidRDefault="0040256D" w:rsidP="005A56C5">
            <w:pPr>
              <w:rPr>
                <w:rFonts w:ascii="Leelawadee" w:hAnsi="Leelawadee" w:cs="Leelawadee"/>
              </w:rPr>
            </w:pPr>
            <w:r w:rsidRPr="00BE0AD7">
              <w:rPr>
                <w:rFonts w:ascii="Leelawadee" w:hAnsi="Leelawadee" w:cs="Leelawadee"/>
              </w:rPr>
              <w:t xml:space="preserve">13 </w:t>
            </w:r>
          </w:p>
        </w:tc>
        <w:tc>
          <w:tcPr>
            <w:tcW w:w="4250" w:type="dxa"/>
          </w:tcPr>
          <w:p w14:paraId="626BFA99" w14:textId="77777777" w:rsidR="0040256D" w:rsidRPr="00BE0AD7" w:rsidRDefault="0040256D" w:rsidP="005A56C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14:paraId="626BFA9A" w14:textId="77777777" w:rsidR="0040256D" w:rsidRPr="00BE0AD7" w:rsidRDefault="0040256D" w:rsidP="005A56C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9F" w14:textId="77777777" w:rsidTr="0040256D">
        <w:tc>
          <w:tcPr>
            <w:cnfStyle w:val="001000000000" w:firstRow="0" w:lastRow="0" w:firstColumn="1" w:lastColumn="0" w:oddVBand="0" w:evenVBand="0" w:oddHBand="0" w:evenHBand="0" w:firstRowFirstColumn="0" w:firstRowLastColumn="0" w:lastRowFirstColumn="0" w:lastRowLastColumn="0"/>
            <w:tcW w:w="562" w:type="dxa"/>
          </w:tcPr>
          <w:p w14:paraId="626BFA9C" w14:textId="77777777" w:rsidR="0040256D" w:rsidRPr="00BE0AD7" w:rsidRDefault="0040256D" w:rsidP="005A56C5">
            <w:pPr>
              <w:rPr>
                <w:rFonts w:ascii="Leelawadee" w:hAnsi="Leelawadee" w:cs="Leelawadee"/>
              </w:rPr>
            </w:pPr>
            <w:r w:rsidRPr="00BE0AD7">
              <w:rPr>
                <w:rFonts w:ascii="Leelawadee" w:hAnsi="Leelawadee" w:cs="Leelawadee"/>
              </w:rPr>
              <w:t>14</w:t>
            </w:r>
          </w:p>
        </w:tc>
        <w:tc>
          <w:tcPr>
            <w:tcW w:w="4250" w:type="dxa"/>
          </w:tcPr>
          <w:p w14:paraId="626BFA9D" w14:textId="77777777" w:rsidR="0040256D" w:rsidRPr="00BE0AD7" w:rsidRDefault="0040256D" w:rsidP="005A56C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14:paraId="626BFA9E" w14:textId="77777777" w:rsidR="0040256D" w:rsidRPr="00BE0AD7" w:rsidRDefault="0040256D" w:rsidP="005A56C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tbl>
      <w:tblPr>
        <w:tblStyle w:val="Rastertabel3-Accent3"/>
        <w:tblW w:w="0" w:type="auto"/>
        <w:tblLook w:val="04A0" w:firstRow="1" w:lastRow="0" w:firstColumn="1" w:lastColumn="0" w:noHBand="0" w:noVBand="1"/>
      </w:tblPr>
      <w:tblGrid>
        <w:gridCol w:w="562"/>
        <w:gridCol w:w="4250"/>
        <w:gridCol w:w="4250"/>
      </w:tblGrid>
      <w:tr w:rsidR="009272A5" w:rsidRPr="00BE0AD7" w14:paraId="626BFAA3"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A0" w14:textId="77777777" w:rsidR="009272A5" w:rsidRPr="00BE0AD7" w:rsidRDefault="0040256D" w:rsidP="009272A5">
            <w:pPr>
              <w:rPr>
                <w:rFonts w:ascii="Leelawadee" w:hAnsi="Leelawadee" w:cs="Leelawadee"/>
                <w:b w:val="0"/>
              </w:rPr>
            </w:pPr>
            <w:r w:rsidRPr="00BE0AD7">
              <w:rPr>
                <w:rFonts w:ascii="Leelawadee" w:hAnsi="Leelawadee" w:cs="Leelawadee"/>
                <w:b w:val="0"/>
              </w:rPr>
              <w:t>15</w:t>
            </w:r>
          </w:p>
        </w:tc>
        <w:tc>
          <w:tcPr>
            <w:tcW w:w="4250" w:type="dxa"/>
          </w:tcPr>
          <w:p w14:paraId="626BFAA1"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Staf / HRM</w:t>
            </w:r>
          </w:p>
        </w:tc>
        <w:tc>
          <w:tcPr>
            <w:tcW w:w="4250" w:type="dxa"/>
          </w:tcPr>
          <w:p w14:paraId="626BFAA2"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Cock Wielaard / Marrit van Sprundel</w:t>
            </w:r>
          </w:p>
        </w:tc>
      </w:tr>
    </w:tbl>
    <w:p w14:paraId="626BFAA4" w14:textId="77777777" w:rsidR="00284202" w:rsidRPr="00BE0AD7" w:rsidRDefault="00284202" w:rsidP="00284202">
      <w:pPr>
        <w:rPr>
          <w:rFonts w:ascii="Leelawadee" w:hAnsi="Leelawadee" w:cs="Leelawadee"/>
        </w:rPr>
      </w:pPr>
    </w:p>
    <w:p w14:paraId="626BFAA5" w14:textId="77777777" w:rsidR="00284202" w:rsidRPr="00BE0AD7" w:rsidRDefault="00284202" w:rsidP="00284202">
      <w:pPr>
        <w:rPr>
          <w:rFonts w:ascii="Leelawadee" w:hAnsi="Leelawadee" w:cs="Leelawadee"/>
        </w:rPr>
      </w:pPr>
    </w:p>
    <w:p w14:paraId="626BFAA6" w14:textId="77777777" w:rsidR="009272A5" w:rsidRPr="00BE0AD7" w:rsidRDefault="009272A5" w:rsidP="009272A5">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AA7" w14:textId="77777777" w:rsidR="009272A5" w:rsidRPr="00BE0AD7" w:rsidRDefault="009272A5" w:rsidP="00476D43">
      <w:pPr>
        <w:pStyle w:val="Kop1"/>
        <w:rPr>
          <w:rFonts w:ascii="Leelawadee" w:hAnsi="Leelawadee" w:cs="Leelawadee"/>
        </w:rPr>
      </w:pPr>
      <w:bookmarkStart w:id="32" w:name="_Toc519243175"/>
      <w:r w:rsidRPr="00BE0AD7">
        <w:rPr>
          <w:rFonts w:ascii="Leelawadee" w:hAnsi="Leelawadee" w:cs="Leelawadee"/>
        </w:rPr>
        <w:lastRenderedPageBreak/>
        <w:t>Hoofdstuk 3: Voorwaarden scheppen</w:t>
      </w:r>
      <w:bookmarkEnd w:id="32"/>
    </w:p>
    <w:p w14:paraId="626BFAA8" w14:textId="77777777" w:rsidR="002E4229" w:rsidRPr="00BE0AD7" w:rsidRDefault="002E4229" w:rsidP="002E4229">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3" wp14:editId="626BFE04">
            <wp:extent cx="4434840" cy="1422062"/>
            <wp:effectExtent l="0" t="0" r="381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9897" cy="1430097"/>
                    </a:xfrm>
                    <a:prstGeom prst="rect">
                      <a:avLst/>
                    </a:prstGeom>
                  </pic:spPr>
                </pic:pic>
              </a:graphicData>
            </a:graphic>
          </wp:inline>
        </w:drawing>
      </w:r>
    </w:p>
    <w:p w14:paraId="626BFAA9" w14:textId="77777777" w:rsidR="002E4229" w:rsidRPr="00BE0AD7" w:rsidRDefault="002E4229" w:rsidP="002E4229">
      <w:pPr>
        <w:jc w:val="right"/>
        <w:rPr>
          <w:rFonts w:ascii="Leelawadee" w:hAnsi="Leelawadee" w:cs="Leelawadee"/>
          <w:color w:val="262626" w:themeColor="text1" w:themeTint="D9"/>
        </w:rPr>
      </w:pPr>
    </w:p>
    <w:p w14:paraId="626BFAAA" w14:textId="77777777" w:rsidR="008F2E00" w:rsidRPr="00BE0AD7" w:rsidRDefault="008F2E00" w:rsidP="00476D43">
      <w:pPr>
        <w:pStyle w:val="Kop2"/>
        <w:rPr>
          <w:rFonts w:ascii="Leelawadee" w:hAnsi="Leelawadee" w:cs="Leelawadee"/>
        </w:rPr>
      </w:pPr>
      <w:bookmarkStart w:id="33" w:name="_Toc519243176"/>
      <w:r w:rsidRPr="00BE0AD7">
        <w:rPr>
          <w:rFonts w:ascii="Leelawadee" w:hAnsi="Leelawadee" w:cs="Leelawadee"/>
        </w:rPr>
        <w:t>Wie heeft welke taak?</w:t>
      </w:r>
      <w:bookmarkEnd w:id="33"/>
    </w:p>
    <w:p w14:paraId="626BFAAB" w14:textId="77777777"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Op elke school is duidelijk aangegeven welk personen voor we</w:t>
      </w:r>
      <w:r w:rsidR="00844D5D" w:rsidRPr="00BE0AD7">
        <w:rPr>
          <w:rFonts w:ascii="Leelawadee" w:hAnsi="Leelawadee" w:cs="Leelawadee"/>
          <w:color w:val="262626" w:themeColor="text1" w:themeTint="D9"/>
        </w:rPr>
        <w:t>lke taak verantwoordelijk zijn.</w:t>
      </w:r>
      <w:r w:rsidRPr="00BE0AD7">
        <w:rPr>
          <w:rFonts w:ascii="Leelawadee" w:hAnsi="Leelawadee" w:cs="Leelawadee"/>
          <w:color w:val="262626" w:themeColor="text1" w:themeTint="D9"/>
        </w:rPr>
        <w:t xml:space="preserve"> (zie ook bijlage 3).</w:t>
      </w:r>
    </w:p>
    <w:p w14:paraId="626BFAAC" w14:textId="77777777"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 xml:space="preserve">In de informatiegids / schoolgids wordt aan het begin van elk schooljaar aan leerlingen en ouders </w:t>
      </w:r>
      <w:r w:rsidR="00844D5D" w:rsidRPr="00BE0AD7">
        <w:rPr>
          <w:rFonts w:ascii="Leelawadee" w:hAnsi="Leelawadee" w:cs="Leelawadee"/>
          <w:color w:val="262626" w:themeColor="text1" w:themeTint="D9"/>
        </w:rPr>
        <w:t xml:space="preserve">bekend gemaakt </w:t>
      </w:r>
      <w:r w:rsidRPr="00BE0AD7">
        <w:rPr>
          <w:rFonts w:ascii="Leelawadee" w:hAnsi="Leelawadee" w:cs="Leelawadee"/>
          <w:color w:val="262626" w:themeColor="text1" w:themeTint="D9"/>
        </w:rPr>
        <w:t>welke personen dat zijn en welke taak zij hebben.</w:t>
      </w:r>
    </w:p>
    <w:p w14:paraId="626BFAAD" w14:textId="77777777" w:rsidR="008F2E00" w:rsidRPr="00BE0AD7" w:rsidRDefault="008F2E00" w:rsidP="00476D43">
      <w:pPr>
        <w:pStyle w:val="Kop2"/>
        <w:rPr>
          <w:rFonts w:ascii="Leelawadee" w:hAnsi="Leelawadee" w:cs="Leelawadee"/>
        </w:rPr>
      </w:pPr>
      <w:bookmarkStart w:id="34" w:name="_Toc519243177"/>
      <w:r w:rsidRPr="00BE0AD7">
        <w:rPr>
          <w:rFonts w:ascii="Leelawadee" w:hAnsi="Leelawadee" w:cs="Leelawadee"/>
        </w:rPr>
        <w:t>Protocollen:</w:t>
      </w:r>
      <w:bookmarkEnd w:id="34"/>
    </w:p>
    <w:p w14:paraId="626BFAAE" w14:textId="77777777" w:rsidR="008F2E00" w:rsidRPr="00BE0AD7" w:rsidRDefault="00844D5D" w:rsidP="00844D5D">
      <w:pPr>
        <w:rPr>
          <w:rFonts w:ascii="Leelawadee" w:hAnsi="Leelawadee" w:cs="Leelawadee"/>
          <w:color w:val="262626" w:themeColor="text1" w:themeTint="D9"/>
        </w:rPr>
      </w:pPr>
      <w:r w:rsidRPr="00BE0AD7">
        <w:rPr>
          <w:rFonts w:ascii="Leelawadee" w:hAnsi="Leelawadee" w:cs="Leelawadee"/>
          <w:color w:val="262626" w:themeColor="text1" w:themeTint="D9"/>
        </w:rPr>
        <w:t>De school ken</w:t>
      </w:r>
      <w:r w:rsidR="008F2E00" w:rsidRPr="00BE0AD7">
        <w:rPr>
          <w:rFonts w:ascii="Leelawadee" w:hAnsi="Leelawadee" w:cs="Leelawadee"/>
          <w:color w:val="262626" w:themeColor="text1" w:themeTint="D9"/>
        </w:rPr>
        <w:t>t de volgende afspraken en protocollen:</w:t>
      </w:r>
    </w:p>
    <w:p w14:paraId="626BFAAF"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privacyreglement</w:t>
      </w:r>
    </w:p>
    <w:p w14:paraId="626BFAB0"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klachtenregeling</w:t>
      </w:r>
    </w:p>
    <w:p w14:paraId="626BFAB1"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Medisch handelen</w:t>
      </w:r>
    </w:p>
    <w:p w14:paraId="626BFAB2"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Afspraak omgang gescheiden ouders</w:t>
      </w:r>
    </w:p>
    <w:p w14:paraId="626BFAB3" w14:textId="77777777" w:rsidR="008F2E00"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vermoeden kindermishandeling</w:t>
      </w:r>
      <w:r w:rsidR="008F2E00" w:rsidRPr="00BE0AD7">
        <w:rPr>
          <w:rFonts w:ascii="Leelawadee" w:hAnsi="Leelawadee" w:cs="Leelawadee"/>
          <w:color w:val="262626" w:themeColor="text1" w:themeTint="D9"/>
        </w:rPr>
        <w:t xml:space="preserve"> </w:t>
      </w:r>
    </w:p>
    <w:p w14:paraId="626BFAB4"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 xml:space="preserve">Protocol </w:t>
      </w:r>
      <w:proofErr w:type="spellStart"/>
      <w:r w:rsidRPr="00BE0AD7">
        <w:rPr>
          <w:rFonts w:ascii="Leelawadee" w:hAnsi="Leelawadee" w:cs="Leelawadee"/>
          <w:color w:val="262626" w:themeColor="text1" w:themeTint="D9"/>
        </w:rPr>
        <w:t>social</w:t>
      </w:r>
      <w:proofErr w:type="spellEnd"/>
      <w:r w:rsidRPr="00BE0AD7">
        <w:rPr>
          <w:rFonts w:ascii="Leelawadee" w:hAnsi="Leelawadee" w:cs="Leelawadee"/>
          <w:color w:val="262626" w:themeColor="text1" w:themeTint="D9"/>
        </w:rPr>
        <w:t xml:space="preserve"> media</w:t>
      </w:r>
    </w:p>
    <w:p w14:paraId="626BFAB5"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Ondersteuningsprofiel</w:t>
      </w:r>
    </w:p>
    <w:p w14:paraId="626BFAB6"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Anti-pestprotocol</w:t>
      </w:r>
    </w:p>
    <w:p w14:paraId="626BFAB7" w14:textId="77777777" w:rsidR="00284202" w:rsidRPr="00397A76" w:rsidRDefault="00284202" w:rsidP="00284202">
      <w:pPr>
        <w:pStyle w:val="Lijstalinea"/>
        <w:numPr>
          <w:ilvl w:val="0"/>
          <w:numId w:val="15"/>
        </w:numPr>
        <w:spacing w:after="0" w:line="240" w:lineRule="auto"/>
        <w:rPr>
          <w:rFonts w:ascii="Leelawadee" w:eastAsia="Times New Roman" w:hAnsi="Leelawadee" w:cs="Leelawadee"/>
          <w:lang w:eastAsia="nl-NL"/>
        </w:rPr>
      </w:pPr>
      <w:r w:rsidRPr="00397A76">
        <w:rPr>
          <w:rFonts w:ascii="Leelawadee" w:eastAsia="Times New Roman" w:hAnsi="Leelawadee" w:cs="Leelawadee"/>
          <w:lang w:eastAsia="nl-NL"/>
        </w:rPr>
        <w:t>Gedragscode leerlingen voor ICT- en internetgebruik;</w:t>
      </w:r>
    </w:p>
    <w:p w14:paraId="626BFAB8" w14:textId="77777777" w:rsidR="0040256D" w:rsidRPr="00397A76" w:rsidRDefault="00284202" w:rsidP="00284202">
      <w:pPr>
        <w:pStyle w:val="Lijstalinea"/>
        <w:numPr>
          <w:ilvl w:val="0"/>
          <w:numId w:val="15"/>
        </w:numPr>
        <w:rPr>
          <w:rFonts w:ascii="Leelawadee" w:hAnsi="Leelawadee" w:cs="Leelawadee"/>
          <w:color w:val="262626" w:themeColor="text1" w:themeTint="D9"/>
        </w:rPr>
      </w:pPr>
      <w:r w:rsidRPr="00397A76">
        <w:rPr>
          <w:rFonts w:ascii="Leelawadee" w:eastAsia="Times New Roman" w:hAnsi="Leelawadee" w:cs="Leelawadee"/>
          <w:lang w:eastAsia="nl-NL"/>
        </w:rPr>
        <w:t>Reglement Cameratoezicht</w:t>
      </w:r>
    </w:p>
    <w:p w14:paraId="626BFAB9" w14:textId="77777777" w:rsidR="002F2FA4" w:rsidRPr="00397A76" w:rsidRDefault="002F2FA4" w:rsidP="00284202">
      <w:pPr>
        <w:pStyle w:val="Lijstalinea"/>
        <w:numPr>
          <w:ilvl w:val="0"/>
          <w:numId w:val="15"/>
        </w:numPr>
        <w:rPr>
          <w:rFonts w:ascii="Leelawadee" w:hAnsi="Leelawadee" w:cs="Leelawadee"/>
          <w:color w:val="262626" w:themeColor="text1" w:themeTint="D9"/>
        </w:rPr>
      </w:pPr>
      <w:r w:rsidRPr="00397A76">
        <w:rPr>
          <w:rFonts w:ascii="Leelawadee" w:eastAsia="Times New Roman" w:hAnsi="Leelawadee" w:cs="Leelawadee"/>
          <w:lang w:eastAsia="nl-NL"/>
        </w:rPr>
        <w:t>Hoe te handelen bij gebruik van drugs en alcohol tijdens schooltijd (in constructie)</w:t>
      </w:r>
    </w:p>
    <w:p w14:paraId="626BFABA" w14:textId="77777777" w:rsidR="002F2FA4" w:rsidRPr="00BE0AD7" w:rsidRDefault="002F2FA4" w:rsidP="002F2FA4">
      <w:pPr>
        <w:ind w:left="360"/>
        <w:rPr>
          <w:rFonts w:ascii="Leelawadee" w:hAnsi="Leelawadee" w:cs="Leelawadee"/>
          <w:color w:val="262626" w:themeColor="text1" w:themeTint="D9"/>
        </w:rPr>
      </w:pPr>
    </w:p>
    <w:p w14:paraId="626BFABB" w14:textId="77777777" w:rsidR="008F2E00" w:rsidRPr="00BE0AD7" w:rsidRDefault="00404067" w:rsidP="008F2E00">
      <w:pPr>
        <w:rPr>
          <w:rFonts w:ascii="Leelawadee" w:hAnsi="Leelawadee" w:cs="Leelawadee"/>
          <w:color w:val="262626" w:themeColor="text1" w:themeTint="D9"/>
        </w:rPr>
      </w:pPr>
      <w:r w:rsidRPr="00BE0AD7">
        <w:rPr>
          <w:rFonts w:ascii="Leelawadee" w:hAnsi="Leelawadee" w:cs="Leelawadee"/>
          <w:color w:val="262626" w:themeColor="text1" w:themeTint="D9"/>
        </w:rPr>
        <w:t xml:space="preserve">Deze protocollen zijn te vinden op </w:t>
      </w:r>
      <w:hyperlink r:id="rId20" w:history="1">
        <w:r w:rsidRPr="00BE0AD7">
          <w:rPr>
            <w:rStyle w:val="Hyperlink"/>
            <w:rFonts w:ascii="Leelawadee" w:hAnsi="Leelawadee" w:cs="Leelawadee"/>
          </w:rPr>
          <w:t>http://www.lentiz.nl/over-lentiz/publicaties</w:t>
        </w:r>
      </w:hyperlink>
      <w:r w:rsidRPr="00BE0AD7">
        <w:rPr>
          <w:rFonts w:ascii="Leelawadee" w:hAnsi="Leelawadee" w:cs="Leelawadee"/>
          <w:color w:val="262626" w:themeColor="text1" w:themeTint="D9"/>
        </w:rPr>
        <w:t xml:space="preserve"> en op de eigen site van de school.</w:t>
      </w:r>
    </w:p>
    <w:p w14:paraId="626BFABC"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ABD" w14:textId="77777777" w:rsidR="00404067"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Afspraken </w:t>
      </w:r>
    </w:p>
    <w:p w14:paraId="1544E5CC" w14:textId="77777777" w:rsidR="00397A76" w:rsidRDefault="00397A76">
      <w:pPr>
        <w:rPr>
          <w:rFonts w:ascii="Leelawadee" w:eastAsiaTheme="majorEastAsia" w:hAnsi="Leelawadee" w:cs="Leelawadee"/>
          <w:color w:val="2E74B5" w:themeColor="accent1" w:themeShade="BF"/>
          <w:sz w:val="26"/>
          <w:szCs w:val="26"/>
        </w:rPr>
      </w:pPr>
      <w:r>
        <w:rPr>
          <w:rFonts w:ascii="Leelawadee" w:hAnsi="Leelawadee" w:cs="Leelawadee"/>
        </w:rPr>
        <w:br w:type="page"/>
      </w:r>
    </w:p>
    <w:p w14:paraId="626BFABE" w14:textId="16535086" w:rsidR="00D857F9" w:rsidRPr="00BE0AD7" w:rsidRDefault="00404067" w:rsidP="00404067">
      <w:pPr>
        <w:pStyle w:val="Kop2"/>
        <w:rPr>
          <w:rFonts w:ascii="Leelawadee" w:hAnsi="Leelawadee" w:cs="Leelawadee"/>
        </w:rPr>
      </w:pPr>
      <w:bookmarkStart w:id="35" w:name="_GoBack"/>
      <w:bookmarkEnd w:id="35"/>
      <w:r w:rsidRPr="00BE0AD7">
        <w:rPr>
          <w:rFonts w:ascii="Leelawadee" w:hAnsi="Leelawadee" w:cs="Leelawadee"/>
        </w:rPr>
        <w:lastRenderedPageBreak/>
        <w:t>E</w:t>
      </w:r>
      <w:r w:rsidR="00D857F9" w:rsidRPr="00BE0AD7">
        <w:rPr>
          <w:rFonts w:ascii="Leelawadee" w:hAnsi="Leelawadee" w:cs="Leelawadee"/>
        </w:rPr>
        <w:t>xterne partners</w:t>
      </w:r>
      <w:r w:rsidR="008A5856" w:rsidRPr="00BE0AD7">
        <w:rPr>
          <w:rFonts w:ascii="Leelawadee" w:hAnsi="Leelawadee" w:cs="Leelawadee"/>
        </w:rPr>
        <w:t>:</w:t>
      </w:r>
    </w:p>
    <w:p w14:paraId="626BFABF"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School &amp; veiligheid</w:t>
      </w:r>
    </w:p>
    <w:p w14:paraId="626BFAC0"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Samenwerkingsverband NWN en Westland</w:t>
      </w:r>
    </w:p>
    <w:p w14:paraId="626BFAC1"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Steunpunt Onderwijs / Steunpunt Jongeren</w:t>
      </w:r>
    </w:p>
    <w:p w14:paraId="626BFAC2" w14:textId="77777777" w:rsidR="00404067" w:rsidRPr="00BE0AD7" w:rsidRDefault="00404067" w:rsidP="00404067">
      <w:pPr>
        <w:pStyle w:val="Lijstalinea"/>
        <w:numPr>
          <w:ilvl w:val="0"/>
          <w:numId w:val="23"/>
        </w:numPr>
        <w:rPr>
          <w:rFonts w:ascii="Leelawadee" w:hAnsi="Leelawadee" w:cs="Leelawadee"/>
          <w:color w:val="262626" w:themeColor="text1" w:themeTint="D9"/>
        </w:rPr>
      </w:pPr>
      <w:proofErr w:type="spellStart"/>
      <w:r w:rsidRPr="00BE0AD7">
        <w:rPr>
          <w:rFonts w:ascii="Leelawadee" w:hAnsi="Leelawadee" w:cs="Leelawadee"/>
          <w:color w:val="262626" w:themeColor="text1" w:themeTint="D9"/>
        </w:rPr>
        <w:t>Minters</w:t>
      </w:r>
      <w:proofErr w:type="spellEnd"/>
    </w:p>
    <w:p w14:paraId="626BFAC3"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CJG</w:t>
      </w:r>
    </w:p>
    <w:p w14:paraId="626BFAC4"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Leerplicht / RMC</w:t>
      </w:r>
    </w:p>
    <w:p w14:paraId="626BFAC5"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Veilig thuis</w:t>
      </w:r>
    </w:p>
    <w:p w14:paraId="626BFAC6"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De gemeente:</w:t>
      </w:r>
    </w:p>
    <w:p w14:paraId="626BFAC7" w14:textId="77777777" w:rsidR="00404067" w:rsidRPr="00BE0AD7" w:rsidRDefault="00404067" w:rsidP="00404067">
      <w:pPr>
        <w:pStyle w:val="Lijstalinea"/>
        <w:numPr>
          <w:ilvl w:val="1"/>
          <w:numId w:val="23"/>
        </w:numPr>
        <w:rPr>
          <w:rFonts w:ascii="Leelawadee" w:hAnsi="Leelawadee" w:cs="Leelawadee"/>
          <w:color w:val="262626" w:themeColor="text1" w:themeTint="D9"/>
        </w:rPr>
      </w:pPr>
      <w:r w:rsidRPr="00BE0AD7">
        <w:rPr>
          <w:rFonts w:ascii="Leelawadee" w:hAnsi="Leelawadee" w:cs="Leelawadee"/>
          <w:color w:val="262626" w:themeColor="text1" w:themeTint="D9"/>
        </w:rPr>
        <w:t>Met de verschillende gemeentes is er een Convenant Veilige School opgesteld. Daarin zijn afspraken vastgelegd. In bijlage 4 zijn deze afspraken in een overzicht weergegeven.</w:t>
      </w:r>
    </w:p>
    <w:p w14:paraId="626BFAC8" w14:textId="77777777" w:rsidR="00404067" w:rsidRPr="00BE0AD7" w:rsidRDefault="00404067" w:rsidP="00404067">
      <w:pPr>
        <w:pStyle w:val="Lijstalinea"/>
        <w:ind w:left="1440"/>
        <w:rPr>
          <w:rFonts w:ascii="Leelawadee" w:hAnsi="Leelawadee" w:cs="Leelawadee"/>
          <w:color w:val="262626" w:themeColor="text1" w:themeTint="D9"/>
        </w:rPr>
      </w:pPr>
      <w:r w:rsidRPr="00BE0AD7">
        <w:rPr>
          <w:rFonts w:ascii="Leelawadee" w:hAnsi="Leelawadee" w:cs="Leelawadee"/>
          <w:color w:val="262626" w:themeColor="text1" w:themeTint="D9"/>
        </w:rPr>
        <w:t>De coördinator Sociale Veiligheid loopt minimaal 2 x per jaar deze afspraken langs en geeft aan wat de status daarvan is.</w:t>
      </w:r>
    </w:p>
    <w:p w14:paraId="626BFAC9" w14:textId="77777777" w:rsidR="002F2FA4" w:rsidRPr="00BE0AD7" w:rsidRDefault="002F2FA4">
      <w:pPr>
        <w:rPr>
          <w:rFonts w:ascii="Leelawadee" w:hAnsi="Leelawadee" w:cs="Leelawadee"/>
          <w:color w:val="262626" w:themeColor="text1" w:themeTint="D9"/>
        </w:rPr>
      </w:pPr>
    </w:p>
    <w:p w14:paraId="626BFACA" w14:textId="77777777" w:rsidR="008F2E00" w:rsidRPr="00BE0AD7" w:rsidRDefault="008F2E0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ACB" w14:textId="77777777" w:rsidR="008F2E00" w:rsidRPr="00BE0AD7" w:rsidRDefault="008F2E00" w:rsidP="00476D43">
      <w:pPr>
        <w:pStyle w:val="Kop1"/>
        <w:rPr>
          <w:rFonts w:ascii="Leelawadee" w:hAnsi="Leelawadee" w:cs="Leelawadee"/>
        </w:rPr>
      </w:pPr>
      <w:bookmarkStart w:id="36" w:name="_Toc519243178"/>
      <w:r w:rsidRPr="00BE0AD7">
        <w:rPr>
          <w:rFonts w:ascii="Leelawadee" w:hAnsi="Leelawadee" w:cs="Leelawadee"/>
        </w:rPr>
        <w:lastRenderedPageBreak/>
        <w:t>Hoofdstuk 4: Pedagogisch handelen</w:t>
      </w:r>
      <w:bookmarkEnd w:id="36"/>
    </w:p>
    <w:p w14:paraId="626BFACC" w14:textId="77777777" w:rsidR="008F2E00" w:rsidRPr="00BE0AD7" w:rsidRDefault="008F2E00" w:rsidP="008F2E0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5" wp14:editId="626BFE06">
            <wp:extent cx="4495800" cy="1598209"/>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2571" cy="1604171"/>
                    </a:xfrm>
                    <a:prstGeom prst="rect">
                      <a:avLst/>
                    </a:prstGeom>
                  </pic:spPr>
                </pic:pic>
              </a:graphicData>
            </a:graphic>
          </wp:inline>
        </w:drawing>
      </w:r>
    </w:p>
    <w:p w14:paraId="626BFACD" w14:textId="77777777" w:rsidR="008F2E00" w:rsidRPr="00BE0AD7" w:rsidRDefault="008F2E00" w:rsidP="002E4229">
      <w:pPr>
        <w:rPr>
          <w:rFonts w:ascii="Leelawadee" w:hAnsi="Leelawadee" w:cs="Leelawadee"/>
          <w:color w:val="262626" w:themeColor="text1" w:themeTint="D9"/>
        </w:rPr>
      </w:pPr>
    </w:p>
    <w:p w14:paraId="626BFACE" w14:textId="77777777" w:rsidR="001841E0" w:rsidRPr="00BE0AD7" w:rsidRDefault="001841E0" w:rsidP="00476D43">
      <w:pPr>
        <w:pStyle w:val="Kop2"/>
        <w:rPr>
          <w:rFonts w:ascii="Leelawadee" w:hAnsi="Leelawadee" w:cs="Leelawadee"/>
        </w:rPr>
      </w:pPr>
      <w:bookmarkStart w:id="37" w:name="_Toc474914272"/>
      <w:bookmarkStart w:id="38" w:name="_Toc519243179"/>
      <w:r w:rsidRPr="00BE0AD7">
        <w:rPr>
          <w:rFonts w:ascii="Leelawadee" w:hAnsi="Leelawadee" w:cs="Leelawadee"/>
        </w:rPr>
        <w:t>Gerichte activiteiten Lentiz breed:</w:t>
      </w:r>
      <w:bookmarkEnd w:id="37"/>
      <w:bookmarkEnd w:id="38"/>
    </w:p>
    <w:p w14:paraId="626BFACF"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w:t>
      </w:r>
    </w:p>
    <w:p w14:paraId="626BFAD0"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Lentiz-breed functioneert de werkgroep Sociale Veiligheid. Deze groep – waarvan alle coördinatoren SV lid zijn – kent de volgende werkvelden: intervisie; uitwisseling van ontwikkelingen en actualiteit; uitwerken en realiseren van scholings- en trainingsaanbod; doorspreken van (les) ideeën en aanpakken; gefocust blijven op de missie.</w:t>
      </w:r>
    </w:p>
    <w:p w14:paraId="626BFAD1"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w:t>
      </w:r>
    </w:p>
    <w:p w14:paraId="626BFAD2"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Op directieniveau wordt ingezet op het versterken van mentoraat (door middel van training &amp; cursus, inzetten van PLG en sectiegroep Mentoraat). Het mentoraat en de daarbij behorende (regulier ingedeelde) mentoruren (per leerjaar) vormen een belangrijk sturingsmiddel ter bevordering van de (sociale) veiligheid op de school. Voor de mentorlessen is daarom ook een gedegen leerstofbeschrijving ontwikkeld / voor handen.</w:t>
      </w:r>
    </w:p>
    <w:p w14:paraId="626BFAD3"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III</w:t>
      </w:r>
    </w:p>
    <w:p w14:paraId="626BFAD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De Lentiz scholen hebben met de VO-scholen in de regio, de gemeenten en de politie een convenant Veilige School – voortgezet onderwijs afgesloten. Doel van dit convenant is het in stand houden en creëren van een veilig schoolklimaat. Een overzicht van de gemaakte afspraken staan in bijlage 4.</w:t>
      </w:r>
    </w:p>
    <w:p w14:paraId="626BFAD5" w14:textId="77777777"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IV</w:t>
      </w:r>
    </w:p>
    <w:p w14:paraId="626BFAD6" w14:textId="77777777"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Alle Lentiz-scholen nemen deel aan de verschillende tevredenheidsmetingen (zie </w:t>
      </w:r>
      <w:proofErr w:type="spellStart"/>
      <w:r w:rsidRPr="00BE0AD7">
        <w:rPr>
          <w:rFonts w:ascii="Leelawadee" w:hAnsi="Leelawadee" w:cs="Leelawadee"/>
          <w:color w:val="404040" w:themeColor="text1" w:themeTint="BF"/>
        </w:rPr>
        <w:t>hdst</w:t>
      </w:r>
      <w:proofErr w:type="spellEnd"/>
      <w:r w:rsidRPr="00BE0AD7">
        <w:rPr>
          <w:rFonts w:ascii="Leelawadee" w:hAnsi="Leelawadee" w:cs="Leelawadee"/>
          <w:color w:val="404040" w:themeColor="text1" w:themeTint="BF"/>
        </w:rPr>
        <w:t xml:space="preserve"> 2); deze worden vanuit centraal of door een externe organisatie in de scholen uitgezet. Gegevens over de mate van sociale veiligheid binnen de scholen worden verzameld via de metingen van de personeelstevredenheid, de oudertevredenheid en de </w:t>
      </w:r>
      <w:proofErr w:type="spellStart"/>
      <w:r w:rsidRPr="00BE0AD7">
        <w:rPr>
          <w:rFonts w:ascii="Leelawadee" w:hAnsi="Leelawadee" w:cs="Leelawadee"/>
          <w:color w:val="404040" w:themeColor="text1" w:themeTint="BF"/>
        </w:rPr>
        <w:t>leerlingtevredenheid</w:t>
      </w:r>
      <w:proofErr w:type="spellEnd"/>
      <w:r w:rsidRPr="00BE0AD7">
        <w:rPr>
          <w:rFonts w:ascii="Leelawadee" w:hAnsi="Leelawadee" w:cs="Leelawadee"/>
          <w:color w:val="404040" w:themeColor="text1" w:themeTint="BF"/>
        </w:rPr>
        <w:t>.</w:t>
      </w:r>
    </w:p>
    <w:p w14:paraId="626BFAD7" w14:textId="77777777" w:rsidR="001841E0" w:rsidRPr="00BE0AD7" w:rsidRDefault="001841E0" w:rsidP="001841E0">
      <w:pPr>
        <w:rPr>
          <w:rFonts w:ascii="Leelawadee" w:hAnsi="Leelawadee" w:cs="Leelawadee"/>
          <w:color w:val="404040" w:themeColor="text1" w:themeTint="BF"/>
        </w:rPr>
      </w:pPr>
    </w:p>
    <w:p w14:paraId="626BFAD8" w14:textId="77777777" w:rsidR="001841E0" w:rsidRPr="00BE0AD7" w:rsidRDefault="001841E0" w:rsidP="00476D43">
      <w:pPr>
        <w:pStyle w:val="Kop2"/>
        <w:rPr>
          <w:rFonts w:ascii="Leelawadee" w:hAnsi="Leelawadee" w:cs="Leelawadee"/>
        </w:rPr>
      </w:pPr>
      <w:bookmarkStart w:id="39" w:name="_Toc474914273"/>
      <w:bookmarkStart w:id="40" w:name="_Toc519243180"/>
      <w:r w:rsidRPr="00BE0AD7">
        <w:rPr>
          <w:rFonts w:ascii="Leelawadee" w:hAnsi="Leelawadee" w:cs="Leelawadee"/>
        </w:rPr>
        <w:t>Activiteiten op de scholen:</w:t>
      </w:r>
      <w:bookmarkEnd w:id="39"/>
      <w:bookmarkEnd w:id="40"/>
    </w:p>
    <w:p w14:paraId="626BFAD9" w14:textId="77777777" w:rsidR="001841E0" w:rsidRPr="00BE0AD7" w:rsidRDefault="001841E0" w:rsidP="00476D43">
      <w:pPr>
        <w:pStyle w:val="Kop3"/>
        <w:rPr>
          <w:rFonts w:ascii="Leelawadee" w:hAnsi="Leelawadee" w:cs="Leelawadee"/>
        </w:rPr>
      </w:pPr>
      <w:r w:rsidRPr="00BE0AD7">
        <w:rPr>
          <w:rFonts w:ascii="Leelawadee" w:hAnsi="Leelawadee" w:cs="Leelawadee"/>
        </w:rPr>
        <w:t>Algemeen:</w:t>
      </w:r>
    </w:p>
    <w:p w14:paraId="626BFADA"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Zet een leerlijn op vanaf leerjaar 1 VO over ‘in gesprek gaan met / het debat voeren over’.</w:t>
      </w:r>
    </w:p>
    <w:p w14:paraId="626BFADB"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Laat je personeelsbestand – qua diversiteit - aansluiten bij je populatie leerlingen.</w:t>
      </w:r>
    </w:p>
    <w:p w14:paraId="626BFADC"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Maak duidelijk: hoe werken we aan een preventief / proactief functionerende schoolcultuur.</w:t>
      </w:r>
    </w:p>
    <w:p w14:paraId="626BFADD"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lastRenderedPageBreak/>
        <w:t>Inzet van training: herkennen van signalen m.b.t het herkennen van sociale (on)veiligheid bij leerlingen, teams, ruimtes, etc..</w:t>
      </w:r>
    </w:p>
    <w:p w14:paraId="626BFADE"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Elke school heeft z’n kernwaarden beschreven en daarbij aangegeven welk gedrag er van iedereen in de school wordt verwacht.</w:t>
      </w:r>
    </w:p>
    <w:p w14:paraId="626BFADF"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 xml:space="preserve">Zorg voor een </w:t>
      </w:r>
      <w:r w:rsidRPr="00BE0AD7">
        <w:rPr>
          <w:rFonts w:ascii="Leelawadee" w:hAnsi="Leelawadee" w:cs="Leelawadee"/>
          <w:noProof/>
          <w:color w:val="7B7B7B" w:themeColor="accent3" w:themeShade="BF"/>
          <w:lang w:eastAsia="nl-NL"/>
        </w:rPr>
        <w:drawing>
          <wp:inline distT="0" distB="0" distL="0" distR="0" wp14:anchorId="626BFE07" wp14:editId="626BFE08">
            <wp:extent cx="453109" cy="477840"/>
            <wp:effectExtent l="0" t="0" r="0" b="0"/>
            <wp:docPr id="9" name="Afbeelding 9" descr="Afbeeldingsresultaat voor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963" cy="502996"/>
                    </a:xfrm>
                    <a:prstGeom prst="rect">
                      <a:avLst/>
                    </a:prstGeom>
                    <a:noFill/>
                    <a:ln>
                      <a:noFill/>
                    </a:ln>
                  </pic:spPr>
                </pic:pic>
              </a:graphicData>
            </a:graphic>
          </wp:inline>
        </w:drawing>
      </w:r>
      <w:r w:rsidRPr="00BE0AD7">
        <w:rPr>
          <w:rFonts w:ascii="Leelawadee" w:hAnsi="Leelawadee" w:cs="Leelawadee"/>
          <w:color w:val="7B7B7B" w:themeColor="accent3" w:themeShade="BF"/>
        </w:rPr>
        <w:t>moment tijdens de teambespreking, waarop men z’n / d’r ei kwijt kan.</w:t>
      </w:r>
    </w:p>
    <w:p w14:paraId="626BFAE0"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In de pauzes worden op verschillende scholen surveillanten (ook directieleden) ingezet; deze staan op vaste plaatsen in de school.</w:t>
      </w:r>
    </w:p>
    <w:p w14:paraId="626BFAE1"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Iedereen, die de school binnen komt</w:t>
      </w:r>
      <w:r w:rsidR="002F2FA4" w:rsidRPr="00BE0AD7">
        <w:rPr>
          <w:rFonts w:ascii="Leelawadee" w:hAnsi="Leelawadee" w:cs="Leelawadee"/>
          <w:color w:val="7B7B7B" w:themeColor="accent3" w:themeShade="BF"/>
        </w:rPr>
        <w:t>,</w:t>
      </w:r>
      <w:r w:rsidRPr="00BE0AD7">
        <w:rPr>
          <w:rFonts w:ascii="Leelawadee" w:hAnsi="Leelawadee" w:cs="Leelawadee"/>
          <w:color w:val="7B7B7B" w:themeColor="accent3" w:themeShade="BF"/>
        </w:rPr>
        <w:t xml:space="preserve"> wordt </w:t>
      </w:r>
      <w:r w:rsidR="00BF1456" w:rsidRPr="00BE0AD7">
        <w:rPr>
          <w:rFonts w:ascii="Leelawadee" w:hAnsi="Leelawadee" w:cs="Leelawadee"/>
          <w:color w:val="7B7B7B" w:themeColor="accent3" w:themeShade="BF"/>
        </w:rPr>
        <w:t>verwelkomd</w:t>
      </w:r>
      <w:r w:rsidRPr="00BE0AD7">
        <w:rPr>
          <w:rFonts w:ascii="Leelawadee" w:hAnsi="Leelawadee" w:cs="Leelawadee"/>
          <w:color w:val="7B7B7B" w:themeColor="accent3" w:themeShade="BF"/>
        </w:rPr>
        <w:t xml:space="preserve"> – door leerlingen, personeel, directieleden.</w:t>
      </w:r>
    </w:p>
    <w:p w14:paraId="626BFAE2"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Zorg ervoor dat bepaalde incidenten (en de afhandeling daarvan) ook steeds weer goed gedocumenteerd / geregistreerd worden; zodat je steeds kunt aantonen wat er precies is gedaan.</w:t>
      </w:r>
    </w:p>
    <w:p w14:paraId="626BFAE3"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Bepaalde actuele onderwerpen worden m.b.v. specifieke lesmaterialen in de klas/groep behandeld. Wellicht is het een idee om Lentiz breed bepaalde thema’s van</w:t>
      </w:r>
      <w:r w:rsidR="002F2FA4" w:rsidRPr="00BE0AD7">
        <w:rPr>
          <w:rFonts w:ascii="Leelawadee" w:hAnsi="Leelawadee" w:cs="Leelawadee"/>
          <w:color w:val="7B7B7B" w:themeColor="accent3" w:themeShade="BF"/>
        </w:rPr>
        <w:t xml:space="preserve"> materiaal te voorzien – bijv. </w:t>
      </w:r>
      <w:proofErr w:type="spellStart"/>
      <w:r w:rsidR="002F2FA4" w:rsidRPr="00BE0AD7">
        <w:rPr>
          <w:rFonts w:ascii="Leelawadee" w:hAnsi="Leelawadee" w:cs="Leelawadee"/>
          <w:color w:val="7B7B7B" w:themeColor="accent3" w:themeShade="BF"/>
        </w:rPr>
        <w:t>social</w:t>
      </w:r>
      <w:proofErr w:type="spellEnd"/>
      <w:r w:rsidR="002F2FA4" w:rsidRPr="00BE0AD7">
        <w:rPr>
          <w:rFonts w:ascii="Leelawadee" w:hAnsi="Leelawadee" w:cs="Leelawadee"/>
          <w:color w:val="7B7B7B" w:themeColor="accent3" w:themeShade="BF"/>
        </w:rPr>
        <w:t xml:space="preserve"> m</w:t>
      </w:r>
      <w:r w:rsidRPr="00BE0AD7">
        <w:rPr>
          <w:rFonts w:ascii="Leelawadee" w:hAnsi="Leelawadee" w:cs="Leelawadee"/>
          <w:color w:val="7B7B7B" w:themeColor="accent3" w:themeShade="BF"/>
        </w:rPr>
        <w:t>edia / internet gebruik.</w:t>
      </w:r>
    </w:p>
    <w:p w14:paraId="626BFAE4" w14:textId="77777777" w:rsidR="001841E0"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Groepsvormende activiteiten in klassen 1 t/m 6.</w:t>
      </w:r>
    </w:p>
    <w:p w14:paraId="626BFAE5"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Positief geformuleerde schoolregels.</w:t>
      </w:r>
    </w:p>
    <w:p w14:paraId="626BFAE6"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Kernwaarden vullen en uitdragen.</w:t>
      </w:r>
    </w:p>
    <w:p w14:paraId="626BFAE7"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Teamactiviteiten voor het vergroten van de sociale veiligheid voor het personeel.</w:t>
      </w:r>
    </w:p>
    <w:p w14:paraId="626BFAE8" w14:textId="77777777" w:rsidR="001841E0" w:rsidRPr="00BE0AD7" w:rsidRDefault="001841E0" w:rsidP="001841E0">
      <w:pPr>
        <w:rPr>
          <w:rFonts w:ascii="Leelawadee" w:hAnsi="Leelawadee" w:cs="Leelawadee"/>
        </w:rPr>
      </w:pPr>
    </w:p>
    <w:p w14:paraId="626BFAE9" w14:textId="77777777" w:rsidR="001841E0" w:rsidRPr="00BE0AD7" w:rsidRDefault="001841E0" w:rsidP="00476D43">
      <w:pPr>
        <w:pStyle w:val="Kop3"/>
        <w:rPr>
          <w:rFonts w:ascii="Leelawadee" w:hAnsi="Leelawadee" w:cs="Leelawadee"/>
        </w:rPr>
      </w:pPr>
      <w:r w:rsidRPr="00BE0AD7">
        <w:rPr>
          <w:rFonts w:ascii="Leelawadee" w:hAnsi="Leelawadee" w:cs="Leelawadee"/>
        </w:rPr>
        <w:t>Dalton MAVO en Het Groen Lyceum:</w:t>
      </w:r>
    </w:p>
    <w:p w14:paraId="626BFAEA" w14:textId="77777777" w:rsidR="001841E0" w:rsidRPr="00BE0AD7" w:rsidRDefault="001841E0" w:rsidP="001841E0">
      <w:pPr>
        <w:rPr>
          <w:rFonts w:ascii="Leelawadee" w:hAnsi="Leelawadee" w:cs="Leelawadee"/>
        </w:rPr>
      </w:pPr>
    </w:p>
    <w:p w14:paraId="626BFAEB" w14:textId="77777777" w:rsidR="001841E0" w:rsidRPr="00BE0AD7" w:rsidRDefault="001841E0" w:rsidP="00476D43">
      <w:pPr>
        <w:pStyle w:val="Kop3"/>
        <w:rPr>
          <w:rFonts w:ascii="Leelawadee" w:hAnsi="Leelawadee" w:cs="Leelawadee"/>
        </w:rPr>
      </w:pPr>
      <w:r w:rsidRPr="00BE0AD7">
        <w:rPr>
          <w:rFonts w:ascii="Leelawadee" w:hAnsi="Leelawadee" w:cs="Leelawadee"/>
        </w:rPr>
        <w:t>Floracollege:</w:t>
      </w:r>
    </w:p>
    <w:p w14:paraId="1B084C27" w14:textId="77777777" w:rsidR="00776A9E" w:rsidRPr="005A56C5" w:rsidRDefault="00776A9E" w:rsidP="00776A9E">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Activiteiten binnen de school:</w:t>
      </w:r>
    </w:p>
    <w:p w14:paraId="285E39EE"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proofErr w:type="spellStart"/>
      <w:r w:rsidRPr="00776A9E">
        <w:rPr>
          <w:rFonts w:ascii="Leelawadee" w:eastAsia="Times New Roman" w:hAnsi="Leelawadee" w:cs="Leelawadee"/>
          <w:color w:val="262626" w:themeColor="text1" w:themeTint="D9"/>
          <w:u w:val="single"/>
        </w:rPr>
        <w:t>Bildung</w:t>
      </w:r>
      <w:proofErr w:type="spellEnd"/>
      <w:r w:rsidRPr="00776A9E">
        <w:rPr>
          <w:rFonts w:ascii="Leelawadee" w:eastAsia="Times New Roman" w:hAnsi="Leelawadee" w:cs="Leelawadee"/>
          <w:color w:val="262626" w:themeColor="text1" w:themeTint="D9"/>
        </w:rPr>
        <w:t xml:space="preserve">: Het leren op maat is een onderwijsconcept waarbij leerlingen onderwijs volgen in heterogene stamgroepen en bij zaakvakken ingedeeld zijn op het niveau van de leerling. Door de heterogene stamgroepen leren leerlingen om te gaan met de onderlinge verschillen en worden ze voorbereid op de diversiteit waar ze ook in de samenleving mee te maken hebben. Daarnaast zorgt een heterogene stamgroep voor een gevoel van </w:t>
      </w:r>
      <w:proofErr w:type="spellStart"/>
      <w:r w:rsidRPr="00776A9E">
        <w:rPr>
          <w:rFonts w:ascii="Leelawadee" w:eastAsia="Times New Roman" w:hAnsi="Leelawadee" w:cs="Leelawadee"/>
          <w:color w:val="262626" w:themeColor="text1" w:themeTint="D9"/>
        </w:rPr>
        <w:t>inclusiviteit</w:t>
      </w:r>
      <w:proofErr w:type="spellEnd"/>
      <w:r w:rsidRPr="00776A9E">
        <w:rPr>
          <w:rFonts w:ascii="Leelawadee" w:eastAsia="Times New Roman" w:hAnsi="Leelawadee" w:cs="Leelawadee"/>
          <w:color w:val="262626" w:themeColor="text1" w:themeTint="D9"/>
        </w:rPr>
        <w:t xml:space="preserve"> wat ten goede kom aan het zelfbeeld van de leerlingen. Leerlingen kunnen op deze manier leren van en met elkaar.  </w:t>
      </w:r>
      <w:r w:rsidRPr="00776A9E">
        <w:rPr>
          <w:rFonts w:ascii="Leelawadee" w:eastAsia="Times New Roman" w:hAnsi="Leelawadee" w:cs="Leelawadee"/>
          <w:color w:val="262626" w:themeColor="text1" w:themeTint="D9"/>
        </w:rPr>
        <w:br/>
      </w:r>
      <w:r w:rsidRPr="00776A9E">
        <w:rPr>
          <w:rFonts w:ascii="Leelawadee" w:eastAsia="Times New Roman" w:hAnsi="Leelawadee" w:cs="Leelawadee"/>
          <w:color w:val="262626" w:themeColor="text1" w:themeTint="D9"/>
        </w:rPr>
        <w:br/>
        <w:t xml:space="preserve">Docenten zijn verdeeld in </w:t>
      </w:r>
      <w:proofErr w:type="spellStart"/>
      <w:r w:rsidRPr="00776A9E">
        <w:rPr>
          <w:rFonts w:ascii="Leelawadee" w:eastAsia="Times New Roman" w:hAnsi="Leelawadee" w:cs="Leelawadee"/>
          <w:color w:val="262626" w:themeColor="text1" w:themeTint="D9"/>
        </w:rPr>
        <w:t>leergebiedoverleg</w:t>
      </w:r>
      <w:proofErr w:type="spellEnd"/>
      <w:r w:rsidRPr="00776A9E">
        <w:rPr>
          <w:rFonts w:ascii="Leelawadee" w:eastAsia="Times New Roman" w:hAnsi="Leelawadee" w:cs="Leelawadee"/>
          <w:color w:val="262626" w:themeColor="text1" w:themeTint="D9"/>
        </w:rPr>
        <w:t xml:space="preserve">, ontwikkeltafeloverleg en teamstart om samenhang te creëren op zowel vakinhoudelijk als vakoverstijgend gebied. In de vrije situaties werkt het Floracollege met een pauzewacht onder leerlingen en docenten om de verantwoordelijkheid onder te verdelen wat betreft het zicht op gedrag en veiligheid. </w:t>
      </w:r>
    </w:p>
    <w:p w14:paraId="41E1170F" w14:textId="77777777" w:rsidR="00776A9E" w:rsidRPr="005A56C5" w:rsidRDefault="00776A9E" w:rsidP="00776A9E">
      <w:pPr>
        <w:spacing w:after="0" w:line="240" w:lineRule="auto"/>
        <w:ind w:left="708"/>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br/>
        <w:t xml:space="preserve">Voor individuele leerlingen wordt er vanuit het zorgteam op maat gekeken naar verschillende trainingen ter ondersteuning en begeleiding. </w:t>
      </w:r>
    </w:p>
    <w:p w14:paraId="733E6BBE"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Executieve functies</w:t>
      </w:r>
      <w:r w:rsidRPr="00776A9E">
        <w:rPr>
          <w:rFonts w:ascii="Leelawadee" w:eastAsia="Times New Roman" w:hAnsi="Leelawadee" w:cs="Leelawadee"/>
          <w:color w:val="262626" w:themeColor="text1" w:themeTint="D9"/>
        </w:rPr>
        <w:t xml:space="preserve">: Tijdens de </w:t>
      </w:r>
      <w:proofErr w:type="spellStart"/>
      <w:r w:rsidRPr="00776A9E">
        <w:rPr>
          <w:rFonts w:ascii="Leelawadee" w:eastAsia="Times New Roman" w:hAnsi="Leelawadee" w:cs="Leelawadee"/>
          <w:color w:val="262626" w:themeColor="text1" w:themeTint="D9"/>
        </w:rPr>
        <w:t>dagstart</w:t>
      </w:r>
      <w:proofErr w:type="spellEnd"/>
      <w:r w:rsidRPr="00776A9E">
        <w:rPr>
          <w:rFonts w:ascii="Leelawadee" w:eastAsia="Times New Roman" w:hAnsi="Leelawadee" w:cs="Leelawadee"/>
          <w:color w:val="262626" w:themeColor="text1" w:themeTint="D9"/>
        </w:rPr>
        <w:t xml:space="preserve"> en in de coachgesprekken wordt er samen met de leerling gewerkt aan het plannen, organiseren, het invullen van de agenda en het leren </w:t>
      </w:r>
      <w:proofErr w:type="spellStart"/>
      <w:r w:rsidRPr="00776A9E">
        <w:rPr>
          <w:rFonts w:ascii="Leelawadee" w:eastAsia="Times New Roman" w:hAnsi="Leelawadee" w:cs="Leelawadee"/>
          <w:color w:val="262626" w:themeColor="text1" w:themeTint="D9"/>
        </w:rPr>
        <w:t>leren</w:t>
      </w:r>
      <w:proofErr w:type="spellEnd"/>
      <w:r w:rsidRPr="00776A9E">
        <w:rPr>
          <w:rFonts w:ascii="Leelawadee" w:eastAsia="Times New Roman" w:hAnsi="Leelawadee" w:cs="Leelawadee"/>
          <w:color w:val="262626" w:themeColor="text1" w:themeTint="D9"/>
        </w:rPr>
        <w:t xml:space="preserve"> in het algemeen. De methode ‘Zo leer je’ is hier op ingericht en helpt leerlingen hier concreet mee op weg. Ook onderwerpen rondom sociale veiligheid komen in deze methode aan bod. </w:t>
      </w:r>
    </w:p>
    <w:p w14:paraId="3CB85B4C"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lastRenderedPageBreak/>
        <w:t>Competentie</w:t>
      </w:r>
      <w:r w:rsidRPr="00776A9E">
        <w:rPr>
          <w:rFonts w:ascii="Leelawadee" w:eastAsia="Times New Roman" w:hAnsi="Leelawadee" w:cs="Leelawadee"/>
          <w:color w:val="262626" w:themeColor="text1" w:themeTint="D9"/>
        </w:rPr>
        <w:t>: Bij het Floracollege krijgt de leerling ruimte om passende leerdoelen voor zichzelf te formuleren en voor hem haalbare resultaten te boeken. Een combinatie van hoge (en reële) verwachtingen en beschikbaarheid voor hulp en ondersteuning, zijn een goede basis voor het ontwikkelen van een gevoel van competentie.</w:t>
      </w:r>
    </w:p>
    <w:p w14:paraId="07935572" w14:textId="77777777" w:rsidR="00776A9E" w:rsidRPr="00776A9E" w:rsidRDefault="00776A9E" w:rsidP="00776A9E">
      <w:pPr>
        <w:pStyle w:val="Lijstalinea"/>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rPr>
        <w:t xml:space="preserve">Het Floracollege doet een beroep op de ouders ten aanzien van de persoonlijke leerdoelen van de leerling. Dit wordt toegelicht in het startgesprek. Ouders worden op deze manier betrokken bij het onderwijsproces. Ouders worden ingelicht over de werkwijze van het Floracollege ten aanzien van </w:t>
      </w:r>
      <w:proofErr w:type="spellStart"/>
      <w:r w:rsidRPr="00776A9E">
        <w:rPr>
          <w:rFonts w:ascii="Leelawadee" w:eastAsia="Times New Roman" w:hAnsi="Leelawadee" w:cs="Leelawadee"/>
          <w:color w:val="262626" w:themeColor="text1" w:themeTint="D9"/>
        </w:rPr>
        <w:t>Learnbeat</w:t>
      </w:r>
      <w:proofErr w:type="spellEnd"/>
      <w:r w:rsidRPr="00776A9E">
        <w:rPr>
          <w:rFonts w:ascii="Leelawadee" w:eastAsia="Times New Roman" w:hAnsi="Leelawadee" w:cs="Leelawadee"/>
          <w:color w:val="262626" w:themeColor="text1" w:themeTint="D9"/>
        </w:rPr>
        <w:t xml:space="preserve">, de agenda en SOM. </w:t>
      </w:r>
    </w:p>
    <w:p w14:paraId="3A4199EE" w14:textId="77777777" w:rsidR="00776A9E" w:rsidRPr="00776A9E" w:rsidRDefault="00776A9E" w:rsidP="00776A9E">
      <w:pPr>
        <w:pStyle w:val="Lijstalinea"/>
        <w:numPr>
          <w:ilvl w:val="0"/>
          <w:numId w:val="36"/>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Autonomie</w:t>
      </w:r>
      <w:r w:rsidRPr="00776A9E">
        <w:rPr>
          <w:rFonts w:ascii="Leelawadee" w:eastAsia="Times New Roman" w:hAnsi="Leelawadee" w:cs="Leelawadee"/>
          <w:color w:val="262626" w:themeColor="text1" w:themeTint="D9"/>
        </w:rPr>
        <w:t xml:space="preserve">: Leerlingen willen het gevoel hebben de dingen zélf te kunnen doen. Zélf kunnen beslissen, zelf keuzes maken. Dat kan alleen in een omgeving waarin de eigenheid van het kind gerespecteerd wordt. Individuele vrijheid is belangrijk en wordt gestimuleerd, maar altijd in relatie met de ander en met behoud van diens vrijheid en jouw verantwoordelijkheid daarvoor. Leerlingen werken bij het Floracollege met een persoonlijke agenda. De persoonlijke agenda zorgt ervoor dat de leerling, samen met de coach, zijn/ haar eigen doelen en planning noteert. Bij het Floracollege krijgen leerlingen de mogelijkheid om binnen de verwerkingsmomenten een keuze te maken </w:t>
      </w:r>
      <w:proofErr w:type="spellStart"/>
      <w:r w:rsidRPr="00776A9E">
        <w:rPr>
          <w:rFonts w:ascii="Leelawadee" w:eastAsia="Times New Roman" w:hAnsi="Leelawadee" w:cs="Leelawadee"/>
          <w:color w:val="262626" w:themeColor="text1" w:themeTint="D9"/>
        </w:rPr>
        <w:t>maken</w:t>
      </w:r>
      <w:proofErr w:type="spellEnd"/>
      <w:r w:rsidRPr="00776A9E">
        <w:rPr>
          <w:rFonts w:ascii="Leelawadee" w:eastAsia="Times New Roman" w:hAnsi="Leelawadee" w:cs="Leelawadee"/>
          <w:color w:val="262626" w:themeColor="text1" w:themeTint="D9"/>
        </w:rPr>
        <w:t xml:space="preserve"> waar ze aan willen werken wat betreft de verschillende vakken. </w:t>
      </w:r>
    </w:p>
    <w:p w14:paraId="01BB1D0D" w14:textId="77777777" w:rsidR="00776A9E" w:rsidRPr="00776A9E" w:rsidRDefault="00776A9E" w:rsidP="00776A9E">
      <w:pPr>
        <w:pStyle w:val="Lijstalinea"/>
        <w:numPr>
          <w:ilvl w:val="0"/>
          <w:numId w:val="36"/>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Relatie</w:t>
      </w:r>
      <w:r w:rsidRPr="00776A9E">
        <w:rPr>
          <w:rFonts w:ascii="Leelawadee" w:eastAsia="Times New Roman" w:hAnsi="Leelawadee" w:cs="Leelawadee"/>
          <w:color w:val="262626" w:themeColor="text1" w:themeTint="D9"/>
        </w:rPr>
        <w:t>: Het Floracollege hanteert wekelijkse coachgesprekken waarbij de brede persoonsontwikkeling van de leerling wordt gesproken. In de start- en vervolggesprekken wordt vanuit de coach de ouders en leerling betrokken bij de voortgang. Door deze korte lijnen blijven ouders op de hoogte van de ontwikkeling van de leerling waarbij de coach het eerste aanspreekpunt is.”</w:t>
      </w:r>
    </w:p>
    <w:p w14:paraId="626BFAED" w14:textId="77777777" w:rsidR="001841E0" w:rsidRPr="00BE0AD7" w:rsidRDefault="001841E0" w:rsidP="001841E0">
      <w:pPr>
        <w:rPr>
          <w:rFonts w:ascii="Leelawadee" w:hAnsi="Leelawadee" w:cs="Leelawadee"/>
        </w:rPr>
      </w:pPr>
    </w:p>
    <w:p w14:paraId="626BFAEE" w14:textId="77777777" w:rsidR="001841E0" w:rsidRPr="00BE0AD7" w:rsidRDefault="001841E0" w:rsidP="00476D43">
      <w:pPr>
        <w:pStyle w:val="Kop3"/>
        <w:rPr>
          <w:rFonts w:ascii="Leelawadee" w:hAnsi="Leelawadee" w:cs="Leelawadee"/>
        </w:rPr>
      </w:pPr>
      <w:r w:rsidRPr="00BE0AD7">
        <w:rPr>
          <w:rFonts w:ascii="Leelawadee" w:hAnsi="Leelawadee" w:cs="Leelawadee"/>
        </w:rPr>
        <w:t>Groen van Prinstererlyceum</w:t>
      </w:r>
    </w:p>
    <w:p w14:paraId="626BFAEF" w14:textId="77777777" w:rsidR="00844D5D" w:rsidRPr="00BE0AD7" w:rsidRDefault="00844D5D" w:rsidP="00844D5D">
      <w:pPr>
        <w:rPr>
          <w:rFonts w:ascii="Leelawadee" w:hAnsi="Leelawadee" w:cs="Leelawadee"/>
        </w:rPr>
      </w:pPr>
      <w:r w:rsidRPr="00BE0AD7">
        <w:rPr>
          <w:rFonts w:ascii="Leelawadee" w:hAnsi="Leelawadee" w:cs="Leelawadee"/>
        </w:rPr>
        <w:t xml:space="preserve">De school heeft de kernwaarden warm, open, energiek en doelgericht. Deze kernwaarden zijn het uitgangspunt voor iedere medewerker en worden actief uitgedragen naar de leerling met als doel dat ook zij deze kernwaarden gaan uitdragen. </w:t>
      </w:r>
    </w:p>
    <w:p w14:paraId="626BFAF0" w14:textId="77777777" w:rsidR="00844D5D" w:rsidRPr="00BE0AD7" w:rsidRDefault="00844D5D" w:rsidP="00844D5D">
      <w:pPr>
        <w:rPr>
          <w:rFonts w:ascii="Leelawadee" w:hAnsi="Leelawadee" w:cs="Leelawadee"/>
        </w:rPr>
      </w:pPr>
      <w:r w:rsidRPr="00BE0AD7">
        <w:rPr>
          <w:rFonts w:ascii="Leelawadee" w:hAnsi="Leelawadee" w:cs="Leelawadee"/>
        </w:rPr>
        <w:t xml:space="preserve">In het SMP 2018-2022 is burgerschap daarnaast een belangrijk item. Hier wordt actief op ingezet m.b.v. het vak “Toekomst maken”, schoolstewards, positieve schoolregels, talentklassen, voedingslessen, stages en projecten. Al deze activiteiten dragen bij aan het opleiden van een leerling tot een goed burger en dragen derhalve bij aan een (sociaal) veilige school. </w:t>
      </w:r>
    </w:p>
    <w:p w14:paraId="626BFAF1" w14:textId="77777777" w:rsidR="00DE0381" w:rsidRPr="00BE0AD7" w:rsidRDefault="00DE0381" w:rsidP="00844D5D">
      <w:pPr>
        <w:rPr>
          <w:rFonts w:ascii="Leelawadee" w:hAnsi="Leelawadee" w:cs="Leelawadee"/>
        </w:rPr>
      </w:pPr>
      <w:r w:rsidRPr="00BE0AD7">
        <w:rPr>
          <w:rFonts w:ascii="Leelawadee" w:hAnsi="Leelawadee" w:cs="Leelawadee"/>
        </w:rPr>
        <w:t>Concreet betekent dit</w:t>
      </w:r>
      <w:r w:rsidR="004D4D36" w:rsidRPr="00BE0AD7">
        <w:rPr>
          <w:rFonts w:ascii="Leelawadee" w:hAnsi="Leelawadee" w:cs="Leelawadee"/>
        </w:rPr>
        <w:t xml:space="preserve"> / zichtbaar wordt dit in de school door</w:t>
      </w:r>
      <w:r w:rsidRPr="00BE0AD7">
        <w:rPr>
          <w:rFonts w:ascii="Leelawadee" w:hAnsi="Leelawadee" w:cs="Leelawadee"/>
        </w:rPr>
        <w:t>:</w:t>
      </w:r>
    </w:p>
    <w:p w14:paraId="626BFAF2"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heldere kernwaarden geformuleerd en geëxpliciteerd – uitgewerkt in het boekje ‘Kleur je toekomst’. Daarmee maken we aan elkaar duidelijk waar we samen voor staan.</w:t>
      </w:r>
    </w:p>
    <w:p w14:paraId="626BFAF3"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een minimum aan positief geformuleerde schoolregels opgesteld; deze zijn met alle betrokkenen doorgesproken en hangen op allerlei plekken in de school.</w:t>
      </w:r>
    </w:p>
    <w:p w14:paraId="626BFAF4"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maakt leerlingen attent op het creëren van een positieve, veilige omgeving, door in de school posters met inspirerende spreuken op te hangen.</w:t>
      </w:r>
    </w:p>
    <w:p w14:paraId="626BFAF5"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werkt met een protocol ‘Positieve omgang’.</w:t>
      </w:r>
    </w:p>
    <w:p w14:paraId="626BFAF6"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de onderbouw wordt het vak ‘Toekomstmakers’ gegeven, waarin leerlingen allerlei aspecten op het gebied van omgaan met elkaar, burgerschap, e.a. krijgen aangeboden.</w:t>
      </w:r>
    </w:p>
    <w:p w14:paraId="626BFAF7"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lastRenderedPageBreak/>
        <w:t>In de school is aandacht voor positieve groepsvorming middels mentorlessen, kamp, internationaliseringsactiviteiten, etc.</w:t>
      </w:r>
    </w:p>
    <w:p w14:paraId="626BFAF8"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talentklassen worden alle leerlingen uitgedaagd tot het inzetten van en bewust gemaakt van hun talenten</w:t>
      </w:r>
      <w:r w:rsidR="004D4D36" w:rsidRPr="00BE0AD7">
        <w:rPr>
          <w:rFonts w:ascii="Leelawadee" w:hAnsi="Leelawadee" w:cs="Leelawadee"/>
        </w:rPr>
        <w:t>.</w:t>
      </w:r>
    </w:p>
    <w:p w14:paraId="626BFAF9" w14:textId="77777777"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 xml:space="preserve">Binnen de school is een werkgroep GSA (Gender </w:t>
      </w:r>
      <w:proofErr w:type="spellStart"/>
      <w:r w:rsidRPr="00BE0AD7">
        <w:rPr>
          <w:rFonts w:ascii="Leelawadee" w:hAnsi="Leelawadee" w:cs="Leelawadee"/>
        </w:rPr>
        <w:t>Seksuality</w:t>
      </w:r>
      <w:proofErr w:type="spellEnd"/>
      <w:r w:rsidRPr="00BE0AD7">
        <w:rPr>
          <w:rFonts w:ascii="Leelawadee" w:hAnsi="Leelawadee" w:cs="Leelawadee"/>
        </w:rPr>
        <w:t xml:space="preserve"> Alliance) actief, bestaande uit leerlingen o.l.v. een docent.</w:t>
      </w:r>
    </w:p>
    <w:p w14:paraId="626BFAFA" w14:textId="77777777" w:rsidR="002F2FA4" w:rsidRPr="00BE0AD7" w:rsidRDefault="002F2FA4" w:rsidP="002F2FA4">
      <w:pPr>
        <w:pStyle w:val="Lijstalinea"/>
        <w:numPr>
          <w:ilvl w:val="0"/>
          <w:numId w:val="24"/>
        </w:numPr>
        <w:rPr>
          <w:rFonts w:ascii="Leelawadee" w:hAnsi="Leelawadee" w:cs="Leelawadee"/>
        </w:rPr>
      </w:pPr>
      <w:r w:rsidRPr="00BE0AD7">
        <w:rPr>
          <w:rFonts w:ascii="Leelawadee" w:hAnsi="Leelawadee" w:cs="Leelawadee"/>
          <w:u w:val="single"/>
        </w:rPr>
        <w:t>Paarse vrijdag</w:t>
      </w:r>
      <w:r w:rsidRPr="00BE0AD7">
        <w:rPr>
          <w:rFonts w:ascii="Leelawadee" w:hAnsi="Leelawadee" w:cs="Leelawadee"/>
        </w:rPr>
        <w:t xml:space="preserve"> (op 14 december) – door de werkgroep GSA zelf helemaal georganiseerd.</w:t>
      </w:r>
    </w:p>
    <w:p w14:paraId="626BFAFB" w14:textId="77777777"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De school is innovatief op het gebied van mentoraat en het aanreiken van  (persoonlijk gekozen) coaches voor leerlingen.</w:t>
      </w:r>
    </w:p>
    <w:p w14:paraId="626BFAFC" w14:textId="77777777" w:rsidR="001841E0" w:rsidRPr="00BE0AD7" w:rsidRDefault="001841E0" w:rsidP="001841E0">
      <w:pPr>
        <w:rPr>
          <w:rFonts w:ascii="Leelawadee" w:hAnsi="Leelawadee" w:cs="Leelawadee"/>
        </w:rPr>
      </w:pPr>
    </w:p>
    <w:p w14:paraId="626BFAFD" w14:textId="77777777" w:rsidR="001841E0" w:rsidRPr="00BE0AD7" w:rsidRDefault="001841E0" w:rsidP="00476D43">
      <w:pPr>
        <w:pStyle w:val="Kop3"/>
        <w:rPr>
          <w:rFonts w:ascii="Leelawadee" w:hAnsi="Leelawadee" w:cs="Leelawadee"/>
        </w:rPr>
      </w:pPr>
      <w:r w:rsidRPr="00BE0AD7">
        <w:rPr>
          <w:rFonts w:ascii="Leelawadee" w:hAnsi="Leelawadee" w:cs="Leelawadee"/>
        </w:rPr>
        <w:t>Geuzencollege:</w:t>
      </w:r>
    </w:p>
    <w:p w14:paraId="626BFAFE" w14:textId="77777777" w:rsidR="001841E0" w:rsidRPr="00BE0AD7" w:rsidRDefault="001841E0" w:rsidP="001841E0">
      <w:pPr>
        <w:rPr>
          <w:rFonts w:ascii="Leelawadee" w:hAnsi="Leelawadee" w:cs="Leelawadee"/>
        </w:rPr>
      </w:pPr>
      <w:r w:rsidRPr="00BE0AD7">
        <w:rPr>
          <w:rFonts w:ascii="Leelawadee" w:hAnsi="Leelawadee" w:cs="Leelawadee"/>
        </w:rPr>
        <w:t>Op AKL wordt er tijdens de ‘gewone’ pauzes door docenten een spelactiviteit georganiseerd, waaraan alle leerlingen (kunnen) meedoen; daarmee worden veel ‘vervelende’ situaties tijdens de pauze voorkomen. Daarnaast is er ook steeds toezicht van de docent.</w:t>
      </w:r>
    </w:p>
    <w:p w14:paraId="626BFAFF" w14:textId="77777777" w:rsidR="001841E0" w:rsidRPr="00BE0AD7" w:rsidRDefault="001841E0" w:rsidP="001841E0">
      <w:pPr>
        <w:rPr>
          <w:rFonts w:ascii="Leelawadee" w:hAnsi="Leelawadee" w:cs="Leelawadee"/>
        </w:rPr>
      </w:pPr>
      <w:r w:rsidRPr="00BE0AD7">
        <w:rPr>
          <w:rFonts w:ascii="Leelawadee" w:hAnsi="Leelawadee" w:cs="Leelawadee"/>
        </w:rPr>
        <w:t>– in het komende SMP staat burgerschap centraal; op allerlei manieren wordt er in de school / in de lessen / in projecten aandacht aan gegeven – mooi voorbeeld: de burgerschapsweek; koken met leerlingen met het syndroom van Down; Amnesty International; Studio G; ouders in de school; Challenge Day; etc.</w:t>
      </w:r>
    </w:p>
    <w:p w14:paraId="626BFB00"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Het </w:t>
      </w:r>
      <w:r w:rsidRPr="00BE0AD7">
        <w:rPr>
          <w:rFonts w:ascii="Leelawadee" w:eastAsia="Times New Roman" w:hAnsi="Leelawadee" w:cs="Leelawadee"/>
          <w:u w:val="single"/>
        </w:rPr>
        <w:t>gevoel van veiligheid met elkaar vergroten</w:t>
      </w:r>
      <w:r w:rsidRPr="00BE0AD7">
        <w:rPr>
          <w:rFonts w:ascii="Leelawadee" w:eastAsia="Times New Roman" w:hAnsi="Leelawadee" w:cs="Leelawadee"/>
        </w:rPr>
        <w:t>; met het personeel doorspreken (tijdens een APV) wat er t.a.v. dit onderwerp verwacht wordt van directie, docenten, leerlingen, OOP-</w:t>
      </w:r>
      <w:proofErr w:type="spellStart"/>
      <w:r w:rsidRPr="00BE0AD7">
        <w:rPr>
          <w:rFonts w:ascii="Leelawadee" w:eastAsia="Times New Roman" w:hAnsi="Leelawadee" w:cs="Leelawadee"/>
        </w:rPr>
        <w:t>ers</w:t>
      </w:r>
      <w:proofErr w:type="spellEnd"/>
      <w:r w:rsidRPr="00BE0AD7">
        <w:rPr>
          <w:rFonts w:ascii="Leelawadee" w:eastAsia="Times New Roman" w:hAnsi="Leelawadee" w:cs="Leelawadee"/>
        </w:rPr>
        <w:t xml:space="preserve"> en ouders. Op basis daarvan zijn de schoolregels (verder) aangepast. Het artikel over agressie in de les vormde de aanleiding, maar de inhoud van dit artikel wordt niet zo herkent.</w:t>
      </w:r>
    </w:p>
    <w:p w14:paraId="626BFB01"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Alle collega’s doen mee aan </w:t>
      </w:r>
      <w:r w:rsidRPr="00BE0AD7">
        <w:rPr>
          <w:rFonts w:ascii="Leelawadee" w:eastAsia="Times New Roman" w:hAnsi="Leelawadee" w:cs="Leelawadee"/>
          <w:u w:val="single"/>
        </w:rPr>
        <w:t>surveilleren</w:t>
      </w:r>
      <w:r w:rsidRPr="00BE0AD7">
        <w:rPr>
          <w:rFonts w:ascii="Leelawadee" w:eastAsia="Times New Roman" w:hAnsi="Leelawadee" w:cs="Leelawadee"/>
        </w:rPr>
        <w:t xml:space="preserve"> tijdens de pauze. Zij kijken met een actieve blik naar mogelijke situaties in de school, die wellicht onveiligheid in de hand kunnen werken.</w:t>
      </w:r>
    </w:p>
    <w:p w14:paraId="626BFB02"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Via de </w:t>
      </w:r>
      <w:r w:rsidRPr="00BE0AD7">
        <w:rPr>
          <w:rFonts w:ascii="Leelawadee" w:eastAsia="Times New Roman" w:hAnsi="Leelawadee" w:cs="Leelawadee"/>
          <w:u w:val="single"/>
        </w:rPr>
        <w:t>e-mailgroep</w:t>
      </w:r>
      <w:r w:rsidRPr="00BE0AD7">
        <w:rPr>
          <w:rFonts w:ascii="Leelawadee" w:eastAsia="Times New Roman" w:hAnsi="Leelawadee" w:cs="Leelawadee"/>
        </w:rPr>
        <w:t xml:space="preserve"> vragen we aandacht voor ‘onveilig’ ogende plekken/situaties in de school.</w:t>
      </w:r>
    </w:p>
    <w:p w14:paraId="626BFB03"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Elke morgen worden leerlingen </w:t>
      </w:r>
      <w:r w:rsidRPr="00BE0AD7">
        <w:rPr>
          <w:rFonts w:ascii="Leelawadee" w:eastAsia="Times New Roman" w:hAnsi="Leelawadee" w:cs="Leelawadee"/>
          <w:u w:val="single"/>
        </w:rPr>
        <w:t>bij de deur</w:t>
      </w:r>
      <w:r w:rsidRPr="00BE0AD7">
        <w:rPr>
          <w:rFonts w:ascii="Leelawadee" w:eastAsia="Times New Roman" w:hAnsi="Leelawadee" w:cs="Leelawadee"/>
        </w:rPr>
        <w:t xml:space="preserve"> verwelkomt door minimaal 2 personeelsleden.</w:t>
      </w:r>
    </w:p>
    <w:p w14:paraId="626BFB04"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u w:val="single"/>
        </w:rPr>
        <w:t>Challenge Day –</w:t>
      </w:r>
      <w:r w:rsidRPr="00BE0AD7">
        <w:rPr>
          <w:rFonts w:ascii="Leelawadee" w:eastAsia="Times New Roman" w:hAnsi="Leelawadee" w:cs="Leelawadee"/>
        </w:rPr>
        <w:t xml:space="preserve"> ook dit jaar weer met alle derde </w:t>
      </w:r>
      <w:proofErr w:type="spellStart"/>
      <w:r w:rsidRPr="00BE0AD7">
        <w:rPr>
          <w:rFonts w:ascii="Leelawadee" w:eastAsia="Times New Roman" w:hAnsi="Leelawadee" w:cs="Leelawadee"/>
        </w:rPr>
        <w:t>jaars</w:t>
      </w:r>
      <w:proofErr w:type="spellEnd"/>
      <w:r w:rsidRPr="00BE0AD7">
        <w:rPr>
          <w:rFonts w:ascii="Leelawadee" w:eastAsia="Times New Roman" w:hAnsi="Leelawadee" w:cs="Leelawadee"/>
        </w:rPr>
        <w:t xml:space="preserve"> opgepakt; goed verlopen; goede organisatie, mooie verhalen. Leerlingen zetten aan het eind van de dag op een kaartje, als er behoefte is aan nazorg. We spreken mentoren er op aan als zij deze nazorg laten liggen. In de school hangen posters om leerlingen weer even alert te maken op wat ze deze dag geleed hebben.</w:t>
      </w:r>
    </w:p>
    <w:p w14:paraId="626BFB05"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In de weken voor Kerst (en in het kader van burgerschap) doen alle leerlingen mee aan het </w:t>
      </w:r>
      <w:r w:rsidRPr="00BE0AD7">
        <w:rPr>
          <w:rFonts w:ascii="Leelawadee" w:eastAsia="Times New Roman" w:hAnsi="Leelawadee" w:cs="Leelawadee"/>
          <w:u w:val="single"/>
        </w:rPr>
        <w:t>schrijven met Amnesty</w:t>
      </w:r>
      <w:r w:rsidRPr="00BE0AD7">
        <w:rPr>
          <w:rFonts w:ascii="Leelawadee" w:eastAsia="Times New Roman" w:hAnsi="Leelawadee" w:cs="Leelawadee"/>
        </w:rPr>
        <w:t xml:space="preserve"> International.</w:t>
      </w:r>
    </w:p>
    <w:p w14:paraId="626BFB06"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N.a.v. de oudertevredenheidsenquête is er een </w:t>
      </w:r>
      <w:r w:rsidRPr="00BE0AD7">
        <w:rPr>
          <w:rFonts w:ascii="Leelawadee" w:eastAsia="Times New Roman" w:hAnsi="Leelawadee" w:cs="Leelawadee"/>
          <w:u w:val="single"/>
        </w:rPr>
        <w:t>ouder-voor-ouders contactavond</w:t>
      </w:r>
      <w:r w:rsidRPr="00BE0AD7">
        <w:rPr>
          <w:rFonts w:ascii="Leelawadee" w:eastAsia="Times New Roman" w:hAnsi="Leelawadee" w:cs="Leelawadee"/>
        </w:rPr>
        <w:t xml:space="preserve"> georganiseerd; helaas niet door gegaan, omdat er te weinig aanmelding was.</w:t>
      </w:r>
    </w:p>
    <w:p w14:paraId="626BFB07"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De </w:t>
      </w:r>
      <w:r w:rsidRPr="00BE0AD7">
        <w:rPr>
          <w:rFonts w:ascii="Leelawadee" w:eastAsia="Times New Roman" w:hAnsi="Leelawadee" w:cs="Leelawadee"/>
          <w:u w:val="single"/>
        </w:rPr>
        <w:t>week van respect</w:t>
      </w:r>
      <w:r w:rsidRPr="00BE0AD7">
        <w:rPr>
          <w:rFonts w:ascii="Leelawadee" w:eastAsia="Times New Roman" w:hAnsi="Leelawadee" w:cs="Leelawadee"/>
        </w:rPr>
        <w:t xml:space="preserve"> is gevierd; de burgemeester heeft de leerlingen les gegeven. Leerlingen hebben bouwstenen aangelegd, met daarop ‘Wat is respect voor jou’! (Materialen via School &amp; Veiligheid)</w:t>
      </w:r>
    </w:p>
    <w:p w14:paraId="626BFB08" w14:textId="77777777" w:rsidR="001841E0" w:rsidRPr="00BE0AD7" w:rsidRDefault="001841E0" w:rsidP="001841E0">
      <w:pPr>
        <w:rPr>
          <w:rFonts w:ascii="Leelawadee" w:hAnsi="Leelawadee" w:cs="Leelawadee"/>
        </w:rPr>
      </w:pPr>
    </w:p>
    <w:p w14:paraId="626BFB09" w14:textId="77777777" w:rsidR="001841E0" w:rsidRPr="00BE0AD7" w:rsidRDefault="001841E0" w:rsidP="00476D43">
      <w:pPr>
        <w:pStyle w:val="Kop3"/>
        <w:rPr>
          <w:rFonts w:ascii="Leelawadee" w:hAnsi="Leelawadee" w:cs="Leelawadee"/>
        </w:rPr>
      </w:pPr>
      <w:r w:rsidRPr="00BE0AD7">
        <w:rPr>
          <w:rFonts w:ascii="Leelawadee" w:hAnsi="Leelawadee" w:cs="Leelawadee"/>
        </w:rPr>
        <w:t>LIFE College:</w:t>
      </w:r>
    </w:p>
    <w:p w14:paraId="626BFB0A" w14:textId="77777777" w:rsidR="009A750E" w:rsidRPr="009A750E" w:rsidRDefault="009A750E" w:rsidP="009A750E">
      <w:pPr>
        <w:rPr>
          <w:rFonts w:ascii="Leelawadee" w:hAnsi="Leelawadee" w:cs="Leelawadee"/>
        </w:rPr>
      </w:pPr>
      <w:r w:rsidRPr="009A750E">
        <w:rPr>
          <w:rFonts w:ascii="Leelawadee" w:hAnsi="Leelawadee" w:cs="Leelawadee"/>
        </w:rPr>
        <w:t xml:space="preserve">Op het LIFE College besteden we veel aandacht aan SV. Ons van 8 tot 8 concept is erop gericht dat alle leerlingen/studenten leren dat ze zich anders behoren te gedragen op school, </w:t>
      </w:r>
      <w:r w:rsidRPr="009A750E">
        <w:rPr>
          <w:rFonts w:ascii="Leelawadee" w:hAnsi="Leelawadee" w:cs="Leelawadee"/>
        </w:rPr>
        <w:lastRenderedPageBreak/>
        <w:t>dan op straat. Door activiteiten te organiseren in en na schooltijd zorgen we er on andere voor dat leerlingen/studenten niet op straat gaan hangen. We bieden ze een veilige plek in school. Ze mogen chillen in school en ze krijgen hierbij ondersteuning van sociale werkers. Een van onze hogere doelen is dat we de leerlingen coachen op fatsoen en dat we ze ondersteunen in het vinden van een goede vrijetijdsbesteding.</w:t>
      </w:r>
    </w:p>
    <w:p w14:paraId="626BFB0B" w14:textId="77777777" w:rsidR="009A750E" w:rsidRPr="009A750E" w:rsidRDefault="009A750E" w:rsidP="009A750E">
      <w:pPr>
        <w:rPr>
          <w:rFonts w:ascii="Leelawadee" w:hAnsi="Leelawadee" w:cs="Leelawadee"/>
        </w:rPr>
      </w:pPr>
      <w:r w:rsidRPr="009A750E">
        <w:rPr>
          <w:rFonts w:ascii="Leelawadee" w:hAnsi="Leelawadee" w:cs="Leelawadee"/>
        </w:rPr>
        <w:t xml:space="preserve">De vijf cultuurwaarden (Gastvrijheid, Respect, Eerlijk, Aandacht en Steun) zijn hierbij in de hele school een belangrijke graadmeter. Afgelopen schooljaar (2017-2018) zijn we onder leiding van socioloog </w:t>
      </w:r>
      <w:proofErr w:type="spellStart"/>
      <w:r w:rsidRPr="009A750E">
        <w:rPr>
          <w:rFonts w:ascii="Leelawadee" w:hAnsi="Leelawadee" w:cs="Leelawadee"/>
        </w:rPr>
        <w:t>Iliass</w:t>
      </w:r>
      <w:proofErr w:type="spellEnd"/>
      <w:r w:rsidRPr="009A750E">
        <w:rPr>
          <w:rFonts w:ascii="Leelawadee" w:hAnsi="Leelawadee" w:cs="Leelawadee"/>
        </w:rPr>
        <w:t xml:space="preserve"> el </w:t>
      </w:r>
      <w:proofErr w:type="spellStart"/>
      <w:r w:rsidRPr="009A750E">
        <w:rPr>
          <w:rFonts w:ascii="Leelawadee" w:hAnsi="Leelawadee" w:cs="Leelawadee"/>
        </w:rPr>
        <w:t>Hadioudi</w:t>
      </w:r>
      <w:proofErr w:type="spellEnd"/>
      <w:r w:rsidRPr="009A750E">
        <w:rPr>
          <w:rFonts w:ascii="Leelawadee" w:hAnsi="Leelawadee" w:cs="Leelawadee"/>
        </w:rPr>
        <w:t xml:space="preserve"> actief bezig geweest om de schoolcultuur weer op de agenda te zetten. Dit herijkingstraject heeft ervoor gezorgd dat we onder andere alle ruimtes in de school een identiteit en een hoger doel hebben gegeven. Doordat deze ruimtes nu benoemd zijn, kunnen we ook goed de bijbehorende regels benoemen. Een belangrijk onderdeel hiervan is de aanpak van de aula. In de aula proberen we de situatie veiliger te maken, door duidelijke regels, een goede overzichtelijk indeling te maken en leerlingen/studenten verantwoordelijkheid te geven voor het toezicht. Iedere leerling/student heeft een training gevolgd waarin uitleg van het LIFE Steward project aan de orde is gekomen en er ook geoefend is in het aanspreken van medeleerlingen. Conciërges en sociale werkers hebben hierin een belangrijke coachende rol evenals de docenten en coördinatoren. Leerlingen en studenten die zich niet houden aan de regels krijgen bijvoorbeeld een aula verbod.</w:t>
      </w:r>
    </w:p>
    <w:p w14:paraId="626BFB0C" w14:textId="77777777" w:rsidR="009A750E" w:rsidRPr="009A750E" w:rsidRDefault="009A750E" w:rsidP="009A750E">
      <w:pPr>
        <w:rPr>
          <w:rFonts w:ascii="Leelawadee" w:hAnsi="Leelawadee" w:cs="Leelawadee"/>
        </w:rPr>
      </w:pPr>
      <w:r w:rsidRPr="009A750E">
        <w:rPr>
          <w:rFonts w:ascii="Leelawadee" w:hAnsi="Leelawadee" w:cs="Leelawadee"/>
        </w:rPr>
        <w:t>Daarnaast doen we nog het volgende: Alle eerstejaars leerlingen krijgen een workshop van vier keer van “De geweldige school”. Zij leren hier over pestgedrag en leren ook dat iedereen mag zijn zoals hij/zij is. Voor de onderbouw is een groepsleerk</w:t>
      </w:r>
      <w:r>
        <w:rPr>
          <w:rFonts w:ascii="Leelawadee" w:hAnsi="Leelawadee" w:cs="Leelawadee"/>
        </w:rPr>
        <w:t xml:space="preserve">rachtmodel. Hiermee trekken we </w:t>
      </w:r>
      <w:r w:rsidRPr="009A750E">
        <w:rPr>
          <w:rFonts w:ascii="Leelawadee" w:hAnsi="Leelawadee" w:cs="Leelawadee"/>
        </w:rPr>
        <w:t>de veiligheid van de basisschool nog even twee jaar door.</w:t>
      </w:r>
    </w:p>
    <w:p w14:paraId="626BFB0D" w14:textId="77777777" w:rsidR="009A750E" w:rsidRPr="009A750E" w:rsidRDefault="009A750E" w:rsidP="009A750E">
      <w:pPr>
        <w:rPr>
          <w:rFonts w:ascii="Leelawadee" w:hAnsi="Leelawadee" w:cs="Leelawadee"/>
        </w:rPr>
      </w:pPr>
      <w:r w:rsidRPr="009A750E">
        <w:rPr>
          <w:rFonts w:ascii="Leelawadee" w:hAnsi="Leelawadee" w:cs="Leelawadee"/>
        </w:rPr>
        <w:t>In het tweede jaar is er jaarlijks een toneelvoorstelling over “Anders zijn”.</w:t>
      </w:r>
    </w:p>
    <w:p w14:paraId="626BFB0E" w14:textId="77777777" w:rsidR="009A750E" w:rsidRPr="009A750E" w:rsidRDefault="009A750E" w:rsidP="009A750E">
      <w:pPr>
        <w:rPr>
          <w:rFonts w:ascii="Leelawadee" w:hAnsi="Leelawadee" w:cs="Leelawadee"/>
        </w:rPr>
      </w:pPr>
      <w:r w:rsidRPr="009A750E">
        <w:rPr>
          <w:rFonts w:ascii="Leelawadee" w:hAnsi="Leelawadee" w:cs="Leelawadee"/>
        </w:rPr>
        <w:t xml:space="preserve">Klassen die meer aandacht verdienen, krijgen een workshop over Respect, door </w:t>
      </w:r>
      <w:proofErr w:type="spellStart"/>
      <w:r w:rsidRPr="009A750E">
        <w:rPr>
          <w:rFonts w:ascii="Leelawadee" w:hAnsi="Leelawadee" w:cs="Leelawadee"/>
        </w:rPr>
        <w:t>Serdar</w:t>
      </w:r>
      <w:proofErr w:type="spellEnd"/>
      <w:r w:rsidRPr="009A750E">
        <w:rPr>
          <w:rFonts w:ascii="Leelawadee" w:hAnsi="Leelawadee" w:cs="Leelawadee"/>
        </w:rPr>
        <w:t xml:space="preserve"> </w:t>
      </w:r>
      <w:proofErr w:type="spellStart"/>
      <w:r w:rsidRPr="009A750E">
        <w:rPr>
          <w:rFonts w:ascii="Leelawadee" w:hAnsi="Leelawadee" w:cs="Leelawadee"/>
        </w:rPr>
        <w:t>Gözöbüyük</w:t>
      </w:r>
      <w:proofErr w:type="spellEnd"/>
      <w:r w:rsidRPr="009A750E">
        <w:rPr>
          <w:rFonts w:ascii="Leelawadee" w:hAnsi="Leelawadee" w:cs="Leelawadee"/>
        </w:rPr>
        <w:t>, scheidsrechter in betaald voetbal.</w:t>
      </w:r>
    </w:p>
    <w:p w14:paraId="626BFB0F" w14:textId="77777777" w:rsidR="009A750E" w:rsidRPr="009A750E" w:rsidRDefault="009A750E" w:rsidP="009A750E">
      <w:pPr>
        <w:rPr>
          <w:rFonts w:ascii="Leelawadee" w:hAnsi="Leelawadee" w:cs="Leelawadee"/>
        </w:rPr>
      </w:pPr>
      <w:r w:rsidRPr="009A750E">
        <w:rPr>
          <w:rFonts w:ascii="Leelawadee" w:hAnsi="Leelawadee" w:cs="Leelawadee"/>
        </w:rPr>
        <w:t>Er is een pestprotocol op school, er is een supportplan. Het zorgteam zorgt voor de dagelijks begeleiding van leerlingen/studenten.</w:t>
      </w:r>
    </w:p>
    <w:p w14:paraId="626BFB10" w14:textId="77777777" w:rsidR="009A750E" w:rsidRPr="009A750E" w:rsidRDefault="009A750E" w:rsidP="009A750E">
      <w:pPr>
        <w:rPr>
          <w:rFonts w:ascii="Leelawadee" w:hAnsi="Leelawadee" w:cs="Leelawadee"/>
        </w:rPr>
      </w:pPr>
      <w:r w:rsidRPr="009A750E">
        <w:rPr>
          <w:rFonts w:ascii="Leelawadee" w:hAnsi="Leelawadee" w:cs="Leelawadee"/>
        </w:rPr>
        <w:t>Er wordt een ontwikkelgroep in januari geformuleerd die het pedagogisch klimaat gaan vormgeven.</w:t>
      </w:r>
    </w:p>
    <w:p w14:paraId="626BFB11" w14:textId="77777777" w:rsidR="009A750E" w:rsidRPr="009A750E" w:rsidRDefault="009A750E" w:rsidP="009A750E">
      <w:pPr>
        <w:rPr>
          <w:rFonts w:ascii="Leelawadee" w:hAnsi="Leelawadee" w:cs="Leelawadee"/>
        </w:rPr>
      </w:pPr>
      <w:r w:rsidRPr="009A750E">
        <w:rPr>
          <w:rFonts w:ascii="Leelawadee" w:hAnsi="Leelawadee" w:cs="Leelawadee"/>
        </w:rPr>
        <w:t>Naast alle vragenlijsten over leerling tevredenheid is er ook een vragenlijst van het CJG, deze worden afgenomen in leerjaar 1 en 3. Risicoleerlingen worden direct door de verpleegkundige aangespreken en begeleid.</w:t>
      </w:r>
    </w:p>
    <w:p w14:paraId="626BFB12" w14:textId="77777777" w:rsidR="009A750E" w:rsidRPr="009A750E" w:rsidRDefault="009A750E" w:rsidP="009A750E">
      <w:pPr>
        <w:rPr>
          <w:rFonts w:ascii="Leelawadee" w:hAnsi="Leelawadee" w:cs="Leelawadee"/>
        </w:rPr>
      </w:pPr>
      <w:r w:rsidRPr="009A750E">
        <w:rPr>
          <w:rFonts w:ascii="Leelawadee" w:hAnsi="Leelawadee" w:cs="Leelawadee"/>
        </w:rPr>
        <w:t>De GGD gaat een training geven aan docenten Biologie/Mens en Natuur over hoe je seksuele voorlichting aan kan pakken in de les. Hierin is vooral aandacht voor het aangeven van grenzen.</w:t>
      </w:r>
    </w:p>
    <w:p w14:paraId="626BFB13" w14:textId="77777777" w:rsidR="009A750E" w:rsidRPr="009A750E" w:rsidRDefault="009A750E" w:rsidP="009A750E">
      <w:pPr>
        <w:rPr>
          <w:rFonts w:ascii="Leelawadee" w:hAnsi="Leelawadee" w:cs="Leelawadee"/>
        </w:rPr>
      </w:pPr>
      <w:r w:rsidRPr="009A750E">
        <w:rPr>
          <w:rFonts w:ascii="Leelawadee" w:hAnsi="Leelawadee" w:cs="Leelawadee"/>
        </w:rPr>
        <w:t>We zijn bezig met het maken van een protocol voor grensoverschrijdend gedrag.</w:t>
      </w:r>
    </w:p>
    <w:p w14:paraId="626BFB14" w14:textId="77777777" w:rsidR="002F2FA4" w:rsidRPr="009A750E" w:rsidRDefault="002F2FA4" w:rsidP="002F2FA4">
      <w:pPr>
        <w:rPr>
          <w:rFonts w:ascii="Leelawadee" w:hAnsi="Leelawadee" w:cs="Leelawadee"/>
        </w:rPr>
      </w:pPr>
      <w:r w:rsidRPr="009A750E">
        <w:rPr>
          <w:rFonts w:ascii="Leelawadee" w:hAnsi="Leelawadee" w:cs="Leelawadee"/>
        </w:rPr>
        <w:t xml:space="preserve">Inzet van </w:t>
      </w:r>
      <w:r w:rsidRPr="009A750E">
        <w:rPr>
          <w:rFonts w:ascii="Leelawadee" w:hAnsi="Leelawadee" w:cs="Leelawadee"/>
          <w:u w:val="single"/>
        </w:rPr>
        <w:t>de LIFE stewards</w:t>
      </w:r>
      <w:r w:rsidRPr="009A750E">
        <w:rPr>
          <w:rFonts w:ascii="Leelawadee" w:hAnsi="Leelawadee" w:cs="Leelawadee"/>
        </w:rPr>
        <w:t xml:space="preserve"> – leerlingen lopen herkenbaar door de school, tijdens de pauze; bemiddelen bij ruzie en conflict, zorgen voor orde en netheid. Bevorderen de rust in de school.</w:t>
      </w:r>
    </w:p>
    <w:p w14:paraId="626BFB15" w14:textId="77777777" w:rsidR="001841E0" w:rsidRPr="00BE0AD7" w:rsidRDefault="00060B23" w:rsidP="001841E0">
      <w:pPr>
        <w:rPr>
          <w:rFonts w:ascii="Leelawadee" w:hAnsi="Leelawadee" w:cs="Leelawadee"/>
        </w:rPr>
      </w:pPr>
      <w:r>
        <w:rPr>
          <w:noProof/>
        </w:rPr>
        <w:lastRenderedPageBreak/>
        <w:drawing>
          <wp:inline distT="0" distB="0" distL="0" distR="0" wp14:anchorId="626BFE09" wp14:editId="626BFE0A">
            <wp:extent cx="5760720" cy="39243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24300"/>
                    </a:xfrm>
                    <a:prstGeom prst="rect">
                      <a:avLst/>
                    </a:prstGeom>
                  </pic:spPr>
                </pic:pic>
              </a:graphicData>
            </a:graphic>
          </wp:inline>
        </w:drawing>
      </w:r>
    </w:p>
    <w:p w14:paraId="626BFB16" w14:textId="77777777" w:rsidR="001841E0" w:rsidRPr="00BE0AD7" w:rsidRDefault="00C4045C" w:rsidP="00476D43">
      <w:pPr>
        <w:pStyle w:val="Kop3"/>
        <w:rPr>
          <w:rFonts w:ascii="Leelawadee" w:hAnsi="Leelawadee" w:cs="Leelawadee"/>
        </w:rPr>
      </w:pPr>
      <w:r>
        <w:rPr>
          <w:rFonts w:ascii="Leelawadee" w:hAnsi="Leelawadee" w:cs="Leelawadee"/>
        </w:rPr>
        <w:t>(V)</w:t>
      </w:r>
      <w:r w:rsidR="001841E0" w:rsidRPr="00BE0AD7">
        <w:rPr>
          <w:rFonts w:ascii="Leelawadee" w:hAnsi="Leelawadee" w:cs="Leelawadee"/>
        </w:rPr>
        <w:t>MBO Maasland:</w:t>
      </w:r>
    </w:p>
    <w:p w14:paraId="626BFB17" w14:textId="77777777" w:rsidR="00C4045C" w:rsidRDefault="00C4045C" w:rsidP="00C4045C">
      <w:pPr>
        <w:rPr>
          <w:rFonts w:ascii="Candara" w:hAnsi="Candara"/>
        </w:rPr>
      </w:pPr>
      <w:r>
        <w:rPr>
          <w:rFonts w:ascii="Candara" w:hAnsi="Candara"/>
        </w:rPr>
        <w:t xml:space="preserve">Zorgen dat studenten bekend zijn/worden met en veilig voelen op de school – inzetten van introductiekampen (dier / paraveterinair / paard / outdoor / </w:t>
      </w:r>
      <w:proofErr w:type="spellStart"/>
      <w:r>
        <w:rPr>
          <w:rFonts w:ascii="Candara" w:hAnsi="Candara"/>
        </w:rPr>
        <w:t>groen+loonwerk</w:t>
      </w:r>
      <w:proofErr w:type="spellEnd"/>
      <w:r>
        <w:rPr>
          <w:rFonts w:ascii="Candara" w:hAnsi="Candara"/>
        </w:rPr>
        <w:t xml:space="preserve">). </w:t>
      </w:r>
    </w:p>
    <w:p w14:paraId="626BFB18" w14:textId="77777777" w:rsidR="00C4045C" w:rsidRDefault="00C4045C" w:rsidP="00C4045C">
      <w:pPr>
        <w:rPr>
          <w:rFonts w:ascii="Candara" w:hAnsi="Candara"/>
        </w:rPr>
      </w:pPr>
      <w:r>
        <w:rPr>
          <w:rFonts w:ascii="Candara" w:hAnsi="Candara"/>
        </w:rPr>
        <w:t>Zorg en begeleiding goed regelen: Op het MBO zijn 2 zorgcoördinatoren gezet (Simone en Hans); de meeste basiszorg wordt door de coaches opgepakt. We merken dat de zorgvraag toeneemt; heeft ook te maken met het imago van de school, de aanpak van Passend Onderwijs. Opvallend – steeds meer studenten, waarbij de belastbaarheid erg laag is.</w:t>
      </w:r>
    </w:p>
    <w:p w14:paraId="626BFB19" w14:textId="77777777" w:rsidR="00C4045C" w:rsidRDefault="00C4045C" w:rsidP="00C4045C">
      <w:pPr>
        <w:rPr>
          <w:rFonts w:ascii="Candara" w:hAnsi="Candara"/>
        </w:rPr>
      </w:pPr>
      <w:r>
        <w:rPr>
          <w:rFonts w:ascii="Candara" w:hAnsi="Candara"/>
        </w:rPr>
        <w:t>Daarnaast is er in de school een schoolarts en een schoolmaatschappelijk werker (om de 6 weken) beschikbaar.</w:t>
      </w:r>
    </w:p>
    <w:p w14:paraId="626BFB1A" w14:textId="77777777" w:rsidR="00C4045C" w:rsidRDefault="00C4045C" w:rsidP="00C4045C">
      <w:pPr>
        <w:rPr>
          <w:rFonts w:ascii="Candara" w:hAnsi="Candara"/>
        </w:rPr>
      </w:pPr>
      <w:r>
        <w:rPr>
          <w:rFonts w:ascii="Candara" w:hAnsi="Candara"/>
        </w:rPr>
        <w:t>Bij een moeilijke groep wordt een mediator ingezet; dat moet nog wel structureler worden ingezet (vaste aanpak; vaste begeleiding).</w:t>
      </w:r>
    </w:p>
    <w:p w14:paraId="626BFB1B" w14:textId="77777777" w:rsidR="00C4045C" w:rsidRDefault="00C4045C" w:rsidP="00C4045C">
      <w:pPr>
        <w:rPr>
          <w:rFonts w:ascii="Candara" w:hAnsi="Candara"/>
        </w:rPr>
      </w:pPr>
      <w:r>
        <w:rPr>
          <w:rFonts w:ascii="Candara" w:hAnsi="Candara"/>
        </w:rPr>
        <w:t>Risico – oudere, ervaren docenten vertrekken en worden opgevolgd door jongere, onervaren docenten. Hoe borg je dan toch voldoende veiligheid in de school – bijv. buddy voor nieuwe docenten, blijf regels strak hanteren.</w:t>
      </w:r>
    </w:p>
    <w:p w14:paraId="626BFB1C" w14:textId="77777777" w:rsidR="00C4045C" w:rsidRDefault="00C4045C" w:rsidP="00C4045C">
      <w:pPr>
        <w:rPr>
          <w:rFonts w:ascii="Candara" w:hAnsi="Candara"/>
        </w:rPr>
      </w:pPr>
      <w:r>
        <w:rPr>
          <w:rFonts w:ascii="Candara" w:hAnsi="Candara"/>
        </w:rPr>
        <w:t xml:space="preserve">Tevredenheid onder VMBO laat een goed, positief beeld zien; </w:t>
      </w:r>
    </w:p>
    <w:p w14:paraId="626BFB1D" w14:textId="77777777" w:rsidR="00C4045C" w:rsidRDefault="00C4045C" w:rsidP="00C4045C">
      <w:pPr>
        <w:rPr>
          <w:rFonts w:ascii="Candara" w:hAnsi="Candara"/>
        </w:rPr>
      </w:pPr>
      <w:r>
        <w:rPr>
          <w:rFonts w:ascii="Candara" w:hAnsi="Candara"/>
        </w:rPr>
        <w:t>VMBO en MBO Maasland vertoont het beeld van verschillende teams, die in een bepaalde mate zelfstandig (goed) draaien. Het hanteren van dezelfde regels is daarbinnen wel moeilijk, ook voor bepaalde studenten / leerlingen.</w:t>
      </w:r>
    </w:p>
    <w:p w14:paraId="626BFB1E" w14:textId="77777777" w:rsidR="00C4045C" w:rsidRDefault="00C4045C" w:rsidP="00C4045C">
      <w:pPr>
        <w:rPr>
          <w:rFonts w:ascii="Candara" w:hAnsi="Candara"/>
        </w:rPr>
      </w:pPr>
      <w:r>
        <w:rPr>
          <w:rFonts w:ascii="Candara" w:hAnsi="Candara"/>
        </w:rPr>
        <w:t>Taakbeschrijving van de CSV is nog niet helder / duidelijk.</w:t>
      </w:r>
    </w:p>
    <w:p w14:paraId="626BFB1F" w14:textId="77777777" w:rsidR="00C4045C" w:rsidRDefault="00C4045C" w:rsidP="00C4045C">
      <w:pPr>
        <w:rPr>
          <w:rFonts w:ascii="Candara" w:hAnsi="Candara"/>
        </w:rPr>
      </w:pPr>
      <w:r>
        <w:rPr>
          <w:rFonts w:ascii="Candara" w:hAnsi="Candara"/>
        </w:rPr>
        <w:t>Ouderbetrokkenheid is behoorlijk – in de VMBO is er een ouderklankbordgroep actief. Zij reiken de school (de ouders) ook thema’s / avonden aan, die interessant zijn.</w:t>
      </w:r>
    </w:p>
    <w:p w14:paraId="626BFB20" w14:textId="77777777" w:rsidR="00C4045C" w:rsidRDefault="00C4045C" w:rsidP="00C4045C">
      <w:pPr>
        <w:rPr>
          <w:rFonts w:ascii="Candara" w:hAnsi="Candara"/>
        </w:rPr>
      </w:pPr>
      <w:r>
        <w:rPr>
          <w:rFonts w:ascii="Candara" w:hAnsi="Candara"/>
        </w:rPr>
        <w:lastRenderedPageBreak/>
        <w:t xml:space="preserve">Een gezamenlijke studiedag Zorg – VMBO en MBO trekken samen op. </w:t>
      </w:r>
    </w:p>
    <w:p w14:paraId="626BFB21" w14:textId="77777777" w:rsidR="00C4045C" w:rsidRDefault="00C4045C" w:rsidP="00C4045C">
      <w:pPr>
        <w:rPr>
          <w:rFonts w:ascii="Candara" w:hAnsi="Candara"/>
        </w:rPr>
      </w:pPr>
      <w:r>
        <w:rPr>
          <w:rFonts w:ascii="Candara" w:hAnsi="Candara"/>
        </w:rPr>
        <w:t>In de begroting wordt voor sociale veiligheid geen aparte plek / positie gegeven.</w:t>
      </w:r>
    </w:p>
    <w:p w14:paraId="626BFB22" w14:textId="77777777" w:rsidR="001841E0" w:rsidRPr="00BE0AD7" w:rsidRDefault="001841E0" w:rsidP="001841E0">
      <w:pPr>
        <w:rPr>
          <w:rFonts w:ascii="Leelawadee" w:hAnsi="Leelawadee" w:cs="Leelawadee"/>
        </w:rPr>
      </w:pPr>
    </w:p>
    <w:p w14:paraId="626BFB23" w14:textId="77777777"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MBO Westland:</w:t>
      </w:r>
    </w:p>
    <w:p w14:paraId="626BFB24" w14:textId="77777777" w:rsidR="001841E0" w:rsidRPr="00060B23" w:rsidRDefault="001841E0" w:rsidP="001841E0">
      <w:pPr>
        <w:rPr>
          <w:rFonts w:ascii="Leelawadee" w:hAnsi="Leelawadee" w:cs="Leelawadee"/>
          <w:lang w:val="en-US"/>
        </w:rPr>
      </w:pPr>
    </w:p>
    <w:p w14:paraId="626BFB25" w14:textId="77777777"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Reviuslyceum:</w:t>
      </w:r>
    </w:p>
    <w:p w14:paraId="626BFB26" w14:textId="77777777" w:rsidR="00E43E07" w:rsidRPr="00060B23" w:rsidRDefault="00E43E07" w:rsidP="00E43E07">
      <w:pPr>
        <w:rPr>
          <w:lang w:val="en-US"/>
        </w:rPr>
      </w:pPr>
    </w:p>
    <w:p w14:paraId="626BFB27" w14:textId="77777777" w:rsidR="00E43E07" w:rsidRPr="00060B23" w:rsidRDefault="00E43E07" w:rsidP="00E43E07">
      <w:pPr>
        <w:pStyle w:val="Kop3"/>
        <w:rPr>
          <w:rFonts w:ascii="Leelawadee" w:hAnsi="Leelawadee" w:cs="Leelawadee"/>
          <w:lang w:val="en-US"/>
        </w:rPr>
      </w:pPr>
      <w:r w:rsidRPr="00060B23">
        <w:rPr>
          <w:rFonts w:ascii="Leelawadee" w:hAnsi="Leelawadee" w:cs="Leelawadee"/>
          <w:lang w:val="en-US"/>
        </w:rPr>
        <w:t>Revius MAVO:</w:t>
      </w:r>
    </w:p>
    <w:p w14:paraId="626BFB28" w14:textId="77777777" w:rsidR="00E43E07" w:rsidRPr="00E43E07" w:rsidRDefault="00E43E07" w:rsidP="00E43E07">
      <w:pPr>
        <w:rPr>
          <w:rFonts w:ascii="Leelawadee" w:hAnsi="Leelawadee" w:cs="Leelawadee"/>
        </w:rPr>
      </w:pPr>
      <w:r w:rsidRPr="00E43E07">
        <w:rPr>
          <w:rFonts w:ascii="Leelawadee" w:hAnsi="Leelawadee" w:cs="Leelawadee"/>
        </w:rPr>
        <w:t>Onze regel is:</w:t>
      </w:r>
    </w:p>
    <w:p w14:paraId="626BFB29" w14:textId="77777777" w:rsidR="00E43E07" w:rsidRPr="00E43E07" w:rsidRDefault="00E43E07" w:rsidP="00E43E07">
      <w:pPr>
        <w:rPr>
          <w:rFonts w:ascii="Leelawadee" w:hAnsi="Leelawadee" w:cs="Leelawadee"/>
        </w:rPr>
      </w:pPr>
      <w:r w:rsidRPr="00E43E07">
        <w:rPr>
          <w:rFonts w:ascii="Leelawadee" w:hAnsi="Leelawadee" w:cs="Leelawadee"/>
        </w:rPr>
        <w:t xml:space="preserve">We willen leerlingen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leerlingen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14:paraId="626BFB2A" w14:textId="77777777" w:rsidR="001841E0" w:rsidRPr="00BE0AD7" w:rsidRDefault="001841E0" w:rsidP="001841E0">
      <w:pPr>
        <w:rPr>
          <w:rFonts w:ascii="Leelawadee" w:hAnsi="Leelawadee" w:cs="Leelawadee"/>
        </w:rPr>
      </w:pPr>
    </w:p>
    <w:p w14:paraId="626BFB2B" w14:textId="77777777" w:rsidR="002F2FA4" w:rsidRPr="00BE0AD7" w:rsidRDefault="002F2FA4" w:rsidP="002F2FA4">
      <w:pPr>
        <w:pStyle w:val="Kop3"/>
        <w:rPr>
          <w:rFonts w:ascii="Leelawadee" w:hAnsi="Leelawadee" w:cs="Leelawadee"/>
        </w:rPr>
      </w:pPr>
      <w:r w:rsidRPr="00BE0AD7">
        <w:rPr>
          <w:rFonts w:ascii="Leelawadee" w:hAnsi="Leelawadee" w:cs="Leelawadee"/>
        </w:rPr>
        <w:t>MBO Oostland:</w:t>
      </w:r>
    </w:p>
    <w:p w14:paraId="626BFB2C" w14:textId="77777777" w:rsidR="002F2FA4" w:rsidRPr="00BE0AD7" w:rsidRDefault="002F2FA4" w:rsidP="002F2FA4">
      <w:pPr>
        <w:rPr>
          <w:rFonts w:ascii="Leelawadee" w:hAnsi="Leelawadee" w:cs="Leelawadee"/>
        </w:rPr>
      </w:pPr>
    </w:p>
    <w:p w14:paraId="626BFB2D" w14:textId="77777777" w:rsidR="002F2FA4" w:rsidRPr="00BE0AD7" w:rsidRDefault="002F2FA4" w:rsidP="002F2FA4">
      <w:pPr>
        <w:pStyle w:val="Kop3"/>
        <w:rPr>
          <w:rFonts w:ascii="Leelawadee" w:hAnsi="Leelawadee" w:cs="Leelawadee"/>
        </w:rPr>
      </w:pPr>
      <w:r w:rsidRPr="00BE0AD7">
        <w:rPr>
          <w:rFonts w:ascii="Leelawadee" w:hAnsi="Leelawadee" w:cs="Leelawadee"/>
        </w:rPr>
        <w:t>MBO Middelharnis:</w:t>
      </w:r>
    </w:p>
    <w:p w14:paraId="626BFB2E" w14:textId="77777777" w:rsidR="002F2FA4" w:rsidRPr="00BE0AD7" w:rsidRDefault="002F2FA4" w:rsidP="002F2FA4">
      <w:pPr>
        <w:rPr>
          <w:rFonts w:ascii="Leelawadee" w:hAnsi="Leelawadee" w:cs="Leelawadee"/>
        </w:rPr>
      </w:pPr>
    </w:p>
    <w:p w14:paraId="626BFB2F" w14:textId="77777777" w:rsidR="002F2FA4" w:rsidRPr="00BE0AD7" w:rsidRDefault="002F2FA4" w:rsidP="002F2FA4">
      <w:pPr>
        <w:pStyle w:val="Kop3"/>
        <w:rPr>
          <w:rFonts w:ascii="Leelawadee" w:hAnsi="Leelawadee" w:cs="Leelawadee"/>
        </w:rPr>
      </w:pPr>
      <w:r w:rsidRPr="00BE0AD7">
        <w:rPr>
          <w:rFonts w:ascii="Leelawadee" w:hAnsi="Leelawadee" w:cs="Leelawadee"/>
        </w:rPr>
        <w:t>MBO Barendrecht:</w:t>
      </w:r>
    </w:p>
    <w:p w14:paraId="626BFB30" w14:textId="77777777" w:rsidR="008F2E00" w:rsidRPr="00BE0AD7" w:rsidRDefault="008F2E00" w:rsidP="002E4229">
      <w:pPr>
        <w:rPr>
          <w:rFonts w:ascii="Leelawadee" w:hAnsi="Leelawadee" w:cs="Leelawadee"/>
          <w:color w:val="262626" w:themeColor="text1" w:themeTint="D9"/>
        </w:rPr>
      </w:pPr>
    </w:p>
    <w:p w14:paraId="626BFB31"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32"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doen wij in onze scholen om de pedagogische cultuur zo neer te zetten dat</w:t>
      </w:r>
      <w:r w:rsidR="008A5856" w:rsidRPr="00BE0AD7">
        <w:rPr>
          <w:rFonts w:ascii="Leelawadee" w:hAnsi="Leelawadee" w:cs="Leelawadee"/>
          <w:color w:val="262626" w:themeColor="text1" w:themeTint="D9"/>
        </w:rPr>
        <w:t>:</w:t>
      </w:r>
      <w:r w:rsidRPr="00BE0AD7">
        <w:rPr>
          <w:rFonts w:ascii="Leelawadee" w:hAnsi="Leelawadee" w:cs="Leelawadee"/>
          <w:color w:val="262626" w:themeColor="text1" w:themeTint="D9"/>
        </w:rPr>
        <w:t xml:space="preserve"> </w:t>
      </w:r>
    </w:p>
    <w:p w14:paraId="626BFB33"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Zorgzame relaties; hoge verwachtingen; verbinding maken; positieve houding.</w:t>
      </w:r>
    </w:p>
    <w:p w14:paraId="626BFB34"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Leerlingen kennen, interesse tonen. Inclusie ! (</w:t>
      </w:r>
      <w:proofErr w:type="spellStart"/>
      <w:r w:rsidRPr="00BE0AD7">
        <w:rPr>
          <w:rFonts w:ascii="Leelawadee" w:hAnsi="Leelawadee" w:cs="Leelawadee"/>
          <w:color w:val="262626" w:themeColor="text1" w:themeTint="D9"/>
        </w:rPr>
        <w:t>Inclusive</w:t>
      </w:r>
      <w:proofErr w:type="spellEnd"/>
      <w:r w:rsidRPr="00BE0AD7">
        <w:rPr>
          <w:rFonts w:ascii="Leelawadee" w:hAnsi="Leelawadee" w:cs="Leelawadee"/>
          <w:color w:val="262626" w:themeColor="text1" w:themeTint="D9"/>
        </w:rPr>
        <w:t xml:space="preserve"> society)</w:t>
      </w:r>
    </w:p>
    <w:p w14:paraId="626BFB35"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Signalen over pesten altijd serieus nemen; leerkracht = rolmodel; complimenten geven</w:t>
      </w:r>
    </w:p>
    <w:p w14:paraId="626BFB36"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Opkomen voor slachtoffers</w:t>
      </w:r>
    </w:p>
    <w:p w14:paraId="626BFB37"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38" w14:textId="77777777"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Urgentiebesef bij directie en deel van de docenten. 80% van het structurele pesten gebeurd buiten het zicht van het toezicht. Hoe kunnen we dit aanpakken. Probleem is echt groter dan wij volwassenen denken. M5-methodiek?</w:t>
      </w:r>
    </w:p>
    <w:p w14:paraId="626BFB39" w14:textId="77777777"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14:paraId="626BFB3A" w14:textId="77777777" w:rsidR="004D4D36" w:rsidRPr="00BE0AD7" w:rsidRDefault="004D4D36" w:rsidP="004D4D36">
      <w:pPr>
        <w:pStyle w:val="Kop2"/>
        <w:rPr>
          <w:rFonts w:ascii="Leelawadee" w:hAnsi="Leelawadee" w:cs="Leelawadee"/>
        </w:rPr>
      </w:pPr>
    </w:p>
    <w:p w14:paraId="626BFB3B" w14:textId="77777777" w:rsidR="004D4D36" w:rsidRPr="00BE0AD7" w:rsidRDefault="004D4D36" w:rsidP="004D4D36">
      <w:pPr>
        <w:pStyle w:val="Kop2"/>
        <w:rPr>
          <w:rFonts w:ascii="Leelawadee" w:hAnsi="Leelawadee" w:cs="Leelawadee"/>
        </w:rPr>
      </w:pPr>
      <w:r w:rsidRPr="00BE0AD7">
        <w:rPr>
          <w:rFonts w:ascii="Leelawadee" w:hAnsi="Leelawadee" w:cs="Leelawadee"/>
          <w:noProof/>
          <w:lang w:eastAsia="nl-NL"/>
        </w:rPr>
        <w:drawing>
          <wp:anchor distT="0" distB="0" distL="114300" distR="114300" simplePos="0" relativeHeight="251664384" behindDoc="0" locked="0" layoutInCell="1" allowOverlap="1" wp14:anchorId="626BFE0B" wp14:editId="626BFE0C">
            <wp:simplePos x="0" y="0"/>
            <wp:positionH relativeFrom="column">
              <wp:posOffset>3733800</wp:posOffset>
            </wp:positionH>
            <wp:positionV relativeFrom="paragraph">
              <wp:posOffset>128905</wp:posOffset>
            </wp:positionV>
            <wp:extent cx="2067560" cy="3166110"/>
            <wp:effectExtent l="0" t="0" r="8890" b="0"/>
            <wp:wrapSquare wrapText="bothSides"/>
            <wp:docPr id="4" name="Afbeelding 4" descr="Afbeeldingsresultaat voor topje van de ij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pje van de ijsbe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56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rPr>
        <w:t>Uitdaging:</w:t>
      </w:r>
      <w:r w:rsidRPr="00BE0AD7">
        <w:rPr>
          <w:rFonts w:ascii="Leelawadee" w:hAnsi="Leelawadee" w:cs="Leelawadee"/>
          <w:noProof/>
          <w:lang w:eastAsia="nl-NL"/>
        </w:rPr>
        <w:t xml:space="preserve"> </w:t>
      </w:r>
    </w:p>
    <w:p w14:paraId="626BFB3C" w14:textId="77777777" w:rsidR="007403BC" w:rsidRPr="00BE0AD7" w:rsidRDefault="004D4D36" w:rsidP="004D4D36">
      <w:pPr>
        <w:rPr>
          <w:rFonts w:ascii="Leelawadee" w:hAnsi="Leelawadee" w:cs="Leelawadee"/>
        </w:rPr>
      </w:pPr>
      <w:r w:rsidRPr="00BE0AD7">
        <w:rPr>
          <w:rFonts w:ascii="Leelawadee" w:hAnsi="Leelawadee" w:cs="Leelawadee"/>
        </w:rPr>
        <w:t>In de komende tijd willen we met elkaar nadenken over de vraag: wat doen we in onze scholen om het ‘onzichtbare, onveilige, minder-sociale, negatieve gedrag’ in beeld te brengen en zichtbaar te maken.</w:t>
      </w:r>
    </w:p>
    <w:p w14:paraId="626BFB3D" w14:textId="77777777" w:rsidR="007403BC" w:rsidRPr="00BE0AD7" w:rsidRDefault="007403BC" w:rsidP="007403BC">
      <w:pPr>
        <w:rPr>
          <w:rFonts w:ascii="Leelawadee" w:hAnsi="Leelawadee" w:cs="Leelawadee"/>
        </w:rPr>
      </w:pPr>
      <w:r w:rsidRPr="00BE0AD7">
        <w:rPr>
          <w:rFonts w:ascii="Leelawadee" w:hAnsi="Leelawadee" w:cs="Leelawadee"/>
        </w:rPr>
        <w:t>I</w:t>
      </w:r>
    </w:p>
    <w:p w14:paraId="626BFB3E" w14:textId="77777777" w:rsidR="007403BC" w:rsidRPr="00BE0AD7" w:rsidRDefault="007403BC" w:rsidP="007403BC">
      <w:pPr>
        <w:rPr>
          <w:rFonts w:ascii="Leelawadee" w:hAnsi="Leelawadee" w:cs="Leelawadee"/>
        </w:rPr>
      </w:pPr>
      <w:r w:rsidRPr="00BE0AD7">
        <w:rPr>
          <w:rFonts w:ascii="Leelawadee" w:hAnsi="Leelawadee" w:cs="Leelawadee"/>
        </w:rPr>
        <w:t xml:space="preserve">We houden geregeld contact met onze externe partners (SWV, CJG, wijkteams) over allerlei zaken die in de regio spelen op dit gebied. We reageren op voorkomende bijzonderheden, door daar in de studieles / </w:t>
      </w:r>
      <w:proofErr w:type="spellStart"/>
      <w:r w:rsidRPr="00BE0AD7">
        <w:rPr>
          <w:rFonts w:ascii="Leelawadee" w:hAnsi="Leelawadee" w:cs="Leelawadee"/>
        </w:rPr>
        <w:t>mentorles</w:t>
      </w:r>
      <w:proofErr w:type="spellEnd"/>
      <w:r w:rsidRPr="00BE0AD7">
        <w:rPr>
          <w:rFonts w:ascii="Leelawadee" w:hAnsi="Leelawadee" w:cs="Leelawadee"/>
        </w:rPr>
        <w:t xml:space="preserve"> aandacht aan te besteden. Daarbij gebruiken we eigen lesmateriaal, maar ook materiaal vanuit School &amp; Veiligheid.</w:t>
      </w:r>
    </w:p>
    <w:p w14:paraId="626BFB3F" w14:textId="77777777" w:rsidR="001841E0" w:rsidRPr="00BE0AD7" w:rsidRDefault="001841E0" w:rsidP="004D4D36">
      <w:pPr>
        <w:rPr>
          <w:rFonts w:ascii="Leelawadee" w:hAnsi="Leelawadee" w:cs="Leelawadee"/>
        </w:rPr>
      </w:pPr>
      <w:r w:rsidRPr="00BE0AD7">
        <w:rPr>
          <w:rFonts w:ascii="Leelawadee" w:hAnsi="Leelawadee" w:cs="Leelawadee"/>
        </w:rPr>
        <w:br w:type="page"/>
      </w:r>
    </w:p>
    <w:p w14:paraId="626BFB40" w14:textId="77777777" w:rsidR="001841E0" w:rsidRPr="00BE0AD7" w:rsidRDefault="001841E0" w:rsidP="00476D43">
      <w:pPr>
        <w:pStyle w:val="Kop1"/>
        <w:rPr>
          <w:rFonts w:ascii="Leelawadee" w:hAnsi="Leelawadee" w:cs="Leelawadee"/>
        </w:rPr>
      </w:pPr>
      <w:bookmarkStart w:id="41" w:name="_Toc519243181"/>
      <w:r w:rsidRPr="00BE0AD7">
        <w:rPr>
          <w:rFonts w:ascii="Leelawadee" w:hAnsi="Leelawadee" w:cs="Leelawadee"/>
        </w:rPr>
        <w:lastRenderedPageBreak/>
        <w:t>Hoofdstuk 5: Preventieve activiteiten</w:t>
      </w:r>
      <w:bookmarkEnd w:id="41"/>
    </w:p>
    <w:p w14:paraId="626BFB41" w14:textId="77777777" w:rsidR="001841E0" w:rsidRPr="00BE0AD7" w:rsidRDefault="001841E0" w:rsidP="001841E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D" wp14:editId="626BFE0E">
            <wp:extent cx="4602480" cy="1684329"/>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5924" cy="1692909"/>
                    </a:xfrm>
                    <a:prstGeom prst="rect">
                      <a:avLst/>
                    </a:prstGeom>
                  </pic:spPr>
                </pic:pic>
              </a:graphicData>
            </a:graphic>
          </wp:inline>
        </w:drawing>
      </w:r>
    </w:p>
    <w:p w14:paraId="626BFB42" w14:textId="77777777" w:rsidR="001841E0" w:rsidRPr="00BE0AD7" w:rsidRDefault="001841E0" w:rsidP="00476D43">
      <w:pPr>
        <w:pStyle w:val="Kop2"/>
        <w:rPr>
          <w:rFonts w:ascii="Leelawadee" w:hAnsi="Leelawadee" w:cs="Leelawadee"/>
        </w:rPr>
      </w:pPr>
      <w:bookmarkStart w:id="42" w:name="_Toc474914278"/>
      <w:bookmarkStart w:id="43" w:name="_Toc519243182"/>
      <w:r w:rsidRPr="00BE0AD7">
        <w:rPr>
          <w:rFonts w:ascii="Leelawadee" w:hAnsi="Leelawadee" w:cs="Leelawadee"/>
        </w:rPr>
        <w:t>Scholing en training:</w:t>
      </w:r>
      <w:bookmarkEnd w:id="42"/>
      <w:bookmarkEnd w:id="43"/>
    </w:p>
    <w:p w14:paraId="626BFB43" w14:textId="77777777" w:rsidR="003618CC" w:rsidRPr="00BE0AD7" w:rsidRDefault="003618CC" w:rsidP="001841E0">
      <w:pPr>
        <w:rPr>
          <w:rFonts w:ascii="Leelawadee" w:hAnsi="Leelawadee" w:cs="Leelawadee"/>
          <w:color w:val="404040" w:themeColor="text1" w:themeTint="BF"/>
        </w:rPr>
      </w:pPr>
    </w:p>
    <w:p w14:paraId="626BFB4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De coördinator Sociale Veiligheid wordt in staat gesteld om d.m.v. scholing, cursus en training zijn deskundigheid op orde te houden. Belangrijk is dat hij/zij van de actualiteit rondom dit thema goed op de hoogte is en met deze kennis </w:t>
      </w:r>
      <w:r w:rsidR="008A5856" w:rsidRPr="00BE0AD7">
        <w:rPr>
          <w:rFonts w:ascii="Leelawadee" w:hAnsi="Leelawadee" w:cs="Leelawadee"/>
          <w:color w:val="404040" w:themeColor="text1" w:themeTint="BF"/>
        </w:rPr>
        <w:t>proactief</w:t>
      </w:r>
      <w:r w:rsidRPr="00BE0AD7">
        <w:rPr>
          <w:rFonts w:ascii="Leelawadee" w:hAnsi="Leelawadee" w:cs="Leelawadee"/>
          <w:color w:val="404040" w:themeColor="text1" w:themeTint="BF"/>
        </w:rPr>
        <w:t xml:space="preserve"> binnen de organisatie kan handelen.</w:t>
      </w:r>
    </w:p>
    <w:p w14:paraId="626BFB45"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Daartoe wordt door de directie budget en faciliteit begroot en beschikbaar gesteld.</w:t>
      </w:r>
    </w:p>
    <w:p w14:paraId="626BFB46"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Scholing, cursus en training moeten passen binnen de visie en het statement van de school.</w:t>
      </w:r>
    </w:p>
    <w:p w14:paraId="626BFB47"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Voorbeelden van training en scholing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6515"/>
      </w:tblGrid>
      <w:tr w:rsidR="001841E0" w:rsidRPr="00BE0AD7" w14:paraId="626BFB4A" w14:textId="77777777" w:rsidTr="00766AC8">
        <w:tc>
          <w:tcPr>
            <w:tcW w:w="2547" w:type="dxa"/>
          </w:tcPr>
          <w:p w14:paraId="626BFB48" w14:textId="77777777" w:rsidR="001841E0" w:rsidRPr="00BE0AD7" w:rsidRDefault="00766AC8"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Instelling</w:t>
            </w:r>
          </w:p>
        </w:tc>
        <w:tc>
          <w:tcPr>
            <w:tcW w:w="6515" w:type="dxa"/>
          </w:tcPr>
          <w:p w14:paraId="626BFB49" w14:textId="77777777" w:rsidR="001841E0" w:rsidRPr="00BE0AD7" w:rsidRDefault="00F74F9E"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W</w:t>
            </w:r>
            <w:r w:rsidR="00766AC8" w:rsidRPr="00BE0AD7">
              <w:rPr>
                <w:rFonts w:ascii="Leelawadee" w:hAnsi="Leelawadee" w:cs="Leelawadee"/>
                <w:b/>
                <w:color w:val="404040" w:themeColor="text1" w:themeTint="BF"/>
              </w:rPr>
              <w:t>ebsite</w:t>
            </w:r>
          </w:p>
        </w:tc>
      </w:tr>
      <w:tr w:rsidR="001841E0" w:rsidRPr="00BE0AD7" w14:paraId="626BFB4D" w14:textId="77777777" w:rsidTr="00766AC8">
        <w:tc>
          <w:tcPr>
            <w:tcW w:w="2547" w:type="dxa"/>
          </w:tcPr>
          <w:p w14:paraId="626BFB4B"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SBO</w:t>
            </w:r>
          </w:p>
        </w:tc>
        <w:tc>
          <w:tcPr>
            <w:tcW w:w="6515" w:type="dxa"/>
          </w:tcPr>
          <w:p w14:paraId="626BFB4C" w14:textId="77777777" w:rsidR="001841E0" w:rsidRPr="00BE0AD7" w:rsidRDefault="002408D7" w:rsidP="001841E0">
            <w:pPr>
              <w:rPr>
                <w:rFonts w:ascii="Leelawadee" w:hAnsi="Leelawadee" w:cs="Leelawadee"/>
                <w:color w:val="404040" w:themeColor="text1" w:themeTint="BF"/>
              </w:rPr>
            </w:pPr>
            <w:hyperlink r:id="rId26" w:history="1">
              <w:r w:rsidR="001841E0" w:rsidRPr="00BE0AD7">
                <w:rPr>
                  <w:rStyle w:val="Hyperlink"/>
                  <w:rFonts w:ascii="Leelawadee" w:hAnsi="Leelawadee" w:cs="Leelawadee"/>
                  <w:color w:val="767171" w:themeColor="background2" w:themeShade="80"/>
                  <w:sz w:val="16"/>
                  <w:szCs w:val="16"/>
                </w:rPr>
                <w:t>http://www.sbo.nl/onderwijs/cursus-sociaal-veilige-school/</w:t>
              </w:r>
            </w:hyperlink>
          </w:p>
        </w:tc>
      </w:tr>
      <w:tr w:rsidR="001841E0" w:rsidRPr="00BE0AD7" w14:paraId="626BFB50" w14:textId="77777777" w:rsidTr="00766AC8">
        <w:tc>
          <w:tcPr>
            <w:tcW w:w="2547" w:type="dxa"/>
          </w:tcPr>
          <w:p w14:paraId="626BFB4E"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Omgaan met pesten</w:t>
            </w:r>
          </w:p>
        </w:tc>
        <w:tc>
          <w:tcPr>
            <w:tcW w:w="6515" w:type="dxa"/>
          </w:tcPr>
          <w:p w14:paraId="626BFB4F" w14:textId="77777777" w:rsidR="001841E0" w:rsidRPr="00BE0AD7" w:rsidRDefault="002408D7" w:rsidP="001841E0">
            <w:pPr>
              <w:rPr>
                <w:rFonts w:ascii="Leelawadee" w:hAnsi="Leelawadee" w:cs="Leelawadee"/>
                <w:color w:val="404040" w:themeColor="text1" w:themeTint="BF"/>
              </w:rPr>
            </w:pPr>
            <w:hyperlink r:id="rId27" w:history="1">
              <w:r w:rsidR="001841E0" w:rsidRPr="00BE0AD7">
                <w:rPr>
                  <w:rStyle w:val="Hyperlink"/>
                  <w:rFonts w:ascii="Leelawadee" w:hAnsi="Leelawadee" w:cs="Leelawadee"/>
                  <w:color w:val="767171" w:themeColor="background2" w:themeShade="80"/>
                  <w:sz w:val="16"/>
                  <w:szCs w:val="16"/>
                </w:rPr>
                <w:t>http://www.omgaanmetpesten.nl/cursus-anti-pestcoordinator/</w:t>
              </w:r>
            </w:hyperlink>
          </w:p>
        </w:tc>
      </w:tr>
      <w:tr w:rsidR="001841E0" w:rsidRPr="00BE0AD7" w14:paraId="626BFB55" w14:textId="77777777" w:rsidTr="00766AC8">
        <w:tc>
          <w:tcPr>
            <w:tcW w:w="2547" w:type="dxa"/>
          </w:tcPr>
          <w:p w14:paraId="626BFB51" w14:textId="77777777" w:rsidR="001841E0" w:rsidRPr="00BE0AD7" w:rsidRDefault="003618CC" w:rsidP="001841E0">
            <w:pPr>
              <w:rPr>
                <w:rFonts w:ascii="Leelawadee" w:hAnsi="Leelawadee" w:cs="Leelawadee"/>
                <w:color w:val="404040" w:themeColor="text1" w:themeTint="BF"/>
              </w:rPr>
            </w:pPr>
            <w:proofErr w:type="spellStart"/>
            <w:r w:rsidRPr="00BE0AD7">
              <w:rPr>
                <w:rFonts w:ascii="Leelawadee" w:hAnsi="Leelawadee" w:cs="Leelawadee"/>
                <w:color w:val="404040" w:themeColor="text1" w:themeTint="BF"/>
              </w:rPr>
              <w:t>School&amp;Veiligheid</w:t>
            </w:r>
            <w:proofErr w:type="spellEnd"/>
          </w:p>
        </w:tc>
        <w:tc>
          <w:tcPr>
            <w:tcW w:w="6515" w:type="dxa"/>
          </w:tcPr>
          <w:p w14:paraId="626BFB52" w14:textId="77777777" w:rsidR="001841E0" w:rsidRPr="00BE0AD7" w:rsidRDefault="002408D7" w:rsidP="001841E0">
            <w:pPr>
              <w:rPr>
                <w:rFonts w:ascii="Leelawadee" w:hAnsi="Leelawadee" w:cs="Leelawadee"/>
                <w:color w:val="404040" w:themeColor="text1" w:themeTint="BF"/>
              </w:rPr>
            </w:pPr>
            <w:hyperlink r:id="rId28" w:history="1">
              <w:r w:rsidR="001841E0" w:rsidRPr="00BE0AD7">
                <w:rPr>
                  <w:rStyle w:val="Hyperlink"/>
                  <w:rFonts w:ascii="Leelawadee" w:hAnsi="Leelawadee" w:cs="Leelawadee"/>
                  <w:sz w:val="16"/>
                  <w:szCs w:val="16"/>
                </w:rPr>
                <w:t>https://www.schoolenveiligheid.nl/evenement/netwerkbijeenkomst-ambassadeurs-sociale-veiligheid</w:t>
              </w:r>
              <w:r w:rsidR="001841E0" w:rsidRPr="00BE0AD7">
                <w:rPr>
                  <w:rStyle w:val="Hyperlink"/>
                  <w:rFonts w:ascii="Leelawadee" w:hAnsi="Leelawadee" w:cs="Leelawadee"/>
                </w:rPr>
                <w:t>/</w:t>
              </w:r>
            </w:hyperlink>
            <w:r w:rsidR="001841E0" w:rsidRPr="00BE0AD7">
              <w:rPr>
                <w:rFonts w:ascii="Leelawadee" w:hAnsi="Leelawadee" w:cs="Leelawadee"/>
                <w:color w:val="404040" w:themeColor="text1" w:themeTint="BF"/>
              </w:rPr>
              <w:t xml:space="preserve"> </w:t>
            </w:r>
          </w:p>
          <w:p w14:paraId="626BFB53" w14:textId="77777777" w:rsidR="001841E0" w:rsidRPr="00BE0AD7" w:rsidRDefault="002408D7" w:rsidP="001841E0">
            <w:pPr>
              <w:rPr>
                <w:rFonts w:ascii="Leelawadee" w:hAnsi="Leelawadee" w:cs="Leelawadee"/>
                <w:color w:val="767171" w:themeColor="background2" w:themeShade="80"/>
                <w:sz w:val="16"/>
                <w:szCs w:val="16"/>
              </w:rPr>
            </w:pPr>
            <w:hyperlink r:id="rId29" w:history="1">
              <w:r w:rsidR="001841E0" w:rsidRPr="00BE0AD7">
                <w:rPr>
                  <w:rStyle w:val="Hyperlink"/>
                  <w:rFonts w:ascii="Leelawadee" w:hAnsi="Leelawadee" w:cs="Leelawadee"/>
                  <w:color w:val="767171" w:themeColor="background2" w:themeShade="80"/>
                  <w:sz w:val="16"/>
                  <w:szCs w:val="16"/>
                </w:rPr>
                <w:t>https://www.schoolenveiligheid.nl/po-vo/kennisbank/?fwp_kennisbank_doelgroep=vertrouwenspersoon&amp;fwp_kennisbank_soort=scholingsaanbod-personeel</w:t>
              </w:r>
            </w:hyperlink>
            <w:r w:rsidR="001841E0" w:rsidRPr="00BE0AD7">
              <w:rPr>
                <w:rFonts w:ascii="Leelawadee" w:hAnsi="Leelawadee" w:cs="Leelawadee"/>
                <w:color w:val="767171" w:themeColor="background2" w:themeShade="80"/>
                <w:sz w:val="16"/>
                <w:szCs w:val="16"/>
              </w:rPr>
              <w:t xml:space="preserve"> </w:t>
            </w:r>
          </w:p>
          <w:p w14:paraId="626BFB54" w14:textId="77777777" w:rsidR="001841E0" w:rsidRPr="00BE0AD7" w:rsidRDefault="001841E0" w:rsidP="001841E0">
            <w:pPr>
              <w:rPr>
                <w:rFonts w:ascii="Leelawadee" w:hAnsi="Leelawadee" w:cs="Leelawadee"/>
                <w:color w:val="404040" w:themeColor="text1" w:themeTint="BF"/>
              </w:rPr>
            </w:pPr>
          </w:p>
        </w:tc>
      </w:tr>
      <w:tr w:rsidR="001841E0" w:rsidRPr="00BE0AD7" w14:paraId="626BFB58" w14:textId="77777777" w:rsidTr="00766AC8">
        <w:tc>
          <w:tcPr>
            <w:tcW w:w="2547" w:type="dxa"/>
          </w:tcPr>
          <w:p w14:paraId="626BFB56" w14:textId="77777777" w:rsidR="001841E0"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Mission </w:t>
            </w:r>
            <w:proofErr w:type="spellStart"/>
            <w:r w:rsidRPr="00BE0AD7">
              <w:rPr>
                <w:rFonts w:ascii="Leelawadee" w:hAnsi="Leelawadee" w:cs="Leelawadee"/>
                <w:color w:val="404040" w:themeColor="text1" w:themeTint="BF"/>
              </w:rPr>
              <w:t>Possible</w:t>
            </w:r>
            <w:proofErr w:type="spellEnd"/>
          </w:p>
        </w:tc>
        <w:tc>
          <w:tcPr>
            <w:tcW w:w="6515" w:type="dxa"/>
          </w:tcPr>
          <w:p w14:paraId="626BFB57" w14:textId="77777777" w:rsidR="001841E0" w:rsidRPr="00BE0AD7" w:rsidRDefault="002408D7" w:rsidP="001841E0">
            <w:pPr>
              <w:rPr>
                <w:rFonts w:ascii="Leelawadee" w:hAnsi="Leelawadee" w:cs="Leelawadee"/>
                <w:color w:val="404040" w:themeColor="text1" w:themeTint="BF"/>
              </w:rPr>
            </w:pPr>
            <w:hyperlink r:id="rId30" w:history="1">
              <w:r w:rsidR="003618CC" w:rsidRPr="00BE0AD7">
                <w:rPr>
                  <w:rStyle w:val="Hyperlink"/>
                  <w:rFonts w:ascii="Leelawadee" w:hAnsi="Leelawadee" w:cs="Leelawadee"/>
                  <w:color w:val="767171" w:themeColor="background2" w:themeShade="80"/>
                  <w:sz w:val="16"/>
                  <w:szCs w:val="16"/>
                </w:rPr>
                <w:t>https://www.uitgeverijpica.nl/titels/kids-skills/mission-possible/werkboek-mission-possible-pica</w:t>
              </w:r>
            </w:hyperlink>
          </w:p>
        </w:tc>
      </w:tr>
      <w:tr w:rsidR="003618CC" w:rsidRPr="00BE0AD7" w14:paraId="626BFB5C" w14:textId="77777777" w:rsidTr="00766AC8">
        <w:tc>
          <w:tcPr>
            <w:tcW w:w="2547" w:type="dxa"/>
          </w:tcPr>
          <w:p w14:paraId="626BFB59" w14:textId="77777777" w:rsidR="003618CC"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CED – Rotterdam:</w:t>
            </w:r>
          </w:p>
        </w:tc>
        <w:tc>
          <w:tcPr>
            <w:tcW w:w="6515" w:type="dxa"/>
          </w:tcPr>
          <w:p w14:paraId="626BFB5A" w14:textId="77777777" w:rsidR="003618CC" w:rsidRPr="00BE0AD7" w:rsidRDefault="002408D7" w:rsidP="003618CC">
            <w:pPr>
              <w:rPr>
                <w:rFonts w:ascii="Leelawadee" w:hAnsi="Leelawadee" w:cs="Leelawadee"/>
                <w:color w:val="767171" w:themeColor="background2" w:themeShade="80"/>
              </w:rPr>
            </w:pPr>
            <w:hyperlink r:id="rId31" w:history="1">
              <w:r w:rsidR="003618CC" w:rsidRPr="00BE0AD7">
                <w:rPr>
                  <w:rStyle w:val="Hyperlink"/>
                  <w:rFonts w:ascii="Leelawadee" w:hAnsi="Leelawadee" w:cs="Leelawadee"/>
                  <w:color w:val="767171" w:themeColor="background2" w:themeShade="80"/>
                  <w:sz w:val="16"/>
                  <w:szCs w:val="16"/>
                </w:rPr>
                <w:t>http://www.cedgroep.nl/cursussen-en-trainingen/cursussen/gedrag-en-werkhouding/s4810-sociaal-veiligheidsbeleid-op-school-po.aspx</w:t>
              </w:r>
            </w:hyperlink>
          </w:p>
          <w:p w14:paraId="626BFB5B" w14:textId="77777777" w:rsidR="003618CC" w:rsidRPr="00BE0AD7" w:rsidRDefault="003618CC" w:rsidP="001841E0">
            <w:pPr>
              <w:rPr>
                <w:rFonts w:ascii="Leelawadee" w:hAnsi="Leelawadee" w:cs="Leelawadee"/>
              </w:rPr>
            </w:pPr>
          </w:p>
        </w:tc>
      </w:tr>
    </w:tbl>
    <w:p w14:paraId="626BFB5D" w14:textId="77777777" w:rsidR="001841E0" w:rsidRPr="00BE0AD7" w:rsidRDefault="004D4D36" w:rsidP="004D4D36">
      <w:pPr>
        <w:pStyle w:val="Kop2"/>
        <w:rPr>
          <w:rFonts w:ascii="Leelawadee" w:hAnsi="Leelawadee" w:cs="Leelawadee"/>
        </w:rPr>
      </w:pPr>
      <w:r w:rsidRPr="00BE0AD7">
        <w:rPr>
          <w:rFonts w:ascii="Leelawadee" w:hAnsi="Leelawadee" w:cs="Leelawadee"/>
        </w:rPr>
        <w:t>Professionaliteit:</w:t>
      </w:r>
    </w:p>
    <w:p w14:paraId="626BFB5E" w14:textId="77777777" w:rsidR="004D4D36" w:rsidRPr="00BE0AD7" w:rsidRDefault="004D4D36" w:rsidP="004D4D36">
      <w:pPr>
        <w:rPr>
          <w:rFonts w:ascii="Leelawadee" w:hAnsi="Leelawadee" w:cs="Leelawadee"/>
        </w:rPr>
      </w:pPr>
      <w:r w:rsidRPr="00BE0AD7">
        <w:rPr>
          <w:rFonts w:ascii="Leelawadee" w:hAnsi="Leelawadee" w:cs="Leelawadee"/>
        </w:rPr>
        <w:t>Om op een juiste en adequate manier in onze eigen school met elkaar om te (kunnen) gaan is het belangrijk dat betrokkenen de juiste begeleiding krijgen, over de juiste informatie beschikken en de meest passende scholing kunnen volgen.</w:t>
      </w:r>
    </w:p>
    <w:p w14:paraId="626BFB5F" w14:textId="77777777" w:rsidR="004D4D36" w:rsidRPr="00BE0AD7" w:rsidRDefault="004D4D36" w:rsidP="004D4D36">
      <w:pPr>
        <w:rPr>
          <w:rFonts w:ascii="Leelawadee" w:hAnsi="Leelawadee" w:cs="Leelawadee"/>
        </w:rPr>
      </w:pPr>
      <w:r w:rsidRPr="00BE0AD7">
        <w:rPr>
          <w:rFonts w:ascii="Leelawadee" w:hAnsi="Leelawadee" w:cs="Leelawadee"/>
        </w:rPr>
        <w:t>We denken dan m.n. aan:</w:t>
      </w:r>
    </w:p>
    <w:p w14:paraId="626BFB60"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Mentoren, die goed op- en begeleid worden</w:t>
      </w:r>
      <w:r w:rsidR="008A5628" w:rsidRPr="00BE0AD7">
        <w:rPr>
          <w:rFonts w:ascii="Leelawadee" w:hAnsi="Leelawadee" w:cs="Leelawadee"/>
        </w:rPr>
        <w:t>. Zij hebben voldoende kennis in huis om in hun lessen de juiste onderwerpen</w:t>
      </w:r>
      <w:r w:rsidR="001915A5" w:rsidRPr="00BE0AD7">
        <w:rPr>
          <w:rFonts w:ascii="Leelawadee" w:hAnsi="Leelawadee" w:cs="Leelawadee"/>
        </w:rPr>
        <w:t xml:space="preserve"> op een adequate wijze aan de or</w:t>
      </w:r>
      <w:r w:rsidR="008A5628" w:rsidRPr="00BE0AD7">
        <w:rPr>
          <w:rFonts w:ascii="Leelawadee" w:hAnsi="Leelawadee" w:cs="Leelawadee"/>
        </w:rPr>
        <w:t>de te stellen.</w:t>
      </w:r>
    </w:p>
    <w:p w14:paraId="626BFB61"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Leerlingbegeleiders, die een goede opleiding daartoe hebben gevolgd.</w:t>
      </w:r>
    </w:p>
    <w:p w14:paraId="626BFB62"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Nieuwe docenten, die middels een introductieprogramma, goed weten waar de school voor staat en wat er binnen de school speelt; wat er van hen verwacht wordt.</w:t>
      </w:r>
    </w:p>
    <w:p w14:paraId="626BFB63" w14:textId="77777777" w:rsidR="004D4D36" w:rsidRPr="00BE0AD7" w:rsidRDefault="004D4D36" w:rsidP="004D4D36">
      <w:pPr>
        <w:rPr>
          <w:rFonts w:ascii="Leelawadee" w:hAnsi="Leelawadee" w:cs="Leelawadee"/>
        </w:rPr>
      </w:pPr>
    </w:p>
    <w:p w14:paraId="626BFB64" w14:textId="77777777" w:rsidR="004D4D36" w:rsidRPr="00BE0AD7" w:rsidRDefault="004D4D36" w:rsidP="004D4D36">
      <w:pPr>
        <w:rPr>
          <w:rFonts w:ascii="Leelawadee" w:hAnsi="Leelawadee" w:cs="Leelawadee"/>
        </w:rPr>
      </w:pPr>
    </w:p>
    <w:p w14:paraId="626BFB65" w14:textId="77777777" w:rsidR="001915A5" w:rsidRPr="00BE0AD7" w:rsidRDefault="001915A5" w:rsidP="001915A5">
      <w:pPr>
        <w:pStyle w:val="Kop2"/>
        <w:rPr>
          <w:rFonts w:ascii="Leelawadee" w:hAnsi="Leelawadee" w:cs="Leelawadee"/>
        </w:rPr>
      </w:pPr>
      <w:r w:rsidRPr="00BE0AD7">
        <w:rPr>
          <w:rFonts w:ascii="Leelawadee" w:hAnsi="Leelawadee" w:cs="Leelawadee"/>
        </w:rPr>
        <w:lastRenderedPageBreak/>
        <w:t>PR en communicatie</w:t>
      </w:r>
    </w:p>
    <w:p w14:paraId="626BFB66" w14:textId="77777777" w:rsidR="001915A5" w:rsidRPr="00BE0AD7" w:rsidRDefault="001915A5" w:rsidP="001915A5">
      <w:pPr>
        <w:rPr>
          <w:rFonts w:ascii="Leelawadee" w:hAnsi="Leelawadee" w:cs="Leelawadee"/>
        </w:rPr>
      </w:pPr>
      <w:r w:rsidRPr="00BE0AD7">
        <w:rPr>
          <w:rFonts w:ascii="Leelawadee" w:hAnsi="Leelawadee" w:cs="Leelawadee"/>
        </w:rPr>
        <w:t>Tijdens elk cursusjaar wordt volgens een vast plan bekendheid gegeven aan (1) wat verstaan we onder een sociaal veilige school; (2) wat is het werkveld van de coördinator Sociale Veiligheid, de vertrouwenspersoon en de preventiemedewerker en (3) wie zijn de coördinator Sociale Veiligheid, de vertrouwenspersoon en de preventiemedewerker.</w:t>
      </w:r>
    </w:p>
    <w:p w14:paraId="626BFB67" w14:textId="77777777" w:rsidR="001915A5" w:rsidRPr="00BE0AD7" w:rsidRDefault="001915A5" w:rsidP="001915A5">
      <w:pPr>
        <w:rPr>
          <w:rFonts w:ascii="Leelawadee" w:hAnsi="Leelawadee" w:cs="Leelawadee"/>
        </w:rPr>
      </w:pPr>
      <w:r w:rsidRPr="00BE0AD7">
        <w:rPr>
          <w:rFonts w:ascii="Leelawadee" w:hAnsi="Leelawadee" w:cs="Leelawadee"/>
        </w:rPr>
        <w:t>Doel van onze PR is dat alle betrokkenen op de hoogte zijn van ons beleid betreffende de sociale veiligheid in de school en daar</w:t>
      </w:r>
      <w:r w:rsidR="008A7336" w:rsidRPr="00BE0AD7">
        <w:rPr>
          <w:rFonts w:ascii="Leelawadee" w:hAnsi="Leelawadee" w:cs="Leelawadee"/>
        </w:rPr>
        <w:t xml:space="preserve"> ook een actieve rol in spelen.</w:t>
      </w:r>
    </w:p>
    <w:p w14:paraId="626BFB68" w14:textId="77777777" w:rsidR="001915A5" w:rsidRPr="00BE0AD7" w:rsidRDefault="008A7336" w:rsidP="001915A5">
      <w:pPr>
        <w:rPr>
          <w:rFonts w:ascii="Leelawadee" w:hAnsi="Leelawadee" w:cs="Leelawadee"/>
        </w:rPr>
      </w:pPr>
      <w:r w:rsidRPr="00BE0AD7">
        <w:rPr>
          <w:rFonts w:ascii="Leelawadee" w:hAnsi="Leelawadee" w:cs="Leelawadee"/>
        </w:rPr>
        <w:t>We gebruiken de volgende momenten</w:t>
      </w:r>
      <w:r w:rsidR="001915A5" w:rsidRPr="00BE0AD7">
        <w:rPr>
          <w:rFonts w:ascii="Leelawadee" w:hAnsi="Leelawadee" w:cs="Leelawadee"/>
        </w:rPr>
        <w:t>:</w:t>
      </w:r>
    </w:p>
    <w:p w14:paraId="626BFB69"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algemene docenten vergadering van het nieuwe jaar</w:t>
      </w:r>
    </w:p>
    <w:p w14:paraId="626BFB6A"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introductieprogramma’s voor nieuwe medewerkers.</w:t>
      </w:r>
    </w:p>
    <w:p w14:paraId="626BFB6B"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dagen van de nieuwe cursus voor leerlingen (in mentorlessen / introductiedagen / startkamp).</w:t>
      </w:r>
    </w:p>
    <w:p w14:paraId="626BFB6C"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ouderavond of kennismakingsavond/-middag</w:t>
      </w:r>
    </w:p>
    <w:p w14:paraId="626BFB6D" w14:textId="77777777" w:rsidR="001915A5" w:rsidRPr="00BE0AD7" w:rsidRDefault="001915A5" w:rsidP="001915A5">
      <w:pPr>
        <w:rPr>
          <w:rFonts w:ascii="Leelawadee" w:hAnsi="Leelawadee" w:cs="Leelawadee"/>
        </w:rPr>
      </w:pPr>
      <w:r w:rsidRPr="00BE0AD7">
        <w:rPr>
          <w:rFonts w:ascii="Leelawadee" w:hAnsi="Leelawadee" w:cs="Leelawadee"/>
        </w:rPr>
        <w:t>We g</w:t>
      </w:r>
      <w:r w:rsidR="008A7336" w:rsidRPr="00BE0AD7">
        <w:rPr>
          <w:rFonts w:ascii="Leelawadee" w:hAnsi="Leelawadee" w:cs="Leelawadee"/>
        </w:rPr>
        <w:t>even hier bekendheid aan door middel van</w:t>
      </w:r>
      <w:r w:rsidRPr="00BE0AD7">
        <w:rPr>
          <w:rFonts w:ascii="Leelawadee" w:hAnsi="Leelawadee" w:cs="Leelawadee"/>
        </w:rPr>
        <w:t>:</w:t>
      </w:r>
    </w:p>
    <w:p w14:paraId="626BFB6E"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schoolgids / het informatieboekje</w:t>
      </w:r>
    </w:p>
    <w:p w14:paraId="626BFB6F"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website van de school</w:t>
      </w:r>
    </w:p>
    <w:p w14:paraId="626BFB70"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Een folder over vertrouwenspersonen en coördinatie Sociale Veiligheid</w:t>
      </w:r>
    </w:p>
    <w:p w14:paraId="626BFB71" w14:textId="77777777" w:rsidR="001915A5" w:rsidRPr="00BE0AD7" w:rsidRDefault="001915A5" w:rsidP="001915A5">
      <w:pPr>
        <w:rPr>
          <w:rFonts w:ascii="Leelawadee" w:hAnsi="Leelawadee" w:cs="Leelawadee"/>
        </w:rPr>
      </w:pPr>
    </w:p>
    <w:p w14:paraId="626BFB72"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73" w14:textId="77777777" w:rsidR="008A7336"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Activiteiten en programma’s in de klassen (mentorlessen)</w:t>
      </w:r>
      <w:r w:rsidR="006D4B8D" w:rsidRPr="00BE0AD7">
        <w:rPr>
          <w:rFonts w:ascii="Leelawadee" w:hAnsi="Leelawadee" w:cs="Leelawadee"/>
          <w:color w:val="262626" w:themeColor="text1" w:themeTint="D9"/>
        </w:rPr>
        <w:t xml:space="preserve"> </w:t>
      </w:r>
      <w:r w:rsidR="006D4B8D" w:rsidRPr="00BE0AD7">
        <w:rPr>
          <w:rFonts w:ascii="Leelawadee" w:hAnsi="Leelawadee" w:cs="Leelawadee"/>
          <w:color w:val="262626" w:themeColor="text1" w:themeTint="D9"/>
        </w:rPr>
        <w:sym w:font="Wingdings" w:char="F0E0"/>
      </w:r>
      <w:r w:rsidR="006D4B8D" w:rsidRPr="00BE0AD7">
        <w:rPr>
          <w:rFonts w:ascii="Leelawadee" w:hAnsi="Leelawadee" w:cs="Leelawadee"/>
          <w:color w:val="262626" w:themeColor="text1" w:themeTint="D9"/>
        </w:rPr>
        <w:t xml:space="preserve"> </w:t>
      </w:r>
    </w:p>
    <w:p w14:paraId="626BFB74"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 wijzen op hulpmogelijkheden (folder)</w:t>
      </w:r>
    </w:p>
    <w:p w14:paraId="626BFB75" w14:textId="77777777" w:rsidR="00D857F9"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Sociale veiligheid is een verantwoordelijkheid van het team</w:t>
      </w:r>
    </w:p>
    <w:p w14:paraId="626BFB76"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77" w14:textId="77777777" w:rsidR="003618CC" w:rsidRPr="00BE0AD7" w:rsidRDefault="003618CC">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78" w14:textId="77777777" w:rsidR="003618CC" w:rsidRPr="00BE0AD7" w:rsidRDefault="003618CC" w:rsidP="00476D43">
      <w:pPr>
        <w:pStyle w:val="Kop1"/>
        <w:rPr>
          <w:rFonts w:ascii="Leelawadee" w:hAnsi="Leelawadee" w:cs="Leelawadee"/>
        </w:rPr>
      </w:pPr>
      <w:bookmarkStart w:id="44" w:name="_Toc519243183"/>
      <w:r w:rsidRPr="00BE0AD7">
        <w:rPr>
          <w:rFonts w:ascii="Leelawadee" w:hAnsi="Leelawadee" w:cs="Leelawadee"/>
        </w:rPr>
        <w:lastRenderedPageBreak/>
        <w:t>Hoofdstuk 6: Signaleren en handelen</w:t>
      </w:r>
      <w:bookmarkEnd w:id="44"/>
    </w:p>
    <w:p w14:paraId="626BFB79" w14:textId="77777777" w:rsidR="003618CC" w:rsidRPr="00BE0AD7" w:rsidRDefault="003618CC" w:rsidP="00476D43">
      <w:pPr>
        <w:jc w:val="right"/>
        <w:rPr>
          <w:rFonts w:ascii="Leelawadee" w:hAnsi="Leelawadee" w:cs="Leelawadee"/>
          <w:color w:val="404040" w:themeColor="text1" w:themeTint="BF"/>
        </w:rPr>
      </w:pPr>
      <w:r w:rsidRPr="00BE0AD7">
        <w:rPr>
          <w:rFonts w:ascii="Leelawadee" w:hAnsi="Leelawadee" w:cs="Leelawadee"/>
          <w:noProof/>
          <w:lang w:eastAsia="nl-NL"/>
        </w:rPr>
        <w:drawing>
          <wp:inline distT="0" distB="0" distL="0" distR="0" wp14:anchorId="626BFE0F" wp14:editId="626BFE10">
            <wp:extent cx="4667222" cy="145542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2721" cy="1457135"/>
                    </a:xfrm>
                    <a:prstGeom prst="rect">
                      <a:avLst/>
                    </a:prstGeom>
                  </pic:spPr>
                </pic:pic>
              </a:graphicData>
            </a:graphic>
          </wp:inline>
        </w:drawing>
      </w:r>
    </w:p>
    <w:p w14:paraId="626BFB7A" w14:textId="77777777" w:rsidR="001841E0" w:rsidRPr="00BE0AD7" w:rsidRDefault="001841E0" w:rsidP="003618CC">
      <w:pPr>
        <w:rPr>
          <w:rFonts w:ascii="Leelawadee" w:hAnsi="Leelawadee" w:cs="Leelawadee"/>
          <w:color w:val="404040" w:themeColor="text1" w:themeTint="BF"/>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rPr>
        <w:t xml:space="preserve"> </w:t>
      </w:r>
    </w:p>
    <w:p w14:paraId="626BFB7B" w14:textId="77777777" w:rsidR="001841E0" w:rsidRPr="00BE0AD7" w:rsidRDefault="001841E0" w:rsidP="001841E0">
      <w:pPr>
        <w:rPr>
          <w:rFonts w:ascii="Leelawadee" w:hAnsi="Leelawadee" w:cs="Leelawadee"/>
          <w:color w:val="404040" w:themeColor="text1" w:themeTint="BF"/>
        </w:rPr>
      </w:pPr>
    </w:p>
    <w:p w14:paraId="626BFB7C" w14:textId="77777777" w:rsidR="001841E0" w:rsidRPr="00BE0AD7" w:rsidRDefault="001841E0" w:rsidP="001841E0">
      <w:pPr>
        <w:rPr>
          <w:rFonts w:ascii="Leelawadee" w:hAnsi="Leelawadee" w:cs="Leelawadee"/>
          <w:color w:val="767171" w:themeColor="background2" w:themeShade="80"/>
          <w:sz w:val="16"/>
          <w:szCs w:val="16"/>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sz w:val="16"/>
          <w:szCs w:val="16"/>
        </w:rPr>
        <w:t xml:space="preserve"> </w:t>
      </w:r>
    </w:p>
    <w:p w14:paraId="626BFB7D" w14:textId="77777777" w:rsidR="007A043C" w:rsidRPr="00BE0AD7" w:rsidRDefault="007A043C" w:rsidP="007A043C">
      <w:pPr>
        <w:pStyle w:val="Kop2"/>
        <w:rPr>
          <w:rFonts w:ascii="Leelawadee" w:hAnsi="Leelawadee" w:cs="Leelawadee"/>
        </w:rPr>
      </w:pPr>
      <w:r w:rsidRPr="00BE0AD7">
        <w:rPr>
          <w:rFonts w:ascii="Leelawadee" w:hAnsi="Leelawadee" w:cs="Leelawadee"/>
        </w:rPr>
        <w:t>Herkennen van signalen:</w:t>
      </w:r>
    </w:p>
    <w:p w14:paraId="626BFB7E" w14:textId="77777777" w:rsidR="007A043C" w:rsidRPr="00BE0AD7" w:rsidRDefault="007A043C" w:rsidP="007A043C">
      <w:pPr>
        <w:rPr>
          <w:rFonts w:ascii="Leelawadee" w:hAnsi="Leelawadee" w:cs="Leelawadee"/>
        </w:rPr>
      </w:pPr>
      <w:r w:rsidRPr="00BE0AD7">
        <w:rPr>
          <w:rFonts w:ascii="Leelawadee" w:hAnsi="Leelawadee" w:cs="Leelawadee"/>
        </w:rPr>
        <w:t>Met betrekking tot het herkennen van signalen wordt aan de coördinatoren Sociale Veiligheid de volgende taak gesteld:</w:t>
      </w:r>
    </w:p>
    <w:p w14:paraId="626BFB7F"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Bespreek geregeld met je collega’s </w:t>
      </w:r>
      <w:r w:rsidR="001915A5" w:rsidRPr="00BE0AD7">
        <w:rPr>
          <w:rFonts w:ascii="Leelawadee" w:hAnsi="Leelawadee" w:cs="Leelawadee"/>
        </w:rPr>
        <w:t xml:space="preserve">(OOP, zorgcoördinatoren, mentoren, docenten, directie) </w:t>
      </w:r>
      <w:r w:rsidRPr="00BE0AD7">
        <w:rPr>
          <w:rFonts w:ascii="Leelawadee" w:hAnsi="Leelawadee" w:cs="Leelawadee"/>
        </w:rPr>
        <w:t>in de school, met ouders en leerlingen wat er verstaan wordt onder een incident, zodat daarover bij alle betrokkenen een helder beeld is.</w:t>
      </w:r>
    </w:p>
    <w:p w14:paraId="626BFB80"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Elk half jaar wordt een rapportage opgesteld vanuit SOM / </w:t>
      </w:r>
      <w:proofErr w:type="spellStart"/>
      <w:r w:rsidRPr="00BE0AD7">
        <w:rPr>
          <w:rFonts w:ascii="Leelawadee" w:hAnsi="Leelawadee" w:cs="Leelawadee"/>
        </w:rPr>
        <w:t>Eduarte</w:t>
      </w:r>
      <w:proofErr w:type="spellEnd"/>
      <w:r w:rsidRPr="00BE0AD7">
        <w:rPr>
          <w:rFonts w:ascii="Leelawadee" w:hAnsi="Leelawadee" w:cs="Leelawadee"/>
        </w:rPr>
        <w:t>, waarin alle gemelde incidenten worden opgenomen.</w:t>
      </w:r>
    </w:p>
    <w:p w14:paraId="626BFB81"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Van elk gemeld incident krijgt de coördinator Sociale Veiligheid een kopie.</w:t>
      </w:r>
    </w:p>
    <w:p w14:paraId="626BFB82"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 coördinator Sociale Veiligheid stelt op basis van het halfjaarlijkse overzicht en de kopieën van de gemelde incidenten een analyse op.</w:t>
      </w:r>
    </w:p>
    <w:p w14:paraId="626BFB83" w14:textId="77777777" w:rsidR="001841E0"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Deze analyse wordt doorgesproken met de directie; aanbevelingen worden opgesteld.</w:t>
      </w:r>
      <w:r w:rsidR="001841E0" w:rsidRPr="00BE0AD7">
        <w:rPr>
          <w:rFonts w:ascii="Leelawadee" w:hAnsi="Leelawadee" w:cs="Leelawadee"/>
        </w:rPr>
        <w:tab/>
      </w:r>
      <w:r w:rsidR="001841E0" w:rsidRPr="00BE0AD7">
        <w:rPr>
          <w:rFonts w:ascii="Leelawadee" w:hAnsi="Leelawadee" w:cs="Leelawadee"/>
          <w:color w:val="767171" w:themeColor="background2" w:themeShade="80"/>
        </w:rPr>
        <w:t xml:space="preserve"> </w:t>
      </w:r>
    </w:p>
    <w:p w14:paraId="626BFB8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ab/>
      </w:r>
    </w:p>
    <w:p w14:paraId="626BFB85"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86"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Herkennen van signalen; tijdig signaleren; delen met collega’s en </w:t>
      </w:r>
      <w:proofErr w:type="spellStart"/>
      <w:r w:rsidRPr="00BE0AD7">
        <w:rPr>
          <w:rFonts w:ascii="Leelawadee" w:hAnsi="Leelawadee" w:cs="Leelawadee"/>
          <w:color w:val="262626" w:themeColor="text1" w:themeTint="D9"/>
        </w:rPr>
        <w:t>zoco</w:t>
      </w:r>
      <w:proofErr w:type="spellEnd"/>
      <w:r w:rsidRPr="00BE0AD7">
        <w:rPr>
          <w:rFonts w:ascii="Leelawadee" w:hAnsi="Leelawadee" w:cs="Leelawadee"/>
          <w:color w:val="262626" w:themeColor="text1" w:themeTint="D9"/>
        </w:rPr>
        <w:t>.</w:t>
      </w:r>
    </w:p>
    <w:p w14:paraId="626BFB87"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Goede opvang van slachtoffer, daders, getuigen, meelopers</w:t>
      </w:r>
    </w:p>
    <w:p w14:paraId="626BFB88"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14:paraId="626BFB89"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8A" w14:textId="77777777" w:rsidR="008A5856" w:rsidRPr="00BE0AD7" w:rsidRDefault="006D4B8D"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Er is geen structurele</w:t>
      </w:r>
      <w:r w:rsidR="008A5856" w:rsidRPr="00BE0AD7">
        <w:rPr>
          <w:rFonts w:ascii="Leelawadee" w:hAnsi="Leelawadee" w:cs="Leelawadee"/>
          <w:color w:val="262626" w:themeColor="text1" w:themeTint="D9"/>
          <w:highlight w:val="yellow"/>
        </w:rPr>
        <w:t xml:space="preserve"> signaleringsmethodiek. Geen idee of het wat is, maar misschien </w:t>
      </w:r>
      <w:proofErr w:type="spellStart"/>
      <w:r w:rsidR="008A5856" w:rsidRPr="00BE0AD7">
        <w:rPr>
          <w:rFonts w:ascii="Leelawadee" w:hAnsi="Leelawadee" w:cs="Leelawadee"/>
          <w:color w:val="262626" w:themeColor="text1" w:themeTint="D9"/>
          <w:highlight w:val="yellow"/>
        </w:rPr>
        <w:t>Lentizbreed</w:t>
      </w:r>
      <w:proofErr w:type="spellEnd"/>
      <w:r w:rsidR="008A5856" w:rsidRPr="00BE0AD7">
        <w:rPr>
          <w:rFonts w:ascii="Leelawadee" w:hAnsi="Leelawadee" w:cs="Leelawadee"/>
          <w:color w:val="262626" w:themeColor="text1" w:themeTint="D9"/>
          <w:highlight w:val="yellow"/>
        </w:rPr>
        <w:t xml:space="preserve"> M5 aanschaffen, incl. </w:t>
      </w:r>
      <w:proofErr w:type="spellStart"/>
      <w:r w:rsidR="008A5856" w:rsidRPr="00BE0AD7">
        <w:rPr>
          <w:rFonts w:ascii="Leelawadee" w:hAnsi="Leelawadee" w:cs="Leelawadee"/>
          <w:color w:val="262626" w:themeColor="text1" w:themeTint="D9"/>
          <w:highlight w:val="yellow"/>
        </w:rPr>
        <w:t>meldbox</w:t>
      </w:r>
      <w:proofErr w:type="spellEnd"/>
      <w:r w:rsidR="008A5856" w:rsidRPr="00BE0AD7">
        <w:rPr>
          <w:rFonts w:ascii="Leelawadee" w:hAnsi="Leelawadee" w:cs="Leelawadee"/>
          <w:color w:val="262626" w:themeColor="text1" w:themeTint="D9"/>
          <w:highlight w:val="yellow"/>
        </w:rPr>
        <w:t>.</w:t>
      </w:r>
    </w:p>
    <w:p w14:paraId="626BFB8B" w14:textId="77777777" w:rsidR="009272A5" w:rsidRPr="00BE0AD7" w:rsidRDefault="009272A5" w:rsidP="001841E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B8C" w14:textId="77777777" w:rsidR="00766AC8" w:rsidRPr="00BE0AD7" w:rsidRDefault="00766AC8" w:rsidP="00766AC8">
      <w:pPr>
        <w:pStyle w:val="Kop1"/>
        <w:rPr>
          <w:rFonts w:ascii="Leelawadee" w:hAnsi="Leelawadee" w:cs="Leelawadee"/>
        </w:rPr>
      </w:pPr>
      <w:bookmarkStart w:id="45" w:name="_Toc519243184"/>
      <w:r w:rsidRPr="00BE0AD7">
        <w:rPr>
          <w:rFonts w:ascii="Leelawadee" w:hAnsi="Leelawadee" w:cs="Leelawadee"/>
        </w:rPr>
        <w:lastRenderedPageBreak/>
        <w:t>Bijlages:</w:t>
      </w:r>
      <w:bookmarkEnd w:id="45"/>
    </w:p>
    <w:p w14:paraId="626BFB8D" w14:textId="77777777" w:rsidR="00766AC8" w:rsidRPr="00BE0AD7" w:rsidRDefault="00766AC8" w:rsidP="00766AC8">
      <w:pPr>
        <w:pStyle w:val="Kop1"/>
        <w:rPr>
          <w:rFonts w:ascii="Leelawadee" w:hAnsi="Leelawadee" w:cs="Leelawadee"/>
        </w:rPr>
      </w:pPr>
    </w:p>
    <w:p w14:paraId="626BFB8E" w14:textId="77777777" w:rsidR="00766AC8" w:rsidRPr="00BE0AD7" w:rsidRDefault="002F2FA4" w:rsidP="00766AC8">
      <w:pPr>
        <w:pStyle w:val="Kop3"/>
        <w:rPr>
          <w:rFonts w:ascii="Leelawadee" w:hAnsi="Leelawadee" w:cs="Leelawadee"/>
        </w:rPr>
      </w:pPr>
      <w:r w:rsidRPr="00BE0AD7">
        <w:rPr>
          <w:rFonts w:ascii="Leelawadee" w:hAnsi="Leelawadee" w:cs="Leelawadee"/>
        </w:rPr>
        <w:t xml:space="preserve">Toegang en beheer incidentenregistratie SOM </w:t>
      </w:r>
      <w:proofErr w:type="spellStart"/>
      <w:r w:rsidRPr="00BE0AD7">
        <w:rPr>
          <w:rFonts w:ascii="Leelawadee" w:hAnsi="Leelawadee" w:cs="Leelawadee"/>
        </w:rPr>
        <w:t>today</w:t>
      </w:r>
      <w:proofErr w:type="spellEnd"/>
    </w:p>
    <w:p w14:paraId="626BFB8F" w14:textId="77777777" w:rsidR="00766AC8" w:rsidRPr="00BE0AD7" w:rsidRDefault="00766AC8" w:rsidP="00766AC8">
      <w:pPr>
        <w:pStyle w:val="Kop3"/>
        <w:rPr>
          <w:rFonts w:ascii="Leelawadee" w:hAnsi="Leelawadee" w:cs="Leelawadee"/>
        </w:rPr>
      </w:pPr>
      <w:r w:rsidRPr="00BE0AD7">
        <w:rPr>
          <w:rFonts w:ascii="Leelawadee" w:hAnsi="Leelawadee" w:cs="Leelawadee"/>
        </w:rPr>
        <w:t xml:space="preserve">Verkorte versie – </w:t>
      </w:r>
      <w:proofErr w:type="spellStart"/>
      <w:r w:rsidRPr="00BE0AD7">
        <w:rPr>
          <w:rFonts w:ascii="Leelawadee" w:hAnsi="Leelawadee" w:cs="Leelawadee"/>
        </w:rPr>
        <w:t>leerlingtevredenheid</w:t>
      </w:r>
      <w:proofErr w:type="spellEnd"/>
    </w:p>
    <w:p w14:paraId="626BFB90" w14:textId="77777777" w:rsidR="00766AC8" w:rsidRPr="00BE0AD7" w:rsidRDefault="00766AC8" w:rsidP="00766AC8">
      <w:pPr>
        <w:pStyle w:val="Kop3"/>
        <w:rPr>
          <w:rFonts w:ascii="Leelawadee" w:hAnsi="Leelawadee" w:cs="Leelawadee"/>
        </w:rPr>
      </w:pPr>
      <w:proofErr w:type="spellStart"/>
      <w:r w:rsidRPr="00BE0AD7">
        <w:rPr>
          <w:rFonts w:ascii="Leelawadee" w:hAnsi="Leelawadee" w:cs="Leelawadee"/>
        </w:rPr>
        <w:t>Coordinator</w:t>
      </w:r>
      <w:proofErr w:type="spellEnd"/>
      <w:r w:rsidRPr="00BE0AD7">
        <w:rPr>
          <w:rFonts w:ascii="Leelawadee" w:hAnsi="Leelawadee" w:cs="Leelawadee"/>
        </w:rPr>
        <w:t xml:space="preserve"> Sociale Veiligheid; taken en rolverdeling</w:t>
      </w:r>
    </w:p>
    <w:p w14:paraId="626BFB91" w14:textId="77777777" w:rsidR="00766AC8" w:rsidRPr="00BE0AD7" w:rsidRDefault="00766AC8" w:rsidP="00766AC8">
      <w:pPr>
        <w:pStyle w:val="Kop3"/>
        <w:rPr>
          <w:rFonts w:ascii="Leelawadee" w:hAnsi="Leelawadee" w:cs="Leelawadee"/>
        </w:rPr>
      </w:pPr>
      <w:r w:rsidRPr="00BE0AD7">
        <w:rPr>
          <w:rFonts w:ascii="Leelawadee" w:hAnsi="Leelawadee" w:cs="Leelawadee"/>
        </w:rPr>
        <w:t>Afspraken convenant Veilig School</w:t>
      </w:r>
    </w:p>
    <w:p w14:paraId="626BFB92" w14:textId="77777777" w:rsidR="00766AC8" w:rsidRPr="00BE0AD7" w:rsidRDefault="00766AC8" w:rsidP="00766AC8">
      <w:pPr>
        <w:pStyle w:val="Kop3"/>
        <w:rPr>
          <w:rFonts w:ascii="Leelawadee" w:hAnsi="Leelawadee" w:cs="Leelawadee"/>
        </w:rPr>
      </w:pPr>
      <w:r w:rsidRPr="00BE0AD7">
        <w:rPr>
          <w:rFonts w:ascii="Leelawadee" w:hAnsi="Leelawadee" w:cs="Leelawadee"/>
        </w:rPr>
        <w:t>Kengetal ‘Sociale veiligheid’</w:t>
      </w:r>
    </w:p>
    <w:p w14:paraId="736E0577" w14:textId="77777777" w:rsidR="004002D1" w:rsidRDefault="00766AC8" w:rsidP="00766AC8">
      <w:pPr>
        <w:pStyle w:val="Kop3"/>
        <w:rPr>
          <w:rFonts w:ascii="Leelawadee" w:hAnsi="Leelawadee" w:cs="Leelawadee"/>
        </w:rPr>
      </w:pPr>
      <w:r w:rsidRPr="00BE0AD7">
        <w:rPr>
          <w:rFonts w:ascii="Leelawadee" w:hAnsi="Leelawadee" w:cs="Leelawadee"/>
        </w:rPr>
        <w:t>Voorbeeld Jaarverslag Lentiz</w:t>
      </w:r>
    </w:p>
    <w:p w14:paraId="626BFB93" w14:textId="16051F73" w:rsidR="00766AC8" w:rsidRPr="00BE0AD7" w:rsidRDefault="004002D1" w:rsidP="00766AC8">
      <w:pPr>
        <w:pStyle w:val="Kop3"/>
        <w:rPr>
          <w:rFonts w:ascii="Leelawadee" w:hAnsi="Leelawadee" w:cs="Leelawadee"/>
          <w:caps/>
        </w:rPr>
      </w:pPr>
      <w:r>
        <w:rPr>
          <w:rFonts w:ascii="Leelawadee" w:hAnsi="Leelawadee" w:cs="Leelawadee"/>
        </w:rPr>
        <w:t>Lijst met activiteiten 2019-2020</w:t>
      </w:r>
      <w:r w:rsidR="00766AC8" w:rsidRPr="00BE0AD7">
        <w:rPr>
          <w:rFonts w:ascii="Leelawadee" w:hAnsi="Leelawadee" w:cs="Leelawadee"/>
        </w:rPr>
        <w:br w:type="page"/>
      </w:r>
    </w:p>
    <w:p w14:paraId="626BFB94"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1:</w:t>
      </w:r>
    </w:p>
    <w:p w14:paraId="626BFB95" w14:textId="77777777" w:rsidR="009272A5" w:rsidRPr="00BE0AD7" w:rsidRDefault="009272A5" w:rsidP="009272A5">
      <w:pPr>
        <w:rPr>
          <w:rFonts w:ascii="Leelawadee" w:hAnsi="Leelawadee" w:cs="Leelawadee"/>
        </w:rPr>
      </w:pPr>
    </w:p>
    <w:p w14:paraId="626BFB96" w14:textId="77777777" w:rsidR="009272A5" w:rsidRPr="00BE0AD7" w:rsidRDefault="002F2FA4" w:rsidP="009272A5">
      <w:pPr>
        <w:rPr>
          <w:rFonts w:ascii="Leelawadee" w:hAnsi="Leelawadee" w:cs="Leelawadee"/>
          <w:color w:val="3B3838" w:themeColor="background2" w:themeShade="40"/>
          <w:sz w:val="28"/>
          <w:szCs w:val="28"/>
          <w:u w:val="single"/>
        </w:rPr>
      </w:pPr>
      <w:r w:rsidRPr="00BE0AD7">
        <w:rPr>
          <w:rFonts w:ascii="Leelawadee" w:hAnsi="Leelawadee" w:cs="Leelawadee"/>
          <w:color w:val="3B3838" w:themeColor="background2" w:themeShade="40"/>
          <w:sz w:val="28"/>
          <w:szCs w:val="28"/>
          <w:u w:val="single"/>
        </w:rPr>
        <w:t xml:space="preserve">Toegang en beheer incidentenregistratie SOM </w:t>
      </w:r>
      <w:proofErr w:type="spellStart"/>
      <w:r w:rsidRPr="00BE0AD7">
        <w:rPr>
          <w:rFonts w:ascii="Leelawadee" w:hAnsi="Leelawadee" w:cs="Leelawadee"/>
          <w:color w:val="3B3838" w:themeColor="background2" w:themeShade="40"/>
          <w:sz w:val="28"/>
          <w:szCs w:val="28"/>
          <w:u w:val="single"/>
        </w:rPr>
        <w:t>today</w:t>
      </w:r>
      <w:proofErr w:type="spellEnd"/>
    </w:p>
    <w:p w14:paraId="626BFB97" w14:textId="77777777" w:rsidR="00420C33" w:rsidRPr="00BE0AD7" w:rsidRDefault="00420C33" w:rsidP="009272A5">
      <w:pPr>
        <w:spacing w:after="0" w:line="240" w:lineRule="auto"/>
        <w:rPr>
          <w:rFonts w:ascii="Leelawadee" w:hAnsi="Leelawadee" w:cs="Leelawadee"/>
          <w:color w:val="A5A5A5" w:themeColor="accent3"/>
          <w:sz w:val="28"/>
          <w:szCs w:val="28"/>
        </w:rPr>
      </w:pPr>
    </w:p>
    <w:p w14:paraId="626BFB98" w14:textId="77777777" w:rsidR="00420C33" w:rsidRPr="00BE0AD7" w:rsidRDefault="00420C33" w:rsidP="009272A5">
      <w:pPr>
        <w:spacing w:after="0" w:line="240" w:lineRule="auto"/>
        <w:rPr>
          <w:rFonts w:ascii="Leelawadee" w:hAnsi="Leelawadee" w:cs="Leelawadee"/>
          <w:color w:val="A5A5A5" w:themeColor="accent3"/>
          <w:sz w:val="28"/>
          <w:szCs w:val="28"/>
        </w:rPr>
      </w:pPr>
    </w:p>
    <w:p w14:paraId="626BFB99" w14:textId="77777777"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Centraal</w:t>
      </w:r>
    </w:p>
    <w:p w14:paraId="626BFB9A"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9B" w14:textId="77777777"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HRM-medewerker – beheer</w:t>
      </w:r>
    </w:p>
    <w:p w14:paraId="626BFB9C" w14:textId="77777777"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S&amp;I medewerker – inzage / leesrecht</w:t>
      </w:r>
      <w:r w:rsidR="00420C33" w:rsidRPr="00BE0AD7">
        <w:rPr>
          <w:rFonts w:ascii="Leelawadee" w:hAnsi="Leelawadee" w:cs="Leelawadee"/>
        </w:rPr>
        <w:t>; analyse</w:t>
      </w:r>
    </w:p>
    <w:p w14:paraId="626BFB9D" w14:textId="77777777" w:rsidR="009272A5" w:rsidRPr="00BE0AD7" w:rsidRDefault="009272A5" w:rsidP="009272A5">
      <w:pPr>
        <w:spacing w:after="0" w:line="240" w:lineRule="auto"/>
        <w:ind w:firstLine="708"/>
        <w:rPr>
          <w:rFonts w:ascii="Leelawadee" w:hAnsi="Leelawadee" w:cs="Leelawadee"/>
        </w:rPr>
      </w:pPr>
    </w:p>
    <w:p w14:paraId="626BFB9E" w14:textId="77777777" w:rsidR="00420C33" w:rsidRPr="00BE0AD7" w:rsidRDefault="00420C33" w:rsidP="009272A5">
      <w:pPr>
        <w:spacing w:after="0" w:line="240" w:lineRule="auto"/>
        <w:ind w:firstLine="708"/>
        <w:rPr>
          <w:rFonts w:ascii="Leelawadee" w:hAnsi="Leelawadee" w:cs="Leelawadee"/>
        </w:rPr>
      </w:pPr>
    </w:p>
    <w:p w14:paraId="626BFB9F" w14:textId="77777777" w:rsidR="009272A5" w:rsidRPr="00BE0AD7" w:rsidRDefault="002F2FA4"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VO scholen</w:t>
      </w:r>
    </w:p>
    <w:p w14:paraId="626BFBA0"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A1"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Directie – inzage / leesrecht</w:t>
      </w:r>
    </w:p>
    <w:p w14:paraId="626BFBA2"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14:paraId="626BFBA3" w14:textId="77777777"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14:paraId="626BFBA4" w14:textId="77777777"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14:paraId="626BFBA5"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14:paraId="626BFBA6" w14:textId="77777777" w:rsidR="009272A5" w:rsidRPr="00BE0AD7" w:rsidRDefault="009272A5" w:rsidP="009272A5">
      <w:pPr>
        <w:spacing w:after="0" w:line="240" w:lineRule="auto"/>
        <w:ind w:firstLine="708"/>
        <w:rPr>
          <w:rFonts w:ascii="Leelawadee" w:hAnsi="Leelawadee" w:cs="Leelawadee"/>
        </w:rPr>
      </w:pPr>
    </w:p>
    <w:p w14:paraId="626BFBA7" w14:textId="77777777" w:rsidR="00420C33" w:rsidRPr="00BE0AD7" w:rsidRDefault="00420C33" w:rsidP="009272A5">
      <w:pPr>
        <w:spacing w:after="0" w:line="240" w:lineRule="auto"/>
        <w:ind w:firstLine="708"/>
        <w:rPr>
          <w:rFonts w:ascii="Leelawadee" w:hAnsi="Leelawadee" w:cs="Leelawadee"/>
        </w:rPr>
      </w:pPr>
    </w:p>
    <w:p w14:paraId="626BFBA8" w14:textId="77777777"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 xml:space="preserve">MBO </w:t>
      </w:r>
      <w:r w:rsidR="00420C33" w:rsidRPr="00BE0AD7">
        <w:rPr>
          <w:rFonts w:ascii="Leelawadee" w:hAnsi="Leelawadee" w:cs="Leelawadee"/>
          <w:color w:val="A5A5A5" w:themeColor="accent3"/>
          <w:sz w:val="28"/>
          <w:szCs w:val="28"/>
        </w:rPr>
        <w:t>scholen</w:t>
      </w:r>
    </w:p>
    <w:p w14:paraId="626BFBA9"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AA"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Directie – inzage / leesrecht</w:t>
      </w:r>
    </w:p>
    <w:p w14:paraId="626BFBAB"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14:paraId="626BFBAC"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14:paraId="626BFBAD"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14:paraId="626BFBAE"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14:paraId="626BFBAF" w14:textId="77777777" w:rsidR="009272A5" w:rsidRPr="00BE0AD7" w:rsidRDefault="009272A5" w:rsidP="009272A5">
      <w:pPr>
        <w:spacing w:after="0" w:line="240" w:lineRule="auto"/>
        <w:ind w:firstLine="708"/>
        <w:rPr>
          <w:rFonts w:ascii="Leelawadee" w:hAnsi="Leelawadee" w:cs="Leelawadee"/>
        </w:rPr>
      </w:pPr>
    </w:p>
    <w:p w14:paraId="626BFBB0" w14:textId="77777777"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B1" w14:textId="77777777" w:rsidR="009272A5" w:rsidRPr="00BE0AD7" w:rsidRDefault="009272A5" w:rsidP="009272A5">
      <w:pPr>
        <w:pStyle w:val="Kop4"/>
        <w:rPr>
          <w:rFonts w:ascii="Leelawadee" w:eastAsia="Times New Roman" w:hAnsi="Leelawadee" w:cs="Leelawadee"/>
          <w:sz w:val="44"/>
          <w:szCs w:val="44"/>
          <w:lang w:eastAsia="nl-NL"/>
        </w:rPr>
      </w:pPr>
      <w:r w:rsidRPr="00BE0AD7">
        <w:rPr>
          <w:rFonts w:ascii="Leelawadee" w:hAnsi="Leelawadee" w:cs="Leelawadee"/>
        </w:rPr>
        <w:lastRenderedPageBreak/>
        <w:t>Bijlage 2;</w:t>
      </w:r>
      <w:r w:rsidRPr="00BE0AD7">
        <w:rPr>
          <w:rFonts w:ascii="Leelawadee" w:hAnsi="Leelawadee" w:cs="Leelawadee"/>
        </w:rPr>
        <w:br/>
      </w:r>
    </w:p>
    <w:p w14:paraId="626BFBB2" w14:textId="77777777" w:rsidR="009272A5" w:rsidRPr="00BE0AD7" w:rsidRDefault="009272A5" w:rsidP="009272A5">
      <w:pPr>
        <w:rPr>
          <w:rFonts w:ascii="Leelawadee" w:eastAsia="Times New Roman" w:hAnsi="Leelawadee" w:cs="Leelawadee"/>
          <w:color w:val="323E4F" w:themeColor="text2" w:themeShade="BF"/>
          <w:sz w:val="24"/>
          <w:szCs w:val="24"/>
          <w:lang w:eastAsia="nl-NL"/>
        </w:rPr>
      </w:pPr>
      <w:r w:rsidRPr="00BE0AD7">
        <w:rPr>
          <w:rFonts w:ascii="Leelawadee" w:eastAsia="Times New Roman" w:hAnsi="Leelawadee" w:cs="Leelawadee"/>
          <w:color w:val="323E4F" w:themeColor="text2" w:themeShade="BF"/>
          <w:sz w:val="24"/>
          <w:szCs w:val="24"/>
          <w:lang w:eastAsia="nl-NL"/>
        </w:rPr>
        <w:t xml:space="preserve">Verkorte versie – </w:t>
      </w:r>
      <w:proofErr w:type="spellStart"/>
      <w:r w:rsidRPr="00BE0AD7">
        <w:rPr>
          <w:rFonts w:ascii="Leelawadee" w:eastAsia="Times New Roman" w:hAnsi="Leelawadee" w:cs="Leelawadee"/>
          <w:color w:val="323E4F" w:themeColor="text2" w:themeShade="BF"/>
          <w:sz w:val="24"/>
          <w:szCs w:val="24"/>
          <w:lang w:eastAsia="nl-NL"/>
        </w:rPr>
        <w:t>leerlingtevredenheid</w:t>
      </w:r>
      <w:proofErr w:type="spellEnd"/>
    </w:p>
    <w:p w14:paraId="626BFBB3" w14:textId="77777777" w:rsidR="009272A5" w:rsidRPr="00BE0AD7" w:rsidRDefault="009272A5" w:rsidP="009272A5">
      <w:pPr>
        <w:jc w:val="right"/>
        <w:rPr>
          <w:rFonts w:ascii="Leelawadee" w:hAnsi="Leelawadee" w:cs="Leelawadee"/>
          <w:b/>
          <w:color w:val="323E4F" w:themeColor="text2" w:themeShade="BF"/>
          <w:sz w:val="24"/>
          <w:szCs w:val="24"/>
          <w:lang w:eastAsia="nl-NL"/>
        </w:rPr>
      </w:pPr>
      <w:r w:rsidRPr="00BE0AD7">
        <w:rPr>
          <w:rFonts w:ascii="Leelawadee" w:hAnsi="Leelawadee" w:cs="Leelawadee"/>
          <w:b/>
          <w:color w:val="323E4F" w:themeColor="text2" w:themeShade="BF"/>
          <w:sz w:val="24"/>
          <w:szCs w:val="24"/>
          <w:lang w:eastAsia="nl-NL"/>
        </w:rPr>
        <w:t>Mentorversie</w:t>
      </w:r>
    </w:p>
    <w:p w14:paraId="626BFBB4" w14:textId="77777777" w:rsidR="009272A5" w:rsidRPr="00BE0AD7" w:rsidRDefault="009272A5" w:rsidP="009272A5">
      <w:pPr>
        <w:rPr>
          <w:rFonts w:ascii="Leelawadee" w:hAnsi="Leelawadee" w:cs="Leelawadee"/>
          <w:lang w:eastAsia="nl-NL"/>
        </w:rPr>
      </w:pPr>
    </w:p>
    <w:p w14:paraId="626BFBB5" w14:textId="77777777"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Schoolcultuur</w:t>
      </w:r>
    </w:p>
    <w:p w14:paraId="626BFBB6"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17. Hoe tevreden ben je over de sfeer op school? [heel ontevreden – heel tevreden]</w:t>
      </w:r>
      <w:r w:rsidRPr="00BE0AD7">
        <w:rPr>
          <w:rFonts w:ascii="Leelawadee" w:eastAsia="Times New Roman" w:hAnsi="Leelawadee" w:cs="Leelawadee"/>
          <w:sz w:val="20"/>
          <w:szCs w:val="20"/>
          <w:lang w:eastAsia="nl-NL"/>
        </w:rPr>
        <w:br/>
        <w:t>18. Hoe tevreden ben je over de omgang met andere leerlingen van jouw school? [heel ontevreden – heel tevreden]</w:t>
      </w:r>
      <w:r w:rsidRPr="00BE0AD7">
        <w:rPr>
          <w:rFonts w:ascii="Leelawadee" w:eastAsia="Times New Roman" w:hAnsi="Leelawadee" w:cs="Leelawadee"/>
          <w:sz w:val="20"/>
          <w:szCs w:val="20"/>
          <w:lang w:eastAsia="nl-NL"/>
        </w:rPr>
        <w:br/>
        <w:t>19. Ga je met plezier naar school? [nooit – altijd]</w:t>
      </w:r>
    </w:p>
    <w:p w14:paraId="626BFBB7" w14:textId="77777777"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Sociale veiligheid</w:t>
      </w:r>
    </w:p>
    <w:p w14:paraId="626BFBB8"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20. Hoe tevreden ben je over de veiligheid op school? [heel ontevreden – heel tevreden]</w:t>
      </w:r>
      <w:r w:rsidRPr="00BE0AD7">
        <w:rPr>
          <w:rFonts w:ascii="Leelawadee" w:eastAsia="Times New Roman" w:hAnsi="Leelawadee" w:cs="Leelawadee"/>
          <w:sz w:val="20"/>
          <w:szCs w:val="20"/>
          <w:lang w:eastAsia="nl-NL"/>
        </w:rPr>
        <w:br/>
        <w:t xml:space="preserve">[i] Denk hierbij of je je prettig voelt op school, of er geen agressie is op school, of er geen geweld gebruikt wordt of er voldoende camerabewaking is, enzovoorts. </w:t>
      </w:r>
    </w:p>
    <w:p w14:paraId="626BFBB9"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21. Hoe duidelijk vind je de regels op school?[heel onduidelijk – heel duidelijk]</w:t>
      </w:r>
      <w:r w:rsidRPr="00BE0AD7">
        <w:rPr>
          <w:rFonts w:ascii="Leelawadee" w:eastAsia="Times New Roman" w:hAnsi="Leelawadee" w:cs="Leelawadee"/>
          <w:sz w:val="20"/>
          <w:szCs w:val="20"/>
          <w:lang w:eastAsia="nl-NL"/>
        </w:rPr>
        <w:br/>
        <w:t>22. Hoe tevreden ben je over hulp die je van school krijgt bij persoonlijke problemen? [heel ontevreden – heel tevreden][niet van toepassing]</w:t>
      </w:r>
      <w:r w:rsidRPr="00BE0AD7">
        <w:rPr>
          <w:rFonts w:ascii="Leelawadee" w:eastAsia="Times New Roman" w:hAnsi="Leelawadee" w:cs="Leelawadee"/>
          <w:sz w:val="20"/>
          <w:szCs w:val="20"/>
          <w:lang w:eastAsia="nl-NL"/>
        </w:rPr>
        <w:br/>
        <w:t>23. Hoe tevreden ben je over wat school doet tegen pesten? [heel ontevreden – heel tevreden]</w:t>
      </w:r>
      <w:r w:rsidRPr="00BE0AD7">
        <w:rPr>
          <w:rFonts w:ascii="Leelawadee" w:eastAsia="Times New Roman" w:hAnsi="Leelawadee" w:cs="Leelawadee"/>
          <w:sz w:val="20"/>
          <w:szCs w:val="20"/>
          <w:lang w:eastAsia="nl-NL"/>
        </w:rPr>
        <w:br/>
        <w:t xml:space="preserve">[i] Heeft de school regels om het pesten te voorkomen, of </w:t>
      </w:r>
      <w:proofErr w:type="spellStart"/>
      <w:r w:rsidRPr="00BE0AD7">
        <w:rPr>
          <w:rFonts w:ascii="Leelawadee" w:eastAsia="Times New Roman" w:hAnsi="Leelawadee" w:cs="Leelawadee"/>
          <w:sz w:val="20"/>
          <w:szCs w:val="20"/>
          <w:lang w:eastAsia="nl-NL"/>
        </w:rPr>
        <w:t>pesters</w:t>
      </w:r>
      <w:proofErr w:type="spellEnd"/>
      <w:r w:rsidRPr="00BE0AD7">
        <w:rPr>
          <w:rFonts w:ascii="Leelawadee" w:eastAsia="Times New Roman" w:hAnsi="Leelawadee" w:cs="Leelawadee"/>
          <w:sz w:val="20"/>
          <w:szCs w:val="20"/>
          <w:lang w:eastAsia="nl-NL"/>
        </w:rPr>
        <w:t xml:space="preserve"> door docenten worden aangesproken, of dat er in de klas gesproken wordt over pesten, enzovoorts. </w:t>
      </w:r>
    </w:p>
    <w:p w14:paraId="626BFBBA"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24. Ben je de afgelopen drie maanden gepest door leerlingen van deze school? [heel vaak – helemaal niet]</w:t>
      </w:r>
      <w:r w:rsidRPr="00BE0AD7">
        <w:rPr>
          <w:rFonts w:ascii="Leelawadee" w:eastAsia="Times New Roman" w:hAnsi="Leelawadee" w:cs="Leelawadee"/>
          <w:sz w:val="20"/>
          <w:szCs w:val="20"/>
          <w:lang w:eastAsia="nl-NL"/>
        </w:rPr>
        <w:br/>
        <w:t>25. Ben je de afgelopen drie maanden online gepest door leerlingen van deze school? [heel vaak – helemaal niet]</w:t>
      </w:r>
      <w:r w:rsidRPr="00BE0AD7">
        <w:rPr>
          <w:rFonts w:ascii="Leelawadee" w:eastAsia="Times New Roman" w:hAnsi="Leelawadee" w:cs="Leelawadee"/>
          <w:sz w:val="20"/>
          <w:szCs w:val="20"/>
          <w:lang w:eastAsia="nl-NL"/>
        </w:rPr>
        <w:br/>
        <w:t>26. Hebben leerlingen van deze school jou de afgelopen drie maanden expres lichamelijk pijn gedaan? [heel vaak – helemaal niet]</w:t>
      </w:r>
      <w:r w:rsidRPr="00BE0AD7">
        <w:rPr>
          <w:rFonts w:ascii="Leelawadee" w:eastAsia="Times New Roman" w:hAnsi="Leelawadee" w:cs="Leelawadee"/>
          <w:sz w:val="20"/>
          <w:szCs w:val="20"/>
          <w:lang w:eastAsia="nl-NL"/>
        </w:rPr>
        <w:br/>
        <w:t xml:space="preserve">[i] Denk hierbij aan: schoppen, slaan, knijpen enzovoorts. </w:t>
      </w:r>
    </w:p>
    <w:p w14:paraId="626BFBBB"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27. Ben je de afgelopen drie maanden gediscrimineerd door leerlingen van deze school? [heel vaak – helemaal niet]</w:t>
      </w:r>
      <w:r w:rsidRPr="00BE0AD7">
        <w:rPr>
          <w:rFonts w:ascii="Leelawadee" w:eastAsia="Times New Roman" w:hAnsi="Leelawadee" w:cs="Leelawadee"/>
          <w:sz w:val="20"/>
          <w:szCs w:val="20"/>
          <w:lang w:eastAsia="nl-NL"/>
        </w:rPr>
        <w:br/>
        <w:t>[i] Bijvoorbeeld op basis van je geloof, huidskleur, geslacht, seksuele voorkeur, enzovoorts.</w:t>
      </w:r>
    </w:p>
    <w:p w14:paraId="626BFBBC" w14:textId="77777777" w:rsidR="009272A5" w:rsidRPr="00BE0AD7" w:rsidRDefault="009272A5" w:rsidP="009272A5">
      <w:pPr>
        <w:pStyle w:val="Kop4"/>
        <w:rPr>
          <w:rFonts w:ascii="Leelawadee" w:hAnsi="Leelawadee" w:cs="Leelawadee"/>
        </w:rPr>
      </w:pPr>
    </w:p>
    <w:p w14:paraId="626BFBBD" w14:textId="77777777"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BE" w14:textId="77777777" w:rsidR="009272A5" w:rsidRPr="00BE0AD7" w:rsidRDefault="009272A5" w:rsidP="009272A5">
      <w:pPr>
        <w:pStyle w:val="Kop4"/>
        <w:rPr>
          <w:rFonts w:ascii="Leelawadee" w:hAnsi="Leelawadee" w:cs="Leelawadee"/>
          <w:color w:val="ED7D31" w:themeColor="accent2"/>
          <w:sz w:val="36"/>
          <w:szCs w:val="36"/>
        </w:rPr>
      </w:pPr>
      <w:r w:rsidRPr="00BE0AD7">
        <w:rPr>
          <w:rFonts w:ascii="Leelawadee" w:hAnsi="Leelawadee" w:cs="Leelawadee"/>
        </w:rPr>
        <w:lastRenderedPageBreak/>
        <w:t>Bijlage 3</w:t>
      </w:r>
    </w:p>
    <w:p w14:paraId="626BFBBF" w14:textId="77777777" w:rsidR="009272A5" w:rsidRPr="00BE0AD7" w:rsidRDefault="009272A5" w:rsidP="009272A5">
      <w:pPr>
        <w:rPr>
          <w:rFonts w:ascii="Leelawadee" w:hAnsi="Leelawadee" w:cs="Leelawadee"/>
          <w:color w:val="ED7D31" w:themeColor="accent2"/>
          <w:sz w:val="36"/>
          <w:szCs w:val="36"/>
        </w:rPr>
      </w:pPr>
      <w:r w:rsidRPr="00BE0AD7">
        <w:rPr>
          <w:rFonts w:ascii="Leelawadee" w:hAnsi="Leelawadee" w:cs="Leelawadee"/>
          <w:color w:val="ED7D31" w:themeColor="accent2"/>
          <w:sz w:val="36"/>
          <w:szCs w:val="36"/>
        </w:rPr>
        <w:t>Coördinator sociale veiligheid</w:t>
      </w:r>
    </w:p>
    <w:p w14:paraId="626BFBC0" w14:textId="77777777" w:rsidR="009272A5" w:rsidRPr="00BE0AD7" w:rsidRDefault="009272A5" w:rsidP="009272A5">
      <w:pPr>
        <w:rPr>
          <w:rFonts w:ascii="Leelawadee" w:hAnsi="Leelawadee" w:cs="Leelawadee"/>
        </w:rPr>
      </w:pPr>
    </w:p>
    <w:p w14:paraId="626BFBC1" w14:textId="77777777" w:rsidR="009272A5" w:rsidRPr="00BE0AD7" w:rsidRDefault="009272A5" w:rsidP="009272A5">
      <w:pPr>
        <w:rPr>
          <w:rFonts w:ascii="Leelawadee" w:hAnsi="Leelawadee" w:cs="Leelawadee"/>
        </w:rPr>
      </w:pPr>
      <w:r w:rsidRPr="00BE0AD7">
        <w:rPr>
          <w:rFonts w:ascii="Leelawadee" w:hAnsi="Leelawadee" w:cs="Leelawadee"/>
        </w:rPr>
        <w:t>Een school is veilig als de psychische, sociale en fysieke veiligheid van leerlin</w:t>
      </w:r>
      <w:r w:rsidR="00844D5D" w:rsidRPr="00BE0AD7">
        <w:rPr>
          <w:rFonts w:ascii="Leelawadee" w:hAnsi="Leelawadee" w:cs="Leelawadee"/>
        </w:rPr>
        <w:t xml:space="preserve">gen, personeel en alle anderen </w:t>
      </w:r>
      <w:r w:rsidRPr="00BE0AD7">
        <w:rPr>
          <w:rFonts w:ascii="Leelawadee" w:hAnsi="Leelawadee" w:cs="Leelawadee"/>
        </w:rPr>
        <w:t>die de school bezoeken (m.n. ouders) niet door handelingen van anderen worden aangetast.</w:t>
      </w:r>
    </w:p>
    <w:p w14:paraId="626BFBC2" w14:textId="77777777" w:rsidR="009272A5" w:rsidRPr="00BE0AD7" w:rsidRDefault="009272A5" w:rsidP="009272A5">
      <w:pPr>
        <w:rPr>
          <w:rFonts w:ascii="Leelawadee" w:hAnsi="Leelawadee" w:cs="Leelawadee"/>
        </w:rPr>
      </w:pPr>
      <w:r w:rsidRPr="00BE0AD7">
        <w:rPr>
          <w:rFonts w:ascii="Leelawadee" w:hAnsi="Leelawadee" w:cs="Leelawadee"/>
        </w:rPr>
        <w:t xml:space="preserve">De coördinator sociale veiligheid coördineert </w:t>
      </w:r>
      <w:r w:rsidRPr="00BE0AD7">
        <w:rPr>
          <w:rFonts w:ascii="Leelawadee" w:hAnsi="Leelawadee" w:cs="Leelawadee"/>
          <w:color w:val="1F3864" w:themeColor="accent5" w:themeShade="80"/>
          <w:sz w:val="28"/>
          <w:szCs w:val="28"/>
        </w:rPr>
        <w:t>het beleid</w:t>
      </w:r>
      <w:r w:rsidRPr="00BE0AD7">
        <w:rPr>
          <w:rFonts w:ascii="Leelawadee" w:hAnsi="Leelawadee" w:cs="Leelawadee"/>
          <w:color w:val="1F3864" w:themeColor="accent5" w:themeShade="80"/>
        </w:rPr>
        <w:t xml:space="preserve"> </w:t>
      </w:r>
      <w:r w:rsidRPr="00BE0AD7">
        <w:rPr>
          <w:rFonts w:ascii="Leelawadee" w:hAnsi="Leelawadee" w:cs="Leelawadee"/>
        </w:rPr>
        <w:t>ten aanzien van de schoolveiligheid voor leerlingen, personeel en anderen, die de school bezoeken</w:t>
      </w:r>
      <w:r w:rsidR="00844D5D" w:rsidRPr="00BE0AD7">
        <w:rPr>
          <w:rFonts w:ascii="Leelawadee" w:hAnsi="Leelawadee" w:cs="Leelawadee"/>
        </w:rPr>
        <w:t>,</w:t>
      </w:r>
      <w:r w:rsidRPr="00BE0AD7">
        <w:rPr>
          <w:rFonts w:ascii="Leelawadee" w:hAnsi="Leelawadee" w:cs="Leelawadee"/>
        </w:rPr>
        <w:t xml:space="preserve"> en is hier </w:t>
      </w:r>
      <w:r w:rsidRPr="00BE0AD7">
        <w:rPr>
          <w:rFonts w:ascii="Leelawadee" w:hAnsi="Leelawadee" w:cs="Leelawadee"/>
          <w:color w:val="1F3864" w:themeColor="accent5" w:themeShade="80"/>
          <w:sz w:val="28"/>
          <w:szCs w:val="28"/>
        </w:rPr>
        <w:t>het aanspreekpunt</w:t>
      </w:r>
      <w:r w:rsidRPr="00BE0AD7">
        <w:rPr>
          <w:rFonts w:ascii="Leelawadee" w:hAnsi="Leelawadee" w:cs="Leelawadee"/>
          <w:color w:val="1F3864" w:themeColor="accent5" w:themeShade="80"/>
        </w:rPr>
        <w:t xml:space="preserve"> </w:t>
      </w:r>
      <w:r w:rsidRPr="00BE0AD7">
        <w:rPr>
          <w:rFonts w:ascii="Leelawadee" w:hAnsi="Leelawadee" w:cs="Leelawadee"/>
        </w:rPr>
        <w:t>voor binnen de school.</w:t>
      </w:r>
    </w:p>
    <w:p w14:paraId="626BFBC3" w14:textId="77777777" w:rsidR="009272A5" w:rsidRPr="00BE0AD7" w:rsidRDefault="009272A5" w:rsidP="009272A5">
      <w:pPr>
        <w:rPr>
          <w:rFonts w:ascii="Leelawadee" w:hAnsi="Leelawadee" w:cs="Leelawadee"/>
        </w:rPr>
      </w:pPr>
      <w:r w:rsidRPr="00BE0AD7">
        <w:rPr>
          <w:rFonts w:ascii="Leelawadee" w:hAnsi="Leelawadee" w:cs="Leelawadee"/>
        </w:rPr>
        <w:t>De wet veiligheid op school schrijft voor dat er op iedere school een persoon is die fungeert als vast aanspreekpunt inzake (sociale) veiligheid. Daarnaast moet er ook iemand zijn binnen de school  het beleid ten aanzien van (sociale) veiligheid coördineert. Dit is de coördinator sociale veiligheid.</w:t>
      </w:r>
    </w:p>
    <w:p w14:paraId="626BFBC4" w14:textId="77777777" w:rsidR="009272A5" w:rsidRPr="00BE0AD7" w:rsidRDefault="009272A5" w:rsidP="009272A5">
      <w:pPr>
        <w:rPr>
          <w:rFonts w:ascii="Leelawadee" w:hAnsi="Leelawadee" w:cs="Leelawadee"/>
        </w:rPr>
      </w:pPr>
      <w:r w:rsidRPr="00BE0AD7">
        <w:rPr>
          <w:rFonts w:ascii="Leelawadee" w:hAnsi="Leelawadee" w:cs="Leelawadee"/>
        </w:rPr>
        <w:t xml:space="preserve">Kortgezegd is een aanspreekpunt sociale veiligheid (uiteindelijk) verantwoordelijk voor het opvangen van de (ouders van de) leerling, die, en/of het personeelslid, dat zich niet (sociaal) veilig voelt. In eerste instantie zullen betrokkenen zich regulier wenden tot de mentor, de zorgcoördinator en/of de teamleider. </w:t>
      </w:r>
    </w:p>
    <w:p w14:paraId="626BFBC5" w14:textId="77777777" w:rsidR="009272A5" w:rsidRPr="00BE0AD7" w:rsidRDefault="009272A5" w:rsidP="009272A5">
      <w:pPr>
        <w:rPr>
          <w:rFonts w:ascii="Leelawadee" w:hAnsi="Leelawadee" w:cs="Leelawadee"/>
        </w:rPr>
      </w:pPr>
      <w:r w:rsidRPr="00BE0AD7">
        <w:rPr>
          <w:rFonts w:ascii="Leelawadee" w:hAnsi="Leelawadee" w:cs="Leelawadee"/>
        </w:rPr>
        <w:t>Echter als de situatie dat wenst is direct contact met de coördinator Sociale Veiligheid ook een mogelijkheid.</w:t>
      </w:r>
    </w:p>
    <w:p w14:paraId="626BFBC6" w14:textId="77777777" w:rsidR="009272A5" w:rsidRPr="00BE0AD7" w:rsidRDefault="009272A5" w:rsidP="009272A5">
      <w:pPr>
        <w:rPr>
          <w:rFonts w:ascii="Leelawadee" w:hAnsi="Leelawadee" w:cs="Leelawadee"/>
        </w:rPr>
      </w:pPr>
      <w:r w:rsidRPr="00BE0AD7">
        <w:rPr>
          <w:rFonts w:ascii="Leelawadee" w:hAnsi="Leelawadee" w:cs="Leelawadee"/>
        </w:rPr>
        <w:t>Samen brengen ze de situatie in kaart en de mogelijke acties gericht op het oplossen van de situatie. Daarbij verwijst en begeleidt de coördinator sociale veiligheid eventueel naar andere medewerkers binnen of buiten de school. Een aanspreekpunt sociale veiligheid is laagdrempelig en daarom bij voorkeur een bekend gezicht in de school. Ervaring met opvang, begeleiding van leerlingen en ouders en gesprekstechnieken is wenselijk.</w:t>
      </w:r>
    </w:p>
    <w:p w14:paraId="626BFBC7" w14:textId="77777777" w:rsidR="009272A5" w:rsidRPr="00BE0AD7" w:rsidRDefault="009272A5" w:rsidP="009272A5">
      <w:pPr>
        <w:spacing w:after="0"/>
        <w:rPr>
          <w:rFonts w:ascii="Leelawadee" w:hAnsi="Leelawadee" w:cs="Leelawadee"/>
        </w:rPr>
      </w:pPr>
    </w:p>
    <w:p w14:paraId="626BFBC8" w14:textId="77777777"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geeft beleidsadviezen naar aanleiding van voorkomende, besproken en genoemde zaken, altijd met een preventieve werking.</w:t>
      </w:r>
    </w:p>
    <w:p w14:paraId="626BFBC9" w14:textId="77777777"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fungeert als klankbord voor collega’s die vragen hebben over sociale veiligheid en de aanpak ervan.</w:t>
      </w:r>
    </w:p>
    <w:p w14:paraId="626BFBCA" w14:textId="77777777" w:rsidR="009272A5" w:rsidRPr="00BE0AD7" w:rsidRDefault="009272A5" w:rsidP="009272A5">
      <w:pPr>
        <w:spacing w:after="0"/>
        <w:rPr>
          <w:rFonts w:ascii="Leelawadee" w:hAnsi="Leelawadee" w:cs="Leelawadee"/>
        </w:rPr>
      </w:pPr>
    </w:p>
    <w:p w14:paraId="626BFBCB" w14:textId="77777777" w:rsidR="009272A5" w:rsidRPr="00BE0AD7" w:rsidRDefault="009272A5" w:rsidP="009272A5">
      <w:pPr>
        <w:spacing w:after="0"/>
        <w:rPr>
          <w:rFonts w:ascii="Leelawadee" w:hAnsi="Leelawadee" w:cs="Leelawadee"/>
        </w:rPr>
      </w:pPr>
      <w:r w:rsidRPr="00BE0AD7">
        <w:rPr>
          <w:rFonts w:ascii="Leelawadee" w:hAnsi="Leelawadee" w:cs="Leelawadee"/>
        </w:rPr>
        <w:t>Om dit te doen heeft een coördinator sociale veiligheid zicht op de beleving van veiligheid van leerlingen, op klachten en incidenten binnen de school en op mogelijke veiligheidsrisico’s.</w:t>
      </w:r>
    </w:p>
    <w:p w14:paraId="626BFBCC" w14:textId="77777777" w:rsidR="009272A5" w:rsidRPr="00BE0AD7" w:rsidRDefault="009272A5" w:rsidP="009272A5">
      <w:pPr>
        <w:spacing w:after="0"/>
        <w:rPr>
          <w:rFonts w:ascii="Leelawadee" w:hAnsi="Leelawadee" w:cs="Leelawadee"/>
        </w:rPr>
      </w:pPr>
      <w:r w:rsidRPr="00BE0AD7">
        <w:rPr>
          <w:rFonts w:ascii="Leelawadee" w:hAnsi="Leelawadee" w:cs="Leelawadee"/>
        </w:rPr>
        <w:t xml:space="preserve">Een coördinator richt zich op de pijnpunten die uit individuele gevallen naar voren komen. Waar is verbetering nodig, </w:t>
      </w:r>
      <w:r w:rsidR="00844D5D" w:rsidRPr="00BE0AD7">
        <w:rPr>
          <w:rFonts w:ascii="Leelawadee" w:hAnsi="Leelawadee" w:cs="Leelawadee"/>
        </w:rPr>
        <w:t>stuurt aan op</w:t>
      </w:r>
      <w:r w:rsidRPr="00BE0AD7">
        <w:rPr>
          <w:rFonts w:ascii="Leelawadee" w:hAnsi="Leelawadee" w:cs="Leelawadee"/>
        </w:rPr>
        <w:t xml:space="preserve"> beleid en </w:t>
      </w:r>
      <w:r w:rsidR="00844D5D" w:rsidRPr="00BE0AD7">
        <w:rPr>
          <w:rFonts w:ascii="Leelawadee" w:hAnsi="Leelawadee" w:cs="Leelawadee"/>
        </w:rPr>
        <w:t xml:space="preserve">het </w:t>
      </w:r>
      <w:r w:rsidRPr="00BE0AD7">
        <w:rPr>
          <w:rFonts w:ascii="Leelawadee" w:hAnsi="Leelawadee" w:cs="Leelawadee"/>
        </w:rPr>
        <w:t>maken van processen. Belangrijk is dat er afstemming plaatsvindt tussen de betrokken collega’s zoals zorgspecialisten en vertrouwenspersonen.</w:t>
      </w:r>
    </w:p>
    <w:p w14:paraId="626BFBCD" w14:textId="77777777" w:rsidR="009272A5" w:rsidRPr="00BE0AD7" w:rsidRDefault="009272A5" w:rsidP="009272A5">
      <w:pPr>
        <w:spacing w:after="0"/>
        <w:rPr>
          <w:rFonts w:ascii="Leelawadee" w:hAnsi="Leelawadee" w:cs="Leelawadee"/>
        </w:rPr>
      </w:pPr>
    </w:p>
    <w:p w14:paraId="626BFBCE" w14:textId="77777777" w:rsidR="009272A5" w:rsidRPr="00BE0AD7" w:rsidRDefault="009272A5" w:rsidP="009272A5">
      <w:pPr>
        <w:spacing w:after="0"/>
        <w:rPr>
          <w:rFonts w:ascii="Leelawadee" w:hAnsi="Leelawadee" w:cs="Leelawadee"/>
        </w:rPr>
      </w:pPr>
      <w:r w:rsidRPr="00BE0AD7">
        <w:rPr>
          <w:rFonts w:ascii="Leelawadee" w:hAnsi="Leelawadee" w:cs="Leelawadee"/>
        </w:rPr>
        <w:t xml:space="preserve">Waar </w:t>
      </w:r>
      <w:r w:rsidRPr="00BE0AD7">
        <w:rPr>
          <w:rFonts w:ascii="Leelawadee" w:hAnsi="Leelawadee" w:cs="Leelawadee"/>
          <w:color w:val="1F3864" w:themeColor="accent5" w:themeShade="80"/>
          <w:sz w:val="28"/>
          <w:szCs w:val="28"/>
          <w:u w:val="single"/>
        </w:rPr>
        <w:t>vertrouwenspersonen</w:t>
      </w:r>
      <w:r w:rsidRPr="00BE0AD7">
        <w:rPr>
          <w:rFonts w:ascii="Leelawadee" w:hAnsi="Leelawadee" w:cs="Leelawadee"/>
          <w:color w:val="1F3864" w:themeColor="accent5" w:themeShade="80"/>
        </w:rPr>
        <w:t xml:space="preserve"> </w:t>
      </w:r>
      <w:r w:rsidRPr="00BE0AD7">
        <w:rPr>
          <w:rFonts w:ascii="Leelawadee" w:hAnsi="Leelawadee" w:cs="Leelawadee"/>
        </w:rPr>
        <w:t xml:space="preserve">binnen de school vooral uitvoerend en actief gericht zijn op de behandeling en correcte afhandeling van klachten, zijn de </w:t>
      </w:r>
      <w:r w:rsidRPr="00BE0AD7">
        <w:rPr>
          <w:rFonts w:ascii="Leelawadee" w:hAnsi="Leelawadee" w:cs="Leelawadee"/>
          <w:color w:val="1F3864" w:themeColor="accent5" w:themeShade="80"/>
          <w:sz w:val="28"/>
          <w:szCs w:val="28"/>
          <w:u w:val="single"/>
        </w:rPr>
        <w:t>coördinatoren Sociale Veiligheid</w:t>
      </w:r>
      <w:r w:rsidRPr="00BE0AD7">
        <w:rPr>
          <w:rFonts w:ascii="Leelawadee" w:hAnsi="Leelawadee" w:cs="Leelawadee"/>
          <w:color w:val="1F3864" w:themeColor="accent5" w:themeShade="80"/>
        </w:rPr>
        <w:t xml:space="preserve"> </w:t>
      </w:r>
      <w:r w:rsidRPr="00BE0AD7">
        <w:rPr>
          <w:rFonts w:ascii="Leelawadee" w:hAnsi="Leelawadee" w:cs="Leelawadee"/>
        </w:rPr>
        <w:t xml:space="preserve">m.n. gericht op het inzetten en uit (laten) voeren van beleid m.b.t. de sociale veiligheid op de scholen, het sturen daarop en het controleren van de uitvoering daarvan. De </w:t>
      </w:r>
      <w:r w:rsidR="008A7336" w:rsidRPr="00BE0AD7">
        <w:rPr>
          <w:rFonts w:ascii="Leelawadee" w:hAnsi="Leelawadee" w:cs="Leelawadee"/>
          <w:color w:val="1F3864" w:themeColor="accent5" w:themeShade="80"/>
          <w:sz w:val="28"/>
          <w:szCs w:val="28"/>
          <w:u w:val="single"/>
        </w:rPr>
        <w:lastRenderedPageBreak/>
        <w:t>Preventiemedewerker</w:t>
      </w:r>
      <w:r w:rsidRPr="00BE0AD7">
        <w:rPr>
          <w:rFonts w:ascii="Leelawadee" w:hAnsi="Leelawadee" w:cs="Leelawadee"/>
        </w:rPr>
        <w:t xml:space="preserve"> is vooral gericht op de fysieke (dus ook meer technische elementen rondom) veiligheid. </w:t>
      </w:r>
    </w:p>
    <w:p w14:paraId="626BFBCF" w14:textId="77777777" w:rsidR="009272A5" w:rsidRPr="00BE0AD7" w:rsidRDefault="009272A5" w:rsidP="009272A5">
      <w:pPr>
        <w:spacing w:after="0"/>
        <w:rPr>
          <w:rFonts w:ascii="Leelawadee" w:hAnsi="Leelawadee" w:cs="Leelawadee"/>
        </w:rPr>
      </w:pPr>
    </w:p>
    <w:p w14:paraId="626BFBD0" w14:textId="77777777" w:rsidR="009272A5" w:rsidRPr="00BE0AD7" w:rsidRDefault="009272A5" w:rsidP="009272A5">
      <w:pPr>
        <w:rPr>
          <w:rFonts w:ascii="Leelawadee" w:hAnsi="Leelawadee" w:cs="Leelawadee"/>
          <w:color w:val="ED7D31" w:themeColor="accent2"/>
          <w:sz w:val="32"/>
          <w:szCs w:val="32"/>
        </w:rPr>
      </w:pPr>
      <w:r w:rsidRPr="00BE0AD7">
        <w:rPr>
          <w:rFonts w:ascii="Leelawadee" w:hAnsi="Leelawadee" w:cs="Leelawadee"/>
          <w:color w:val="ED7D31" w:themeColor="accent2"/>
          <w:sz w:val="32"/>
          <w:szCs w:val="32"/>
        </w:rPr>
        <w:t>Taken:</w:t>
      </w:r>
    </w:p>
    <w:p w14:paraId="626BFBD1"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Coördineren van activiteiten op het gebied van (sociale) veiligheid</w:t>
      </w:r>
    </w:p>
    <w:p w14:paraId="626BFBD2"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(Mede)verantwoordelijkheid voor schoolveiligheidsbeleid</w:t>
      </w:r>
    </w:p>
    <w:p w14:paraId="626BFBD3"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 xml:space="preserve">Zorgen </w:t>
      </w:r>
      <w:r w:rsidRPr="00BE0AD7">
        <w:rPr>
          <w:rStyle w:val="Voetnootmarkering"/>
          <w:rFonts w:ascii="Leelawadee" w:hAnsi="Leelawadee" w:cs="Leelawadee"/>
        </w:rPr>
        <w:footnoteReference w:id="1"/>
      </w:r>
      <w:r w:rsidRPr="00BE0AD7">
        <w:rPr>
          <w:rFonts w:ascii="Leelawadee" w:hAnsi="Leelawadee" w:cs="Leelawadee"/>
        </w:rPr>
        <w:t xml:space="preserve"> dat schoolveiligheid (en specifiek sociale veiligheid) regelmatig op de agenda staat.</w:t>
      </w:r>
    </w:p>
    <w:p w14:paraId="626BFBD4"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voor de ontwikkeling van schoolregels en afspraken (over sociale veiligheid)</w:t>
      </w:r>
    </w:p>
    <w:p w14:paraId="626BFBD5"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schoolregels leven binnen de school.</w:t>
      </w:r>
    </w:p>
    <w:p w14:paraId="626BFBD6"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er op school een anti-pestprotocol is.</w:t>
      </w:r>
    </w:p>
    <w:p w14:paraId="626BFBD7"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preventieve maatregelen worden genomen om de veiligheid op school vergroten.</w:t>
      </w:r>
    </w:p>
    <w:p w14:paraId="626BFBD8" w14:textId="77777777" w:rsidR="009272A5" w:rsidRPr="00BE0AD7" w:rsidRDefault="009272A5" w:rsidP="009272A5">
      <w:pPr>
        <w:spacing w:after="0"/>
        <w:rPr>
          <w:rFonts w:ascii="Leelawadee" w:hAnsi="Leelawadee" w:cs="Leelawadee"/>
        </w:rPr>
      </w:pPr>
    </w:p>
    <w:p w14:paraId="626BFBD9"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Klankbord en aanspreekpunt voor leerlingen, ouders, bezoekers en onderwijspersoneel:</w:t>
      </w:r>
    </w:p>
    <w:p w14:paraId="626BFBDA"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schoolregels en afspraken over sociale veiligheid, het anti-pestprotocol en het sanctiebeleid bij iedereen bekend is.</w:t>
      </w:r>
    </w:p>
    <w:p w14:paraId="626BFBDB"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leerlingen en ouders weten wie het aanspreekpunt bij sociale veiligheid is op school en wie het anti-pestbeleid coördineert.</w:t>
      </w:r>
    </w:p>
    <w:p w14:paraId="626BFBDC"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personeelsleden weten hoe te handelen bij onveilige situaties</w:t>
      </w:r>
    </w:p>
    <w:p w14:paraId="626BFBDD"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er actuele kennis is bij iedereen in het team over sociale veiligheid en groepsprocessen.</w:t>
      </w:r>
    </w:p>
    <w:p w14:paraId="626BFBDE"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Vragen van leraren over de aanpak van sociale veiligheid beantwoorden en advies geven over de aanpak van een onveilige situatie in de klas.</w:t>
      </w:r>
    </w:p>
    <w:p w14:paraId="626BFBDF"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Informeren en adviseren over het inzetten en gebruik van anti-pestprogramma’s en lessen over sociale veiligheid.</w:t>
      </w:r>
    </w:p>
    <w:p w14:paraId="626BFBE0" w14:textId="77777777" w:rsidR="009272A5" w:rsidRPr="00BE0AD7" w:rsidRDefault="009272A5" w:rsidP="009272A5">
      <w:pPr>
        <w:spacing w:after="0"/>
        <w:rPr>
          <w:rFonts w:ascii="Leelawadee" w:hAnsi="Leelawadee" w:cs="Leelawadee"/>
        </w:rPr>
      </w:pPr>
    </w:p>
    <w:p w14:paraId="626BFBE1"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Zicht hebben op de beleving van veiligheid, incidenten en mogelijke risico’s:</w:t>
      </w:r>
    </w:p>
    <w:p w14:paraId="626BFBE2"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(pest)incidenten en onveilige situaties geregistreerd worden.</w:t>
      </w:r>
    </w:p>
    <w:p w14:paraId="626BFBE3"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de verplichte monitoring van de veiligheidsbeleving van leerlingen wordt uitgevoerd.</w:t>
      </w:r>
    </w:p>
    <w:p w14:paraId="626BFBE4"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Op de hoogte zijn van meldingen en incidenten die bij het aanspreekpunt sociale veiligheid binnenkomen.</w:t>
      </w:r>
    </w:p>
    <w:p w14:paraId="626BFBE5"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In kaart brengen van risico’s en onveiligheid aan de hand van incidenten en monitoring.</w:t>
      </w:r>
    </w:p>
    <w:p w14:paraId="626BFBE6"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Preventieve maatregelen voeren naar aanleiding van onveilige situaties en pestincidenten.</w:t>
      </w:r>
    </w:p>
    <w:p w14:paraId="626BFBE7" w14:textId="77777777" w:rsidR="009272A5" w:rsidRPr="00BE0AD7" w:rsidRDefault="009272A5" w:rsidP="009272A5">
      <w:pPr>
        <w:spacing w:after="0"/>
        <w:jc w:val="right"/>
        <w:rPr>
          <w:rStyle w:val="Intensieveverwijzing"/>
          <w:rFonts w:ascii="Leelawadee" w:hAnsi="Leelawadee" w:cs="Leelawadee"/>
          <w:sz w:val="16"/>
          <w:szCs w:val="16"/>
        </w:rPr>
      </w:pPr>
      <w:r w:rsidRPr="00BE0AD7">
        <w:rPr>
          <w:rStyle w:val="Intensieveverwijzing"/>
          <w:rFonts w:ascii="Leelawadee" w:hAnsi="Leelawadee" w:cs="Leelawadee"/>
          <w:sz w:val="16"/>
          <w:szCs w:val="16"/>
        </w:rPr>
        <w:t>Bron: stichting school en veiligheid</w:t>
      </w:r>
    </w:p>
    <w:p w14:paraId="626BFBE8" w14:textId="77777777" w:rsidR="009272A5" w:rsidRPr="00BE0AD7" w:rsidRDefault="009272A5" w:rsidP="00BE0AD7">
      <w:pPr>
        <w:pStyle w:val="Kop2"/>
        <w:rPr>
          <w:rFonts w:ascii="Leelawadee" w:hAnsi="Leelawadee" w:cs="Leelawadee"/>
        </w:rPr>
      </w:pPr>
      <w:bookmarkStart w:id="46" w:name="_Toc519243185"/>
      <w:r w:rsidRPr="00BE0AD7">
        <w:rPr>
          <w:rFonts w:ascii="Leelawadee" w:hAnsi="Leelawadee" w:cs="Leelawadee"/>
        </w:rPr>
        <w:lastRenderedPageBreak/>
        <w:t>Overzicht rollen m.b.t. veiligheid</w:t>
      </w:r>
      <w:bookmarkEnd w:id="46"/>
    </w:p>
    <w:tbl>
      <w:tblPr>
        <w:tblStyle w:val="Tabelraster"/>
        <w:tblW w:w="0" w:type="auto"/>
        <w:tblLook w:val="04A0" w:firstRow="1" w:lastRow="0" w:firstColumn="1" w:lastColumn="0" w:noHBand="0" w:noVBand="1"/>
      </w:tblPr>
      <w:tblGrid>
        <w:gridCol w:w="2372"/>
        <w:gridCol w:w="2230"/>
        <w:gridCol w:w="2230"/>
        <w:gridCol w:w="2230"/>
      </w:tblGrid>
      <w:tr w:rsidR="009272A5" w:rsidRPr="00BE0AD7" w14:paraId="626BFBED" w14:textId="77777777" w:rsidTr="009272A5">
        <w:tc>
          <w:tcPr>
            <w:tcW w:w="2372" w:type="dxa"/>
            <w:shd w:val="clear" w:color="auto" w:fill="F4B083" w:themeFill="accent2" w:themeFillTint="99"/>
          </w:tcPr>
          <w:p w14:paraId="626BFBE9" w14:textId="77777777"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14:paraId="626BFBEA"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Vertrouwenspersoon (voor leerlingen/personeel en ouders)</w:t>
            </w:r>
          </w:p>
        </w:tc>
        <w:tc>
          <w:tcPr>
            <w:tcW w:w="2230" w:type="dxa"/>
            <w:shd w:val="clear" w:color="auto" w:fill="F4B083" w:themeFill="accent2" w:themeFillTint="99"/>
          </w:tcPr>
          <w:p w14:paraId="626BFBEB"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BEC"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BF4" w14:textId="77777777" w:rsidTr="009272A5">
        <w:tc>
          <w:tcPr>
            <w:tcW w:w="2372" w:type="dxa"/>
          </w:tcPr>
          <w:p w14:paraId="626BFBEE"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Wettelijke bepaling die van toepassing is</w:t>
            </w:r>
          </w:p>
        </w:tc>
        <w:tc>
          <w:tcPr>
            <w:tcW w:w="2230" w:type="dxa"/>
          </w:tcPr>
          <w:p w14:paraId="626BFBE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 Veiligheid op School (augustus 2015)</w:t>
            </w:r>
          </w:p>
          <w:p w14:paraId="626BFBF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Arbowet (juli 2017)</w:t>
            </w:r>
          </w:p>
        </w:tc>
        <w:tc>
          <w:tcPr>
            <w:tcW w:w="2230" w:type="dxa"/>
          </w:tcPr>
          <w:p w14:paraId="626BFBF1"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Wet Veiligheid op School </w:t>
            </w:r>
          </w:p>
        </w:tc>
        <w:tc>
          <w:tcPr>
            <w:tcW w:w="2230" w:type="dxa"/>
          </w:tcPr>
          <w:p w14:paraId="626BFBF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Wetswijziging Arbowet</w:t>
            </w:r>
          </w:p>
          <w:p w14:paraId="626BFBF3"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(juli 2017)</w:t>
            </w:r>
          </w:p>
        </w:tc>
      </w:tr>
      <w:tr w:rsidR="009272A5" w:rsidRPr="00BE0AD7" w14:paraId="626BFBF9" w14:textId="77777777" w:rsidTr="009272A5">
        <w:tc>
          <w:tcPr>
            <w:tcW w:w="2372" w:type="dxa"/>
          </w:tcPr>
          <w:p w14:paraId="626BFBF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aanstelling</w:t>
            </w:r>
          </w:p>
        </w:tc>
        <w:tc>
          <w:tcPr>
            <w:tcW w:w="2230" w:type="dxa"/>
          </w:tcPr>
          <w:p w14:paraId="626BFBF6"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w:t>
            </w:r>
          </w:p>
        </w:tc>
        <w:tc>
          <w:tcPr>
            <w:tcW w:w="2230" w:type="dxa"/>
          </w:tcPr>
          <w:p w14:paraId="626BFBF7"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directie</w:t>
            </w:r>
          </w:p>
        </w:tc>
        <w:tc>
          <w:tcPr>
            <w:tcW w:w="2230" w:type="dxa"/>
          </w:tcPr>
          <w:p w14:paraId="626BFBF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 die daarvoor instemming nodig heeft vanuit OR (P(G)MR) inzake keuze en positionering</w:t>
            </w:r>
          </w:p>
        </w:tc>
      </w:tr>
      <w:tr w:rsidR="009272A5" w:rsidRPr="00BE0AD7" w14:paraId="626BFBFE" w14:textId="77777777" w:rsidTr="009272A5">
        <w:tc>
          <w:tcPr>
            <w:tcW w:w="2372" w:type="dxa"/>
          </w:tcPr>
          <w:p w14:paraId="626BFBF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Geadviseerde tijd in normjaartaak</w:t>
            </w:r>
          </w:p>
        </w:tc>
        <w:tc>
          <w:tcPr>
            <w:tcW w:w="2230" w:type="dxa"/>
          </w:tcPr>
          <w:p w14:paraId="626BFBF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20-40 uur</w:t>
            </w:r>
          </w:p>
        </w:tc>
        <w:tc>
          <w:tcPr>
            <w:tcW w:w="2230" w:type="dxa"/>
          </w:tcPr>
          <w:p w14:paraId="626BFBFC"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c>
          <w:tcPr>
            <w:tcW w:w="2230" w:type="dxa"/>
          </w:tcPr>
          <w:p w14:paraId="626BFBF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r>
      <w:tr w:rsidR="009272A5" w:rsidRPr="00BE0AD7" w14:paraId="626BFC04" w14:textId="77777777" w:rsidTr="009272A5">
        <w:tc>
          <w:tcPr>
            <w:tcW w:w="2372" w:type="dxa"/>
            <w:shd w:val="clear" w:color="auto" w:fill="F4B083" w:themeFill="accent2" w:themeFillTint="99"/>
          </w:tcPr>
          <w:p w14:paraId="626BFBFF"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14:paraId="626BFC00"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 xml:space="preserve">Vertrouwenspersoon </w:t>
            </w:r>
          </w:p>
          <w:p w14:paraId="626BFC01" w14:textId="77777777"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14:paraId="626BFC02"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C03"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C09" w14:textId="77777777" w:rsidTr="009272A5">
        <w:tc>
          <w:tcPr>
            <w:tcW w:w="2372" w:type="dxa"/>
          </w:tcPr>
          <w:p w14:paraId="626BFC0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Draagt bij aan RI&amp;E, gereedschapskeuringen, EHBO/BHV en ontruimingsplan</w:t>
            </w:r>
          </w:p>
        </w:tc>
        <w:tc>
          <w:tcPr>
            <w:tcW w:w="2230" w:type="dxa"/>
          </w:tcPr>
          <w:p w14:paraId="626BFC06" w14:textId="77777777" w:rsidR="009272A5" w:rsidRPr="00BE0AD7" w:rsidRDefault="009272A5" w:rsidP="009272A5">
            <w:pPr>
              <w:rPr>
                <w:rFonts w:ascii="Leelawadee" w:hAnsi="Leelawadee" w:cs="Leelawadee"/>
                <w:sz w:val="15"/>
                <w:szCs w:val="15"/>
              </w:rPr>
            </w:pPr>
          </w:p>
        </w:tc>
        <w:tc>
          <w:tcPr>
            <w:tcW w:w="2230" w:type="dxa"/>
          </w:tcPr>
          <w:p w14:paraId="626BFC07" w14:textId="77777777" w:rsidR="009272A5" w:rsidRPr="00BE0AD7" w:rsidRDefault="009272A5" w:rsidP="009272A5">
            <w:pPr>
              <w:rPr>
                <w:rFonts w:ascii="Leelawadee" w:hAnsi="Leelawadee" w:cs="Leelawadee"/>
                <w:sz w:val="15"/>
                <w:szCs w:val="15"/>
              </w:rPr>
            </w:pPr>
          </w:p>
        </w:tc>
        <w:tc>
          <w:tcPr>
            <w:tcW w:w="2230" w:type="dxa"/>
          </w:tcPr>
          <w:p w14:paraId="626BFC0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fysieke veiligheid (gebouw) </w:t>
            </w:r>
          </w:p>
        </w:tc>
      </w:tr>
      <w:tr w:rsidR="009272A5" w:rsidRPr="00BE0AD7" w14:paraId="626BFC0E" w14:textId="77777777" w:rsidTr="009272A5">
        <w:tc>
          <w:tcPr>
            <w:tcW w:w="2372" w:type="dxa"/>
          </w:tcPr>
          <w:p w14:paraId="626BFC0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Aanspreekpunt voor personeel/ externen m.b.t. arbobeleid en arbeidsomstandigheden</w:t>
            </w:r>
          </w:p>
        </w:tc>
        <w:tc>
          <w:tcPr>
            <w:tcW w:w="2230" w:type="dxa"/>
          </w:tcPr>
          <w:p w14:paraId="626BFC0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(sociale arbeidsomstandigheden) </w:t>
            </w:r>
          </w:p>
        </w:tc>
        <w:tc>
          <w:tcPr>
            <w:tcW w:w="2230" w:type="dxa"/>
          </w:tcPr>
          <w:p w14:paraId="626BFC0C" w14:textId="77777777" w:rsidR="009272A5" w:rsidRPr="00BE0AD7" w:rsidRDefault="009272A5" w:rsidP="009272A5">
            <w:pPr>
              <w:rPr>
                <w:rFonts w:ascii="Leelawadee" w:hAnsi="Leelawadee" w:cs="Leelawadee"/>
                <w:sz w:val="15"/>
                <w:szCs w:val="15"/>
              </w:rPr>
            </w:pPr>
          </w:p>
        </w:tc>
        <w:tc>
          <w:tcPr>
            <w:tcW w:w="2230" w:type="dxa"/>
          </w:tcPr>
          <w:p w14:paraId="626BFC0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(fysieke arbeidsomstandigheden)</w:t>
            </w:r>
          </w:p>
        </w:tc>
      </w:tr>
      <w:tr w:rsidR="009272A5" w:rsidRPr="00BE0AD7" w14:paraId="626BFC13" w14:textId="77777777" w:rsidTr="009272A5">
        <w:tc>
          <w:tcPr>
            <w:tcW w:w="2372" w:type="dxa"/>
          </w:tcPr>
          <w:p w14:paraId="626BFC0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Contactpersoon m.b.t. incidentenregistratie</w:t>
            </w:r>
          </w:p>
        </w:tc>
        <w:tc>
          <w:tcPr>
            <w:tcW w:w="2230" w:type="dxa"/>
          </w:tcPr>
          <w:p w14:paraId="626BFC10" w14:textId="77777777" w:rsidR="009272A5" w:rsidRPr="00BE0AD7" w:rsidRDefault="009272A5" w:rsidP="009272A5">
            <w:pPr>
              <w:rPr>
                <w:rFonts w:ascii="Leelawadee" w:hAnsi="Leelawadee" w:cs="Leelawadee"/>
                <w:sz w:val="15"/>
                <w:szCs w:val="15"/>
              </w:rPr>
            </w:pPr>
          </w:p>
        </w:tc>
        <w:tc>
          <w:tcPr>
            <w:tcW w:w="2230" w:type="dxa"/>
          </w:tcPr>
          <w:p w14:paraId="626BFC11"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M.b.t. incidenten rondom leerlingen</w:t>
            </w:r>
          </w:p>
        </w:tc>
        <w:tc>
          <w:tcPr>
            <w:tcW w:w="2230" w:type="dxa"/>
          </w:tcPr>
          <w:p w14:paraId="626BFC1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Op het gebied van arbeidsomstandigheden voor medewerkers</w:t>
            </w:r>
          </w:p>
        </w:tc>
      </w:tr>
      <w:tr w:rsidR="009272A5" w:rsidRPr="00BE0AD7" w14:paraId="626BFC19" w14:textId="77777777" w:rsidTr="009272A5">
        <w:tc>
          <w:tcPr>
            <w:tcW w:w="2372" w:type="dxa"/>
          </w:tcPr>
          <w:p w14:paraId="626BFC1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Opvang/begeleiding bij een gedane melding van ongewenst gedrag. </w:t>
            </w:r>
          </w:p>
        </w:tc>
        <w:tc>
          <w:tcPr>
            <w:tcW w:w="2230" w:type="dxa"/>
          </w:tcPr>
          <w:p w14:paraId="626BFC1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16" w14:textId="77777777" w:rsidR="009272A5" w:rsidRPr="00BE0AD7" w:rsidRDefault="009272A5" w:rsidP="009272A5">
            <w:pPr>
              <w:rPr>
                <w:rFonts w:ascii="Leelawadee" w:hAnsi="Leelawadee" w:cs="Leelawadee"/>
                <w:sz w:val="15"/>
                <w:szCs w:val="15"/>
              </w:rPr>
            </w:pPr>
          </w:p>
          <w:p w14:paraId="626BFC17" w14:textId="77777777" w:rsidR="009272A5" w:rsidRPr="00BE0AD7" w:rsidRDefault="009272A5" w:rsidP="009272A5">
            <w:pPr>
              <w:jc w:val="center"/>
              <w:rPr>
                <w:rFonts w:ascii="Leelawadee" w:hAnsi="Leelawadee" w:cs="Leelawadee"/>
                <w:sz w:val="15"/>
                <w:szCs w:val="15"/>
              </w:rPr>
            </w:pPr>
          </w:p>
        </w:tc>
        <w:tc>
          <w:tcPr>
            <w:tcW w:w="2230" w:type="dxa"/>
          </w:tcPr>
          <w:p w14:paraId="626BFC18" w14:textId="77777777" w:rsidR="009272A5" w:rsidRPr="00BE0AD7" w:rsidRDefault="009272A5" w:rsidP="009272A5">
            <w:pPr>
              <w:rPr>
                <w:rFonts w:ascii="Leelawadee" w:hAnsi="Leelawadee" w:cs="Leelawadee"/>
                <w:sz w:val="15"/>
                <w:szCs w:val="15"/>
              </w:rPr>
            </w:pPr>
          </w:p>
        </w:tc>
      </w:tr>
      <w:tr w:rsidR="009272A5" w:rsidRPr="00BE0AD7" w14:paraId="626BFC1E" w14:textId="77777777" w:rsidTr="009272A5">
        <w:tc>
          <w:tcPr>
            <w:tcW w:w="2372" w:type="dxa"/>
          </w:tcPr>
          <w:p w14:paraId="626BFC1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Begeleiden van een klacht op het gebied van communicatie tussen school en ouders/leerlingen. Kwaliteiten van personeel, Veiligheid en welzijn m.b.t. gedrag </w:t>
            </w:r>
          </w:p>
        </w:tc>
        <w:tc>
          <w:tcPr>
            <w:tcW w:w="2230" w:type="dxa"/>
          </w:tcPr>
          <w:p w14:paraId="626BFC1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gedrag van medewerkers/ ouders en leerlingen. </w:t>
            </w:r>
          </w:p>
        </w:tc>
        <w:tc>
          <w:tcPr>
            <w:tcW w:w="2230" w:type="dxa"/>
          </w:tcPr>
          <w:p w14:paraId="626BFC1C" w14:textId="77777777" w:rsidR="009272A5" w:rsidRPr="00BE0AD7" w:rsidRDefault="009272A5" w:rsidP="009272A5">
            <w:pPr>
              <w:rPr>
                <w:rFonts w:ascii="Leelawadee" w:hAnsi="Leelawadee" w:cs="Leelawadee"/>
                <w:sz w:val="15"/>
                <w:szCs w:val="15"/>
              </w:rPr>
            </w:pPr>
          </w:p>
        </w:tc>
        <w:tc>
          <w:tcPr>
            <w:tcW w:w="2230" w:type="dxa"/>
          </w:tcPr>
          <w:p w14:paraId="626BFC1D" w14:textId="77777777" w:rsidR="009272A5" w:rsidRPr="00BE0AD7" w:rsidRDefault="009272A5" w:rsidP="009272A5">
            <w:pPr>
              <w:rPr>
                <w:rFonts w:ascii="Leelawadee" w:hAnsi="Leelawadee" w:cs="Leelawadee"/>
                <w:sz w:val="15"/>
                <w:szCs w:val="15"/>
              </w:rPr>
            </w:pPr>
          </w:p>
        </w:tc>
      </w:tr>
      <w:tr w:rsidR="009272A5" w:rsidRPr="00BE0AD7" w14:paraId="626BFC23" w14:textId="77777777" w:rsidTr="009272A5">
        <w:tc>
          <w:tcPr>
            <w:tcW w:w="2372" w:type="dxa"/>
            <w:shd w:val="clear" w:color="auto" w:fill="F4B083" w:themeFill="accent2" w:themeFillTint="99"/>
          </w:tcPr>
          <w:p w14:paraId="626BFC1F"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14:paraId="626BFC20"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Vertrouwenspersoon (voor leerlingen/personeel en ouders)</w:t>
            </w:r>
          </w:p>
        </w:tc>
        <w:tc>
          <w:tcPr>
            <w:tcW w:w="2230" w:type="dxa"/>
            <w:shd w:val="clear" w:color="auto" w:fill="F4B083" w:themeFill="accent2" w:themeFillTint="99"/>
          </w:tcPr>
          <w:p w14:paraId="626BFC21"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C22"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C28" w14:textId="77777777" w:rsidTr="009272A5">
        <w:tc>
          <w:tcPr>
            <w:tcW w:w="2372" w:type="dxa"/>
          </w:tcPr>
          <w:p w14:paraId="626BFC2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Zorgt dat schoolveiligheid (en specifiek sociale veiligheid) regelmatig op de agenda staat. </w:t>
            </w:r>
          </w:p>
        </w:tc>
        <w:tc>
          <w:tcPr>
            <w:tcW w:w="2230" w:type="dxa"/>
          </w:tcPr>
          <w:p w14:paraId="626BFC25" w14:textId="77777777" w:rsidR="009272A5" w:rsidRPr="00BE0AD7" w:rsidRDefault="009272A5" w:rsidP="009272A5">
            <w:pPr>
              <w:rPr>
                <w:rFonts w:ascii="Leelawadee" w:hAnsi="Leelawadee" w:cs="Leelawadee"/>
                <w:sz w:val="15"/>
                <w:szCs w:val="15"/>
              </w:rPr>
            </w:pPr>
          </w:p>
        </w:tc>
        <w:tc>
          <w:tcPr>
            <w:tcW w:w="2230" w:type="dxa"/>
          </w:tcPr>
          <w:p w14:paraId="626BFC26"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27" w14:textId="77777777" w:rsidR="009272A5" w:rsidRPr="00BE0AD7" w:rsidRDefault="009272A5" w:rsidP="009272A5">
            <w:pPr>
              <w:rPr>
                <w:rFonts w:ascii="Leelawadee" w:hAnsi="Leelawadee" w:cs="Leelawadee"/>
                <w:sz w:val="15"/>
                <w:szCs w:val="15"/>
              </w:rPr>
            </w:pPr>
          </w:p>
        </w:tc>
      </w:tr>
      <w:tr w:rsidR="009272A5" w:rsidRPr="00BE0AD7" w14:paraId="626BFC2D" w14:textId="77777777" w:rsidTr="009272A5">
        <w:tc>
          <w:tcPr>
            <w:tcW w:w="2372" w:type="dxa"/>
          </w:tcPr>
          <w:p w14:paraId="626BFC2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Opstellen van schoolregels en afspraken (</w:t>
            </w:r>
            <w:proofErr w:type="spellStart"/>
            <w:r w:rsidRPr="00BE0AD7">
              <w:rPr>
                <w:rFonts w:ascii="Leelawadee" w:hAnsi="Leelawadee" w:cs="Leelawadee"/>
                <w:sz w:val="15"/>
                <w:szCs w:val="15"/>
              </w:rPr>
              <w:t>vb</w:t>
            </w:r>
            <w:proofErr w:type="spellEnd"/>
            <w:r w:rsidRPr="00BE0AD7">
              <w:rPr>
                <w:rFonts w:ascii="Leelawadee" w:hAnsi="Leelawadee" w:cs="Leelawadee"/>
                <w:sz w:val="15"/>
                <w:szCs w:val="15"/>
              </w:rPr>
              <w:t xml:space="preserve"> anti-pestprotocol)</w:t>
            </w:r>
          </w:p>
        </w:tc>
        <w:tc>
          <w:tcPr>
            <w:tcW w:w="2230" w:type="dxa"/>
          </w:tcPr>
          <w:p w14:paraId="626BFC2A" w14:textId="77777777" w:rsidR="009272A5" w:rsidRPr="00BE0AD7" w:rsidRDefault="009272A5" w:rsidP="009272A5">
            <w:pPr>
              <w:rPr>
                <w:rFonts w:ascii="Leelawadee" w:hAnsi="Leelawadee" w:cs="Leelawadee"/>
                <w:sz w:val="15"/>
                <w:szCs w:val="15"/>
              </w:rPr>
            </w:pPr>
          </w:p>
        </w:tc>
        <w:tc>
          <w:tcPr>
            <w:tcW w:w="2230" w:type="dxa"/>
          </w:tcPr>
          <w:p w14:paraId="626BFC2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2C" w14:textId="77777777" w:rsidR="009272A5" w:rsidRPr="00BE0AD7" w:rsidRDefault="009272A5" w:rsidP="009272A5">
            <w:pPr>
              <w:rPr>
                <w:rFonts w:ascii="Leelawadee" w:hAnsi="Leelawadee" w:cs="Leelawadee"/>
                <w:sz w:val="15"/>
                <w:szCs w:val="15"/>
              </w:rPr>
            </w:pPr>
          </w:p>
        </w:tc>
      </w:tr>
      <w:tr w:rsidR="009272A5" w:rsidRPr="00BE0AD7" w14:paraId="626BFC32" w14:textId="77777777" w:rsidTr="009272A5">
        <w:tc>
          <w:tcPr>
            <w:tcW w:w="2372" w:type="dxa"/>
          </w:tcPr>
          <w:p w14:paraId="626BFC2E"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Zorgen dat preventieve maatregelen worden genomen (</w:t>
            </w:r>
            <w:proofErr w:type="spellStart"/>
            <w:r w:rsidRPr="00BE0AD7">
              <w:rPr>
                <w:rFonts w:ascii="Leelawadee" w:hAnsi="Leelawadee" w:cs="Leelawadee"/>
                <w:sz w:val="15"/>
                <w:szCs w:val="15"/>
              </w:rPr>
              <w:t>Soc</w:t>
            </w:r>
            <w:proofErr w:type="spellEnd"/>
            <w:r w:rsidRPr="00BE0AD7">
              <w:rPr>
                <w:rFonts w:ascii="Leelawadee" w:hAnsi="Leelawadee" w:cs="Leelawadee"/>
                <w:sz w:val="15"/>
                <w:szCs w:val="15"/>
              </w:rPr>
              <w:t xml:space="preserve"> veiligheid)</w:t>
            </w:r>
          </w:p>
        </w:tc>
        <w:tc>
          <w:tcPr>
            <w:tcW w:w="2230" w:type="dxa"/>
          </w:tcPr>
          <w:p w14:paraId="626BFC2F" w14:textId="77777777" w:rsidR="009272A5" w:rsidRPr="00BE0AD7" w:rsidRDefault="009272A5" w:rsidP="009272A5">
            <w:pPr>
              <w:rPr>
                <w:rFonts w:ascii="Leelawadee" w:hAnsi="Leelawadee" w:cs="Leelawadee"/>
                <w:sz w:val="15"/>
                <w:szCs w:val="15"/>
              </w:rPr>
            </w:pPr>
          </w:p>
        </w:tc>
        <w:tc>
          <w:tcPr>
            <w:tcW w:w="2230" w:type="dxa"/>
          </w:tcPr>
          <w:p w14:paraId="626BFC3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1" w14:textId="77777777" w:rsidR="009272A5" w:rsidRPr="00BE0AD7" w:rsidRDefault="009272A5" w:rsidP="009272A5">
            <w:pPr>
              <w:rPr>
                <w:rFonts w:ascii="Leelawadee" w:hAnsi="Leelawadee" w:cs="Leelawadee"/>
                <w:sz w:val="15"/>
                <w:szCs w:val="15"/>
              </w:rPr>
            </w:pPr>
          </w:p>
        </w:tc>
      </w:tr>
      <w:tr w:rsidR="009272A5" w:rsidRPr="00BE0AD7" w14:paraId="626BFC37" w14:textId="77777777" w:rsidTr="009272A5">
        <w:tc>
          <w:tcPr>
            <w:tcW w:w="2372" w:type="dxa"/>
          </w:tcPr>
          <w:p w14:paraId="626BFC33"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Is aanspreekpunt bij pesten</w:t>
            </w:r>
          </w:p>
        </w:tc>
        <w:tc>
          <w:tcPr>
            <w:tcW w:w="2230" w:type="dxa"/>
          </w:tcPr>
          <w:p w14:paraId="626BFC3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ondersteuning en oplossen van de individuele casus, gericht op individu</w:t>
            </w:r>
          </w:p>
        </w:tc>
        <w:tc>
          <w:tcPr>
            <w:tcW w:w="2230" w:type="dxa"/>
          </w:tcPr>
          <w:p w14:paraId="626BFC3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signalen vertalen in beleid, gericht op management</w:t>
            </w:r>
          </w:p>
        </w:tc>
        <w:tc>
          <w:tcPr>
            <w:tcW w:w="2230" w:type="dxa"/>
          </w:tcPr>
          <w:p w14:paraId="626BFC36" w14:textId="77777777" w:rsidR="009272A5" w:rsidRPr="00BE0AD7" w:rsidRDefault="009272A5" w:rsidP="009272A5">
            <w:pPr>
              <w:rPr>
                <w:rFonts w:ascii="Leelawadee" w:hAnsi="Leelawadee" w:cs="Leelawadee"/>
                <w:sz w:val="15"/>
                <w:szCs w:val="15"/>
              </w:rPr>
            </w:pPr>
          </w:p>
        </w:tc>
      </w:tr>
      <w:tr w:rsidR="009272A5" w:rsidRPr="00BE0AD7" w14:paraId="626BFC3C" w14:textId="77777777" w:rsidTr="009272A5">
        <w:tc>
          <w:tcPr>
            <w:tcW w:w="2372" w:type="dxa"/>
          </w:tcPr>
          <w:p w14:paraId="626BFC3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Klankbord en aanspreekpunt m.b.t. sociale veiligheid voor leerlingen/ouders en medewerkers</w:t>
            </w:r>
          </w:p>
        </w:tc>
        <w:tc>
          <w:tcPr>
            <w:tcW w:w="2230" w:type="dxa"/>
          </w:tcPr>
          <w:p w14:paraId="626BFC3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B" w14:textId="77777777" w:rsidR="009272A5" w:rsidRPr="00BE0AD7" w:rsidRDefault="009272A5" w:rsidP="009272A5">
            <w:pPr>
              <w:rPr>
                <w:rFonts w:ascii="Leelawadee" w:hAnsi="Leelawadee" w:cs="Leelawadee"/>
                <w:sz w:val="15"/>
                <w:szCs w:val="15"/>
              </w:rPr>
            </w:pPr>
          </w:p>
        </w:tc>
      </w:tr>
      <w:tr w:rsidR="009272A5" w:rsidRPr="00BE0AD7" w14:paraId="626BFC41" w14:textId="77777777" w:rsidTr="009272A5">
        <w:tc>
          <w:tcPr>
            <w:tcW w:w="2372" w:type="dxa"/>
          </w:tcPr>
          <w:p w14:paraId="626BFC3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Geeft voorlichting aan personeel m.b.t. hoe handelen bij onveilige situaties (sociale veiligheid) </w:t>
            </w:r>
          </w:p>
        </w:tc>
        <w:tc>
          <w:tcPr>
            <w:tcW w:w="2230" w:type="dxa"/>
          </w:tcPr>
          <w:p w14:paraId="626BFC3E" w14:textId="77777777" w:rsidR="009272A5" w:rsidRPr="00BE0AD7" w:rsidRDefault="009272A5" w:rsidP="009272A5">
            <w:pPr>
              <w:rPr>
                <w:rFonts w:ascii="Leelawadee" w:hAnsi="Leelawadee" w:cs="Leelawadee"/>
                <w:sz w:val="15"/>
                <w:szCs w:val="15"/>
              </w:rPr>
            </w:pPr>
          </w:p>
        </w:tc>
        <w:tc>
          <w:tcPr>
            <w:tcW w:w="2230" w:type="dxa"/>
          </w:tcPr>
          <w:p w14:paraId="626BFC3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40" w14:textId="77777777" w:rsidR="009272A5" w:rsidRPr="00BE0AD7" w:rsidRDefault="009272A5" w:rsidP="009272A5">
            <w:pPr>
              <w:rPr>
                <w:rFonts w:ascii="Leelawadee" w:hAnsi="Leelawadee" w:cs="Leelawadee"/>
                <w:sz w:val="15"/>
                <w:szCs w:val="15"/>
              </w:rPr>
            </w:pPr>
          </w:p>
        </w:tc>
      </w:tr>
      <w:tr w:rsidR="009272A5" w:rsidRPr="00BE0AD7" w14:paraId="626BFC46" w14:textId="77777777" w:rsidTr="009272A5">
        <w:tc>
          <w:tcPr>
            <w:tcW w:w="2372" w:type="dxa"/>
          </w:tcPr>
          <w:p w14:paraId="626BFC4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Zorgen dat verplichte monitoring van veiligheidsbeleving van leerlingen wordt uitgevoerd. </w:t>
            </w:r>
          </w:p>
        </w:tc>
        <w:tc>
          <w:tcPr>
            <w:tcW w:w="2230" w:type="dxa"/>
          </w:tcPr>
          <w:p w14:paraId="626BFC43" w14:textId="77777777" w:rsidR="009272A5" w:rsidRPr="00BE0AD7" w:rsidRDefault="009272A5" w:rsidP="009272A5">
            <w:pPr>
              <w:rPr>
                <w:rFonts w:ascii="Leelawadee" w:hAnsi="Leelawadee" w:cs="Leelawadee"/>
                <w:sz w:val="15"/>
                <w:szCs w:val="15"/>
              </w:rPr>
            </w:pPr>
          </w:p>
        </w:tc>
        <w:tc>
          <w:tcPr>
            <w:tcW w:w="2230" w:type="dxa"/>
          </w:tcPr>
          <w:p w14:paraId="626BFC4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45" w14:textId="77777777" w:rsidR="009272A5" w:rsidRPr="00BE0AD7" w:rsidRDefault="009272A5" w:rsidP="009272A5">
            <w:pPr>
              <w:rPr>
                <w:rFonts w:ascii="Leelawadee" w:hAnsi="Leelawadee" w:cs="Leelawadee"/>
                <w:sz w:val="15"/>
                <w:szCs w:val="15"/>
              </w:rPr>
            </w:pPr>
          </w:p>
        </w:tc>
      </w:tr>
      <w:tr w:rsidR="009272A5" w:rsidRPr="00BE0AD7" w14:paraId="626BFC4B" w14:textId="77777777" w:rsidTr="009272A5">
        <w:tc>
          <w:tcPr>
            <w:tcW w:w="2372" w:type="dxa"/>
          </w:tcPr>
          <w:p w14:paraId="626BFC47"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In kaart brengen van risico’s en onveiligheid aan de hand van incidenten en monitoring. </w:t>
            </w:r>
          </w:p>
        </w:tc>
        <w:tc>
          <w:tcPr>
            <w:tcW w:w="2230" w:type="dxa"/>
          </w:tcPr>
          <w:p w14:paraId="626BFC48" w14:textId="77777777" w:rsidR="009272A5" w:rsidRPr="00BE0AD7" w:rsidRDefault="009272A5" w:rsidP="009272A5">
            <w:pPr>
              <w:rPr>
                <w:rFonts w:ascii="Leelawadee" w:hAnsi="Leelawadee" w:cs="Leelawadee"/>
                <w:sz w:val="15"/>
                <w:szCs w:val="15"/>
              </w:rPr>
            </w:pPr>
          </w:p>
        </w:tc>
        <w:tc>
          <w:tcPr>
            <w:tcW w:w="2230" w:type="dxa"/>
          </w:tcPr>
          <w:p w14:paraId="626BFC4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M.b.t. sociale veiligheid en ongewenst gedrag. </w:t>
            </w:r>
          </w:p>
        </w:tc>
        <w:tc>
          <w:tcPr>
            <w:tcW w:w="2230" w:type="dxa"/>
          </w:tcPr>
          <w:p w14:paraId="626BFC4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r w:rsidR="009272A5" w:rsidRPr="00BE0AD7" w14:paraId="626BFC51" w14:textId="77777777" w:rsidTr="009272A5">
        <w:tc>
          <w:tcPr>
            <w:tcW w:w="2372" w:type="dxa"/>
          </w:tcPr>
          <w:p w14:paraId="626BFC4C"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Preventieve maatregelen voeren m.b.t. onveilige situaties</w:t>
            </w:r>
          </w:p>
        </w:tc>
        <w:tc>
          <w:tcPr>
            <w:tcW w:w="2230" w:type="dxa"/>
          </w:tcPr>
          <w:p w14:paraId="626BFC4D" w14:textId="77777777" w:rsidR="009272A5" w:rsidRPr="00BE0AD7" w:rsidRDefault="009272A5" w:rsidP="009272A5">
            <w:pPr>
              <w:rPr>
                <w:rFonts w:ascii="Leelawadee" w:hAnsi="Leelawadee" w:cs="Leelawadee"/>
                <w:sz w:val="15"/>
                <w:szCs w:val="15"/>
              </w:rPr>
            </w:pPr>
          </w:p>
          <w:p w14:paraId="626BFC4E" w14:textId="77777777" w:rsidR="009272A5" w:rsidRPr="00BE0AD7" w:rsidRDefault="009272A5" w:rsidP="009272A5">
            <w:pPr>
              <w:rPr>
                <w:rFonts w:ascii="Leelawadee" w:hAnsi="Leelawadee" w:cs="Leelawadee"/>
                <w:sz w:val="15"/>
                <w:szCs w:val="15"/>
              </w:rPr>
            </w:pPr>
          </w:p>
        </w:tc>
        <w:tc>
          <w:tcPr>
            <w:tcW w:w="2230" w:type="dxa"/>
          </w:tcPr>
          <w:p w14:paraId="626BFC4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sociale veiligheid en ongewenst gedrag.</w:t>
            </w:r>
          </w:p>
        </w:tc>
        <w:tc>
          <w:tcPr>
            <w:tcW w:w="2230" w:type="dxa"/>
          </w:tcPr>
          <w:p w14:paraId="626BFC5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bl>
    <w:p w14:paraId="626BFC52" w14:textId="77777777" w:rsidR="009272A5" w:rsidRPr="00BE0AD7" w:rsidRDefault="009272A5" w:rsidP="009272A5">
      <w:pPr>
        <w:rPr>
          <w:rFonts w:ascii="Leelawadee" w:hAnsi="Leelawadee" w:cs="Leelawadee"/>
        </w:rPr>
      </w:pPr>
    </w:p>
    <w:p w14:paraId="626BFC53" w14:textId="77777777" w:rsidR="00BE0AD7" w:rsidRPr="00BE0AD7" w:rsidRDefault="00BE0AD7">
      <w:pPr>
        <w:rPr>
          <w:rFonts w:ascii="Leelawadee" w:eastAsiaTheme="majorEastAsia" w:hAnsi="Leelawadee" w:cs="Leelawadee"/>
          <w:caps/>
        </w:rPr>
      </w:pPr>
      <w:r w:rsidRPr="00BE0AD7">
        <w:rPr>
          <w:rFonts w:ascii="Leelawadee" w:hAnsi="Leelawadee" w:cs="Leelawadee"/>
        </w:rPr>
        <w:br w:type="page"/>
      </w:r>
    </w:p>
    <w:p w14:paraId="626BFC54"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4:</w:t>
      </w:r>
    </w:p>
    <w:p w14:paraId="626BFC55" w14:textId="77777777" w:rsidR="009272A5" w:rsidRPr="00BE0AD7" w:rsidRDefault="009272A5" w:rsidP="009272A5">
      <w:pPr>
        <w:rPr>
          <w:rFonts w:ascii="Leelawadee" w:hAnsi="Leelawadee" w:cs="Leelawadee"/>
        </w:rPr>
      </w:pPr>
    </w:p>
    <w:p w14:paraId="626BFC56" w14:textId="77777777" w:rsidR="009272A5" w:rsidRPr="00BE0AD7" w:rsidRDefault="009272A5" w:rsidP="009272A5">
      <w:pPr>
        <w:rPr>
          <w:rFonts w:ascii="Leelawadee" w:hAnsi="Leelawadee" w:cs="Leelawadee"/>
          <w:color w:val="7B7B7B" w:themeColor="accent3" w:themeShade="BF"/>
          <w:sz w:val="28"/>
          <w:szCs w:val="28"/>
        </w:rPr>
      </w:pPr>
      <w:r w:rsidRPr="00BE0AD7">
        <w:rPr>
          <w:rFonts w:ascii="Leelawadee" w:hAnsi="Leelawadee" w:cs="Leelawadee"/>
          <w:color w:val="7B7B7B" w:themeColor="accent3" w:themeShade="BF"/>
          <w:sz w:val="28"/>
          <w:szCs w:val="28"/>
        </w:rPr>
        <w:t>Afspraken Convenant Veilige School</w:t>
      </w:r>
    </w:p>
    <w:p w14:paraId="626BFC57" w14:textId="77777777" w:rsidR="009272A5" w:rsidRPr="00BE0AD7" w:rsidRDefault="009272A5" w:rsidP="009272A5">
      <w:pPr>
        <w:rPr>
          <w:rFonts w:ascii="Leelawadee" w:hAnsi="Leelawadee" w:cs="Leelawadee"/>
        </w:rPr>
      </w:pPr>
    </w:p>
    <w:tbl>
      <w:tblPr>
        <w:tblStyle w:val="Rastertabel5donker-Accent2"/>
        <w:tblW w:w="0" w:type="auto"/>
        <w:tblLook w:val="04A0" w:firstRow="1" w:lastRow="0" w:firstColumn="1" w:lastColumn="0" w:noHBand="0" w:noVBand="1"/>
      </w:tblPr>
      <w:tblGrid>
        <w:gridCol w:w="421"/>
        <w:gridCol w:w="8641"/>
      </w:tblGrid>
      <w:tr w:rsidR="009272A5" w:rsidRPr="00BE0AD7" w14:paraId="626BFC5A"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58" w14:textId="77777777" w:rsidR="009272A5" w:rsidRPr="00BE0AD7" w:rsidRDefault="009272A5" w:rsidP="009272A5">
            <w:pPr>
              <w:rPr>
                <w:rFonts w:ascii="Leelawadee" w:hAnsi="Leelawadee" w:cs="Leelawadee"/>
              </w:rPr>
            </w:pPr>
          </w:p>
        </w:tc>
        <w:tc>
          <w:tcPr>
            <w:tcW w:w="8641" w:type="dxa"/>
          </w:tcPr>
          <w:p w14:paraId="626BFC59"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sz w:val="24"/>
                <w:szCs w:val="24"/>
              </w:rPr>
            </w:pPr>
            <w:r w:rsidRPr="00BE0AD7">
              <w:rPr>
                <w:rFonts w:ascii="Leelawadee" w:hAnsi="Leelawadee" w:cs="Leelawadee"/>
                <w:sz w:val="24"/>
                <w:szCs w:val="24"/>
              </w:rPr>
              <w:t>Afspraak</w:t>
            </w:r>
          </w:p>
        </w:tc>
      </w:tr>
      <w:tr w:rsidR="009272A5" w:rsidRPr="00BE0AD7" w14:paraId="626BFC5D"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5B" w14:textId="77777777" w:rsidR="009272A5" w:rsidRPr="00BE0AD7" w:rsidRDefault="009272A5" w:rsidP="009272A5">
            <w:pPr>
              <w:rPr>
                <w:rFonts w:ascii="Leelawadee" w:hAnsi="Leelawadee" w:cs="Leelawadee"/>
              </w:rPr>
            </w:pPr>
          </w:p>
        </w:tc>
        <w:tc>
          <w:tcPr>
            <w:tcW w:w="8641" w:type="dxa"/>
          </w:tcPr>
          <w:p w14:paraId="626BFC5C"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herkenbaar en actueel veiligheidsbeleid</w:t>
            </w:r>
          </w:p>
        </w:tc>
      </w:tr>
      <w:tr w:rsidR="009272A5" w:rsidRPr="00BE0AD7" w14:paraId="626BFC60"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5E" w14:textId="77777777" w:rsidR="009272A5" w:rsidRPr="00BE0AD7" w:rsidRDefault="009272A5" w:rsidP="009272A5">
            <w:pPr>
              <w:rPr>
                <w:rFonts w:ascii="Leelawadee" w:hAnsi="Leelawadee" w:cs="Leelawadee"/>
              </w:rPr>
            </w:pPr>
          </w:p>
        </w:tc>
        <w:tc>
          <w:tcPr>
            <w:tcW w:w="8641" w:type="dxa"/>
          </w:tcPr>
          <w:p w14:paraId="626BFC5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voert het beleid uit met alle daaruit voortvloeiende activiteiten</w:t>
            </w:r>
          </w:p>
        </w:tc>
      </w:tr>
      <w:tr w:rsidR="009272A5" w:rsidRPr="00BE0AD7" w14:paraId="626BFC6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1" w14:textId="77777777" w:rsidR="009272A5" w:rsidRPr="00BE0AD7" w:rsidRDefault="009272A5" w:rsidP="009272A5">
            <w:pPr>
              <w:rPr>
                <w:rFonts w:ascii="Leelawadee" w:hAnsi="Leelawadee" w:cs="Leelawadee"/>
              </w:rPr>
            </w:pPr>
          </w:p>
        </w:tc>
        <w:tc>
          <w:tcPr>
            <w:tcW w:w="8641" w:type="dxa"/>
          </w:tcPr>
          <w:p w14:paraId="626BFC6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66"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64" w14:textId="77777777" w:rsidR="009272A5" w:rsidRPr="00BE0AD7" w:rsidRDefault="009272A5" w:rsidP="009272A5">
            <w:pPr>
              <w:rPr>
                <w:rFonts w:ascii="Leelawadee" w:hAnsi="Leelawadee" w:cs="Leelawadee"/>
              </w:rPr>
            </w:pPr>
          </w:p>
        </w:tc>
        <w:tc>
          <w:tcPr>
            <w:tcW w:w="8641" w:type="dxa"/>
          </w:tcPr>
          <w:p w14:paraId="626BFC6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contactpersoon Veilige School</w:t>
            </w:r>
          </w:p>
        </w:tc>
      </w:tr>
      <w:tr w:rsidR="009272A5" w:rsidRPr="00BE0AD7" w14:paraId="626BFC69"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7" w14:textId="77777777" w:rsidR="009272A5" w:rsidRPr="00BE0AD7" w:rsidRDefault="009272A5" w:rsidP="009272A5">
            <w:pPr>
              <w:rPr>
                <w:rFonts w:ascii="Leelawadee" w:hAnsi="Leelawadee" w:cs="Leelawadee"/>
              </w:rPr>
            </w:pPr>
          </w:p>
        </w:tc>
        <w:tc>
          <w:tcPr>
            <w:tcW w:w="8641" w:type="dxa"/>
          </w:tcPr>
          <w:p w14:paraId="626BFC68"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voor iedereen duidelijk bij wie je moet zijn als het gaat om zaken m.b.t. de veilige school.</w:t>
            </w:r>
          </w:p>
        </w:tc>
      </w:tr>
      <w:tr w:rsidR="009272A5" w:rsidRPr="00BE0AD7" w14:paraId="626BFC6C"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6A" w14:textId="77777777" w:rsidR="009272A5" w:rsidRPr="00BE0AD7" w:rsidRDefault="009272A5" w:rsidP="009272A5">
            <w:pPr>
              <w:rPr>
                <w:rFonts w:ascii="Leelawadee" w:hAnsi="Leelawadee" w:cs="Leelawadee"/>
              </w:rPr>
            </w:pPr>
          </w:p>
        </w:tc>
        <w:tc>
          <w:tcPr>
            <w:tcW w:w="8641" w:type="dxa"/>
          </w:tcPr>
          <w:p w14:paraId="626BFC6B"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één of meer vertrouwenspersonen; deze zijn in voldoende mate bij iedereen bekend.</w:t>
            </w:r>
          </w:p>
        </w:tc>
      </w:tr>
      <w:tr w:rsidR="009272A5" w:rsidRPr="00BE0AD7" w14:paraId="626BFC6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D" w14:textId="77777777" w:rsidR="009272A5" w:rsidRPr="00BE0AD7" w:rsidRDefault="009272A5" w:rsidP="009272A5">
            <w:pPr>
              <w:rPr>
                <w:rFonts w:ascii="Leelawadee" w:hAnsi="Leelawadee" w:cs="Leelawadee"/>
              </w:rPr>
            </w:pPr>
          </w:p>
        </w:tc>
        <w:tc>
          <w:tcPr>
            <w:tcW w:w="8641" w:type="dxa"/>
          </w:tcPr>
          <w:p w14:paraId="626BFC6E"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72"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0" w14:textId="77777777" w:rsidR="009272A5" w:rsidRPr="00BE0AD7" w:rsidRDefault="009272A5" w:rsidP="009272A5">
            <w:pPr>
              <w:rPr>
                <w:rFonts w:ascii="Leelawadee" w:hAnsi="Leelawadee" w:cs="Leelawadee"/>
              </w:rPr>
            </w:pPr>
          </w:p>
        </w:tc>
        <w:tc>
          <w:tcPr>
            <w:tcW w:w="8641" w:type="dxa"/>
          </w:tcPr>
          <w:p w14:paraId="626BFC71"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kent een verbod op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w:t>
            </w:r>
          </w:p>
        </w:tc>
      </w:tr>
      <w:tr w:rsidR="009272A5" w:rsidRPr="00BE0AD7" w14:paraId="626BFC75"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3" w14:textId="77777777" w:rsidR="009272A5" w:rsidRPr="00BE0AD7" w:rsidRDefault="009272A5" w:rsidP="009272A5">
            <w:pPr>
              <w:rPr>
                <w:rFonts w:ascii="Leelawadee" w:hAnsi="Leelawadee" w:cs="Leelawadee"/>
              </w:rPr>
            </w:pPr>
          </w:p>
        </w:tc>
        <w:tc>
          <w:tcPr>
            <w:tcW w:w="8641" w:type="dxa"/>
          </w:tcPr>
          <w:p w14:paraId="626BFC74"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protocol hoe om te gaan met extreme uitingen door scholieren, ouders en personeel.</w:t>
            </w:r>
          </w:p>
        </w:tc>
      </w:tr>
      <w:tr w:rsidR="009272A5" w:rsidRPr="00BE0AD7" w14:paraId="626BFC78"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6" w14:textId="77777777" w:rsidR="009272A5" w:rsidRPr="00BE0AD7" w:rsidRDefault="009272A5" w:rsidP="009272A5">
            <w:pPr>
              <w:rPr>
                <w:rFonts w:ascii="Leelawadee" w:hAnsi="Leelawadee" w:cs="Leelawadee"/>
              </w:rPr>
            </w:pPr>
          </w:p>
        </w:tc>
        <w:tc>
          <w:tcPr>
            <w:tcW w:w="8641" w:type="dxa"/>
          </w:tcPr>
          <w:p w14:paraId="626BFC7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kent een verbod op het gebruik en bezit van: alcohol, drugs, wapens en vuurwerk in en om de school.</w:t>
            </w:r>
          </w:p>
        </w:tc>
      </w:tr>
      <w:tr w:rsidR="009272A5" w:rsidRPr="00BE0AD7" w14:paraId="626BFC7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9" w14:textId="77777777" w:rsidR="009272A5" w:rsidRPr="00BE0AD7" w:rsidRDefault="009272A5" w:rsidP="009272A5">
            <w:pPr>
              <w:rPr>
                <w:rFonts w:ascii="Leelawadee" w:hAnsi="Leelawadee" w:cs="Leelawadee"/>
              </w:rPr>
            </w:pPr>
          </w:p>
        </w:tc>
        <w:tc>
          <w:tcPr>
            <w:tcW w:w="8641" w:type="dxa"/>
          </w:tcPr>
          <w:p w14:paraId="626BFC7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het plegen van een strafbaar feit wordt aangifte gedaan bij de politie.</w:t>
            </w:r>
          </w:p>
        </w:tc>
      </w:tr>
      <w:tr w:rsidR="009272A5" w:rsidRPr="00BE0AD7" w14:paraId="626BFC7E"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C" w14:textId="77777777" w:rsidR="009272A5" w:rsidRPr="00BE0AD7" w:rsidRDefault="009272A5" w:rsidP="009272A5">
            <w:pPr>
              <w:rPr>
                <w:rFonts w:ascii="Leelawadee" w:hAnsi="Leelawadee" w:cs="Leelawadee"/>
              </w:rPr>
            </w:pPr>
          </w:p>
        </w:tc>
        <w:tc>
          <w:tcPr>
            <w:tcW w:w="8641" w:type="dxa"/>
          </w:tcPr>
          <w:p w14:paraId="626BFC7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Het is bekend – Bij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en incidenten wordt melding gedaan bij de politie.</w:t>
            </w:r>
          </w:p>
        </w:tc>
      </w:tr>
      <w:tr w:rsidR="009272A5" w:rsidRPr="00BE0AD7" w14:paraId="626BFC81"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F" w14:textId="77777777" w:rsidR="009272A5" w:rsidRPr="00BE0AD7" w:rsidRDefault="009272A5" w:rsidP="009272A5">
            <w:pPr>
              <w:rPr>
                <w:rFonts w:ascii="Leelawadee" w:hAnsi="Leelawadee" w:cs="Leelawadee"/>
              </w:rPr>
            </w:pPr>
          </w:p>
        </w:tc>
        <w:tc>
          <w:tcPr>
            <w:tcW w:w="8641" w:type="dxa"/>
          </w:tcPr>
          <w:p w14:paraId="626BFC80"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vermoeden van crimineel gedrag kan contact opgenomen worden met de politie.</w:t>
            </w:r>
          </w:p>
        </w:tc>
      </w:tr>
      <w:tr w:rsidR="009272A5" w:rsidRPr="00BE0AD7" w14:paraId="626BFC84"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2" w14:textId="77777777" w:rsidR="009272A5" w:rsidRPr="00BE0AD7" w:rsidRDefault="009272A5" w:rsidP="009272A5">
            <w:pPr>
              <w:rPr>
                <w:rFonts w:ascii="Leelawadee" w:hAnsi="Leelawadee" w:cs="Leelawadee"/>
              </w:rPr>
            </w:pPr>
          </w:p>
        </w:tc>
        <w:tc>
          <w:tcPr>
            <w:tcW w:w="8641" w:type="dxa"/>
          </w:tcPr>
          <w:p w14:paraId="626BFC83"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Het is bekend – De school heeft het recht om de ter beschikking gestelde kluisjes en dergelijke door – tenminste en gelijktijdig twee – personen te openen en op inhoud te controleren.</w:t>
            </w:r>
          </w:p>
        </w:tc>
      </w:tr>
      <w:tr w:rsidR="009272A5" w:rsidRPr="00BE0AD7" w14:paraId="626BFC87"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85" w14:textId="77777777" w:rsidR="009272A5" w:rsidRPr="00BE0AD7" w:rsidRDefault="009272A5" w:rsidP="009272A5">
            <w:pPr>
              <w:rPr>
                <w:rFonts w:ascii="Leelawadee" w:hAnsi="Leelawadee" w:cs="Leelawadee"/>
              </w:rPr>
            </w:pPr>
          </w:p>
        </w:tc>
        <w:tc>
          <w:tcPr>
            <w:tcW w:w="8641" w:type="dxa"/>
          </w:tcPr>
          <w:p w14:paraId="626BFC86"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8A"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8" w14:textId="77777777" w:rsidR="009272A5" w:rsidRPr="00BE0AD7" w:rsidRDefault="009272A5" w:rsidP="009272A5">
            <w:pPr>
              <w:rPr>
                <w:rFonts w:ascii="Leelawadee" w:hAnsi="Leelawadee" w:cs="Leelawadee"/>
              </w:rPr>
            </w:pPr>
          </w:p>
        </w:tc>
        <w:tc>
          <w:tcPr>
            <w:tcW w:w="8641" w:type="dxa"/>
          </w:tcPr>
          <w:p w14:paraId="626BFC89"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klachtenregeling.</w:t>
            </w:r>
          </w:p>
        </w:tc>
      </w:tr>
      <w:tr w:rsidR="009272A5" w:rsidRPr="00BE0AD7" w14:paraId="626BFC8D"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8B" w14:textId="77777777" w:rsidR="009272A5" w:rsidRPr="00BE0AD7" w:rsidRDefault="009272A5" w:rsidP="009272A5">
            <w:pPr>
              <w:rPr>
                <w:rFonts w:ascii="Leelawadee" w:hAnsi="Leelawadee" w:cs="Leelawadee"/>
              </w:rPr>
            </w:pPr>
          </w:p>
        </w:tc>
        <w:tc>
          <w:tcPr>
            <w:tcW w:w="8641" w:type="dxa"/>
          </w:tcPr>
          <w:p w14:paraId="626BFC8C"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0"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E" w14:textId="77777777" w:rsidR="009272A5" w:rsidRPr="00BE0AD7" w:rsidRDefault="009272A5" w:rsidP="009272A5">
            <w:pPr>
              <w:rPr>
                <w:rFonts w:ascii="Leelawadee" w:hAnsi="Leelawadee" w:cs="Leelawadee"/>
              </w:rPr>
            </w:pPr>
          </w:p>
        </w:tc>
        <w:tc>
          <w:tcPr>
            <w:tcW w:w="8641" w:type="dxa"/>
          </w:tcPr>
          <w:p w14:paraId="626BFC8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Bij ongeoorloofd verzuim maakt de school altijd melding bij de ambtenaar leerplicht.</w:t>
            </w:r>
          </w:p>
        </w:tc>
      </w:tr>
      <w:tr w:rsidR="009272A5" w:rsidRPr="00BE0AD7" w14:paraId="626BFC9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1" w14:textId="77777777" w:rsidR="009272A5" w:rsidRPr="00BE0AD7" w:rsidRDefault="009272A5" w:rsidP="009272A5">
            <w:pPr>
              <w:rPr>
                <w:rFonts w:ascii="Leelawadee" w:hAnsi="Leelawadee" w:cs="Leelawadee"/>
              </w:rPr>
            </w:pPr>
          </w:p>
        </w:tc>
        <w:tc>
          <w:tcPr>
            <w:tcW w:w="8641" w:type="dxa"/>
          </w:tcPr>
          <w:p w14:paraId="626BFC9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6"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94" w14:textId="77777777" w:rsidR="009272A5" w:rsidRPr="00BE0AD7" w:rsidRDefault="009272A5" w:rsidP="009272A5">
            <w:pPr>
              <w:rPr>
                <w:rFonts w:ascii="Leelawadee" w:hAnsi="Leelawadee" w:cs="Leelawadee"/>
              </w:rPr>
            </w:pPr>
          </w:p>
        </w:tc>
        <w:tc>
          <w:tcPr>
            <w:tcW w:w="8641" w:type="dxa"/>
          </w:tcPr>
          <w:p w14:paraId="626BFC9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bevordert dat slachtoffers van strafbare feiten aangifte doen bij de politie.</w:t>
            </w:r>
          </w:p>
        </w:tc>
      </w:tr>
      <w:tr w:rsidR="009272A5" w:rsidRPr="00BE0AD7" w14:paraId="626BFC99"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7" w14:textId="77777777" w:rsidR="009272A5" w:rsidRPr="00BE0AD7" w:rsidRDefault="009272A5" w:rsidP="009272A5">
            <w:pPr>
              <w:rPr>
                <w:rFonts w:ascii="Leelawadee" w:hAnsi="Leelawadee" w:cs="Leelawadee"/>
              </w:rPr>
            </w:pPr>
          </w:p>
        </w:tc>
        <w:tc>
          <w:tcPr>
            <w:tcW w:w="8641" w:type="dxa"/>
          </w:tcPr>
          <w:p w14:paraId="626BFC98"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C"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9A" w14:textId="77777777" w:rsidR="009272A5" w:rsidRPr="00BE0AD7" w:rsidRDefault="009272A5" w:rsidP="009272A5">
            <w:pPr>
              <w:rPr>
                <w:rFonts w:ascii="Leelawadee" w:hAnsi="Leelawadee" w:cs="Leelawadee"/>
              </w:rPr>
            </w:pPr>
          </w:p>
        </w:tc>
        <w:tc>
          <w:tcPr>
            <w:tcW w:w="8641" w:type="dxa"/>
          </w:tcPr>
          <w:p w14:paraId="626BFC9B"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verleent, waar mogelijk en op basis van overleg, medewerking aan een op te leggen (pre)justitiële sanctie c.q. het ten uitvoer brengen daarvan. </w:t>
            </w:r>
          </w:p>
        </w:tc>
      </w:tr>
      <w:tr w:rsidR="009272A5" w:rsidRPr="00BE0AD7" w14:paraId="626BFC9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D" w14:textId="77777777" w:rsidR="009272A5" w:rsidRPr="00BE0AD7" w:rsidRDefault="009272A5" w:rsidP="009272A5">
            <w:pPr>
              <w:rPr>
                <w:rFonts w:ascii="Leelawadee" w:hAnsi="Leelawadee" w:cs="Leelawadee"/>
              </w:rPr>
            </w:pPr>
          </w:p>
        </w:tc>
        <w:tc>
          <w:tcPr>
            <w:tcW w:w="8641" w:type="dxa"/>
          </w:tcPr>
          <w:p w14:paraId="626BFC9E"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werkt zo veel mogelijk mee aan de uitvoering van maatregelen, die de politie inzake de handhaving van wet- en regelgeving en de openbare orde noodzakelijk acht.</w:t>
            </w:r>
          </w:p>
        </w:tc>
      </w:tr>
      <w:tr w:rsidR="009272A5" w:rsidRPr="00BE0AD7" w14:paraId="626BFCA2"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A0" w14:textId="77777777" w:rsidR="009272A5" w:rsidRPr="00BE0AD7" w:rsidRDefault="009272A5" w:rsidP="009272A5">
            <w:pPr>
              <w:rPr>
                <w:rFonts w:ascii="Leelawadee" w:hAnsi="Leelawadee" w:cs="Leelawadee"/>
              </w:rPr>
            </w:pPr>
          </w:p>
        </w:tc>
        <w:tc>
          <w:tcPr>
            <w:tcW w:w="8641" w:type="dxa"/>
          </w:tcPr>
          <w:p w14:paraId="626BFCA1"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A5"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A3" w14:textId="77777777" w:rsidR="009272A5" w:rsidRPr="00BE0AD7" w:rsidRDefault="009272A5" w:rsidP="009272A5">
            <w:pPr>
              <w:rPr>
                <w:rFonts w:ascii="Leelawadee" w:hAnsi="Leelawadee" w:cs="Leelawadee"/>
              </w:rPr>
            </w:pPr>
          </w:p>
        </w:tc>
        <w:tc>
          <w:tcPr>
            <w:tcW w:w="8641" w:type="dxa"/>
          </w:tcPr>
          <w:p w14:paraId="626BFCA4"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Bij vermoeden van een ernstige bedreiging van de veiligheid in de school, dan wel het voorkomen van crimineel gedrag door leerlingen in en om de school, kan de school in alle gevallen melding doen bij de (contactpersoon van de) politie.</w:t>
            </w:r>
          </w:p>
        </w:tc>
      </w:tr>
    </w:tbl>
    <w:p w14:paraId="626BFCA6" w14:textId="77777777" w:rsidR="009272A5" w:rsidRPr="00BE0AD7" w:rsidRDefault="009272A5" w:rsidP="009272A5">
      <w:pPr>
        <w:rPr>
          <w:rFonts w:ascii="Leelawadee" w:hAnsi="Leelawadee" w:cs="Leelawadee"/>
        </w:rPr>
      </w:pPr>
    </w:p>
    <w:p w14:paraId="626BFCA7" w14:textId="77777777" w:rsidR="009272A5" w:rsidRPr="00BE0AD7" w:rsidRDefault="009272A5" w:rsidP="009272A5">
      <w:pPr>
        <w:rPr>
          <w:rFonts w:ascii="Leelawadee" w:hAnsi="Leelawadee" w:cs="Leelawadee"/>
        </w:rPr>
      </w:pPr>
      <w:r w:rsidRPr="00BE0AD7">
        <w:rPr>
          <w:rFonts w:ascii="Leelawadee" w:hAnsi="Leelawadee" w:cs="Leelawadee"/>
        </w:rPr>
        <w:br w:type="page"/>
      </w:r>
    </w:p>
    <w:p w14:paraId="626BFCA8"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5:</w:t>
      </w:r>
    </w:p>
    <w:p w14:paraId="626BFCA9" w14:textId="77777777" w:rsidR="009272A5" w:rsidRPr="00BE0AD7" w:rsidRDefault="009272A5" w:rsidP="009272A5">
      <w:pPr>
        <w:pStyle w:val="Titel"/>
        <w:rPr>
          <w:rFonts w:ascii="Leelawadee" w:hAnsi="Leelawadee" w:cs="Leelawadee"/>
          <w:sz w:val="48"/>
          <w:szCs w:val="48"/>
        </w:rPr>
      </w:pPr>
      <w:r w:rsidRPr="00BE0AD7">
        <w:rPr>
          <w:rFonts w:ascii="Leelawadee" w:hAnsi="Leelawadee" w:cs="Leelawadee"/>
          <w:sz w:val="48"/>
          <w:szCs w:val="48"/>
        </w:rPr>
        <w:t>Het kengetal ‘Sociale Veiligheid’</w:t>
      </w:r>
    </w:p>
    <w:p w14:paraId="626BFCAA" w14:textId="77777777" w:rsidR="009272A5" w:rsidRPr="00BE0AD7" w:rsidRDefault="009272A5" w:rsidP="009272A5">
      <w:pPr>
        <w:pStyle w:val="Ondertitel"/>
        <w:rPr>
          <w:rFonts w:ascii="Leelawadee" w:hAnsi="Leelawadee" w:cs="Leelawadee"/>
        </w:rPr>
      </w:pPr>
      <w:r w:rsidRPr="00BE0AD7">
        <w:rPr>
          <w:rFonts w:ascii="Leelawadee" w:hAnsi="Leelawadee" w:cs="Leelawadee"/>
        </w:rPr>
        <w:t>Lentiz onderwijsgroep</w:t>
      </w:r>
    </w:p>
    <w:p w14:paraId="626BFCAB" w14:textId="77777777" w:rsidR="009272A5" w:rsidRPr="00BE0AD7" w:rsidRDefault="009272A5" w:rsidP="009272A5">
      <w:pPr>
        <w:pStyle w:val="Kop1"/>
        <w:rPr>
          <w:rFonts w:ascii="Leelawadee" w:hAnsi="Leelawadee" w:cs="Leelawadee"/>
        </w:rPr>
      </w:pPr>
      <w:bookmarkStart w:id="47" w:name="_Toc519243186"/>
      <w:r w:rsidRPr="00BE0AD7">
        <w:rPr>
          <w:rFonts w:ascii="Leelawadee" w:hAnsi="Leelawadee" w:cs="Leelawadee"/>
        </w:rPr>
        <w:t>De (sociale) veiligheid in beeld.</w:t>
      </w:r>
      <w:bookmarkEnd w:id="47"/>
    </w:p>
    <w:p w14:paraId="626BFCAC" w14:textId="77777777" w:rsidR="009272A5" w:rsidRPr="00BE0AD7" w:rsidRDefault="009272A5" w:rsidP="009272A5">
      <w:pPr>
        <w:rPr>
          <w:rFonts w:ascii="Leelawadee" w:hAnsi="Leelawadee" w:cs="Leelawadee"/>
        </w:rPr>
      </w:pPr>
      <w:r w:rsidRPr="00BE0AD7">
        <w:rPr>
          <w:rFonts w:ascii="Leelawadee" w:hAnsi="Leelawadee" w:cs="Leelawadee"/>
        </w:rPr>
        <w:t>Om de voortgang op het gebied van sociale veiligheid goed in beeld te krijgen en te houden zullen we de komende jaren per locatie de gegeven scores op de volgende vragen / onderwerpen blijven volgen. De gegeven gemiddelde scores op deze vragen door de jaren heen geven ons een indicator m.b.t. het resultaat dat gerealiseerd wordt nadat afgesproken interventies zijn ingezet.</w:t>
      </w:r>
    </w:p>
    <w:p w14:paraId="626BFCAD" w14:textId="77777777" w:rsidR="009272A5" w:rsidRPr="00BE0AD7" w:rsidRDefault="009272A5" w:rsidP="009272A5">
      <w:pPr>
        <w:rPr>
          <w:rFonts w:ascii="Leelawadee" w:hAnsi="Leelawadee" w:cs="Leelawadee"/>
        </w:rPr>
      </w:pPr>
    </w:p>
    <w:p w14:paraId="626BFCAE" w14:textId="77777777" w:rsidR="009272A5" w:rsidRPr="00BE0AD7" w:rsidRDefault="009272A5" w:rsidP="009272A5">
      <w:pPr>
        <w:pStyle w:val="Kop2"/>
        <w:rPr>
          <w:rFonts w:ascii="Leelawadee" w:hAnsi="Leelawadee" w:cs="Leelawadee"/>
        </w:rPr>
      </w:pPr>
      <w:bookmarkStart w:id="48" w:name="_Toc519243187"/>
      <w:r w:rsidRPr="00BE0AD7">
        <w:rPr>
          <w:rFonts w:ascii="Leelawadee" w:hAnsi="Leelawadee" w:cs="Leelawadee"/>
        </w:rPr>
        <w:t>Vanuit de personeelstevredenheid letten we dan voornamelijk op:</w:t>
      </w:r>
      <w:bookmarkEnd w:id="48"/>
    </w:p>
    <w:p w14:paraId="626BFCAF"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 xml:space="preserve">Vraag 1 en 25: Alles overwegend waardeer ik het werken op mijn school met een . . . </w:t>
      </w:r>
    </w:p>
    <w:p w14:paraId="626BFCB0"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3: Ik doe mijn werk graag</w:t>
      </w:r>
    </w:p>
    <w:p w14:paraId="626BFCB1"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6: Ik vind mijn werkdruk</w:t>
      </w:r>
      <w:r w:rsidR="006F0AFB" w:rsidRPr="00BE0AD7">
        <w:rPr>
          <w:rFonts w:ascii="Leelawadee" w:hAnsi="Leelawadee" w:cs="Leelawadee"/>
        </w:rPr>
        <w:t xml:space="preserve"> (NB.: een score boven de 3,0 is minder positief)</w:t>
      </w:r>
    </w:p>
    <w:p w14:paraId="626BFCB2"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16: Ik voel me veilig op mijn werk</w:t>
      </w:r>
    </w:p>
    <w:p w14:paraId="626BFCB3" w14:textId="77777777" w:rsidR="009272A5" w:rsidRPr="00BE0AD7" w:rsidRDefault="009272A5" w:rsidP="009272A5">
      <w:pPr>
        <w:rPr>
          <w:rFonts w:ascii="Leelawadee" w:hAnsi="Leelawadee" w:cs="Leelawadee"/>
        </w:rPr>
      </w:pP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CBD"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CB4"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CB5"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CB6"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CB7"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CB8"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CB9"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CBA"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CBB"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CBC"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CC7"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BE"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CB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D1"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CC8" w14:textId="77777777"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14:paraId="626BFCC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D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D2" w14:textId="77777777"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14:paraId="626BFCD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E5"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CDC" w14:textId="77777777" w:rsidR="009272A5" w:rsidRPr="00BE0AD7" w:rsidRDefault="009272A5" w:rsidP="009272A5">
            <w:pPr>
              <w:jc w:val="right"/>
              <w:rPr>
                <w:rFonts w:ascii="Leelawadee" w:hAnsi="Leelawadee" w:cs="Leelawadee"/>
              </w:rPr>
            </w:pPr>
            <w:r w:rsidRPr="00BE0AD7">
              <w:rPr>
                <w:rFonts w:ascii="Leelawadee" w:hAnsi="Leelawadee" w:cs="Leelawadee"/>
              </w:rPr>
              <w:t>16</w:t>
            </w:r>
          </w:p>
        </w:tc>
        <w:tc>
          <w:tcPr>
            <w:tcW w:w="1007" w:type="dxa"/>
          </w:tcPr>
          <w:p w14:paraId="626BFCD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4"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E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E6" w14:textId="77777777" w:rsidR="009272A5" w:rsidRPr="00BE0AD7" w:rsidRDefault="009272A5" w:rsidP="009272A5">
            <w:pPr>
              <w:jc w:val="right"/>
              <w:rPr>
                <w:rFonts w:ascii="Leelawadee" w:hAnsi="Leelawadee" w:cs="Leelawadee"/>
              </w:rPr>
            </w:pPr>
            <w:r w:rsidRPr="00BE0AD7">
              <w:rPr>
                <w:rFonts w:ascii="Leelawadee" w:hAnsi="Leelawadee" w:cs="Leelawadee"/>
              </w:rPr>
              <w:t>25</w:t>
            </w:r>
          </w:p>
        </w:tc>
        <w:tc>
          <w:tcPr>
            <w:tcW w:w="1007" w:type="dxa"/>
          </w:tcPr>
          <w:p w14:paraId="626BFCE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E"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CF0"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2</w:t>
      </w:r>
      <w:r w:rsidRPr="00BE0AD7">
        <w:rPr>
          <w:rFonts w:ascii="Leelawadee" w:hAnsi="Leelawadee" w:cs="Leelawadee"/>
        </w:rPr>
        <w:fldChar w:fldCharType="end"/>
      </w:r>
      <w:r w:rsidRPr="00BE0AD7">
        <w:rPr>
          <w:rFonts w:ascii="Leelawadee" w:hAnsi="Leelawadee" w:cs="Leelawadee"/>
        </w:rPr>
        <w:t>: Personeelstevredenheidsmeting Lentiz voorjaar 2018</w:t>
      </w:r>
    </w:p>
    <w:p w14:paraId="626BFCF1" w14:textId="77777777" w:rsidR="009272A5" w:rsidRPr="00BE0AD7" w:rsidRDefault="009272A5" w:rsidP="009272A5">
      <w:pPr>
        <w:pStyle w:val="Kop2"/>
        <w:rPr>
          <w:rFonts w:ascii="Leelawadee" w:hAnsi="Leelawadee" w:cs="Leelawadee"/>
        </w:rPr>
      </w:pPr>
      <w:bookmarkStart w:id="49" w:name="_Toc519243188"/>
      <w:r w:rsidRPr="00BE0AD7">
        <w:rPr>
          <w:rFonts w:ascii="Leelawadee" w:hAnsi="Leelawadee" w:cs="Leelawadee"/>
        </w:rPr>
        <w:t>Vanuit de oudertevredenheid letten we dan voornamelijk op:</w:t>
      </w:r>
      <w:bookmarkEnd w:id="49"/>
    </w:p>
    <w:p w14:paraId="626BFCF2"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1: Mijn kind voelt zich veilig op school</w:t>
      </w:r>
    </w:p>
    <w:p w14:paraId="626BFCF3"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 De sfeer op school is prettig</w:t>
      </w:r>
    </w:p>
    <w:p w14:paraId="626BFCF4"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4: Op school gelden duidelijke regels.</w:t>
      </w:r>
    </w:p>
    <w:p w14:paraId="626BFCF5"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26: Ik ben tevreden over de sfeer en veiligheid op school.</w:t>
      </w:r>
    </w:p>
    <w:p w14:paraId="626BFCF6"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 xml:space="preserve">Vraag 34: Alles overwegend waardeer ik deze school met het rapportcijfer . . . . </w:t>
      </w:r>
    </w:p>
    <w:p w14:paraId="626BFCF7" w14:textId="77777777" w:rsidR="009272A5" w:rsidRPr="00BE0AD7" w:rsidRDefault="009272A5" w:rsidP="009272A5">
      <w:pPr>
        <w:rPr>
          <w:rFonts w:ascii="Leelawadee" w:hAnsi="Leelawadee" w:cs="Leelawadee"/>
        </w:rPr>
      </w:pPr>
      <w:r w:rsidRPr="00BE0AD7">
        <w:rPr>
          <w:rFonts w:ascii="Leelawadee" w:hAnsi="Leelawadee" w:cs="Leelawadee"/>
        </w:rPr>
        <w:t xml:space="preserve">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D01"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CF8"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CF9"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CFA"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CFB"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CFC"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CFD"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CFE"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CFF"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D00"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D0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02"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D0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15"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0C" w14:textId="77777777"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14:paraId="626BFD0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0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0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1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16" w14:textId="77777777"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14:paraId="626BFD1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29"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20" w14:textId="77777777" w:rsidR="009272A5" w:rsidRPr="00BE0AD7" w:rsidRDefault="009272A5" w:rsidP="009272A5">
            <w:pPr>
              <w:jc w:val="right"/>
              <w:rPr>
                <w:rFonts w:ascii="Leelawadee" w:hAnsi="Leelawadee" w:cs="Leelawadee"/>
              </w:rPr>
            </w:pPr>
            <w:r w:rsidRPr="00BE0AD7">
              <w:rPr>
                <w:rFonts w:ascii="Leelawadee" w:hAnsi="Leelawadee" w:cs="Leelawadee"/>
              </w:rPr>
              <w:t>26</w:t>
            </w:r>
          </w:p>
        </w:tc>
        <w:tc>
          <w:tcPr>
            <w:tcW w:w="1007" w:type="dxa"/>
          </w:tcPr>
          <w:p w14:paraId="626BFD2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8"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3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2A" w14:textId="77777777" w:rsidR="009272A5" w:rsidRPr="00BE0AD7" w:rsidRDefault="009272A5" w:rsidP="009272A5">
            <w:pPr>
              <w:jc w:val="right"/>
              <w:rPr>
                <w:rFonts w:ascii="Leelawadee" w:hAnsi="Leelawadee" w:cs="Leelawadee"/>
              </w:rPr>
            </w:pPr>
            <w:r w:rsidRPr="00BE0AD7">
              <w:rPr>
                <w:rFonts w:ascii="Leelawadee" w:hAnsi="Leelawadee" w:cs="Leelawadee"/>
              </w:rPr>
              <w:t>34</w:t>
            </w:r>
          </w:p>
        </w:tc>
        <w:tc>
          <w:tcPr>
            <w:tcW w:w="1007" w:type="dxa"/>
          </w:tcPr>
          <w:p w14:paraId="626BFD2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2"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D34"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3</w:t>
      </w:r>
      <w:r w:rsidRPr="00BE0AD7">
        <w:rPr>
          <w:rFonts w:ascii="Leelawadee" w:hAnsi="Leelawadee" w:cs="Leelawadee"/>
        </w:rPr>
        <w:fldChar w:fldCharType="end"/>
      </w:r>
      <w:r w:rsidRPr="00BE0AD7">
        <w:rPr>
          <w:rFonts w:ascii="Leelawadee" w:hAnsi="Leelawadee" w:cs="Leelawadee"/>
        </w:rPr>
        <w:t>: Oudertevredenheidsmeting najaar 2017</w:t>
      </w:r>
    </w:p>
    <w:p w14:paraId="626BFD35" w14:textId="77777777" w:rsidR="009272A5" w:rsidRPr="00BE0AD7" w:rsidRDefault="009272A5" w:rsidP="009272A5">
      <w:pPr>
        <w:pStyle w:val="Kop2"/>
        <w:rPr>
          <w:rFonts w:ascii="Leelawadee" w:hAnsi="Leelawadee" w:cs="Leelawadee"/>
        </w:rPr>
      </w:pPr>
    </w:p>
    <w:p w14:paraId="626BFD36" w14:textId="77777777" w:rsidR="009272A5" w:rsidRPr="00BE0AD7" w:rsidRDefault="009272A5" w:rsidP="009272A5">
      <w:pPr>
        <w:pStyle w:val="Kop2"/>
        <w:rPr>
          <w:rFonts w:ascii="Leelawadee" w:hAnsi="Leelawadee" w:cs="Leelawadee"/>
        </w:rPr>
      </w:pPr>
    </w:p>
    <w:p w14:paraId="626BFD37" w14:textId="77777777" w:rsidR="009272A5" w:rsidRPr="00BE0AD7" w:rsidRDefault="009272A5" w:rsidP="009272A5">
      <w:pPr>
        <w:pStyle w:val="Kop2"/>
        <w:rPr>
          <w:rFonts w:ascii="Leelawadee" w:hAnsi="Leelawadee" w:cs="Leelawadee"/>
        </w:rPr>
      </w:pPr>
    </w:p>
    <w:p w14:paraId="626BFD38" w14:textId="77777777" w:rsidR="009272A5" w:rsidRPr="00BE0AD7" w:rsidRDefault="009272A5" w:rsidP="009272A5">
      <w:pPr>
        <w:pStyle w:val="Kop2"/>
        <w:rPr>
          <w:rFonts w:ascii="Leelawadee" w:hAnsi="Leelawadee" w:cs="Leelawadee"/>
        </w:rPr>
      </w:pPr>
      <w:bookmarkStart w:id="50" w:name="_Toc519243189"/>
      <w:r w:rsidRPr="00BE0AD7">
        <w:rPr>
          <w:rFonts w:ascii="Leelawadee" w:hAnsi="Leelawadee" w:cs="Leelawadee"/>
        </w:rPr>
        <w:t>Vanuit de leerlingentevredenheid letten we dan voornamelijk op:</w:t>
      </w:r>
      <w:bookmarkEnd w:id="50"/>
    </w:p>
    <w:p w14:paraId="626BFD39" w14:textId="77777777" w:rsidR="009272A5" w:rsidRPr="00BE0AD7" w:rsidRDefault="009272A5" w:rsidP="009272A5">
      <w:pPr>
        <w:rPr>
          <w:rFonts w:ascii="Leelawadee" w:hAnsi="Leelawadee" w:cs="Leelawadee"/>
        </w:rPr>
      </w:pPr>
    </w:p>
    <w:p w14:paraId="626BFD3A"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 Hoe tevreden ben je over de sfeer op school?</w:t>
      </w:r>
      <w:r w:rsidRPr="00BE0AD7">
        <w:rPr>
          <w:rFonts w:ascii="Leelawadee" w:eastAsia="Times New Roman" w:hAnsi="Leelawadee" w:cs="Leelawadee"/>
          <w:sz w:val="20"/>
          <w:szCs w:val="20"/>
          <w:lang w:eastAsia="nl-NL"/>
        </w:rPr>
        <w:br/>
        <w:t xml:space="preserve">2. Hoe tevreden ben je over de omgang met andere leerlingen van jouw school? </w:t>
      </w:r>
      <w:r w:rsidRPr="00BE0AD7">
        <w:rPr>
          <w:rFonts w:ascii="Leelawadee" w:eastAsia="Times New Roman" w:hAnsi="Leelawadee" w:cs="Leelawadee"/>
          <w:sz w:val="20"/>
          <w:szCs w:val="20"/>
          <w:lang w:eastAsia="nl-NL"/>
        </w:rPr>
        <w:br/>
        <w:t>3. Ga je met plezier naar school?</w:t>
      </w:r>
    </w:p>
    <w:p w14:paraId="626BFD3B"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4. Hoe tevreden ben je over de veiligheid op school? </w:t>
      </w:r>
    </w:p>
    <w:p w14:paraId="626BFD3C"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5. Hoe duidelijk vind je de regels op school? </w:t>
      </w:r>
      <w:r w:rsidRPr="00BE0AD7">
        <w:rPr>
          <w:rFonts w:ascii="Leelawadee" w:eastAsia="Times New Roman" w:hAnsi="Leelawadee" w:cs="Leelawadee"/>
          <w:sz w:val="20"/>
          <w:szCs w:val="20"/>
          <w:lang w:eastAsia="nl-NL"/>
        </w:rPr>
        <w:br/>
        <w:t>6. Hoe tevreden ben je over hulp die je van school krijgt bij persoonlijke problemen?</w:t>
      </w:r>
      <w:r w:rsidRPr="00BE0AD7">
        <w:rPr>
          <w:rFonts w:ascii="Leelawadee" w:eastAsia="Times New Roman" w:hAnsi="Leelawadee" w:cs="Leelawadee"/>
          <w:sz w:val="20"/>
          <w:szCs w:val="20"/>
          <w:lang w:eastAsia="nl-NL"/>
        </w:rPr>
        <w:br/>
        <w:t xml:space="preserve">7. Hoe tevreden ben je over wat school doet tegen pesten? </w:t>
      </w:r>
    </w:p>
    <w:p w14:paraId="626BFD3D"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8. Ben je de afgelopen drie maanden gepest door leerlingen van deze school? </w:t>
      </w:r>
      <w:r w:rsidRPr="00BE0AD7">
        <w:rPr>
          <w:rFonts w:ascii="Leelawadee" w:eastAsia="Times New Roman" w:hAnsi="Leelawadee" w:cs="Leelawadee"/>
          <w:sz w:val="20"/>
          <w:szCs w:val="20"/>
          <w:lang w:eastAsia="nl-NL"/>
        </w:rPr>
        <w:br/>
        <w:t xml:space="preserve">9. Ben je de afgelopen drie maanden online gepest door leerlingen van deze school? </w:t>
      </w:r>
      <w:r w:rsidRPr="00BE0AD7">
        <w:rPr>
          <w:rFonts w:ascii="Leelawadee" w:eastAsia="Times New Roman" w:hAnsi="Leelawadee" w:cs="Leelawadee"/>
          <w:sz w:val="20"/>
          <w:szCs w:val="20"/>
          <w:lang w:eastAsia="nl-NL"/>
        </w:rPr>
        <w:br/>
        <w:t>10. Hebben leerlingen van deze school jou de afgelopen drie maanden expres lichamelijk pijn gedaan?</w:t>
      </w:r>
    </w:p>
    <w:p w14:paraId="626BFD3E"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11. Ben je de afgelopen drie maanden gediscrimineerd door leerlingen van deze school?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D48"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D3F"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D40"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D41"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D42"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D43"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D44"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D45"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D46"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D47"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D52"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49"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D4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5C"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53" w14:textId="77777777"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14:paraId="626BFD5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66"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5D" w14:textId="77777777"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14:paraId="626BFD5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70"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67" w14:textId="77777777"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14:paraId="626BFD6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F"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7A"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71" w14:textId="77777777" w:rsidR="009272A5" w:rsidRPr="00BE0AD7" w:rsidRDefault="009272A5" w:rsidP="009272A5">
            <w:pPr>
              <w:jc w:val="right"/>
              <w:rPr>
                <w:rFonts w:ascii="Leelawadee" w:hAnsi="Leelawadee" w:cs="Leelawadee"/>
              </w:rPr>
            </w:pPr>
            <w:r w:rsidRPr="00BE0AD7">
              <w:rPr>
                <w:rFonts w:ascii="Leelawadee" w:hAnsi="Leelawadee" w:cs="Leelawadee"/>
              </w:rPr>
              <w:t>5</w:t>
            </w:r>
          </w:p>
        </w:tc>
        <w:tc>
          <w:tcPr>
            <w:tcW w:w="1007" w:type="dxa"/>
          </w:tcPr>
          <w:p w14:paraId="626BFD7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9"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84"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7B" w14:textId="77777777"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14:paraId="626BFD7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3"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8E"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85" w14:textId="77777777" w:rsidR="009272A5" w:rsidRPr="00BE0AD7" w:rsidRDefault="009272A5" w:rsidP="009272A5">
            <w:pPr>
              <w:jc w:val="right"/>
              <w:rPr>
                <w:rFonts w:ascii="Leelawadee" w:hAnsi="Leelawadee" w:cs="Leelawadee"/>
              </w:rPr>
            </w:pPr>
            <w:r w:rsidRPr="00BE0AD7">
              <w:rPr>
                <w:rFonts w:ascii="Leelawadee" w:hAnsi="Leelawadee" w:cs="Leelawadee"/>
              </w:rPr>
              <w:t>7</w:t>
            </w:r>
          </w:p>
        </w:tc>
        <w:tc>
          <w:tcPr>
            <w:tcW w:w="1007" w:type="dxa"/>
          </w:tcPr>
          <w:p w14:paraId="626BFD8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D"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98"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8F" w14:textId="77777777" w:rsidR="009272A5" w:rsidRPr="00BE0AD7" w:rsidRDefault="009272A5" w:rsidP="009272A5">
            <w:pPr>
              <w:jc w:val="right"/>
              <w:rPr>
                <w:rFonts w:ascii="Leelawadee" w:hAnsi="Leelawadee" w:cs="Leelawadee"/>
              </w:rPr>
            </w:pPr>
            <w:r w:rsidRPr="00BE0AD7">
              <w:rPr>
                <w:rFonts w:ascii="Leelawadee" w:hAnsi="Leelawadee" w:cs="Leelawadee"/>
              </w:rPr>
              <w:t>8</w:t>
            </w:r>
          </w:p>
        </w:tc>
        <w:tc>
          <w:tcPr>
            <w:tcW w:w="1007" w:type="dxa"/>
          </w:tcPr>
          <w:p w14:paraId="626BFD9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7"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A2"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99" w14:textId="77777777" w:rsidR="009272A5" w:rsidRPr="00BE0AD7" w:rsidRDefault="009272A5" w:rsidP="009272A5">
            <w:pPr>
              <w:jc w:val="right"/>
              <w:rPr>
                <w:rFonts w:ascii="Leelawadee" w:hAnsi="Leelawadee" w:cs="Leelawadee"/>
              </w:rPr>
            </w:pPr>
            <w:r w:rsidRPr="00BE0AD7">
              <w:rPr>
                <w:rFonts w:ascii="Leelawadee" w:hAnsi="Leelawadee" w:cs="Leelawadee"/>
              </w:rPr>
              <w:t>9</w:t>
            </w:r>
          </w:p>
        </w:tc>
        <w:tc>
          <w:tcPr>
            <w:tcW w:w="1007" w:type="dxa"/>
          </w:tcPr>
          <w:p w14:paraId="626BFD9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1"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AC"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A3" w14:textId="77777777" w:rsidR="009272A5" w:rsidRPr="00BE0AD7" w:rsidRDefault="009272A5" w:rsidP="009272A5">
            <w:pPr>
              <w:jc w:val="right"/>
              <w:rPr>
                <w:rFonts w:ascii="Leelawadee" w:hAnsi="Leelawadee" w:cs="Leelawadee"/>
              </w:rPr>
            </w:pPr>
            <w:r w:rsidRPr="00BE0AD7">
              <w:rPr>
                <w:rFonts w:ascii="Leelawadee" w:hAnsi="Leelawadee" w:cs="Leelawadee"/>
              </w:rPr>
              <w:t>10</w:t>
            </w:r>
          </w:p>
        </w:tc>
        <w:tc>
          <w:tcPr>
            <w:tcW w:w="1007" w:type="dxa"/>
          </w:tcPr>
          <w:p w14:paraId="626BFDA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B"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B6"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AD" w14:textId="77777777" w:rsidR="009272A5" w:rsidRPr="00BE0AD7" w:rsidRDefault="009272A5" w:rsidP="009272A5">
            <w:pPr>
              <w:jc w:val="right"/>
              <w:rPr>
                <w:rFonts w:ascii="Leelawadee" w:hAnsi="Leelawadee" w:cs="Leelawadee"/>
              </w:rPr>
            </w:pPr>
            <w:r w:rsidRPr="00BE0AD7">
              <w:rPr>
                <w:rFonts w:ascii="Leelawadee" w:hAnsi="Leelawadee" w:cs="Leelawadee"/>
              </w:rPr>
              <w:t>11</w:t>
            </w:r>
          </w:p>
        </w:tc>
        <w:tc>
          <w:tcPr>
            <w:tcW w:w="1007" w:type="dxa"/>
          </w:tcPr>
          <w:p w14:paraId="626BFDA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5"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DB7"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4</w:t>
      </w:r>
      <w:r w:rsidRPr="00BE0AD7">
        <w:rPr>
          <w:rFonts w:ascii="Leelawadee" w:hAnsi="Leelawadee" w:cs="Leelawadee"/>
        </w:rPr>
        <w:fldChar w:fldCharType="end"/>
      </w:r>
      <w:r w:rsidRPr="00BE0AD7">
        <w:rPr>
          <w:rFonts w:ascii="Leelawadee" w:hAnsi="Leelawadee" w:cs="Leelawadee"/>
        </w:rPr>
        <w:t>: Leerlingtevredenheidsmeting najaar 2017</w:t>
      </w:r>
    </w:p>
    <w:p w14:paraId="626BFDB8" w14:textId="77777777" w:rsidR="009272A5" w:rsidRPr="00BE0AD7" w:rsidRDefault="009272A5" w:rsidP="009272A5">
      <w:pPr>
        <w:rPr>
          <w:rFonts w:ascii="Leelawadee" w:hAnsi="Leelawadee" w:cs="Leelawadee"/>
        </w:rPr>
      </w:pPr>
    </w:p>
    <w:p w14:paraId="626BFDB9" w14:textId="77777777" w:rsidR="006F0AFB" w:rsidRPr="00BE0AD7" w:rsidRDefault="006F0AFB" w:rsidP="006F0AFB">
      <w:pPr>
        <w:pStyle w:val="Kop3"/>
        <w:rPr>
          <w:rFonts w:ascii="Leelawadee" w:hAnsi="Leelawadee" w:cs="Leelawadee"/>
        </w:rPr>
      </w:pPr>
      <w:r w:rsidRPr="00BE0AD7">
        <w:rPr>
          <w:rFonts w:ascii="Leelawadee" w:hAnsi="Leelawadee" w:cs="Leelawadee"/>
        </w:rPr>
        <w:t>Legenda:</w:t>
      </w:r>
    </w:p>
    <w:p w14:paraId="626BFDBA" w14:textId="77777777" w:rsidR="006F0AFB" w:rsidRPr="00BE0AD7" w:rsidRDefault="006F0AFB" w:rsidP="009272A5">
      <w:pPr>
        <w:rPr>
          <w:rFonts w:ascii="Leelawadee" w:hAnsi="Leelawadee" w:cs="Leelawadee"/>
        </w:rPr>
      </w:pPr>
      <w:r w:rsidRPr="00BE0AD7">
        <w:rPr>
          <w:rFonts w:ascii="Leelawadee" w:hAnsi="Leelawadee" w:cs="Leelawadee"/>
        </w:rPr>
        <w:t>Hoe hoger de gemiddelde score, hoe beter. Sommige vragen kennen een 10-punts score; andere een 5-puntsscore.</w:t>
      </w:r>
    </w:p>
    <w:p w14:paraId="626BFDBB" w14:textId="77777777" w:rsidR="006F0AFB" w:rsidRPr="00BE0AD7" w:rsidRDefault="006F0AFB" w:rsidP="009272A5">
      <w:pPr>
        <w:rPr>
          <w:rFonts w:ascii="Leelawadee" w:hAnsi="Leelawadee" w:cs="Leelawadee"/>
        </w:rPr>
      </w:pPr>
      <w:r w:rsidRPr="00BE0AD7">
        <w:rPr>
          <w:rFonts w:ascii="Leelawadee" w:hAnsi="Leelawadee" w:cs="Leelawadee"/>
        </w:rPr>
        <w:t xml:space="preserve">Als een school onder het totaal gemiddelde scoort kleurt het getal </w:t>
      </w:r>
      <w:r w:rsidRPr="00BE0AD7">
        <w:rPr>
          <w:rFonts w:ascii="Leelawadee" w:hAnsi="Leelawadee" w:cs="Leelawadee"/>
          <w:b/>
          <w:color w:val="FF0000"/>
        </w:rPr>
        <w:t>rood</w:t>
      </w:r>
      <w:r w:rsidRPr="00BE0AD7">
        <w:rPr>
          <w:rFonts w:ascii="Leelawadee" w:hAnsi="Leelawadee" w:cs="Leelawadee"/>
        </w:rPr>
        <w:t xml:space="preserve">; scoort de school op een onderdeel boven het totaal gemiddelde, dan kleurt de score </w:t>
      </w:r>
      <w:r w:rsidRPr="00BE0AD7">
        <w:rPr>
          <w:rFonts w:ascii="Leelawadee" w:hAnsi="Leelawadee" w:cs="Leelawadee"/>
          <w:b/>
          <w:color w:val="00B050"/>
        </w:rPr>
        <w:t>groen</w:t>
      </w:r>
      <w:r w:rsidRPr="00BE0AD7">
        <w:rPr>
          <w:rFonts w:ascii="Leelawadee" w:hAnsi="Leelawadee" w:cs="Leelawadee"/>
        </w:rPr>
        <w:t>.</w:t>
      </w:r>
    </w:p>
    <w:p w14:paraId="626BFDBC" w14:textId="77777777" w:rsidR="00476D43" w:rsidRPr="00BE0AD7" w:rsidRDefault="00476D43">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DBD" w14:textId="77777777" w:rsidR="009272A5" w:rsidRPr="002E4430" w:rsidRDefault="00476D43" w:rsidP="002E4430">
      <w:pPr>
        <w:pStyle w:val="Kop4"/>
        <w:rPr>
          <w:rFonts w:ascii="Leelawadee" w:hAnsi="Leelawadee" w:cs="Leelawadee"/>
        </w:rPr>
      </w:pPr>
      <w:r w:rsidRPr="002E4430">
        <w:rPr>
          <w:rFonts w:ascii="Leelawadee" w:hAnsi="Leelawadee" w:cs="Leelawadee"/>
        </w:rPr>
        <w:lastRenderedPageBreak/>
        <w:t>Bijlage 6:</w:t>
      </w:r>
    </w:p>
    <w:p w14:paraId="626BFDBE" w14:textId="77777777" w:rsidR="00476D43" w:rsidRPr="00BE0AD7" w:rsidRDefault="00476D43" w:rsidP="00B07464">
      <w:pPr>
        <w:spacing w:after="0" w:line="240" w:lineRule="auto"/>
        <w:rPr>
          <w:rFonts w:ascii="Leelawadee" w:hAnsi="Leelawadee" w:cs="Leelawadee"/>
          <w:color w:val="262626" w:themeColor="text1" w:themeTint="D9"/>
        </w:rPr>
      </w:pPr>
    </w:p>
    <w:p w14:paraId="626BFDBF" w14:textId="77777777" w:rsidR="00476D43" w:rsidRPr="00BE0AD7" w:rsidRDefault="00476D43"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Voorbeeld tekst Jaarverslag Lentiz.</w:t>
      </w:r>
    </w:p>
    <w:p w14:paraId="626BFDC0" w14:textId="77777777" w:rsidR="00476D43" w:rsidRPr="00BE0AD7" w:rsidRDefault="00476D43" w:rsidP="00B07464">
      <w:pPr>
        <w:spacing w:after="0" w:line="240" w:lineRule="auto"/>
        <w:rPr>
          <w:rFonts w:ascii="Leelawadee" w:hAnsi="Leelawadee" w:cs="Leelawadee"/>
          <w:color w:val="262626" w:themeColor="text1" w:themeTint="D9"/>
        </w:rPr>
      </w:pPr>
    </w:p>
    <w:p w14:paraId="626BFDC1" w14:textId="77777777" w:rsidR="00476D43" w:rsidRPr="00BE0AD7" w:rsidRDefault="00476D43" w:rsidP="00476D43">
      <w:pP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Sociale Veiligheid</w:t>
      </w:r>
    </w:p>
    <w:p w14:paraId="626BFDC2"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Sociale Veiligheid – </w:t>
      </w:r>
    </w:p>
    <w:p w14:paraId="626BFDC3"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Vanaf schooljaar 2016-2017 zijn de wettelijke vereisten opgenomen in het toezichtkader vanuit de inspectie. Scholen hebben een zorgplicht en moeten ervoor zorgen dat er:</w:t>
      </w:r>
    </w:p>
    <w:p w14:paraId="626BFDC4" w14:textId="77777777"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veiligheidsbeleid is en het beleid gevoerd wordt;</w:t>
      </w:r>
    </w:p>
    <w:p w14:paraId="626BFDC5" w14:textId="77777777" w:rsidR="00476D43" w:rsidRPr="00BE0AD7" w:rsidRDefault="00476D43" w:rsidP="00476D43">
      <w:pPr>
        <w:pStyle w:val="Lijstalinea"/>
        <w:numPr>
          <w:ilvl w:val="0"/>
          <w:numId w:val="17"/>
        </w:numPr>
        <w:spacing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jaarlijks gemonitord wordt hoe de veiligheidsbeleving van leerlingen is;</w:t>
      </w:r>
    </w:p>
    <w:p w14:paraId="626BFDC6" w14:textId="77777777"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per school een coördinator en aanspreekpunt is rondom het thema sociale veiligheid.</w:t>
      </w:r>
    </w:p>
    <w:p w14:paraId="626BFDC7"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Daarom is voorjaar 2016 binnen Lentiz de werkgroep ‘sociale veiligheid’ van start gegaan waarin alle schoollocaties en staf vertegenwoordigd zijn. </w:t>
      </w:r>
    </w:p>
    <w:p w14:paraId="626BFDC8"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deelt kennis over aanpak en ervaringen die bijdragen aan sociale veiligheid. De uitkomsten zijn primair gericht op leerlingen, maar er wordt ook gekeken naar wat e.e.a. voor medewerkers kan betekenen. De werkgroep stelt een Lentiz breed beleidsplan sociale veiligheid op; zomer 2017 zal dit opgeleverd worden. </w:t>
      </w:r>
    </w:p>
    <w:p w14:paraId="626BFDC9"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Thema Arbeidsbelasting en werkdruk</w:t>
      </w:r>
    </w:p>
    <w:p w14:paraId="626BFDCA"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Daarnaast kondigde de arbeidsinspectie aan dat zij najaar 2016 wellicht een bezoek zou brengen aan Lentiz met als thema psychosociale arbeidsbelasting en werkdruk. Ter voorbereiding van een mogelijk inspectiebezoek heeft HRM met iedere directeur een gesprek gevoerd over beleid en de huidige werkwijze per locatie. Tot slot zijn twee beleidsdocumenten uitgereikt met het verzoek om daar inhoudelijk een reactie op te geven.</w:t>
      </w:r>
    </w:p>
    <w:p w14:paraId="626BFDCB"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Constateringen</w:t>
      </w:r>
    </w:p>
    <w:p w14:paraId="626BFDCC"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Tijdens de ronde langs de scholen werd geconstateerd dat een cultuur van vertrouwen, waardering en leren helpt en de basis voor sociale veiligheid binnen een school vormt. Sommige scholen zijn daarin een slag aan het maken; bij andere is dat de ‘status quo’. Geadviseerd is om:</w:t>
      </w:r>
    </w:p>
    <w:p w14:paraId="626BFDCD" w14:textId="77777777" w:rsidR="00476D43" w:rsidRPr="00BE0AD7" w:rsidRDefault="00476D43" w:rsidP="00476D43">
      <w:pPr>
        <w:pStyle w:val="Lijstalinea"/>
        <w:numPr>
          <w:ilvl w:val="0"/>
          <w:numId w:val="18"/>
        </w:numPr>
        <w:spacing w:after="0" w:line="240"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om voor enkele locaties een training in het herkennen van ongewenste omgangsvormen en/of een training in de-escalerend gedrag / geweldloze communicatie te organiseren.</w:t>
      </w:r>
    </w:p>
    <w:p w14:paraId="626BFDCE" w14:textId="77777777"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directeuren te vragen de deelname aan de werkgroep Arbo en intervisie voor vertrouwenspersonen meer ge stimuleren. Ook dienen directies betrokkenen te vragen hen jaarlijks te rapporteren over hun activiteiten in dat kader. Deze rapportage kan vervolgens onderdeel zijn van hun jaarverslag.</w:t>
      </w:r>
    </w:p>
    <w:p w14:paraId="626BFDCF" w14:textId="77777777"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om de registratie van incidenten in IRIS-plus en Som aandacht te geven (zie de tabel hieronder). Scholen zouden aangespoord kunnen worden om beter te registreren én nog eens te (her)overwegen wie binnen de school incidenten registreert en verantwoordelijk is voor de (jaarlijks) analyse. Uit de analyse geformuleerde acties en relevante trends zouden door locaties actiever opgepakt en gecommuniceerd kunnen worden. De raad van bestuur zou in haar jaargesprekken (op basis jaarverslag locatie) daar ook naar kunnen vragen. </w:t>
      </w:r>
    </w:p>
    <w:p w14:paraId="626BFDD0" w14:textId="77777777" w:rsidR="00476D43" w:rsidRPr="00BE0AD7" w:rsidRDefault="00476D43" w:rsidP="00D857F9">
      <w:pPr>
        <w:pStyle w:val="Lijstalinea"/>
        <w:numPr>
          <w:ilvl w:val="0"/>
          <w:numId w:val="20"/>
        </w:numPr>
        <w:spacing w:after="0" w:line="240" w:lineRule="auto"/>
        <w:rPr>
          <w:rFonts w:ascii="Leelawadee" w:hAnsi="Leelawadee" w:cs="Leelawadee"/>
          <w:b/>
          <w:bCs/>
          <w:color w:val="7B7B7B" w:themeColor="accent3" w:themeShade="BF"/>
          <w:sz w:val="18"/>
          <w:szCs w:val="18"/>
        </w:rPr>
      </w:pPr>
      <w:r w:rsidRPr="00BE0AD7">
        <w:rPr>
          <w:rFonts w:ascii="Leelawadee" w:hAnsi="Leelawadee" w:cs="Leelawadee"/>
          <w:color w:val="7B7B7B" w:themeColor="accent3" w:themeShade="BF"/>
          <w:sz w:val="18"/>
          <w:szCs w:val="18"/>
        </w:rPr>
        <w:t xml:space="preserve">het thema werkdruk in gesprekken tussen leidinggevende en medewerker consequent aan de orde te laten komen en afspraken daarover beter vast te leggen. </w:t>
      </w:r>
    </w:p>
    <w:p w14:paraId="626BFDD1" w14:textId="77777777" w:rsidR="00476D43" w:rsidRPr="00BE0AD7" w:rsidRDefault="00476D43" w:rsidP="00476D43">
      <w:pPr>
        <w:pStyle w:val="Bijschrift"/>
        <w:keepNext/>
        <w:rPr>
          <w:rFonts w:ascii="Leelawadee" w:hAnsi="Leelawadee" w:cs="Leelawadee"/>
          <w:color w:val="7B7B7B" w:themeColor="accent3" w:themeShade="BF"/>
        </w:rPr>
      </w:pPr>
      <w:r w:rsidRPr="00BE0AD7">
        <w:rPr>
          <w:rFonts w:ascii="Leelawadee" w:hAnsi="Leelawadee" w:cs="Leelawadee"/>
          <w:color w:val="7B7B7B" w:themeColor="accent3" w:themeShade="BF"/>
        </w:rPr>
        <w:t xml:space="preserve">Tabel </w:t>
      </w:r>
      <w:r w:rsidRPr="00BE0AD7">
        <w:rPr>
          <w:rFonts w:ascii="Leelawadee" w:hAnsi="Leelawadee" w:cs="Leelawadee"/>
          <w:color w:val="7B7B7B" w:themeColor="accent3" w:themeShade="BF"/>
        </w:rPr>
        <w:fldChar w:fldCharType="begin"/>
      </w:r>
      <w:r w:rsidRPr="00BE0AD7">
        <w:rPr>
          <w:rFonts w:ascii="Leelawadee" w:hAnsi="Leelawadee" w:cs="Leelawadee"/>
          <w:color w:val="7B7B7B" w:themeColor="accent3" w:themeShade="BF"/>
        </w:rPr>
        <w:instrText xml:space="preserve"> SEQ Tabel \* ARABIC </w:instrText>
      </w:r>
      <w:r w:rsidRPr="00BE0AD7">
        <w:rPr>
          <w:rFonts w:ascii="Leelawadee" w:hAnsi="Leelawadee" w:cs="Leelawadee"/>
          <w:color w:val="7B7B7B" w:themeColor="accent3" w:themeShade="BF"/>
        </w:rPr>
        <w:fldChar w:fldCharType="separate"/>
      </w:r>
      <w:r w:rsidRPr="00BE0AD7">
        <w:rPr>
          <w:rFonts w:ascii="Leelawadee" w:hAnsi="Leelawadee" w:cs="Leelawadee"/>
          <w:noProof/>
          <w:color w:val="7B7B7B" w:themeColor="accent3" w:themeShade="BF"/>
        </w:rPr>
        <w:t>1</w:t>
      </w:r>
      <w:r w:rsidRPr="00BE0AD7">
        <w:rPr>
          <w:rFonts w:ascii="Leelawadee" w:hAnsi="Leelawadee" w:cs="Leelawadee"/>
          <w:color w:val="7B7B7B" w:themeColor="accent3" w:themeShade="BF"/>
        </w:rPr>
        <w:fldChar w:fldCharType="end"/>
      </w:r>
      <w:r w:rsidRPr="00BE0AD7">
        <w:rPr>
          <w:rFonts w:ascii="Leelawadee" w:hAnsi="Leelawadee" w:cs="Leelawadee"/>
          <w:color w:val="7B7B7B" w:themeColor="accent3" w:themeShade="BF"/>
        </w:rPr>
        <w:t>: Incidenten 2016</w:t>
      </w:r>
    </w:p>
    <w:tbl>
      <w:tblPr>
        <w:tblW w:w="7013" w:type="dxa"/>
        <w:tblInd w:w="212" w:type="dxa"/>
        <w:tblCellMar>
          <w:left w:w="0" w:type="dxa"/>
          <w:right w:w="0" w:type="dxa"/>
        </w:tblCellMar>
        <w:tblLook w:val="04A0" w:firstRow="1" w:lastRow="0" w:firstColumn="1" w:lastColumn="0" w:noHBand="0" w:noVBand="1"/>
      </w:tblPr>
      <w:tblGrid>
        <w:gridCol w:w="3044"/>
        <w:gridCol w:w="1417"/>
        <w:gridCol w:w="1276"/>
        <w:gridCol w:w="1276"/>
      </w:tblGrid>
      <w:tr w:rsidR="00476D43" w:rsidRPr="00BE0AD7" w14:paraId="626BFDD6" w14:textId="77777777" w:rsidTr="00D857F9">
        <w:trPr>
          <w:trHeight w:val="315"/>
        </w:trPr>
        <w:tc>
          <w:tcPr>
            <w:tcW w:w="30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2" w14:textId="77777777" w:rsidR="00476D43" w:rsidRPr="00BE0AD7" w:rsidRDefault="00476D43" w:rsidP="00D857F9">
            <w:pPr>
              <w:jc w:val="both"/>
              <w:rPr>
                <w:rFonts w:ascii="Leelawadee" w:hAnsi="Leelawadee" w:cs="Leelawadee"/>
                <w:color w:val="7B7B7B" w:themeColor="accent3" w:themeShade="BF"/>
                <w:sz w:val="18"/>
                <w:szCs w:val="18"/>
              </w:rPr>
            </w:pPr>
            <w:r w:rsidRPr="00BE0AD7">
              <w:rPr>
                <w:rFonts w:ascii="Leelawadee" w:eastAsia="Times New Roman" w:hAnsi="Leelawadee" w:cs="Leelawadee"/>
                <w:color w:val="7B7B7B" w:themeColor="accent3" w:themeShade="BF"/>
                <w:sz w:val="18"/>
                <w:szCs w:val="18"/>
              </w:rPr>
              <w:br w:type="page"/>
            </w:r>
            <w:r w:rsidRPr="00BE0AD7">
              <w:rPr>
                <w:rFonts w:ascii="Leelawadee" w:hAnsi="Leelawadee" w:cs="Leelawadee"/>
                <w:b/>
                <w:bCs/>
                <w:color w:val="7B7B7B" w:themeColor="accent3" w:themeShade="BF"/>
                <w:sz w:val="18"/>
                <w:szCs w:val="18"/>
              </w:rPr>
              <w:t>Type incident</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3"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2014</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4"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5"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2016</w:t>
            </w:r>
          </w:p>
        </w:tc>
      </w:tr>
      <w:tr w:rsidR="00476D43" w:rsidRPr="00BE0AD7" w14:paraId="626BFDDB"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7"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Totaal aantal incidenten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D8"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287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D9"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162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DA"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0"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C"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Pesten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DD"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DE"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DF"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5"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1"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Grove pesterijen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2"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3"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4"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A"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6"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Fysiek geweld</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7"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67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8"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44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9"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F"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B"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Ongevallen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C"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D"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E"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F4"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F0"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Overig (divers)</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F1"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192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F2"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F3" w14:textId="77777777" w:rsidR="00476D43" w:rsidRPr="00BE0AD7" w:rsidRDefault="00476D43" w:rsidP="00D857F9">
            <w:pPr>
              <w:jc w:val="center"/>
              <w:rPr>
                <w:rFonts w:ascii="Leelawadee" w:hAnsi="Leelawadee" w:cs="Leelawadee"/>
                <w:color w:val="7B7B7B" w:themeColor="accent3" w:themeShade="BF"/>
                <w:sz w:val="18"/>
                <w:szCs w:val="18"/>
              </w:rPr>
            </w:pPr>
          </w:p>
        </w:tc>
      </w:tr>
    </w:tbl>
    <w:p w14:paraId="626BFDF5" w14:textId="77777777" w:rsidR="00476D43" w:rsidRDefault="00476D43" w:rsidP="00476D43">
      <w:pPr>
        <w:rPr>
          <w:rFonts w:ascii="Leelawadee" w:hAnsi="Leelawadee" w:cs="Leelawadee"/>
          <w:color w:val="7B7B7B" w:themeColor="accent3" w:themeShade="BF"/>
        </w:rPr>
      </w:pPr>
    </w:p>
    <w:p w14:paraId="626BFDF6" w14:textId="7F16B885" w:rsidR="00BE0AD7" w:rsidRDefault="00BE0AD7" w:rsidP="00476D43">
      <w:pPr>
        <w:rPr>
          <w:rFonts w:ascii="Leelawadee" w:hAnsi="Leelawadee" w:cs="Leelawadee"/>
          <w:color w:val="C45911" w:themeColor="accent2" w:themeShade="BF"/>
          <w:sz w:val="18"/>
          <w:szCs w:val="18"/>
        </w:rPr>
      </w:pPr>
      <w:r w:rsidRPr="00BE0AD7">
        <w:rPr>
          <w:rFonts w:ascii="Leelawadee" w:hAnsi="Leelawadee" w:cs="Leelawadee"/>
          <w:color w:val="C45911" w:themeColor="accent2" w:themeShade="BF"/>
          <w:sz w:val="18"/>
          <w:szCs w:val="18"/>
        </w:rPr>
        <w:t xml:space="preserve">NB.: deze gegevens zullen in het vervolg vanuit SOM </w:t>
      </w:r>
      <w:proofErr w:type="spellStart"/>
      <w:r w:rsidRPr="00BE0AD7">
        <w:rPr>
          <w:rFonts w:ascii="Leelawadee" w:hAnsi="Leelawadee" w:cs="Leelawadee"/>
          <w:color w:val="C45911" w:themeColor="accent2" w:themeShade="BF"/>
          <w:sz w:val="18"/>
          <w:szCs w:val="18"/>
        </w:rPr>
        <w:t>today</w:t>
      </w:r>
      <w:proofErr w:type="spellEnd"/>
      <w:r w:rsidRPr="00BE0AD7">
        <w:rPr>
          <w:rFonts w:ascii="Leelawadee" w:hAnsi="Leelawadee" w:cs="Leelawadee"/>
          <w:color w:val="C45911" w:themeColor="accent2" w:themeShade="BF"/>
          <w:sz w:val="18"/>
          <w:szCs w:val="18"/>
        </w:rPr>
        <w:t xml:space="preserve"> worden opgeleverd.</w:t>
      </w:r>
    </w:p>
    <w:p w14:paraId="25B1D056" w14:textId="29320F01" w:rsidR="00656EEF" w:rsidRPr="002E4430" w:rsidRDefault="002E4430" w:rsidP="002E4430">
      <w:pPr>
        <w:pStyle w:val="Kop4"/>
        <w:rPr>
          <w:rFonts w:ascii="Leelawadee" w:hAnsi="Leelawadee" w:cs="Leelawadee"/>
        </w:rPr>
      </w:pPr>
      <w:r w:rsidRPr="002E4430">
        <w:rPr>
          <w:rFonts w:ascii="Leelawadee" w:hAnsi="Leelawadee" w:cs="Leelawadee"/>
        </w:rPr>
        <w:lastRenderedPageBreak/>
        <w:t>Bijlage 7:</w:t>
      </w:r>
    </w:p>
    <w:p w14:paraId="00765097" w14:textId="55FE5F4F" w:rsidR="002E4430" w:rsidRDefault="002E4430" w:rsidP="00476D43">
      <w:pPr>
        <w:rPr>
          <w:rFonts w:ascii="Leelawadee" w:hAnsi="Leelawadee" w:cs="Leelawadee"/>
          <w:color w:val="C45911" w:themeColor="accent2" w:themeShade="BF"/>
          <w:sz w:val="18"/>
          <w:szCs w:val="18"/>
        </w:rPr>
      </w:pPr>
    </w:p>
    <w:p w14:paraId="52A16967" w14:textId="77777777" w:rsidR="002E4430" w:rsidRDefault="002E4430" w:rsidP="002E4430">
      <w:pPr>
        <w:pStyle w:val="Kop1"/>
        <w:rPr>
          <w:rFonts w:ascii="Corbel" w:hAnsi="Corbel"/>
        </w:rPr>
      </w:pPr>
      <w:r w:rsidRPr="00291D31">
        <w:rPr>
          <w:rFonts w:ascii="Corbel" w:hAnsi="Corbel"/>
        </w:rPr>
        <w:t>Lijst met activiteiten 2019-2020</w:t>
      </w:r>
    </w:p>
    <w:p w14:paraId="155567E4" w14:textId="77777777" w:rsidR="002E4430" w:rsidRPr="005A1FB9" w:rsidRDefault="002E4430" w:rsidP="002E4430"/>
    <w:tbl>
      <w:tblPr>
        <w:tblStyle w:val="Tabelraster"/>
        <w:tblW w:w="0" w:type="auto"/>
        <w:tblLook w:val="04A0" w:firstRow="1" w:lastRow="0" w:firstColumn="1" w:lastColumn="0" w:noHBand="0" w:noVBand="1"/>
      </w:tblPr>
      <w:tblGrid>
        <w:gridCol w:w="500"/>
        <w:gridCol w:w="3641"/>
        <w:gridCol w:w="3160"/>
        <w:gridCol w:w="1761"/>
      </w:tblGrid>
      <w:tr w:rsidR="002E4430" w14:paraId="03534910" w14:textId="77777777" w:rsidTr="005A56C5">
        <w:tc>
          <w:tcPr>
            <w:tcW w:w="517" w:type="dxa"/>
          </w:tcPr>
          <w:p w14:paraId="087F56A5" w14:textId="77777777" w:rsidR="002E4430" w:rsidRDefault="002E4430" w:rsidP="005A56C5">
            <w:pPr>
              <w:rPr>
                <w:rFonts w:ascii="Corbel" w:hAnsi="Corbel"/>
              </w:rPr>
            </w:pPr>
            <w:proofErr w:type="spellStart"/>
            <w:r>
              <w:rPr>
                <w:rFonts w:ascii="Corbel" w:hAnsi="Corbel"/>
              </w:rPr>
              <w:t>Nr</w:t>
            </w:r>
            <w:proofErr w:type="spellEnd"/>
          </w:p>
        </w:tc>
        <w:tc>
          <w:tcPr>
            <w:tcW w:w="4014" w:type="dxa"/>
          </w:tcPr>
          <w:p w14:paraId="182BAFFE" w14:textId="77777777" w:rsidR="002E4430" w:rsidRDefault="002E4430" w:rsidP="005A56C5">
            <w:pPr>
              <w:rPr>
                <w:rFonts w:ascii="Corbel" w:hAnsi="Corbel"/>
              </w:rPr>
            </w:pPr>
            <w:r>
              <w:rPr>
                <w:rFonts w:ascii="Corbel" w:hAnsi="Corbel"/>
              </w:rPr>
              <w:t>Activiteit</w:t>
            </w:r>
          </w:p>
        </w:tc>
        <w:tc>
          <w:tcPr>
            <w:tcW w:w="2561" w:type="dxa"/>
          </w:tcPr>
          <w:p w14:paraId="5F0B51A7" w14:textId="77777777" w:rsidR="002E4430" w:rsidRDefault="002E4430" w:rsidP="005A56C5">
            <w:pPr>
              <w:rPr>
                <w:rFonts w:ascii="Corbel" w:hAnsi="Corbel"/>
              </w:rPr>
            </w:pPr>
            <w:r>
              <w:rPr>
                <w:rFonts w:ascii="Corbel" w:hAnsi="Corbel"/>
              </w:rPr>
              <w:t>Leverancier</w:t>
            </w:r>
          </w:p>
        </w:tc>
        <w:tc>
          <w:tcPr>
            <w:tcW w:w="1970" w:type="dxa"/>
          </w:tcPr>
          <w:p w14:paraId="50485E37" w14:textId="77777777" w:rsidR="002E4430" w:rsidRDefault="002E4430" w:rsidP="005A56C5">
            <w:pPr>
              <w:rPr>
                <w:rFonts w:ascii="Corbel" w:hAnsi="Corbel"/>
              </w:rPr>
            </w:pPr>
            <w:r>
              <w:rPr>
                <w:rFonts w:ascii="Corbel" w:hAnsi="Corbel"/>
              </w:rPr>
              <w:t>Vestiging</w:t>
            </w:r>
          </w:p>
        </w:tc>
      </w:tr>
      <w:tr w:rsidR="002E4430" w14:paraId="13EA98D2" w14:textId="77777777" w:rsidTr="005A56C5">
        <w:tc>
          <w:tcPr>
            <w:tcW w:w="517" w:type="dxa"/>
          </w:tcPr>
          <w:p w14:paraId="2D269F90" w14:textId="77777777" w:rsidR="002E4430" w:rsidRDefault="002E4430" w:rsidP="005A56C5">
            <w:pPr>
              <w:rPr>
                <w:rFonts w:ascii="Corbel" w:hAnsi="Corbel"/>
              </w:rPr>
            </w:pPr>
            <w:r>
              <w:rPr>
                <w:rFonts w:ascii="Corbel" w:hAnsi="Corbel"/>
              </w:rPr>
              <w:t>1</w:t>
            </w:r>
          </w:p>
        </w:tc>
        <w:tc>
          <w:tcPr>
            <w:tcW w:w="4014" w:type="dxa"/>
          </w:tcPr>
          <w:p w14:paraId="3DC42C5C" w14:textId="77777777" w:rsidR="002E4430" w:rsidRDefault="002E4430" w:rsidP="005A56C5">
            <w:pPr>
              <w:rPr>
                <w:rFonts w:ascii="Corbel" w:hAnsi="Corbel"/>
              </w:rPr>
            </w:pPr>
            <w:r>
              <w:rPr>
                <w:rFonts w:ascii="Corbel" w:hAnsi="Corbel"/>
              </w:rPr>
              <w:t>Grensoverschrijdend gedrag</w:t>
            </w:r>
          </w:p>
        </w:tc>
        <w:tc>
          <w:tcPr>
            <w:tcW w:w="2561" w:type="dxa"/>
          </w:tcPr>
          <w:p w14:paraId="29E6961F"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0E19EECB" w14:textId="77777777" w:rsidR="002E4430" w:rsidRDefault="002E4430" w:rsidP="005A56C5">
            <w:pPr>
              <w:rPr>
                <w:rFonts w:ascii="Corbel" w:hAnsi="Corbel"/>
              </w:rPr>
            </w:pPr>
            <w:r>
              <w:rPr>
                <w:rFonts w:ascii="Corbel" w:hAnsi="Corbel"/>
              </w:rPr>
              <w:t>LIFE</w:t>
            </w:r>
          </w:p>
        </w:tc>
      </w:tr>
      <w:tr w:rsidR="002E4430" w14:paraId="0C088249" w14:textId="77777777" w:rsidTr="005A56C5">
        <w:tc>
          <w:tcPr>
            <w:tcW w:w="517" w:type="dxa"/>
          </w:tcPr>
          <w:p w14:paraId="29F5772C" w14:textId="77777777" w:rsidR="002E4430" w:rsidRDefault="002E4430" w:rsidP="005A56C5">
            <w:pPr>
              <w:rPr>
                <w:rFonts w:ascii="Corbel" w:hAnsi="Corbel"/>
              </w:rPr>
            </w:pPr>
            <w:r>
              <w:rPr>
                <w:rFonts w:ascii="Corbel" w:hAnsi="Corbel"/>
              </w:rPr>
              <w:t>2</w:t>
            </w:r>
          </w:p>
        </w:tc>
        <w:tc>
          <w:tcPr>
            <w:tcW w:w="4014" w:type="dxa"/>
          </w:tcPr>
          <w:p w14:paraId="48E9A661" w14:textId="77777777" w:rsidR="002E4430" w:rsidRDefault="002E4430" w:rsidP="005A56C5">
            <w:pPr>
              <w:rPr>
                <w:rFonts w:ascii="Corbel" w:hAnsi="Corbel"/>
              </w:rPr>
            </w:pPr>
            <w:r>
              <w:rPr>
                <w:rFonts w:ascii="Corbel" w:hAnsi="Corbel"/>
              </w:rPr>
              <w:t>Aanvullende training voor dames</w:t>
            </w:r>
          </w:p>
        </w:tc>
        <w:tc>
          <w:tcPr>
            <w:tcW w:w="2561" w:type="dxa"/>
          </w:tcPr>
          <w:p w14:paraId="46A0B772"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1EAA72F2" w14:textId="77777777" w:rsidR="002E4430" w:rsidRDefault="002E4430" w:rsidP="005A56C5">
            <w:pPr>
              <w:rPr>
                <w:rFonts w:ascii="Corbel" w:hAnsi="Corbel"/>
              </w:rPr>
            </w:pPr>
          </w:p>
        </w:tc>
      </w:tr>
      <w:tr w:rsidR="002E4430" w14:paraId="65F84A82" w14:textId="77777777" w:rsidTr="005A56C5">
        <w:tc>
          <w:tcPr>
            <w:tcW w:w="517" w:type="dxa"/>
          </w:tcPr>
          <w:p w14:paraId="3D7AF23A" w14:textId="77777777" w:rsidR="002E4430" w:rsidRDefault="002E4430" w:rsidP="005A56C5">
            <w:pPr>
              <w:rPr>
                <w:rFonts w:ascii="Corbel" w:hAnsi="Corbel"/>
              </w:rPr>
            </w:pPr>
            <w:r>
              <w:rPr>
                <w:rFonts w:ascii="Corbel" w:hAnsi="Corbel"/>
              </w:rPr>
              <w:t xml:space="preserve">3 </w:t>
            </w:r>
          </w:p>
        </w:tc>
        <w:tc>
          <w:tcPr>
            <w:tcW w:w="4014" w:type="dxa"/>
          </w:tcPr>
          <w:p w14:paraId="30AB6E64" w14:textId="77777777" w:rsidR="002E4430" w:rsidRDefault="002E4430" w:rsidP="005A56C5">
            <w:pPr>
              <w:rPr>
                <w:rFonts w:ascii="Corbel" w:hAnsi="Corbel"/>
              </w:rPr>
            </w:pPr>
            <w:r>
              <w:rPr>
                <w:rFonts w:ascii="Corbel" w:hAnsi="Corbel"/>
              </w:rPr>
              <w:t>Aanvullende training voor heren</w:t>
            </w:r>
          </w:p>
        </w:tc>
        <w:tc>
          <w:tcPr>
            <w:tcW w:w="2561" w:type="dxa"/>
          </w:tcPr>
          <w:p w14:paraId="3BB6CB91"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6EAC6053" w14:textId="77777777" w:rsidR="002E4430" w:rsidRDefault="002E4430" w:rsidP="005A56C5">
            <w:pPr>
              <w:rPr>
                <w:rFonts w:ascii="Corbel" w:hAnsi="Corbel"/>
              </w:rPr>
            </w:pPr>
          </w:p>
        </w:tc>
      </w:tr>
      <w:tr w:rsidR="002E4430" w14:paraId="514B6E21" w14:textId="77777777" w:rsidTr="005A56C5">
        <w:tc>
          <w:tcPr>
            <w:tcW w:w="517" w:type="dxa"/>
          </w:tcPr>
          <w:p w14:paraId="014F4EE6" w14:textId="77777777" w:rsidR="002E4430" w:rsidRDefault="002E4430" w:rsidP="005A56C5">
            <w:pPr>
              <w:rPr>
                <w:rFonts w:ascii="Corbel" w:hAnsi="Corbel"/>
              </w:rPr>
            </w:pPr>
            <w:r>
              <w:rPr>
                <w:rFonts w:ascii="Corbel" w:hAnsi="Corbel"/>
              </w:rPr>
              <w:t>4</w:t>
            </w:r>
          </w:p>
        </w:tc>
        <w:tc>
          <w:tcPr>
            <w:tcW w:w="4014" w:type="dxa"/>
          </w:tcPr>
          <w:p w14:paraId="5A926FB8" w14:textId="77777777" w:rsidR="002E4430" w:rsidRDefault="002E4430" w:rsidP="005A56C5">
            <w:pPr>
              <w:rPr>
                <w:rFonts w:ascii="Corbel" w:hAnsi="Corbel"/>
              </w:rPr>
            </w:pPr>
            <w:r>
              <w:rPr>
                <w:rFonts w:ascii="Corbel" w:hAnsi="Corbel"/>
              </w:rPr>
              <w:t>Rots en Water</w:t>
            </w:r>
          </w:p>
        </w:tc>
        <w:tc>
          <w:tcPr>
            <w:tcW w:w="2561" w:type="dxa"/>
          </w:tcPr>
          <w:p w14:paraId="3ED4DF74"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078D42E1" w14:textId="77777777" w:rsidR="002E4430" w:rsidRDefault="002E4430" w:rsidP="005A56C5">
            <w:pPr>
              <w:rPr>
                <w:rFonts w:ascii="Corbel" w:hAnsi="Corbel"/>
              </w:rPr>
            </w:pPr>
            <w:r>
              <w:rPr>
                <w:rFonts w:ascii="Corbel" w:hAnsi="Corbel"/>
              </w:rPr>
              <w:t>LIFE</w:t>
            </w:r>
          </w:p>
        </w:tc>
      </w:tr>
      <w:tr w:rsidR="002E4430" w14:paraId="686826C9" w14:textId="77777777" w:rsidTr="005A56C5">
        <w:tc>
          <w:tcPr>
            <w:tcW w:w="517" w:type="dxa"/>
          </w:tcPr>
          <w:p w14:paraId="55CCD143" w14:textId="77777777" w:rsidR="002E4430" w:rsidRDefault="002E4430" w:rsidP="005A56C5">
            <w:pPr>
              <w:rPr>
                <w:rFonts w:ascii="Corbel" w:hAnsi="Corbel"/>
              </w:rPr>
            </w:pPr>
            <w:r>
              <w:rPr>
                <w:rFonts w:ascii="Corbel" w:hAnsi="Corbel"/>
              </w:rPr>
              <w:t>5</w:t>
            </w:r>
          </w:p>
        </w:tc>
        <w:tc>
          <w:tcPr>
            <w:tcW w:w="4014" w:type="dxa"/>
          </w:tcPr>
          <w:p w14:paraId="2D84D90C" w14:textId="77777777" w:rsidR="002E4430" w:rsidRDefault="002E4430" w:rsidP="005A56C5">
            <w:pPr>
              <w:rPr>
                <w:rFonts w:ascii="Corbel" w:hAnsi="Corbel"/>
              </w:rPr>
            </w:pPr>
            <w:r>
              <w:rPr>
                <w:rFonts w:ascii="Corbel" w:hAnsi="Corbel"/>
              </w:rPr>
              <w:t>Kom op voor jezelf</w:t>
            </w:r>
          </w:p>
        </w:tc>
        <w:tc>
          <w:tcPr>
            <w:tcW w:w="2561" w:type="dxa"/>
          </w:tcPr>
          <w:p w14:paraId="5C8775CD"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53BF2E83" w14:textId="77777777" w:rsidR="002E4430" w:rsidRDefault="002E4430" w:rsidP="005A56C5">
            <w:pPr>
              <w:rPr>
                <w:rFonts w:ascii="Corbel" w:hAnsi="Corbel"/>
              </w:rPr>
            </w:pPr>
            <w:r>
              <w:rPr>
                <w:rFonts w:ascii="Corbel" w:hAnsi="Corbel"/>
              </w:rPr>
              <w:t>LIFE</w:t>
            </w:r>
          </w:p>
        </w:tc>
      </w:tr>
      <w:tr w:rsidR="002E4430" w14:paraId="566FCD04" w14:textId="77777777" w:rsidTr="005A56C5">
        <w:tc>
          <w:tcPr>
            <w:tcW w:w="517" w:type="dxa"/>
          </w:tcPr>
          <w:p w14:paraId="7EA4ECFE" w14:textId="77777777" w:rsidR="002E4430" w:rsidRDefault="002E4430" w:rsidP="005A56C5">
            <w:pPr>
              <w:rPr>
                <w:rFonts w:ascii="Corbel" w:hAnsi="Corbel"/>
              </w:rPr>
            </w:pPr>
            <w:r>
              <w:rPr>
                <w:rFonts w:ascii="Corbel" w:hAnsi="Corbel"/>
              </w:rPr>
              <w:t>6</w:t>
            </w:r>
          </w:p>
        </w:tc>
        <w:tc>
          <w:tcPr>
            <w:tcW w:w="4014" w:type="dxa"/>
          </w:tcPr>
          <w:p w14:paraId="1824D5C5" w14:textId="77777777" w:rsidR="002E4430" w:rsidRDefault="002E4430" w:rsidP="005A56C5">
            <w:pPr>
              <w:rPr>
                <w:rFonts w:ascii="Corbel" w:hAnsi="Corbel"/>
              </w:rPr>
            </w:pPr>
            <w:r>
              <w:rPr>
                <w:rFonts w:ascii="Corbel" w:hAnsi="Corbel"/>
              </w:rPr>
              <w:t>Middelengebruik (voor ouders)</w:t>
            </w:r>
          </w:p>
        </w:tc>
        <w:tc>
          <w:tcPr>
            <w:tcW w:w="2561" w:type="dxa"/>
          </w:tcPr>
          <w:p w14:paraId="5829A608" w14:textId="77777777" w:rsidR="002E4430" w:rsidRDefault="002E4430" w:rsidP="005A56C5">
            <w:pPr>
              <w:rPr>
                <w:rFonts w:ascii="Corbel" w:hAnsi="Corbel"/>
              </w:rPr>
            </w:pPr>
            <w:proofErr w:type="spellStart"/>
            <w:r>
              <w:rPr>
                <w:rFonts w:ascii="Corbel" w:hAnsi="Corbel"/>
              </w:rPr>
              <w:t>Youz</w:t>
            </w:r>
            <w:proofErr w:type="spellEnd"/>
          </w:p>
        </w:tc>
        <w:tc>
          <w:tcPr>
            <w:tcW w:w="1970" w:type="dxa"/>
          </w:tcPr>
          <w:p w14:paraId="50D354FA" w14:textId="77777777" w:rsidR="002E4430" w:rsidRDefault="002E4430" w:rsidP="005A56C5">
            <w:pPr>
              <w:rPr>
                <w:rFonts w:ascii="Corbel" w:hAnsi="Corbel"/>
              </w:rPr>
            </w:pPr>
            <w:r>
              <w:rPr>
                <w:rFonts w:ascii="Corbel" w:hAnsi="Corbel"/>
              </w:rPr>
              <w:t>LIFE</w:t>
            </w:r>
          </w:p>
        </w:tc>
      </w:tr>
      <w:tr w:rsidR="002E4430" w14:paraId="1E2F4902" w14:textId="77777777" w:rsidTr="005A56C5">
        <w:tc>
          <w:tcPr>
            <w:tcW w:w="517" w:type="dxa"/>
          </w:tcPr>
          <w:p w14:paraId="1A18F643" w14:textId="77777777" w:rsidR="002E4430" w:rsidRDefault="002E4430" w:rsidP="005A56C5">
            <w:pPr>
              <w:rPr>
                <w:rFonts w:ascii="Corbel" w:hAnsi="Corbel"/>
              </w:rPr>
            </w:pPr>
            <w:r>
              <w:rPr>
                <w:rFonts w:ascii="Corbel" w:hAnsi="Corbel"/>
              </w:rPr>
              <w:t>7</w:t>
            </w:r>
          </w:p>
        </w:tc>
        <w:tc>
          <w:tcPr>
            <w:tcW w:w="4014" w:type="dxa"/>
          </w:tcPr>
          <w:p w14:paraId="4AAC19B8" w14:textId="77777777" w:rsidR="002E4430" w:rsidRDefault="002E4430" w:rsidP="005A56C5">
            <w:pPr>
              <w:rPr>
                <w:rFonts w:ascii="Corbel" w:hAnsi="Corbel"/>
              </w:rPr>
            </w:pPr>
            <w:r>
              <w:rPr>
                <w:rFonts w:ascii="Corbel" w:hAnsi="Corbel"/>
              </w:rPr>
              <w:t>Extra gezinsspecialist</w:t>
            </w:r>
          </w:p>
        </w:tc>
        <w:tc>
          <w:tcPr>
            <w:tcW w:w="2561" w:type="dxa"/>
          </w:tcPr>
          <w:p w14:paraId="47637638" w14:textId="77777777" w:rsidR="002E4430" w:rsidRDefault="002E4430" w:rsidP="005A56C5">
            <w:pPr>
              <w:rPr>
                <w:rFonts w:ascii="Corbel" w:hAnsi="Corbel"/>
              </w:rPr>
            </w:pPr>
            <w:r>
              <w:rPr>
                <w:rFonts w:ascii="Corbel" w:hAnsi="Corbel"/>
              </w:rPr>
              <w:t>gemeente</w:t>
            </w:r>
          </w:p>
        </w:tc>
        <w:tc>
          <w:tcPr>
            <w:tcW w:w="1970" w:type="dxa"/>
          </w:tcPr>
          <w:p w14:paraId="4DBB1C08" w14:textId="77777777" w:rsidR="002E4430" w:rsidRDefault="002E4430" w:rsidP="005A56C5">
            <w:pPr>
              <w:rPr>
                <w:rFonts w:ascii="Corbel" w:hAnsi="Corbel"/>
              </w:rPr>
            </w:pPr>
            <w:r>
              <w:rPr>
                <w:rFonts w:ascii="Corbel" w:hAnsi="Corbel"/>
              </w:rPr>
              <w:t>LIFE</w:t>
            </w:r>
          </w:p>
        </w:tc>
      </w:tr>
      <w:tr w:rsidR="002E4430" w14:paraId="6C435865" w14:textId="77777777" w:rsidTr="005A56C5">
        <w:tc>
          <w:tcPr>
            <w:tcW w:w="517" w:type="dxa"/>
          </w:tcPr>
          <w:p w14:paraId="17108CFF" w14:textId="77777777" w:rsidR="002E4430" w:rsidRDefault="002E4430" w:rsidP="005A56C5">
            <w:pPr>
              <w:rPr>
                <w:rFonts w:ascii="Corbel" w:hAnsi="Corbel"/>
              </w:rPr>
            </w:pPr>
            <w:r>
              <w:rPr>
                <w:rFonts w:ascii="Corbel" w:hAnsi="Corbel"/>
              </w:rPr>
              <w:t>8</w:t>
            </w:r>
          </w:p>
        </w:tc>
        <w:tc>
          <w:tcPr>
            <w:tcW w:w="4014" w:type="dxa"/>
          </w:tcPr>
          <w:p w14:paraId="70FDE01C" w14:textId="77777777" w:rsidR="002E4430" w:rsidRDefault="002E4430" w:rsidP="005A56C5">
            <w:pPr>
              <w:rPr>
                <w:rFonts w:ascii="Corbel" w:hAnsi="Corbel"/>
              </w:rPr>
            </w:pPr>
            <w:r>
              <w:rPr>
                <w:rFonts w:ascii="Corbel" w:hAnsi="Corbel"/>
              </w:rPr>
              <w:t>Seksualiteit en grenzen (theater)</w:t>
            </w:r>
          </w:p>
        </w:tc>
        <w:tc>
          <w:tcPr>
            <w:tcW w:w="2561" w:type="dxa"/>
          </w:tcPr>
          <w:p w14:paraId="568B8B54" w14:textId="77777777" w:rsidR="002E4430" w:rsidRDefault="002E4430" w:rsidP="005A56C5">
            <w:pPr>
              <w:rPr>
                <w:rFonts w:ascii="Corbel" w:hAnsi="Corbel"/>
              </w:rPr>
            </w:pPr>
            <w:r>
              <w:rPr>
                <w:rFonts w:ascii="Corbel" w:hAnsi="Corbel"/>
              </w:rPr>
              <w:t>politie</w:t>
            </w:r>
          </w:p>
        </w:tc>
        <w:tc>
          <w:tcPr>
            <w:tcW w:w="1970" w:type="dxa"/>
          </w:tcPr>
          <w:p w14:paraId="426D0AC7" w14:textId="77777777" w:rsidR="002E4430" w:rsidRDefault="002E4430" w:rsidP="005A56C5">
            <w:pPr>
              <w:rPr>
                <w:rFonts w:ascii="Corbel" w:hAnsi="Corbel"/>
              </w:rPr>
            </w:pPr>
            <w:r>
              <w:rPr>
                <w:rFonts w:ascii="Corbel" w:hAnsi="Corbel"/>
              </w:rPr>
              <w:t>LIFE</w:t>
            </w:r>
          </w:p>
        </w:tc>
      </w:tr>
      <w:tr w:rsidR="002E4430" w14:paraId="7274D924" w14:textId="77777777" w:rsidTr="005A56C5">
        <w:tc>
          <w:tcPr>
            <w:tcW w:w="517" w:type="dxa"/>
          </w:tcPr>
          <w:p w14:paraId="6EA30E4E" w14:textId="77777777" w:rsidR="002E4430" w:rsidRDefault="002E4430" w:rsidP="005A56C5">
            <w:pPr>
              <w:rPr>
                <w:rFonts w:ascii="Corbel" w:hAnsi="Corbel"/>
              </w:rPr>
            </w:pPr>
            <w:r>
              <w:rPr>
                <w:rFonts w:ascii="Corbel" w:hAnsi="Corbel"/>
              </w:rPr>
              <w:t>9</w:t>
            </w:r>
          </w:p>
        </w:tc>
        <w:tc>
          <w:tcPr>
            <w:tcW w:w="4014" w:type="dxa"/>
          </w:tcPr>
          <w:p w14:paraId="0068AAAB" w14:textId="77777777" w:rsidR="002E4430" w:rsidRDefault="002E4430" w:rsidP="005A56C5">
            <w:pPr>
              <w:rPr>
                <w:rFonts w:ascii="Corbel" w:hAnsi="Corbel"/>
              </w:rPr>
            </w:pPr>
            <w:r>
              <w:rPr>
                <w:rFonts w:ascii="Corbel" w:hAnsi="Corbel"/>
              </w:rPr>
              <w:t>Toneel - racisme</w:t>
            </w:r>
          </w:p>
        </w:tc>
        <w:tc>
          <w:tcPr>
            <w:tcW w:w="2561" w:type="dxa"/>
          </w:tcPr>
          <w:p w14:paraId="4A681DFD" w14:textId="77777777" w:rsidR="002E4430" w:rsidRDefault="002E4430" w:rsidP="005A56C5">
            <w:pPr>
              <w:rPr>
                <w:rFonts w:ascii="Corbel" w:hAnsi="Corbel"/>
              </w:rPr>
            </w:pPr>
            <w:r>
              <w:rPr>
                <w:rFonts w:ascii="Corbel" w:hAnsi="Corbel"/>
              </w:rPr>
              <w:t>Playback</w:t>
            </w:r>
          </w:p>
        </w:tc>
        <w:tc>
          <w:tcPr>
            <w:tcW w:w="1970" w:type="dxa"/>
          </w:tcPr>
          <w:p w14:paraId="175351C6" w14:textId="77777777" w:rsidR="002E4430" w:rsidRDefault="002E4430" w:rsidP="005A56C5">
            <w:pPr>
              <w:rPr>
                <w:rFonts w:ascii="Corbel" w:hAnsi="Corbel"/>
              </w:rPr>
            </w:pPr>
            <w:r>
              <w:rPr>
                <w:rFonts w:ascii="Corbel" w:hAnsi="Corbel"/>
              </w:rPr>
              <w:t>GPL</w:t>
            </w:r>
          </w:p>
        </w:tc>
      </w:tr>
      <w:tr w:rsidR="002E4430" w14:paraId="0431FF63" w14:textId="77777777" w:rsidTr="005A56C5">
        <w:tc>
          <w:tcPr>
            <w:tcW w:w="517" w:type="dxa"/>
          </w:tcPr>
          <w:p w14:paraId="07BB2D79" w14:textId="77777777" w:rsidR="002E4430" w:rsidRDefault="002E4430" w:rsidP="005A56C5">
            <w:pPr>
              <w:rPr>
                <w:rFonts w:ascii="Corbel" w:hAnsi="Corbel"/>
              </w:rPr>
            </w:pPr>
            <w:r>
              <w:rPr>
                <w:rFonts w:ascii="Corbel" w:hAnsi="Corbel"/>
              </w:rPr>
              <w:t>10</w:t>
            </w:r>
          </w:p>
        </w:tc>
        <w:tc>
          <w:tcPr>
            <w:tcW w:w="4014" w:type="dxa"/>
          </w:tcPr>
          <w:p w14:paraId="32CC23F2" w14:textId="77777777" w:rsidR="002E4430" w:rsidRDefault="002E4430" w:rsidP="005A56C5">
            <w:pPr>
              <w:rPr>
                <w:rFonts w:ascii="Corbel" w:hAnsi="Corbel"/>
              </w:rPr>
            </w:pPr>
            <w:r>
              <w:rPr>
                <w:rFonts w:ascii="Corbel" w:hAnsi="Corbel"/>
              </w:rPr>
              <w:t>Dialoog onder druk (mentor)</w:t>
            </w:r>
          </w:p>
        </w:tc>
        <w:tc>
          <w:tcPr>
            <w:tcW w:w="2561" w:type="dxa"/>
          </w:tcPr>
          <w:p w14:paraId="5C8BBC1A" w14:textId="77777777" w:rsidR="002E4430" w:rsidRDefault="002E4430" w:rsidP="005A56C5">
            <w:pPr>
              <w:rPr>
                <w:rFonts w:ascii="Corbel" w:hAnsi="Corbel"/>
              </w:rPr>
            </w:pPr>
            <w:r>
              <w:rPr>
                <w:rFonts w:ascii="Corbel" w:hAnsi="Corbel"/>
              </w:rPr>
              <w:t xml:space="preserve">Training </w:t>
            </w:r>
            <w:proofErr w:type="spellStart"/>
            <w:r>
              <w:rPr>
                <w:rFonts w:ascii="Corbel" w:hAnsi="Corbel"/>
              </w:rPr>
              <w:t>School&amp;Veiligh</w:t>
            </w:r>
            <w:proofErr w:type="spellEnd"/>
          </w:p>
        </w:tc>
        <w:tc>
          <w:tcPr>
            <w:tcW w:w="1970" w:type="dxa"/>
          </w:tcPr>
          <w:p w14:paraId="77BC0C55" w14:textId="77777777" w:rsidR="002E4430" w:rsidRDefault="002E4430" w:rsidP="005A56C5">
            <w:pPr>
              <w:rPr>
                <w:rFonts w:ascii="Corbel" w:hAnsi="Corbel"/>
              </w:rPr>
            </w:pPr>
            <w:r>
              <w:rPr>
                <w:rFonts w:ascii="Corbel" w:hAnsi="Corbel"/>
              </w:rPr>
              <w:t>GPL</w:t>
            </w:r>
          </w:p>
        </w:tc>
      </w:tr>
      <w:tr w:rsidR="002E4430" w14:paraId="6A6DD468" w14:textId="77777777" w:rsidTr="005A56C5">
        <w:tc>
          <w:tcPr>
            <w:tcW w:w="517" w:type="dxa"/>
          </w:tcPr>
          <w:p w14:paraId="0D1F18AA" w14:textId="77777777" w:rsidR="002E4430" w:rsidRDefault="002E4430" w:rsidP="005A56C5">
            <w:pPr>
              <w:rPr>
                <w:rFonts w:ascii="Corbel" w:hAnsi="Corbel"/>
              </w:rPr>
            </w:pPr>
            <w:r>
              <w:rPr>
                <w:rFonts w:ascii="Corbel" w:hAnsi="Corbel"/>
              </w:rPr>
              <w:t>11</w:t>
            </w:r>
          </w:p>
        </w:tc>
        <w:tc>
          <w:tcPr>
            <w:tcW w:w="4014" w:type="dxa"/>
          </w:tcPr>
          <w:p w14:paraId="7D01DEDC" w14:textId="77777777" w:rsidR="002E4430" w:rsidRDefault="002E4430" w:rsidP="005A56C5">
            <w:pPr>
              <w:rPr>
                <w:rFonts w:ascii="Corbel" w:hAnsi="Corbel"/>
              </w:rPr>
            </w:pPr>
            <w:r>
              <w:rPr>
                <w:rFonts w:ascii="Corbel" w:hAnsi="Corbel"/>
              </w:rPr>
              <w:t>Omgaan met pestgedrag</w:t>
            </w:r>
          </w:p>
        </w:tc>
        <w:tc>
          <w:tcPr>
            <w:tcW w:w="2561" w:type="dxa"/>
          </w:tcPr>
          <w:p w14:paraId="4BCFAB76" w14:textId="77777777" w:rsidR="002E4430" w:rsidRDefault="002E4430" w:rsidP="005A56C5">
            <w:pPr>
              <w:rPr>
                <w:rFonts w:ascii="Corbel" w:hAnsi="Corbel"/>
              </w:rPr>
            </w:pPr>
          </w:p>
        </w:tc>
        <w:tc>
          <w:tcPr>
            <w:tcW w:w="1970" w:type="dxa"/>
          </w:tcPr>
          <w:p w14:paraId="78F1AC59" w14:textId="77777777" w:rsidR="002E4430" w:rsidRDefault="002E4430" w:rsidP="005A56C5">
            <w:pPr>
              <w:rPr>
                <w:rFonts w:ascii="Corbel" w:hAnsi="Corbel"/>
              </w:rPr>
            </w:pPr>
          </w:p>
        </w:tc>
      </w:tr>
      <w:tr w:rsidR="002E4430" w14:paraId="7FBF0E08" w14:textId="77777777" w:rsidTr="005A56C5">
        <w:tc>
          <w:tcPr>
            <w:tcW w:w="517" w:type="dxa"/>
          </w:tcPr>
          <w:p w14:paraId="127A8036" w14:textId="77777777" w:rsidR="002E4430" w:rsidRDefault="002E4430" w:rsidP="005A56C5">
            <w:pPr>
              <w:rPr>
                <w:rFonts w:ascii="Corbel" w:hAnsi="Corbel"/>
              </w:rPr>
            </w:pPr>
            <w:r>
              <w:rPr>
                <w:rFonts w:ascii="Corbel" w:hAnsi="Corbel"/>
              </w:rPr>
              <w:t>12</w:t>
            </w:r>
          </w:p>
        </w:tc>
        <w:tc>
          <w:tcPr>
            <w:tcW w:w="4014" w:type="dxa"/>
          </w:tcPr>
          <w:p w14:paraId="009556B6" w14:textId="77777777" w:rsidR="002E4430" w:rsidRDefault="002E4430" w:rsidP="005A56C5">
            <w:pPr>
              <w:rPr>
                <w:rFonts w:ascii="Corbel" w:hAnsi="Corbel"/>
              </w:rPr>
            </w:pPr>
            <w:r>
              <w:rPr>
                <w:rFonts w:ascii="Corbel" w:hAnsi="Corbel"/>
              </w:rPr>
              <w:t>Happy Lessen</w:t>
            </w:r>
          </w:p>
        </w:tc>
        <w:tc>
          <w:tcPr>
            <w:tcW w:w="2561" w:type="dxa"/>
          </w:tcPr>
          <w:p w14:paraId="7C2C3557" w14:textId="77777777" w:rsidR="002E4430" w:rsidRDefault="002E4430" w:rsidP="005A56C5">
            <w:pPr>
              <w:rPr>
                <w:rFonts w:ascii="Corbel" w:hAnsi="Corbel"/>
              </w:rPr>
            </w:pPr>
            <w:r>
              <w:rPr>
                <w:rFonts w:ascii="Corbel" w:hAnsi="Corbel"/>
              </w:rPr>
              <w:t>GGZ</w:t>
            </w:r>
          </w:p>
        </w:tc>
        <w:tc>
          <w:tcPr>
            <w:tcW w:w="1970" w:type="dxa"/>
          </w:tcPr>
          <w:p w14:paraId="470757C5" w14:textId="77777777" w:rsidR="002E4430" w:rsidRDefault="002E4430" w:rsidP="005A56C5">
            <w:pPr>
              <w:rPr>
                <w:rFonts w:ascii="Corbel" w:hAnsi="Corbel"/>
              </w:rPr>
            </w:pPr>
            <w:r>
              <w:rPr>
                <w:rFonts w:ascii="Corbel" w:hAnsi="Corbel"/>
              </w:rPr>
              <w:t>Flora</w:t>
            </w:r>
          </w:p>
        </w:tc>
      </w:tr>
      <w:tr w:rsidR="002E4430" w14:paraId="1466A0C7" w14:textId="77777777" w:rsidTr="005A56C5">
        <w:tc>
          <w:tcPr>
            <w:tcW w:w="517" w:type="dxa"/>
          </w:tcPr>
          <w:p w14:paraId="5F8A5791" w14:textId="77777777" w:rsidR="002E4430" w:rsidRDefault="002E4430" w:rsidP="005A56C5">
            <w:pPr>
              <w:rPr>
                <w:rFonts w:ascii="Corbel" w:hAnsi="Corbel"/>
              </w:rPr>
            </w:pPr>
            <w:r>
              <w:rPr>
                <w:rFonts w:ascii="Corbel" w:hAnsi="Corbel"/>
              </w:rPr>
              <w:t>13</w:t>
            </w:r>
          </w:p>
        </w:tc>
        <w:tc>
          <w:tcPr>
            <w:tcW w:w="4014" w:type="dxa"/>
          </w:tcPr>
          <w:p w14:paraId="594E4FE2" w14:textId="77777777" w:rsidR="002E4430" w:rsidRDefault="002E4430" w:rsidP="005A56C5">
            <w:pPr>
              <w:rPr>
                <w:rFonts w:ascii="Corbel" w:hAnsi="Corbel"/>
              </w:rPr>
            </w:pPr>
            <w:r>
              <w:rPr>
                <w:rFonts w:ascii="Corbel" w:hAnsi="Corbel"/>
              </w:rPr>
              <w:t>Klassendeal</w:t>
            </w:r>
          </w:p>
        </w:tc>
        <w:tc>
          <w:tcPr>
            <w:tcW w:w="2561" w:type="dxa"/>
          </w:tcPr>
          <w:p w14:paraId="2C5B74C2" w14:textId="77777777" w:rsidR="002E4430" w:rsidRDefault="002E4430" w:rsidP="005A56C5">
            <w:pPr>
              <w:rPr>
                <w:rFonts w:ascii="Corbel" w:hAnsi="Corbel"/>
              </w:rPr>
            </w:pPr>
          </w:p>
        </w:tc>
        <w:tc>
          <w:tcPr>
            <w:tcW w:w="1970" w:type="dxa"/>
          </w:tcPr>
          <w:p w14:paraId="4B9B0048" w14:textId="77777777" w:rsidR="002E4430" w:rsidRDefault="002E4430" w:rsidP="005A56C5">
            <w:pPr>
              <w:rPr>
                <w:rFonts w:ascii="Corbel" w:hAnsi="Corbel"/>
              </w:rPr>
            </w:pPr>
            <w:r>
              <w:rPr>
                <w:rFonts w:ascii="Corbel" w:hAnsi="Corbel"/>
              </w:rPr>
              <w:t>Flora</w:t>
            </w:r>
          </w:p>
        </w:tc>
      </w:tr>
      <w:tr w:rsidR="002E4430" w14:paraId="2DF8AF0D" w14:textId="77777777" w:rsidTr="005A56C5">
        <w:tc>
          <w:tcPr>
            <w:tcW w:w="517" w:type="dxa"/>
          </w:tcPr>
          <w:p w14:paraId="4032A4DF" w14:textId="77777777" w:rsidR="002E4430" w:rsidRDefault="002E4430" w:rsidP="005A56C5">
            <w:pPr>
              <w:rPr>
                <w:rFonts w:ascii="Corbel" w:hAnsi="Corbel"/>
              </w:rPr>
            </w:pPr>
            <w:r>
              <w:rPr>
                <w:rFonts w:ascii="Corbel" w:hAnsi="Corbel"/>
              </w:rPr>
              <w:t>14</w:t>
            </w:r>
          </w:p>
        </w:tc>
        <w:tc>
          <w:tcPr>
            <w:tcW w:w="4014" w:type="dxa"/>
          </w:tcPr>
          <w:p w14:paraId="71EBC9CA" w14:textId="77777777" w:rsidR="002E4430" w:rsidRDefault="002E4430" w:rsidP="005A56C5">
            <w:pPr>
              <w:rPr>
                <w:rFonts w:ascii="Corbel" w:hAnsi="Corbel"/>
              </w:rPr>
            </w:pPr>
            <w:r>
              <w:rPr>
                <w:rFonts w:ascii="Corbel" w:hAnsi="Corbel"/>
              </w:rPr>
              <w:t>Interactief toneel - Puberteit</w:t>
            </w:r>
          </w:p>
        </w:tc>
        <w:tc>
          <w:tcPr>
            <w:tcW w:w="2561" w:type="dxa"/>
          </w:tcPr>
          <w:p w14:paraId="7DA92EDC" w14:textId="77777777" w:rsidR="002E4430" w:rsidRDefault="002E4430" w:rsidP="005A56C5">
            <w:pPr>
              <w:rPr>
                <w:rFonts w:ascii="Corbel" w:hAnsi="Corbel"/>
              </w:rPr>
            </w:pPr>
            <w:r>
              <w:rPr>
                <w:rFonts w:ascii="Corbel" w:hAnsi="Corbel"/>
              </w:rPr>
              <w:t>Playback</w:t>
            </w:r>
          </w:p>
        </w:tc>
        <w:tc>
          <w:tcPr>
            <w:tcW w:w="1970" w:type="dxa"/>
          </w:tcPr>
          <w:p w14:paraId="5E779E17" w14:textId="77777777" w:rsidR="002E4430" w:rsidRDefault="002E4430" w:rsidP="005A56C5">
            <w:pPr>
              <w:rPr>
                <w:rFonts w:ascii="Corbel" w:hAnsi="Corbel"/>
              </w:rPr>
            </w:pPr>
            <w:r>
              <w:rPr>
                <w:rFonts w:ascii="Corbel" w:hAnsi="Corbel"/>
              </w:rPr>
              <w:t>Flora</w:t>
            </w:r>
          </w:p>
        </w:tc>
      </w:tr>
      <w:tr w:rsidR="002E4430" w14:paraId="7EAAAB38" w14:textId="77777777" w:rsidTr="005A56C5">
        <w:tc>
          <w:tcPr>
            <w:tcW w:w="517" w:type="dxa"/>
          </w:tcPr>
          <w:p w14:paraId="38603F45" w14:textId="77777777" w:rsidR="002E4430" w:rsidRDefault="002E4430" w:rsidP="005A56C5">
            <w:pPr>
              <w:rPr>
                <w:rFonts w:ascii="Corbel" w:hAnsi="Corbel"/>
              </w:rPr>
            </w:pPr>
            <w:r>
              <w:rPr>
                <w:rFonts w:ascii="Corbel" w:hAnsi="Corbel"/>
              </w:rPr>
              <w:t>15</w:t>
            </w:r>
          </w:p>
        </w:tc>
        <w:tc>
          <w:tcPr>
            <w:tcW w:w="4014" w:type="dxa"/>
          </w:tcPr>
          <w:p w14:paraId="5F6800B9" w14:textId="77777777" w:rsidR="002E4430" w:rsidRDefault="002E4430" w:rsidP="005A56C5">
            <w:pPr>
              <w:rPr>
                <w:rFonts w:ascii="Corbel" w:hAnsi="Corbel"/>
              </w:rPr>
            </w:pPr>
            <w:r>
              <w:rPr>
                <w:rFonts w:ascii="Corbel" w:hAnsi="Corbel"/>
              </w:rPr>
              <w:t>Tolerantie - gastlessen</w:t>
            </w:r>
          </w:p>
        </w:tc>
        <w:tc>
          <w:tcPr>
            <w:tcW w:w="2561" w:type="dxa"/>
          </w:tcPr>
          <w:p w14:paraId="33F09E10"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30EC9206" w14:textId="77777777" w:rsidR="002E4430" w:rsidRDefault="002E4430" w:rsidP="005A56C5">
            <w:pPr>
              <w:rPr>
                <w:rFonts w:ascii="Corbel" w:hAnsi="Corbel"/>
              </w:rPr>
            </w:pPr>
            <w:r>
              <w:rPr>
                <w:rFonts w:ascii="Corbel" w:hAnsi="Corbel"/>
              </w:rPr>
              <w:t>RPL</w:t>
            </w:r>
          </w:p>
        </w:tc>
      </w:tr>
      <w:tr w:rsidR="002E4430" w14:paraId="579FF72E" w14:textId="77777777" w:rsidTr="005A56C5">
        <w:tc>
          <w:tcPr>
            <w:tcW w:w="517" w:type="dxa"/>
          </w:tcPr>
          <w:p w14:paraId="747788A3" w14:textId="77777777" w:rsidR="002E4430" w:rsidRDefault="002E4430" w:rsidP="005A56C5">
            <w:pPr>
              <w:rPr>
                <w:rFonts w:ascii="Corbel" w:hAnsi="Corbel"/>
              </w:rPr>
            </w:pPr>
            <w:r>
              <w:rPr>
                <w:rFonts w:ascii="Corbel" w:hAnsi="Corbel"/>
              </w:rPr>
              <w:t>16</w:t>
            </w:r>
          </w:p>
        </w:tc>
        <w:tc>
          <w:tcPr>
            <w:tcW w:w="4014" w:type="dxa"/>
          </w:tcPr>
          <w:p w14:paraId="28C1DAD0" w14:textId="77777777" w:rsidR="002E4430" w:rsidRDefault="002E4430" w:rsidP="005A56C5">
            <w:pPr>
              <w:rPr>
                <w:rFonts w:ascii="Corbel" w:hAnsi="Corbel"/>
              </w:rPr>
            </w:pPr>
            <w:r>
              <w:rPr>
                <w:rFonts w:ascii="Corbel" w:hAnsi="Corbel"/>
              </w:rPr>
              <w:t>Studioruimte – schrijven / rappen / zang</w:t>
            </w:r>
          </w:p>
        </w:tc>
        <w:tc>
          <w:tcPr>
            <w:tcW w:w="2561" w:type="dxa"/>
          </w:tcPr>
          <w:p w14:paraId="2FF4324F" w14:textId="77777777" w:rsidR="002E4430" w:rsidRDefault="002E4430" w:rsidP="005A56C5">
            <w:pPr>
              <w:rPr>
                <w:rFonts w:ascii="Corbel" w:hAnsi="Corbel"/>
              </w:rPr>
            </w:pPr>
          </w:p>
        </w:tc>
        <w:tc>
          <w:tcPr>
            <w:tcW w:w="1970" w:type="dxa"/>
          </w:tcPr>
          <w:p w14:paraId="463AC4E2" w14:textId="77777777" w:rsidR="002E4430" w:rsidRDefault="002E4430" w:rsidP="005A56C5">
            <w:pPr>
              <w:rPr>
                <w:rFonts w:ascii="Corbel" w:hAnsi="Corbel"/>
              </w:rPr>
            </w:pPr>
            <w:r>
              <w:rPr>
                <w:rFonts w:ascii="Corbel" w:hAnsi="Corbel"/>
              </w:rPr>
              <w:t>GPL</w:t>
            </w:r>
          </w:p>
        </w:tc>
      </w:tr>
      <w:tr w:rsidR="002E4430" w14:paraId="68679315" w14:textId="77777777" w:rsidTr="005A56C5">
        <w:tc>
          <w:tcPr>
            <w:tcW w:w="517" w:type="dxa"/>
          </w:tcPr>
          <w:p w14:paraId="2EDA7AD3" w14:textId="77777777" w:rsidR="002E4430" w:rsidRDefault="002E4430" w:rsidP="005A56C5">
            <w:pPr>
              <w:rPr>
                <w:rFonts w:ascii="Corbel" w:hAnsi="Corbel"/>
              </w:rPr>
            </w:pPr>
            <w:r>
              <w:rPr>
                <w:rFonts w:ascii="Corbel" w:hAnsi="Corbel"/>
              </w:rPr>
              <w:t>17</w:t>
            </w:r>
          </w:p>
        </w:tc>
        <w:tc>
          <w:tcPr>
            <w:tcW w:w="4014" w:type="dxa"/>
          </w:tcPr>
          <w:p w14:paraId="0EA6C5B3" w14:textId="77777777" w:rsidR="002E4430" w:rsidRDefault="002E4430" w:rsidP="005A56C5">
            <w:pPr>
              <w:rPr>
                <w:rFonts w:ascii="Corbel" w:hAnsi="Corbel"/>
              </w:rPr>
            </w:pPr>
            <w:r>
              <w:rPr>
                <w:rFonts w:ascii="Corbel" w:hAnsi="Corbel"/>
              </w:rPr>
              <w:t>Drie gastlessen over geld</w:t>
            </w:r>
          </w:p>
        </w:tc>
        <w:tc>
          <w:tcPr>
            <w:tcW w:w="2561" w:type="dxa"/>
          </w:tcPr>
          <w:p w14:paraId="2EFB1DB9" w14:textId="77777777" w:rsidR="002E4430" w:rsidRDefault="002408D7" w:rsidP="005A56C5">
            <w:pPr>
              <w:rPr>
                <w:rFonts w:ascii="Corbel" w:hAnsi="Corbel"/>
              </w:rPr>
            </w:pPr>
            <w:hyperlink r:id="rId33" w:history="1">
              <w:r w:rsidR="002E4430">
                <w:rPr>
                  <w:rStyle w:val="Hyperlink"/>
                  <w:rFonts w:eastAsia="Times New Roman"/>
                  <w:sz w:val="24"/>
                  <w:szCs w:val="24"/>
                </w:rPr>
                <w:t>http://moneyways.nl</w:t>
              </w:r>
            </w:hyperlink>
            <w:r w:rsidR="002E4430">
              <w:rPr>
                <w:rFonts w:eastAsia="Times New Roman"/>
                <w:color w:val="000000"/>
                <w:sz w:val="24"/>
                <w:szCs w:val="24"/>
              </w:rPr>
              <w:t> </w:t>
            </w:r>
          </w:p>
        </w:tc>
        <w:tc>
          <w:tcPr>
            <w:tcW w:w="1970" w:type="dxa"/>
          </w:tcPr>
          <w:p w14:paraId="72B016CC" w14:textId="77777777" w:rsidR="002E4430" w:rsidRDefault="002E4430" w:rsidP="005A56C5">
            <w:pPr>
              <w:rPr>
                <w:rFonts w:ascii="Corbel" w:hAnsi="Corbel"/>
              </w:rPr>
            </w:pPr>
            <w:r>
              <w:rPr>
                <w:rFonts w:ascii="Corbel" w:hAnsi="Corbel"/>
              </w:rPr>
              <w:t>GPL</w:t>
            </w:r>
          </w:p>
        </w:tc>
      </w:tr>
      <w:tr w:rsidR="002E4430" w14:paraId="7061DA8C" w14:textId="77777777" w:rsidTr="005A56C5">
        <w:tc>
          <w:tcPr>
            <w:tcW w:w="517" w:type="dxa"/>
          </w:tcPr>
          <w:p w14:paraId="688279F2" w14:textId="77777777" w:rsidR="002E4430" w:rsidRDefault="002E4430" w:rsidP="005A56C5">
            <w:pPr>
              <w:rPr>
                <w:rFonts w:ascii="Corbel" w:hAnsi="Corbel"/>
              </w:rPr>
            </w:pPr>
            <w:r>
              <w:rPr>
                <w:rFonts w:ascii="Corbel" w:hAnsi="Corbel"/>
              </w:rPr>
              <w:t>18</w:t>
            </w:r>
          </w:p>
        </w:tc>
        <w:tc>
          <w:tcPr>
            <w:tcW w:w="4014" w:type="dxa"/>
          </w:tcPr>
          <w:p w14:paraId="708D39A3" w14:textId="77777777" w:rsidR="002E4430" w:rsidRDefault="002E4430" w:rsidP="005A56C5">
            <w:pPr>
              <w:rPr>
                <w:rFonts w:ascii="Corbel" w:hAnsi="Corbel"/>
              </w:rPr>
            </w:pPr>
            <w:r>
              <w:rPr>
                <w:rFonts w:ascii="Corbel" w:hAnsi="Corbel"/>
              </w:rPr>
              <w:t>Workshop mentaal welzijn onder jongeren</w:t>
            </w:r>
          </w:p>
        </w:tc>
        <w:tc>
          <w:tcPr>
            <w:tcW w:w="2561" w:type="dxa"/>
          </w:tcPr>
          <w:p w14:paraId="74E924A9" w14:textId="77777777" w:rsidR="002E4430" w:rsidRDefault="002E4430" w:rsidP="005A56C5">
            <w:pPr>
              <w:rPr>
                <w:rFonts w:ascii="Corbel" w:hAnsi="Corbel"/>
              </w:rPr>
            </w:pPr>
            <w:r>
              <w:rPr>
                <w:rFonts w:ascii="Corbel" w:hAnsi="Corbel"/>
              </w:rPr>
              <w:t xml:space="preserve">Jongerenpanel Unicef - </w:t>
            </w:r>
            <w:hyperlink r:id="rId34" w:history="1">
              <w:r w:rsidRPr="00A80856">
                <w:rPr>
                  <w:rStyle w:val="Hyperlink"/>
                  <w:rFonts w:ascii="Corbel" w:hAnsi="Corbel"/>
                  <w:sz w:val="12"/>
                  <w:szCs w:val="12"/>
                </w:rPr>
                <w:t>https://www.unicef.nl/in-de-klas/middelbare-school/unicef-jongerenpanel</w:t>
              </w:r>
            </w:hyperlink>
            <w:r>
              <w:rPr>
                <w:rFonts w:ascii="Corbel" w:hAnsi="Corbel"/>
                <w:sz w:val="12"/>
                <w:szCs w:val="12"/>
              </w:rPr>
              <w:t xml:space="preserve"> </w:t>
            </w:r>
          </w:p>
        </w:tc>
        <w:tc>
          <w:tcPr>
            <w:tcW w:w="1970" w:type="dxa"/>
          </w:tcPr>
          <w:p w14:paraId="2F3070BD" w14:textId="77777777" w:rsidR="002E4430" w:rsidRDefault="002E4430" w:rsidP="005A56C5">
            <w:pPr>
              <w:rPr>
                <w:rFonts w:ascii="Corbel" w:hAnsi="Corbel"/>
              </w:rPr>
            </w:pPr>
            <w:r>
              <w:rPr>
                <w:rFonts w:ascii="Corbel" w:hAnsi="Corbel"/>
              </w:rPr>
              <w:t>RPL</w:t>
            </w:r>
          </w:p>
        </w:tc>
      </w:tr>
      <w:tr w:rsidR="002E4430" w14:paraId="38C6B5D4" w14:textId="77777777" w:rsidTr="005A56C5">
        <w:tc>
          <w:tcPr>
            <w:tcW w:w="517" w:type="dxa"/>
          </w:tcPr>
          <w:p w14:paraId="750A2F88" w14:textId="77777777" w:rsidR="002E4430" w:rsidRDefault="002E4430" w:rsidP="005A56C5">
            <w:pPr>
              <w:rPr>
                <w:rFonts w:ascii="Corbel" w:hAnsi="Corbel"/>
              </w:rPr>
            </w:pPr>
            <w:r>
              <w:rPr>
                <w:rFonts w:ascii="Corbel" w:hAnsi="Corbel"/>
              </w:rPr>
              <w:t>19</w:t>
            </w:r>
          </w:p>
        </w:tc>
        <w:tc>
          <w:tcPr>
            <w:tcW w:w="4014" w:type="dxa"/>
          </w:tcPr>
          <w:p w14:paraId="22CE6C38" w14:textId="77777777" w:rsidR="002E4430" w:rsidRDefault="002E4430" w:rsidP="005A56C5">
            <w:pPr>
              <w:rPr>
                <w:rFonts w:ascii="Corbel" w:hAnsi="Corbel"/>
              </w:rPr>
            </w:pPr>
            <w:r>
              <w:rPr>
                <w:rFonts w:ascii="Corbel" w:hAnsi="Corbel"/>
              </w:rPr>
              <w:t>Week van het geld</w:t>
            </w:r>
          </w:p>
        </w:tc>
        <w:tc>
          <w:tcPr>
            <w:tcW w:w="2561" w:type="dxa"/>
          </w:tcPr>
          <w:p w14:paraId="641A64E7" w14:textId="77777777" w:rsidR="002E4430" w:rsidRDefault="002E4430" w:rsidP="005A56C5">
            <w:pPr>
              <w:rPr>
                <w:rFonts w:ascii="Corbel" w:hAnsi="Corbel"/>
              </w:rPr>
            </w:pPr>
            <w:r>
              <w:rPr>
                <w:rFonts w:ascii="Corbel" w:hAnsi="Corbel"/>
              </w:rPr>
              <w:t>Laatste week van maart</w:t>
            </w:r>
          </w:p>
        </w:tc>
        <w:tc>
          <w:tcPr>
            <w:tcW w:w="1970" w:type="dxa"/>
          </w:tcPr>
          <w:p w14:paraId="639DD379" w14:textId="77777777" w:rsidR="002E4430" w:rsidRDefault="002E4430" w:rsidP="005A56C5">
            <w:pPr>
              <w:rPr>
                <w:rFonts w:ascii="Corbel" w:hAnsi="Corbel"/>
              </w:rPr>
            </w:pPr>
          </w:p>
        </w:tc>
      </w:tr>
      <w:tr w:rsidR="002E4430" w14:paraId="14F29DD8" w14:textId="77777777" w:rsidTr="005A56C5">
        <w:tc>
          <w:tcPr>
            <w:tcW w:w="517" w:type="dxa"/>
          </w:tcPr>
          <w:p w14:paraId="3A3A5CEF" w14:textId="77777777" w:rsidR="002E4430" w:rsidRDefault="002E4430" w:rsidP="005A56C5">
            <w:pPr>
              <w:rPr>
                <w:rFonts w:ascii="Corbel" w:hAnsi="Corbel"/>
              </w:rPr>
            </w:pPr>
            <w:r>
              <w:rPr>
                <w:rFonts w:ascii="Corbel" w:hAnsi="Corbel"/>
              </w:rPr>
              <w:t>20</w:t>
            </w:r>
          </w:p>
        </w:tc>
        <w:tc>
          <w:tcPr>
            <w:tcW w:w="4014" w:type="dxa"/>
          </w:tcPr>
          <w:p w14:paraId="6C0C0B46" w14:textId="77777777" w:rsidR="002E4430" w:rsidRDefault="002E4430" w:rsidP="005A56C5">
            <w:pPr>
              <w:rPr>
                <w:rFonts w:ascii="Corbel" w:hAnsi="Corbel"/>
              </w:rPr>
            </w:pPr>
            <w:r>
              <w:rPr>
                <w:rFonts w:ascii="Corbel" w:hAnsi="Corbel"/>
              </w:rPr>
              <w:t xml:space="preserve">It’s </w:t>
            </w:r>
            <w:proofErr w:type="spellStart"/>
            <w:r>
              <w:rPr>
                <w:rFonts w:ascii="Corbel" w:hAnsi="Corbel"/>
              </w:rPr>
              <w:t>my</w:t>
            </w:r>
            <w:proofErr w:type="spellEnd"/>
            <w:r>
              <w:rPr>
                <w:rFonts w:ascii="Corbel" w:hAnsi="Corbel"/>
              </w:rPr>
              <w:t xml:space="preserve"> Life (Mijn verhaal)</w:t>
            </w:r>
          </w:p>
        </w:tc>
        <w:tc>
          <w:tcPr>
            <w:tcW w:w="2561" w:type="dxa"/>
          </w:tcPr>
          <w:p w14:paraId="25195D17" w14:textId="77777777" w:rsidR="002E4430" w:rsidRDefault="002E4430" w:rsidP="005A56C5">
            <w:pPr>
              <w:rPr>
                <w:rFonts w:ascii="Corbel" w:hAnsi="Corbel"/>
              </w:rPr>
            </w:pPr>
            <w:r>
              <w:rPr>
                <w:rFonts w:ascii="Corbel" w:hAnsi="Corbel"/>
              </w:rPr>
              <w:t>De kleine ambassade</w:t>
            </w:r>
          </w:p>
        </w:tc>
        <w:tc>
          <w:tcPr>
            <w:tcW w:w="1970" w:type="dxa"/>
          </w:tcPr>
          <w:p w14:paraId="5914FB1E" w14:textId="77777777" w:rsidR="002E4430" w:rsidRDefault="002E4430" w:rsidP="005A56C5">
            <w:pPr>
              <w:rPr>
                <w:rFonts w:ascii="Corbel" w:hAnsi="Corbel"/>
              </w:rPr>
            </w:pPr>
            <w:r>
              <w:rPr>
                <w:rFonts w:ascii="Corbel" w:hAnsi="Corbel"/>
              </w:rPr>
              <w:t>LIFE</w:t>
            </w:r>
          </w:p>
        </w:tc>
      </w:tr>
      <w:tr w:rsidR="002E4430" w14:paraId="0ADF8462" w14:textId="77777777" w:rsidTr="005A56C5">
        <w:tc>
          <w:tcPr>
            <w:tcW w:w="517" w:type="dxa"/>
          </w:tcPr>
          <w:p w14:paraId="3A9E292E" w14:textId="77777777" w:rsidR="002E4430" w:rsidRDefault="002E4430" w:rsidP="005A56C5">
            <w:pPr>
              <w:rPr>
                <w:rFonts w:ascii="Corbel" w:hAnsi="Corbel"/>
              </w:rPr>
            </w:pPr>
            <w:r>
              <w:rPr>
                <w:rFonts w:ascii="Corbel" w:hAnsi="Corbel"/>
              </w:rPr>
              <w:t>21</w:t>
            </w:r>
          </w:p>
        </w:tc>
        <w:tc>
          <w:tcPr>
            <w:tcW w:w="4014" w:type="dxa"/>
          </w:tcPr>
          <w:p w14:paraId="609EAF03" w14:textId="77777777" w:rsidR="002E4430" w:rsidRDefault="002E4430" w:rsidP="005A56C5">
            <w:pPr>
              <w:rPr>
                <w:rFonts w:ascii="Corbel" w:hAnsi="Corbel"/>
              </w:rPr>
            </w:pPr>
            <w:r>
              <w:rPr>
                <w:rFonts w:ascii="Corbel" w:hAnsi="Corbel"/>
              </w:rPr>
              <w:t>Omgaan met pesten / Diversiteit</w:t>
            </w:r>
          </w:p>
        </w:tc>
        <w:tc>
          <w:tcPr>
            <w:tcW w:w="2561" w:type="dxa"/>
          </w:tcPr>
          <w:p w14:paraId="42ACF61C" w14:textId="77777777" w:rsidR="002E4430" w:rsidRDefault="002E4430" w:rsidP="005A56C5">
            <w:pPr>
              <w:rPr>
                <w:rFonts w:ascii="Corbel" w:hAnsi="Corbel"/>
              </w:rPr>
            </w:pPr>
            <w:r>
              <w:rPr>
                <w:rFonts w:ascii="Corbel" w:hAnsi="Corbel"/>
              </w:rPr>
              <w:t>Sandy Kardolus / LEF</w:t>
            </w:r>
          </w:p>
        </w:tc>
        <w:tc>
          <w:tcPr>
            <w:tcW w:w="1970" w:type="dxa"/>
          </w:tcPr>
          <w:p w14:paraId="006A58DB" w14:textId="77777777" w:rsidR="002E4430" w:rsidRDefault="002E4430" w:rsidP="005A56C5">
            <w:pPr>
              <w:rPr>
                <w:rFonts w:ascii="Corbel" w:hAnsi="Corbel"/>
              </w:rPr>
            </w:pPr>
            <w:r>
              <w:rPr>
                <w:rFonts w:ascii="Corbel" w:hAnsi="Corbel"/>
              </w:rPr>
              <w:t>LIFE / RPL</w:t>
            </w:r>
          </w:p>
        </w:tc>
      </w:tr>
      <w:tr w:rsidR="002E4430" w14:paraId="7BBE3B3C" w14:textId="77777777" w:rsidTr="005A56C5">
        <w:tc>
          <w:tcPr>
            <w:tcW w:w="517" w:type="dxa"/>
          </w:tcPr>
          <w:p w14:paraId="3BE64745" w14:textId="77777777" w:rsidR="002E4430" w:rsidRDefault="002E4430" w:rsidP="005A56C5">
            <w:pPr>
              <w:rPr>
                <w:rFonts w:ascii="Corbel" w:hAnsi="Corbel"/>
              </w:rPr>
            </w:pPr>
            <w:r>
              <w:rPr>
                <w:rFonts w:ascii="Corbel" w:hAnsi="Corbel"/>
              </w:rPr>
              <w:t>22</w:t>
            </w:r>
          </w:p>
        </w:tc>
        <w:tc>
          <w:tcPr>
            <w:tcW w:w="4014" w:type="dxa"/>
          </w:tcPr>
          <w:p w14:paraId="0C48F2BB" w14:textId="77777777" w:rsidR="002E4430" w:rsidRDefault="002E4430" w:rsidP="005A56C5">
            <w:pPr>
              <w:rPr>
                <w:rFonts w:ascii="Corbel" w:hAnsi="Corbel"/>
              </w:rPr>
            </w:pPr>
            <w:r>
              <w:rPr>
                <w:rFonts w:ascii="Corbel" w:hAnsi="Corbel"/>
              </w:rPr>
              <w:t>Kijken met andere ogen</w:t>
            </w:r>
          </w:p>
        </w:tc>
        <w:tc>
          <w:tcPr>
            <w:tcW w:w="2561" w:type="dxa"/>
          </w:tcPr>
          <w:p w14:paraId="6594A4D5" w14:textId="77777777" w:rsidR="002E4430" w:rsidRDefault="002E4430" w:rsidP="005A56C5">
            <w:pPr>
              <w:rPr>
                <w:rFonts w:ascii="Corbel" w:hAnsi="Corbel"/>
              </w:rPr>
            </w:pPr>
            <w:r>
              <w:rPr>
                <w:rFonts w:ascii="Corbel" w:hAnsi="Corbel"/>
              </w:rPr>
              <w:t xml:space="preserve">Bob </w:t>
            </w:r>
            <w:proofErr w:type="spellStart"/>
            <w:r>
              <w:rPr>
                <w:rFonts w:ascii="Corbel" w:hAnsi="Corbel"/>
              </w:rPr>
              <w:t>vd</w:t>
            </w:r>
            <w:proofErr w:type="spellEnd"/>
            <w:r>
              <w:rPr>
                <w:rFonts w:ascii="Corbel" w:hAnsi="Corbel"/>
              </w:rPr>
              <w:t xml:space="preserve"> Lugt / </w:t>
            </w:r>
          </w:p>
        </w:tc>
        <w:tc>
          <w:tcPr>
            <w:tcW w:w="1970" w:type="dxa"/>
          </w:tcPr>
          <w:p w14:paraId="1284625D" w14:textId="77777777" w:rsidR="002E4430" w:rsidRDefault="002E4430" w:rsidP="005A56C5">
            <w:pPr>
              <w:rPr>
                <w:rFonts w:ascii="Corbel" w:hAnsi="Corbel"/>
              </w:rPr>
            </w:pPr>
            <w:r>
              <w:rPr>
                <w:rFonts w:ascii="Corbel" w:hAnsi="Corbel"/>
              </w:rPr>
              <w:t>LIFE</w:t>
            </w:r>
          </w:p>
        </w:tc>
      </w:tr>
      <w:tr w:rsidR="002E4430" w:rsidRPr="00CB6701" w14:paraId="166D06FD" w14:textId="77777777" w:rsidTr="005A56C5">
        <w:tc>
          <w:tcPr>
            <w:tcW w:w="517" w:type="dxa"/>
          </w:tcPr>
          <w:p w14:paraId="4BF36881" w14:textId="77777777" w:rsidR="002E4430" w:rsidRPr="00CB6701" w:rsidRDefault="002E4430" w:rsidP="005A56C5">
            <w:pPr>
              <w:rPr>
                <w:rFonts w:ascii="Candara" w:hAnsi="Candara"/>
              </w:rPr>
            </w:pPr>
            <w:r w:rsidRPr="00CB6701">
              <w:rPr>
                <w:rFonts w:ascii="Candara" w:hAnsi="Candara"/>
              </w:rPr>
              <w:t>23</w:t>
            </w:r>
          </w:p>
        </w:tc>
        <w:tc>
          <w:tcPr>
            <w:tcW w:w="4014" w:type="dxa"/>
          </w:tcPr>
          <w:p w14:paraId="53FCF281" w14:textId="77777777" w:rsidR="002E4430" w:rsidRPr="00CB6701" w:rsidRDefault="002E4430" w:rsidP="005A56C5">
            <w:pPr>
              <w:rPr>
                <w:rFonts w:ascii="Candara" w:hAnsi="Candara"/>
              </w:rPr>
            </w:pPr>
            <w:r w:rsidRPr="00CB6701">
              <w:rPr>
                <w:rFonts w:ascii="Candara" w:eastAsia="Times New Roman" w:hAnsi="Candara"/>
                <w:color w:val="000000"/>
              </w:rPr>
              <w:t>interactieve burgerschapsprojecten </w:t>
            </w:r>
          </w:p>
        </w:tc>
        <w:tc>
          <w:tcPr>
            <w:tcW w:w="2561" w:type="dxa"/>
          </w:tcPr>
          <w:p w14:paraId="29F0304E" w14:textId="77777777" w:rsidR="002E4430" w:rsidRPr="00CB6701" w:rsidRDefault="002408D7" w:rsidP="005A56C5">
            <w:pPr>
              <w:shd w:val="clear" w:color="auto" w:fill="FFFFFF"/>
              <w:rPr>
                <w:rFonts w:ascii="Candara" w:eastAsia="Times New Roman" w:hAnsi="Candara"/>
                <w:color w:val="000000"/>
              </w:rPr>
            </w:pPr>
            <w:hyperlink r:id="rId35" w:history="1">
              <w:r w:rsidR="002E4430" w:rsidRPr="00CB6701">
                <w:rPr>
                  <w:rStyle w:val="Hyperlink"/>
                  <w:rFonts w:ascii="Candara" w:eastAsia="Times New Roman" w:hAnsi="Candara"/>
                </w:rPr>
                <w:t>www.crossyourborders.nl</w:t>
              </w:r>
            </w:hyperlink>
            <w:r w:rsidR="002E4430" w:rsidRPr="00CB6701">
              <w:rPr>
                <w:rFonts w:ascii="Candara" w:eastAsia="Times New Roman" w:hAnsi="Candara"/>
                <w:color w:val="000000"/>
              </w:rPr>
              <w:t xml:space="preserve">  voor </w:t>
            </w:r>
          </w:p>
          <w:p w14:paraId="7E79FA52" w14:textId="77777777" w:rsidR="002E4430" w:rsidRPr="00CB6701" w:rsidRDefault="002E4430" w:rsidP="005A56C5">
            <w:pPr>
              <w:rPr>
                <w:rFonts w:ascii="Candara" w:hAnsi="Candara"/>
              </w:rPr>
            </w:pPr>
          </w:p>
        </w:tc>
        <w:tc>
          <w:tcPr>
            <w:tcW w:w="1970" w:type="dxa"/>
          </w:tcPr>
          <w:p w14:paraId="288521C3" w14:textId="77777777" w:rsidR="002E4430" w:rsidRPr="00CB6701" w:rsidRDefault="002E4430" w:rsidP="005A56C5">
            <w:pPr>
              <w:rPr>
                <w:rFonts w:ascii="Candara" w:hAnsi="Candara"/>
              </w:rPr>
            </w:pPr>
            <w:r>
              <w:rPr>
                <w:rFonts w:ascii="Candara" w:hAnsi="Candara"/>
              </w:rPr>
              <w:t>GPL</w:t>
            </w:r>
          </w:p>
        </w:tc>
      </w:tr>
    </w:tbl>
    <w:p w14:paraId="6FB1E6E2" w14:textId="77777777" w:rsidR="002E4430" w:rsidRDefault="002E4430" w:rsidP="002E4430">
      <w:pPr>
        <w:rPr>
          <w:rFonts w:ascii="Candara" w:hAnsi="Candara"/>
        </w:rPr>
      </w:pPr>
    </w:p>
    <w:p w14:paraId="1A9B4B38" w14:textId="77777777" w:rsidR="002E4430" w:rsidRPr="00BE0AD7" w:rsidRDefault="002E4430" w:rsidP="00476D43">
      <w:pPr>
        <w:rPr>
          <w:rFonts w:ascii="Leelawadee" w:hAnsi="Leelawadee" w:cs="Leelawadee"/>
          <w:color w:val="C45911" w:themeColor="accent2" w:themeShade="BF"/>
          <w:sz w:val="18"/>
          <w:szCs w:val="18"/>
        </w:rPr>
      </w:pPr>
    </w:p>
    <w:sectPr w:rsidR="002E4430" w:rsidRPr="00BE0A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755D9" w14:textId="77777777" w:rsidR="005A56C5" w:rsidRDefault="005A56C5" w:rsidP="009272A5">
      <w:pPr>
        <w:spacing w:after="0" w:line="240" w:lineRule="auto"/>
      </w:pPr>
      <w:r>
        <w:separator/>
      </w:r>
    </w:p>
  </w:endnote>
  <w:endnote w:type="continuationSeparator" w:id="0">
    <w:p w14:paraId="671093FC" w14:textId="77777777" w:rsidR="005A56C5" w:rsidRDefault="005A56C5" w:rsidP="009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TTetria Light">
    <w:altName w:val="Calibri"/>
    <w:panose1 w:val="00000000000000000000"/>
    <w:charset w:val="00"/>
    <w:family w:val="swiss"/>
    <w:notTrueType/>
    <w:pitch w:val="default"/>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749688"/>
      <w:docPartObj>
        <w:docPartGallery w:val="Page Numbers (Bottom of Page)"/>
        <w:docPartUnique/>
      </w:docPartObj>
    </w:sdtPr>
    <w:sdtContent>
      <w:p w14:paraId="626BFE15" w14:textId="7794D3B3" w:rsidR="005A56C5" w:rsidRDefault="00397A76">
        <w:pPr>
          <w:pStyle w:val="Voettekst"/>
        </w:pPr>
        <w:r>
          <w:rPr>
            <w:noProof/>
          </w:rPr>
          <mc:AlternateContent>
            <mc:Choice Requires="wps">
              <w:drawing>
                <wp:anchor distT="0" distB="0" distL="114300" distR="114300" simplePos="0" relativeHeight="251659264" behindDoc="0" locked="0" layoutInCell="1" allowOverlap="1" wp14:anchorId="20EE0A86" wp14:editId="1C097526">
                  <wp:simplePos x="0" y="0"/>
                  <wp:positionH relativeFrom="rightMargin">
                    <wp:align>center</wp:align>
                  </wp:positionH>
                  <wp:positionV relativeFrom="bottomMargin">
                    <wp:align>center</wp:align>
                  </wp:positionV>
                  <wp:extent cx="561975" cy="561975"/>
                  <wp:effectExtent l="9525" t="9525" r="9525" b="9525"/>
                  <wp:wrapNone/>
                  <wp:docPr id="14"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67168880" w14:textId="77777777" w:rsidR="00397A76" w:rsidRPr="00397A76" w:rsidRDefault="00397A76">
                              <w:pPr>
                                <w:pStyle w:val="Voettekst"/>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PAGE  \* MERGEFORMAT</w:instrText>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0EE0A86" id="Ovaal 14"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CSYGuhAIA&#10;AA0FAAAOAAAAAAAAAAAAAAAAAC4CAABkcnMvZTJvRG9jLnhtbFBLAQItABQABgAIAAAAIQCu9U0S&#10;2QAAAAMBAAAPAAAAAAAAAAAAAAAAAN4EAABkcnMvZG93bnJldi54bWxQSwUGAAAAAAQABADzAAAA&#10;5AUAAAAA&#10;" filled="f" fillcolor="#c0504d" strokecolor="#adc1d9" strokeweight="1pt">
                  <v:textbox inset=",0,,0">
                    <w:txbxContent>
                      <w:p w14:paraId="67168880" w14:textId="77777777" w:rsidR="00397A76" w:rsidRPr="00397A76" w:rsidRDefault="00397A76">
                        <w:pPr>
                          <w:pStyle w:val="Voettekst"/>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PAGE  \* MERGEFORMAT</w:instrText>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5D8A9" w14:textId="77777777" w:rsidR="005A56C5" w:rsidRDefault="005A56C5" w:rsidP="009272A5">
      <w:pPr>
        <w:spacing w:after="0" w:line="240" w:lineRule="auto"/>
      </w:pPr>
      <w:r>
        <w:separator/>
      </w:r>
    </w:p>
  </w:footnote>
  <w:footnote w:type="continuationSeparator" w:id="0">
    <w:p w14:paraId="334D179A" w14:textId="77777777" w:rsidR="005A56C5" w:rsidRDefault="005A56C5" w:rsidP="009272A5">
      <w:pPr>
        <w:spacing w:after="0" w:line="240" w:lineRule="auto"/>
      </w:pPr>
      <w:r>
        <w:continuationSeparator/>
      </w:r>
    </w:p>
  </w:footnote>
  <w:footnote w:id="1">
    <w:p w14:paraId="626BFE18" w14:textId="77777777" w:rsidR="005A56C5" w:rsidRPr="00303F8C" w:rsidRDefault="005A56C5" w:rsidP="009272A5">
      <w:pPr>
        <w:pStyle w:val="Voetnoottekst"/>
        <w:rPr>
          <w:sz w:val="18"/>
          <w:szCs w:val="18"/>
        </w:rPr>
      </w:pPr>
      <w:r w:rsidRPr="00303F8C">
        <w:rPr>
          <w:rStyle w:val="Voetnootmarkering"/>
          <w:sz w:val="18"/>
          <w:szCs w:val="18"/>
        </w:rPr>
        <w:footnoteRef/>
      </w:r>
      <w:r w:rsidRPr="00303F8C">
        <w:rPr>
          <w:sz w:val="18"/>
          <w:szCs w:val="18"/>
        </w:rPr>
        <w:t xml:space="preserve"> Met </w:t>
      </w:r>
      <w:r w:rsidRPr="00303F8C">
        <w:rPr>
          <w:b/>
          <w:sz w:val="18"/>
          <w:szCs w:val="18"/>
          <w:u w:val="single"/>
        </w:rPr>
        <w:t>zorgen</w:t>
      </w:r>
      <w:r w:rsidRPr="00303F8C">
        <w:rPr>
          <w:sz w:val="18"/>
          <w:szCs w:val="18"/>
        </w:rPr>
        <w:t xml:space="preserve"> wordt bedoeld: initiëren, aandacht aan geven,</w:t>
      </w:r>
      <w:r>
        <w:rPr>
          <w:sz w:val="18"/>
          <w:szCs w:val="18"/>
        </w:rPr>
        <w:t xml:space="preserve"> aansturen dat betrokkenen </w:t>
      </w:r>
      <w:r w:rsidRPr="00303F8C">
        <w:rPr>
          <w:sz w:val="18"/>
          <w:szCs w:val="18"/>
        </w:rPr>
        <w:t xml:space="preserve">zich </w:t>
      </w:r>
      <w:r>
        <w:rPr>
          <w:sz w:val="18"/>
          <w:szCs w:val="18"/>
        </w:rPr>
        <w:t xml:space="preserve">daar </w:t>
      </w:r>
      <w:r w:rsidRPr="00303F8C">
        <w:rPr>
          <w:sz w:val="18"/>
          <w:szCs w:val="18"/>
        </w:rPr>
        <w:t xml:space="preserve">bewust </w:t>
      </w:r>
      <w:r>
        <w:rPr>
          <w:sz w:val="18"/>
          <w:szCs w:val="18"/>
        </w:rPr>
        <w:t xml:space="preserve">van </w:t>
      </w:r>
      <w:r w:rsidRPr="00303F8C">
        <w:rPr>
          <w:sz w:val="18"/>
          <w:szCs w:val="18"/>
        </w:rPr>
        <w:t>zijn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E0D"/>
    <w:multiLevelType w:val="hybridMultilevel"/>
    <w:tmpl w:val="D3B45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04B1D"/>
    <w:multiLevelType w:val="hybridMultilevel"/>
    <w:tmpl w:val="98964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E64F3"/>
    <w:multiLevelType w:val="hybridMultilevel"/>
    <w:tmpl w:val="5FE8C536"/>
    <w:lvl w:ilvl="0" w:tplc="FE6E83D0">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7F315A3"/>
    <w:multiLevelType w:val="multilevel"/>
    <w:tmpl w:val="1254902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7A0"/>
    <w:multiLevelType w:val="hybridMultilevel"/>
    <w:tmpl w:val="88BAD3DA"/>
    <w:lvl w:ilvl="0" w:tplc="C24C8B16">
      <w:start w:val="21"/>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F7A6781"/>
    <w:multiLevelType w:val="hybridMultilevel"/>
    <w:tmpl w:val="27B6E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F95FC9"/>
    <w:multiLevelType w:val="hybridMultilevel"/>
    <w:tmpl w:val="CE3C8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0F09B5"/>
    <w:multiLevelType w:val="hybridMultilevel"/>
    <w:tmpl w:val="3844F140"/>
    <w:lvl w:ilvl="0" w:tplc="77902E0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36E29FB"/>
    <w:multiLevelType w:val="hybridMultilevel"/>
    <w:tmpl w:val="873A1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D9694F"/>
    <w:multiLevelType w:val="hybridMultilevel"/>
    <w:tmpl w:val="1F602EC0"/>
    <w:lvl w:ilvl="0" w:tplc="FF261FF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9201FED"/>
    <w:multiLevelType w:val="hybridMultilevel"/>
    <w:tmpl w:val="A5F8B3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4F2AAD"/>
    <w:multiLevelType w:val="hybridMultilevel"/>
    <w:tmpl w:val="CD98F96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21AF700B"/>
    <w:multiLevelType w:val="hybridMultilevel"/>
    <w:tmpl w:val="4C48D7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D220D6"/>
    <w:multiLevelType w:val="hybridMultilevel"/>
    <w:tmpl w:val="60C86ECA"/>
    <w:lvl w:ilvl="0" w:tplc="C24C8B16">
      <w:start w:val="21"/>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A0D6DB4"/>
    <w:multiLevelType w:val="hybridMultilevel"/>
    <w:tmpl w:val="DBEEC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2339F9"/>
    <w:multiLevelType w:val="hybridMultilevel"/>
    <w:tmpl w:val="9AB6C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882FD6"/>
    <w:multiLevelType w:val="hybridMultilevel"/>
    <w:tmpl w:val="C6589E98"/>
    <w:lvl w:ilvl="0" w:tplc="DC264702">
      <w:start w:val="1"/>
      <w:numFmt w:val="bullet"/>
      <w:lvlText w:val=""/>
      <w:lvlJc w:val="left"/>
      <w:pPr>
        <w:ind w:left="720" w:hanging="360"/>
      </w:pPr>
      <w:rPr>
        <w:rFonts w:ascii="Wingdings" w:hAnsi="Wingdings" w:hint="default"/>
        <w:color w:val="ED7D3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01D58F6"/>
    <w:multiLevelType w:val="hybridMultilevel"/>
    <w:tmpl w:val="3B9AF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2E17C7A"/>
    <w:multiLevelType w:val="hybridMultilevel"/>
    <w:tmpl w:val="67AC9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126A39"/>
    <w:multiLevelType w:val="hybridMultilevel"/>
    <w:tmpl w:val="ABEA9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1340C7"/>
    <w:multiLevelType w:val="hybridMultilevel"/>
    <w:tmpl w:val="8CE47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B76E00"/>
    <w:multiLevelType w:val="hybridMultilevel"/>
    <w:tmpl w:val="7AAC9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B339C3"/>
    <w:multiLevelType w:val="hybridMultilevel"/>
    <w:tmpl w:val="8438D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D35840"/>
    <w:multiLevelType w:val="hybridMultilevel"/>
    <w:tmpl w:val="8CA8B1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F3C4C14"/>
    <w:multiLevelType w:val="hybridMultilevel"/>
    <w:tmpl w:val="5CEC57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F8C4807"/>
    <w:multiLevelType w:val="hybridMultilevel"/>
    <w:tmpl w:val="EDD6C5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0641D06"/>
    <w:multiLevelType w:val="hybridMultilevel"/>
    <w:tmpl w:val="3AE252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1624ACA"/>
    <w:multiLevelType w:val="hybridMultilevel"/>
    <w:tmpl w:val="D5B658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62105D06"/>
    <w:multiLevelType w:val="hybridMultilevel"/>
    <w:tmpl w:val="F90CEDC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6FCC2BB3"/>
    <w:multiLevelType w:val="hybridMultilevel"/>
    <w:tmpl w:val="945C3B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709B48AB"/>
    <w:multiLevelType w:val="hybridMultilevel"/>
    <w:tmpl w:val="3078D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68650C9"/>
    <w:multiLevelType w:val="hybridMultilevel"/>
    <w:tmpl w:val="F140B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81A611A"/>
    <w:multiLevelType w:val="hybridMultilevel"/>
    <w:tmpl w:val="FA44B94E"/>
    <w:lvl w:ilvl="0" w:tplc="F322F2D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3F4358"/>
    <w:multiLevelType w:val="hybridMultilevel"/>
    <w:tmpl w:val="85882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EF0F7E"/>
    <w:multiLevelType w:val="hybridMultilevel"/>
    <w:tmpl w:val="47B8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F495ADE"/>
    <w:multiLevelType w:val="hybridMultilevel"/>
    <w:tmpl w:val="302EE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21"/>
  </w:num>
  <w:num w:numId="4">
    <w:abstractNumId w:val="25"/>
  </w:num>
  <w:num w:numId="5">
    <w:abstractNumId w:val="3"/>
  </w:num>
  <w:num w:numId="6">
    <w:abstractNumId w:val="19"/>
  </w:num>
  <w:num w:numId="7">
    <w:abstractNumId w:val="22"/>
  </w:num>
  <w:num w:numId="8">
    <w:abstractNumId w:val="31"/>
  </w:num>
  <w:num w:numId="9">
    <w:abstractNumId w:val="27"/>
  </w:num>
  <w:num w:numId="10">
    <w:abstractNumId w:val="28"/>
  </w:num>
  <w:num w:numId="11">
    <w:abstractNumId w:val="11"/>
  </w:num>
  <w:num w:numId="12">
    <w:abstractNumId w:val="1"/>
  </w:num>
  <w:num w:numId="13">
    <w:abstractNumId w:val="0"/>
  </w:num>
  <w:num w:numId="14">
    <w:abstractNumId w:val="15"/>
  </w:num>
  <w:num w:numId="15">
    <w:abstractNumId w:val="33"/>
  </w:num>
  <w:num w:numId="16">
    <w:abstractNumId w:val="23"/>
  </w:num>
  <w:num w:numId="17">
    <w:abstractNumId w:val="13"/>
  </w:num>
  <w:num w:numId="18">
    <w:abstractNumId w:val="4"/>
  </w:num>
  <w:num w:numId="19">
    <w:abstractNumId w:val="7"/>
  </w:num>
  <w:num w:numId="20">
    <w:abstractNumId w:val="2"/>
  </w:num>
  <w:num w:numId="21">
    <w:abstractNumId w:val="6"/>
  </w:num>
  <w:num w:numId="22">
    <w:abstractNumId w:val="14"/>
  </w:num>
  <w:num w:numId="23">
    <w:abstractNumId w:val="12"/>
  </w:num>
  <w:num w:numId="24">
    <w:abstractNumId w:val="20"/>
  </w:num>
  <w:num w:numId="25">
    <w:abstractNumId w:val="30"/>
  </w:num>
  <w:num w:numId="26">
    <w:abstractNumId w:val="10"/>
  </w:num>
  <w:num w:numId="27">
    <w:abstractNumId w:val="17"/>
  </w:num>
  <w:num w:numId="28">
    <w:abstractNumId w:val="18"/>
  </w:num>
  <w:num w:numId="29">
    <w:abstractNumId w:val="24"/>
  </w:num>
  <w:num w:numId="30">
    <w:abstractNumId w:val="32"/>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9"/>
  </w:num>
  <w:num w:numId="34">
    <w:abstractNumId w:val="34"/>
  </w:num>
  <w:num w:numId="35">
    <w:abstractNumId w:val="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1C"/>
    <w:rsid w:val="0001730E"/>
    <w:rsid w:val="00020D71"/>
    <w:rsid w:val="00032E4E"/>
    <w:rsid w:val="00043DD5"/>
    <w:rsid w:val="00060B23"/>
    <w:rsid w:val="000B69C4"/>
    <w:rsid w:val="00157D1F"/>
    <w:rsid w:val="001841E0"/>
    <w:rsid w:val="001915A5"/>
    <w:rsid w:val="00201B94"/>
    <w:rsid w:val="00256FC7"/>
    <w:rsid w:val="00284202"/>
    <w:rsid w:val="002C375C"/>
    <w:rsid w:val="002E4229"/>
    <w:rsid w:val="002E4430"/>
    <w:rsid w:val="002F2FA4"/>
    <w:rsid w:val="003140BF"/>
    <w:rsid w:val="003618CC"/>
    <w:rsid w:val="00397A76"/>
    <w:rsid w:val="003A6015"/>
    <w:rsid w:val="003D3DF6"/>
    <w:rsid w:val="003E7140"/>
    <w:rsid w:val="004002D1"/>
    <w:rsid w:val="0040256D"/>
    <w:rsid w:val="00404067"/>
    <w:rsid w:val="00420C33"/>
    <w:rsid w:val="00476D43"/>
    <w:rsid w:val="004D10A7"/>
    <w:rsid w:val="004D4D36"/>
    <w:rsid w:val="005A56C5"/>
    <w:rsid w:val="00656EEF"/>
    <w:rsid w:val="00696543"/>
    <w:rsid w:val="006B3716"/>
    <w:rsid w:val="006D4B8D"/>
    <w:rsid w:val="006D631C"/>
    <w:rsid w:val="006F0AFB"/>
    <w:rsid w:val="007403BC"/>
    <w:rsid w:val="00766AC8"/>
    <w:rsid w:val="00776A9E"/>
    <w:rsid w:val="007A043C"/>
    <w:rsid w:val="00844D5D"/>
    <w:rsid w:val="008A5628"/>
    <w:rsid w:val="008A5856"/>
    <w:rsid w:val="008A7336"/>
    <w:rsid w:val="008F2E00"/>
    <w:rsid w:val="009272A5"/>
    <w:rsid w:val="009A750E"/>
    <w:rsid w:val="009F6349"/>
    <w:rsid w:val="00A32750"/>
    <w:rsid w:val="00A50716"/>
    <w:rsid w:val="00B07464"/>
    <w:rsid w:val="00B561DA"/>
    <w:rsid w:val="00BD666A"/>
    <w:rsid w:val="00BE0AD7"/>
    <w:rsid w:val="00BF1456"/>
    <w:rsid w:val="00C4045C"/>
    <w:rsid w:val="00D304F8"/>
    <w:rsid w:val="00D642DF"/>
    <w:rsid w:val="00D64A42"/>
    <w:rsid w:val="00D857F9"/>
    <w:rsid w:val="00DE0381"/>
    <w:rsid w:val="00E43E07"/>
    <w:rsid w:val="00E5033B"/>
    <w:rsid w:val="00F74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26BF8F8"/>
  <w15:chartTrackingRefBased/>
  <w15:docId w15:val="{541C0D61-8A38-4E27-AC94-4CC018CC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72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D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D10A7"/>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unhideWhenUsed/>
    <w:qFormat/>
    <w:rsid w:val="001841E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4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D10A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D10A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4D10A7"/>
    <w:rPr>
      <w:rFonts w:asciiTheme="majorHAnsi" w:eastAsiaTheme="majorEastAsia" w:hAnsiTheme="majorHAnsi" w:cstheme="majorBidi"/>
      <w:caps/>
    </w:rPr>
  </w:style>
  <w:style w:type="paragraph" w:styleId="Lijstalinea">
    <w:name w:val="List Paragraph"/>
    <w:basedOn w:val="Standaard"/>
    <w:uiPriority w:val="34"/>
    <w:qFormat/>
    <w:rsid w:val="004D10A7"/>
    <w:pPr>
      <w:ind w:left="720"/>
      <w:contextualSpacing/>
    </w:pPr>
    <w:rPr>
      <w:rFonts w:eastAsiaTheme="minorEastAsia"/>
    </w:rPr>
  </w:style>
  <w:style w:type="character" w:styleId="Zwaar">
    <w:name w:val="Strong"/>
    <w:basedOn w:val="Standaardalinea-lettertype"/>
    <w:uiPriority w:val="22"/>
    <w:qFormat/>
    <w:rsid w:val="004D10A7"/>
    <w:rPr>
      <w:b/>
      <w:bCs/>
    </w:rPr>
  </w:style>
  <w:style w:type="character" w:styleId="Subtieleverwijzing">
    <w:name w:val="Subtle Reference"/>
    <w:basedOn w:val="Standaardalinea-lettertype"/>
    <w:uiPriority w:val="31"/>
    <w:qFormat/>
    <w:rsid w:val="004D10A7"/>
    <w:rPr>
      <w:smallCaps/>
      <w:color w:val="7B7B7B" w:themeColor="accent3" w:themeShade="BF"/>
      <w:u w:val="single" w:color="7F7F7F" w:themeColor="text1" w:themeTint="80"/>
    </w:rPr>
  </w:style>
  <w:style w:type="paragraph" w:styleId="Normaalweb">
    <w:name w:val="Normal (Web)"/>
    <w:basedOn w:val="Standaard"/>
    <w:uiPriority w:val="99"/>
    <w:semiHidden/>
    <w:unhideWhenUsed/>
    <w:rsid w:val="004D10A7"/>
    <w:pPr>
      <w:spacing w:after="0" w:line="240" w:lineRule="auto"/>
    </w:pPr>
    <w:rPr>
      <w:rFonts w:ascii="Times New Roman" w:hAnsi="Times New Roman" w:cs="Times New Roman"/>
      <w:sz w:val="24"/>
      <w:szCs w:val="24"/>
      <w:lang w:eastAsia="nl-NL"/>
    </w:rPr>
  </w:style>
  <w:style w:type="paragraph" w:customStyle="1" w:styleId="Default">
    <w:name w:val="Default"/>
    <w:rsid w:val="004D10A7"/>
    <w:pPr>
      <w:autoSpaceDE w:val="0"/>
      <w:autoSpaceDN w:val="0"/>
      <w:adjustRightInd w:val="0"/>
      <w:spacing w:after="0" w:line="240" w:lineRule="auto"/>
    </w:pPr>
    <w:rPr>
      <w:rFonts w:ascii="LTTetria Light" w:hAnsi="LTTetria Light" w:cs="LTTetria Light"/>
      <w:color w:val="000000"/>
      <w:sz w:val="24"/>
      <w:szCs w:val="24"/>
    </w:rPr>
  </w:style>
  <w:style w:type="character" w:styleId="Hyperlink">
    <w:name w:val="Hyperlink"/>
    <w:basedOn w:val="Standaardalinea-lettertype"/>
    <w:uiPriority w:val="99"/>
    <w:unhideWhenUsed/>
    <w:rsid w:val="004D10A7"/>
    <w:rPr>
      <w:color w:val="0563C1"/>
      <w:u w:val="single"/>
    </w:rPr>
  </w:style>
  <w:style w:type="table" w:styleId="Rastertabel1licht-Accent5">
    <w:name w:val="Grid Table 1 Light Accent 5"/>
    <w:basedOn w:val="Standaardtabel"/>
    <w:uiPriority w:val="46"/>
    <w:rsid w:val="009272A5"/>
    <w:pPr>
      <w:spacing w:after="0" w:line="240" w:lineRule="auto"/>
    </w:pPr>
    <w:rPr>
      <w:rFonts w:eastAsiaTheme="minorEastAsia"/>
      <w:sz w:val="21"/>
      <w:szCs w:val="21"/>
      <w:lang w:eastAsia="nl-N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3-Accent6">
    <w:name w:val="Grid Table 3 Accent 6"/>
    <w:basedOn w:val="Standaardtabel"/>
    <w:uiPriority w:val="48"/>
    <w:rsid w:val="009272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3-Accent3">
    <w:name w:val="Grid Table 3 Accent 3"/>
    <w:basedOn w:val="Standaardtabel"/>
    <w:uiPriority w:val="48"/>
    <w:rsid w:val="009272A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Kop1Char">
    <w:name w:val="Kop 1 Char"/>
    <w:basedOn w:val="Standaardalinea-lettertype"/>
    <w:link w:val="Kop1"/>
    <w:uiPriority w:val="9"/>
    <w:rsid w:val="009272A5"/>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9272A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9272A5"/>
    <w:rPr>
      <w:rFonts w:asciiTheme="majorHAnsi" w:eastAsiaTheme="majorEastAsia" w:hAnsiTheme="majorHAnsi" w:cstheme="majorBidi"/>
      <w:caps/>
      <w:color w:val="404040" w:themeColor="text1" w:themeTint="BF"/>
      <w:spacing w:val="-10"/>
      <w:sz w:val="72"/>
      <w:szCs w:val="72"/>
    </w:rPr>
  </w:style>
  <w:style w:type="paragraph" w:styleId="Bijschrift">
    <w:name w:val="caption"/>
    <w:basedOn w:val="Standaard"/>
    <w:next w:val="Standaard"/>
    <w:uiPriority w:val="35"/>
    <w:unhideWhenUsed/>
    <w:qFormat/>
    <w:rsid w:val="009272A5"/>
    <w:pPr>
      <w:spacing w:after="200" w:line="240" w:lineRule="auto"/>
    </w:pPr>
    <w:rPr>
      <w:rFonts w:eastAsiaTheme="minorEastAsia"/>
      <w:i/>
      <w:iCs/>
      <w:color w:val="44546A" w:themeColor="text2"/>
      <w:sz w:val="18"/>
      <w:szCs w:val="18"/>
    </w:rPr>
  </w:style>
  <w:style w:type="character" w:styleId="Intensieveverwijzing">
    <w:name w:val="Intense Reference"/>
    <w:basedOn w:val="Standaardalinea-lettertype"/>
    <w:uiPriority w:val="32"/>
    <w:qFormat/>
    <w:rsid w:val="009272A5"/>
    <w:rPr>
      <w:b/>
      <w:bCs/>
      <w:smallCaps/>
      <w:color w:val="5B9BD5" w:themeColor="accent1"/>
      <w:spacing w:val="5"/>
      <w:u w:val="single"/>
    </w:rPr>
  </w:style>
  <w:style w:type="paragraph" w:styleId="Voetnoottekst">
    <w:name w:val="footnote text"/>
    <w:basedOn w:val="Standaard"/>
    <w:link w:val="VoetnoottekstChar"/>
    <w:uiPriority w:val="99"/>
    <w:semiHidden/>
    <w:unhideWhenUsed/>
    <w:rsid w:val="009272A5"/>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semiHidden/>
    <w:rsid w:val="009272A5"/>
    <w:rPr>
      <w:rFonts w:eastAsiaTheme="minorEastAsia"/>
      <w:sz w:val="20"/>
      <w:szCs w:val="20"/>
    </w:rPr>
  </w:style>
  <w:style w:type="character" w:styleId="Voetnootmarkering">
    <w:name w:val="footnote reference"/>
    <w:basedOn w:val="Standaardalinea-lettertype"/>
    <w:uiPriority w:val="99"/>
    <w:semiHidden/>
    <w:unhideWhenUsed/>
    <w:rsid w:val="009272A5"/>
    <w:rPr>
      <w:vertAlign w:val="superscript"/>
    </w:rPr>
  </w:style>
  <w:style w:type="table" w:styleId="Rastertabel5donker-Accent2">
    <w:name w:val="Grid Table 5 Dark Accent 2"/>
    <w:basedOn w:val="Standaardtabel"/>
    <w:uiPriority w:val="50"/>
    <w:rsid w:val="009272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Ondertitel">
    <w:name w:val="Subtitle"/>
    <w:basedOn w:val="Standaard"/>
    <w:next w:val="Standaard"/>
    <w:link w:val="OndertitelChar"/>
    <w:uiPriority w:val="11"/>
    <w:qFormat/>
    <w:rsid w:val="009272A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272A5"/>
    <w:rPr>
      <w:rFonts w:eastAsiaTheme="minorEastAsia"/>
      <w:color w:val="5A5A5A" w:themeColor="text1" w:themeTint="A5"/>
      <w:spacing w:val="15"/>
    </w:rPr>
  </w:style>
  <w:style w:type="table" w:styleId="Onopgemaaktetabel3">
    <w:name w:val="Plain Table 3"/>
    <w:basedOn w:val="Standaardtabel"/>
    <w:uiPriority w:val="43"/>
    <w:rsid w:val="009272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5Char">
    <w:name w:val="Kop 5 Char"/>
    <w:basedOn w:val="Standaardalinea-lettertype"/>
    <w:link w:val="Kop5"/>
    <w:uiPriority w:val="9"/>
    <w:rsid w:val="001841E0"/>
    <w:rPr>
      <w:rFonts w:asciiTheme="majorHAnsi" w:eastAsiaTheme="majorEastAsia" w:hAnsiTheme="majorHAnsi" w:cstheme="majorBidi"/>
      <w:color w:val="2E74B5" w:themeColor="accent1" w:themeShade="BF"/>
    </w:rPr>
  </w:style>
  <w:style w:type="paragraph" w:styleId="Inhopg1">
    <w:name w:val="toc 1"/>
    <w:basedOn w:val="Standaard"/>
    <w:next w:val="Standaard"/>
    <w:autoRedefine/>
    <w:uiPriority w:val="39"/>
    <w:unhideWhenUsed/>
    <w:rsid w:val="003E7140"/>
    <w:pPr>
      <w:spacing w:after="100"/>
    </w:pPr>
  </w:style>
  <w:style w:type="paragraph" w:styleId="Inhopg2">
    <w:name w:val="toc 2"/>
    <w:basedOn w:val="Standaard"/>
    <w:next w:val="Standaard"/>
    <w:autoRedefine/>
    <w:uiPriority w:val="39"/>
    <w:unhideWhenUsed/>
    <w:rsid w:val="003E7140"/>
    <w:pPr>
      <w:spacing w:after="100"/>
      <w:ind w:left="220"/>
    </w:pPr>
  </w:style>
  <w:style w:type="paragraph" w:styleId="Koptekst">
    <w:name w:val="header"/>
    <w:basedOn w:val="Standaard"/>
    <w:link w:val="KoptekstChar"/>
    <w:uiPriority w:val="99"/>
    <w:unhideWhenUsed/>
    <w:rsid w:val="00D857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57F9"/>
  </w:style>
  <w:style w:type="paragraph" w:styleId="Voettekst">
    <w:name w:val="footer"/>
    <w:basedOn w:val="Standaard"/>
    <w:link w:val="VoettekstChar"/>
    <w:uiPriority w:val="99"/>
    <w:unhideWhenUsed/>
    <w:rsid w:val="00D857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57F9"/>
  </w:style>
  <w:style w:type="character" w:customStyle="1" w:styleId="Onopgelostemelding1">
    <w:name w:val="Onopgeloste melding1"/>
    <w:basedOn w:val="Standaardalinea-lettertype"/>
    <w:uiPriority w:val="99"/>
    <w:semiHidden/>
    <w:unhideWhenUsed/>
    <w:rsid w:val="00404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58182">
      <w:bodyDiv w:val="1"/>
      <w:marLeft w:val="0"/>
      <w:marRight w:val="0"/>
      <w:marTop w:val="0"/>
      <w:marBottom w:val="0"/>
      <w:divBdr>
        <w:top w:val="none" w:sz="0" w:space="0" w:color="auto"/>
        <w:left w:val="none" w:sz="0" w:space="0" w:color="auto"/>
        <w:bottom w:val="none" w:sz="0" w:space="0" w:color="auto"/>
        <w:right w:val="none" w:sz="0" w:space="0" w:color="auto"/>
      </w:divBdr>
    </w:div>
    <w:div w:id="17273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www.sbo.nl/onderwijs/cursus-sociaal-veilige-schoo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unicef.nl/in-de-klas/middelbare-school/unicef-jongerenpane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yperlink" Target="http://moneyways.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lentiz.nl/over-lentiz/publicaties" TargetMode="External"/><Relationship Id="rId29" Type="http://schemas.openxmlformats.org/officeDocument/2006/relationships/hyperlink" Target="https://www.schoolenveiligheid.nl/po-vo/kennisbank/?fwp_kennisbank_doelgroep=vertrouwenspersoon&amp;fwp_kennisbank_soort=scholingsaanbod-persone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verdraaideorganisaties.nl/" TargetMode="External"/><Relationship Id="rId23" Type="http://schemas.openxmlformats.org/officeDocument/2006/relationships/image" Target="media/image10.png"/><Relationship Id="rId28" Type="http://schemas.openxmlformats.org/officeDocument/2006/relationships/hyperlink" Target="https://www.schoolenveiligheid.nl/evenement/netwerkbijeenkomst-ambassadeurs-sociale-veiligheid/"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cedgroep.nl/cursussen-en-trainingen/cursussen/gedrag-en-werkhouding/s4810-sociaal-veiligheidsbeleid-op-school-po.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omgaanmetpesten.nl/cursus-anti-pestcoordinator/" TargetMode="External"/><Relationship Id="rId30" Type="http://schemas.openxmlformats.org/officeDocument/2006/relationships/hyperlink" Target="https://www.uitgeverijpica.nl/titels/kids-skills/mission-possible/werkboek-mission-possible-pica" TargetMode="External"/><Relationship Id="rId35" Type="http://schemas.openxmlformats.org/officeDocument/2006/relationships/hyperlink" Target="http://www.crossyourborder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04714D2D7AEB4BAB1DCFE10B6D9AA5" ma:contentTypeVersion="13" ma:contentTypeDescription="Een nieuw document maken." ma:contentTypeScope="" ma:versionID="6c016d21e65d31697e44d64dc24db897">
  <xsd:schema xmlns:xsd="http://www.w3.org/2001/XMLSchema" xmlns:xs="http://www.w3.org/2001/XMLSchema" xmlns:p="http://schemas.microsoft.com/office/2006/metadata/properties" xmlns:ns3="2439ae24-7316-4019-9bbd-09b57fa75960" xmlns:ns4="1c986c29-c26f-4741-8a38-a617a72291e8" targetNamespace="http://schemas.microsoft.com/office/2006/metadata/properties" ma:root="true" ma:fieldsID="39e5caf1ed47369147ad5e65ec28eb27" ns3:_="" ns4:_="">
    <xsd:import namespace="2439ae24-7316-4019-9bbd-09b57fa75960"/>
    <xsd:import namespace="1c986c29-c26f-4741-8a38-a617a72291e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9ae24-7316-4019-9bbd-09b57fa75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86c29-c26f-4741-8a38-a617a72291e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CDCE6-8E6E-4597-A0DA-846CC5ECA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9ae24-7316-4019-9bbd-09b57fa75960"/>
    <ds:schemaRef ds:uri="1c986c29-c26f-4741-8a38-a617a7229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BF6043-3BCF-442E-B737-D6C6B59482DB}">
  <ds:schemaRefs>
    <ds:schemaRef ds:uri="http://schemas.microsoft.com/sharepoint/v3/contenttype/forms"/>
  </ds:schemaRefs>
</ds:datastoreItem>
</file>

<file path=customXml/itemProps3.xml><?xml version="1.0" encoding="utf-8"?>
<ds:datastoreItem xmlns:ds="http://schemas.openxmlformats.org/officeDocument/2006/customXml" ds:itemID="{7D397B92-F892-4054-B085-07F64E965C2B}">
  <ds:schemaRefs>
    <ds:schemaRef ds:uri="http://schemas.microsoft.com/office/2006/documentManagement/types"/>
    <ds:schemaRef ds:uri="1c986c29-c26f-4741-8a38-a617a72291e8"/>
    <ds:schemaRef ds:uri="http://purl.org/dc/elements/1.1/"/>
    <ds:schemaRef ds:uri="http://schemas.microsoft.com/office/2006/metadata/properties"/>
    <ds:schemaRef ds:uri="2439ae24-7316-4019-9bbd-09b57fa75960"/>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5E9D4C0-5309-4FCB-B5AB-4269ED8F5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9368</Words>
  <Characters>51530</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Lentiz Onderwijsgroep</Company>
  <LinksUpToDate>false</LinksUpToDate>
  <CharactersWithSpaces>60777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Cock Wielaard</dc:creator>
  <cp:keywords/>
  <dc:description/>
  <cp:lastModifiedBy>Cock Wielaard</cp:lastModifiedBy>
  <cp:revision>2</cp:revision>
  <dcterms:created xsi:type="dcterms:W3CDTF">2021-02-12T12:41:00Z</dcterms:created>
  <dcterms:modified xsi:type="dcterms:W3CDTF">2021-02-12T12:41:00Z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0x0101006C04714D2D7AEB4BAB1DCFE10B6D9AA5</vt:lpwstr>
  </property>
</Properties>
</file>