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D3683" w14:textId="31F3F889" w:rsidR="009F280B" w:rsidRPr="009F280B" w:rsidRDefault="01A56329" w:rsidP="5D04930B">
      <w:pPr>
        <w:spacing w:after="0" w:line="240" w:lineRule="auto"/>
        <w:textAlignment w:val="baseline"/>
      </w:pPr>
      <w:proofErr w:type="spellStart"/>
      <w:r w:rsidRPr="5D04930B">
        <w:rPr>
          <w:sz w:val="32"/>
          <w:szCs w:val="32"/>
        </w:rPr>
        <w:t>Schoolonde</w:t>
      </w:r>
      <w:r w:rsidR="7B83CF67" w:rsidRPr="5D04930B">
        <w:rPr>
          <w:sz w:val="32"/>
          <w:szCs w:val="32"/>
        </w:rPr>
        <w:t>r</w:t>
      </w:r>
      <w:r w:rsidRPr="5D04930B">
        <w:rPr>
          <w:sz w:val="32"/>
          <w:szCs w:val="32"/>
        </w:rPr>
        <w:t>steuningsprofiel</w:t>
      </w:r>
      <w:proofErr w:type="spellEnd"/>
      <w:r w:rsidRPr="5D04930B">
        <w:rPr>
          <w:sz w:val="32"/>
          <w:szCs w:val="32"/>
        </w:rPr>
        <w:t xml:space="preserve"> Lisbloem</w:t>
      </w:r>
      <w:r>
        <w:t xml:space="preserve"> </w:t>
      </w:r>
      <w:r w:rsidR="009F280B">
        <w:tab/>
      </w:r>
      <w:r w:rsidR="009F280B">
        <w:tab/>
      </w:r>
      <w:r>
        <w:rPr>
          <w:noProof/>
        </w:rPr>
        <w:drawing>
          <wp:inline distT="0" distB="0" distL="0" distR="0" wp14:anchorId="7E675C0C" wp14:editId="5D04930B">
            <wp:extent cx="1885950" cy="664012"/>
            <wp:effectExtent l="0" t="0" r="0" b="0"/>
            <wp:docPr id="759411250" name="Afbeelding 759411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85950" cy="664012"/>
                    </a:xfrm>
                    <a:prstGeom prst="rect">
                      <a:avLst/>
                    </a:prstGeom>
                  </pic:spPr>
                </pic:pic>
              </a:graphicData>
            </a:graphic>
          </wp:inline>
        </w:drawing>
      </w:r>
    </w:p>
    <w:p w14:paraId="2C809959" w14:textId="453FF4B2" w:rsidR="5D04930B" w:rsidRDefault="5D04930B" w:rsidP="5D04930B">
      <w:pPr>
        <w:spacing w:after="0" w:line="240" w:lineRule="auto"/>
      </w:pPr>
    </w:p>
    <w:p w14:paraId="37A18B1E" w14:textId="3D4B2B71" w:rsidR="5D04930B" w:rsidRDefault="5D04930B" w:rsidP="5D04930B">
      <w:pPr>
        <w:spacing w:after="0" w:line="240" w:lineRule="auto"/>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98"/>
        <w:gridCol w:w="2593"/>
        <w:gridCol w:w="2365"/>
      </w:tblGrid>
      <w:tr w:rsidR="009F280B" w:rsidRPr="009F280B" w14:paraId="63F3D046" w14:textId="77777777" w:rsidTr="009F280B">
        <w:tc>
          <w:tcPr>
            <w:tcW w:w="4815" w:type="dxa"/>
            <w:tcBorders>
              <w:top w:val="single" w:sz="6" w:space="0" w:color="auto"/>
              <w:left w:val="single" w:sz="6" w:space="0" w:color="auto"/>
              <w:bottom w:val="single" w:sz="6" w:space="0" w:color="auto"/>
              <w:right w:val="single" w:sz="6" w:space="0" w:color="auto"/>
            </w:tcBorders>
            <w:shd w:val="clear" w:color="auto" w:fill="ED8303"/>
            <w:hideMark/>
          </w:tcPr>
          <w:p w14:paraId="7989601F" w14:textId="77777777" w:rsidR="009F280B" w:rsidRPr="009F280B" w:rsidRDefault="009F280B" w:rsidP="009F280B">
            <w:pPr>
              <w:spacing w:after="0" w:line="240" w:lineRule="auto"/>
              <w:textAlignment w:val="baseline"/>
              <w:rPr>
                <w:rFonts w:ascii="Times New Roman" w:eastAsia="Times New Roman" w:hAnsi="Times New Roman" w:cs="Times New Roman"/>
                <w:sz w:val="24"/>
                <w:szCs w:val="24"/>
                <w:lang w:eastAsia="nl-NL"/>
              </w:rPr>
            </w:pPr>
            <w:r w:rsidRPr="009F280B">
              <w:rPr>
                <w:rFonts w:ascii="Calibri" w:eastAsia="Times New Roman" w:hAnsi="Calibri" w:cs="Calibri"/>
                <w:b/>
                <w:bCs/>
                <w:i/>
                <w:iCs/>
                <w:color w:val="FFFFFF"/>
                <w:sz w:val="18"/>
                <w:szCs w:val="18"/>
                <w:lang w:eastAsia="nl-NL"/>
              </w:rPr>
              <w:t>Visie-onderwijsconcept</w:t>
            </w:r>
            <w:r w:rsidRPr="009F280B">
              <w:rPr>
                <w:rFonts w:ascii="Calibri" w:eastAsia="Times New Roman" w:hAnsi="Calibri" w:cs="Calibri"/>
                <w:sz w:val="18"/>
                <w:szCs w:val="18"/>
                <w:lang w:eastAsia="nl-NL"/>
              </w:rPr>
              <w:t> </w:t>
            </w:r>
          </w:p>
          <w:p w14:paraId="6E7BEAA2" w14:textId="77777777" w:rsidR="009F280B" w:rsidRPr="009F280B" w:rsidRDefault="009F280B" w:rsidP="009F280B">
            <w:pPr>
              <w:spacing w:after="0" w:line="240" w:lineRule="auto"/>
              <w:textAlignment w:val="baseline"/>
              <w:rPr>
                <w:rFonts w:ascii="Times New Roman" w:eastAsia="Times New Roman" w:hAnsi="Times New Roman" w:cs="Times New Roman"/>
                <w:sz w:val="24"/>
                <w:szCs w:val="24"/>
                <w:lang w:eastAsia="nl-NL"/>
              </w:rPr>
            </w:pPr>
            <w:r w:rsidRPr="009F280B">
              <w:rPr>
                <w:rFonts w:ascii="Calibri" w:eastAsia="Times New Roman" w:hAnsi="Calibri" w:cs="Calibri"/>
                <w:sz w:val="18"/>
                <w:szCs w:val="18"/>
                <w:lang w:eastAsia="nl-NL"/>
              </w:rPr>
              <w:t> </w:t>
            </w:r>
          </w:p>
        </w:tc>
        <w:tc>
          <w:tcPr>
            <w:tcW w:w="5805" w:type="dxa"/>
            <w:gridSpan w:val="2"/>
            <w:tcBorders>
              <w:top w:val="single" w:sz="6" w:space="0" w:color="auto"/>
              <w:left w:val="nil"/>
              <w:bottom w:val="single" w:sz="6" w:space="0" w:color="auto"/>
              <w:right w:val="single" w:sz="6" w:space="0" w:color="auto"/>
            </w:tcBorders>
            <w:shd w:val="clear" w:color="auto" w:fill="ED8303"/>
            <w:hideMark/>
          </w:tcPr>
          <w:p w14:paraId="0D361561" w14:textId="77777777" w:rsidR="009F280B" w:rsidRPr="009F280B" w:rsidRDefault="009F280B" w:rsidP="009F280B">
            <w:pPr>
              <w:spacing w:after="0" w:line="240" w:lineRule="auto"/>
              <w:textAlignment w:val="baseline"/>
              <w:rPr>
                <w:rFonts w:ascii="Times New Roman" w:eastAsia="Times New Roman" w:hAnsi="Times New Roman" w:cs="Times New Roman"/>
                <w:sz w:val="24"/>
                <w:szCs w:val="24"/>
                <w:lang w:eastAsia="nl-NL"/>
              </w:rPr>
            </w:pPr>
            <w:proofErr w:type="spellStart"/>
            <w:r w:rsidRPr="009F280B">
              <w:rPr>
                <w:rFonts w:ascii="Calibri" w:eastAsia="Times New Roman" w:hAnsi="Calibri" w:cs="Calibri"/>
                <w:b/>
                <w:bCs/>
                <w:i/>
                <w:iCs/>
                <w:color w:val="FFFFFF"/>
                <w:sz w:val="18"/>
                <w:szCs w:val="18"/>
                <w:lang w:val="en-US" w:eastAsia="nl-NL"/>
              </w:rPr>
              <w:t>Ambitie</w:t>
            </w:r>
            <w:proofErr w:type="spellEnd"/>
            <w:r w:rsidRPr="009F280B">
              <w:rPr>
                <w:rFonts w:ascii="Calibri" w:eastAsia="Times New Roman" w:hAnsi="Calibri" w:cs="Calibri"/>
                <w:b/>
                <w:bCs/>
                <w:i/>
                <w:iCs/>
                <w:color w:val="FFFFFF"/>
                <w:sz w:val="18"/>
                <w:szCs w:val="18"/>
                <w:lang w:val="en-US" w:eastAsia="nl-NL"/>
              </w:rPr>
              <w:t> &amp; </w:t>
            </w:r>
            <w:proofErr w:type="spellStart"/>
            <w:r w:rsidRPr="009F280B">
              <w:rPr>
                <w:rFonts w:ascii="Calibri" w:eastAsia="Times New Roman" w:hAnsi="Calibri" w:cs="Calibri"/>
                <w:b/>
                <w:bCs/>
                <w:i/>
                <w:iCs/>
                <w:color w:val="FFFFFF"/>
                <w:sz w:val="18"/>
                <w:szCs w:val="18"/>
                <w:lang w:val="en-US" w:eastAsia="nl-NL"/>
              </w:rPr>
              <w:t>Schoolontwikkeling</w:t>
            </w:r>
            <w:proofErr w:type="spellEnd"/>
            <w:r w:rsidRPr="009F280B">
              <w:rPr>
                <w:rFonts w:ascii="Calibri" w:eastAsia="Times New Roman" w:hAnsi="Calibri" w:cs="Calibri"/>
                <w:sz w:val="18"/>
                <w:szCs w:val="18"/>
                <w:lang w:eastAsia="nl-NL"/>
              </w:rPr>
              <w:t> </w:t>
            </w:r>
          </w:p>
        </w:tc>
      </w:tr>
      <w:tr w:rsidR="009F280B" w:rsidRPr="009F280B" w14:paraId="2FE5F25E" w14:textId="77777777" w:rsidTr="00F4602B">
        <w:trPr>
          <w:trHeight w:val="10200"/>
        </w:trPr>
        <w:tc>
          <w:tcPr>
            <w:tcW w:w="4815" w:type="dxa"/>
            <w:tcBorders>
              <w:top w:val="nil"/>
              <w:left w:val="single" w:sz="6" w:space="0" w:color="auto"/>
              <w:bottom w:val="single" w:sz="6" w:space="0" w:color="auto"/>
              <w:right w:val="single" w:sz="6" w:space="0" w:color="auto"/>
            </w:tcBorders>
            <w:shd w:val="clear" w:color="auto" w:fill="auto"/>
          </w:tcPr>
          <w:p w14:paraId="477F0DF9" w14:textId="77777777" w:rsidR="00F4602B" w:rsidRPr="00F4602B" w:rsidRDefault="00F4602B" w:rsidP="00F4602B">
            <w:pPr>
              <w:spacing w:after="0" w:line="240" w:lineRule="auto"/>
              <w:rPr>
                <w:rFonts w:eastAsia="Times New Roman" w:cstheme="minorHAnsi"/>
                <w:sz w:val="18"/>
                <w:szCs w:val="18"/>
                <w:lang w:eastAsia="nl-NL"/>
              </w:rPr>
            </w:pPr>
            <w:r w:rsidRPr="00F4602B">
              <w:rPr>
                <w:rFonts w:eastAsia="Times New Roman" w:cstheme="minorHAnsi"/>
                <w:sz w:val="18"/>
                <w:szCs w:val="18"/>
                <w:lang w:eastAsia="nl-NL"/>
              </w:rPr>
              <w:t>In een kindvriendelijk en veilig klimaat kan een kind zich optimaal ontwikkelen.  </w:t>
            </w:r>
          </w:p>
          <w:p w14:paraId="7047F3B4" w14:textId="77777777" w:rsidR="00F4602B" w:rsidRPr="00F4602B" w:rsidRDefault="00F4602B" w:rsidP="00F4602B">
            <w:pPr>
              <w:spacing w:after="0" w:line="240" w:lineRule="auto"/>
              <w:rPr>
                <w:rFonts w:eastAsia="Times New Roman" w:cstheme="minorHAnsi"/>
                <w:sz w:val="18"/>
                <w:szCs w:val="18"/>
                <w:lang w:eastAsia="nl-NL"/>
              </w:rPr>
            </w:pPr>
            <w:r w:rsidRPr="00F4602B">
              <w:rPr>
                <w:rFonts w:eastAsia="Times New Roman" w:cstheme="minorHAnsi"/>
                <w:sz w:val="18"/>
                <w:szCs w:val="18"/>
                <w:lang w:eastAsia="nl-NL"/>
              </w:rPr>
              <w:t>Goed en betekenisvol onderwijs betekent dat kinderen samen met de leerkracht het onderwijs en hun eigen leren vorm geven en samen verantwoordelijk zijn voor hun groei. Aandacht voor sociale, emotionele en creatieve ontwikkeling van kinderen zijn basiswaarden voor een brede vorming en vergroten van zelfvertrouwen.</w:t>
            </w:r>
          </w:p>
          <w:p w14:paraId="7905B5AC" w14:textId="77777777" w:rsidR="00F4602B" w:rsidRPr="00F4602B" w:rsidRDefault="00F4602B" w:rsidP="00F4602B">
            <w:pPr>
              <w:spacing w:after="0" w:line="240" w:lineRule="auto"/>
              <w:rPr>
                <w:rFonts w:eastAsia="Times New Roman" w:cstheme="minorHAnsi"/>
                <w:sz w:val="18"/>
                <w:szCs w:val="18"/>
                <w:lang w:eastAsia="nl-NL"/>
              </w:rPr>
            </w:pPr>
            <w:r w:rsidRPr="00F4602B">
              <w:rPr>
                <w:rFonts w:eastAsia="Times New Roman" w:cstheme="minorHAnsi"/>
                <w:sz w:val="18"/>
                <w:szCs w:val="18"/>
                <w:lang w:eastAsia="nl-NL"/>
              </w:rPr>
              <w:t>Samen  is  op De Lisbloem een werkwoord. Leerkrachten zijn samen met leerlingen en ouders eigenaar van het leerproces.  </w:t>
            </w:r>
          </w:p>
          <w:p w14:paraId="6B17885C" w14:textId="77777777" w:rsidR="00F4602B" w:rsidRPr="00F4602B" w:rsidRDefault="00F4602B" w:rsidP="00F4602B">
            <w:pPr>
              <w:spacing w:after="0" w:line="240" w:lineRule="auto"/>
              <w:rPr>
                <w:rFonts w:eastAsia="Times New Roman" w:cstheme="minorHAnsi"/>
                <w:sz w:val="18"/>
                <w:szCs w:val="18"/>
                <w:lang w:eastAsia="nl-NL"/>
              </w:rPr>
            </w:pPr>
            <w:r w:rsidRPr="00F4602B">
              <w:rPr>
                <w:rFonts w:eastAsia="Times New Roman" w:cstheme="minorHAnsi"/>
                <w:sz w:val="18"/>
                <w:szCs w:val="18"/>
                <w:lang w:eastAsia="nl-NL"/>
              </w:rPr>
              <w:t>Het team kijkt kritisch naar onderwijskundige ontwikkelingen en veranderingen. het is van belang dat het team weet wat goed onderwijs op De Lisbloem inhoudt, daar steeds over in gesprek blijft en zich verantwoordelijk voelt voor het onderwijs door zich te professionaliseren. </w:t>
            </w:r>
          </w:p>
          <w:p w14:paraId="00D71B73" w14:textId="77777777" w:rsidR="00F4602B" w:rsidRPr="00F4602B" w:rsidRDefault="00F4602B" w:rsidP="00F4602B">
            <w:pPr>
              <w:spacing w:after="0" w:line="240" w:lineRule="auto"/>
              <w:rPr>
                <w:rFonts w:eastAsia="Times New Roman" w:cstheme="minorHAnsi"/>
                <w:sz w:val="18"/>
                <w:szCs w:val="18"/>
                <w:lang w:eastAsia="nl-NL"/>
              </w:rPr>
            </w:pPr>
            <w:r w:rsidRPr="00F4602B">
              <w:rPr>
                <w:rFonts w:eastAsia="Times New Roman" w:cstheme="minorHAnsi"/>
                <w:sz w:val="18"/>
                <w:szCs w:val="18"/>
                <w:lang w:eastAsia="nl-NL"/>
              </w:rPr>
              <w:t>Het gebruik van ICT is een manier van leren die een steeds groter deel uitmaakt van ons onderwijs..  Deze inzet heeft grote invloed op het werken in niveaus en is een instrument om het leren voor kinderen zichtbaar te maken. Wij wegen de inzet zorgvuldig af, passend bij onze visie op onderwijs waarbij samenwerken, onderzoekend leren en onderwijs buiten de klas belangrijke uitgangspunten zijn.</w:t>
            </w:r>
          </w:p>
          <w:p w14:paraId="5744BF27" w14:textId="77777777" w:rsidR="00F4602B" w:rsidRPr="00F4602B" w:rsidRDefault="00F4602B" w:rsidP="00F4602B">
            <w:pPr>
              <w:spacing w:after="0" w:line="240" w:lineRule="auto"/>
              <w:rPr>
                <w:rFonts w:eastAsia="Times New Roman" w:cstheme="minorHAnsi"/>
                <w:sz w:val="18"/>
                <w:szCs w:val="18"/>
                <w:lang w:eastAsia="nl-NL"/>
              </w:rPr>
            </w:pPr>
          </w:p>
          <w:p w14:paraId="036613BD" w14:textId="77777777" w:rsidR="00F4602B" w:rsidRPr="00F4602B" w:rsidRDefault="00F4602B" w:rsidP="00F4602B">
            <w:pPr>
              <w:spacing w:after="0" w:line="240" w:lineRule="auto"/>
              <w:rPr>
                <w:rFonts w:eastAsia="Times New Roman" w:cstheme="minorHAnsi"/>
                <w:sz w:val="18"/>
                <w:szCs w:val="18"/>
                <w:lang w:eastAsia="nl-NL"/>
              </w:rPr>
            </w:pPr>
            <w:r w:rsidRPr="00F4602B">
              <w:rPr>
                <w:rFonts w:eastAsia="Times New Roman" w:cstheme="minorHAnsi"/>
                <w:sz w:val="18"/>
                <w:szCs w:val="18"/>
                <w:lang w:eastAsia="nl-NL"/>
              </w:rPr>
              <w:t>Hoe ziet ons 'leren' eruit:</w:t>
            </w:r>
          </w:p>
          <w:p w14:paraId="44064984" w14:textId="77777777" w:rsidR="00F4602B" w:rsidRPr="00F4602B" w:rsidRDefault="00F4602B" w:rsidP="00F4602B">
            <w:pPr>
              <w:spacing w:after="0" w:line="240" w:lineRule="auto"/>
              <w:rPr>
                <w:rFonts w:eastAsia="Times New Roman" w:cstheme="minorHAnsi"/>
                <w:sz w:val="18"/>
                <w:szCs w:val="18"/>
                <w:lang w:eastAsia="nl-NL"/>
              </w:rPr>
            </w:pPr>
            <w:r w:rsidRPr="00F4602B">
              <w:rPr>
                <w:rFonts w:eastAsia="Times New Roman" w:cstheme="minorHAnsi"/>
                <w:b/>
                <w:bCs/>
                <w:sz w:val="18"/>
                <w:szCs w:val="18"/>
                <w:lang w:eastAsia="nl-NL"/>
              </w:rPr>
              <w:t>Leerling:</w:t>
            </w:r>
            <w:r w:rsidRPr="00F4602B">
              <w:rPr>
                <w:rFonts w:eastAsia="Times New Roman" w:cstheme="minorHAnsi"/>
                <w:sz w:val="18"/>
                <w:szCs w:val="18"/>
                <w:lang w:eastAsia="nl-NL"/>
              </w:rPr>
              <w:t> </w:t>
            </w:r>
          </w:p>
          <w:p w14:paraId="403F2A8A" w14:textId="77777777" w:rsidR="00F4602B" w:rsidRPr="00F4602B" w:rsidRDefault="00F4602B" w:rsidP="00F4602B">
            <w:pPr>
              <w:spacing w:after="0" w:line="240" w:lineRule="auto"/>
              <w:rPr>
                <w:rFonts w:eastAsia="Times New Roman" w:cstheme="minorHAnsi"/>
                <w:sz w:val="18"/>
                <w:szCs w:val="18"/>
                <w:lang w:eastAsia="nl-NL"/>
              </w:rPr>
            </w:pPr>
            <w:r w:rsidRPr="00F4602B">
              <w:rPr>
                <w:rFonts w:eastAsia="Times New Roman" w:cstheme="minorHAnsi"/>
                <w:sz w:val="18"/>
                <w:szCs w:val="18"/>
                <w:lang w:eastAsia="nl-NL"/>
              </w:rPr>
              <w:t>Leerlingen worden onderdeel van de maatschappij/samenleving. De basisschool is een goede plaats om een ontwikkeling richting hun rol in de maatschappij door te maken. Leerlingen voelen zich veilig op school, ontwikkelen zich als persoon en als deel van een groep/samenleving. Zij leren dat zij mede- verantwoordelijk zijn voor de sfeer in de groep en hebben respect voor elkaar, leerkrachten en ouders. Leerlingen zijn betrokken, gemotiveerd en 'mede' verantwoordelijk voor hun eigen leerproces. Ze hebben goed inzicht in hun vorderingen waardoor ze samen met de leerkracht doelen kunnen stellen. Ze maken zich de vaardigheden eigen die zij nodig hebben om hun doelen te bereiken. </w:t>
            </w:r>
          </w:p>
          <w:p w14:paraId="524FC4F3" w14:textId="77777777" w:rsidR="00F4602B" w:rsidRPr="00F4602B" w:rsidRDefault="00F4602B" w:rsidP="00F4602B">
            <w:pPr>
              <w:spacing w:after="0" w:line="240" w:lineRule="auto"/>
              <w:rPr>
                <w:rFonts w:eastAsia="Times New Roman" w:cstheme="minorHAnsi"/>
                <w:sz w:val="18"/>
                <w:szCs w:val="18"/>
                <w:lang w:eastAsia="nl-NL"/>
              </w:rPr>
            </w:pPr>
            <w:r w:rsidRPr="00F4602B">
              <w:rPr>
                <w:rFonts w:eastAsia="Times New Roman" w:cstheme="minorHAnsi"/>
                <w:sz w:val="18"/>
                <w:szCs w:val="18"/>
                <w:lang w:eastAsia="nl-NL"/>
              </w:rPr>
              <w:t>Kinderen laten zien wat ze in zich hebben.</w:t>
            </w:r>
          </w:p>
          <w:p w14:paraId="59438FCB" w14:textId="77777777" w:rsidR="00F4602B" w:rsidRPr="00F4602B" w:rsidRDefault="00F4602B" w:rsidP="00F4602B">
            <w:pPr>
              <w:spacing w:after="0" w:line="240" w:lineRule="auto"/>
              <w:rPr>
                <w:rFonts w:eastAsia="Times New Roman" w:cstheme="minorHAnsi"/>
                <w:sz w:val="18"/>
                <w:szCs w:val="18"/>
                <w:lang w:eastAsia="nl-NL"/>
              </w:rPr>
            </w:pPr>
            <w:r w:rsidRPr="00F4602B">
              <w:rPr>
                <w:rFonts w:eastAsia="Times New Roman" w:cstheme="minorHAnsi"/>
                <w:b/>
                <w:bCs/>
                <w:sz w:val="18"/>
                <w:szCs w:val="18"/>
                <w:lang w:eastAsia="nl-NL"/>
              </w:rPr>
              <w:t>Leerkracht:</w:t>
            </w:r>
          </w:p>
          <w:p w14:paraId="0FF03FB5" w14:textId="77777777" w:rsidR="00F4602B" w:rsidRPr="00F4602B" w:rsidRDefault="00F4602B" w:rsidP="00F4602B">
            <w:pPr>
              <w:spacing w:after="0" w:line="240" w:lineRule="auto"/>
              <w:rPr>
                <w:rFonts w:eastAsia="Times New Roman" w:cstheme="minorHAnsi"/>
                <w:sz w:val="18"/>
                <w:szCs w:val="18"/>
                <w:lang w:eastAsia="nl-NL"/>
              </w:rPr>
            </w:pPr>
            <w:r w:rsidRPr="00F4602B">
              <w:rPr>
                <w:rFonts w:eastAsia="Times New Roman" w:cstheme="minorHAnsi"/>
                <w:sz w:val="18"/>
                <w:szCs w:val="18"/>
                <w:lang w:eastAsia="nl-NL"/>
              </w:rPr>
              <w:t xml:space="preserve">De leerkracht zorgt ervoor dat kinderen zich veilig voelen en zorgen voor een gestructureerde en uitdagende leeromgeving. De leerkracht heeft een coachende, begeleidende en sturende rol tijdens het lesgeven, hun persoonlijke en sociale ontwikkeling. De leerkracht heeft vertrouwen in de leerlingen en gaat uit van verschillen tussen leerlingen. Zij is op de hoogte </w:t>
            </w:r>
            <w:r w:rsidRPr="00F4602B">
              <w:rPr>
                <w:rFonts w:eastAsia="Times New Roman" w:cstheme="minorHAnsi"/>
                <w:sz w:val="18"/>
                <w:szCs w:val="18"/>
                <w:lang w:eastAsia="nl-NL"/>
              </w:rPr>
              <w:lastRenderedPageBreak/>
              <w:t>van de stappen in de leerlijnen en daagt kinderen uit de volgende stap te zetten. </w:t>
            </w:r>
          </w:p>
          <w:p w14:paraId="0EC8B7E2" w14:textId="77777777" w:rsidR="00F4602B" w:rsidRPr="00F4602B" w:rsidRDefault="00F4602B" w:rsidP="00F4602B">
            <w:pPr>
              <w:spacing w:after="0" w:line="240" w:lineRule="auto"/>
              <w:rPr>
                <w:rFonts w:eastAsia="Times New Roman" w:cstheme="minorHAnsi"/>
                <w:sz w:val="18"/>
                <w:szCs w:val="18"/>
                <w:lang w:eastAsia="nl-NL"/>
              </w:rPr>
            </w:pPr>
            <w:r w:rsidRPr="00F4602B">
              <w:rPr>
                <w:rFonts w:eastAsia="Times New Roman" w:cstheme="minorHAnsi"/>
                <w:sz w:val="18"/>
                <w:szCs w:val="18"/>
                <w:lang w:eastAsia="nl-NL"/>
              </w:rPr>
              <w:t xml:space="preserve">Talenten en kwaliteiten van leerkrachten worden ingezet waar </w:t>
            </w:r>
            <w:proofErr w:type="spellStart"/>
            <w:r w:rsidRPr="00F4602B">
              <w:rPr>
                <w:rFonts w:eastAsia="Times New Roman" w:cstheme="minorHAnsi"/>
                <w:sz w:val="18"/>
                <w:szCs w:val="18"/>
                <w:lang w:eastAsia="nl-NL"/>
              </w:rPr>
              <w:t>groepsoverstijgend</w:t>
            </w:r>
            <w:proofErr w:type="spellEnd"/>
            <w:r w:rsidRPr="00F4602B">
              <w:rPr>
                <w:rFonts w:eastAsia="Times New Roman" w:cstheme="minorHAnsi"/>
                <w:sz w:val="18"/>
                <w:szCs w:val="18"/>
                <w:lang w:eastAsia="nl-NL"/>
              </w:rPr>
              <w:t xml:space="preserve"> gewerkt wordt.</w:t>
            </w:r>
          </w:p>
          <w:p w14:paraId="45430443" w14:textId="77777777" w:rsidR="00F4602B" w:rsidRPr="00F4602B" w:rsidRDefault="00F4602B" w:rsidP="00F4602B">
            <w:pPr>
              <w:spacing w:after="0" w:line="240" w:lineRule="auto"/>
              <w:rPr>
                <w:rFonts w:eastAsia="Times New Roman" w:cstheme="minorHAnsi"/>
                <w:sz w:val="18"/>
                <w:szCs w:val="18"/>
                <w:lang w:eastAsia="nl-NL"/>
              </w:rPr>
            </w:pPr>
            <w:r w:rsidRPr="00F4602B">
              <w:rPr>
                <w:rFonts w:eastAsia="Times New Roman" w:cstheme="minorHAnsi"/>
                <w:b/>
                <w:bCs/>
                <w:sz w:val="18"/>
                <w:szCs w:val="18"/>
                <w:lang w:eastAsia="nl-NL"/>
              </w:rPr>
              <w:t>Leren:</w:t>
            </w:r>
          </w:p>
          <w:p w14:paraId="370749CB" w14:textId="77777777" w:rsidR="00F4602B" w:rsidRPr="00F4602B" w:rsidRDefault="00F4602B" w:rsidP="00F4602B">
            <w:pPr>
              <w:spacing w:after="0" w:line="240" w:lineRule="auto"/>
              <w:rPr>
                <w:rFonts w:eastAsia="Times New Roman" w:cstheme="minorHAnsi"/>
                <w:sz w:val="18"/>
                <w:szCs w:val="18"/>
                <w:lang w:eastAsia="nl-NL"/>
              </w:rPr>
            </w:pPr>
            <w:r w:rsidRPr="00F4602B">
              <w:rPr>
                <w:rFonts w:eastAsia="Times New Roman" w:cstheme="minorHAnsi"/>
                <w:sz w:val="18"/>
                <w:szCs w:val="18"/>
                <w:lang w:eastAsia="nl-NL"/>
              </w:rPr>
              <w:t xml:space="preserve">Kinderen leren het best als zij gemotiveerd zijn, de lessen in samenhang (via thema's) krijgen aangeboden en kennis/vaardigheden op verschillende manieren tot zich te nemen, met hun hoofd, handen en hart. Leren is gericht op de basisvakken zodat kinderen uitstromen naar het vervolgonderwijs dat bij hen past. Het leren wordt op verschillende niveaus aangeboden, vanuit een methode. De instructie is krachtig en op maat. Kinderen leren binnen de thema's op hun eigen niveau en maken gebruik van verschillende leerstijlen en vaardigheden. Leren doen zij in school maar ook daarbuiten. Kinderen leren van elkaar en waar mogelijk </w:t>
            </w:r>
            <w:proofErr w:type="spellStart"/>
            <w:r w:rsidRPr="00F4602B">
              <w:rPr>
                <w:rFonts w:eastAsia="Times New Roman" w:cstheme="minorHAnsi"/>
                <w:sz w:val="18"/>
                <w:szCs w:val="18"/>
                <w:lang w:eastAsia="nl-NL"/>
              </w:rPr>
              <w:t>groepsoverstijgend</w:t>
            </w:r>
            <w:proofErr w:type="spellEnd"/>
            <w:r w:rsidRPr="00F4602B">
              <w:rPr>
                <w:rFonts w:eastAsia="Times New Roman" w:cstheme="minorHAnsi"/>
                <w:sz w:val="18"/>
                <w:szCs w:val="18"/>
                <w:lang w:eastAsia="nl-NL"/>
              </w:rPr>
              <w:t>. </w:t>
            </w:r>
          </w:p>
          <w:p w14:paraId="2DA6C737" w14:textId="77777777" w:rsidR="00F4602B" w:rsidRPr="00F4602B" w:rsidRDefault="00F4602B" w:rsidP="00F4602B">
            <w:pPr>
              <w:spacing w:after="0" w:line="240" w:lineRule="auto"/>
              <w:rPr>
                <w:rFonts w:eastAsia="Times New Roman" w:cstheme="minorHAnsi"/>
                <w:sz w:val="18"/>
                <w:szCs w:val="18"/>
                <w:lang w:eastAsia="nl-NL"/>
              </w:rPr>
            </w:pPr>
            <w:r w:rsidRPr="00F4602B">
              <w:rPr>
                <w:rFonts w:eastAsia="Times New Roman" w:cstheme="minorHAnsi"/>
                <w:b/>
                <w:bCs/>
                <w:sz w:val="18"/>
                <w:szCs w:val="18"/>
                <w:lang w:eastAsia="nl-NL"/>
              </w:rPr>
              <w:t>Locatie:</w:t>
            </w:r>
          </w:p>
          <w:p w14:paraId="723553FB" w14:textId="77777777" w:rsidR="00F4602B" w:rsidRPr="00F4602B" w:rsidRDefault="00F4602B" w:rsidP="00F4602B">
            <w:pPr>
              <w:spacing w:after="0" w:line="240" w:lineRule="auto"/>
              <w:rPr>
                <w:rFonts w:eastAsia="Times New Roman" w:cstheme="minorHAnsi"/>
                <w:sz w:val="18"/>
                <w:szCs w:val="18"/>
                <w:lang w:eastAsia="nl-NL"/>
              </w:rPr>
            </w:pPr>
            <w:r w:rsidRPr="00F4602B">
              <w:rPr>
                <w:rFonts w:eastAsia="Times New Roman" w:cstheme="minorHAnsi"/>
                <w:sz w:val="18"/>
                <w:szCs w:val="18"/>
                <w:lang w:eastAsia="nl-NL"/>
              </w:rPr>
              <w:t xml:space="preserve">Het gebouw heeft een vriendelijke, open en duidelijke uitstraling en biedt ruimte aan kinderen van 0 tot 12 jaar. De ruimtes zijn zo ingericht dat er instructie gegeven kan worden aan groepjes kinderen van verschillende leeftijden op verschillende niveaus maar waar op een ander moment ook creatieve lessen kunnen worden gegeven en waar ruimte is voor ontdekkend leren op het gebied van techniek, </w:t>
            </w:r>
            <w:proofErr w:type="spellStart"/>
            <w:r w:rsidRPr="00F4602B">
              <w:rPr>
                <w:rFonts w:eastAsia="Times New Roman" w:cstheme="minorHAnsi"/>
                <w:sz w:val="18"/>
                <w:szCs w:val="18"/>
                <w:lang w:eastAsia="nl-NL"/>
              </w:rPr>
              <w:t>ict</w:t>
            </w:r>
            <w:proofErr w:type="spellEnd"/>
            <w:r w:rsidRPr="00F4602B">
              <w:rPr>
                <w:rFonts w:eastAsia="Times New Roman" w:cstheme="minorHAnsi"/>
                <w:sz w:val="18"/>
                <w:szCs w:val="18"/>
                <w:lang w:eastAsia="nl-NL"/>
              </w:rPr>
              <w:t>, koken, muziek. Er zijn stilteplekken en plekken om (</w:t>
            </w:r>
            <w:proofErr w:type="spellStart"/>
            <w:r w:rsidRPr="00F4602B">
              <w:rPr>
                <w:rFonts w:eastAsia="Times New Roman" w:cstheme="minorHAnsi"/>
                <w:sz w:val="18"/>
                <w:szCs w:val="18"/>
                <w:lang w:eastAsia="nl-NL"/>
              </w:rPr>
              <w:t>groepsoverstijgend</w:t>
            </w:r>
            <w:proofErr w:type="spellEnd"/>
            <w:r w:rsidRPr="00F4602B">
              <w:rPr>
                <w:rFonts w:eastAsia="Times New Roman" w:cstheme="minorHAnsi"/>
                <w:sz w:val="18"/>
                <w:szCs w:val="18"/>
                <w:lang w:eastAsia="nl-NL"/>
              </w:rPr>
              <w:t>) samen te kunnen werken. </w:t>
            </w:r>
          </w:p>
          <w:p w14:paraId="02E3BD92" w14:textId="77777777" w:rsidR="00F4602B" w:rsidRPr="00F4602B" w:rsidRDefault="00F4602B" w:rsidP="00F4602B">
            <w:pPr>
              <w:spacing w:after="0" w:line="240" w:lineRule="auto"/>
              <w:rPr>
                <w:rFonts w:eastAsia="Times New Roman" w:cstheme="minorHAnsi"/>
                <w:sz w:val="18"/>
                <w:szCs w:val="18"/>
                <w:lang w:eastAsia="nl-NL"/>
              </w:rPr>
            </w:pPr>
            <w:r w:rsidRPr="00F4602B">
              <w:rPr>
                <w:rFonts w:eastAsia="Times New Roman" w:cstheme="minorHAnsi"/>
                <w:b/>
                <w:bCs/>
                <w:sz w:val="18"/>
                <w:szCs w:val="18"/>
                <w:lang w:eastAsia="nl-NL"/>
              </w:rPr>
              <w:t>Leiding:</w:t>
            </w:r>
          </w:p>
          <w:p w14:paraId="75EC4767" w14:textId="77777777" w:rsidR="00F4602B" w:rsidRPr="00F4602B" w:rsidRDefault="00F4602B" w:rsidP="00F4602B">
            <w:pPr>
              <w:spacing w:after="0" w:line="240" w:lineRule="auto"/>
              <w:rPr>
                <w:rFonts w:eastAsia="Times New Roman" w:cstheme="minorHAnsi"/>
                <w:sz w:val="18"/>
                <w:szCs w:val="18"/>
                <w:lang w:eastAsia="nl-NL"/>
              </w:rPr>
            </w:pPr>
            <w:r w:rsidRPr="00F4602B">
              <w:rPr>
                <w:rFonts w:eastAsia="Times New Roman" w:cstheme="minorHAnsi"/>
                <w:sz w:val="18"/>
                <w:szCs w:val="18"/>
                <w:lang w:eastAsia="nl-NL"/>
              </w:rPr>
              <w:t>De directie zorgt voor een inspirerende, veilige leeromgeving voor het team, geeft het team ruimte om zich persoonlijk te ontwikkelen en faciliteert teamontwikkeling zodat het gesprek over onderwijs een vanzelfsprekendheid is. De leiding is toegankelijk voor team, ouders en kinderen, is regelmatig fysiek aanwezig in de klassen, gangen en buiten. Daarnaast houdt zij zicht op de beleidsterreinen, stuurt aan en is vooral onderwijskundig leider en integraal schoolleider.</w:t>
            </w:r>
          </w:p>
          <w:p w14:paraId="63E4A9CD" w14:textId="02D99B40" w:rsidR="009F280B" w:rsidRPr="00FB6D8E" w:rsidRDefault="009F280B" w:rsidP="009F280B">
            <w:pPr>
              <w:spacing w:after="0" w:line="240" w:lineRule="auto"/>
              <w:textAlignment w:val="baseline"/>
              <w:rPr>
                <w:rFonts w:eastAsia="Times New Roman" w:cstheme="minorHAnsi"/>
                <w:sz w:val="18"/>
                <w:szCs w:val="18"/>
                <w:lang w:eastAsia="nl-NL"/>
              </w:rPr>
            </w:pPr>
          </w:p>
        </w:tc>
        <w:tc>
          <w:tcPr>
            <w:tcW w:w="5805" w:type="dxa"/>
            <w:gridSpan w:val="2"/>
            <w:tcBorders>
              <w:top w:val="nil"/>
              <w:left w:val="nil"/>
              <w:bottom w:val="single" w:sz="6" w:space="0" w:color="auto"/>
              <w:right w:val="single" w:sz="6" w:space="0" w:color="auto"/>
            </w:tcBorders>
            <w:shd w:val="clear" w:color="auto" w:fill="auto"/>
            <w:hideMark/>
          </w:tcPr>
          <w:p w14:paraId="082A9F41" w14:textId="7989481E" w:rsidR="007B0F3B" w:rsidRPr="007B0F3B" w:rsidRDefault="007B0F3B" w:rsidP="007B0F3B">
            <w:pPr>
              <w:pStyle w:val="Normaalweb"/>
              <w:spacing w:before="0" w:beforeAutospacing="0" w:after="150" w:afterAutospacing="0"/>
              <w:rPr>
                <w:rFonts w:asciiTheme="minorHAnsi" w:hAnsiTheme="minorHAnsi" w:cstheme="minorHAnsi"/>
                <w:color w:val="333333"/>
                <w:sz w:val="18"/>
                <w:szCs w:val="18"/>
              </w:rPr>
            </w:pPr>
            <w:r w:rsidRPr="007B0F3B">
              <w:rPr>
                <w:rFonts w:asciiTheme="minorHAnsi" w:hAnsiTheme="minorHAnsi" w:cstheme="minorHAnsi"/>
                <w:color w:val="333333"/>
                <w:sz w:val="18"/>
                <w:szCs w:val="18"/>
              </w:rPr>
              <w:lastRenderedPageBreak/>
              <w:t xml:space="preserve">Onze school heeft voor de komende </w:t>
            </w:r>
            <w:r>
              <w:rPr>
                <w:rFonts w:asciiTheme="minorHAnsi" w:hAnsiTheme="minorHAnsi" w:cstheme="minorHAnsi"/>
                <w:color w:val="333333"/>
                <w:sz w:val="18"/>
                <w:szCs w:val="18"/>
              </w:rPr>
              <w:t>3</w:t>
            </w:r>
            <w:r w:rsidRPr="007B0F3B">
              <w:rPr>
                <w:rFonts w:asciiTheme="minorHAnsi" w:hAnsiTheme="minorHAnsi" w:cstheme="minorHAnsi"/>
                <w:color w:val="333333"/>
                <w:sz w:val="18"/>
                <w:szCs w:val="18"/>
              </w:rPr>
              <w:t xml:space="preserve"> jaar de volgende doelen  vastgesteld:</w:t>
            </w:r>
          </w:p>
          <w:p w14:paraId="07B6948B" w14:textId="77777777" w:rsidR="007B0F3B" w:rsidRDefault="007B0F3B" w:rsidP="007B0F3B">
            <w:pPr>
              <w:pStyle w:val="Normaalweb"/>
              <w:spacing w:before="0" w:beforeAutospacing="0" w:after="150" w:afterAutospacing="0"/>
              <w:rPr>
                <w:rFonts w:asciiTheme="minorHAnsi" w:hAnsiTheme="minorHAnsi" w:cstheme="minorHAnsi"/>
                <w:color w:val="333333"/>
                <w:sz w:val="18"/>
                <w:szCs w:val="18"/>
              </w:rPr>
            </w:pPr>
            <w:r w:rsidRPr="007B0F3B">
              <w:rPr>
                <w:rFonts w:asciiTheme="minorHAnsi" w:hAnsiTheme="minorHAnsi" w:cstheme="minorHAnsi"/>
                <w:color w:val="333333"/>
                <w:sz w:val="18"/>
                <w:szCs w:val="18"/>
              </w:rPr>
              <w:t>- Qua instructie en afstemming zijn de verschillen tussen leerkrachten verkleind</w:t>
            </w:r>
          </w:p>
          <w:p w14:paraId="47085CD9" w14:textId="578E433E" w:rsidR="007B0F3B" w:rsidRPr="007B0F3B" w:rsidRDefault="007B0F3B" w:rsidP="007B0F3B">
            <w:pPr>
              <w:pStyle w:val="Normaalweb"/>
              <w:spacing w:before="0" w:beforeAutospacing="0" w:after="150" w:afterAutospacing="0"/>
              <w:rPr>
                <w:rFonts w:asciiTheme="minorHAnsi" w:hAnsiTheme="minorHAnsi" w:cstheme="minorHAnsi"/>
                <w:color w:val="333333"/>
                <w:sz w:val="18"/>
                <w:szCs w:val="18"/>
              </w:rPr>
            </w:pPr>
            <w:r w:rsidRPr="007B0F3B">
              <w:rPr>
                <w:rFonts w:asciiTheme="minorHAnsi" w:hAnsiTheme="minorHAnsi" w:cstheme="minorHAnsi"/>
                <w:color w:val="333333"/>
                <w:sz w:val="18"/>
                <w:szCs w:val="18"/>
              </w:rPr>
              <w:t xml:space="preserve">- De doelen en ambities zijn herijkt op basis van de </w:t>
            </w:r>
            <w:proofErr w:type="spellStart"/>
            <w:r w:rsidRPr="007B0F3B">
              <w:rPr>
                <w:rFonts w:asciiTheme="minorHAnsi" w:hAnsiTheme="minorHAnsi" w:cstheme="minorHAnsi"/>
                <w:color w:val="333333"/>
                <w:sz w:val="18"/>
                <w:szCs w:val="18"/>
              </w:rPr>
              <w:t>leerlingpopulatie</w:t>
            </w:r>
            <w:proofErr w:type="spellEnd"/>
            <w:r w:rsidRPr="007B0F3B">
              <w:rPr>
                <w:rFonts w:asciiTheme="minorHAnsi" w:hAnsiTheme="minorHAnsi" w:cstheme="minorHAnsi"/>
                <w:color w:val="333333"/>
                <w:sz w:val="18"/>
                <w:szCs w:val="18"/>
              </w:rPr>
              <w:t xml:space="preserve"> voor de resultaten op basisvaardigheden </w:t>
            </w:r>
          </w:p>
          <w:p w14:paraId="26DED58A" w14:textId="77777777" w:rsidR="007B0F3B" w:rsidRPr="007B0F3B" w:rsidRDefault="007B0F3B" w:rsidP="007B0F3B">
            <w:pPr>
              <w:pStyle w:val="Normaalweb"/>
              <w:spacing w:before="0" w:beforeAutospacing="0" w:after="150" w:afterAutospacing="0"/>
              <w:rPr>
                <w:rFonts w:asciiTheme="minorHAnsi" w:hAnsiTheme="minorHAnsi" w:cstheme="minorHAnsi"/>
                <w:color w:val="333333"/>
                <w:sz w:val="18"/>
                <w:szCs w:val="18"/>
              </w:rPr>
            </w:pPr>
            <w:r w:rsidRPr="007B0F3B">
              <w:rPr>
                <w:rFonts w:asciiTheme="minorHAnsi" w:hAnsiTheme="minorHAnsi" w:cstheme="minorHAnsi"/>
                <w:color w:val="333333"/>
                <w:sz w:val="18"/>
                <w:szCs w:val="18"/>
              </w:rPr>
              <w:t>- Er zijn leerlijnen burgerschap ontwikkeld wat betreft vaardigheden en leerdoelen waar identiteit/levensbeschouwing als onderdeel is meegenomen</w:t>
            </w:r>
          </w:p>
          <w:p w14:paraId="4DB2C767" w14:textId="77777777" w:rsidR="007B0F3B" w:rsidRPr="007B0F3B" w:rsidRDefault="007B0F3B" w:rsidP="007B0F3B">
            <w:pPr>
              <w:pStyle w:val="Normaalweb"/>
              <w:spacing w:before="0" w:beforeAutospacing="0" w:after="150" w:afterAutospacing="0"/>
              <w:rPr>
                <w:rFonts w:asciiTheme="minorHAnsi" w:hAnsiTheme="minorHAnsi" w:cstheme="minorHAnsi"/>
                <w:color w:val="333333"/>
                <w:sz w:val="18"/>
                <w:szCs w:val="18"/>
              </w:rPr>
            </w:pPr>
            <w:r w:rsidRPr="007B0F3B">
              <w:rPr>
                <w:rFonts w:asciiTheme="minorHAnsi" w:hAnsiTheme="minorHAnsi" w:cstheme="minorHAnsi"/>
                <w:color w:val="333333"/>
                <w:sz w:val="18"/>
                <w:szCs w:val="18"/>
              </w:rPr>
              <w:t>- Er is beleid HB/</w:t>
            </w:r>
            <w:proofErr w:type="spellStart"/>
            <w:r w:rsidRPr="007B0F3B">
              <w:rPr>
                <w:rFonts w:asciiTheme="minorHAnsi" w:hAnsiTheme="minorHAnsi" w:cstheme="minorHAnsi"/>
                <w:color w:val="333333"/>
                <w:sz w:val="18"/>
                <w:szCs w:val="18"/>
              </w:rPr>
              <w:t>meerbegaafden</w:t>
            </w:r>
            <w:proofErr w:type="spellEnd"/>
            <w:r w:rsidRPr="007B0F3B">
              <w:rPr>
                <w:rFonts w:asciiTheme="minorHAnsi" w:hAnsiTheme="minorHAnsi" w:cstheme="minorHAnsi"/>
                <w:color w:val="333333"/>
                <w:sz w:val="18"/>
                <w:szCs w:val="18"/>
              </w:rPr>
              <w:t xml:space="preserve"> en implementatie is vastgelegd </w:t>
            </w:r>
          </w:p>
          <w:p w14:paraId="5E98A411" w14:textId="77777777" w:rsidR="007B0F3B" w:rsidRPr="007B0F3B" w:rsidRDefault="007B0F3B" w:rsidP="007B0F3B">
            <w:pPr>
              <w:pStyle w:val="Normaalweb"/>
              <w:spacing w:before="0" w:beforeAutospacing="0" w:after="150" w:afterAutospacing="0"/>
              <w:rPr>
                <w:rFonts w:asciiTheme="minorHAnsi" w:hAnsiTheme="minorHAnsi" w:cstheme="minorHAnsi"/>
                <w:color w:val="333333"/>
                <w:sz w:val="18"/>
                <w:szCs w:val="18"/>
              </w:rPr>
            </w:pPr>
            <w:r w:rsidRPr="007B0F3B">
              <w:rPr>
                <w:rFonts w:asciiTheme="minorHAnsi" w:hAnsiTheme="minorHAnsi" w:cstheme="minorHAnsi"/>
                <w:color w:val="333333"/>
                <w:sz w:val="18"/>
                <w:szCs w:val="18"/>
              </w:rPr>
              <w:t>- Er zijn leerlijnen wat betreft executieve functies passend bij visie en behoeften van leerlingen van De Lisbloem. Eigenaarschap is door inzet executieve functies verder ontwikkeld</w:t>
            </w:r>
          </w:p>
          <w:p w14:paraId="7DE9C670" w14:textId="08ADA1F3" w:rsidR="009F280B" w:rsidRPr="009F280B" w:rsidRDefault="009F280B" w:rsidP="009F280B">
            <w:pPr>
              <w:spacing w:after="0" w:line="240" w:lineRule="auto"/>
              <w:textAlignment w:val="baseline"/>
              <w:rPr>
                <w:rFonts w:ascii="Times New Roman" w:eastAsia="Times New Roman" w:hAnsi="Times New Roman" w:cs="Times New Roman"/>
                <w:sz w:val="24"/>
                <w:szCs w:val="24"/>
                <w:lang w:eastAsia="nl-NL"/>
              </w:rPr>
            </w:pPr>
          </w:p>
        </w:tc>
      </w:tr>
      <w:tr w:rsidR="009F280B" w:rsidRPr="009F280B" w14:paraId="02E92E6E" w14:textId="77777777" w:rsidTr="009F280B">
        <w:tc>
          <w:tcPr>
            <w:tcW w:w="4815" w:type="dxa"/>
            <w:tcBorders>
              <w:top w:val="nil"/>
              <w:left w:val="single" w:sz="6" w:space="0" w:color="auto"/>
              <w:bottom w:val="single" w:sz="6" w:space="0" w:color="auto"/>
              <w:right w:val="single" w:sz="6" w:space="0" w:color="auto"/>
            </w:tcBorders>
            <w:shd w:val="clear" w:color="auto" w:fill="B6C932"/>
            <w:hideMark/>
          </w:tcPr>
          <w:p w14:paraId="6F73BD6B" w14:textId="77777777" w:rsidR="009F280B" w:rsidRPr="009F280B" w:rsidRDefault="009F280B" w:rsidP="009F280B">
            <w:pPr>
              <w:spacing w:after="0" w:line="240" w:lineRule="auto"/>
              <w:textAlignment w:val="baseline"/>
              <w:rPr>
                <w:rFonts w:ascii="Times New Roman" w:eastAsia="Times New Roman" w:hAnsi="Times New Roman" w:cs="Times New Roman"/>
                <w:sz w:val="24"/>
                <w:szCs w:val="24"/>
                <w:lang w:eastAsia="nl-NL"/>
              </w:rPr>
            </w:pPr>
            <w:r w:rsidRPr="009F280B">
              <w:rPr>
                <w:rFonts w:ascii="Calibri" w:eastAsia="Times New Roman" w:hAnsi="Calibri" w:cs="Calibri"/>
                <w:b/>
                <w:bCs/>
                <w:i/>
                <w:iCs/>
                <w:sz w:val="18"/>
                <w:szCs w:val="18"/>
                <w:lang w:eastAsia="nl-NL"/>
              </w:rPr>
              <w:t>Basis-ondersteuning</w:t>
            </w:r>
            <w:r w:rsidRPr="009F280B">
              <w:rPr>
                <w:rFonts w:ascii="Calibri" w:eastAsia="Times New Roman" w:hAnsi="Calibri" w:cs="Calibri"/>
                <w:sz w:val="18"/>
                <w:szCs w:val="18"/>
                <w:lang w:eastAsia="nl-NL"/>
              </w:rPr>
              <w:t> </w:t>
            </w:r>
          </w:p>
        </w:tc>
        <w:tc>
          <w:tcPr>
            <w:tcW w:w="2970" w:type="dxa"/>
            <w:tcBorders>
              <w:top w:val="nil"/>
              <w:left w:val="nil"/>
              <w:bottom w:val="single" w:sz="6" w:space="0" w:color="auto"/>
              <w:right w:val="nil"/>
            </w:tcBorders>
            <w:shd w:val="clear" w:color="auto" w:fill="B6C932"/>
            <w:hideMark/>
          </w:tcPr>
          <w:p w14:paraId="2A036357" w14:textId="77777777" w:rsidR="009F280B" w:rsidRPr="009F280B" w:rsidRDefault="009F280B" w:rsidP="009F280B">
            <w:pPr>
              <w:spacing w:after="0" w:line="240" w:lineRule="auto"/>
              <w:textAlignment w:val="baseline"/>
              <w:rPr>
                <w:rFonts w:ascii="Times New Roman" w:eastAsia="Times New Roman" w:hAnsi="Times New Roman" w:cs="Times New Roman"/>
                <w:sz w:val="24"/>
                <w:szCs w:val="24"/>
                <w:lang w:eastAsia="nl-NL"/>
              </w:rPr>
            </w:pPr>
            <w:r w:rsidRPr="009F280B">
              <w:rPr>
                <w:rFonts w:ascii="Calibri" w:eastAsia="Times New Roman" w:hAnsi="Calibri" w:cs="Calibri"/>
                <w:b/>
                <w:bCs/>
                <w:i/>
                <w:iCs/>
                <w:sz w:val="18"/>
                <w:szCs w:val="18"/>
                <w:lang w:eastAsia="nl-NL"/>
              </w:rPr>
              <w:t>Interne expertise</w:t>
            </w:r>
            <w:r w:rsidRPr="009F280B">
              <w:rPr>
                <w:rFonts w:ascii="Calibri" w:eastAsia="Times New Roman" w:hAnsi="Calibri" w:cs="Calibri"/>
                <w:sz w:val="18"/>
                <w:szCs w:val="18"/>
                <w:lang w:eastAsia="nl-NL"/>
              </w:rPr>
              <w:t> </w:t>
            </w:r>
          </w:p>
          <w:p w14:paraId="2A267F03" w14:textId="77777777" w:rsidR="009F280B" w:rsidRPr="009F280B" w:rsidRDefault="009F280B" w:rsidP="009F280B">
            <w:pPr>
              <w:spacing w:after="0" w:line="240" w:lineRule="auto"/>
              <w:textAlignment w:val="baseline"/>
              <w:rPr>
                <w:rFonts w:ascii="Times New Roman" w:eastAsia="Times New Roman" w:hAnsi="Times New Roman" w:cs="Times New Roman"/>
                <w:sz w:val="24"/>
                <w:szCs w:val="24"/>
                <w:lang w:eastAsia="nl-NL"/>
              </w:rPr>
            </w:pPr>
            <w:r w:rsidRPr="009F280B">
              <w:rPr>
                <w:rFonts w:ascii="Calibri" w:eastAsia="Times New Roman" w:hAnsi="Calibri" w:cs="Calibri"/>
                <w:b/>
                <w:bCs/>
                <w:i/>
                <w:iCs/>
                <w:sz w:val="18"/>
                <w:szCs w:val="18"/>
                <w:lang w:eastAsia="nl-NL"/>
              </w:rPr>
              <w:t> </w:t>
            </w:r>
            <w:r w:rsidRPr="009F280B">
              <w:rPr>
                <w:rFonts w:ascii="Calibri" w:eastAsia="Times New Roman" w:hAnsi="Calibri" w:cs="Calibri"/>
                <w:sz w:val="18"/>
                <w:szCs w:val="18"/>
                <w:lang w:eastAsia="nl-NL"/>
              </w:rPr>
              <w:t>Personeel: </w:t>
            </w:r>
          </w:p>
        </w:tc>
        <w:tc>
          <w:tcPr>
            <w:tcW w:w="2835" w:type="dxa"/>
            <w:tcBorders>
              <w:top w:val="nil"/>
              <w:left w:val="nil"/>
              <w:bottom w:val="single" w:sz="6" w:space="0" w:color="auto"/>
              <w:right w:val="single" w:sz="6" w:space="0" w:color="auto"/>
            </w:tcBorders>
            <w:shd w:val="clear" w:color="auto" w:fill="B6C932"/>
            <w:hideMark/>
          </w:tcPr>
          <w:p w14:paraId="4F6584BE" w14:textId="77777777" w:rsidR="009F280B" w:rsidRPr="009F280B" w:rsidRDefault="009F280B" w:rsidP="009F280B">
            <w:pPr>
              <w:spacing w:after="0" w:line="240" w:lineRule="auto"/>
              <w:textAlignment w:val="baseline"/>
              <w:rPr>
                <w:rFonts w:ascii="Times New Roman" w:eastAsia="Times New Roman" w:hAnsi="Times New Roman" w:cs="Times New Roman"/>
                <w:sz w:val="24"/>
                <w:szCs w:val="24"/>
                <w:lang w:eastAsia="nl-NL"/>
              </w:rPr>
            </w:pPr>
            <w:r w:rsidRPr="009F280B">
              <w:rPr>
                <w:rFonts w:ascii="Calibri" w:eastAsia="Times New Roman" w:hAnsi="Calibri" w:cs="Calibri"/>
                <w:sz w:val="18"/>
                <w:szCs w:val="18"/>
                <w:lang w:eastAsia="nl-NL"/>
              </w:rPr>
              <w:t> </w:t>
            </w:r>
          </w:p>
          <w:p w14:paraId="21DA4875" w14:textId="77777777" w:rsidR="009F280B" w:rsidRPr="009F280B" w:rsidRDefault="009F280B" w:rsidP="009F280B">
            <w:pPr>
              <w:spacing w:after="0" w:line="240" w:lineRule="auto"/>
              <w:textAlignment w:val="baseline"/>
              <w:rPr>
                <w:rFonts w:ascii="Times New Roman" w:eastAsia="Times New Roman" w:hAnsi="Times New Roman" w:cs="Times New Roman"/>
                <w:sz w:val="24"/>
                <w:szCs w:val="24"/>
                <w:lang w:eastAsia="nl-NL"/>
              </w:rPr>
            </w:pPr>
            <w:r w:rsidRPr="009F280B">
              <w:rPr>
                <w:rFonts w:ascii="Calibri" w:eastAsia="Times New Roman" w:hAnsi="Calibri" w:cs="Calibri"/>
                <w:sz w:val="18"/>
                <w:szCs w:val="18"/>
                <w:lang w:eastAsia="nl-NL"/>
              </w:rPr>
              <w:t>Ondersteuningsaanbod: </w:t>
            </w:r>
          </w:p>
        </w:tc>
      </w:tr>
      <w:tr w:rsidR="009F280B" w:rsidRPr="009F280B" w14:paraId="65448587" w14:textId="77777777" w:rsidTr="009F280B">
        <w:trPr>
          <w:trHeight w:val="2835"/>
        </w:trPr>
        <w:tc>
          <w:tcPr>
            <w:tcW w:w="4815" w:type="dxa"/>
            <w:tcBorders>
              <w:top w:val="nil"/>
              <w:left w:val="single" w:sz="6" w:space="0" w:color="auto"/>
              <w:bottom w:val="single" w:sz="6" w:space="0" w:color="auto"/>
              <w:right w:val="single" w:sz="6" w:space="0" w:color="auto"/>
            </w:tcBorders>
            <w:shd w:val="clear" w:color="auto" w:fill="auto"/>
            <w:hideMark/>
          </w:tcPr>
          <w:p w14:paraId="09AF38FC" w14:textId="7E412BD3" w:rsidR="009F280B" w:rsidRPr="009F280B" w:rsidRDefault="009F280B" w:rsidP="000A7379">
            <w:pPr>
              <w:spacing w:after="0" w:line="240" w:lineRule="auto"/>
              <w:textAlignment w:val="baseline"/>
              <w:rPr>
                <w:rFonts w:ascii="Times New Roman" w:eastAsia="Times New Roman" w:hAnsi="Times New Roman" w:cs="Times New Roman"/>
                <w:sz w:val="24"/>
                <w:szCs w:val="24"/>
                <w:lang w:eastAsia="nl-NL"/>
              </w:rPr>
            </w:pPr>
            <w:r w:rsidRPr="009F280B">
              <w:rPr>
                <w:rFonts w:ascii="Calibri" w:eastAsia="Times New Roman" w:hAnsi="Calibri" w:cs="Calibri"/>
                <w:sz w:val="18"/>
                <w:szCs w:val="18"/>
                <w:lang w:eastAsia="nl-NL"/>
              </w:rPr>
              <w:t>Deze bestaat uit de basiskwaliteit en aanvullende ondersteuning, en gaat uit van de ondersteuningsbehoefte</w:t>
            </w:r>
            <w:r w:rsidR="00422759">
              <w:rPr>
                <w:rFonts w:ascii="Calibri" w:eastAsia="Times New Roman" w:hAnsi="Calibri" w:cs="Calibri"/>
                <w:sz w:val="18"/>
                <w:szCs w:val="18"/>
                <w:lang w:eastAsia="nl-NL"/>
              </w:rPr>
              <w:t>n</w:t>
            </w:r>
            <w:r w:rsidRPr="009F280B">
              <w:rPr>
                <w:rFonts w:ascii="Calibri" w:eastAsia="Times New Roman" w:hAnsi="Calibri" w:cs="Calibri"/>
                <w:sz w:val="18"/>
                <w:szCs w:val="18"/>
                <w:lang w:eastAsia="nl-NL"/>
              </w:rPr>
              <w:t xml:space="preserve"> van alle kinderen. De ondersteuning betreft de inrichting, borging en ontwikkeling van de ondersteuningsstructuur op school in alle facetten: een basisarrangement van de inspectie, handelingsgericht werken in de groep en in de school, planmatig werken aan resultaten, het onderhouden van een sterk ondersteuningsnetwerk in en om de school en het ‘kennen en kunnen’ van de route van signaleren naar verwijzen. Scholen zetten voor dit deel de middelen in van het samenwerkingsverband en kunnen naast de intern begeleider gebruik maken van routebegeleiding en onderwijsspecialisten</w:t>
            </w:r>
            <w:r w:rsidR="00FC7A7D">
              <w:rPr>
                <w:rFonts w:ascii="Calibri" w:eastAsia="Times New Roman" w:hAnsi="Calibri" w:cs="Calibri"/>
                <w:sz w:val="18"/>
                <w:szCs w:val="18"/>
                <w:lang w:eastAsia="nl-NL"/>
              </w:rPr>
              <w:t xml:space="preserve">. </w:t>
            </w:r>
            <w:r w:rsidR="00A64601">
              <w:rPr>
                <w:rFonts w:ascii="Calibri" w:eastAsia="Times New Roman" w:hAnsi="Calibri" w:cs="Calibri"/>
                <w:sz w:val="18"/>
                <w:szCs w:val="18"/>
                <w:lang w:eastAsia="nl-NL"/>
              </w:rPr>
              <w:t>Voor een uitgebreide beschrijving is een zorgplan opgesteld</w:t>
            </w:r>
          </w:p>
        </w:tc>
        <w:tc>
          <w:tcPr>
            <w:tcW w:w="2970" w:type="dxa"/>
            <w:tcBorders>
              <w:top w:val="nil"/>
              <w:left w:val="nil"/>
              <w:bottom w:val="single" w:sz="6" w:space="0" w:color="auto"/>
              <w:right w:val="single" w:sz="6" w:space="0" w:color="auto"/>
            </w:tcBorders>
            <w:shd w:val="clear" w:color="auto" w:fill="auto"/>
            <w:hideMark/>
          </w:tcPr>
          <w:p w14:paraId="7D636871" w14:textId="77777777" w:rsidR="009F280B" w:rsidRPr="009F280B" w:rsidRDefault="00422759" w:rsidP="009F280B">
            <w:pPr>
              <w:spacing w:after="0" w:line="240" w:lineRule="auto"/>
              <w:textAlignment w:val="baseline"/>
              <w:rPr>
                <w:rFonts w:ascii="Times New Roman" w:eastAsia="Times New Roman" w:hAnsi="Times New Roman" w:cs="Times New Roman"/>
                <w:sz w:val="24"/>
                <w:szCs w:val="24"/>
                <w:lang w:eastAsia="nl-NL"/>
              </w:rPr>
            </w:pPr>
            <w:r>
              <w:rPr>
                <w:rFonts w:ascii="Segoe UI Symbol" w:eastAsia="Times New Roman" w:hAnsi="Segoe UI Symbol" w:cs="Times New Roman"/>
                <w:sz w:val="18"/>
                <w:szCs w:val="18"/>
                <w:lang w:eastAsia="nl-NL"/>
              </w:rPr>
              <w:t xml:space="preserve">X </w:t>
            </w:r>
            <w:r w:rsidR="009F280B" w:rsidRPr="009F280B">
              <w:rPr>
                <w:rFonts w:ascii="Calibri" w:eastAsia="Times New Roman" w:hAnsi="Calibri" w:cs="Calibri"/>
                <w:sz w:val="18"/>
                <w:szCs w:val="18"/>
                <w:lang w:eastAsia="nl-NL"/>
              </w:rPr>
              <w:t>Intern begeleider </w:t>
            </w:r>
          </w:p>
          <w:p w14:paraId="165DA03F" w14:textId="77777777" w:rsidR="009F280B" w:rsidRPr="009F280B" w:rsidRDefault="00422759" w:rsidP="00422759">
            <w:pPr>
              <w:spacing w:after="0" w:line="240" w:lineRule="auto"/>
              <w:textAlignment w:val="baseline"/>
              <w:rPr>
                <w:rFonts w:ascii="Times New Roman" w:eastAsia="Times New Roman" w:hAnsi="Times New Roman" w:cs="Times New Roman"/>
                <w:sz w:val="24"/>
                <w:szCs w:val="24"/>
                <w:lang w:eastAsia="nl-NL"/>
              </w:rPr>
            </w:pPr>
            <w:r>
              <w:rPr>
                <w:rFonts w:ascii="Segoe UI Symbol" w:eastAsia="Times New Roman" w:hAnsi="Segoe UI Symbol" w:cs="Times New Roman"/>
                <w:sz w:val="18"/>
                <w:szCs w:val="18"/>
                <w:lang w:eastAsia="nl-NL"/>
              </w:rPr>
              <w:t xml:space="preserve">X </w:t>
            </w:r>
            <w:r w:rsidR="009F280B" w:rsidRPr="009F280B">
              <w:rPr>
                <w:rFonts w:ascii="Calibri" w:eastAsia="Times New Roman" w:hAnsi="Calibri" w:cs="Calibri"/>
                <w:sz w:val="18"/>
                <w:szCs w:val="18"/>
                <w:lang w:eastAsia="nl-NL"/>
              </w:rPr>
              <w:t>Onderwijsassistent </w:t>
            </w:r>
          </w:p>
          <w:p w14:paraId="43698E22" w14:textId="77777777" w:rsidR="009F280B" w:rsidRPr="009F280B" w:rsidRDefault="00422759" w:rsidP="009F280B">
            <w:pPr>
              <w:spacing w:after="0" w:line="240" w:lineRule="auto"/>
              <w:textAlignment w:val="baseline"/>
              <w:rPr>
                <w:rFonts w:ascii="Times New Roman" w:eastAsia="Times New Roman" w:hAnsi="Times New Roman" w:cs="Times New Roman"/>
                <w:sz w:val="24"/>
                <w:szCs w:val="24"/>
                <w:lang w:eastAsia="nl-NL"/>
              </w:rPr>
            </w:pPr>
            <w:r>
              <w:rPr>
                <w:rFonts w:ascii="Segoe UI Symbol" w:eastAsia="Times New Roman" w:hAnsi="Segoe UI Symbol" w:cs="Times New Roman"/>
                <w:sz w:val="18"/>
                <w:szCs w:val="18"/>
                <w:lang w:eastAsia="nl-NL"/>
              </w:rPr>
              <w:t xml:space="preserve">X </w:t>
            </w:r>
            <w:r w:rsidR="009F280B" w:rsidRPr="009F280B">
              <w:rPr>
                <w:rFonts w:ascii="Calibri" w:eastAsia="Times New Roman" w:hAnsi="Calibri" w:cs="Calibri"/>
                <w:sz w:val="18"/>
                <w:szCs w:val="18"/>
                <w:lang w:eastAsia="nl-NL"/>
              </w:rPr>
              <w:t>Logopedist </w:t>
            </w:r>
            <w:r>
              <w:rPr>
                <w:rFonts w:ascii="Calibri" w:eastAsia="Times New Roman" w:hAnsi="Calibri" w:cs="Calibri"/>
                <w:sz w:val="18"/>
                <w:szCs w:val="18"/>
                <w:lang w:eastAsia="nl-NL"/>
              </w:rPr>
              <w:t xml:space="preserve"> vanuit de gemeente</w:t>
            </w:r>
          </w:p>
          <w:p w14:paraId="354F97DE" w14:textId="77777777" w:rsidR="009F280B" w:rsidRPr="009F280B" w:rsidRDefault="00422759" w:rsidP="009F280B">
            <w:pPr>
              <w:spacing w:after="0" w:line="240" w:lineRule="auto"/>
              <w:textAlignment w:val="baseline"/>
              <w:rPr>
                <w:rFonts w:ascii="Times New Roman" w:eastAsia="Times New Roman" w:hAnsi="Times New Roman" w:cs="Times New Roman"/>
                <w:sz w:val="24"/>
                <w:szCs w:val="24"/>
                <w:lang w:eastAsia="nl-NL"/>
              </w:rPr>
            </w:pPr>
            <w:r>
              <w:rPr>
                <w:rFonts w:ascii="Segoe UI Symbol" w:eastAsia="Times New Roman" w:hAnsi="Segoe UI Symbol" w:cs="Times New Roman"/>
                <w:sz w:val="18"/>
                <w:szCs w:val="18"/>
                <w:lang w:eastAsia="nl-NL"/>
              </w:rPr>
              <w:t xml:space="preserve">X </w:t>
            </w:r>
            <w:r w:rsidR="009F280B" w:rsidRPr="009F280B">
              <w:rPr>
                <w:rFonts w:ascii="Calibri" w:eastAsia="Times New Roman" w:hAnsi="Calibri" w:cs="Calibri"/>
                <w:sz w:val="18"/>
                <w:szCs w:val="18"/>
                <w:lang w:eastAsia="nl-NL"/>
              </w:rPr>
              <w:t>R.T. </w:t>
            </w:r>
          </w:p>
          <w:p w14:paraId="4E10855B" w14:textId="77777777" w:rsidR="009F280B" w:rsidRPr="009F280B" w:rsidRDefault="00422759" w:rsidP="009F280B">
            <w:pPr>
              <w:spacing w:after="0" w:line="240" w:lineRule="auto"/>
              <w:textAlignment w:val="baseline"/>
              <w:rPr>
                <w:rFonts w:ascii="Times New Roman" w:eastAsia="Times New Roman" w:hAnsi="Times New Roman" w:cs="Times New Roman"/>
                <w:sz w:val="24"/>
                <w:szCs w:val="24"/>
                <w:lang w:eastAsia="nl-NL"/>
              </w:rPr>
            </w:pPr>
            <w:r>
              <w:rPr>
                <w:rFonts w:ascii="Segoe UI Symbol" w:eastAsia="Times New Roman" w:hAnsi="Segoe UI Symbol" w:cs="Times New Roman"/>
                <w:sz w:val="18"/>
                <w:szCs w:val="18"/>
                <w:lang w:eastAsia="nl-NL"/>
              </w:rPr>
              <w:t xml:space="preserve">X </w:t>
            </w:r>
            <w:r w:rsidR="009F280B" w:rsidRPr="009F280B">
              <w:rPr>
                <w:rFonts w:ascii="Calibri" w:eastAsia="Times New Roman" w:hAnsi="Calibri" w:cs="Calibri"/>
                <w:sz w:val="18"/>
                <w:szCs w:val="18"/>
                <w:lang w:eastAsia="nl-NL"/>
              </w:rPr>
              <w:t>Specialist HB </w:t>
            </w:r>
          </w:p>
          <w:p w14:paraId="44DA19E4" w14:textId="77777777" w:rsidR="009F280B" w:rsidRDefault="00422759" w:rsidP="00422759">
            <w:pPr>
              <w:spacing w:after="0" w:line="240" w:lineRule="auto"/>
              <w:textAlignment w:val="baseline"/>
              <w:rPr>
                <w:rFonts w:ascii="Calibri" w:eastAsia="Times New Roman" w:hAnsi="Calibri" w:cs="Calibri"/>
                <w:sz w:val="18"/>
                <w:szCs w:val="18"/>
                <w:lang w:eastAsia="nl-NL"/>
              </w:rPr>
            </w:pPr>
            <w:r>
              <w:rPr>
                <w:rFonts w:ascii="Segoe UI Symbol" w:eastAsia="Times New Roman" w:hAnsi="Segoe UI Symbol" w:cs="Times New Roman"/>
                <w:sz w:val="18"/>
                <w:szCs w:val="18"/>
                <w:lang w:eastAsia="nl-NL"/>
              </w:rPr>
              <w:t xml:space="preserve">X </w:t>
            </w:r>
            <w:r>
              <w:rPr>
                <w:rFonts w:ascii="Calibri" w:eastAsia="Times New Roman" w:hAnsi="Calibri" w:cs="Calibri"/>
                <w:sz w:val="18"/>
                <w:szCs w:val="18"/>
                <w:lang w:eastAsia="nl-NL"/>
              </w:rPr>
              <w:t>Vertrouwenspersoon</w:t>
            </w:r>
          </w:p>
          <w:p w14:paraId="3BE608C7" w14:textId="4909B994" w:rsidR="00A64601" w:rsidRDefault="00A64601" w:rsidP="00A64601">
            <w:pPr>
              <w:spacing w:after="0" w:line="240" w:lineRule="auto"/>
              <w:textAlignment w:val="baseline"/>
              <w:rPr>
                <w:rFonts w:ascii="Calibri" w:eastAsia="Times New Roman" w:hAnsi="Calibri" w:cs="Calibri"/>
                <w:sz w:val="18"/>
                <w:szCs w:val="18"/>
                <w:lang w:eastAsia="nl-NL"/>
              </w:rPr>
            </w:pPr>
            <w:r>
              <w:rPr>
                <w:rFonts w:ascii="Segoe UI Symbol" w:eastAsia="Times New Roman" w:hAnsi="Segoe UI Symbol" w:cs="Times New Roman"/>
                <w:sz w:val="18"/>
                <w:szCs w:val="18"/>
                <w:lang w:eastAsia="nl-NL"/>
              </w:rPr>
              <w:t xml:space="preserve">X </w:t>
            </w:r>
            <w:proofErr w:type="spellStart"/>
            <w:r>
              <w:rPr>
                <w:rFonts w:ascii="Calibri" w:eastAsia="Times New Roman" w:hAnsi="Calibri" w:cs="Calibri"/>
                <w:sz w:val="18"/>
                <w:szCs w:val="18"/>
                <w:lang w:eastAsia="nl-NL"/>
              </w:rPr>
              <w:t>Gedragspecalist</w:t>
            </w:r>
            <w:proofErr w:type="spellEnd"/>
          </w:p>
          <w:p w14:paraId="4B71E622" w14:textId="06DD93B1" w:rsidR="00A64601" w:rsidRPr="009F280B" w:rsidRDefault="00A64601" w:rsidP="00422759">
            <w:pPr>
              <w:spacing w:after="0" w:line="240" w:lineRule="auto"/>
              <w:textAlignment w:val="baseline"/>
              <w:rPr>
                <w:rFonts w:ascii="Times New Roman" w:eastAsia="Times New Roman" w:hAnsi="Times New Roman" w:cs="Times New Roman"/>
                <w:sz w:val="24"/>
                <w:szCs w:val="24"/>
                <w:lang w:eastAsia="nl-NL"/>
              </w:rPr>
            </w:pPr>
          </w:p>
          <w:p w14:paraId="15AA318D" w14:textId="77777777" w:rsidR="009F280B" w:rsidRPr="009F280B" w:rsidRDefault="009F280B" w:rsidP="009F280B">
            <w:pPr>
              <w:spacing w:after="0" w:line="240" w:lineRule="auto"/>
              <w:textAlignment w:val="baseline"/>
              <w:rPr>
                <w:rFonts w:ascii="Times New Roman" w:eastAsia="Times New Roman" w:hAnsi="Times New Roman" w:cs="Times New Roman"/>
                <w:sz w:val="24"/>
                <w:szCs w:val="24"/>
                <w:lang w:eastAsia="nl-NL"/>
              </w:rPr>
            </w:pPr>
            <w:r w:rsidRPr="009F280B">
              <w:rPr>
                <w:rFonts w:ascii="Calibri" w:eastAsia="Times New Roman" w:hAnsi="Calibri" w:cs="Calibri"/>
                <w:sz w:val="18"/>
                <w:szCs w:val="18"/>
                <w:lang w:eastAsia="nl-NL"/>
              </w:rPr>
              <w:t> </w:t>
            </w:r>
          </w:p>
          <w:p w14:paraId="01512BE8" w14:textId="77777777" w:rsidR="009F280B" w:rsidRPr="009F280B" w:rsidRDefault="009F280B" w:rsidP="009F280B">
            <w:pPr>
              <w:spacing w:after="0" w:line="240" w:lineRule="auto"/>
              <w:textAlignment w:val="baseline"/>
              <w:rPr>
                <w:rFonts w:ascii="Times New Roman" w:eastAsia="Times New Roman" w:hAnsi="Times New Roman" w:cs="Times New Roman"/>
                <w:sz w:val="24"/>
                <w:szCs w:val="24"/>
                <w:lang w:eastAsia="nl-NL"/>
              </w:rPr>
            </w:pPr>
            <w:r w:rsidRPr="009F280B">
              <w:rPr>
                <w:rFonts w:ascii="Calibri" w:eastAsia="Times New Roman" w:hAnsi="Calibri" w:cs="Calibri"/>
                <w:sz w:val="18"/>
                <w:szCs w:val="18"/>
                <w:lang w:eastAsia="nl-NL"/>
              </w:rPr>
              <w:t> </w:t>
            </w:r>
          </w:p>
        </w:tc>
        <w:tc>
          <w:tcPr>
            <w:tcW w:w="2835" w:type="dxa"/>
            <w:tcBorders>
              <w:top w:val="nil"/>
              <w:left w:val="nil"/>
              <w:bottom w:val="single" w:sz="6" w:space="0" w:color="auto"/>
              <w:right w:val="single" w:sz="6" w:space="0" w:color="auto"/>
            </w:tcBorders>
            <w:shd w:val="clear" w:color="auto" w:fill="auto"/>
            <w:hideMark/>
          </w:tcPr>
          <w:p w14:paraId="27F62F64" w14:textId="77777777" w:rsidR="009F280B" w:rsidRPr="009F280B" w:rsidRDefault="006531B4" w:rsidP="009F280B">
            <w:pPr>
              <w:spacing w:after="0" w:line="240" w:lineRule="auto"/>
              <w:textAlignment w:val="baseline"/>
              <w:rPr>
                <w:rFonts w:ascii="Times New Roman" w:eastAsia="Times New Roman" w:hAnsi="Times New Roman" w:cs="Times New Roman"/>
                <w:sz w:val="24"/>
                <w:szCs w:val="24"/>
                <w:lang w:eastAsia="nl-NL"/>
              </w:rPr>
            </w:pPr>
            <w:r>
              <w:rPr>
                <w:rFonts w:ascii="Segoe UI Symbol" w:eastAsia="Times New Roman" w:hAnsi="Segoe UI Symbol" w:cs="Times New Roman"/>
                <w:sz w:val="18"/>
                <w:szCs w:val="18"/>
                <w:lang w:eastAsia="nl-NL"/>
              </w:rPr>
              <w:t xml:space="preserve">X </w:t>
            </w:r>
            <w:r w:rsidR="009F280B" w:rsidRPr="009F280B">
              <w:rPr>
                <w:rFonts w:ascii="Calibri" w:eastAsia="Times New Roman" w:hAnsi="Calibri" w:cs="Calibri"/>
                <w:sz w:val="18"/>
                <w:szCs w:val="18"/>
                <w:lang w:eastAsia="nl-NL"/>
              </w:rPr>
              <w:t>Gedrag </w:t>
            </w:r>
          </w:p>
          <w:p w14:paraId="1703F8D1" w14:textId="77777777" w:rsidR="009F280B" w:rsidRPr="009F280B" w:rsidRDefault="006531B4" w:rsidP="009F280B">
            <w:pPr>
              <w:spacing w:after="0" w:line="240" w:lineRule="auto"/>
              <w:textAlignment w:val="baseline"/>
              <w:rPr>
                <w:rFonts w:ascii="Times New Roman" w:eastAsia="Times New Roman" w:hAnsi="Times New Roman" w:cs="Times New Roman"/>
                <w:sz w:val="24"/>
                <w:szCs w:val="24"/>
                <w:lang w:eastAsia="nl-NL"/>
              </w:rPr>
            </w:pPr>
            <w:r>
              <w:rPr>
                <w:rFonts w:ascii="Segoe UI Symbol" w:eastAsia="Times New Roman" w:hAnsi="Segoe UI Symbol" w:cs="Times New Roman"/>
                <w:sz w:val="18"/>
                <w:szCs w:val="18"/>
                <w:lang w:eastAsia="nl-NL"/>
              </w:rPr>
              <w:t xml:space="preserve">X </w:t>
            </w:r>
            <w:r w:rsidR="009F280B" w:rsidRPr="009F280B">
              <w:rPr>
                <w:rFonts w:ascii="Calibri" w:eastAsia="Times New Roman" w:hAnsi="Calibri" w:cs="Calibri"/>
                <w:sz w:val="18"/>
                <w:szCs w:val="18"/>
                <w:lang w:eastAsia="nl-NL"/>
              </w:rPr>
              <w:t>ASS </w:t>
            </w:r>
          </w:p>
          <w:p w14:paraId="640EB09B" w14:textId="77777777" w:rsidR="006531B4" w:rsidRDefault="006531B4" w:rsidP="009F280B">
            <w:pPr>
              <w:spacing w:after="0" w:line="240" w:lineRule="auto"/>
              <w:textAlignment w:val="baseline"/>
              <w:rPr>
                <w:rFonts w:ascii="Calibri" w:eastAsia="Times New Roman" w:hAnsi="Calibri" w:cs="Calibri"/>
                <w:sz w:val="18"/>
                <w:szCs w:val="18"/>
                <w:lang w:eastAsia="nl-NL"/>
              </w:rPr>
            </w:pPr>
            <w:r>
              <w:rPr>
                <w:rFonts w:ascii="Segoe UI Symbol" w:eastAsia="Times New Roman" w:hAnsi="Segoe UI Symbol" w:cs="Times New Roman"/>
                <w:sz w:val="18"/>
                <w:szCs w:val="18"/>
                <w:lang w:eastAsia="nl-NL"/>
              </w:rPr>
              <w:t xml:space="preserve">X  </w:t>
            </w:r>
            <w:proofErr w:type="spellStart"/>
            <w:r>
              <w:rPr>
                <w:rFonts w:ascii="Segoe UI Symbol" w:eastAsia="Times New Roman" w:hAnsi="Segoe UI Symbol" w:cs="Times New Roman"/>
                <w:sz w:val="18"/>
                <w:szCs w:val="18"/>
                <w:lang w:eastAsia="nl-NL"/>
              </w:rPr>
              <w:t>O</w:t>
            </w:r>
            <w:r w:rsidR="009F280B" w:rsidRPr="009F280B">
              <w:rPr>
                <w:rFonts w:ascii="Calibri" w:eastAsia="Times New Roman" w:hAnsi="Calibri" w:cs="Calibri"/>
                <w:sz w:val="18"/>
                <w:szCs w:val="18"/>
                <w:lang w:eastAsia="nl-NL"/>
              </w:rPr>
              <w:t>rthodidactische</w:t>
            </w:r>
            <w:proofErr w:type="spellEnd"/>
            <w:r w:rsidR="009F280B" w:rsidRPr="009F280B">
              <w:rPr>
                <w:rFonts w:ascii="Calibri" w:eastAsia="Times New Roman" w:hAnsi="Calibri" w:cs="Calibri"/>
                <w:sz w:val="18"/>
                <w:szCs w:val="18"/>
                <w:lang w:eastAsia="nl-NL"/>
              </w:rPr>
              <w:t> </w:t>
            </w:r>
          </w:p>
          <w:p w14:paraId="471D6572" w14:textId="77777777" w:rsidR="009F280B" w:rsidRPr="009F280B" w:rsidRDefault="009F280B" w:rsidP="009F280B">
            <w:pPr>
              <w:spacing w:after="0" w:line="240" w:lineRule="auto"/>
              <w:textAlignment w:val="baseline"/>
              <w:rPr>
                <w:rFonts w:ascii="Times New Roman" w:eastAsia="Times New Roman" w:hAnsi="Times New Roman" w:cs="Times New Roman"/>
                <w:sz w:val="24"/>
                <w:szCs w:val="24"/>
                <w:lang w:eastAsia="nl-NL"/>
              </w:rPr>
            </w:pPr>
            <w:r w:rsidRPr="009F280B">
              <w:rPr>
                <w:rFonts w:ascii="Calibri" w:eastAsia="Times New Roman" w:hAnsi="Calibri" w:cs="Calibri"/>
                <w:sz w:val="18"/>
                <w:szCs w:val="18"/>
                <w:lang w:eastAsia="nl-NL"/>
              </w:rPr>
              <w:t>ondersteuning </w:t>
            </w:r>
          </w:p>
          <w:p w14:paraId="37A9381F" w14:textId="77777777" w:rsidR="009F280B" w:rsidRPr="009F280B" w:rsidRDefault="006531B4" w:rsidP="009F280B">
            <w:pPr>
              <w:spacing w:after="0" w:line="240" w:lineRule="auto"/>
              <w:textAlignment w:val="baseline"/>
              <w:rPr>
                <w:rFonts w:ascii="Times New Roman" w:eastAsia="Times New Roman" w:hAnsi="Times New Roman" w:cs="Times New Roman"/>
                <w:sz w:val="24"/>
                <w:szCs w:val="24"/>
                <w:lang w:eastAsia="nl-NL"/>
              </w:rPr>
            </w:pPr>
            <w:r>
              <w:rPr>
                <w:rFonts w:ascii="Segoe UI Symbol" w:eastAsia="Times New Roman" w:hAnsi="Segoe UI Symbol" w:cs="Times New Roman"/>
                <w:sz w:val="18"/>
                <w:szCs w:val="18"/>
                <w:lang w:eastAsia="nl-NL"/>
              </w:rPr>
              <w:t xml:space="preserve">X </w:t>
            </w:r>
            <w:r w:rsidR="009F280B" w:rsidRPr="009F280B">
              <w:rPr>
                <w:rFonts w:ascii="Calibri" w:eastAsia="Times New Roman" w:hAnsi="Calibri" w:cs="Calibri"/>
                <w:sz w:val="18"/>
                <w:szCs w:val="18"/>
                <w:lang w:eastAsia="nl-NL"/>
              </w:rPr>
              <w:t>Soc. Emotionele ondersteuning</w:t>
            </w:r>
            <w:r>
              <w:rPr>
                <w:rFonts w:ascii="Calibri" w:eastAsia="Times New Roman" w:hAnsi="Calibri" w:cs="Calibri"/>
                <w:sz w:val="18"/>
                <w:szCs w:val="18"/>
                <w:lang w:eastAsia="nl-NL"/>
              </w:rPr>
              <w:t>/ teambreed</w:t>
            </w:r>
            <w:r w:rsidR="009F280B" w:rsidRPr="009F280B">
              <w:rPr>
                <w:rFonts w:ascii="Calibri" w:eastAsia="Times New Roman" w:hAnsi="Calibri" w:cs="Calibri"/>
                <w:sz w:val="18"/>
                <w:szCs w:val="18"/>
                <w:lang w:eastAsia="nl-NL"/>
              </w:rPr>
              <w:t> </w:t>
            </w:r>
          </w:p>
          <w:p w14:paraId="356F63A8" w14:textId="77777777" w:rsidR="009F280B" w:rsidRPr="009F280B" w:rsidRDefault="006531B4" w:rsidP="009F280B">
            <w:pPr>
              <w:spacing w:after="0" w:line="240" w:lineRule="auto"/>
              <w:textAlignment w:val="baseline"/>
              <w:rPr>
                <w:rFonts w:ascii="Times New Roman" w:eastAsia="Times New Roman" w:hAnsi="Times New Roman" w:cs="Times New Roman"/>
                <w:sz w:val="24"/>
                <w:szCs w:val="24"/>
                <w:lang w:eastAsia="nl-NL"/>
              </w:rPr>
            </w:pPr>
            <w:r>
              <w:rPr>
                <w:rFonts w:ascii="Segoe UI Symbol" w:eastAsia="Times New Roman" w:hAnsi="Segoe UI Symbol" w:cs="Times New Roman"/>
                <w:sz w:val="18"/>
                <w:szCs w:val="18"/>
                <w:lang w:eastAsia="nl-NL"/>
              </w:rPr>
              <w:t xml:space="preserve">X </w:t>
            </w:r>
            <w:r w:rsidR="009F280B" w:rsidRPr="009F280B">
              <w:rPr>
                <w:rFonts w:ascii="Calibri" w:eastAsia="Times New Roman" w:hAnsi="Calibri" w:cs="Calibri"/>
                <w:sz w:val="18"/>
                <w:szCs w:val="18"/>
                <w:lang w:eastAsia="nl-NL"/>
              </w:rPr>
              <w:t>Dyslexie </w:t>
            </w:r>
          </w:p>
          <w:p w14:paraId="20743018" w14:textId="77777777" w:rsidR="009F280B" w:rsidRPr="009F280B" w:rsidRDefault="006531B4" w:rsidP="009F280B">
            <w:pPr>
              <w:spacing w:after="0" w:line="240" w:lineRule="auto"/>
              <w:textAlignment w:val="baseline"/>
              <w:rPr>
                <w:rFonts w:ascii="Times New Roman" w:eastAsia="Times New Roman" w:hAnsi="Times New Roman" w:cs="Times New Roman"/>
                <w:sz w:val="24"/>
                <w:szCs w:val="24"/>
                <w:lang w:eastAsia="nl-NL"/>
              </w:rPr>
            </w:pPr>
            <w:r>
              <w:rPr>
                <w:rFonts w:ascii="Segoe UI Symbol" w:eastAsia="Times New Roman" w:hAnsi="Segoe UI Symbol" w:cs="Times New Roman"/>
                <w:sz w:val="18"/>
                <w:szCs w:val="18"/>
                <w:lang w:eastAsia="nl-NL"/>
              </w:rPr>
              <w:t xml:space="preserve">X </w:t>
            </w:r>
            <w:r w:rsidR="009F280B" w:rsidRPr="009F280B">
              <w:rPr>
                <w:rFonts w:ascii="Calibri" w:eastAsia="Times New Roman" w:hAnsi="Calibri" w:cs="Calibri"/>
                <w:sz w:val="18"/>
                <w:szCs w:val="18"/>
                <w:lang w:eastAsia="nl-NL"/>
              </w:rPr>
              <w:t>Hoogbegaafdheid</w:t>
            </w:r>
            <w:r>
              <w:rPr>
                <w:rFonts w:ascii="Calibri" w:eastAsia="Times New Roman" w:hAnsi="Calibri" w:cs="Calibri"/>
                <w:sz w:val="18"/>
                <w:szCs w:val="18"/>
                <w:lang w:eastAsia="nl-NL"/>
              </w:rPr>
              <w:t>/plusklas</w:t>
            </w:r>
            <w:r w:rsidR="009F280B" w:rsidRPr="009F280B">
              <w:rPr>
                <w:rFonts w:ascii="Calibri" w:eastAsia="Times New Roman" w:hAnsi="Calibri" w:cs="Calibri"/>
                <w:sz w:val="18"/>
                <w:szCs w:val="18"/>
                <w:lang w:eastAsia="nl-NL"/>
              </w:rPr>
              <w:t> </w:t>
            </w:r>
          </w:p>
          <w:p w14:paraId="5A1EAA47" w14:textId="77777777" w:rsidR="009F280B" w:rsidRPr="009F280B" w:rsidRDefault="006531B4" w:rsidP="009F280B">
            <w:pPr>
              <w:spacing w:after="0" w:line="240" w:lineRule="auto"/>
              <w:textAlignment w:val="baseline"/>
              <w:rPr>
                <w:rFonts w:ascii="Times New Roman" w:eastAsia="Times New Roman" w:hAnsi="Times New Roman" w:cs="Times New Roman"/>
                <w:sz w:val="24"/>
                <w:szCs w:val="24"/>
                <w:lang w:eastAsia="nl-NL"/>
              </w:rPr>
            </w:pPr>
            <w:r>
              <w:rPr>
                <w:rFonts w:ascii="Segoe UI Symbol" w:eastAsia="Times New Roman" w:hAnsi="Segoe UI Symbol" w:cs="Times New Roman"/>
                <w:sz w:val="18"/>
                <w:szCs w:val="18"/>
                <w:lang w:eastAsia="nl-NL"/>
              </w:rPr>
              <w:t xml:space="preserve">X </w:t>
            </w:r>
            <w:r w:rsidR="009F280B" w:rsidRPr="009F280B">
              <w:rPr>
                <w:rFonts w:ascii="Calibri" w:eastAsia="Times New Roman" w:hAnsi="Calibri" w:cs="Calibri"/>
                <w:sz w:val="18"/>
                <w:szCs w:val="18"/>
                <w:lang w:eastAsia="nl-NL"/>
              </w:rPr>
              <w:t>Nieuwkomers / NT2 </w:t>
            </w:r>
          </w:p>
          <w:p w14:paraId="46624170" w14:textId="5D6A8ECE" w:rsidR="009F280B" w:rsidRPr="009F280B" w:rsidRDefault="006531B4" w:rsidP="000A7379">
            <w:pPr>
              <w:spacing w:after="0" w:line="240" w:lineRule="auto"/>
              <w:textAlignment w:val="baseline"/>
              <w:rPr>
                <w:rFonts w:ascii="Times New Roman" w:eastAsia="Times New Roman" w:hAnsi="Times New Roman" w:cs="Times New Roman"/>
                <w:sz w:val="24"/>
                <w:szCs w:val="24"/>
                <w:lang w:eastAsia="nl-NL"/>
              </w:rPr>
            </w:pPr>
            <w:r>
              <w:rPr>
                <w:rFonts w:ascii="Segoe UI Symbol" w:eastAsia="Times New Roman" w:hAnsi="Segoe UI Symbol" w:cs="Times New Roman"/>
                <w:sz w:val="18"/>
                <w:szCs w:val="18"/>
                <w:lang w:eastAsia="nl-NL"/>
              </w:rPr>
              <w:t xml:space="preserve">X </w:t>
            </w:r>
            <w:r w:rsidR="009F280B" w:rsidRPr="009F280B">
              <w:rPr>
                <w:rFonts w:ascii="Calibri" w:eastAsia="Times New Roman" w:hAnsi="Calibri" w:cs="Calibri"/>
                <w:sz w:val="18"/>
                <w:szCs w:val="18"/>
                <w:lang w:eastAsia="nl-NL"/>
              </w:rPr>
              <w:t>Kanjertraining </w:t>
            </w:r>
          </w:p>
        </w:tc>
      </w:tr>
      <w:tr w:rsidR="009F280B" w:rsidRPr="009F280B" w14:paraId="678C59FB" w14:textId="77777777" w:rsidTr="009F280B">
        <w:tc>
          <w:tcPr>
            <w:tcW w:w="4815" w:type="dxa"/>
            <w:tcBorders>
              <w:top w:val="nil"/>
              <w:left w:val="single" w:sz="6" w:space="0" w:color="auto"/>
              <w:bottom w:val="single" w:sz="6" w:space="0" w:color="auto"/>
              <w:right w:val="single" w:sz="6" w:space="0" w:color="auto"/>
            </w:tcBorders>
            <w:shd w:val="clear" w:color="auto" w:fill="483B93"/>
            <w:hideMark/>
          </w:tcPr>
          <w:p w14:paraId="597910B9" w14:textId="77777777" w:rsidR="009F280B" w:rsidRPr="009F280B" w:rsidRDefault="009F280B" w:rsidP="009F280B">
            <w:pPr>
              <w:spacing w:after="0" w:line="240" w:lineRule="auto"/>
              <w:textAlignment w:val="baseline"/>
              <w:rPr>
                <w:rFonts w:ascii="Times New Roman" w:eastAsia="Times New Roman" w:hAnsi="Times New Roman" w:cs="Times New Roman"/>
                <w:sz w:val="24"/>
                <w:szCs w:val="24"/>
                <w:lang w:eastAsia="nl-NL"/>
              </w:rPr>
            </w:pPr>
            <w:proofErr w:type="spellStart"/>
            <w:r w:rsidRPr="009F280B">
              <w:rPr>
                <w:rFonts w:ascii="Calibri" w:eastAsia="Times New Roman" w:hAnsi="Calibri" w:cs="Calibri"/>
                <w:b/>
                <w:bCs/>
                <w:i/>
                <w:iCs/>
                <w:color w:val="FFFFFF"/>
                <w:sz w:val="18"/>
                <w:szCs w:val="18"/>
                <w:lang w:val="en-US" w:eastAsia="nl-NL"/>
              </w:rPr>
              <w:lastRenderedPageBreak/>
              <w:t>Aanvullende</w:t>
            </w:r>
            <w:proofErr w:type="spellEnd"/>
            <w:r w:rsidRPr="009F280B">
              <w:rPr>
                <w:rFonts w:ascii="Calibri" w:eastAsia="Times New Roman" w:hAnsi="Calibri" w:cs="Calibri"/>
                <w:b/>
                <w:bCs/>
                <w:i/>
                <w:iCs/>
                <w:color w:val="FFFFFF"/>
                <w:sz w:val="18"/>
                <w:szCs w:val="18"/>
                <w:lang w:val="en-US" w:eastAsia="nl-NL"/>
              </w:rPr>
              <w:t> </w:t>
            </w:r>
            <w:proofErr w:type="spellStart"/>
            <w:r w:rsidRPr="009F280B">
              <w:rPr>
                <w:rFonts w:ascii="Calibri" w:eastAsia="Times New Roman" w:hAnsi="Calibri" w:cs="Calibri"/>
                <w:b/>
                <w:bCs/>
                <w:i/>
                <w:iCs/>
                <w:color w:val="FFFFFF"/>
                <w:sz w:val="18"/>
                <w:szCs w:val="18"/>
                <w:lang w:val="en-US" w:eastAsia="nl-NL"/>
              </w:rPr>
              <w:t>ondersteuning</w:t>
            </w:r>
            <w:proofErr w:type="spellEnd"/>
            <w:r w:rsidRPr="009F280B">
              <w:rPr>
                <w:rFonts w:ascii="Calibri" w:eastAsia="Times New Roman" w:hAnsi="Calibri" w:cs="Calibri"/>
                <w:b/>
                <w:bCs/>
                <w:i/>
                <w:iCs/>
                <w:color w:val="FFFFFF"/>
                <w:sz w:val="18"/>
                <w:szCs w:val="18"/>
                <w:lang w:val="en-US" w:eastAsia="nl-NL"/>
              </w:rPr>
              <w:t> en </w:t>
            </w:r>
            <w:proofErr w:type="spellStart"/>
            <w:r w:rsidRPr="009F280B">
              <w:rPr>
                <w:rFonts w:ascii="Calibri" w:eastAsia="Times New Roman" w:hAnsi="Calibri" w:cs="Calibri"/>
                <w:b/>
                <w:bCs/>
                <w:i/>
                <w:iCs/>
                <w:color w:val="FFFFFF"/>
                <w:sz w:val="18"/>
                <w:szCs w:val="18"/>
                <w:lang w:val="en-US" w:eastAsia="nl-NL"/>
              </w:rPr>
              <w:t>arrangementen</w:t>
            </w:r>
            <w:proofErr w:type="spellEnd"/>
            <w:r w:rsidRPr="009F280B">
              <w:rPr>
                <w:rFonts w:ascii="Calibri" w:eastAsia="Times New Roman" w:hAnsi="Calibri" w:cs="Calibri"/>
                <w:sz w:val="18"/>
                <w:szCs w:val="18"/>
                <w:lang w:eastAsia="nl-NL"/>
              </w:rPr>
              <w:t> </w:t>
            </w:r>
          </w:p>
          <w:p w14:paraId="4B8484D5" w14:textId="77777777" w:rsidR="009F280B" w:rsidRPr="009F280B" w:rsidRDefault="009F280B" w:rsidP="009F280B">
            <w:pPr>
              <w:spacing w:after="0" w:line="240" w:lineRule="auto"/>
              <w:textAlignment w:val="baseline"/>
              <w:rPr>
                <w:rFonts w:ascii="Times New Roman" w:eastAsia="Times New Roman" w:hAnsi="Times New Roman" w:cs="Times New Roman"/>
                <w:sz w:val="24"/>
                <w:szCs w:val="24"/>
                <w:lang w:eastAsia="nl-NL"/>
              </w:rPr>
            </w:pPr>
            <w:r w:rsidRPr="009F280B">
              <w:rPr>
                <w:rFonts w:ascii="Calibri" w:eastAsia="Times New Roman" w:hAnsi="Calibri" w:cs="Calibri"/>
                <w:sz w:val="18"/>
                <w:szCs w:val="18"/>
                <w:lang w:eastAsia="nl-NL"/>
              </w:rPr>
              <w:t> </w:t>
            </w:r>
          </w:p>
        </w:tc>
        <w:tc>
          <w:tcPr>
            <w:tcW w:w="5805" w:type="dxa"/>
            <w:gridSpan w:val="2"/>
            <w:tcBorders>
              <w:top w:val="nil"/>
              <w:left w:val="nil"/>
              <w:bottom w:val="single" w:sz="6" w:space="0" w:color="auto"/>
              <w:right w:val="single" w:sz="6" w:space="0" w:color="auto"/>
            </w:tcBorders>
            <w:shd w:val="clear" w:color="auto" w:fill="483B93"/>
            <w:hideMark/>
          </w:tcPr>
          <w:p w14:paraId="2045AC59" w14:textId="77777777" w:rsidR="009F280B" w:rsidRPr="009F280B" w:rsidRDefault="009F280B" w:rsidP="009F280B">
            <w:pPr>
              <w:spacing w:after="0" w:line="240" w:lineRule="auto"/>
              <w:textAlignment w:val="baseline"/>
              <w:rPr>
                <w:rFonts w:ascii="Times New Roman" w:eastAsia="Times New Roman" w:hAnsi="Times New Roman" w:cs="Times New Roman"/>
                <w:sz w:val="24"/>
                <w:szCs w:val="24"/>
                <w:lang w:eastAsia="nl-NL"/>
              </w:rPr>
            </w:pPr>
            <w:proofErr w:type="spellStart"/>
            <w:r w:rsidRPr="009F280B">
              <w:rPr>
                <w:rFonts w:ascii="Calibri" w:eastAsia="Times New Roman" w:hAnsi="Calibri" w:cs="Calibri"/>
                <w:b/>
                <w:bCs/>
                <w:i/>
                <w:iCs/>
                <w:color w:val="FFFFFF"/>
                <w:sz w:val="18"/>
                <w:szCs w:val="18"/>
                <w:lang w:val="en-US" w:eastAsia="nl-NL"/>
              </w:rPr>
              <w:t>Externe</w:t>
            </w:r>
            <w:proofErr w:type="spellEnd"/>
            <w:r w:rsidRPr="009F280B">
              <w:rPr>
                <w:rFonts w:ascii="Calibri" w:eastAsia="Times New Roman" w:hAnsi="Calibri" w:cs="Calibri"/>
                <w:b/>
                <w:bCs/>
                <w:i/>
                <w:iCs/>
                <w:color w:val="FFFFFF"/>
                <w:sz w:val="18"/>
                <w:szCs w:val="18"/>
                <w:lang w:val="en-US" w:eastAsia="nl-NL"/>
              </w:rPr>
              <w:t> </w:t>
            </w:r>
            <w:proofErr w:type="spellStart"/>
            <w:r w:rsidRPr="009F280B">
              <w:rPr>
                <w:rFonts w:ascii="Calibri" w:eastAsia="Times New Roman" w:hAnsi="Calibri" w:cs="Calibri"/>
                <w:b/>
                <w:bCs/>
                <w:i/>
                <w:iCs/>
                <w:color w:val="FFFFFF"/>
                <w:sz w:val="18"/>
                <w:szCs w:val="18"/>
                <w:lang w:val="en-US" w:eastAsia="nl-NL"/>
              </w:rPr>
              <w:t>deskundigheid</w:t>
            </w:r>
            <w:proofErr w:type="spellEnd"/>
            <w:r w:rsidRPr="009F280B">
              <w:rPr>
                <w:rFonts w:ascii="Calibri" w:eastAsia="Times New Roman" w:hAnsi="Calibri" w:cs="Calibri"/>
                <w:b/>
                <w:bCs/>
                <w:i/>
                <w:iCs/>
                <w:color w:val="FFFFFF"/>
                <w:sz w:val="18"/>
                <w:szCs w:val="18"/>
                <w:lang w:val="en-US" w:eastAsia="nl-NL"/>
              </w:rPr>
              <w:t> &amp; </w:t>
            </w:r>
            <w:proofErr w:type="spellStart"/>
            <w:r w:rsidRPr="009F280B">
              <w:rPr>
                <w:rFonts w:ascii="Calibri" w:eastAsia="Times New Roman" w:hAnsi="Calibri" w:cs="Calibri"/>
                <w:b/>
                <w:bCs/>
                <w:i/>
                <w:iCs/>
                <w:color w:val="FFFFFF"/>
                <w:sz w:val="18"/>
                <w:szCs w:val="18"/>
                <w:lang w:val="en-US" w:eastAsia="nl-NL"/>
              </w:rPr>
              <w:t>ketenpartners</w:t>
            </w:r>
            <w:proofErr w:type="spellEnd"/>
            <w:r w:rsidRPr="009F280B">
              <w:rPr>
                <w:rFonts w:ascii="Calibri" w:eastAsia="Times New Roman" w:hAnsi="Calibri" w:cs="Calibri"/>
                <w:sz w:val="18"/>
                <w:szCs w:val="18"/>
                <w:lang w:eastAsia="nl-NL"/>
              </w:rPr>
              <w:t> </w:t>
            </w:r>
          </w:p>
        </w:tc>
      </w:tr>
      <w:tr w:rsidR="009F280B" w:rsidRPr="009F280B" w14:paraId="2DA39901" w14:textId="77777777" w:rsidTr="009F280B">
        <w:trPr>
          <w:trHeight w:val="3405"/>
        </w:trPr>
        <w:tc>
          <w:tcPr>
            <w:tcW w:w="4815" w:type="dxa"/>
            <w:tcBorders>
              <w:top w:val="nil"/>
              <w:left w:val="single" w:sz="6" w:space="0" w:color="auto"/>
              <w:bottom w:val="single" w:sz="6" w:space="0" w:color="auto"/>
              <w:right w:val="single" w:sz="6" w:space="0" w:color="auto"/>
            </w:tcBorders>
            <w:shd w:val="clear" w:color="auto" w:fill="auto"/>
            <w:hideMark/>
          </w:tcPr>
          <w:p w14:paraId="4F8F56C0" w14:textId="77777777" w:rsidR="009F280B" w:rsidRPr="009F280B" w:rsidRDefault="009F280B" w:rsidP="009F280B">
            <w:pPr>
              <w:spacing w:after="0" w:line="240" w:lineRule="auto"/>
              <w:textAlignment w:val="baseline"/>
              <w:rPr>
                <w:rFonts w:ascii="Times New Roman" w:eastAsia="Times New Roman" w:hAnsi="Times New Roman" w:cs="Times New Roman"/>
                <w:sz w:val="24"/>
                <w:szCs w:val="24"/>
                <w:lang w:eastAsia="nl-NL"/>
              </w:rPr>
            </w:pPr>
            <w:r w:rsidRPr="009F280B">
              <w:rPr>
                <w:rFonts w:ascii="Calibri" w:eastAsia="Times New Roman" w:hAnsi="Calibri" w:cs="Calibri"/>
                <w:sz w:val="18"/>
                <w:szCs w:val="18"/>
                <w:lang w:eastAsia="nl-NL"/>
              </w:rPr>
              <w:t> </w:t>
            </w:r>
          </w:p>
          <w:p w14:paraId="2C4C99C6" w14:textId="5BF558CA" w:rsidR="006531B4" w:rsidRDefault="006531B4" w:rsidP="006531B4">
            <w:pPr>
              <w:spacing w:after="0" w:line="240" w:lineRule="auto"/>
              <w:textAlignment w:val="baseline"/>
              <w:rPr>
                <w:sz w:val="18"/>
                <w:szCs w:val="18"/>
              </w:rPr>
            </w:pPr>
            <w:r w:rsidRPr="006531B4">
              <w:rPr>
                <w:sz w:val="18"/>
                <w:szCs w:val="18"/>
              </w:rPr>
              <w:t xml:space="preserve">We streven ernaar, dat iedere leerling zich ononderbroken kan ontwikkelen en ontplooien. Omdat we uitgaan van verschillen, moet het leerproces zo ingericht worden, dat dit ook mogelijk is. Onze leraren zorgen ervoor, dat ze hun leerlingen goed kennen en ze volgen hun ontwikkeling nauwkeurig met behulp van het LVS </w:t>
            </w:r>
            <w:proofErr w:type="spellStart"/>
            <w:r w:rsidRPr="006531B4">
              <w:rPr>
                <w:sz w:val="18"/>
                <w:szCs w:val="18"/>
              </w:rPr>
              <w:t>ParnasSys</w:t>
            </w:r>
            <w:proofErr w:type="spellEnd"/>
            <w:r w:rsidRPr="006531B4">
              <w:rPr>
                <w:sz w:val="18"/>
                <w:szCs w:val="18"/>
              </w:rPr>
              <w:t xml:space="preserve"> (cognitieve ontwikkeling) en het LVS </w:t>
            </w:r>
            <w:proofErr w:type="spellStart"/>
            <w:r w:rsidRPr="006531B4">
              <w:rPr>
                <w:sz w:val="18"/>
                <w:szCs w:val="18"/>
              </w:rPr>
              <w:t>Kanvas</w:t>
            </w:r>
            <w:proofErr w:type="spellEnd"/>
            <w:r w:rsidRPr="006531B4">
              <w:rPr>
                <w:sz w:val="18"/>
                <w:szCs w:val="18"/>
              </w:rPr>
              <w:t xml:space="preserve"> (sociale ontwikkeling). Omdat we opbrengstgericht werken vergelijken we de uitkomsten van toetsen met onze doelen (normen/verwachtingen). Waar nodig stellen we het lesgeven of het aanbod bij en waar nodig geven we de leerlingen extra ondersteuning. </w:t>
            </w:r>
          </w:p>
          <w:p w14:paraId="5DAB6C7B" w14:textId="77777777" w:rsidR="006531B4" w:rsidRDefault="006531B4" w:rsidP="006531B4">
            <w:pPr>
              <w:spacing w:after="0" w:line="240" w:lineRule="auto"/>
              <w:textAlignment w:val="baseline"/>
              <w:rPr>
                <w:sz w:val="18"/>
                <w:szCs w:val="18"/>
              </w:rPr>
            </w:pPr>
          </w:p>
          <w:p w14:paraId="1C131C62" w14:textId="3B265B7F" w:rsidR="006531B4" w:rsidRDefault="006531B4" w:rsidP="006531B4">
            <w:pPr>
              <w:spacing w:after="0" w:line="240" w:lineRule="auto"/>
              <w:textAlignment w:val="baseline"/>
              <w:rPr>
                <w:sz w:val="18"/>
                <w:szCs w:val="18"/>
              </w:rPr>
            </w:pPr>
            <w:r w:rsidRPr="006531B4">
              <w:rPr>
                <w:sz w:val="18"/>
                <w:szCs w:val="18"/>
              </w:rPr>
              <w:t>Het aanbod sluit aan bij het (beoogde) niveau van de</w:t>
            </w:r>
            <w:r>
              <w:rPr>
                <w:sz w:val="18"/>
                <w:szCs w:val="18"/>
              </w:rPr>
              <w:t xml:space="preserve"> leerlingen. </w:t>
            </w:r>
            <w:r w:rsidRPr="006531B4">
              <w:rPr>
                <w:sz w:val="18"/>
                <w:szCs w:val="18"/>
              </w:rPr>
              <w:t>Het (passende) aanbod, de (passende) ondersteuning en/of de (passende) begeleiding zijn gericht op de ononderbroken ontwikke</w:t>
            </w:r>
            <w:r>
              <w:rPr>
                <w:sz w:val="18"/>
                <w:szCs w:val="18"/>
              </w:rPr>
              <w:t>ling van een leerling.</w:t>
            </w:r>
            <w:r w:rsidR="00434932">
              <w:rPr>
                <w:sz w:val="18"/>
                <w:szCs w:val="18"/>
              </w:rPr>
              <w:t xml:space="preserve"> </w:t>
            </w:r>
            <w:r w:rsidRPr="006531B4">
              <w:rPr>
                <w:sz w:val="18"/>
                <w:szCs w:val="18"/>
              </w:rPr>
              <w:t>De school evalueert periodiek of het aanbo</w:t>
            </w:r>
            <w:r>
              <w:rPr>
                <w:sz w:val="18"/>
                <w:szCs w:val="18"/>
              </w:rPr>
              <w:t>d het gewenste effect heeft.</w:t>
            </w:r>
            <w:r w:rsidRPr="006531B4">
              <w:rPr>
                <w:sz w:val="18"/>
                <w:szCs w:val="18"/>
              </w:rPr>
              <w:t xml:space="preserve"> </w:t>
            </w:r>
          </w:p>
          <w:p w14:paraId="43BC1DDB" w14:textId="77777777" w:rsidR="006531B4" w:rsidRDefault="006531B4" w:rsidP="006531B4">
            <w:pPr>
              <w:spacing w:after="0" w:line="240" w:lineRule="auto"/>
              <w:textAlignment w:val="baseline"/>
              <w:rPr>
                <w:sz w:val="18"/>
                <w:szCs w:val="18"/>
              </w:rPr>
            </w:pPr>
            <w:r w:rsidRPr="006531B4">
              <w:rPr>
                <w:sz w:val="18"/>
                <w:szCs w:val="18"/>
              </w:rPr>
              <w:t>De school stelt een ontwikkelingsperspectief (OPP) op voor leerlingen die extra</w:t>
            </w:r>
            <w:r>
              <w:rPr>
                <w:sz w:val="18"/>
                <w:szCs w:val="18"/>
              </w:rPr>
              <w:t xml:space="preserve"> ondersteuning nodig hebben.</w:t>
            </w:r>
            <w:r w:rsidRPr="006531B4">
              <w:rPr>
                <w:sz w:val="18"/>
                <w:szCs w:val="18"/>
              </w:rPr>
              <w:t xml:space="preserve"> </w:t>
            </w:r>
          </w:p>
          <w:p w14:paraId="64DEE40A" w14:textId="77777777" w:rsidR="006531B4" w:rsidRPr="006531B4" w:rsidRDefault="006531B4" w:rsidP="006531B4">
            <w:pPr>
              <w:spacing w:after="0" w:line="240" w:lineRule="auto"/>
              <w:textAlignment w:val="baseline"/>
              <w:rPr>
                <w:rFonts w:ascii="Times New Roman" w:eastAsia="Times New Roman" w:hAnsi="Times New Roman" w:cs="Times New Roman"/>
                <w:sz w:val="18"/>
                <w:szCs w:val="18"/>
                <w:lang w:eastAsia="nl-NL"/>
              </w:rPr>
            </w:pPr>
            <w:r w:rsidRPr="006531B4">
              <w:rPr>
                <w:sz w:val="18"/>
                <w:szCs w:val="18"/>
              </w:rPr>
              <w:t>Het ontwikkelingsperspectief (OPP) geeft aan hoe het onderwijs wordt afgestemd op de behoeften van de leerling</w:t>
            </w:r>
            <w:r>
              <w:rPr>
                <w:sz w:val="18"/>
                <w:szCs w:val="18"/>
              </w:rPr>
              <w:t>.</w:t>
            </w:r>
            <w:r w:rsidRPr="006531B4">
              <w:rPr>
                <w:sz w:val="18"/>
                <w:szCs w:val="18"/>
              </w:rPr>
              <w:t xml:space="preserve"> </w:t>
            </w:r>
          </w:p>
        </w:tc>
        <w:tc>
          <w:tcPr>
            <w:tcW w:w="2970" w:type="dxa"/>
            <w:tcBorders>
              <w:top w:val="nil"/>
              <w:left w:val="nil"/>
              <w:bottom w:val="single" w:sz="6" w:space="0" w:color="auto"/>
              <w:right w:val="single" w:sz="6" w:space="0" w:color="auto"/>
            </w:tcBorders>
            <w:shd w:val="clear" w:color="auto" w:fill="auto"/>
            <w:hideMark/>
          </w:tcPr>
          <w:p w14:paraId="4A28DE94" w14:textId="77777777" w:rsidR="009F280B" w:rsidRPr="009F280B" w:rsidRDefault="009F280B" w:rsidP="009F280B">
            <w:pPr>
              <w:spacing w:after="0" w:line="240" w:lineRule="auto"/>
              <w:textAlignment w:val="baseline"/>
              <w:rPr>
                <w:rFonts w:ascii="Times New Roman" w:eastAsia="Times New Roman" w:hAnsi="Times New Roman" w:cs="Times New Roman"/>
                <w:sz w:val="24"/>
                <w:szCs w:val="24"/>
                <w:lang w:eastAsia="nl-NL"/>
              </w:rPr>
            </w:pPr>
            <w:r w:rsidRPr="009F280B">
              <w:rPr>
                <w:rFonts w:ascii="Segoe UI Symbol" w:eastAsia="Times New Roman" w:hAnsi="Segoe UI Symbol" w:cs="Times New Roman"/>
                <w:sz w:val="18"/>
                <w:szCs w:val="18"/>
                <w:lang w:eastAsia="nl-NL"/>
              </w:rPr>
              <w:t>☒</w:t>
            </w:r>
            <w:r w:rsidRPr="009F280B">
              <w:rPr>
                <w:rFonts w:ascii="Calibri" w:eastAsia="Times New Roman" w:hAnsi="Calibri" w:cs="Calibri"/>
                <w:sz w:val="18"/>
                <w:szCs w:val="18"/>
                <w:lang w:eastAsia="nl-NL"/>
              </w:rPr>
              <w:t> Onderwijsondersteuner </w:t>
            </w:r>
          </w:p>
          <w:p w14:paraId="1613A173" w14:textId="77777777" w:rsidR="009F280B" w:rsidRPr="009F280B" w:rsidRDefault="009F280B" w:rsidP="009F280B">
            <w:pPr>
              <w:spacing w:after="0" w:line="240" w:lineRule="auto"/>
              <w:textAlignment w:val="baseline"/>
              <w:rPr>
                <w:rFonts w:ascii="Times New Roman" w:eastAsia="Times New Roman" w:hAnsi="Times New Roman" w:cs="Times New Roman"/>
                <w:sz w:val="24"/>
                <w:szCs w:val="24"/>
                <w:lang w:eastAsia="nl-NL"/>
              </w:rPr>
            </w:pPr>
            <w:r w:rsidRPr="009F280B">
              <w:rPr>
                <w:rFonts w:ascii="Segoe UI Symbol" w:eastAsia="Times New Roman" w:hAnsi="Segoe UI Symbol" w:cs="Times New Roman"/>
                <w:sz w:val="18"/>
                <w:szCs w:val="18"/>
                <w:lang w:eastAsia="nl-NL"/>
              </w:rPr>
              <w:t>☒</w:t>
            </w:r>
            <w:r w:rsidRPr="009F280B">
              <w:rPr>
                <w:rFonts w:ascii="Calibri" w:eastAsia="Times New Roman" w:hAnsi="Calibri" w:cs="Calibri"/>
                <w:sz w:val="18"/>
                <w:szCs w:val="18"/>
                <w:lang w:eastAsia="nl-NL"/>
              </w:rPr>
              <w:t> Onderwijsspecialist </w:t>
            </w:r>
          </w:p>
          <w:p w14:paraId="1D49E863" w14:textId="77777777" w:rsidR="009F280B" w:rsidRPr="009F280B" w:rsidRDefault="009F280B" w:rsidP="009F280B">
            <w:pPr>
              <w:spacing w:after="0" w:line="240" w:lineRule="auto"/>
              <w:textAlignment w:val="baseline"/>
              <w:rPr>
                <w:rFonts w:ascii="Times New Roman" w:eastAsia="Times New Roman" w:hAnsi="Times New Roman" w:cs="Times New Roman"/>
                <w:sz w:val="24"/>
                <w:szCs w:val="24"/>
                <w:lang w:eastAsia="nl-NL"/>
              </w:rPr>
            </w:pPr>
            <w:r w:rsidRPr="009F280B">
              <w:rPr>
                <w:rFonts w:ascii="Segoe UI Symbol" w:eastAsia="Times New Roman" w:hAnsi="Segoe UI Symbol" w:cs="Times New Roman"/>
                <w:sz w:val="18"/>
                <w:szCs w:val="18"/>
                <w:lang w:eastAsia="nl-NL"/>
              </w:rPr>
              <w:t>☒</w:t>
            </w:r>
            <w:r w:rsidRPr="009F280B">
              <w:rPr>
                <w:rFonts w:ascii="Calibri" w:eastAsia="Times New Roman" w:hAnsi="Calibri" w:cs="Calibri"/>
                <w:sz w:val="18"/>
                <w:szCs w:val="18"/>
                <w:lang w:eastAsia="nl-NL"/>
              </w:rPr>
              <w:t> JGT  </w:t>
            </w:r>
          </w:p>
          <w:p w14:paraId="67046BFB" w14:textId="77777777" w:rsidR="009F280B" w:rsidRPr="009F280B" w:rsidRDefault="009F280B" w:rsidP="009F280B">
            <w:pPr>
              <w:spacing w:after="0" w:line="240" w:lineRule="auto"/>
              <w:textAlignment w:val="baseline"/>
              <w:rPr>
                <w:rFonts w:ascii="Times New Roman" w:eastAsia="Times New Roman" w:hAnsi="Times New Roman" w:cs="Times New Roman"/>
                <w:sz w:val="24"/>
                <w:szCs w:val="24"/>
                <w:lang w:eastAsia="nl-NL"/>
              </w:rPr>
            </w:pPr>
            <w:r w:rsidRPr="009F280B">
              <w:rPr>
                <w:rFonts w:ascii="Segoe UI Symbol" w:eastAsia="Times New Roman" w:hAnsi="Segoe UI Symbol" w:cs="Times New Roman"/>
                <w:sz w:val="18"/>
                <w:szCs w:val="18"/>
                <w:lang w:eastAsia="nl-NL"/>
              </w:rPr>
              <w:t>☒</w:t>
            </w:r>
            <w:r w:rsidRPr="009F280B">
              <w:rPr>
                <w:rFonts w:ascii="Calibri" w:eastAsia="Times New Roman" w:hAnsi="Calibri" w:cs="Calibri"/>
                <w:sz w:val="18"/>
                <w:szCs w:val="18"/>
                <w:lang w:eastAsia="nl-NL"/>
              </w:rPr>
              <w:t> Gedragsdeskundige </w:t>
            </w:r>
          </w:p>
          <w:p w14:paraId="3AED5048" w14:textId="77777777" w:rsidR="009F280B" w:rsidRPr="009F280B" w:rsidRDefault="009F280B" w:rsidP="009F280B">
            <w:pPr>
              <w:spacing w:after="0" w:line="240" w:lineRule="auto"/>
              <w:textAlignment w:val="baseline"/>
              <w:rPr>
                <w:rFonts w:ascii="Times New Roman" w:eastAsia="Times New Roman" w:hAnsi="Times New Roman" w:cs="Times New Roman"/>
                <w:sz w:val="24"/>
                <w:szCs w:val="24"/>
                <w:lang w:eastAsia="nl-NL"/>
              </w:rPr>
            </w:pPr>
            <w:r w:rsidRPr="009F280B">
              <w:rPr>
                <w:rFonts w:ascii="Segoe UI Symbol" w:eastAsia="Times New Roman" w:hAnsi="Segoe UI Symbol" w:cs="Times New Roman"/>
                <w:sz w:val="18"/>
                <w:szCs w:val="18"/>
                <w:lang w:eastAsia="nl-NL"/>
              </w:rPr>
              <w:t>☒</w:t>
            </w:r>
            <w:r w:rsidRPr="009F280B">
              <w:rPr>
                <w:rFonts w:ascii="Calibri" w:eastAsia="Times New Roman" w:hAnsi="Calibri" w:cs="Calibri"/>
                <w:sz w:val="18"/>
                <w:szCs w:val="18"/>
                <w:lang w:eastAsia="nl-NL"/>
              </w:rPr>
              <w:t> GGZ </w:t>
            </w:r>
          </w:p>
          <w:p w14:paraId="2BA465DA" w14:textId="77777777" w:rsidR="009F280B" w:rsidRPr="009F280B" w:rsidRDefault="009F280B" w:rsidP="009F280B">
            <w:pPr>
              <w:spacing w:after="0" w:line="240" w:lineRule="auto"/>
              <w:textAlignment w:val="baseline"/>
              <w:rPr>
                <w:rFonts w:ascii="Times New Roman" w:eastAsia="Times New Roman" w:hAnsi="Times New Roman" w:cs="Times New Roman"/>
                <w:sz w:val="24"/>
                <w:szCs w:val="24"/>
                <w:lang w:eastAsia="nl-NL"/>
              </w:rPr>
            </w:pPr>
            <w:r w:rsidRPr="009F280B">
              <w:rPr>
                <w:rFonts w:ascii="Segoe UI Symbol" w:eastAsia="Times New Roman" w:hAnsi="Segoe UI Symbol" w:cs="Times New Roman"/>
                <w:sz w:val="18"/>
                <w:szCs w:val="18"/>
                <w:lang w:eastAsia="nl-NL"/>
              </w:rPr>
              <w:t>☒</w:t>
            </w:r>
            <w:r w:rsidRPr="009F280B">
              <w:rPr>
                <w:rFonts w:ascii="Calibri" w:eastAsia="Times New Roman" w:hAnsi="Calibri" w:cs="Calibri"/>
                <w:sz w:val="18"/>
                <w:szCs w:val="18"/>
                <w:lang w:eastAsia="nl-NL"/>
              </w:rPr>
              <w:t> Jeugdarts/</w:t>
            </w:r>
            <w:proofErr w:type="spellStart"/>
            <w:r w:rsidRPr="009F280B">
              <w:rPr>
                <w:rFonts w:ascii="Calibri" w:eastAsia="Times New Roman" w:hAnsi="Calibri" w:cs="Calibri"/>
                <w:sz w:val="18"/>
                <w:szCs w:val="18"/>
                <w:lang w:eastAsia="nl-NL"/>
              </w:rPr>
              <w:t>Jeugdverpleegk</w:t>
            </w:r>
            <w:proofErr w:type="spellEnd"/>
            <w:r w:rsidRPr="009F280B">
              <w:rPr>
                <w:rFonts w:ascii="Calibri" w:eastAsia="Times New Roman" w:hAnsi="Calibri" w:cs="Calibri"/>
                <w:sz w:val="18"/>
                <w:szCs w:val="18"/>
                <w:lang w:eastAsia="nl-NL"/>
              </w:rPr>
              <w:t> </w:t>
            </w:r>
          </w:p>
          <w:p w14:paraId="1664BD5B" w14:textId="77777777" w:rsidR="009F280B" w:rsidRPr="009F280B" w:rsidRDefault="009F280B" w:rsidP="009F280B">
            <w:pPr>
              <w:spacing w:after="0" w:line="240" w:lineRule="auto"/>
              <w:textAlignment w:val="baseline"/>
              <w:rPr>
                <w:rFonts w:ascii="Times New Roman" w:eastAsia="Times New Roman" w:hAnsi="Times New Roman" w:cs="Times New Roman"/>
                <w:sz w:val="24"/>
                <w:szCs w:val="24"/>
                <w:lang w:eastAsia="nl-NL"/>
              </w:rPr>
            </w:pPr>
            <w:r w:rsidRPr="009F280B">
              <w:rPr>
                <w:rFonts w:ascii="Segoe UI Symbol" w:eastAsia="Times New Roman" w:hAnsi="Segoe UI Symbol" w:cs="Times New Roman"/>
                <w:sz w:val="18"/>
                <w:szCs w:val="18"/>
                <w:lang w:eastAsia="nl-NL"/>
              </w:rPr>
              <w:t>☒</w:t>
            </w:r>
            <w:r w:rsidR="006531B4">
              <w:rPr>
                <w:rFonts w:ascii="Calibri" w:eastAsia="Times New Roman" w:hAnsi="Calibri" w:cs="Calibri"/>
                <w:sz w:val="18"/>
                <w:szCs w:val="18"/>
                <w:lang w:eastAsia="nl-NL"/>
              </w:rPr>
              <w:t> Fysiotherapie</w:t>
            </w:r>
            <w:r w:rsidRPr="009F280B">
              <w:rPr>
                <w:rFonts w:ascii="Calibri" w:eastAsia="Times New Roman" w:hAnsi="Calibri" w:cs="Calibri"/>
                <w:sz w:val="18"/>
                <w:szCs w:val="18"/>
                <w:lang w:eastAsia="nl-NL"/>
              </w:rPr>
              <w:t> </w:t>
            </w:r>
          </w:p>
          <w:p w14:paraId="73BEE8E6" w14:textId="77777777" w:rsidR="009F280B" w:rsidRPr="009F280B" w:rsidRDefault="009F280B" w:rsidP="009F280B">
            <w:pPr>
              <w:spacing w:after="0" w:line="240" w:lineRule="auto"/>
              <w:textAlignment w:val="baseline"/>
              <w:rPr>
                <w:rFonts w:ascii="Times New Roman" w:eastAsia="Times New Roman" w:hAnsi="Times New Roman" w:cs="Times New Roman"/>
                <w:sz w:val="24"/>
                <w:szCs w:val="24"/>
                <w:lang w:eastAsia="nl-NL"/>
              </w:rPr>
            </w:pPr>
            <w:r w:rsidRPr="009F280B">
              <w:rPr>
                <w:rFonts w:ascii="Segoe UI Symbol" w:eastAsia="Times New Roman" w:hAnsi="Segoe UI Symbol" w:cs="Times New Roman"/>
                <w:sz w:val="18"/>
                <w:szCs w:val="18"/>
                <w:lang w:eastAsia="nl-NL"/>
              </w:rPr>
              <w:t>☒</w:t>
            </w:r>
            <w:r w:rsidRPr="009F280B">
              <w:rPr>
                <w:rFonts w:ascii="Calibri" w:eastAsia="Times New Roman" w:hAnsi="Calibri" w:cs="Calibri"/>
                <w:sz w:val="18"/>
                <w:szCs w:val="18"/>
                <w:lang w:eastAsia="nl-NL"/>
              </w:rPr>
              <w:t> Logopedist </w:t>
            </w:r>
          </w:p>
          <w:p w14:paraId="00DA6DCE" w14:textId="77777777" w:rsidR="009F280B" w:rsidRPr="009F280B" w:rsidRDefault="009F280B" w:rsidP="009F280B">
            <w:pPr>
              <w:spacing w:after="0" w:line="240" w:lineRule="auto"/>
              <w:textAlignment w:val="baseline"/>
              <w:rPr>
                <w:rFonts w:ascii="Times New Roman" w:eastAsia="Times New Roman" w:hAnsi="Times New Roman" w:cs="Times New Roman"/>
                <w:sz w:val="24"/>
                <w:szCs w:val="24"/>
                <w:lang w:eastAsia="nl-NL"/>
              </w:rPr>
            </w:pPr>
            <w:r w:rsidRPr="009F280B">
              <w:rPr>
                <w:rFonts w:ascii="Segoe UI Symbol" w:eastAsia="Times New Roman" w:hAnsi="Segoe UI Symbol" w:cs="Times New Roman"/>
                <w:sz w:val="18"/>
                <w:szCs w:val="18"/>
                <w:lang w:eastAsia="nl-NL"/>
              </w:rPr>
              <w:t>☒</w:t>
            </w:r>
            <w:r w:rsidRPr="009F280B">
              <w:rPr>
                <w:rFonts w:ascii="Calibri" w:eastAsia="Times New Roman" w:hAnsi="Calibri" w:cs="Calibri"/>
                <w:sz w:val="18"/>
                <w:szCs w:val="18"/>
                <w:lang w:eastAsia="nl-NL"/>
              </w:rPr>
              <w:t> Dyslexiespecialist </w:t>
            </w:r>
          </w:p>
          <w:p w14:paraId="61856297" w14:textId="77777777" w:rsidR="009F280B" w:rsidRPr="009F280B" w:rsidRDefault="009F280B" w:rsidP="009F280B">
            <w:pPr>
              <w:spacing w:after="0" w:line="240" w:lineRule="auto"/>
              <w:textAlignment w:val="baseline"/>
              <w:rPr>
                <w:rFonts w:ascii="Times New Roman" w:eastAsia="Times New Roman" w:hAnsi="Times New Roman" w:cs="Times New Roman"/>
                <w:sz w:val="24"/>
                <w:szCs w:val="24"/>
                <w:lang w:eastAsia="nl-NL"/>
              </w:rPr>
            </w:pPr>
            <w:r w:rsidRPr="009F280B">
              <w:rPr>
                <w:rFonts w:ascii="Segoe UI Symbol" w:eastAsia="Times New Roman" w:hAnsi="Segoe UI Symbol" w:cs="Times New Roman"/>
                <w:sz w:val="18"/>
                <w:szCs w:val="18"/>
                <w:lang w:eastAsia="nl-NL"/>
              </w:rPr>
              <w:t>☒</w:t>
            </w:r>
            <w:r w:rsidRPr="009F280B">
              <w:rPr>
                <w:rFonts w:ascii="Calibri" w:eastAsia="Times New Roman" w:hAnsi="Calibri" w:cs="Calibri"/>
                <w:sz w:val="18"/>
                <w:szCs w:val="18"/>
                <w:lang w:eastAsia="nl-NL"/>
              </w:rPr>
              <w:t> Specialist dyscalculie </w:t>
            </w:r>
          </w:p>
          <w:p w14:paraId="3CBFABA7" w14:textId="77777777" w:rsidR="009F280B" w:rsidRPr="009F280B" w:rsidRDefault="009F280B" w:rsidP="009F280B">
            <w:pPr>
              <w:spacing w:after="0" w:line="240" w:lineRule="auto"/>
              <w:textAlignment w:val="baseline"/>
              <w:rPr>
                <w:rFonts w:ascii="Times New Roman" w:eastAsia="Times New Roman" w:hAnsi="Times New Roman" w:cs="Times New Roman"/>
                <w:sz w:val="24"/>
                <w:szCs w:val="24"/>
                <w:lang w:eastAsia="nl-NL"/>
              </w:rPr>
            </w:pPr>
            <w:r w:rsidRPr="009F280B">
              <w:rPr>
                <w:rFonts w:ascii="Segoe UI Symbol" w:eastAsia="Times New Roman" w:hAnsi="Segoe UI Symbol" w:cs="Times New Roman"/>
                <w:sz w:val="18"/>
                <w:szCs w:val="18"/>
                <w:lang w:eastAsia="nl-NL"/>
              </w:rPr>
              <w:t>☒</w:t>
            </w:r>
            <w:r w:rsidRPr="009F280B">
              <w:rPr>
                <w:rFonts w:ascii="Calibri" w:eastAsia="Times New Roman" w:hAnsi="Calibri" w:cs="Calibri"/>
                <w:sz w:val="18"/>
                <w:szCs w:val="18"/>
                <w:lang w:eastAsia="nl-NL"/>
              </w:rPr>
              <w:t> Orthopedagoog/Psycholoog </w:t>
            </w:r>
          </w:p>
          <w:p w14:paraId="649CC1FA" w14:textId="77777777" w:rsidR="009F280B" w:rsidRPr="009F280B" w:rsidRDefault="009F280B" w:rsidP="009F280B">
            <w:pPr>
              <w:spacing w:after="0" w:line="240" w:lineRule="auto"/>
              <w:textAlignment w:val="baseline"/>
              <w:rPr>
                <w:rFonts w:ascii="Times New Roman" w:eastAsia="Times New Roman" w:hAnsi="Times New Roman" w:cs="Times New Roman"/>
                <w:sz w:val="24"/>
                <w:szCs w:val="24"/>
                <w:lang w:eastAsia="nl-NL"/>
              </w:rPr>
            </w:pPr>
            <w:r w:rsidRPr="009F280B">
              <w:rPr>
                <w:rFonts w:ascii="Calibri" w:eastAsia="Times New Roman" w:hAnsi="Calibri" w:cs="Calibri"/>
                <w:sz w:val="18"/>
                <w:szCs w:val="18"/>
                <w:lang w:eastAsia="nl-NL"/>
              </w:rPr>
              <w:t> </w:t>
            </w:r>
          </w:p>
          <w:p w14:paraId="10EF996B" w14:textId="77777777" w:rsidR="009F280B" w:rsidRPr="009F280B" w:rsidRDefault="009F280B" w:rsidP="009F280B">
            <w:pPr>
              <w:spacing w:after="0" w:line="240" w:lineRule="auto"/>
              <w:textAlignment w:val="baseline"/>
              <w:rPr>
                <w:rFonts w:ascii="Times New Roman" w:eastAsia="Times New Roman" w:hAnsi="Times New Roman" w:cs="Times New Roman"/>
                <w:sz w:val="24"/>
                <w:szCs w:val="24"/>
                <w:lang w:eastAsia="nl-NL"/>
              </w:rPr>
            </w:pPr>
            <w:r w:rsidRPr="009F280B">
              <w:rPr>
                <w:rFonts w:ascii="Calibri" w:eastAsia="Times New Roman" w:hAnsi="Calibri" w:cs="Calibri"/>
                <w:sz w:val="18"/>
                <w:szCs w:val="18"/>
                <w:lang w:eastAsia="nl-NL"/>
              </w:rPr>
              <w:t> </w:t>
            </w:r>
          </w:p>
        </w:tc>
        <w:tc>
          <w:tcPr>
            <w:tcW w:w="2835" w:type="dxa"/>
            <w:tcBorders>
              <w:top w:val="nil"/>
              <w:left w:val="nil"/>
              <w:bottom w:val="single" w:sz="6" w:space="0" w:color="auto"/>
              <w:right w:val="single" w:sz="6" w:space="0" w:color="auto"/>
            </w:tcBorders>
            <w:shd w:val="clear" w:color="auto" w:fill="auto"/>
            <w:hideMark/>
          </w:tcPr>
          <w:p w14:paraId="21164272" w14:textId="77777777" w:rsidR="009F280B" w:rsidRPr="009F280B" w:rsidRDefault="009F280B" w:rsidP="009F280B">
            <w:pPr>
              <w:spacing w:after="0" w:line="240" w:lineRule="auto"/>
              <w:textAlignment w:val="baseline"/>
              <w:rPr>
                <w:rFonts w:ascii="Times New Roman" w:eastAsia="Times New Roman" w:hAnsi="Times New Roman" w:cs="Times New Roman"/>
                <w:sz w:val="24"/>
                <w:szCs w:val="24"/>
                <w:lang w:eastAsia="nl-NL"/>
              </w:rPr>
            </w:pPr>
            <w:r w:rsidRPr="009F280B">
              <w:rPr>
                <w:rFonts w:ascii="Segoe UI Symbol" w:eastAsia="Times New Roman" w:hAnsi="Segoe UI Symbol" w:cs="Times New Roman"/>
                <w:sz w:val="18"/>
                <w:szCs w:val="18"/>
                <w:lang w:eastAsia="nl-NL"/>
              </w:rPr>
              <w:t>☒</w:t>
            </w:r>
            <w:r w:rsidRPr="009F280B">
              <w:rPr>
                <w:rFonts w:ascii="Calibri" w:eastAsia="Times New Roman" w:hAnsi="Calibri" w:cs="Calibri"/>
                <w:sz w:val="18"/>
                <w:szCs w:val="18"/>
                <w:lang w:eastAsia="nl-NL"/>
              </w:rPr>
              <w:t> Logopedie  </w:t>
            </w:r>
          </w:p>
          <w:p w14:paraId="1BD4FE15" w14:textId="77777777" w:rsidR="009F280B" w:rsidRPr="009F280B" w:rsidRDefault="006531B4" w:rsidP="009F280B">
            <w:pPr>
              <w:spacing w:after="0" w:line="240" w:lineRule="auto"/>
              <w:textAlignment w:val="baseline"/>
              <w:rPr>
                <w:rFonts w:ascii="Times New Roman" w:eastAsia="Times New Roman" w:hAnsi="Times New Roman" w:cs="Times New Roman"/>
                <w:sz w:val="24"/>
                <w:szCs w:val="24"/>
                <w:lang w:eastAsia="nl-NL"/>
              </w:rPr>
            </w:pPr>
            <w:r>
              <w:rPr>
                <w:rFonts w:ascii="Segoe UI Symbol" w:eastAsia="Times New Roman" w:hAnsi="Segoe UI Symbol" w:cs="Times New Roman"/>
                <w:sz w:val="18"/>
                <w:szCs w:val="18"/>
                <w:lang w:eastAsia="nl-NL"/>
              </w:rPr>
              <w:t xml:space="preserve">X </w:t>
            </w:r>
            <w:r w:rsidR="009F280B" w:rsidRPr="009F280B">
              <w:rPr>
                <w:rFonts w:ascii="Calibri" w:eastAsia="Times New Roman" w:hAnsi="Calibri" w:cs="Calibri"/>
                <w:sz w:val="18"/>
                <w:szCs w:val="18"/>
                <w:lang w:eastAsia="nl-NL"/>
              </w:rPr>
              <w:t> Koele kikkertraining </w:t>
            </w:r>
          </w:p>
          <w:p w14:paraId="1A82E45E" w14:textId="77777777" w:rsidR="009F280B" w:rsidRPr="009F280B" w:rsidRDefault="009F280B" w:rsidP="009F280B">
            <w:pPr>
              <w:spacing w:after="0" w:line="240" w:lineRule="auto"/>
              <w:textAlignment w:val="baseline"/>
              <w:rPr>
                <w:rFonts w:ascii="Times New Roman" w:eastAsia="Times New Roman" w:hAnsi="Times New Roman" w:cs="Times New Roman"/>
                <w:sz w:val="24"/>
                <w:szCs w:val="24"/>
                <w:lang w:eastAsia="nl-NL"/>
              </w:rPr>
            </w:pPr>
            <w:r w:rsidRPr="009F280B">
              <w:rPr>
                <w:rFonts w:ascii="Segoe UI Symbol" w:eastAsia="Times New Roman" w:hAnsi="Segoe UI Symbol" w:cs="Times New Roman"/>
                <w:sz w:val="18"/>
                <w:szCs w:val="18"/>
                <w:lang w:eastAsia="nl-NL"/>
              </w:rPr>
              <w:t>☒</w:t>
            </w:r>
            <w:r w:rsidRPr="009F280B">
              <w:rPr>
                <w:rFonts w:ascii="Calibri" w:eastAsia="Times New Roman" w:hAnsi="Calibri" w:cs="Calibri"/>
                <w:sz w:val="18"/>
                <w:szCs w:val="18"/>
                <w:lang w:eastAsia="nl-NL"/>
              </w:rPr>
              <w:t> Weerbaarheidstraining  </w:t>
            </w:r>
          </w:p>
          <w:p w14:paraId="7D040B5C" w14:textId="77777777" w:rsidR="009F280B" w:rsidRPr="009F280B" w:rsidRDefault="009F280B" w:rsidP="009F280B">
            <w:pPr>
              <w:spacing w:after="0" w:line="240" w:lineRule="auto"/>
              <w:textAlignment w:val="baseline"/>
              <w:rPr>
                <w:rFonts w:ascii="Times New Roman" w:eastAsia="Times New Roman" w:hAnsi="Times New Roman" w:cs="Times New Roman"/>
                <w:sz w:val="24"/>
                <w:szCs w:val="24"/>
                <w:lang w:eastAsia="nl-NL"/>
              </w:rPr>
            </w:pPr>
            <w:r w:rsidRPr="009F280B">
              <w:rPr>
                <w:rFonts w:ascii="Calibri" w:eastAsia="Times New Roman" w:hAnsi="Calibri" w:cs="Calibri"/>
                <w:sz w:val="18"/>
                <w:szCs w:val="18"/>
                <w:lang w:eastAsia="nl-NL"/>
              </w:rPr>
              <w:t> </w:t>
            </w:r>
            <w:r w:rsidR="006531B4">
              <w:rPr>
                <w:rFonts w:ascii="Segoe UI Symbol" w:eastAsia="Times New Roman" w:hAnsi="Segoe UI Symbol" w:cs="Times New Roman"/>
                <w:sz w:val="18"/>
                <w:szCs w:val="18"/>
                <w:lang w:eastAsia="nl-NL"/>
              </w:rPr>
              <w:t xml:space="preserve">X </w:t>
            </w:r>
            <w:r w:rsidRPr="009F280B">
              <w:rPr>
                <w:rFonts w:ascii="Calibri" w:eastAsia="Times New Roman" w:hAnsi="Calibri" w:cs="Calibri"/>
                <w:sz w:val="18"/>
                <w:szCs w:val="18"/>
                <w:lang w:eastAsia="nl-NL"/>
              </w:rPr>
              <w:t>Veiligheid </w:t>
            </w:r>
          </w:p>
          <w:p w14:paraId="23FD31CF" w14:textId="77777777" w:rsidR="009F280B" w:rsidRPr="009F280B" w:rsidRDefault="009F280B" w:rsidP="009F280B">
            <w:pPr>
              <w:spacing w:after="0" w:line="240" w:lineRule="auto"/>
              <w:textAlignment w:val="baseline"/>
              <w:rPr>
                <w:rFonts w:ascii="Times New Roman" w:eastAsia="Times New Roman" w:hAnsi="Times New Roman" w:cs="Times New Roman"/>
                <w:sz w:val="24"/>
                <w:szCs w:val="24"/>
                <w:lang w:eastAsia="nl-NL"/>
              </w:rPr>
            </w:pPr>
            <w:r w:rsidRPr="009F280B">
              <w:rPr>
                <w:rFonts w:ascii="Segoe UI Symbol" w:eastAsia="Times New Roman" w:hAnsi="Segoe UI Symbol" w:cs="Times New Roman"/>
                <w:sz w:val="18"/>
                <w:szCs w:val="18"/>
                <w:lang w:eastAsia="nl-NL"/>
              </w:rPr>
              <w:t>☒</w:t>
            </w:r>
            <w:r w:rsidR="006531B4">
              <w:rPr>
                <w:rFonts w:ascii="Calibri" w:eastAsia="Times New Roman" w:hAnsi="Calibri" w:cs="Calibri"/>
                <w:sz w:val="18"/>
                <w:szCs w:val="18"/>
                <w:lang w:eastAsia="nl-NL"/>
              </w:rPr>
              <w:t> </w:t>
            </w:r>
            <w:r w:rsidRPr="009F280B">
              <w:rPr>
                <w:rFonts w:ascii="Calibri" w:eastAsia="Times New Roman" w:hAnsi="Calibri" w:cs="Calibri"/>
                <w:sz w:val="18"/>
                <w:szCs w:val="18"/>
                <w:lang w:eastAsia="nl-NL"/>
              </w:rPr>
              <w:t>R.T. </w:t>
            </w:r>
          </w:p>
          <w:p w14:paraId="5E3886A4" w14:textId="77777777" w:rsidR="009F280B" w:rsidRPr="009F280B" w:rsidRDefault="009F280B" w:rsidP="009F280B">
            <w:pPr>
              <w:spacing w:after="0" w:line="240" w:lineRule="auto"/>
              <w:textAlignment w:val="baseline"/>
              <w:rPr>
                <w:rFonts w:ascii="Times New Roman" w:eastAsia="Times New Roman" w:hAnsi="Times New Roman" w:cs="Times New Roman"/>
                <w:sz w:val="24"/>
                <w:szCs w:val="24"/>
                <w:lang w:eastAsia="nl-NL"/>
              </w:rPr>
            </w:pPr>
            <w:r w:rsidRPr="009F280B">
              <w:rPr>
                <w:rFonts w:ascii="Calibri" w:eastAsia="Times New Roman" w:hAnsi="Calibri" w:cs="Calibri"/>
                <w:sz w:val="18"/>
                <w:szCs w:val="18"/>
                <w:lang w:eastAsia="nl-NL"/>
              </w:rPr>
              <w:t> </w:t>
            </w:r>
          </w:p>
          <w:p w14:paraId="4ECEB114" w14:textId="77777777" w:rsidR="009F280B" w:rsidRPr="009F280B" w:rsidRDefault="009F280B" w:rsidP="009F280B">
            <w:pPr>
              <w:spacing w:after="0" w:line="240" w:lineRule="auto"/>
              <w:textAlignment w:val="baseline"/>
              <w:rPr>
                <w:rFonts w:ascii="Times New Roman" w:eastAsia="Times New Roman" w:hAnsi="Times New Roman" w:cs="Times New Roman"/>
                <w:sz w:val="24"/>
                <w:szCs w:val="24"/>
                <w:lang w:eastAsia="nl-NL"/>
              </w:rPr>
            </w:pPr>
            <w:r w:rsidRPr="009F280B">
              <w:rPr>
                <w:rFonts w:ascii="Calibri" w:eastAsia="Times New Roman" w:hAnsi="Calibri" w:cs="Calibri"/>
                <w:sz w:val="18"/>
                <w:szCs w:val="18"/>
                <w:lang w:eastAsia="nl-NL"/>
              </w:rPr>
              <w:t> </w:t>
            </w:r>
          </w:p>
        </w:tc>
      </w:tr>
      <w:tr w:rsidR="009F280B" w:rsidRPr="009F280B" w14:paraId="436E0612" w14:textId="77777777" w:rsidTr="009F280B">
        <w:tc>
          <w:tcPr>
            <w:tcW w:w="10620" w:type="dxa"/>
            <w:gridSpan w:val="3"/>
            <w:tcBorders>
              <w:top w:val="nil"/>
              <w:left w:val="single" w:sz="6" w:space="0" w:color="auto"/>
              <w:bottom w:val="single" w:sz="6" w:space="0" w:color="auto"/>
              <w:right w:val="single" w:sz="6" w:space="0" w:color="auto"/>
            </w:tcBorders>
            <w:shd w:val="clear" w:color="auto" w:fill="6F7579"/>
            <w:hideMark/>
          </w:tcPr>
          <w:p w14:paraId="7DC036CF" w14:textId="77777777" w:rsidR="009F280B" w:rsidRPr="009F280B" w:rsidRDefault="009F280B" w:rsidP="009F280B">
            <w:pPr>
              <w:spacing w:after="0" w:line="240" w:lineRule="auto"/>
              <w:textAlignment w:val="baseline"/>
              <w:rPr>
                <w:rFonts w:ascii="Times New Roman" w:eastAsia="Times New Roman" w:hAnsi="Times New Roman" w:cs="Times New Roman"/>
                <w:sz w:val="24"/>
                <w:szCs w:val="24"/>
                <w:lang w:eastAsia="nl-NL"/>
              </w:rPr>
            </w:pPr>
            <w:proofErr w:type="spellStart"/>
            <w:r w:rsidRPr="009F280B">
              <w:rPr>
                <w:rFonts w:ascii="Calibri" w:eastAsia="Times New Roman" w:hAnsi="Calibri" w:cs="Calibri"/>
                <w:b/>
                <w:bCs/>
                <w:i/>
                <w:iCs/>
                <w:color w:val="FFFFFF"/>
                <w:sz w:val="18"/>
                <w:szCs w:val="18"/>
                <w:lang w:val="en-US" w:eastAsia="nl-NL"/>
              </w:rPr>
              <w:t>Grenzen</w:t>
            </w:r>
            <w:proofErr w:type="spellEnd"/>
            <w:r w:rsidRPr="009F280B">
              <w:rPr>
                <w:rFonts w:ascii="Calibri" w:eastAsia="Times New Roman" w:hAnsi="Calibri" w:cs="Calibri"/>
                <w:sz w:val="18"/>
                <w:szCs w:val="18"/>
                <w:lang w:eastAsia="nl-NL"/>
              </w:rPr>
              <w:t> </w:t>
            </w:r>
          </w:p>
          <w:p w14:paraId="0D8BF348" w14:textId="77777777" w:rsidR="009F280B" w:rsidRPr="009F280B" w:rsidRDefault="009F280B" w:rsidP="009F280B">
            <w:pPr>
              <w:spacing w:after="0" w:line="240" w:lineRule="auto"/>
              <w:textAlignment w:val="baseline"/>
              <w:rPr>
                <w:rFonts w:ascii="Times New Roman" w:eastAsia="Times New Roman" w:hAnsi="Times New Roman" w:cs="Times New Roman"/>
                <w:sz w:val="24"/>
                <w:szCs w:val="24"/>
                <w:lang w:eastAsia="nl-NL"/>
              </w:rPr>
            </w:pPr>
            <w:r w:rsidRPr="009F280B">
              <w:rPr>
                <w:rFonts w:ascii="Calibri" w:eastAsia="Times New Roman" w:hAnsi="Calibri" w:cs="Calibri"/>
                <w:sz w:val="18"/>
                <w:szCs w:val="18"/>
                <w:lang w:eastAsia="nl-NL"/>
              </w:rPr>
              <w:t> </w:t>
            </w:r>
          </w:p>
        </w:tc>
      </w:tr>
      <w:tr w:rsidR="009F280B" w:rsidRPr="009F280B" w14:paraId="3144E98F" w14:textId="77777777" w:rsidTr="009F280B">
        <w:trPr>
          <w:trHeight w:val="780"/>
        </w:trPr>
        <w:tc>
          <w:tcPr>
            <w:tcW w:w="10620" w:type="dxa"/>
            <w:gridSpan w:val="3"/>
            <w:tcBorders>
              <w:top w:val="nil"/>
              <w:left w:val="single" w:sz="6" w:space="0" w:color="auto"/>
              <w:bottom w:val="single" w:sz="6" w:space="0" w:color="auto"/>
              <w:right w:val="single" w:sz="6" w:space="0" w:color="auto"/>
            </w:tcBorders>
            <w:shd w:val="clear" w:color="auto" w:fill="auto"/>
            <w:hideMark/>
          </w:tcPr>
          <w:p w14:paraId="3A91664F" w14:textId="307EC1C9" w:rsidR="009F280B" w:rsidRPr="009F280B" w:rsidRDefault="009F280B" w:rsidP="003636BF">
            <w:pPr>
              <w:spacing w:after="0" w:line="240" w:lineRule="auto"/>
              <w:textAlignment w:val="baseline"/>
              <w:rPr>
                <w:rFonts w:ascii="Times New Roman" w:eastAsia="Times New Roman" w:hAnsi="Times New Roman" w:cs="Times New Roman"/>
                <w:sz w:val="24"/>
                <w:szCs w:val="24"/>
                <w:lang w:eastAsia="nl-NL"/>
              </w:rPr>
            </w:pPr>
            <w:r w:rsidRPr="009F280B">
              <w:rPr>
                <w:rFonts w:ascii="Calibri" w:eastAsia="Times New Roman" w:hAnsi="Calibri" w:cs="Calibri"/>
                <w:sz w:val="18"/>
                <w:szCs w:val="18"/>
                <w:lang w:eastAsia="nl-NL"/>
              </w:rPr>
              <w:t>Er kan niet voldaan worden aan de onderwijsbehoeften van een leerling op cognitief en/of sociaal emotioneel gebied</w:t>
            </w:r>
            <w:r w:rsidR="00434932">
              <w:rPr>
                <w:rFonts w:ascii="Calibri" w:eastAsia="Times New Roman" w:hAnsi="Calibri" w:cs="Calibri"/>
                <w:sz w:val="18"/>
                <w:szCs w:val="18"/>
                <w:lang w:eastAsia="nl-NL"/>
              </w:rPr>
              <w:t xml:space="preserve"> wanneer </w:t>
            </w:r>
            <w:r w:rsidR="003636BF">
              <w:rPr>
                <w:rFonts w:ascii="Calibri" w:eastAsia="Times New Roman" w:hAnsi="Calibri" w:cs="Calibri"/>
                <w:sz w:val="18"/>
                <w:szCs w:val="18"/>
                <w:lang w:eastAsia="nl-NL"/>
              </w:rPr>
              <w:t xml:space="preserve">we </w:t>
            </w:r>
            <w:r w:rsidR="00434932">
              <w:rPr>
                <w:rFonts w:ascii="Calibri" w:eastAsia="Times New Roman" w:hAnsi="Calibri" w:cs="Calibri"/>
                <w:sz w:val="18"/>
                <w:szCs w:val="18"/>
                <w:lang w:eastAsia="nl-NL"/>
              </w:rPr>
              <w:t xml:space="preserve">de </w:t>
            </w:r>
            <w:r w:rsidRPr="009F280B">
              <w:rPr>
                <w:rFonts w:ascii="Calibri" w:eastAsia="Times New Roman" w:hAnsi="Calibri" w:cs="Calibri"/>
                <w:sz w:val="18"/>
                <w:szCs w:val="18"/>
                <w:lang w:eastAsia="nl-NL"/>
              </w:rPr>
              <w:t>veiligheid voor de leerling, medeleerlingen en personeel niet meer</w:t>
            </w:r>
            <w:r w:rsidR="003636BF">
              <w:rPr>
                <w:rFonts w:ascii="Calibri" w:eastAsia="Times New Roman" w:hAnsi="Calibri" w:cs="Calibri"/>
                <w:sz w:val="18"/>
                <w:szCs w:val="18"/>
                <w:lang w:eastAsia="nl-NL"/>
              </w:rPr>
              <w:t xml:space="preserve"> kunnen </w:t>
            </w:r>
            <w:r w:rsidRPr="009F280B">
              <w:rPr>
                <w:rFonts w:ascii="Calibri" w:eastAsia="Times New Roman" w:hAnsi="Calibri" w:cs="Calibri"/>
                <w:sz w:val="18"/>
                <w:szCs w:val="18"/>
                <w:lang w:eastAsia="nl-NL"/>
              </w:rPr>
              <w:t>waarborgen</w:t>
            </w:r>
            <w:r w:rsidR="003636BF">
              <w:rPr>
                <w:rFonts w:ascii="Calibri" w:eastAsia="Times New Roman" w:hAnsi="Calibri" w:cs="Calibri"/>
                <w:sz w:val="18"/>
                <w:szCs w:val="18"/>
                <w:lang w:eastAsia="nl-NL"/>
              </w:rPr>
              <w:t xml:space="preserve"> of d</w:t>
            </w:r>
            <w:r w:rsidRPr="009F280B">
              <w:rPr>
                <w:rFonts w:ascii="Calibri" w:eastAsia="Times New Roman" w:hAnsi="Calibri" w:cs="Calibri"/>
                <w:sz w:val="18"/>
                <w:szCs w:val="18"/>
                <w:lang w:eastAsia="nl-NL"/>
              </w:rPr>
              <w:t>e vertrouwensband tussen school en ouders is zodanig verstoord dat er geen werkbare situatie meer mogelijk is. </w:t>
            </w:r>
          </w:p>
        </w:tc>
      </w:tr>
    </w:tbl>
    <w:p w14:paraId="02EB378F" w14:textId="77777777" w:rsidR="009F280B" w:rsidRPr="009F280B" w:rsidRDefault="009F280B" w:rsidP="009F280B">
      <w:pPr>
        <w:spacing w:after="0" w:line="240" w:lineRule="auto"/>
        <w:textAlignment w:val="baseline"/>
        <w:rPr>
          <w:rFonts w:ascii="Segoe UI" w:eastAsia="Times New Roman" w:hAnsi="Segoe UI" w:cs="Segoe UI"/>
          <w:sz w:val="18"/>
          <w:szCs w:val="18"/>
          <w:lang w:eastAsia="nl-NL"/>
        </w:rPr>
      </w:pPr>
    </w:p>
    <w:p w14:paraId="5EDB29A5" w14:textId="77777777" w:rsidR="009F280B" w:rsidRPr="009F280B" w:rsidRDefault="009F280B" w:rsidP="009F280B">
      <w:pPr>
        <w:spacing w:after="0" w:line="240" w:lineRule="auto"/>
        <w:textAlignment w:val="baseline"/>
        <w:rPr>
          <w:rFonts w:ascii="Segoe UI" w:eastAsia="Times New Roman" w:hAnsi="Segoe UI" w:cs="Segoe UI"/>
          <w:sz w:val="18"/>
          <w:szCs w:val="18"/>
          <w:lang w:eastAsia="nl-NL"/>
        </w:rPr>
      </w:pPr>
      <w:r w:rsidRPr="009F280B">
        <w:rPr>
          <w:rFonts w:ascii="Calibri" w:eastAsia="Times New Roman" w:hAnsi="Calibri" w:cs="Calibri"/>
          <w:sz w:val="18"/>
          <w:szCs w:val="18"/>
          <w:lang w:eastAsia="nl-NL"/>
        </w:rPr>
        <w:t> </w:t>
      </w:r>
    </w:p>
    <w:p w14:paraId="48B613CA" w14:textId="77777777" w:rsidR="009F280B" w:rsidRPr="009F280B" w:rsidRDefault="009F280B" w:rsidP="009F280B">
      <w:pPr>
        <w:spacing w:after="0" w:line="240" w:lineRule="auto"/>
        <w:jc w:val="center"/>
        <w:textAlignment w:val="baseline"/>
        <w:rPr>
          <w:rFonts w:ascii="Segoe UI" w:eastAsia="Times New Roman" w:hAnsi="Segoe UI" w:cs="Segoe UI"/>
          <w:sz w:val="18"/>
          <w:szCs w:val="18"/>
          <w:lang w:eastAsia="nl-NL"/>
        </w:rPr>
      </w:pPr>
      <w:r w:rsidRPr="009F280B">
        <w:rPr>
          <w:rFonts w:ascii="Calibri" w:eastAsia="Times New Roman" w:hAnsi="Calibri" w:cs="Calibri"/>
          <w:b/>
          <w:bCs/>
          <w:sz w:val="18"/>
          <w:szCs w:val="18"/>
          <w:lang w:eastAsia="nl-NL"/>
        </w:rPr>
        <w:t>Grenzen in zicht voor passend onderwijs binnen onze school</w:t>
      </w:r>
      <w:r w:rsidRPr="009F280B">
        <w:rPr>
          <w:rFonts w:ascii="Calibri" w:eastAsia="Times New Roman" w:hAnsi="Calibri" w:cs="Calibri"/>
          <w:sz w:val="18"/>
          <w:szCs w:val="18"/>
          <w:lang w:eastAsia="nl-NL"/>
        </w:rPr>
        <w:t> </w:t>
      </w:r>
    </w:p>
    <w:p w14:paraId="4474F8A0" w14:textId="77777777" w:rsidR="009F280B" w:rsidRPr="009F280B" w:rsidRDefault="009F280B" w:rsidP="009F280B">
      <w:pPr>
        <w:spacing w:after="0" w:line="240" w:lineRule="auto"/>
        <w:textAlignment w:val="baseline"/>
        <w:rPr>
          <w:rFonts w:ascii="Segoe UI" w:eastAsia="Times New Roman" w:hAnsi="Segoe UI" w:cs="Segoe UI"/>
          <w:sz w:val="18"/>
          <w:szCs w:val="18"/>
          <w:lang w:eastAsia="nl-NL"/>
        </w:rPr>
      </w:pPr>
      <w:r w:rsidRPr="009F280B">
        <w:rPr>
          <w:rFonts w:ascii="Calibri" w:eastAsia="Times New Roman" w:hAnsi="Calibri" w:cs="Calibri"/>
          <w:sz w:val="18"/>
          <w:szCs w:val="18"/>
          <w:lang w:eastAsia="nl-NL"/>
        </w:rPr>
        <w:t> </w:t>
      </w:r>
    </w:p>
    <w:p w14:paraId="04FFB462" w14:textId="77777777" w:rsidR="00804137" w:rsidRDefault="009F280B" w:rsidP="009F280B">
      <w:pPr>
        <w:spacing w:after="0" w:line="240" w:lineRule="auto"/>
        <w:textAlignment w:val="baseline"/>
        <w:rPr>
          <w:rFonts w:ascii="Calibri" w:eastAsia="Times New Roman" w:hAnsi="Calibri" w:cs="Calibri"/>
          <w:sz w:val="18"/>
          <w:szCs w:val="18"/>
          <w:lang w:eastAsia="nl-NL"/>
        </w:rPr>
      </w:pPr>
      <w:r w:rsidRPr="009F280B">
        <w:rPr>
          <w:rFonts w:ascii="Calibri" w:eastAsia="Times New Roman" w:hAnsi="Calibri" w:cs="Calibri"/>
          <w:sz w:val="18"/>
          <w:szCs w:val="18"/>
          <w:lang w:eastAsia="nl-NL"/>
        </w:rPr>
        <w:t>Als de vraag centraal staat: </w:t>
      </w:r>
      <w:r w:rsidRPr="009F280B">
        <w:rPr>
          <w:rFonts w:ascii="Calibri" w:eastAsia="Times New Roman" w:hAnsi="Calibri" w:cs="Calibri"/>
          <w:i/>
          <w:iCs/>
          <w:sz w:val="18"/>
          <w:szCs w:val="18"/>
          <w:lang w:eastAsia="nl-NL"/>
        </w:rPr>
        <w:t>is de grens voor het regulier onderwijs in zicht?</w:t>
      </w:r>
      <w:r w:rsidRPr="009F280B">
        <w:rPr>
          <w:rFonts w:ascii="Calibri" w:eastAsia="Times New Roman" w:hAnsi="Calibri" w:cs="Calibri"/>
          <w:sz w:val="18"/>
          <w:szCs w:val="18"/>
          <w:lang w:eastAsia="nl-NL"/>
        </w:rPr>
        <w:t> Dan kunnen een tiental aspecten die hierbij van belang zijn in de gesprekken</w:t>
      </w:r>
      <w:r w:rsidR="00804137">
        <w:rPr>
          <w:rFonts w:ascii="Calibri" w:eastAsia="Times New Roman" w:hAnsi="Calibri" w:cs="Calibri"/>
          <w:sz w:val="18"/>
          <w:szCs w:val="18"/>
          <w:lang w:eastAsia="nl-NL"/>
        </w:rPr>
        <w:t xml:space="preserve"> tussen ouders/ib/directie/leerkracht</w:t>
      </w:r>
      <w:r w:rsidRPr="009F280B">
        <w:rPr>
          <w:rFonts w:ascii="Calibri" w:eastAsia="Times New Roman" w:hAnsi="Calibri" w:cs="Calibri"/>
          <w:sz w:val="18"/>
          <w:szCs w:val="18"/>
          <w:lang w:eastAsia="nl-NL"/>
        </w:rPr>
        <w:t xml:space="preserve"> de revue passeren</w:t>
      </w:r>
    </w:p>
    <w:p w14:paraId="6A05A809" w14:textId="77777777" w:rsidR="00804137" w:rsidRDefault="00804137" w:rsidP="009F280B">
      <w:pPr>
        <w:spacing w:after="0" w:line="240" w:lineRule="auto"/>
        <w:textAlignment w:val="baseline"/>
        <w:rPr>
          <w:rFonts w:ascii="Calibri" w:eastAsia="Times New Roman" w:hAnsi="Calibri" w:cs="Calibri"/>
          <w:sz w:val="18"/>
          <w:szCs w:val="18"/>
          <w:lang w:eastAsia="nl-NL"/>
        </w:rPr>
      </w:pPr>
    </w:p>
    <w:p w14:paraId="394A4830" w14:textId="77777777" w:rsidR="009F280B" w:rsidRPr="009F280B" w:rsidRDefault="009F280B" w:rsidP="009F280B">
      <w:pPr>
        <w:spacing w:after="0" w:line="240" w:lineRule="auto"/>
        <w:textAlignment w:val="baseline"/>
        <w:rPr>
          <w:rFonts w:ascii="Segoe UI" w:eastAsia="Times New Roman" w:hAnsi="Segoe UI" w:cs="Segoe UI"/>
          <w:sz w:val="18"/>
          <w:szCs w:val="18"/>
          <w:lang w:eastAsia="nl-NL"/>
        </w:rPr>
      </w:pPr>
      <w:r w:rsidRPr="009F280B">
        <w:rPr>
          <w:rFonts w:ascii="Calibri" w:eastAsia="Times New Roman" w:hAnsi="Calibri" w:cs="Calibri"/>
          <w:sz w:val="18"/>
          <w:szCs w:val="18"/>
          <w:lang w:eastAsia="nl-NL"/>
        </w:rPr>
        <w:t>Deze 10 aspecten zijn: </w:t>
      </w:r>
    </w:p>
    <w:p w14:paraId="5D866F4B" w14:textId="77777777" w:rsidR="009F280B" w:rsidRPr="009F280B" w:rsidRDefault="009F280B" w:rsidP="009F280B">
      <w:pPr>
        <w:spacing w:after="0" w:line="240" w:lineRule="auto"/>
        <w:textAlignment w:val="baseline"/>
        <w:rPr>
          <w:rFonts w:ascii="Segoe UI" w:eastAsia="Times New Roman" w:hAnsi="Segoe UI" w:cs="Segoe UI"/>
          <w:sz w:val="18"/>
          <w:szCs w:val="18"/>
          <w:lang w:eastAsia="nl-NL"/>
        </w:rPr>
      </w:pPr>
      <w:r w:rsidRPr="009F280B">
        <w:rPr>
          <w:rFonts w:ascii="Calibri" w:eastAsia="Times New Roman" w:hAnsi="Calibri" w:cs="Calibri"/>
          <w:b/>
          <w:bCs/>
          <w:sz w:val="18"/>
          <w:szCs w:val="18"/>
          <w:lang w:eastAsia="nl-NL"/>
        </w:rPr>
        <w:t>1:Leerstofaanbod:</w:t>
      </w:r>
      <w:r w:rsidRPr="009F280B">
        <w:rPr>
          <w:rFonts w:ascii="Calibri" w:eastAsia="Times New Roman" w:hAnsi="Calibri" w:cs="Calibri"/>
          <w:sz w:val="18"/>
          <w:szCs w:val="18"/>
          <w:lang w:eastAsia="nl-NL"/>
        </w:rPr>
        <w:t> is de school in staat het onderwijs te verzorgen dat passend is bij de onderwijsbehoefte van de leerling? Zijn curriculumaanpassingen voor de leerling te realiseren? </w:t>
      </w:r>
    </w:p>
    <w:p w14:paraId="237ABDB2" w14:textId="77777777" w:rsidR="009F280B" w:rsidRPr="009F280B" w:rsidRDefault="009F280B" w:rsidP="009F280B">
      <w:pPr>
        <w:spacing w:after="0" w:line="240" w:lineRule="auto"/>
        <w:textAlignment w:val="baseline"/>
        <w:rPr>
          <w:rFonts w:ascii="Segoe UI" w:eastAsia="Times New Roman" w:hAnsi="Segoe UI" w:cs="Segoe UI"/>
          <w:sz w:val="18"/>
          <w:szCs w:val="18"/>
          <w:lang w:eastAsia="nl-NL"/>
        </w:rPr>
      </w:pPr>
      <w:r w:rsidRPr="009F280B">
        <w:rPr>
          <w:rFonts w:ascii="Calibri" w:eastAsia="Times New Roman" w:hAnsi="Calibri" w:cs="Calibri"/>
          <w:b/>
          <w:bCs/>
          <w:sz w:val="18"/>
          <w:szCs w:val="18"/>
          <w:lang w:eastAsia="nl-NL"/>
        </w:rPr>
        <w:t>2:Ontwikkeling:</w:t>
      </w:r>
      <w:r w:rsidRPr="009F280B">
        <w:rPr>
          <w:rFonts w:ascii="Calibri" w:eastAsia="Times New Roman" w:hAnsi="Calibri" w:cs="Calibri"/>
          <w:sz w:val="18"/>
          <w:szCs w:val="18"/>
          <w:lang w:eastAsia="nl-NL"/>
        </w:rPr>
        <w:t> is er nog sprake van ontwikkeling bij de leerling, in de brede zin des </w:t>
      </w:r>
      <w:proofErr w:type="spellStart"/>
      <w:r w:rsidRPr="009F280B">
        <w:rPr>
          <w:rFonts w:ascii="Calibri" w:eastAsia="Times New Roman" w:hAnsi="Calibri" w:cs="Calibri"/>
          <w:sz w:val="18"/>
          <w:szCs w:val="18"/>
          <w:lang w:eastAsia="nl-NL"/>
        </w:rPr>
        <w:t>woords</w:t>
      </w:r>
      <w:proofErr w:type="spellEnd"/>
      <w:r w:rsidRPr="009F280B">
        <w:rPr>
          <w:rFonts w:ascii="Calibri" w:eastAsia="Times New Roman" w:hAnsi="Calibri" w:cs="Calibri"/>
          <w:sz w:val="18"/>
          <w:szCs w:val="18"/>
          <w:lang w:eastAsia="nl-NL"/>
        </w:rPr>
        <w:t>? Kan de school hier nog in voldoende mate toe bijdragen? </w:t>
      </w:r>
    </w:p>
    <w:p w14:paraId="3C5B4C00" w14:textId="77777777" w:rsidR="009F280B" w:rsidRPr="009F280B" w:rsidRDefault="009F280B" w:rsidP="009F280B">
      <w:pPr>
        <w:spacing w:after="0" w:line="240" w:lineRule="auto"/>
        <w:textAlignment w:val="baseline"/>
        <w:rPr>
          <w:rFonts w:ascii="Segoe UI" w:eastAsia="Times New Roman" w:hAnsi="Segoe UI" w:cs="Segoe UI"/>
          <w:sz w:val="18"/>
          <w:szCs w:val="18"/>
          <w:lang w:eastAsia="nl-NL"/>
        </w:rPr>
      </w:pPr>
      <w:r w:rsidRPr="009F280B">
        <w:rPr>
          <w:rFonts w:ascii="Calibri" w:eastAsia="Times New Roman" w:hAnsi="Calibri" w:cs="Calibri"/>
          <w:b/>
          <w:bCs/>
          <w:sz w:val="18"/>
          <w:szCs w:val="18"/>
          <w:lang w:eastAsia="nl-NL"/>
        </w:rPr>
        <w:t>3:Relaties &amp; interacties:</w:t>
      </w:r>
      <w:r w:rsidRPr="009F280B">
        <w:rPr>
          <w:rFonts w:ascii="Calibri" w:eastAsia="Times New Roman" w:hAnsi="Calibri" w:cs="Calibri"/>
          <w:sz w:val="18"/>
          <w:szCs w:val="18"/>
          <w:lang w:eastAsia="nl-NL"/>
        </w:rPr>
        <w:t> is er nog sprake van positieve relaties en interacties tussen de leerling en klasgenoten en tussen de leerling en de leerkracht en/of andere professionals binnen de school? </w:t>
      </w:r>
    </w:p>
    <w:p w14:paraId="48CCCB61" w14:textId="77777777" w:rsidR="009F280B" w:rsidRPr="009F280B" w:rsidRDefault="009F280B" w:rsidP="009F280B">
      <w:pPr>
        <w:spacing w:after="0" w:line="240" w:lineRule="auto"/>
        <w:textAlignment w:val="baseline"/>
        <w:rPr>
          <w:rFonts w:ascii="Segoe UI" w:eastAsia="Times New Roman" w:hAnsi="Segoe UI" w:cs="Segoe UI"/>
          <w:sz w:val="18"/>
          <w:szCs w:val="18"/>
          <w:lang w:eastAsia="nl-NL"/>
        </w:rPr>
      </w:pPr>
      <w:r w:rsidRPr="009F280B">
        <w:rPr>
          <w:rFonts w:ascii="Calibri" w:eastAsia="Times New Roman" w:hAnsi="Calibri" w:cs="Calibri"/>
          <w:b/>
          <w:bCs/>
          <w:sz w:val="18"/>
          <w:szCs w:val="18"/>
          <w:lang w:eastAsia="nl-NL"/>
        </w:rPr>
        <w:t>4:Welbevinden &amp; zelfbeeld:</w:t>
      </w:r>
      <w:r w:rsidRPr="009F280B">
        <w:rPr>
          <w:rFonts w:ascii="Calibri" w:eastAsia="Times New Roman" w:hAnsi="Calibri" w:cs="Calibri"/>
          <w:sz w:val="18"/>
          <w:szCs w:val="18"/>
          <w:lang w:eastAsia="nl-NL"/>
        </w:rPr>
        <w:t> is de leerling nog gelukkig binnen de school en draagt de schoolomgeving nog bij aan het ontwikkelen van een positief zelfbeeld? </w:t>
      </w:r>
    </w:p>
    <w:p w14:paraId="735106F7" w14:textId="77777777" w:rsidR="009F280B" w:rsidRPr="009F280B" w:rsidRDefault="009F280B" w:rsidP="009F280B">
      <w:pPr>
        <w:spacing w:after="0" w:line="240" w:lineRule="auto"/>
        <w:textAlignment w:val="baseline"/>
        <w:rPr>
          <w:rFonts w:ascii="Segoe UI" w:eastAsia="Times New Roman" w:hAnsi="Segoe UI" w:cs="Segoe UI"/>
          <w:sz w:val="18"/>
          <w:szCs w:val="18"/>
          <w:lang w:eastAsia="nl-NL"/>
        </w:rPr>
      </w:pPr>
      <w:r w:rsidRPr="009F280B">
        <w:rPr>
          <w:rFonts w:ascii="Calibri" w:eastAsia="Times New Roman" w:hAnsi="Calibri" w:cs="Calibri"/>
          <w:b/>
          <w:bCs/>
          <w:sz w:val="18"/>
          <w:szCs w:val="18"/>
          <w:lang w:eastAsia="nl-NL"/>
        </w:rPr>
        <w:t>5:Participatie:</w:t>
      </w:r>
      <w:r w:rsidRPr="009F280B">
        <w:rPr>
          <w:rFonts w:ascii="Calibri" w:eastAsia="Times New Roman" w:hAnsi="Calibri" w:cs="Calibri"/>
          <w:sz w:val="18"/>
          <w:szCs w:val="18"/>
          <w:lang w:eastAsia="nl-NL"/>
        </w:rPr>
        <w:t> kan de leerling, eventueel met redelijke aanpassingen, volwaardig deelnemen aan allerlei activiteiten, zowel binnen als buiten de klas of school? </w:t>
      </w:r>
    </w:p>
    <w:p w14:paraId="31AFC07E" w14:textId="77777777" w:rsidR="009F280B" w:rsidRPr="009F280B" w:rsidRDefault="009F280B" w:rsidP="009F280B">
      <w:pPr>
        <w:spacing w:after="0" w:line="240" w:lineRule="auto"/>
        <w:textAlignment w:val="baseline"/>
        <w:rPr>
          <w:rFonts w:ascii="Segoe UI" w:eastAsia="Times New Roman" w:hAnsi="Segoe UI" w:cs="Segoe UI"/>
          <w:sz w:val="18"/>
          <w:szCs w:val="18"/>
          <w:lang w:eastAsia="nl-NL"/>
        </w:rPr>
      </w:pPr>
      <w:r w:rsidRPr="009F280B">
        <w:rPr>
          <w:rFonts w:ascii="Calibri" w:eastAsia="Times New Roman" w:hAnsi="Calibri" w:cs="Calibri"/>
          <w:b/>
          <w:bCs/>
          <w:sz w:val="18"/>
          <w:szCs w:val="18"/>
          <w:lang w:eastAsia="nl-NL"/>
        </w:rPr>
        <w:t>6: Tijd- &amp; aandachtverdeling:</w:t>
      </w:r>
      <w:r w:rsidRPr="009F280B">
        <w:rPr>
          <w:rFonts w:ascii="Calibri" w:eastAsia="Times New Roman" w:hAnsi="Calibri" w:cs="Calibri"/>
          <w:sz w:val="18"/>
          <w:szCs w:val="18"/>
          <w:lang w:eastAsia="nl-NL"/>
        </w:rPr>
        <w:t> is de tijd die de leerkracht aan de leerling moet besteden nog in balans met de tijd en aandacht die de andere leerlingen in de klas vragen? </w:t>
      </w:r>
    </w:p>
    <w:p w14:paraId="21CF9D64" w14:textId="77777777" w:rsidR="009F280B" w:rsidRPr="009F280B" w:rsidRDefault="009F280B" w:rsidP="009F280B">
      <w:pPr>
        <w:spacing w:after="0" w:line="240" w:lineRule="auto"/>
        <w:textAlignment w:val="baseline"/>
        <w:rPr>
          <w:rFonts w:ascii="Segoe UI" w:eastAsia="Times New Roman" w:hAnsi="Segoe UI" w:cs="Segoe UI"/>
          <w:sz w:val="18"/>
          <w:szCs w:val="18"/>
          <w:lang w:eastAsia="nl-NL"/>
        </w:rPr>
      </w:pPr>
      <w:r w:rsidRPr="009F280B">
        <w:rPr>
          <w:rFonts w:ascii="Calibri" w:eastAsia="Times New Roman" w:hAnsi="Calibri" w:cs="Calibri"/>
          <w:b/>
          <w:bCs/>
          <w:sz w:val="18"/>
          <w:szCs w:val="18"/>
          <w:lang w:eastAsia="nl-NL"/>
        </w:rPr>
        <w:t>7:Samenwerking &amp; vertrouwen:</w:t>
      </w:r>
      <w:r w:rsidRPr="009F280B">
        <w:rPr>
          <w:rFonts w:ascii="Calibri" w:eastAsia="Times New Roman" w:hAnsi="Calibri" w:cs="Calibri"/>
          <w:sz w:val="18"/>
          <w:szCs w:val="18"/>
          <w:lang w:eastAsia="nl-NL"/>
        </w:rPr>
        <w:t> is er nog voldoende vertrouwensbasis om met elkaar samen te werken in het belang van de leerling? (professionals binnen de school, ouders, leerling zelf, professionals van buiten de school) </w:t>
      </w:r>
    </w:p>
    <w:p w14:paraId="2D34FC9C" w14:textId="77777777" w:rsidR="009F280B" w:rsidRPr="009F280B" w:rsidRDefault="009F280B" w:rsidP="009F280B">
      <w:pPr>
        <w:spacing w:after="0" w:line="240" w:lineRule="auto"/>
        <w:textAlignment w:val="baseline"/>
        <w:rPr>
          <w:rFonts w:ascii="Segoe UI" w:eastAsia="Times New Roman" w:hAnsi="Segoe UI" w:cs="Segoe UI"/>
          <w:sz w:val="18"/>
          <w:szCs w:val="18"/>
          <w:lang w:eastAsia="nl-NL"/>
        </w:rPr>
      </w:pPr>
      <w:r w:rsidRPr="009F280B">
        <w:rPr>
          <w:rFonts w:ascii="Calibri" w:eastAsia="Times New Roman" w:hAnsi="Calibri" w:cs="Calibri"/>
          <w:b/>
          <w:bCs/>
          <w:sz w:val="18"/>
          <w:szCs w:val="18"/>
          <w:lang w:eastAsia="nl-NL"/>
        </w:rPr>
        <w:t>8:Veiligheid:</w:t>
      </w:r>
      <w:r w:rsidRPr="009F280B">
        <w:rPr>
          <w:rFonts w:ascii="Calibri" w:eastAsia="Times New Roman" w:hAnsi="Calibri" w:cs="Calibri"/>
          <w:sz w:val="18"/>
          <w:szCs w:val="18"/>
          <w:lang w:eastAsia="nl-NL"/>
        </w:rPr>
        <w:t> biedt een reguliere school nog voldoende veiligheidsgaranties voor zowel de medeleerlingen, de professionals die werkzaam zijn binnen de school als voor de leerling zelf? (fysieke &amp; psychische veiligheid) </w:t>
      </w:r>
    </w:p>
    <w:p w14:paraId="7BFFED0C" w14:textId="77777777" w:rsidR="009F280B" w:rsidRPr="009F280B" w:rsidRDefault="009F280B" w:rsidP="009F280B">
      <w:pPr>
        <w:spacing w:after="0" w:line="240" w:lineRule="auto"/>
        <w:textAlignment w:val="baseline"/>
        <w:rPr>
          <w:rFonts w:ascii="Segoe UI" w:eastAsia="Times New Roman" w:hAnsi="Segoe UI" w:cs="Segoe UI"/>
          <w:sz w:val="18"/>
          <w:szCs w:val="18"/>
          <w:lang w:eastAsia="nl-NL"/>
        </w:rPr>
      </w:pPr>
      <w:r w:rsidRPr="009F280B">
        <w:rPr>
          <w:rFonts w:ascii="Calibri" w:eastAsia="Times New Roman" w:hAnsi="Calibri" w:cs="Calibri"/>
          <w:b/>
          <w:bCs/>
          <w:sz w:val="18"/>
          <w:szCs w:val="18"/>
          <w:lang w:eastAsia="nl-NL"/>
        </w:rPr>
        <w:t>9:Medisch protocol:</w:t>
      </w:r>
      <w:r w:rsidRPr="009F280B">
        <w:rPr>
          <w:rFonts w:ascii="Calibri" w:eastAsia="Times New Roman" w:hAnsi="Calibri" w:cs="Calibri"/>
          <w:sz w:val="18"/>
          <w:szCs w:val="18"/>
          <w:lang w:eastAsia="nl-NL"/>
        </w:rPr>
        <w:t> is de school in staat de medische zorg te bieden of te faciliteren binnen het medisch protocol van de school? (toedienen medicatie, injecteren, uitvoeren medische of verzorgende handelingen, verzorgingsruimtes etc.) </w:t>
      </w:r>
    </w:p>
    <w:p w14:paraId="375EAB43" w14:textId="77777777" w:rsidR="003D38A9" w:rsidRDefault="009F280B" w:rsidP="00804137">
      <w:pPr>
        <w:spacing w:after="0" w:line="240" w:lineRule="auto"/>
        <w:textAlignment w:val="baseline"/>
      </w:pPr>
      <w:r w:rsidRPr="009F280B">
        <w:rPr>
          <w:rFonts w:ascii="Calibri" w:eastAsia="Times New Roman" w:hAnsi="Calibri" w:cs="Calibri"/>
          <w:b/>
          <w:bCs/>
          <w:sz w:val="18"/>
          <w:szCs w:val="18"/>
          <w:lang w:eastAsia="nl-NL"/>
        </w:rPr>
        <w:t>10:Gebouw &amp; technische aanpassingen</w:t>
      </w:r>
      <w:r w:rsidRPr="009F280B">
        <w:rPr>
          <w:rFonts w:ascii="Calibri" w:eastAsia="Times New Roman" w:hAnsi="Calibri" w:cs="Calibri"/>
          <w:sz w:val="18"/>
          <w:szCs w:val="18"/>
          <w:lang w:eastAsia="nl-NL"/>
        </w:rPr>
        <w:t>: is het gebouw geschikt de leerling toegang te verlenen tot alle benodigde ruimtes en zijn de eventueel noodzakelijke technische aanpassingen redelijkerwijze te realiseren binnen de reguliere school? </w:t>
      </w:r>
    </w:p>
    <w:sectPr w:rsidR="003D38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80B"/>
    <w:rsid w:val="000A7379"/>
    <w:rsid w:val="003636BF"/>
    <w:rsid w:val="003D38A9"/>
    <w:rsid w:val="003E13F2"/>
    <w:rsid w:val="00422759"/>
    <w:rsid w:val="00434932"/>
    <w:rsid w:val="006531B4"/>
    <w:rsid w:val="007B0F3B"/>
    <w:rsid w:val="00804137"/>
    <w:rsid w:val="009A2F85"/>
    <w:rsid w:val="009F280B"/>
    <w:rsid w:val="00A64601"/>
    <w:rsid w:val="00D42201"/>
    <w:rsid w:val="00F4602B"/>
    <w:rsid w:val="00FB6D8E"/>
    <w:rsid w:val="00FC7A7D"/>
    <w:rsid w:val="01A56329"/>
    <w:rsid w:val="0D561E5D"/>
    <w:rsid w:val="1E94A36A"/>
    <w:rsid w:val="407E0960"/>
    <w:rsid w:val="5D04930B"/>
    <w:rsid w:val="7B83CF6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5F23B"/>
  <w15:chartTrackingRefBased/>
  <w15:docId w15:val="{1FDE0BD7-4985-4EBB-9F19-4EFF48AD5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7B0F3B"/>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313049">
      <w:bodyDiv w:val="1"/>
      <w:marLeft w:val="0"/>
      <w:marRight w:val="0"/>
      <w:marTop w:val="0"/>
      <w:marBottom w:val="0"/>
      <w:divBdr>
        <w:top w:val="none" w:sz="0" w:space="0" w:color="auto"/>
        <w:left w:val="none" w:sz="0" w:space="0" w:color="auto"/>
        <w:bottom w:val="none" w:sz="0" w:space="0" w:color="auto"/>
        <w:right w:val="none" w:sz="0" w:space="0" w:color="auto"/>
      </w:divBdr>
      <w:divsChild>
        <w:div w:id="1114405632">
          <w:marLeft w:val="0"/>
          <w:marRight w:val="0"/>
          <w:marTop w:val="0"/>
          <w:marBottom w:val="0"/>
          <w:divBdr>
            <w:top w:val="none" w:sz="0" w:space="0" w:color="auto"/>
            <w:left w:val="none" w:sz="0" w:space="0" w:color="auto"/>
            <w:bottom w:val="none" w:sz="0" w:space="0" w:color="auto"/>
            <w:right w:val="none" w:sz="0" w:space="0" w:color="auto"/>
          </w:divBdr>
        </w:div>
        <w:div w:id="1719746250">
          <w:marLeft w:val="0"/>
          <w:marRight w:val="0"/>
          <w:marTop w:val="0"/>
          <w:marBottom w:val="0"/>
          <w:divBdr>
            <w:top w:val="none" w:sz="0" w:space="0" w:color="auto"/>
            <w:left w:val="none" w:sz="0" w:space="0" w:color="auto"/>
            <w:bottom w:val="none" w:sz="0" w:space="0" w:color="auto"/>
            <w:right w:val="none" w:sz="0" w:space="0" w:color="auto"/>
          </w:divBdr>
        </w:div>
        <w:div w:id="1747144710">
          <w:marLeft w:val="0"/>
          <w:marRight w:val="0"/>
          <w:marTop w:val="0"/>
          <w:marBottom w:val="0"/>
          <w:divBdr>
            <w:top w:val="none" w:sz="0" w:space="0" w:color="auto"/>
            <w:left w:val="none" w:sz="0" w:space="0" w:color="auto"/>
            <w:bottom w:val="none" w:sz="0" w:space="0" w:color="auto"/>
            <w:right w:val="none" w:sz="0" w:space="0" w:color="auto"/>
          </w:divBdr>
        </w:div>
        <w:div w:id="689766639">
          <w:marLeft w:val="0"/>
          <w:marRight w:val="0"/>
          <w:marTop w:val="0"/>
          <w:marBottom w:val="0"/>
          <w:divBdr>
            <w:top w:val="none" w:sz="0" w:space="0" w:color="auto"/>
            <w:left w:val="none" w:sz="0" w:space="0" w:color="auto"/>
            <w:bottom w:val="none" w:sz="0" w:space="0" w:color="auto"/>
            <w:right w:val="none" w:sz="0" w:space="0" w:color="auto"/>
          </w:divBdr>
        </w:div>
        <w:div w:id="1447656093">
          <w:marLeft w:val="0"/>
          <w:marRight w:val="0"/>
          <w:marTop w:val="0"/>
          <w:marBottom w:val="0"/>
          <w:divBdr>
            <w:top w:val="none" w:sz="0" w:space="0" w:color="auto"/>
            <w:left w:val="none" w:sz="0" w:space="0" w:color="auto"/>
            <w:bottom w:val="none" w:sz="0" w:space="0" w:color="auto"/>
            <w:right w:val="none" w:sz="0" w:space="0" w:color="auto"/>
          </w:divBdr>
        </w:div>
        <w:div w:id="2016691443">
          <w:marLeft w:val="0"/>
          <w:marRight w:val="0"/>
          <w:marTop w:val="0"/>
          <w:marBottom w:val="0"/>
          <w:divBdr>
            <w:top w:val="none" w:sz="0" w:space="0" w:color="auto"/>
            <w:left w:val="none" w:sz="0" w:space="0" w:color="auto"/>
            <w:bottom w:val="none" w:sz="0" w:space="0" w:color="auto"/>
            <w:right w:val="none" w:sz="0" w:space="0" w:color="auto"/>
          </w:divBdr>
        </w:div>
        <w:div w:id="942106848">
          <w:marLeft w:val="0"/>
          <w:marRight w:val="0"/>
          <w:marTop w:val="0"/>
          <w:marBottom w:val="0"/>
          <w:divBdr>
            <w:top w:val="none" w:sz="0" w:space="0" w:color="auto"/>
            <w:left w:val="none" w:sz="0" w:space="0" w:color="auto"/>
            <w:bottom w:val="none" w:sz="0" w:space="0" w:color="auto"/>
            <w:right w:val="none" w:sz="0" w:space="0" w:color="auto"/>
          </w:divBdr>
        </w:div>
        <w:div w:id="161817756">
          <w:marLeft w:val="0"/>
          <w:marRight w:val="0"/>
          <w:marTop w:val="0"/>
          <w:marBottom w:val="0"/>
          <w:divBdr>
            <w:top w:val="none" w:sz="0" w:space="0" w:color="auto"/>
            <w:left w:val="none" w:sz="0" w:space="0" w:color="auto"/>
            <w:bottom w:val="none" w:sz="0" w:space="0" w:color="auto"/>
            <w:right w:val="none" w:sz="0" w:space="0" w:color="auto"/>
          </w:divBdr>
        </w:div>
        <w:div w:id="282227701">
          <w:marLeft w:val="0"/>
          <w:marRight w:val="0"/>
          <w:marTop w:val="0"/>
          <w:marBottom w:val="0"/>
          <w:divBdr>
            <w:top w:val="none" w:sz="0" w:space="0" w:color="auto"/>
            <w:left w:val="none" w:sz="0" w:space="0" w:color="auto"/>
            <w:bottom w:val="none" w:sz="0" w:space="0" w:color="auto"/>
            <w:right w:val="none" w:sz="0" w:space="0" w:color="auto"/>
          </w:divBdr>
        </w:div>
        <w:div w:id="491455571">
          <w:marLeft w:val="0"/>
          <w:marRight w:val="0"/>
          <w:marTop w:val="0"/>
          <w:marBottom w:val="0"/>
          <w:divBdr>
            <w:top w:val="none" w:sz="0" w:space="0" w:color="auto"/>
            <w:left w:val="none" w:sz="0" w:space="0" w:color="auto"/>
            <w:bottom w:val="none" w:sz="0" w:space="0" w:color="auto"/>
            <w:right w:val="none" w:sz="0" w:space="0" w:color="auto"/>
          </w:divBdr>
        </w:div>
        <w:div w:id="1704402288">
          <w:marLeft w:val="0"/>
          <w:marRight w:val="0"/>
          <w:marTop w:val="0"/>
          <w:marBottom w:val="0"/>
          <w:divBdr>
            <w:top w:val="none" w:sz="0" w:space="0" w:color="auto"/>
            <w:left w:val="none" w:sz="0" w:space="0" w:color="auto"/>
            <w:bottom w:val="none" w:sz="0" w:space="0" w:color="auto"/>
            <w:right w:val="none" w:sz="0" w:space="0" w:color="auto"/>
          </w:divBdr>
        </w:div>
        <w:div w:id="1763602247">
          <w:marLeft w:val="0"/>
          <w:marRight w:val="0"/>
          <w:marTop w:val="0"/>
          <w:marBottom w:val="0"/>
          <w:divBdr>
            <w:top w:val="none" w:sz="0" w:space="0" w:color="auto"/>
            <w:left w:val="none" w:sz="0" w:space="0" w:color="auto"/>
            <w:bottom w:val="none" w:sz="0" w:space="0" w:color="auto"/>
            <w:right w:val="none" w:sz="0" w:space="0" w:color="auto"/>
          </w:divBdr>
        </w:div>
        <w:div w:id="499588884">
          <w:marLeft w:val="0"/>
          <w:marRight w:val="0"/>
          <w:marTop w:val="0"/>
          <w:marBottom w:val="0"/>
          <w:divBdr>
            <w:top w:val="none" w:sz="0" w:space="0" w:color="auto"/>
            <w:left w:val="none" w:sz="0" w:space="0" w:color="auto"/>
            <w:bottom w:val="none" w:sz="0" w:space="0" w:color="auto"/>
            <w:right w:val="none" w:sz="0" w:space="0" w:color="auto"/>
          </w:divBdr>
        </w:div>
        <w:div w:id="1237401231">
          <w:marLeft w:val="0"/>
          <w:marRight w:val="0"/>
          <w:marTop w:val="0"/>
          <w:marBottom w:val="0"/>
          <w:divBdr>
            <w:top w:val="none" w:sz="0" w:space="0" w:color="auto"/>
            <w:left w:val="none" w:sz="0" w:space="0" w:color="auto"/>
            <w:bottom w:val="none" w:sz="0" w:space="0" w:color="auto"/>
            <w:right w:val="none" w:sz="0" w:space="0" w:color="auto"/>
          </w:divBdr>
        </w:div>
        <w:div w:id="415858628">
          <w:marLeft w:val="0"/>
          <w:marRight w:val="0"/>
          <w:marTop w:val="0"/>
          <w:marBottom w:val="0"/>
          <w:divBdr>
            <w:top w:val="none" w:sz="0" w:space="0" w:color="auto"/>
            <w:left w:val="none" w:sz="0" w:space="0" w:color="auto"/>
            <w:bottom w:val="none" w:sz="0" w:space="0" w:color="auto"/>
            <w:right w:val="none" w:sz="0" w:space="0" w:color="auto"/>
          </w:divBdr>
        </w:div>
        <w:div w:id="653875603">
          <w:marLeft w:val="0"/>
          <w:marRight w:val="0"/>
          <w:marTop w:val="0"/>
          <w:marBottom w:val="0"/>
          <w:divBdr>
            <w:top w:val="none" w:sz="0" w:space="0" w:color="auto"/>
            <w:left w:val="none" w:sz="0" w:space="0" w:color="auto"/>
            <w:bottom w:val="none" w:sz="0" w:space="0" w:color="auto"/>
            <w:right w:val="none" w:sz="0" w:space="0" w:color="auto"/>
          </w:divBdr>
        </w:div>
        <w:div w:id="190845162">
          <w:marLeft w:val="0"/>
          <w:marRight w:val="0"/>
          <w:marTop w:val="0"/>
          <w:marBottom w:val="0"/>
          <w:divBdr>
            <w:top w:val="none" w:sz="0" w:space="0" w:color="auto"/>
            <w:left w:val="none" w:sz="0" w:space="0" w:color="auto"/>
            <w:bottom w:val="none" w:sz="0" w:space="0" w:color="auto"/>
            <w:right w:val="none" w:sz="0" w:space="0" w:color="auto"/>
          </w:divBdr>
        </w:div>
        <w:div w:id="1606691831">
          <w:marLeft w:val="0"/>
          <w:marRight w:val="0"/>
          <w:marTop w:val="0"/>
          <w:marBottom w:val="0"/>
          <w:divBdr>
            <w:top w:val="none" w:sz="0" w:space="0" w:color="auto"/>
            <w:left w:val="none" w:sz="0" w:space="0" w:color="auto"/>
            <w:bottom w:val="none" w:sz="0" w:space="0" w:color="auto"/>
            <w:right w:val="none" w:sz="0" w:space="0" w:color="auto"/>
          </w:divBdr>
        </w:div>
        <w:div w:id="888759521">
          <w:marLeft w:val="0"/>
          <w:marRight w:val="0"/>
          <w:marTop w:val="0"/>
          <w:marBottom w:val="0"/>
          <w:divBdr>
            <w:top w:val="none" w:sz="0" w:space="0" w:color="auto"/>
            <w:left w:val="none" w:sz="0" w:space="0" w:color="auto"/>
            <w:bottom w:val="none" w:sz="0" w:space="0" w:color="auto"/>
            <w:right w:val="none" w:sz="0" w:space="0" w:color="auto"/>
          </w:divBdr>
        </w:div>
        <w:div w:id="905454408">
          <w:marLeft w:val="0"/>
          <w:marRight w:val="0"/>
          <w:marTop w:val="0"/>
          <w:marBottom w:val="0"/>
          <w:divBdr>
            <w:top w:val="none" w:sz="0" w:space="0" w:color="auto"/>
            <w:left w:val="none" w:sz="0" w:space="0" w:color="auto"/>
            <w:bottom w:val="none" w:sz="0" w:space="0" w:color="auto"/>
            <w:right w:val="none" w:sz="0" w:space="0" w:color="auto"/>
          </w:divBdr>
        </w:div>
        <w:div w:id="125203818">
          <w:marLeft w:val="0"/>
          <w:marRight w:val="0"/>
          <w:marTop w:val="0"/>
          <w:marBottom w:val="0"/>
          <w:divBdr>
            <w:top w:val="none" w:sz="0" w:space="0" w:color="auto"/>
            <w:left w:val="none" w:sz="0" w:space="0" w:color="auto"/>
            <w:bottom w:val="none" w:sz="0" w:space="0" w:color="auto"/>
            <w:right w:val="none" w:sz="0" w:space="0" w:color="auto"/>
          </w:divBdr>
        </w:div>
      </w:divsChild>
    </w:div>
    <w:div w:id="448939983">
      <w:bodyDiv w:val="1"/>
      <w:marLeft w:val="0"/>
      <w:marRight w:val="0"/>
      <w:marTop w:val="0"/>
      <w:marBottom w:val="0"/>
      <w:divBdr>
        <w:top w:val="none" w:sz="0" w:space="0" w:color="auto"/>
        <w:left w:val="none" w:sz="0" w:space="0" w:color="auto"/>
        <w:bottom w:val="none" w:sz="0" w:space="0" w:color="auto"/>
        <w:right w:val="none" w:sz="0" w:space="0" w:color="auto"/>
      </w:divBdr>
    </w:div>
    <w:div w:id="1346980984">
      <w:bodyDiv w:val="1"/>
      <w:marLeft w:val="0"/>
      <w:marRight w:val="0"/>
      <w:marTop w:val="0"/>
      <w:marBottom w:val="0"/>
      <w:divBdr>
        <w:top w:val="none" w:sz="0" w:space="0" w:color="auto"/>
        <w:left w:val="none" w:sz="0" w:space="0" w:color="auto"/>
        <w:bottom w:val="none" w:sz="0" w:space="0" w:color="auto"/>
        <w:right w:val="none" w:sz="0" w:space="0" w:color="auto"/>
      </w:divBdr>
      <w:divsChild>
        <w:div w:id="1238857508">
          <w:marLeft w:val="0"/>
          <w:marRight w:val="0"/>
          <w:marTop w:val="0"/>
          <w:marBottom w:val="0"/>
          <w:divBdr>
            <w:top w:val="none" w:sz="0" w:space="0" w:color="auto"/>
            <w:left w:val="none" w:sz="0" w:space="0" w:color="auto"/>
            <w:bottom w:val="none" w:sz="0" w:space="0" w:color="auto"/>
            <w:right w:val="none" w:sz="0" w:space="0" w:color="auto"/>
          </w:divBdr>
        </w:div>
        <w:div w:id="539588335">
          <w:marLeft w:val="0"/>
          <w:marRight w:val="0"/>
          <w:marTop w:val="0"/>
          <w:marBottom w:val="0"/>
          <w:divBdr>
            <w:top w:val="none" w:sz="0" w:space="0" w:color="auto"/>
            <w:left w:val="none" w:sz="0" w:space="0" w:color="auto"/>
            <w:bottom w:val="none" w:sz="0" w:space="0" w:color="auto"/>
            <w:right w:val="none" w:sz="0" w:space="0" w:color="auto"/>
          </w:divBdr>
          <w:divsChild>
            <w:div w:id="1197547543">
              <w:marLeft w:val="-75"/>
              <w:marRight w:val="0"/>
              <w:marTop w:val="30"/>
              <w:marBottom w:val="30"/>
              <w:divBdr>
                <w:top w:val="none" w:sz="0" w:space="0" w:color="auto"/>
                <w:left w:val="none" w:sz="0" w:space="0" w:color="auto"/>
                <w:bottom w:val="none" w:sz="0" w:space="0" w:color="auto"/>
                <w:right w:val="none" w:sz="0" w:space="0" w:color="auto"/>
              </w:divBdr>
              <w:divsChild>
                <w:div w:id="623385552">
                  <w:marLeft w:val="0"/>
                  <w:marRight w:val="0"/>
                  <w:marTop w:val="0"/>
                  <w:marBottom w:val="0"/>
                  <w:divBdr>
                    <w:top w:val="none" w:sz="0" w:space="0" w:color="auto"/>
                    <w:left w:val="none" w:sz="0" w:space="0" w:color="auto"/>
                    <w:bottom w:val="none" w:sz="0" w:space="0" w:color="auto"/>
                    <w:right w:val="none" w:sz="0" w:space="0" w:color="auto"/>
                  </w:divBdr>
                  <w:divsChild>
                    <w:div w:id="962153398">
                      <w:marLeft w:val="0"/>
                      <w:marRight w:val="0"/>
                      <w:marTop w:val="0"/>
                      <w:marBottom w:val="0"/>
                      <w:divBdr>
                        <w:top w:val="none" w:sz="0" w:space="0" w:color="auto"/>
                        <w:left w:val="none" w:sz="0" w:space="0" w:color="auto"/>
                        <w:bottom w:val="none" w:sz="0" w:space="0" w:color="auto"/>
                        <w:right w:val="none" w:sz="0" w:space="0" w:color="auto"/>
                      </w:divBdr>
                    </w:div>
                    <w:div w:id="531724394">
                      <w:marLeft w:val="0"/>
                      <w:marRight w:val="0"/>
                      <w:marTop w:val="0"/>
                      <w:marBottom w:val="0"/>
                      <w:divBdr>
                        <w:top w:val="none" w:sz="0" w:space="0" w:color="auto"/>
                        <w:left w:val="none" w:sz="0" w:space="0" w:color="auto"/>
                        <w:bottom w:val="none" w:sz="0" w:space="0" w:color="auto"/>
                        <w:right w:val="none" w:sz="0" w:space="0" w:color="auto"/>
                      </w:divBdr>
                    </w:div>
                  </w:divsChild>
                </w:div>
                <w:div w:id="640966552">
                  <w:marLeft w:val="0"/>
                  <w:marRight w:val="0"/>
                  <w:marTop w:val="0"/>
                  <w:marBottom w:val="0"/>
                  <w:divBdr>
                    <w:top w:val="none" w:sz="0" w:space="0" w:color="auto"/>
                    <w:left w:val="none" w:sz="0" w:space="0" w:color="auto"/>
                    <w:bottom w:val="none" w:sz="0" w:space="0" w:color="auto"/>
                    <w:right w:val="none" w:sz="0" w:space="0" w:color="auto"/>
                  </w:divBdr>
                  <w:divsChild>
                    <w:div w:id="242493707">
                      <w:marLeft w:val="0"/>
                      <w:marRight w:val="0"/>
                      <w:marTop w:val="0"/>
                      <w:marBottom w:val="0"/>
                      <w:divBdr>
                        <w:top w:val="none" w:sz="0" w:space="0" w:color="auto"/>
                        <w:left w:val="none" w:sz="0" w:space="0" w:color="auto"/>
                        <w:bottom w:val="none" w:sz="0" w:space="0" w:color="auto"/>
                        <w:right w:val="none" w:sz="0" w:space="0" w:color="auto"/>
                      </w:divBdr>
                    </w:div>
                  </w:divsChild>
                </w:div>
                <w:div w:id="662321194">
                  <w:marLeft w:val="0"/>
                  <w:marRight w:val="0"/>
                  <w:marTop w:val="0"/>
                  <w:marBottom w:val="0"/>
                  <w:divBdr>
                    <w:top w:val="none" w:sz="0" w:space="0" w:color="auto"/>
                    <w:left w:val="none" w:sz="0" w:space="0" w:color="auto"/>
                    <w:bottom w:val="none" w:sz="0" w:space="0" w:color="auto"/>
                    <w:right w:val="none" w:sz="0" w:space="0" w:color="auto"/>
                  </w:divBdr>
                  <w:divsChild>
                    <w:div w:id="1688750059">
                      <w:marLeft w:val="0"/>
                      <w:marRight w:val="0"/>
                      <w:marTop w:val="0"/>
                      <w:marBottom w:val="0"/>
                      <w:divBdr>
                        <w:top w:val="none" w:sz="0" w:space="0" w:color="auto"/>
                        <w:left w:val="none" w:sz="0" w:space="0" w:color="auto"/>
                        <w:bottom w:val="none" w:sz="0" w:space="0" w:color="auto"/>
                        <w:right w:val="none" w:sz="0" w:space="0" w:color="auto"/>
                      </w:divBdr>
                    </w:div>
                    <w:div w:id="330790257">
                      <w:marLeft w:val="0"/>
                      <w:marRight w:val="0"/>
                      <w:marTop w:val="0"/>
                      <w:marBottom w:val="0"/>
                      <w:divBdr>
                        <w:top w:val="none" w:sz="0" w:space="0" w:color="auto"/>
                        <w:left w:val="none" w:sz="0" w:space="0" w:color="auto"/>
                        <w:bottom w:val="none" w:sz="0" w:space="0" w:color="auto"/>
                        <w:right w:val="none" w:sz="0" w:space="0" w:color="auto"/>
                      </w:divBdr>
                    </w:div>
                    <w:div w:id="363409442">
                      <w:marLeft w:val="0"/>
                      <w:marRight w:val="0"/>
                      <w:marTop w:val="0"/>
                      <w:marBottom w:val="0"/>
                      <w:divBdr>
                        <w:top w:val="none" w:sz="0" w:space="0" w:color="auto"/>
                        <w:left w:val="none" w:sz="0" w:space="0" w:color="auto"/>
                        <w:bottom w:val="none" w:sz="0" w:space="0" w:color="auto"/>
                        <w:right w:val="none" w:sz="0" w:space="0" w:color="auto"/>
                      </w:divBdr>
                    </w:div>
                    <w:div w:id="209390767">
                      <w:marLeft w:val="0"/>
                      <w:marRight w:val="0"/>
                      <w:marTop w:val="0"/>
                      <w:marBottom w:val="0"/>
                      <w:divBdr>
                        <w:top w:val="none" w:sz="0" w:space="0" w:color="auto"/>
                        <w:left w:val="none" w:sz="0" w:space="0" w:color="auto"/>
                        <w:bottom w:val="none" w:sz="0" w:space="0" w:color="auto"/>
                        <w:right w:val="none" w:sz="0" w:space="0" w:color="auto"/>
                      </w:divBdr>
                    </w:div>
                    <w:div w:id="253363609">
                      <w:marLeft w:val="0"/>
                      <w:marRight w:val="0"/>
                      <w:marTop w:val="0"/>
                      <w:marBottom w:val="0"/>
                      <w:divBdr>
                        <w:top w:val="none" w:sz="0" w:space="0" w:color="auto"/>
                        <w:left w:val="none" w:sz="0" w:space="0" w:color="auto"/>
                        <w:bottom w:val="none" w:sz="0" w:space="0" w:color="auto"/>
                        <w:right w:val="none" w:sz="0" w:space="0" w:color="auto"/>
                      </w:divBdr>
                    </w:div>
                    <w:div w:id="966620526">
                      <w:marLeft w:val="0"/>
                      <w:marRight w:val="0"/>
                      <w:marTop w:val="0"/>
                      <w:marBottom w:val="0"/>
                      <w:divBdr>
                        <w:top w:val="none" w:sz="0" w:space="0" w:color="auto"/>
                        <w:left w:val="none" w:sz="0" w:space="0" w:color="auto"/>
                        <w:bottom w:val="none" w:sz="0" w:space="0" w:color="auto"/>
                        <w:right w:val="none" w:sz="0" w:space="0" w:color="auto"/>
                      </w:divBdr>
                    </w:div>
                    <w:div w:id="953831980">
                      <w:marLeft w:val="0"/>
                      <w:marRight w:val="0"/>
                      <w:marTop w:val="0"/>
                      <w:marBottom w:val="0"/>
                      <w:divBdr>
                        <w:top w:val="none" w:sz="0" w:space="0" w:color="auto"/>
                        <w:left w:val="none" w:sz="0" w:space="0" w:color="auto"/>
                        <w:bottom w:val="none" w:sz="0" w:space="0" w:color="auto"/>
                        <w:right w:val="none" w:sz="0" w:space="0" w:color="auto"/>
                      </w:divBdr>
                    </w:div>
                    <w:div w:id="84805846">
                      <w:marLeft w:val="0"/>
                      <w:marRight w:val="0"/>
                      <w:marTop w:val="0"/>
                      <w:marBottom w:val="0"/>
                      <w:divBdr>
                        <w:top w:val="none" w:sz="0" w:space="0" w:color="auto"/>
                        <w:left w:val="none" w:sz="0" w:space="0" w:color="auto"/>
                        <w:bottom w:val="none" w:sz="0" w:space="0" w:color="auto"/>
                        <w:right w:val="none" w:sz="0" w:space="0" w:color="auto"/>
                      </w:divBdr>
                    </w:div>
                    <w:div w:id="1919057223">
                      <w:marLeft w:val="0"/>
                      <w:marRight w:val="0"/>
                      <w:marTop w:val="0"/>
                      <w:marBottom w:val="0"/>
                      <w:divBdr>
                        <w:top w:val="none" w:sz="0" w:space="0" w:color="auto"/>
                        <w:left w:val="none" w:sz="0" w:space="0" w:color="auto"/>
                        <w:bottom w:val="none" w:sz="0" w:space="0" w:color="auto"/>
                        <w:right w:val="none" w:sz="0" w:space="0" w:color="auto"/>
                      </w:divBdr>
                    </w:div>
                    <w:div w:id="998655479">
                      <w:marLeft w:val="0"/>
                      <w:marRight w:val="0"/>
                      <w:marTop w:val="0"/>
                      <w:marBottom w:val="0"/>
                      <w:divBdr>
                        <w:top w:val="none" w:sz="0" w:space="0" w:color="auto"/>
                        <w:left w:val="none" w:sz="0" w:space="0" w:color="auto"/>
                        <w:bottom w:val="none" w:sz="0" w:space="0" w:color="auto"/>
                        <w:right w:val="none" w:sz="0" w:space="0" w:color="auto"/>
                      </w:divBdr>
                    </w:div>
                  </w:divsChild>
                </w:div>
                <w:div w:id="1697389326">
                  <w:marLeft w:val="0"/>
                  <w:marRight w:val="0"/>
                  <w:marTop w:val="0"/>
                  <w:marBottom w:val="0"/>
                  <w:divBdr>
                    <w:top w:val="none" w:sz="0" w:space="0" w:color="auto"/>
                    <w:left w:val="none" w:sz="0" w:space="0" w:color="auto"/>
                    <w:bottom w:val="none" w:sz="0" w:space="0" w:color="auto"/>
                    <w:right w:val="none" w:sz="0" w:space="0" w:color="auto"/>
                  </w:divBdr>
                  <w:divsChild>
                    <w:div w:id="931820514">
                      <w:marLeft w:val="0"/>
                      <w:marRight w:val="0"/>
                      <w:marTop w:val="0"/>
                      <w:marBottom w:val="0"/>
                      <w:divBdr>
                        <w:top w:val="none" w:sz="0" w:space="0" w:color="auto"/>
                        <w:left w:val="none" w:sz="0" w:space="0" w:color="auto"/>
                        <w:bottom w:val="none" w:sz="0" w:space="0" w:color="auto"/>
                        <w:right w:val="none" w:sz="0" w:space="0" w:color="auto"/>
                      </w:divBdr>
                    </w:div>
                    <w:div w:id="1070927803">
                      <w:marLeft w:val="0"/>
                      <w:marRight w:val="0"/>
                      <w:marTop w:val="0"/>
                      <w:marBottom w:val="0"/>
                      <w:divBdr>
                        <w:top w:val="none" w:sz="0" w:space="0" w:color="auto"/>
                        <w:left w:val="none" w:sz="0" w:space="0" w:color="auto"/>
                        <w:bottom w:val="none" w:sz="0" w:space="0" w:color="auto"/>
                        <w:right w:val="none" w:sz="0" w:space="0" w:color="auto"/>
                      </w:divBdr>
                    </w:div>
                    <w:div w:id="43651014">
                      <w:marLeft w:val="0"/>
                      <w:marRight w:val="0"/>
                      <w:marTop w:val="0"/>
                      <w:marBottom w:val="0"/>
                      <w:divBdr>
                        <w:top w:val="none" w:sz="0" w:space="0" w:color="auto"/>
                        <w:left w:val="none" w:sz="0" w:space="0" w:color="auto"/>
                        <w:bottom w:val="none" w:sz="0" w:space="0" w:color="auto"/>
                        <w:right w:val="none" w:sz="0" w:space="0" w:color="auto"/>
                      </w:divBdr>
                    </w:div>
                    <w:div w:id="440150759">
                      <w:marLeft w:val="0"/>
                      <w:marRight w:val="0"/>
                      <w:marTop w:val="0"/>
                      <w:marBottom w:val="0"/>
                      <w:divBdr>
                        <w:top w:val="none" w:sz="0" w:space="0" w:color="auto"/>
                        <w:left w:val="none" w:sz="0" w:space="0" w:color="auto"/>
                        <w:bottom w:val="none" w:sz="0" w:space="0" w:color="auto"/>
                        <w:right w:val="none" w:sz="0" w:space="0" w:color="auto"/>
                      </w:divBdr>
                    </w:div>
                    <w:div w:id="1933974418">
                      <w:marLeft w:val="0"/>
                      <w:marRight w:val="0"/>
                      <w:marTop w:val="0"/>
                      <w:marBottom w:val="0"/>
                      <w:divBdr>
                        <w:top w:val="none" w:sz="0" w:space="0" w:color="auto"/>
                        <w:left w:val="none" w:sz="0" w:space="0" w:color="auto"/>
                        <w:bottom w:val="none" w:sz="0" w:space="0" w:color="auto"/>
                        <w:right w:val="none" w:sz="0" w:space="0" w:color="auto"/>
                      </w:divBdr>
                    </w:div>
                    <w:div w:id="854459930">
                      <w:marLeft w:val="0"/>
                      <w:marRight w:val="0"/>
                      <w:marTop w:val="0"/>
                      <w:marBottom w:val="0"/>
                      <w:divBdr>
                        <w:top w:val="none" w:sz="0" w:space="0" w:color="auto"/>
                        <w:left w:val="none" w:sz="0" w:space="0" w:color="auto"/>
                        <w:bottom w:val="none" w:sz="0" w:space="0" w:color="auto"/>
                        <w:right w:val="none" w:sz="0" w:space="0" w:color="auto"/>
                      </w:divBdr>
                    </w:div>
                    <w:div w:id="701249849">
                      <w:marLeft w:val="0"/>
                      <w:marRight w:val="0"/>
                      <w:marTop w:val="0"/>
                      <w:marBottom w:val="0"/>
                      <w:divBdr>
                        <w:top w:val="none" w:sz="0" w:space="0" w:color="auto"/>
                        <w:left w:val="none" w:sz="0" w:space="0" w:color="auto"/>
                        <w:bottom w:val="none" w:sz="0" w:space="0" w:color="auto"/>
                        <w:right w:val="none" w:sz="0" w:space="0" w:color="auto"/>
                      </w:divBdr>
                    </w:div>
                    <w:div w:id="1508325154">
                      <w:marLeft w:val="0"/>
                      <w:marRight w:val="0"/>
                      <w:marTop w:val="0"/>
                      <w:marBottom w:val="0"/>
                      <w:divBdr>
                        <w:top w:val="none" w:sz="0" w:space="0" w:color="auto"/>
                        <w:left w:val="none" w:sz="0" w:space="0" w:color="auto"/>
                        <w:bottom w:val="none" w:sz="0" w:space="0" w:color="auto"/>
                        <w:right w:val="none" w:sz="0" w:space="0" w:color="auto"/>
                      </w:divBdr>
                    </w:div>
                    <w:div w:id="941838071">
                      <w:marLeft w:val="0"/>
                      <w:marRight w:val="0"/>
                      <w:marTop w:val="0"/>
                      <w:marBottom w:val="0"/>
                      <w:divBdr>
                        <w:top w:val="none" w:sz="0" w:space="0" w:color="auto"/>
                        <w:left w:val="none" w:sz="0" w:space="0" w:color="auto"/>
                        <w:bottom w:val="none" w:sz="0" w:space="0" w:color="auto"/>
                        <w:right w:val="none" w:sz="0" w:space="0" w:color="auto"/>
                      </w:divBdr>
                    </w:div>
                    <w:div w:id="49152232">
                      <w:marLeft w:val="0"/>
                      <w:marRight w:val="0"/>
                      <w:marTop w:val="0"/>
                      <w:marBottom w:val="0"/>
                      <w:divBdr>
                        <w:top w:val="none" w:sz="0" w:space="0" w:color="auto"/>
                        <w:left w:val="none" w:sz="0" w:space="0" w:color="auto"/>
                        <w:bottom w:val="none" w:sz="0" w:space="0" w:color="auto"/>
                        <w:right w:val="none" w:sz="0" w:space="0" w:color="auto"/>
                      </w:divBdr>
                    </w:div>
                    <w:div w:id="1596206086">
                      <w:marLeft w:val="0"/>
                      <w:marRight w:val="0"/>
                      <w:marTop w:val="0"/>
                      <w:marBottom w:val="0"/>
                      <w:divBdr>
                        <w:top w:val="none" w:sz="0" w:space="0" w:color="auto"/>
                        <w:left w:val="none" w:sz="0" w:space="0" w:color="auto"/>
                        <w:bottom w:val="none" w:sz="0" w:space="0" w:color="auto"/>
                        <w:right w:val="none" w:sz="0" w:space="0" w:color="auto"/>
                      </w:divBdr>
                    </w:div>
                    <w:div w:id="73628890">
                      <w:marLeft w:val="0"/>
                      <w:marRight w:val="0"/>
                      <w:marTop w:val="0"/>
                      <w:marBottom w:val="0"/>
                      <w:divBdr>
                        <w:top w:val="none" w:sz="0" w:space="0" w:color="auto"/>
                        <w:left w:val="none" w:sz="0" w:space="0" w:color="auto"/>
                        <w:bottom w:val="none" w:sz="0" w:space="0" w:color="auto"/>
                        <w:right w:val="none" w:sz="0" w:space="0" w:color="auto"/>
                      </w:divBdr>
                    </w:div>
                    <w:div w:id="1390835426">
                      <w:marLeft w:val="0"/>
                      <w:marRight w:val="0"/>
                      <w:marTop w:val="0"/>
                      <w:marBottom w:val="0"/>
                      <w:divBdr>
                        <w:top w:val="none" w:sz="0" w:space="0" w:color="auto"/>
                        <w:left w:val="none" w:sz="0" w:space="0" w:color="auto"/>
                        <w:bottom w:val="none" w:sz="0" w:space="0" w:color="auto"/>
                        <w:right w:val="none" w:sz="0" w:space="0" w:color="auto"/>
                      </w:divBdr>
                    </w:div>
                    <w:div w:id="1745099900">
                      <w:marLeft w:val="0"/>
                      <w:marRight w:val="0"/>
                      <w:marTop w:val="0"/>
                      <w:marBottom w:val="0"/>
                      <w:divBdr>
                        <w:top w:val="none" w:sz="0" w:space="0" w:color="auto"/>
                        <w:left w:val="none" w:sz="0" w:space="0" w:color="auto"/>
                        <w:bottom w:val="none" w:sz="0" w:space="0" w:color="auto"/>
                        <w:right w:val="none" w:sz="0" w:space="0" w:color="auto"/>
                      </w:divBdr>
                    </w:div>
                    <w:div w:id="1176504711">
                      <w:marLeft w:val="0"/>
                      <w:marRight w:val="0"/>
                      <w:marTop w:val="0"/>
                      <w:marBottom w:val="0"/>
                      <w:divBdr>
                        <w:top w:val="none" w:sz="0" w:space="0" w:color="auto"/>
                        <w:left w:val="none" w:sz="0" w:space="0" w:color="auto"/>
                        <w:bottom w:val="none" w:sz="0" w:space="0" w:color="auto"/>
                        <w:right w:val="none" w:sz="0" w:space="0" w:color="auto"/>
                      </w:divBdr>
                    </w:div>
                    <w:div w:id="2012296672">
                      <w:marLeft w:val="0"/>
                      <w:marRight w:val="0"/>
                      <w:marTop w:val="0"/>
                      <w:marBottom w:val="0"/>
                      <w:divBdr>
                        <w:top w:val="none" w:sz="0" w:space="0" w:color="auto"/>
                        <w:left w:val="none" w:sz="0" w:space="0" w:color="auto"/>
                        <w:bottom w:val="none" w:sz="0" w:space="0" w:color="auto"/>
                        <w:right w:val="none" w:sz="0" w:space="0" w:color="auto"/>
                      </w:divBdr>
                    </w:div>
                    <w:div w:id="1667241144">
                      <w:marLeft w:val="0"/>
                      <w:marRight w:val="0"/>
                      <w:marTop w:val="0"/>
                      <w:marBottom w:val="0"/>
                      <w:divBdr>
                        <w:top w:val="none" w:sz="0" w:space="0" w:color="auto"/>
                        <w:left w:val="none" w:sz="0" w:space="0" w:color="auto"/>
                        <w:bottom w:val="none" w:sz="0" w:space="0" w:color="auto"/>
                        <w:right w:val="none" w:sz="0" w:space="0" w:color="auto"/>
                      </w:divBdr>
                    </w:div>
                  </w:divsChild>
                </w:div>
                <w:div w:id="713582062">
                  <w:marLeft w:val="0"/>
                  <w:marRight w:val="0"/>
                  <w:marTop w:val="0"/>
                  <w:marBottom w:val="0"/>
                  <w:divBdr>
                    <w:top w:val="none" w:sz="0" w:space="0" w:color="auto"/>
                    <w:left w:val="none" w:sz="0" w:space="0" w:color="auto"/>
                    <w:bottom w:val="none" w:sz="0" w:space="0" w:color="auto"/>
                    <w:right w:val="none" w:sz="0" w:space="0" w:color="auto"/>
                  </w:divBdr>
                  <w:divsChild>
                    <w:div w:id="23143601">
                      <w:marLeft w:val="0"/>
                      <w:marRight w:val="0"/>
                      <w:marTop w:val="0"/>
                      <w:marBottom w:val="0"/>
                      <w:divBdr>
                        <w:top w:val="none" w:sz="0" w:space="0" w:color="auto"/>
                        <w:left w:val="none" w:sz="0" w:space="0" w:color="auto"/>
                        <w:bottom w:val="none" w:sz="0" w:space="0" w:color="auto"/>
                        <w:right w:val="none" w:sz="0" w:space="0" w:color="auto"/>
                      </w:divBdr>
                    </w:div>
                  </w:divsChild>
                </w:div>
                <w:div w:id="268785115">
                  <w:marLeft w:val="0"/>
                  <w:marRight w:val="0"/>
                  <w:marTop w:val="0"/>
                  <w:marBottom w:val="0"/>
                  <w:divBdr>
                    <w:top w:val="none" w:sz="0" w:space="0" w:color="auto"/>
                    <w:left w:val="none" w:sz="0" w:space="0" w:color="auto"/>
                    <w:bottom w:val="none" w:sz="0" w:space="0" w:color="auto"/>
                    <w:right w:val="none" w:sz="0" w:space="0" w:color="auto"/>
                  </w:divBdr>
                  <w:divsChild>
                    <w:div w:id="251940466">
                      <w:marLeft w:val="0"/>
                      <w:marRight w:val="0"/>
                      <w:marTop w:val="0"/>
                      <w:marBottom w:val="0"/>
                      <w:divBdr>
                        <w:top w:val="none" w:sz="0" w:space="0" w:color="auto"/>
                        <w:left w:val="none" w:sz="0" w:space="0" w:color="auto"/>
                        <w:bottom w:val="none" w:sz="0" w:space="0" w:color="auto"/>
                        <w:right w:val="none" w:sz="0" w:space="0" w:color="auto"/>
                      </w:divBdr>
                    </w:div>
                    <w:div w:id="272447856">
                      <w:marLeft w:val="0"/>
                      <w:marRight w:val="0"/>
                      <w:marTop w:val="0"/>
                      <w:marBottom w:val="0"/>
                      <w:divBdr>
                        <w:top w:val="none" w:sz="0" w:space="0" w:color="auto"/>
                        <w:left w:val="none" w:sz="0" w:space="0" w:color="auto"/>
                        <w:bottom w:val="none" w:sz="0" w:space="0" w:color="auto"/>
                        <w:right w:val="none" w:sz="0" w:space="0" w:color="auto"/>
                      </w:divBdr>
                    </w:div>
                  </w:divsChild>
                </w:div>
                <w:div w:id="143662441">
                  <w:marLeft w:val="0"/>
                  <w:marRight w:val="0"/>
                  <w:marTop w:val="0"/>
                  <w:marBottom w:val="0"/>
                  <w:divBdr>
                    <w:top w:val="none" w:sz="0" w:space="0" w:color="auto"/>
                    <w:left w:val="none" w:sz="0" w:space="0" w:color="auto"/>
                    <w:bottom w:val="none" w:sz="0" w:space="0" w:color="auto"/>
                    <w:right w:val="none" w:sz="0" w:space="0" w:color="auto"/>
                  </w:divBdr>
                  <w:divsChild>
                    <w:div w:id="1527448091">
                      <w:marLeft w:val="0"/>
                      <w:marRight w:val="0"/>
                      <w:marTop w:val="0"/>
                      <w:marBottom w:val="0"/>
                      <w:divBdr>
                        <w:top w:val="none" w:sz="0" w:space="0" w:color="auto"/>
                        <w:left w:val="none" w:sz="0" w:space="0" w:color="auto"/>
                        <w:bottom w:val="none" w:sz="0" w:space="0" w:color="auto"/>
                        <w:right w:val="none" w:sz="0" w:space="0" w:color="auto"/>
                      </w:divBdr>
                    </w:div>
                    <w:div w:id="1407995246">
                      <w:marLeft w:val="0"/>
                      <w:marRight w:val="0"/>
                      <w:marTop w:val="0"/>
                      <w:marBottom w:val="0"/>
                      <w:divBdr>
                        <w:top w:val="none" w:sz="0" w:space="0" w:color="auto"/>
                        <w:left w:val="none" w:sz="0" w:space="0" w:color="auto"/>
                        <w:bottom w:val="none" w:sz="0" w:space="0" w:color="auto"/>
                        <w:right w:val="none" w:sz="0" w:space="0" w:color="auto"/>
                      </w:divBdr>
                    </w:div>
                  </w:divsChild>
                </w:div>
                <w:div w:id="1947039319">
                  <w:marLeft w:val="0"/>
                  <w:marRight w:val="0"/>
                  <w:marTop w:val="0"/>
                  <w:marBottom w:val="0"/>
                  <w:divBdr>
                    <w:top w:val="none" w:sz="0" w:space="0" w:color="auto"/>
                    <w:left w:val="none" w:sz="0" w:space="0" w:color="auto"/>
                    <w:bottom w:val="none" w:sz="0" w:space="0" w:color="auto"/>
                    <w:right w:val="none" w:sz="0" w:space="0" w:color="auto"/>
                  </w:divBdr>
                  <w:divsChild>
                    <w:div w:id="1574507556">
                      <w:marLeft w:val="0"/>
                      <w:marRight w:val="0"/>
                      <w:marTop w:val="0"/>
                      <w:marBottom w:val="0"/>
                      <w:divBdr>
                        <w:top w:val="none" w:sz="0" w:space="0" w:color="auto"/>
                        <w:left w:val="none" w:sz="0" w:space="0" w:color="auto"/>
                        <w:bottom w:val="none" w:sz="0" w:space="0" w:color="auto"/>
                        <w:right w:val="none" w:sz="0" w:space="0" w:color="auto"/>
                      </w:divBdr>
                    </w:div>
                    <w:div w:id="1056009123">
                      <w:marLeft w:val="0"/>
                      <w:marRight w:val="0"/>
                      <w:marTop w:val="0"/>
                      <w:marBottom w:val="0"/>
                      <w:divBdr>
                        <w:top w:val="none" w:sz="0" w:space="0" w:color="auto"/>
                        <w:left w:val="none" w:sz="0" w:space="0" w:color="auto"/>
                        <w:bottom w:val="none" w:sz="0" w:space="0" w:color="auto"/>
                        <w:right w:val="none" w:sz="0" w:space="0" w:color="auto"/>
                      </w:divBdr>
                    </w:div>
                  </w:divsChild>
                </w:div>
                <w:div w:id="1732388344">
                  <w:marLeft w:val="0"/>
                  <w:marRight w:val="0"/>
                  <w:marTop w:val="0"/>
                  <w:marBottom w:val="0"/>
                  <w:divBdr>
                    <w:top w:val="none" w:sz="0" w:space="0" w:color="auto"/>
                    <w:left w:val="none" w:sz="0" w:space="0" w:color="auto"/>
                    <w:bottom w:val="none" w:sz="0" w:space="0" w:color="auto"/>
                    <w:right w:val="none" w:sz="0" w:space="0" w:color="auto"/>
                  </w:divBdr>
                  <w:divsChild>
                    <w:div w:id="508101572">
                      <w:marLeft w:val="0"/>
                      <w:marRight w:val="0"/>
                      <w:marTop w:val="0"/>
                      <w:marBottom w:val="0"/>
                      <w:divBdr>
                        <w:top w:val="none" w:sz="0" w:space="0" w:color="auto"/>
                        <w:left w:val="none" w:sz="0" w:space="0" w:color="auto"/>
                        <w:bottom w:val="none" w:sz="0" w:space="0" w:color="auto"/>
                        <w:right w:val="none" w:sz="0" w:space="0" w:color="auto"/>
                      </w:divBdr>
                    </w:div>
                    <w:div w:id="179858314">
                      <w:marLeft w:val="0"/>
                      <w:marRight w:val="0"/>
                      <w:marTop w:val="0"/>
                      <w:marBottom w:val="0"/>
                      <w:divBdr>
                        <w:top w:val="none" w:sz="0" w:space="0" w:color="auto"/>
                        <w:left w:val="none" w:sz="0" w:space="0" w:color="auto"/>
                        <w:bottom w:val="none" w:sz="0" w:space="0" w:color="auto"/>
                        <w:right w:val="none" w:sz="0" w:space="0" w:color="auto"/>
                      </w:divBdr>
                    </w:div>
                    <w:div w:id="728382749">
                      <w:marLeft w:val="0"/>
                      <w:marRight w:val="0"/>
                      <w:marTop w:val="0"/>
                      <w:marBottom w:val="0"/>
                      <w:divBdr>
                        <w:top w:val="none" w:sz="0" w:space="0" w:color="auto"/>
                        <w:left w:val="none" w:sz="0" w:space="0" w:color="auto"/>
                        <w:bottom w:val="none" w:sz="0" w:space="0" w:color="auto"/>
                        <w:right w:val="none" w:sz="0" w:space="0" w:color="auto"/>
                      </w:divBdr>
                    </w:div>
                    <w:div w:id="238295860">
                      <w:marLeft w:val="0"/>
                      <w:marRight w:val="0"/>
                      <w:marTop w:val="0"/>
                      <w:marBottom w:val="0"/>
                      <w:divBdr>
                        <w:top w:val="none" w:sz="0" w:space="0" w:color="auto"/>
                        <w:left w:val="none" w:sz="0" w:space="0" w:color="auto"/>
                        <w:bottom w:val="none" w:sz="0" w:space="0" w:color="auto"/>
                        <w:right w:val="none" w:sz="0" w:space="0" w:color="auto"/>
                      </w:divBdr>
                    </w:div>
                    <w:div w:id="853500549">
                      <w:marLeft w:val="0"/>
                      <w:marRight w:val="0"/>
                      <w:marTop w:val="0"/>
                      <w:marBottom w:val="0"/>
                      <w:divBdr>
                        <w:top w:val="none" w:sz="0" w:space="0" w:color="auto"/>
                        <w:left w:val="none" w:sz="0" w:space="0" w:color="auto"/>
                        <w:bottom w:val="none" w:sz="0" w:space="0" w:color="auto"/>
                        <w:right w:val="none" w:sz="0" w:space="0" w:color="auto"/>
                      </w:divBdr>
                    </w:div>
                    <w:div w:id="912080629">
                      <w:marLeft w:val="0"/>
                      <w:marRight w:val="0"/>
                      <w:marTop w:val="0"/>
                      <w:marBottom w:val="0"/>
                      <w:divBdr>
                        <w:top w:val="none" w:sz="0" w:space="0" w:color="auto"/>
                        <w:left w:val="none" w:sz="0" w:space="0" w:color="auto"/>
                        <w:bottom w:val="none" w:sz="0" w:space="0" w:color="auto"/>
                        <w:right w:val="none" w:sz="0" w:space="0" w:color="auto"/>
                      </w:divBdr>
                    </w:div>
                    <w:div w:id="1623610225">
                      <w:marLeft w:val="0"/>
                      <w:marRight w:val="0"/>
                      <w:marTop w:val="0"/>
                      <w:marBottom w:val="0"/>
                      <w:divBdr>
                        <w:top w:val="none" w:sz="0" w:space="0" w:color="auto"/>
                        <w:left w:val="none" w:sz="0" w:space="0" w:color="auto"/>
                        <w:bottom w:val="none" w:sz="0" w:space="0" w:color="auto"/>
                        <w:right w:val="none" w:sz="0" w:space="0" w:color="auto"/>
                      </w:divBdr>
                    </w:div>
                    <w:div w:id="866218330">
                      <w:marLeft w:val="0"/>
                      <w:marRight w:val="0"/>
                      <w:marTop w:val="0"/>
                      <w:marBottom w:val="0"/>
                      <w:divBdr>
                        <w:top w:val="none" w:sz="0" w:space="0" w:color="auto"/>
                        <w:left w:val="none" w:sz="0" w:space="0" w:color="auto"/>
                        <w:bottom w:val="none" w:sz="0" w:space="0" w:color="auto"/>
                        <w:right w:val="none" w:sz="0" w:space="0" w:color="auto"/>
                      </w:divBdr>
                    </w:div>
                    <w:div w:id="882063666">
                      <w:marLeft w:val="0"/>
                      <w:marRight w:val="0"/>
                      <w:marTop w:val="0"/>
                      <w:marBottom w:val="0"/>
                      <w:divBdr>
                        <w:top w:val="none" w:sz="0" w:space="0" w:color="auto"/>
                        <w:left w:val="none" w:sz="0" w:space="0" w:color="auto"/>
                        <w:bottom w:val="none" w:sz="0" w:space="0" w:color="auto"/>
                        <w:right w:val="none" w:sz="0" w:space="0" w:color="auto"/>
                      </w:divBdr>
                    </w:div>
                    <w:div w:id="1294099779">
                      <w:marLeft w:val="0"/>
                      <w:marRight w:val="0"/>
                      <w:marTop w:val="0"/>
                      <w:marBottom w:val="0"/>
                      <w:divBdr>
                        <w:top w:val="none" w:sz="0" w:space="0" w:color="auto"/>
                        <w:left w:val="none" w:sz="0" w:space="0" w:color="auto"/>
                        <w:bottom w:val="none" w:sz="0" w:space="0" w:color="auto"/>
                        <w:right w:val="none" w:sz="0" w:space="0" w:color="auto"/>
                      </w:divBdr>
                    </w:div>
                    <w:div w:id="1629815256">
                      <w:marLeft w:val="0"/>
                      <w:marRight w:val="0"/>
                      <w:marTop w:val="0"/>
                      <w:marBottom w:val="0"/>
                      <w:divBdr>
                        <w:top w:val="none" w:sz="0" w:space="0" w:color="auto"/>
                        <w:left w:val="none" w:sz="0" w:space="0" w:color="auto"/>
                        <w:bottom w:val="none" w:sz="0" w:space="0" w:color="auto"/>
                        <w:right w:val="none" w:sz="0" w:space="0" w:color="auto"/>
                      </w:divBdr>
                    </w:div>
                    <w:div w:id="1102258378">
                      <w:marLeft w:val="0"/>
                      <w:marRight w:val="0"/>
                      <w:marTop w:val="0"/>
                      <w:marBottom w:val="0"/>
                      <w:divBdr>
                        <w:top w:val="none" w:sz="0" w:space="0" w:color="auto"/>
                        <w:left w:val="none" w:sz="0" w:space="0" w:color="auto"/>
                        <w:bottom w:val="none" w:sz="0" w:space="0" w:color="auto"/>
                        <w:right w:val="none" w:sz="0" w:space="0" w:color="auto"/>
                      </w:divBdr>
                    </w:div>
                    <w:div w:id="2036347824">
                      <w:marLeft w:val="0"/>
                      <w:marRight w:val="0"/>
                      <w:marTop w:val="0"/>
                      <w:marBottom w:val="0"/>
                      <w:divBdr>
                        <w:top w:val="none" w:sz="0" w:space="0" w:color="auto"/>
                        <w:left w:val="none" w:sz="0" w:space="0" w:color="auto"/>
                        <w:bottom w:val="none" w:sz="0" w:space="0" w:color="auto"/>
                        <w:right w:val="none" w:sz="0" w:space="0" w:color="auto"/>
                      </w:divBdr>
                    </w:div>
                    <w:div w:id="1905799287">
                      <w:marLeft w:val="0"/>
                      <w:marRight w:val="0"/>
                      <w:marTop w:val="0"/>
                      <w:marBottom w:val="0"/>
                      <w:divBdr>
                        <w:top w:val="none" w:sz="0" w:space="0" w:color="auto"/>
                        <w:left w:val="none" w:sz="0" w:space="0" w:color="auto"/>
                        <w:bottom w:val="none" w:sz="0" w:space="0" w:color="auto"/>
                        <w:right w:val="none" w:sz="0" w:space="0" w:color="auto"/>
                      </w:divBdr>
                    </w:div>
                  </w:divsChild>
                </w:div>
                <w:div w:id="809715932">
                  <w:marLeft w:val="0"/>
                  <w:marRight w:val="0"/>
                  <w:marTop w:val="0"/>
                  <w:marBottom w:val="0"/>
                  <w:divBdr>
                    <w:top w:val="none" w:sz="0" w:space="0" w:color="auto"/>
                    <w:left w:val="none" w:sz="0" w:space="0" w:color="auto"/>
                    <w:bottom w:val="none" w:sz="0" w:space="0" w:color="auto"/>
                    <w:right w:val="none" w:sz="0" w:space="0" w:color="auto"/>
                  </w:divBdr>
                  <w:divsChild>
                    <w:div w:id="1093940845">
                      <w:marLeft w:val="0"/>
                      <w:marRight w:val="0"/>
                      <w:marTop w:val="0"/>
                      <w:marBottom w:val="0"/>
                      <w:divBdr>
                        <w:top w:val="none" w:sz="0" w:space="0" w:color="auto"/>
                        <w:left w:val="none" w:sz="0" w:space="0" w:color="auto"/>
                        <w:bottom w:val="none" w:sz="0" w:space="0" w:color="auto"/>
                        <w:right w:val="none" w:sz="0" w:space="0" w:color="auto"/>
                      </w:divBdr>
                    </w:div>
                    <w:div w:id="87315819">
                      <w:marLeft w:val="0"/>
                      <w:marRight w:val="0"/>
                      <w:marTop w:val="0"/>
                      <w:marBottom w:val="0"/>
                      <w:divBdr>
                        <w:top w:val="none" w:sz="0" w:space="0" w:color="auto"/>
                        <w:left w:val="none" w:sz="0" w:space="0" w:color="auto"/>
                        <w:bottom w:val="none" w:sz="0" w:space="0" w:color="auto"/>
                        <w:right w:val="none" w:sz="0" w:space="0" w:color="auto"/>
                      </w:divBdr>
                    </w:div>
                    <w:div w:id="210263901">
                      <w:marLeft w:val="0"/>
                      <w:marRight w:val="0"/>
                      <w:marTop w:val="0"/>
                      <w:marBottom w:val="0"/>
                      <w:divBdr>
                        <w:top w:val="none" w:sz="0" w:space="0" w:color="auto"/>
                        <w:left w:val="none" w:sz="0" w:space="0" w:color="auto"/>
                        <w:bottom w:val="none" w:sz="0" w:space="0" w:color="auto"/>
                        <w:right w:val="none" w:sz="0" w:space="0" w:color="auto"/>
                      </w:divBdr>
                    </w:div>
                    <w:div w:id="433744412">
                      <w:marLeft w:val="0"/>
                      <w:marRight w:val="0"/>
                      <w:marTop w:val="0"/>
                      <w:marBottom w:val="0"/>
                      <w:divBdr>
                        <w:top w:val="none" w:sz="0" w:space="0" w:color="auto"/>
                        <w:left w:val="none" w:sz="0" w:space="0" w:color="auto"/>
                        <w:bottom w:val="none" w:sz="0" w:space="0" w:color="auto"/>
                        <w:right w:val="none" w:sz="0" w:space="0" w:color="auto"/>
                      </w:divBdr>
                    </w:div>
                    <w:div w:id="1832675953">
                      <w:marLeft w:val="0"/>
                      <w:marRight w:val="0"/>
                      <w:marTop w:val="0"/>
                      <w:marBottom w:val="0"/>
                      <w:divBdr>
                        <w:top w:val="none" w:sz="0" w:space="0" w:color="auto"/>
                        <w:left w:val="none" w:sz="0" w:space="0" w:color="auto"/>
                        <w:bottom w:val="none" w:sz="0" w:space="0" w:color="auto"/>
                        <w:right w:val="none" w:sz="0" w:space="0" w:color="auto"/>
                      </w:divBdr>
                    </w:div>
                    <w:div w:id="199559437">
                      <w:marLeft w:val="0"/>
                      <w:marRight w:val="0"/>
                      <w:marTop w:val="0"/>
                      <w:marBottom w:val="0"/>
                      <w:divBdr>
                        <w:top w:val="none" w:sz="0" w:space="0" w:color="auto"/>
                        <w:left w:val="none" w:sz="0" w:space="0" w:color="auto"/>
                        <w:bottom w:val="none" w:sz="0" w:space="0" w:color="auto"/>
                        <w:right w:val="none" w:sz="0" w:space="0" w:color="auto"/>
                      </w:divBdr>
                    </w:div>
                    <w:div w:id="905725064">
                      <w:marLeft w:val="0"/>
                      <w:marRight w:val="0"/>
                      <w:marTop w:val="0"/>
                      <w:marBottom w:val="0"/>
                      <w:divBdr>
                        <w:top w:val="none" w:sz="0" w:space="0" w:color="auto"/>
                        <w:left w:val="none" w:sz="0" w:space="0" w:color="auto"/>
                        <w:bottom w:val="none" w:sz="0" w:space="0" w:color="auto"/>
                        <w:right w:val="none" w:sz="0" w:space="0" w:color="auto"/>
                      </w:divBdr>
                    </w:div>
                    <w:div w:id="675690076">
                      <w:marLeft w:val="0"/>
                      <w:marRight w:val="0"/>
                      <w:marTop w:val="0"/>
                      <w:marBottom w:val="0"/>
                      <w:divBdr>
                        <w:top w:val="none" w:sz="0" w:space="0" w:color="auto"/>
                        <w:left w:val="none" w:sz="0" w:space="0" w:color="auto"/>
                        <w:bottom w:val="none" w:sz="0" w:space="0" w:color="auto"/>
                        <w:right w:val="none" w:sz="0" w:space="0" w:color="auto"/>
                      </w:divBdr>
                    </w:div>
                    <w:div w:id="1924221585">
                      <w:marLeft w:val="0"/>
                      <w:marRight w:val="0"/>
                      <w:marTop w:val="0"/>
                      <w:marBottom w:val="0"/>
                      <w:divBdr>
                        <w:top w:val="none" w:sz="0" w:space="0" w:color="auto"/>
                        <w:left w:val="none" w:sz="0" w:space="0" w:color="auto"/>
                        <w:bottom w:val="none" w:sz="0" w:space="0" w:color="auto"/>
                        <w:right w:val="none" w:sz="0" w:space="0" w:color="auto"/>
                      </w:divBdr>
                    </w:div>
                    <w:div w:id="1282302947">
                      <w:marLeft w:val="0"/>
                      <w:marRight w:val="0"/>
                      <w:marTop w:val="0"/>
                      <w:marBottom w:val="0"/>
                      <w:divBdr>
                        <w:top w:val="none" w:sz="0" w:space="0" w:color="auto"/>
                        <w:left w:val="none" w:sz="0" w:space="0" w:color="auto"/>
                        <w:bottom w:val="none" w:sz="0" w:space="0" w:color="auto"/>
                        <w:right w:val="none" w:sz="0" w:space="0" w:color="auto"/>
                      </w:divBdr>
                    </w:div>
                    <w:div w:id="467016758">
                      <w:marLeft w:val="0"/>
                      <w:marRight w:val="0"/>
                      <w:marTop w:val="0"/>
                      <w:marBottom w:val="0"/>
                      <w:divBdr>
                        <w:top w:val="none" w:sz="0" w:space="0" w:color="auto"/>
                        <w:left w:val="none" w:sz="0" w:space="0" w:color="auto"/>
                        <w:bottom w:val="none" w:sz="0" w:space="0" w:color="auto"/>
                        <w:right w:val="none" w:sz="0" w:space="0" w:color="auto"/>
                      </w:divBdr>
                    </w:div>
                    <w:div w:id="1330018153">
                      <w:marLeft w:val="0"/>
                      <w:marRight w:val="0"/>
                      <w:marTop w:val="0"/>
                      <w:marBottom w:val="0"/>
                      <w:divBdr>
                        <w:top w:val="none" w:sz="0" w:space="0" w:color="auto"/>
                        <w:left w:val="none" w:sz="0" w:space="0" w:color="auto"/>
                        <w:bottom w:val="none" w:sz="0" w:space="0" w:color="auto"/>
                        <w:right w:val="none" w:sz="0" w:space="0" w:color="auto"/>
                      </w:divBdr>
                    </w:div>
                  </w:divsChild>
                </w:div>
                <w:div w:id="2066025423">
                  <w:marLeft w:val="0"/>
                  <w:marRight w:val="0"/>
                  <w:marTop w:val="0"/>
                  <w:marBottom w:val="0"/>
                  <w:divBdr>
                    <w:top w:val="none" w:sz="0" w:space="0" w:color="auto"/>
                    <w:left w:val="none" w:sz="0" w:space="0" w:color="auto"/>
                    <w:bottom w:val="none" w:sz="0" w:space="0" w:color="auto"/>
                    <w:right w:val="none" w:sz="0" w:space="0" w:color="auto"/>
                  </w:divBdr>
                  <w:divsChild>
                    <w:div w:id="1028991210">
                      <w:marLeft w:val="0"/>
                      <w:marRight w:val="0"/>
                      <w:marTop w:val="0"/>
                      <w:marBottom w:val="0"/>
                      <w:divBdr>
                        <w:top w:val="none" w:sz="0" w:space="0" w:color="auto"/>
                        <w:left w:val="none" w:sz="0" w:space="0" w:color="auto"/>
                        <w:bottom w:val="none" w:sz="0" w:space="0" w:color="auto"/>
                        <w:right w:val="none" w:sz="0" w:space="0" w:color="auto"/>
                      </w:divBdr>
                    </w:div>
                    <w:div w:id="994186348">
                      <w:marLeft w:val="0"/>
                      <w:marRight w:val="0"/>
                      <w:marTop w:val="0"/>
                      <w:marBottom w:val="0"/>
                      <w:divBdr>
                        <w:top w:val="none" w:sz="0" w:space="0" w:color="auto"/>
                        <w:left w:val="none" w:sz="0" w:space="0" w:color="auto"/>
                        <w:bottom w:val="none" w:sz="0" w:space="0" w:color="auto"/>
                        <w:right w:val="none" w:sz="0" w:space="0" w:color="auto"/>
                      </w:divBdr>
                    </w:div>
                  </w:divsChild>
                </w:div>
                <w:div w:id="1077482301">
                  <w:marLeft w:val="0"/>
                  <w:marRight w:val="0"/>
                  <w:marTop w:val="0"/>
                  <w:marBottom w:val="0"/>
                  <w:divBdr>
                    <w:top w:val="none" w:sz="0" w:space="0" w:color="auto"/>
                    <w:left w:val="none" w:sz="0" w:space="0" w:color="auto"/>
                    <w:bottom w:val="none" w:sz="0" w:space="0" w:color="auto"/>
                    <w:right w:val="none" w:sz="0" w:space="0" w:color="auto"/>
                  </w:divBdr>
                  <w:divsChild>
                    <w:div w:id="473563912">
                      <w:marLeft w:val="0"/>
                      <w:marRight w:val="0"/>
                      <w:marTop w:val="0"/>
                      <w:marBottom w:val="0"/>
                      <w:divBdr>
                        <w:top w:val="none" w:sz="0" w:space="0" w:color="auto"/>
                        <w:left w:val="none" w:sz="0" w:space="0" w:color="auto"/>
                        <w:bottom w:val="none" w:sz="0" w:space="0" w:color="auto"/>
                        <w:right w:val="none" w:sz="0" w:space="0" w:color="auto"/>
                      </w:divBdr>
                    </w:div>
                  </w:divsChild>
                </w:div>
                <w:div w:id="573393685">
                  <w:marLeft w:val="0"/>
                  <w:marRight w:val="0"/>
                  <w:marTop w:val="0"/>
                  <w:marBottom w:val="0"/>
                  <w:divBdr>
                    <w:top w:val="none" w:sz="0" w:space="0" w:color="auto"/>
                    <w:left w:val="none" w:sz="0" w:space="0" w:color="auto"/>
                    <w:bottom w:val="none" w:sz="0" w:space="0" w:color="auto"/>
                    <w:right w:val="none" w:sz="0" w:space="0" w:color="auto"/>
                  </w:divBdr>
                  <w:divsChild>
                    <w:div w:id="368578107">
                      <w:marLeft w:val="0"/>
                      <w:marRight w:val="0"/>
                      <w:marTop w:val="0"/>
                      <w:marBottom w:val="0"/>
                      <w:divBdr>
                        <w:top w:val="none" w:sz="0" w:space="0" w:color="auto"/>
                        <w:left w:val="none" w:sz="0" w:space="0" w:color="auto"/>
                        <w:bottom w:val="none" w:sz="0" w:space="0" w:color="auto"/>
                        <w:right w:val="none" w:sz="0" w:space="0" w:color="auto"/>
                      </w:divBdr>
                    </w:div>
                    <w:div w:id="2047097416">
                      <w:marLeft w:val="0"/>
                      <w:marRight w:val="0"/>
                      <w:marTop w:val="0"/>
                      <w:marBottom w:val="0"/>
                      <w:divBdr>
                        <w:top w:val="none" w:sz="0" w:space="0" w:color="auto"/>
                        <w:left w:val="none" w:sz="0" w:space="0" w:color="auto"/>
                        <w:bottom w:val="none" w:sz="0" w:space="0" w:color="auto"/>
                        <w:right w:val="none" w:sz="0" w:space="0" w:color="auto"/>
                      </w:divBdr>
                    </w:div>
                    <w:div w:id="10181134">
                      <w:marLeft w:val="0"/>
                      <w:marRight w:val="0"/>
                      <w:marTop w:val="0"/>
                      <w:marBottom w:val="0"/>
                      <w:divBdr>
                        <w:top w:val="none" w:sz="0" w:space="0" w:color="auto"/>
                        <w:left w:val="none" w:sz="0" w:space="0" w:color="auto"/>
                        <w:bottom w:val="none" w:sz="0" w:space="0" w:color="auto"/>
                        <w:right w:val="none" w:sz="0" w:space="0" w:color="auto"/>
                      </w:divBdr>
                    </w:div>
                    <w:div w:id="1814449844">
                      <w:marLeft w:val="0"/>
                      <w:marRight w:val="0"/>
                      <w:marTop w:val="0"/>
                      <w:marBottom w:val="0"/>
                      <w:divBdr>
                        <w:top w:val="none" w:sz="0" w:space="0" w:color="auto"/>
                        <w:left w:val="none" w:sz="0" w:space="0" w:color="auto"/>
                        <w:bottom w:val="none" w:sz="0" w:space="0" w:color="auto"/>
                        <w:right w:val="none" w:sz="0" w:space="0" w:color="auto"/>
                      </w:divBdr>
                    </w:div>
                    <w:div w:id="2080706341">
                      <w:marLeft w:val="0"/>
                      <w:marRight w:val="0"/>
                      <w:marTop w:val="0"/>
                      <w:marBottom w:val="0"/>
                      <w:divBdr>
                        <w:top w:val="none" w:sz="0" w:space="0" w:color="auto"/>
                        <w:left w:val="none" w:sz="0" w:space="0" w:color="auto"/>
                        <w:bottom w:val="none" w:sz="0" w:space="0" w:color="auto"/>
                        <w:right w:val="none" w:sz="0" w:space="0" w:color="auto"/>
                      </w:divBdr>
                    </w:div>
                    <w:div w:id="473911286">
                      <w:marLeft w:val="0"/>
                      <w:marRight w:val="0"/>
                      <w:marTop w:val="0"/>
                      <w:marBottom w:val="0"/>
                      <w:divBdr>
                        <w:top w:val="none" w:sz="0" w:space="0" w:color="auto"/>
                        <w:left w:val="none" w:sz="0" w:space="0" w:color="auto"/>
                        <w:bottom w:val="none" w:sz="0" w:space="0" w:color="auto"/>
                        <w:right w:val="none" w:sz="0" w:space="0" w:color="auto"/>
                      </w:divBdr>
                    </w:div>
                    <w:div w:id="538785065">
                      <w:marLeft w:val="0"/>
                      <w:marRight w:val="0"/>
                      <w:marTop w:val="0"/>
                      <w:marBottom w:val="0"/>
                      <w:divBdr>
                        <w:top w:val="none" w:sz="0" w:space="0" w:color="auto"/>
                        <w:left w:val="none" w:sz="0" w:space="0" w:color="auto"/>
                        <w:bottom w:val="none" w:sz="0" w:space="0" w:color="auto"/>
                        <w:right w:val="none" w:sz="0" w:space="0" w:color="auto"/>
                      </w:divBdr>
                    </w:div>
                    <w:div w:id="2087873745">
                      <w:marLeft w:val="0"/>
                      <w:marRight w:val="0"/>
                      <w:marTop w:val="0"/>
                      <w:marBottom w:val="0"/>
                      <w:divBdr>
                        <w:top w:val="none" w:sz="0" w:space="0" w:color="auto"/>
                        <w:left w:val="none" w:sz="0" w:space="0" w:color="auto"/>
                        <w:bottom w:val="none" w:sz="0" w:space="0" w:color="auto"/>
                        <w:right w:val="none" w:sz="0" w:space="0" w:color="auto"/>
                      </w:divBdr>
                    </w:div>
                    <w:div w:id="870264512">
                      <w:marLeft w:val="0"/>
                      <w:marRight w:val="0"/>
                      <w:marTop w:val="0"/>
                      <w:marBottom w:val="0"/>
                      <w:divBdr>
                        <w:top w:val="none" w:sz="0" w:space="0" w:color="auto"/>
                        <w:left w:val="none" w:sz="0" w:space="0" w:color="auto"/>
                        <w:bottom w:val="none" w:sz="0" w:space="0" w:color="auto"/>
                        <w:right w:val="none" w:sz="0" w:space="0" w:color="auto"/>
                      </w:divBdr>
                    </w:div>
                  </w:divsChild>
                </w:div>
                <w:div w:id="1686442100">
                  <w:marLeft w:val="0"/>
                  <w:marRight w:val="0"/>
                  <w:marTop w:val="0"/>
                  <w:marBottom w:val="0"/>
                  <w:divBdr>
                    <w:top w:val="none" w:sz="0" w:space="0" w:color="auto"/>
                    <w:left w:val="none" w:sz="0" w:space="0" w:color="auto"/>
                    <w:bottom w:val="none" w:sz="0" w:space="0" w:color="auto"/>
                    <w:right w:val="none" w:sz="0" w:space="0" w:color="auto"/>
                  </w:divBdr>
                  <w:divsChild>
                    <w:div w:id="363949813">
                      <w:marLeft w:val="0"/>
                      <w:marRight w:val="0"/>
                      <w:marTop w:val="0"/>
                      <w:marBottom w:val="0"/>
                      <w:divBdr>
                        <w:top w:val="none" w:sz="0" w:space="0" w:color="auto"/>
                        <w:left w:val="none" w:sz="0" w:space="0" w:color="auto"/>
                        <w:bottom w:val="none" w:sz="0" w:space="0" w:color="auto"/>
                        <w:right w:val="none" w:sz="0" w:space="0" w:color="auto"/>
                      </w:divBdr>
                    </w:div>
                    <w:div w:id="1528912372">
                      <w:marLeft w:val="0"/>
                      <w:marRight w:val="0"/>
                      <w:marTop w:val="0"/>
                      <w:marBottom w:val="0"/>
                      <w:divBdr>
                        <w:top w:val="none" w:sz="0" w:space="0" w:color="auto"/>
                        <w:left w:val="none" w:sz="0" w:space="0" w:color="auto"/>
                        <w:bottom w:val="none" w:sz="0" w:space="0" w:color="auto"/>
                        <w:right w:val="none" w:sz="0" w:space="0" w:color="auto"/>
                      </w:divBdr>
                    </w:div>
                    <w:div w:id="280454548">
                      <w:marLeft w:val="0"/>
                      <w:marRight w:val="0"/>
                      <w:marTop w:val="0"/>
                      <w:marBottom w:val="0"/>
                      <w:divBdr>
                        <w:top w:val="none" w:sz="0" w:space="0" w:color="auto"/>
                        <w:left w:val="none" w:sz="0" w:space="0" w:color="auto"/>
                        <w:bottom w:val="none" w:sz="0" w:space="0" w:color="auto"/>
                        <w:right w:val="none" w:sz="0" w:space="0" w:color="auto"/>
                      </w:divBdr>
                    </w:div>
                    <w:div w:id="2090761477">
                      <w:marLeft w:val="0"/>
                      <w:marRight w:val="0"/>
                      <w:marTop w:val="0"/>
                      <w:marBottom w:val="0"/>
                      <w:divBdr>
                        <w:top w:val="none" w:sz="0" w:space="0" w:color="auto"/>
                        <w:left w:val="none" w:sz="0" w:space="0" w:color="auto"/>
                        <w:bottom w:val="none" w:sz="0" w:space="0" w:color="auto"/>
                        <w:right w:val="none" w:sz="0" w:space="0" w:color="auto"/>
                      </w:divBdr>
                    </w:div>
                    <w:div w:id="1218322161">
                      <w:marLeft w:val="0"/>
                      <w:marRight w:val="0"/>
                      <w:marTop w:val="0"/>
                      <w:marBottom w:val="0"/>
                      <w:divBdr>
                        <w:top w:val="none" w:sz="0" w:space="0" w:color="auto"/>
                        <w:left w:val="none" w:sz="0" w:space="0" w:color="auto"/>
                        <w:bottom w:val="none" w:sz="0" w:space="0" w:color="auto"/>
                        <w:right w:val="none" w:sz="0" w:space="0" w:color="auto"/>
                      </w:divBdr>
                    </w:div>
                    <w:div w:id="649284973">
                      <w:marLeft w:val="0"/>
                      <w:marRight w:val="0"/>
                      <w:marTop w:val="0"/>
                      <w:marBottom w:val="0"/>
                      <w:divBdr>
                        <w:top w:val="none" w:sz="0" w:space="0" w:color="auto"/>
                        <w:left w:val="none" w:sz="0" w:space="0" w:color="auto"/>
                        <w:bottom w:val="none" w:sz="0" w:space="0" w:color="auto"/>
                        <w:right w:val="none" w:sz="0" w:space="0" w:color="auto"/>
                      </w:divBdr>
                    </w:div>
                    <w:div w:id="2074307913">
                      <w:marLeft w:val="0"/>
                      <w:marRight w:val="0"/>
                      <w:marTop w:val="0"/>
                      <w:marBottom w:val="0"/>
                      <w:divBdr>
                        <w:top w:val="none" w:sz="0" w:space="0" w:color="auto"/>
                        <w:left w:val="none" w:sz="0" w:space="0" w:color="auto"/>
                        <w:bottom w:val="none" w:sz="0" w:space="0" w:color="auto"/>
                        <w:right w:val="none" w:sz="0" w:space="0" w:color="auto"/>
                      </w:divBdr>
                    </w:div>
                    <w:div w:id="838154940">
                      <w:marLeft w:val="0"/>
                      <w:marRight w:val="0"/>
                      <w:marTop w:val="0"/>
                      <w:marBottom w:val="0"/>
                      <w:divBdr>
                        <w:top w:val="none" w:sz="0" w:space="0" w:color="auto"/>
                        <w:left w:val="none" w:sz="0" w:space="0" w:color="auto"/>
                        <w:bottom w:val="none" w:sz="0" w:space="0" w:color="auto"/>
                        <w:right w:val="none" w:sz="0" w:space="0" w:color="auto"/>
                      </w:divBdr>
                    </w:div>
                    <w:div w:id="1744715429">
                      <w:marLeft w:val="0"/>
                      <w:marRight w:val="0"/>
                      <w:marTop w:val="0"/>
                      <w:marBottom w:val="0"/>
                      <w:divBdr>
                        <w:top w:val="none" w:sz="0" w:space="0" w:color="auto"/>
                        <w:left w:val="none" w:sz="0" w:space="0" w:color="auto"/>
                        <w:bottom w:val="none" w:sz="0" w:space="0" w:color="auto"/>
                        <w:right w:val="none" w:sz="0" w:space="0" w:color="auto"/>
                      </w:divBdr>
                    </w:div>
                    <w:div w:id="1634284753">
                      <w:marLeft w:val="0"/>
                      <w:marRight w:val="0"/>
                      <w:marTop w:val="0"/>
                      <w:marBottom w:val="0"/>
                      <w:divBdr>
                        <w:top w:val="none" w:sz="0" w:space="0" w:color="auto"/>
                        <w:left w:val="none" w:sz="0" w:space="0" w:color="auto"/>
                        <w:bottom w:val="none" w:sz="0" w:space="0" w:color="auto"/>
                        <w:right w:val="none" w:sz="0" w:space="0" w:color="auto"/>
                      </w:divBdr>
                    </w:div>
                    <w:div w:id="1493569123">
                      <w:marLeft w:val="0"/>
                      <w:marRight w:val="0"/>
                      <w:marTop w:val="0"/>
                      <w:marBottom w:val="0"/>
                      <w:divBdr>
                        <w:top w:val="none" w:sz="0" w:space="0" w:color="auto"/>
                        <w:left w:val="none" w:sz="0" w:space="0" w:color="auto"/>
                        <w:bottom w:val="none" w:sz="0" w:space="0" w:color="auto"/>
                        <w:right w:val="none" w:sz="0" w:space="0" w:color="auto"/>
                      </w:divBdr>
                    </w:div>
                    <w:div w:id="1725249289">
                      <w:marLeft w:val="0"/>
                      <w:marRight w:val="0"/>
                      <w:marTop w:val="0"/>
                      <w:marBottom w:val="0"/>
                      <w:divBdr>
                        <w:top w:val="none" w:sz="0" w:space="0" w:color="auto"/>
                        <w:left w:val="none" w:sz="0" w:space="0" w:color="auto"/>
                        <w:bottom w:val="none" w:sz="0" w:space="0" w:color="auto"/>
                        <w:right w:val="none" w:sz="0" w:space="0" w:color="auto"/>
                      </w:divBdr>
                    </w:div>
                    <w:div w:id="1807315912">
                      <w:marLeft w:val="0"/>
                      <w:marRight w:val="0"/>
                      <w:marTop w:val="0"/>
                      <w:marBottom w:val="0"/>
                      <w:divBdr>
                        <w:top w:val="none" w:sz="0" w:space="0" w:color="auto"/>
                        <w:left w:val="none" w:sz="0" w:space="0" w:color="auto"/>
                        <w:bottom w:val="none" w:sz="0" w:space="0" w:color="auto"/>
                        <w:right w:val="none" w:sz="0" w:space="0" w:color="auto"/>
                      </w:divBdr>
                    </w:div>
                    <w:div w:id="1828471522">
                      <w:marLeft w:val="0"/>
                      <w:marRight w:val="0"/>
                      <w:marTop w:val="0"/>
                      <w:marBottom w:val="0"/>
                      <w:divBdr>
                        <w:top w:val="none" w:sz="0" w:space="0" w:color="auto"/>
                        <w:left w:val="none" w:sz="0" w:space="0" w:color="auto"/>
                        <w:bottom w:val="none" w:sz="0" w:space="0" w:color="auto"/>
                        <w:right w:val="none" w:sz="0" w:space="0" w:color="auto"/>
                      </w:divBdr>
                    </w:div>
                  </w:divsChild>
                </w:div>
                <w:div w:id="1186674284">
                  <w:marLeft w:val="0"/>
                  <w:marRight w:val="0"/>
                  <w:marTop w:val="0"/>
                  <w:marBottom w:val="0"/>
                  <w:divBdr>
                    <w:top w:val="none" w:sz="0" w:space="0" w:color="auto"/>
                    <w:left w:val="none" w:sz="0" w:space="0" w:color="auto"/>
                    <w:bottom w:val="none" w:sz="0" w:space="0" w:color="auto"/>
                    <w:right w:val="none" w:sz="0" w:space="0" w:color="auto"/>
                  </w:divBdr>
                  <w:divsChild>
                    <w:div w:id="1065224095">
                      <w:marLeft w:val="0"/>
                      <w:marRight w:val="0"/>
                      <w:marTop w:val="0"/>
                      <w:marBottom w:val="0"/>
                      <w:divBdr>
                        <w:top w:val="none" w:sz="0" w:space="0" w:color="auto"/>
                        <w:left w:val="none" w:sz="0" w:space="0" w:color="auto"/>
                        <w:bottom w:val="none" w:sz="0" w:space="0" w:color="auto"/>
                        <w:right w:val="none" w:sz="0" w:space="0" w:color="auto"/>
                      </w:divBdr>
                    </w:div>
                    <w:div w:id="1649747422">
                      <w:marLeft w:val="0"/>
                      <w:marRight w:val="0"/>
                      <w:marTop w:val="0"/>
                      <w:marBottom w:val="0"/>
                      <w:divBdr>
                        <w:top w:val="none" w:sz="0" w:space="0" w:color="auto"/>
                        <w:left w:val="none" w:sz="0" w:space="0" w:color="auto"/>
                        <w:bottom w:val="none" w:sz="0" w:space="0" w:color="auto"/>
                        <w:right w:val="none" w:sz="0" w:space="0" w:color="auto"/>
                      </w:divBdr>
                    </w:div>
                    <w:div w:id="1021853753">
                      <w:marLeft w:val="0"/>
                      <w:marRight w:val="0"/>
                      <w:marTop w:val="0"/>
                      <w:marBottom w:val="0"/>
                      <w:divBdr>
                        <w:top w:val="none" w:sz="0" w:space="0" w:color="auto"/>
                        <w:left w:val="none" w:sz="0" w:space="0" w:color="auto"/>
                        <w:bottom w:val="none" w:sz="0" w:space="0" w:color="auto"/>
                        <w:right w:val="none" w:sz="0" w:space="0" w:color="auto"/>
                      </w:divBdr>
                    </w:div>
                    <w:div w:id="1894611409">
                      <w:marLeft w:val="0"/>
                      <w:marRight w:val="0"/>
                      <w:marTop w:val="0"/>
                      <w:marBottom w:val="0"/>
                      <w:divBdr>
                        <w:top w:val="none" w:sz="0" w:space="0" w:color="auto"/>
                        <w:left w:val="none" w:sz="0" w:space="0" w:color="auto"/>
                        <w:bottom w:val="none" w:sz="0" w:space="0" w:color="auto"/>
                        <w:right w:val="none" w:sz="0" w:space="0" w:color="auto"/>
                      </w:divBdr>
                    </w:div>
                    <w:div w:id="25642777">
                      <w:marLeft w:val="0"/>
                      <w:marRight w:val="0"/>
                      <w:marTop w:val="0"/>
                      <w:marBottom w:val="0"/>
                      <w:divBdr>
                        <w:top w:val="none" w:sz="0" w:space="0" w:color="auto"/>
                        <w:left w:val="none" w:sz="0" w:space="0" w:color="auto"/>
                        <w:bottom w:val="none" w:sz="0" w:space="0" w:color="auto"/>
                        <w:right w:val="none" w:sz="0" w:space="0" w:color="auto"/>
                      </w:divBdr>
                    </w:div>
                    <w:div w:id="847526554">
                      <w:marLeft w:val="0"/>
                      <w:marRight w:val="0"/>
                      <w:marTop w:val="0"/>
                      <w:marBottom w:val="0"/>
                      <w:divBdr>
                        <w:top w:val="none" w:sz="0" w:space="0" w:color="auto"/>
                        <w:left w:val="none" w:sz="0" w:space="0" w:color="auto"/>
                        <w:bottom w:val="none" w:sz="0" w:space="0" w:color="auto"/>
                        <w:right w:val="none" w:sz="0" w:space="0" w:color="auto"/>
                      </w:divBdr>
                    </w:div>
                    <w:div w:id="1071924589">
                      <w:marLeft w:val="0"/>
                      <w:marRight w:val="0"/>
                      <w:marTop w:val="0"/>
                      <w:marBottom w:val="0"/>
                      <w:divBdr>
                        <w:top w:val="none" w:sz="0" w:space="0" w:color="auto"/>
                        <w:left w:val="none" w:sz="0" w:space="0" w:color="auto"/>
                        <w:bottom w:val="none" w:sz="0" w:space="0" w:color="auto"/>
                        <w:right w:val="none" w:sz="0" w:space="0" w:color="auto"/>
                      </w:divBdr>
                    </w:div>
                    <w:div w:id="372075063">
                      <w:marLeft w:val="0"/>
                      <w:marRight w:val="0"/>
                      <w:marTop w:val="0"/>
                      <w:marBottom w:val="0"/>
                      <w:divBdr>
                        <w:top w:val="none" w:sz="0" w:space="0" w:color="auto"/>
                        <w:left w:val="none" w:sz="0" w:space="0" w:color="auto"/>
                        <w:bottom w:val="none" w:sz="0" w:space="0" w:color="auto"/>
                        <w:right w:val="none" w:sz="0" w:space="0" w:color="auto"/>
                      </w:divBdr>
                    </w:div>
                    <w:div w:id="1630744579">
                      <w:marLeft w:val="0"/>
                      <w:marRight w:val="0"/>
                      <w:marTop w:val="0"/>
                      <w:marBottom w:val="0"/>
                      <w:divBdr>
                        <w:top w:val="none" w:sz="0" w:space="0" w:color="auto"/>
                        <w:left w:val="none" w:sz="0" w:space="0" w:color="auto"/>
                        <w:bottom w:val="none" w:sz="0" w:space="0" w:color="auto"/>
                        <w:right w:val="none" w:sz="0" w:space="0" w:color="auto"/>
                      </w:divBdr>
                    </w:div>
                    <w:div w:id="98918916">
                      <w:marLeft w:val="0"/>
                      <w:marRight w:val="0"/>
                      <w:marTop w:val="0"/>
                      <w:marBottom w:val="0"/>
                      <w:divBdr>
                        <w:top w:val="none" w:sz="0" w:space="0" w:color="auto"/>
                        <w:left w:val="none" w:sz="0" w:space="0" w:color="auto"/>
                        <w:bottom w:val="none" w:sz="0" w:space="0" w:color="auto"/>
                        <w:right w:val="none" w:sz="0" w:space="0" w:color="auto"/>
                      </w:divBdr>
                    </w:div>
                    <w:div w:id="1225485058">
                      <w:marLeft w:val="0"/>
                      <w:marRight w:val="0"/>
                      <w:marTop w:val="0"/>
                      <w:marBottom w:val="0"/>
                      <w:divBdr>
                        <w:top w:val="none" w:sz="0" w:space="0" w:color="auto"/>
                        <w:left w:val="none" w:sz="0" w:space="0" w:color="auto"/>
                        <w:bottom w:val="none" w:sz="0" w:space="0" w:color="auto"/>
                        <w:right w:val="none" w:sz="0" w:space="0" w:color="auto"/>
                      </w:divBdr>
                    </w:div>
                    <w:div w:id="1600142075">
                      <w:marLeft w:val="0"/>
                      <w:marRight w:val="0"/>
                      <w:marTop w:val="0"/>
                      <w:marBottom w:val="0"/>
                      <w:divBdr>
                        <w:top w:val="none" w:sz="0" w:space="0" w:color="auto"/>
                        <w:left w:val="none" w:sz="0" w:space="0" w:color="auto"/>
                        <w:bottom w:val="none" w:sz="0" w:space="0" w:color="auto"/>
                        <w:right w:val="none" w:sz="0" w:space="0" w:color="auto"/>
                      </w:divBdr>
                    </w:div>
                  </w:divsChild>
                </w:div>
                <w:div w:id="630861101">
                  <w:marLeft w:val="0"/>
                  <w:marRight w:val="0"/>
                  <w:marTop w:val="0"/>
                  <w:marBottom w:val="0"/>
                  <w:divBdr>
                    <w:top w:val="none" w:sz="0" w:space="0" w:color="auto"/>
                    <w:left w:val="none" w:sz="0" w:space="0" w:color="auto"/>
                    <w:bottom w:val="none" w:sz="0" w:space="0" w:color="auto"/>
                    <w:right w:val="none" w:sz="0" w:space="0" w:color="auto"/>
                  </w:divBdr>
                  <w:divsChild>
                    <w:div w:id="1544517374">
                      <w:marLeft w:val="0"/>
                      <w:marRight w:val="0"/>
                      <w:marTop w:val="0"/>
                      <w:marBottom w:val="0"/>
                      <w:divBdr>
                        <w:top w:val="none" w:sz="0" w:space="0" w:color="auto"/>
                        <w:left w:val="none" w:sz="0" w:space="0" w:color="auto"/>
                        <w:bottom w:val="none" w:sz="0" w:space="0" w:color="auto"/>
                        <w:right w:val="none" w:sz="0" w:space="0" w:color="auto"/>
                      </w:divBdr>
                    </w:div>
                    <w:div w:id="266811367">
                      <w:marLeft w:val="0"/>
                      <w:marRight w:val="0"/>
                      <w:marTop w:val="0"/>
                      <w:marBottom w:val="0"/>
                      <w:divBdr>
                        <w:top w:val="none" w:sz="0" w:space="0" w:color="auto"/>
                        <w:left w:val="none" w:sz="0" w:space="0" w:color="auto"/>
                        <w:bottom w:val="none" w:sz="0" w:space="0" w:color="auto"/>
                        <w:right w:val="none" w:sz="0" w:space="0" w:color="auto"/>
                      </w:divBdr>
                    </w:div>
                  </w:divsChild>
                </w:div>
                <w:div w:id="1864975194">
                  <w:marLeft w:val="0"/>
                  <w:marRight w:val="0"/>
                  <w:marTop w:val="0"/>
                  <w:marBottom w:val="0"/>
                  <w:divBdr>
                    <w:top w:val="none" w:sz="0" w:space="0" w:color="auto"/>
                    <w:left w:val="none" w:sz="0" w:space="0" w:color="auto"/>
                    <w:bottom w:val="none" w:sz="0" w:space="0" w:color="auto"/>
                    <w:right w:val="none" w:sz="0" w:space="0" w:color="auto"/>
                  </w:divBdr>
                  <w:divsChild>
                    <w:div w:id="752630097">
                      <w:marLeft w:val="0"/>
                      <w:marRight w:val="0"/>
                      <w:marTop w:val="0"/>
                      <w:marBottom w:val="0"/>
                      <w:divBdr>
                        <w:top w:val="none" w:sz="0" w:space="0" w:color="auto"/>
                        <w:left w:val="none" w:sz="0" w:space="0" w:color="auto"/>
                        <w:bottom w:val="none" w:sz="0" w:space="0" w:color="auto"/>
                        <w:right w:val="none" w:sz="0" w:space="0" w:color="auto"/>
                      </w:divBdr>
                    </w:div>
                    <w:div w:id="1643998350">
                      <w:marLeft w:val="0"/>
                      <w:marRight w:val="0"/>
                      <w:marTop w:val="0"/>
                      <w:marBottom w:val="0"/>
                      <w:divBdr>
                        <w:top w:val="none" w:sz="0" w:space="0" w:color="auto"/>
                        <w:left w:val="none" w:sz="0" w:space="0" w:color="auto"/>
                        <w:bottom w:val="none" w:sz="0" w:space="0" w:color="auto"/>
                        <w:right w:val="none" w:sz="0" w:space="0" w:color="auto"/>
                      </w:divBdr>
                    </w:div>
                    <w:div w:id="58001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789885">
          <w:marLeft w:val="0"/>
          <w:marRight w:val="0"/>
          <w:marTop w:val="0"/>
          <w:marBottom w:val="0"/>
          <w:divBdr>
            <w:top w:val="none" w:sz="0" w:space="0" w:color="auto"/>
            <w:left w:val="none" w:sz="0" w:space="0" w:color="auto"/>
            <w:bottom w:val="none" w:sz="0" w:space="0" w:color="auto"/>
            <w:right w:val="none" w:sz="0" w:space="0" w:color="auto"/>
          </w:divBdr>
        </w:div>
        <w:div w:id="980963701">
          <w:marLeft w:val="0"/>
          <w:marRight w:val="0"/>
          <w:marTop w:val="0"/>
          <w:marBottom w:val="0"/>
          <w:divBdr>
            <w:top w:val="none" w:sz="0" w:space="0" w:color="auto"/>
            <w:left w:val="none" w:sz="0" w:space="0" w:color="auto"/>
            <w:bottom w:val="none" w:sz="0" w:space="0" w:color="auto"/>
            <w:right w:val="none" w:sz="0" w:space="0" w:color="auto"/>
          </w:divBdr>
        </w:div>
        <w:div w:id="261186533">
          <w:marLeft w:val="0"/>
          <w:marRight w:val="0"/>
          <w:marTop w:val="0"/>
          <w:marBottom w:val="0"/>
          <w:divBdr>
            <w:top w:val="none" w:sz="0" w:space="0" w:color="auto"/>
            <w:left w:val="none" w:sz="0" w:space="0" w:color="auto"/>
            <w:bottom w:val="none" w:sz="0" w:space="0" w:color="auto"/>
            <w:right w:val="none" w:sz="0" w:space="0" w:color="auto"/>
          </w:divBdr>
        </w:div>
        <w:div w:id="1627855584">
          <w:marLeft w:val="0"/>
          <w:marRight w:val="0"/>
          <w:marTop w:val="0"/>
          <w:marBottom w:val="0"/>
          <w:divBdr>
            <w:top w:val="none" w:sz="0" w:space="0" w:color="auto"/>
            <w:left w:val="none" w:sz="0" w:space="0" w:color="auto"/>
            <w:bottom w:val="none" w:sz="0" w:space="0" w:color="auto"/>
            <w:right w:val="none" w:sz="0" w:space="0" w:color="auto"/>
          </w:divBdr>
        </w:div>
        <w:div w:id="146870773">
          <w:marLeft w:val="0"/>
          <w:marRight w:val="0"/>
          <w:marTop w:val="0"/>
          <w:marBottom w:val="0"/>
          <w:divBdr>
            <w:top w:val="none" w:sz="0" w:space="0" w:color="auto"/>
            <w:left w:val="none" w:sz="0" w:space="0" w:color="auto"/>
            <w:bottom w:val="none" w:sz="0" w:space="0" w:color="auto"/>
            <w:right w:val="none" w:sz="0" w:space="0" w:color="auto"/>
          </w:divBdr>
        </w:div>
        <w:div w:id="1645425512">
          <w:marLeft w:val="0"/>
          <w:marRight w:val="0"/>
          <w:marTop w:val="0"/>
          <w:marBottom w:val="0"/>
          <w:divBdr>
            <w:top w:val="none" w:sz="0" w:space="0" w:color="auto"/>
            <w:left w:val="none" w:sz="0" w:space="0" w:color="auto"/>
            <w:bottom w:val="none" w:sz="0" w:space="0" w:color="auto"/>
            <w:right w:val="none" w:sz="0" w:space="0" w:color="auto"/>
          </w:divBdr>
        </w:div>
        <w:div w:id="1073158877">
          <w:marLeft w:val="0"/>
          <w:marRight w:val="0"/>
          <w:marTop w:val="0"/>
          <w:marBottom w:val="0"/>
          <w:divBdr>
            <w:top w:val="none" w:sz="0" w:space="0" w:color="auto"/>
            <w:left w:val="none" w:sz="0" w:space="0" w:color="auto"/>
            <w:bottom w:val="none" w:sz="0" w:space="0" w:color="auto"/>
            <w:right w:val="none" w:sz="0" w:space="0" w:color="auto"/>
          </w:divBdr>
        </w:div>
        <w:div w:id="622201106">
          <w:marLeft w:val="0"/>
          <w:marRight w:val="0"/>
          <w:marTop w:val="0"/>
          <w:marBottom w:val="0"/>
          <w:divBdr>
            <w:top w:val="none" w:sz="0" w:space="0" w:color="auto"/>
            <w:left w:val="none" w:sz="0" w:space="0" w:color="auto"/>
            <w:bottom w:val="none" w:sz="0" w:space="0" w:color="auto"/>
            <w:right w:val="none" w:sz="0" w:space="0" w:color="auto"/>
          </w:divBdr>
        </w:div>
        <w:div w:id="70346885">
          <w:marLeft w:val="0"/>
          <w:marRight w:val="0"/>
          <w:marTop w:val="0"/>
          <w:marBottom w:val="0"/>
          <w:divBdr>
            <w:top w:val="none" w:sz="0" w:space="0" w:color="auto"/>
            <w:left w:val="none" w:sz="0" w:space="0" w:color="auto"/>
            <w:bottom w:val="none" w:sz="0" w:space="0" w:color="auto"/>
            <w:right w:val="none" w:sz="0" w:space="0" w:color="auto"/>
          </w:divBdr>
        </w:div>
        <w:div w:id="1321038575">
          <w:marLeft w:val="0"/>
          <w:marRight w:val="0"/>
          <w:marTop w:val="0"/>
          <w:marBottom w:val="0"/>
          <w:divBdr>
            <w:top w:val="none" w:sz="0" w:space="0" w:color="auto"/>
            <w:left w:val="none" w:sz="0" w:space="0" w:color="auto"/>
            <w:bottom w:val="none" w:sz="0" w:space="0" w:color="auto"/>
            <w:right w:val="none" w:sz="0" w:space="0" w:color="auto"/>
          </w:divBdr>
        </w:div>
        <w:div w:id="1574656489">
          <w:marLeft w:val="0"/>
          <w:marRight w:val="0"/>
          <w:marTop w:val="0"/>
          <w:marBottom w:val="0"/>
          <w:divBdr>
            <w:top w:val="none" w:sz="0" w:space="0" w:color="auto"/>
            <w:left w:val="none" w:sz="0" w:space="0" w:color="auto"/>
            <w:bottom w:val="none" w:sz="0" w:space="0" w:color="auto"/>
            <w:right w:val="none" w:sz="0" w:space="0" w:color="auto"/>
          </w:divBdr>
        </w:div>
        <w:div w:id="1937403984">
          <w:marLeft w:val="0"/>
          <w:marRight w:val="0"/>
          <w:marTop w:val="0"/>
          <w:marBottom w:val="0"/>
          <w:divBdr>
            <w:top w:val="none" w:sz="0" w:space="0" w:color="auto"/>
            <w:left w:val="none" w:sz="0" w:space="0" w:color="auto"/>
            <w:bottom w:val="none" w:sz="0" w:space="0" w:color="auto"/>
            <w:right w:val="none" w:sz="0" w:space="0" w:color="auto"/>
          </w:divBdr>
        </w:div>
        <w:div w:id="1452355875">
          <w:marLeft w:val="0"/>
          <w:marRight w:val="0"/>
          <w:marTop w:val="0"/>
          <w:marBottom w:val="0"/>
          <w:divBdr>
            <w:top w:val="none" w:sz="0" w:space="0" w:color="auto"/>
            <w:left w:val="none" w:sz="0" w:space="0" w:color="auto"/>
            <w:bottom w:val="none" w:sz="0" w:space="0" w:color="auto"/>
            <w:right w:val="none" w:sz="0" w:space="0" w:color="auto"/>
          </w:divBdr>
        </w:div>
        <w:div w:id="880285326">
          <w:marLeft w:val="0"/>
          <w:marRight w:val="0"/>
          <w:marTop w:val="0"/>
          <w:marBottom w:val="0"/>
          <w:divBdr>
            <w:top w:val="none" w:sz="0" w:space="0" w:color="auto"/>
            <w:left w:val="none" w:sz="0" w:space="0" w:color="auto"/>
            <w:bottom w:val="none" w:sz="0" w:space="0" w:color="auto"/>
            <w:right w:val="none" w:sz="0" w:space="0" w:color="auto"/>
          </w:divBdr>
        </w:div>
        <w:div w:id="1583024553">
          <w:marLeft w:val="0"/>
          <w:marRight w:val="0"/>
          <w:marTop w:val="0"/>
          <w:marBottom w:val="0"/>
          <w:divBdr>
            <w:top w:val="none" w:sz="0" w:space="0" w:color="auto"/>
            <w:left w:val="none" w:sz="0" w:space="0" w:color="auto"/>
            <w:bottom w:val="none" w:sz="0" w:space="0" w:color="auto"/>
            <w:right w:val="none" w:sz="0" w:space="0" w:color="auto"/>
          </w:divBdr>
        </w:div>
        <w:div w:id="882209429">
          <w:marLeft w:val="0"/>
          <w:marRight w:val="0"/>
          <w:marTop w:val="0"/>
          <w:marBottom w:val="0"/>
          <w:divBdr>
            <w:top w:val="none" w:sz="0" w:space="0" w:color="auto"/>
            <w:left w:val="none" w:sz="0" w:space="0" w:color="auto"/>
            <w:bottom w:val="none" w:sz="0" w:space="0" w:color="auto"/>
            <w:right w:val="none" w:sz="0" w:space="0" w:color="auto"/>
          </w:divBdr>
        </w:div>
        <w:div w:id="2017616224">
          <w:marLeft w:val="0"/>
          <w:marRight w:val="0"/>
          <w:marTop w:val="0"/>
          <w:marBottom w:val="0"/>
          <w:divBdr>
            <w:top w:val="none" w:sz="0" w:space="0" w:color="auto"/>
            <w:left w:val="none" w:sz="0" w:space="0" w:color="auto"/>
            <w:bottom w:val="none" w:sz="0" w:space="0" w:color="auto"/>
            <w:right w:val="none" w:sz="0" w:space="0" w:color="auto"/>
          </w:divBdr>
        </w:div>
        <w:div w:id="908029945">
          <w:marLeft w:val="0"/>
          <w:marRight w:val="0"/>
          <w:marTop w:val="0"/>
          <w:marBottom w:val="0"/>
          <w:divBdr>
            <w:top w:val="none" w:sz="0" w:space="0" w:color="auto"/>
            <w:left w:val="none" w:sz="0" w:space="0" w:color="auto"/>
            <w:bottom w:val="none" w:sz="0" w:space="0" w:color="auto"/>
            <w:right w:val="none" w:sz="0" w:space="0" w:color="auto"/>
          </w:divBdr>
        </w:div>
        <w:div w:id="15586683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D9ED72DE482F43BF7CFB89B35F4911" ma:contentTypeVersion="11" ma:contentTypeDescription="Een nieuw document maken." ma:contentTypeScope="" ma:versionID="f64348e850ed86e36921244ede3eeca5">
  <xsd:schema xmlns:xsd="http://www.w3.org/2001/XMLSchema" xmlns:xs="http://www.w3.org/2001/XMLSchema" xmlns:p="http://schemas.microsoft.com/office/2006/metadata/properties" xmlns:ns2="3c3e472a-96f3-4939-839f-f46aab5e0ed2" xmlns:ns3="5a9e13a9-1208-473b-a57c-6879029d8498" targetNamespace="http://schemas.microsoft.com/office/2006/metadata/properties" ma:root="true" ma:fieldsID="d530a67b1297c333a4d59380c07aea85" ns2:_="" ns3:_="">
    <xsd:import namespace="3c3e472a-96f3-4939-839f-f46aab5e0ed2"/>
    <xsd:import namespace="5a9e13a9-1208-473b-a57c-6879029d84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3e472a-96f3-4939-839f-f46aab5e0e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9e13a9-1208-473b-a57c-6879029d8498"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D6F42F-71DF-4FBE-AF08-45731C3ED94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B228AC8-72CE-47CD-AAFE-8974061DB633}">
  <ds:schemaRefs>
    <ds:schemaRef ds:uri="http://schemas.microsoft.com/sharepoint/v3/contenttype/forms"/>
  </ds:schemaRefs>
</ds:datastoreItem>
</file>

<file path=customXml/itemProps3.xml><?xml version="1.0" encoding="utf-8"?>
<ds:datastoreItem xmlns:ds="http://schemas.openxmlformats.org/officeDocument/2006/customXml" ds:itemID="{FCA89476-56E4-4C9F-BA2D-D8626A10A9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3e472a-96f3-4939-839f-f46aab5e0ed2"/>
    <ds:schemaRef ds:uri="5a9e13a9-1208-473b-a57c-6879029d84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1566</Words>
  <Characters>8617</Characters>
  <Application>Microsoft Office Word</Application>
  <DocSecurity>0</DocSecurity>
  <Lines>71</Lines>
  <Paragraphs>20</Paragraphs>
  <ScaleCrop>false</ScaleCrop>
  <Company>Deklas.nu</Company>
  <LinksUpToDate>false</LinksUpToDate>
  <CharactersWithSpaces>10163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Klaske Horsman</dc:creator>
  <cp:keywords/>
  <dc:description/>
  <cp:lastModifiedBy>Ellen de Vries - Duwel</cp:lastModifiedBy>
  <cp:revision>13</cp:revision>
  <dcterms:created xsi:type="dcterms:W3CDTF">2019-09-30T09:24:00Z</dcterms:created>
  <dcterms:modified xsi:type="dcterms:W3CDTF">2023-05-28T11:39:00Z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0x01010038D9ED72DE482F43BF7CFB89B35F4911</vt:lpwstr>
  </property>
</Properties>
</file>